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74E3" w:rsidRDefault="008E4C93">
      <w:pPr>
        <w:spacing w:line="0" w:lineRule="atLeast"/>
        <w:ind w:left="100"/>
        <w:rPr>
          <w:rFonts w:ascii="Trebuchet MS" w:eastAsia="Trebuchet MS" w:hAnsi="Trebuchet MS"/>
          <w:i/>
          <w:color w:val="FFFFFF"/>
          <w:sz w:val="4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454025</wp:posOffset>
            </wp:positionV>
            <wp:extent cx="9076690" cy="110045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69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961">
        <w:rPr>
          <w:rFonts w:ascii="Trebuchet MS" w:eastAsia="Trebuchet MS" w:hAnsi="Trebuchet MS"/>
          <w:i/>
          <w:color w:val="FFFFFF"/>
          <w:sz w:val="44"/>
        </w:rPr>
        <w:t>Training Plan Template</w:t>
      </w:r>
    </w:p>
    <w:p w:rsidR="003F74E3" w:rsidRDefault="008E4C9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i/>
          <w:noProof/>
          <w:color w:val="FFFFFF"/>
          <w:sz w:val="4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518795</wp:posOffset>
                </wp:positionV>
                <wp:extent cx="9182100" cy="0"/>
                <wp:effectExtent l="9525" t="7620" r="9525" b="1143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518F" id="Line 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0.85pt" to="721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q9HQ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" strokeweight=".16931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3F74E3" w:rsidRDefault="00336961">
      <w:pPr>
        <w:spacing w:line="0" w:lineRule="atLeast"/>
        <w:rPr>
          <w:rFonts w:ascii="Trebuchet MS" w:eastAsia="Trebuchet MS" w:hAnsi="Trebuchet MS"/>
          <w:b/>
          <w:color w:val="0083B3"/>
          <w:sz w:val="32"/>
        </w:rPr>
      </w:pPr>
      <w:r>
        <w:rPr>
          <w:rFonts w:ascii="Trebuchet MS" w:eastAsia="Trebuchet MS" w:hAnsi="Trebuchet MS"/>
          <w:b/>
          <w:color w:val="0083B3"/>
          <w:sz w:val="32"/>
        </w:rPr>
        <w:t>Background</w:t>
      </w:r>
    </w:p>
    <w:p w:rsidR="003F74E3" w:rsidRDefault="008E4C9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b/>
          <w:noProof/>
          <w:color w:val="0083B3"/>
          <w:sz w:val="3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243205</wp:posOffset>
                </wp:positionV>
                <wp:extent cx="9069705" cy="285115"/>
                <wp:effectExtent l="0" t="0" r="0" b="127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9705" cy="285115"/>
                        </a:xfrm>
                        <a:prstGeom prst="rect">
                          <a:avLst/>
                        </a:prstGeom>
                        <a:solidFill>
                          <a:srgbClr val="F8F2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472B" id="Rectangle 4" o:spid="_x0000_s1026" style="position:absolute;margin-left:2.9pt;margin-top:19.15pt;width:714.15pt;height:22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" fillcolor="#f8f2e0" strokecolor="white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C4752E">
      <w:pPr>
        <w:spacing w:line="302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b/>
          <w:noProof/>
          <w:color w:val="0083B3"/>
          <w:sz w:val="3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044075E" wp14:editId="6CDB6BD9">
                <wp:simplePos x="0" y="0"/>
                <wp:positionH relativeFrom="column">
                  <wp:posOffset>66040</wp:posOffset>
                </wp:positionH>
                <wp:positionV relativeFrom="paragraph">
                  <wp:posOffset>104140</wp:posOffset>
                </wp:positionV>
                <wp:extent cx="8916670" cy="2897505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6670" cy="2897505"/>
                        </a:xfrm>
                        <a:prstGeom prst="rect">
                          <a:avLst/>
                        </a:prstGeom>
                        <a:solidFill>
                          <a:srgbClr val="F8F2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88A33" id="Rectangle 5" o:spid="_x0000_s1026" style="position:absolute;margin-left:5.2pt;margin-top:8.2pt;width:702.1pt;height:228.1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" fillcolor="#f8f2e0" strokecolor="white"/>
            </w:pict>
          </mc:Fallback>
        </mc:AlternateContent>
      </w:r>
    </w:p>
    <w:p w:rsidR="003F74E3" w:rsidRDefault="008E4C9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1899920</wp:posOffset>
            </wp:positionV>
            <wp:extent cx="9144000" cy="274320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4E3" w:rsidRDefault="003F74E3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3F74E3" w:rsidRDefault="00336961">
      <w:pPr>
        <w:tabs>
          <w:tab w:val="left" w:pos="11800"/>
        </w:tabs>
        <w:spacing w:line="0" w:lineRule="atLeast"/>
        <w:ind w:left="220"/>
        <w:rPr>
          <w:rFonts w:ascii="Trebuchet MS" w:eastAsia="Trebuchet MS" w:hAnsi="Trebuchet MS"/>
          <w:color w:val="FFFFFF"/>
          <w:shd w:val="clear" w:color="auto" w:fill="C00000"/>
        </w:rPr>
      </w:pPr>
      <w:r>
        <w:rPr>
          <w:i/>
          <w:color w:val="FFFFFF"/>
          <w:sz w:val="22"/>
        </w:rPr>
        <w:t>Adapted from NIRN (2012). State Implementation and Scaling‐‐up of Evidence‐‐based Practices (SISEP)</w:t>
      </w:r>
      <w:bookmarkStart w:id="1" w:name="_GoBack"/>
      <w:bookmarkEnd w:id="1"/>
      <w:r>
        <w:rPr>
          <w:rFonts w:ascii="Times New Roman" w:eastAsia="Times New Roman" w:hAnsi="Times New Roman"/>
        </w:rPr>
        <w:tab/>
      </w:r>
      <w:hyperlink r:id="rId6" w:history="1">
        <w:r>
          <w:rPr>
            <w:rFonts w:ascii="Trebuchet MS" w:eastAsia="Trebuchet MS" w:hAnsi="Trebuchet MS"/>
            <w:color w:val="FFFFFF"/>
            <w:shd w:val="clear" w:color="auto" w:fill="C00000"/>
          </w:rPr>
          <w:t>implementation.fpg.unc.edu</w:t>
        </w:r>
      </w:hyperlink>
    </w:p>
    <w:p w:rsidR="003F74E3" w:rsidRDefault="003F74E3">
      <w:pPr>
        <w:tabs>
          <w:tab w:val="left" w:pos="11800"/>
        </w:tabs>
        <w:spacing w:line="0" w:lineRule="atLeast"/>
        <w:ind w:left="220"/>
        <w:rPr>
          <w:rFonts w:ascii="Trebuchet MS" w:eastAsia="Trebuchet MS" w:hAnsi="Trebuchet MS"/>
          <w:color w:val="FFFFFF"/>
          <w:shd w:val="clear" w:color="auto" w:fill="C00000"/>
        </w:rPr>
        <w:sectPr w:rsidR="003F74E3">
          <w:pgSz w:w="15840" w:h="12240" w:orient="landscape"/>
          <w:pgMar w:top="1324" w:right="720" w:bottom="254" w:left="720" w:header="0" w:footer="0" w:gutter="0"/>
          <w:cols w:space="0" w:equalWidth="0">
            <w:col w:w="14400"/>
          </w:cols>
          <w:docGrid w:linePitch="360"/>
        </w:sectPr>
      </w:pPr>
    </w:p>
    <w:p w:rsidR="003F74E3" w:rsidRDefault="00336961">
      <w:pPr>
        <w:spacing w:line="0" w:lineRule="atLeast"/>
        <w:rPr>
          <w:rFonts w:ascii="Arial" w:eastAsia="Arial" w:hAnsi="Arial"/>
          <w:b/>
          <w:sz w:val="28"/>
        </w:rPr>
      </w:pPr>
      <w:bookmarkStart w:id="2" w:name="page2"/>
      <w:bookmarkEnd w:id="2"/>
      <w:r>
        <w:rPr>
          <w:rFonts w:ascii="Arial" w:eastAsia="Arial" w:hAnsi="Arial"/>
          <w:b/>
          <w:sz w:val="28"/>
        </w:rPr>
        <w:lastRenderedPageBreak/>
        <w:t>Identify Rationale and Key Features of Training Program</w: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52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Training Program Team Members: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8229600" cy="0"/>
                <wp:effectExtent l="9525" t="10160" r="9525" b="889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8157" id="Line 1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pt" to="9in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" strokeweight=".27514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8229600" cy="0"/>
                <wp:effectExtent l="9525" t="5715" r="9525" b="1333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EB25" id="Line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95pt" to="9in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avHw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" strokeweight=".27514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769620</wp:posOffset>
                </wp:positionV>
                <wp:extent cx="8229600" cy="0"/>
                <wp:effectExtent l="9525" t="10795" r="9525" b="825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A036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.6pt" to="9in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" strokeweight=".27514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1031240</wp:posOffset>
                </wp:positionV>
                <wp:extent cx="8229600" cy="0"/>
                <wp:effectExtent l="9525" t="5715" r="9525" b="1333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BE8E0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.2pt" to="9in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+h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" strokeweight=".27514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65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Data demonstrating need for training: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-17145</wp:posOffset>
                </wp:positionV>
                <wp:extent cx="5842635" cy="0"/>
                <wp:effectExtent l="5715" t="6985" r="9525" b="1206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7BD2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-1.35pt" to="9in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8F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" strokeweight=".27514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14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Evidence based program or practices to be trained: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-17145</wp:posOffset>
                </wp:positionV>
                <wp:extent cx="4608830" cy="0"/>
                <wp:effectExtent l="10795" t="8255" r="9525" b="1079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83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0675" id="Line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-1.35pt" to="61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RR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" strokeweight=".27514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13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Hours available for training: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-17145</wp:posOffset>
                </wp:positionV>
                <wp:extent cx="6052185" cy="0"/>
                <wp:effectExtent l="5715" t="8890" r="9525" b="1016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662E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-1.35pt" to="61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e5HQIAAEI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" strokeweight=".27514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13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Trainer qualifications: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-17145</wp:posOffset>
                </wp:positionV>
                <wp:extent cx="6425565" cy="0"/>
                <wp:effectExtent l="13335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F632" id="Line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-1.35pt" to="61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lo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" strokeweight=".27514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13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Critical components of program or practice: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-17145</wp:posOffset>
                </wp:positionV>
                <wp:extent cx="5068570" cy="0"/>
                <wp:effectExtent l="825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89F8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-1.35pt" to="61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/7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" strokeweight=".7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8229600" cy="0"/>
                <wp:effectExtent l="9525" t="5715" r="9525" b="1333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FF3D" id="Line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pt" to="9in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FUHgIAAEIEAAAOAAAAZHJzL2Uyb0RvYy54bWysU8GO2jAQvVfqP1i+QxKWpSQ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" strokeweight=".27514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27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Outcomes desired: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-17145</wp:posOffset>
                </wp:positionV>
                <wp:extent cx="7061835" cy="0"/>
                <wp:effectExtent l="5715" t="6985" r="9525" b="1206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835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1494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-1.35pt" to="9in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XV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" strokeweight=".27514mm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313" w:lineRule="exact"/>
        <w:rPr>
          <w:rFonts w:ascii="Times New Roman" w:eastAsia="Times New Roman" w:hAnsi="Times New Roman"/>
        </w:rPr>
      </w:pPr>
    </w:p>
    <w:p w:rsidR="003F74E3" w:rsidRDefault="00336961">
      <w:pPr>
        <w:spacing w:line="0" w:lineRule="atLeast"/>
        <w:rPr>
          <w:sz w:val="24"/>
        </w:rPr>
      </w:pPr>
      <w:r>
        <w:rPr>
          <w:sz w:val="24"/>
        </w:rPr>
        <w:t>Outcomes measurement:</w:t>
      </w:r>
    </w:p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870585</wp:posOffset>
            </wp:positionV>
            <wp:extent cx="9144000" cy="2743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-17145</wp:posOffset>
                </wp:positionV>
                <wp:extent cx="6652260" cy="0"/>
                <wp:effectExtent l="5715" t="7620" r="9525" b="1143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533B3" id="Line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-1.35pt" to="9in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mcHgIAAEIEAAAOAAAAZHJzL2Uyb0RvYy54bWysU02P2jAQvVfqf7Byh3w0m0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" strokeweight=".78pt"/>
            </w:pict>
          </mc:Fallback>
        </mc:AlternateContent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21" w:lineRule="exact"/>
        <w:rPr>
          <w:rFonts w:ascii="Times New Roman" w:eastAsia="Times New Roman" w:hAnsi="Times New Roman"/>
        </w:rPr>
      </w:pPr>
    </w:p>
    <w:p w:rsidR="003F74E3" w:rsidRDefault="00336961">
      <w:pPr>
        <w:tabs>
          <w:tab w:val="left" w:pos="11800"/>
        </w:tabs>
        <w:spacing w:line="0" w:lineRule="atLeast"/>
        <w:ind w:left="220"/>
        <w:rPr>
          <w:rFonts w:ascii="Trebuchet MS" w:eastAsia="Trebuchet MS" w:hAnsi="Trebuchet MS"/>
          <w:color w:val="FFFFFF"/>
          <w:shd w:val="clear" w:color="auto" w:fill="C00000"/>
        </w:rPr>
      </w:pPr>
      <w:r>
        <w:rPr>
          <w:i/>
          <w:color w:val="FFFFFF"/>
          <w:sz w:val="22"/>
        </w:rPr>
        <w:t>Adapted from NIRN (2012). State Implementation and Scaling‐‐up of Evidence‐‐based Practices (SISEP)</w:t>
      </w:r>
      <w:r>
        <w:rPr>
          <w:rFonts w:ascii="Times New Roman" w:eastAsia="Times New Roman" w:hAnsi="Times New Roman"/>
        </w:rPr>
        <w:tab/>
      </w:r>
      <w:hyperlink r:id="rId7" w:history="1">
        <w:r>
          <w:rPr>
            <w:rFonts w:ascii="Trebuchet MS" w:eastAsia="Trebuchet MS" w:hAnsi="Trebuchet MS"/>
            <w:color w:val="FFFFFF"/>
            <w:shd w:val="clear" w:color="auto" w:fill="C00000"/>
          </w:rPr>
          <w:t>implementation.fpg.unc.edu</w:t>
        </w:r>
      </w:hyperlink>
    </w:p>
    <w:p w:rsidR="003F74E3" w:rsidRDefault="003F74E3">
      <w:pPr>
        <w:tabs>
          <w:tab w:val="left" w:pos="11800"/>
        </w:tabs>
        <w:spacing w:line="0" w:lineRule="atLeast"/>
        <w:ind w:left="220"/>
        <w:rPr>
          <w:rFonts w:ascii="Trebuchet MS" w:eastAsia="Trebuchet MS" w:hAnsi="Trebuchet MS"/>
          <w:color w:val="FFFFFF"/>
          <w:shd w:val="clear" w:color="auto" w:fill="C00000"/>
        </w:rPr>
        <w:sectPr w:rsidR="003F74E3">
          <w:pgSz w:w="15840" w:h="12240" w:orient="landscape"/>
          <w:pgMar w:top="698" w:right="720" w:bottom="254" w:left="720" w:header="0" w:footer="0" w:gutter="0"/>
          <w:cols w:space="0" w:equalWidth="0">
            <w:col w:w="14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060"/>
        <w:gridCol w:w="2040"/>
        <w:gridCol w:w="2060"/>
        <w:gridCol w:w="2060"/>
        <w:gridCol w:w="2060"/>
        <w:gridCol w:w="2060"/>
      </w:tblGrid>
      <w:tr w:rsidR="003F74E3">
        <w:trPr>
          <w:trHeight w:val="33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sz w:val="24"/>
              </w:rPr>
            </w:pPr>
            <w:bookmarkStart w:id="3" w:name="page3"/>
            <w:bookmarkEnd w:id="3"/>
            <w:r>
              <w:rPr>
                <w:b/>
                <w:color w:val="FFFFFF"/>
                <w:sz w:val="24"/>
              </w:rPr>
              <w:lastRenderedPageBreak/>
              <w:t>Critical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9"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New Knowledge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9"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Method for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New Skills to be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9"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Method for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Assessment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Assessment</w:t>
            </w:r>
          </w:p>
        </w:tc>
      </w:tr>
      <w:tr w:rsidR="003F74E3">
        <w:trPr>
          <w:trHeight w:val="30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Component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9"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to be Taught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8"/>
                <w:sz w:val="24"/>
              </w:rPr>
            </w:pPr>
            <w:r>
              <w:rPr>
                <w:b/>
                <w:color w:val="FFFFFF"/>
                <w:w w:val="98"/>
                <w:sz w:val="24"/>
              </w:rPr>
              <w:t>Teaching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8"/>
                <w:sz w:val="24"/>
              </w:rPr>
            </w:pPr>
            <w:r>
              <w:rPr>
                <w:b/>
                <w:color w:val="FFFFFF"/>
                <w:w w:val="98"/>
                <w:sz w:val="24"/>
              </w:rPr>
              <w:t>Taught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8"/>
                <w:sz w:val="24"/>
              </w:rPr>
            </w:pPr>
            <w:r>
              <w:rPr>
                <w:b/>
                <w:color w:val="FFFFFF"/>
                <w:w w:val="98"/>
                <w:sz w:val="24"/>
              </w:rPr>
              <w:t>Teaching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9"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Method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36961">
            <w:pPr>
              <w:spacing w:line="0" w:lineRule="atLeast"/>
              <w:jc w:val="center"/>
              <w:rPr>
                <w:b/>
                <w:color w:val="FFFFFF"/>
                <w:w w:val="99"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Schedule</w:t>
            </w:r>
          </w:p>
        </w:tc>
      </w:tr>
      <w:tr w:rsidR="003F74E3">
        <w:trPr>
          <w:trHeight w:val="11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F74E3">
        <w:trPr>
          <w:trHeight w:val="142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4E3">
        <w:trPr>
          <w:trHeight w:val="142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4E3">
        <w:trPr>
          <w:trHeight w:val="142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4E3">
        <w:trPr>
          <w:trHeight w:val="142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4E3">
        <w:trPr>
          <w:trHeight w:val="142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4E3">
        <w:trPr>
          <w:trHeight w:val="142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4E3" w:rsidRDefault="003F74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F74E3" w:rsidRDefault="008E4C9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608330</wp:posOffset>
            </wp:positionV>
            <wp:extent cx="9144000" cy="2743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0" w:lineRule="exact"/>
        <w:rPr>
          <w:rFonts w:ascii="Times New Roman" w:eastAsia="Times New Roman" w:hAnsi="Times New Roman"/>
        </w:rPr>
      </w:pPr>
    </w:p>
    <w:p w:rsidR="003F74E3" w:rsidRDefault="003F74E3">
      <w:pPr>
        <w:spacing w:line="207" w:lineRule="exact"/>
        <w:rPr>
          <w:rFonts w:ascii="Times New Roman" w:eastAsia="Times New Roman" w:hAnsi="Times New Roman"/>
        </w:rPr>
      </w:pPr>
    </w:p>
    <w:p w:rsidR="00336961" w:rsidRDefault="00336961">
      <w:pPr>
        <w:tabs>
          <w:tab w:val="left" w:pos="11800"/>
        </w:tabs>
        <w:spacing w:line="0" w:lineRule="atLeast"/>
        <w:ind w:left="220"/>
        <w:rPr>
          <w:rFonts w:ascii="Trebuchet MS" w:eastAsia="Trebuchet MS" w:hAnsi="Trebuchet MS"/>
          <w:color w:val="FFFFFF"/>
          <w:shd w:val="clear" w:color="auto" w:fill="C00000"/>
        </w:rPr>
      </w:pPr>
      <w:r>
        <w:rPr>
          <w:i/>
          <w:color w:val="FFFFFF"/>
          <w:sz w:val="22"/>
        </w:rPr>
        <w:t>Adapted from NIRN (2012). State Implementation and Scaling‐‐up of Evidence‐‐based Practices (SISEP)</w:t>
      </w:r>
      <w:r>
        <w:rPr>
          <w:rFonts w:ascii="Times New Roman" w:eastAsia="Times New Roman" w:hAnsi="Times New Roman"/>
        </w:rPr>
        <w:tab/>
      </w:r>
      <w:hyperlink r:id="rId8" w:history="1">
        <w:r>
          <w:rPr>
            <w:rFonts w:ascii="Trebuchet MS" w:eastAsia="Trebuchet MS" w:hAnsi="Trebuchet MS"/>
            <w:color w:val="FFFFFF"/>
            <w:shd w:val="clear" w:color="auto" w:fill="C00000"/>
          </w:rPr>
          <w:t>implementation.fpg.unc.edu</w:t>
        </w:r>
      </w:hyperlink>
    </w:p>
    <w:sectPr w:rsidR="00336961">
      <w:pgSz w:w="15840" w:h="12240" w:orient="landscape"/>
      <w:pgMar w:top="700" w:right="720" w:bottom="254" w:left="720" w:header="0" w:footer="0" w:gutter="0"/>
      <w:cols w:space="0" w:equalWidth="0">
        <w:col w:w="14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3"/>
    <w:rsid w:val="00336961"/>
    <w:rsid w:val="003F74E3"/>
    <w:rsid w:val="008E4C93"/>
    <w:rsid w:val="00C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DF3F3-7DEC-4CD9-BCFB-195B2582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lementation.fpg.unc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plementation.fpg.un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plementation.fpg.unc.ed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2017-08-13T01:09:00Z</dcterms:created>
  <dcterms:modified xsi:type="dcterms:W3CDTF">2017-08-13T08:15:00Z</dcterms:modified>
</cp:coreProperties>
</file>