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26" w:rsidRDefault="008D1038">
      <w:pPr>
        <w:rPr>
          <w:rFonts w:ascii="Times New Roman" w:eastAsia="Times New Roman" w:hAnsi="Times New Roman"/>
          <w:b/>
          <w:sz w:val="48"/>
        </w:rPr>
      </w:pPr>
      <w:r>
        <w:rPr>
          <w:rFonts w:ascii="Times New Roman" w:eastAsia="Times New Roman" w:hAnsi="Times New Roman"/>
          <w:b/>
          <w:sz w:val="48"/>
        </w:rPr>
        <w:t>Train</w:t>
      </w:r>
      <w:r>
        <w:rPr>
          <w:rFonts w:ascii="Times New Roman" w:eastAsia="Times New Roman" w:hAnsi="Times New Roman"/>
          <w:b/>
          <w:sz w:val="48"/>
        </w:rPr>
        <w:t xml:space="preserve">ing </w:t>
      </w:r>
      <w:r>
        <w:rPr>
          <w:rFonts w:ascii="Times New Roman" w:eastAsia="Times New Roman" w:hAnsi="Times New Roman"/>
          <w:b/>
          <w:sz w:val="48"/>
        </w:rPr>
        <w:t>Manual</w:t>
      </w:r>
    </w:p>
    <w:p w:rsidR="008D1038" w:rsidRDefault="008D1038" w:rsidP="008D1038">
      <w:pPr>
        <w:pBdr>
          <w:top w:val="single" w:sz="12" w:space="1" w:color="auto"/>
          <w:bottom w:val="single" w:sz="12" w:space="1" w:color="auto"/>
        </w:pBdr>
        <w:shd w:val="clear" w:color="auto" w:fill="FFC000"/>
        <w:rPr>
          <w:rFonts w:ascii="Times New Roman" w:eastAsia="Times New Roman" w:hAnsi="Times New Roman"/>
          <w:b/>
          <w:sz w:val="48"/>
        </w:rPr>
      </w:pPr>
    </w:p>
    <w:p w:rsidR="008D1038" w:rsidRDefault="008D1038"/>
    <w:p w:rsidR="008D1038" w:rsidRDefault="008D1038"/>
    <w:p w:rsidR="008D1038" w:rsidRDefault="008D1038"/>
    <w:p w:rsidR="008D1038" w:rsidRDefault="008D1038"/>
    <w:p w:rsidR="008D1038" w:rsidRDefault="008D1038"/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Title</w:t>
      </w: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Date</w:t>
      </w: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</w:p>
    <w:p w:rsidR="008D1038" w:rsidRDefault="008D1038" w:rsidP="008D1038">
      <w:pPr>
        <w:pStyle w:val="Heading1"/>
        <w:jc w:val="center"/>
      </w:pPr>
      <w:r>
        <w:t>Copyright</w:t>
      </w:r>
    </w:p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/>
    <w:p w:rsidR="00C34249" w:rsidRDefault="00C34249" w:rsidP="00C34249">
      <w:pPr>
        <w:pStyle w:val="Heading1"/>
        <w:rPr>
          <w:rStyle w:val="Strong"/>
          <w:rFonts w:ascii="Arial" w:hAnsi="Arial" w:cs="Arial"/>
          <w:b w:val="0"/>
          <w:bCs w:val="0"/>
          <w:color w:val="000000"/>
          <w:sz w:val="44"/>
          <w:szCs w:val="2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44"/>
          <w:szCs w:val="26"/>
        </w:rPr>
        <w:t>1. Introduction.</w:t>
      </w:r>
    </w:p>
    <w:p w:rsidR="00C34249" w:rsidRPr="00C34249" w:rsidRDefault="00C34249" w:rsidP="00C34249"/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Default="00C34249" w:rsidP="00C34249">
      <w:pPr>
        <w:pStyle w:val="NormalWeb"/>
        <w:pBdr>
          <w:bottom w:val="single" w:sz="4" w:space="1" w:color="auto"/>
        </w:pBdr>
        <w:spacing w:before="0" w:beforeAutospacing="0" w:after="360" w:afterAutospacing="0"/>
        <w:rPr>
          <w:rFonts w:ascii="Arial" w:hAnsi="Arial" w:cs="Arial"/>
          <w:color w:val="4B4B4B"/>
          <w:sz w:val="26"/>
          <w:szCs w:val="26"/>
        </w:rPr>
      </w:pPr>
    </w:p>
    <w:p w:rsidR="00C34249" w:rsidRPr="00C34249" w:rsidRDefault="00C34249" w:rsidP="00C34249">
      <w:pPr>
        <w:pStyle w:val="Heading4"/>
        <w:spacing w:before="0"/>
        <w:rPr>
          <w:rFonts w:ascii="Arial" w:hAnsi="Arial" w:cs="Arial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2. Instructions. </w:t>
      </w: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ab/>
      </w:r>
      <w:proofErr w:type="gramStart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a</w:t>
      </w:r>
      <w:proofErr w:type="gramEnd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b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c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d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e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rPr>
          <w:sz w:val="36"/>
          <w:szCs w:val="36"/>
        </w:rPr>
      </w:pPr>
      <w:r w:rsidRPr="00C34249">
        <w:rPr>
          <w:sz w:val="36"/>
          <w:szCs w:val="36"/>
        </w:rPr>
        <w:tab/>
      </w:r>
      <w:proofErr w:type="gramStart"/>
      <w:r w:rsidRPr="00C34249">
        <w:rPr>
          <w:sz w:val="36"/>
          <w:szCs w:val="36"/>
        </w:rPr>
        <w:t>f</w:t>
      </w:r>
      <w:proofErr w:type="gramEnd"/>
      <w:r w:rsidRPr="00C34249">
        <w:rPr>
          <w:sz w:val="36"/>
          <w:szCs w:val="36"/>
        </w:rPr>
        <w:t>.</w:t>
      </w: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</w:p>
    <w:p w:rsidR="00C34249" w:rsidRP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3. Objectives.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>
            <w:pPr>
              <w:spacing w:after="240" w:line="480" w:lineRule="auto"/>
              <w:rPr>
                <w:sz w:val="36"/>
                <w:szCs w:val="36"/>
              </w:rPr>
            </w:pPr>
          </w:p>
          <w:p w:rsidR="00C34249" w:rsidRDefault="00C34249" w:rsidP="00C34249">
            <w:pPr>
              <w:spacing w:after="240" w:line="480" w:lineRule="auto"/>
              <w:rPr>
                <w:sz w:val="36"/>
                <w:szCs w:val="36"/>
              </w:rPr>
            </w:pPr>
          </w:p>
        </w:tc>
      </w:tr>
    </w:tbl>
    <w:p w:rsidR="00C34249" w:rsidRPr="00C34249" w:rsidRDefault="00C34249" w:rsidP="00C34249">
      <w:pPr>
        <w:spacing w:after="240" w:line="480" w:lineRule="auto"/>
        <w:rPr>
          <w:sz w:val="36"/>
          <w:szCs w:val="36"/>
        </w:rP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4. Module Content.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</w:tc>
      </w:tr>
    </w:tbl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5. Assessment (Quizzes)/ Survey.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4249" w:rsidTr="00C34249">
        <w:tc>
          <w:tcPr>
            <w:tcW w:w="9350" w:type="dxa"/>
          </w:tcPr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  <w:p w:rsidR="00C34249" w:rsidRDefault="00C34249" w:rsidP="00C34249"/>
        </w:tc>
      </w:tr>
    </w:tbl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6. Summary + Follow-Up Steps. </w:t>
      </w:r>
    </w:p>
    <w:p w:rsidR="00C34249" w:rsidRDefault="00C34249" w:rsidP="00C34249"/>
    <w:p w:rsid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Bdr>
          <w:bottom w:val="single" w:sz="4" w:space="1" w:color="auto"/>
        </w:pBdr>
      </w:pPr>
    </w:p>
    <w:p w:rsidR="00C34249" w:rsidRPr="00C34249" w:rsidRDefault="00C34249" w:rsidP="00C34249"/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7. User Profile.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8. Visual Progress Tracker.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9. Schedule (Timeline).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10. Ability </w:t>
      </w:r>
      <w:proofErr w:type="gramStart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To</w:t>
      </w:r>
      <w:proofErr w:type="gramEnd"/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 xml:space="preserve"> Pause/Stop/Resume Programs.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C34249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11. Help Menu. </w:t>
      </w:r>
    </w:p>
    <w:p w:rsidR="00C34249" w:rsidRPr="00C34249" w:rsidRDefault="00C34249" w:rsidP="00C34249">
      <w:pPr>
        <w:pBdr>
          <w:bottom w:val="single" w:sz="4" w:space="1" w:color="auto"/>
        </w:pBdr>
      </w:pPr>
    </w:p>
    <w:p w:rsidR="00A935EE" w:rsidRDefault="00C34249" w:rsidP="00C34249">
      <w:pPr>
        <w:pStyle w:val="Heading4"/>
        <w:spacing w:before="0" w:after="240" w:line="480" w:lineRule="auto"/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</w:pPr>
      <w:r w:rsidRPr="00C34249">
        <w:rPr>
          <w:rStyle w:val="Strong"/>
          <w:rFonts w:ascii="Arial" w:hAnsi="Arial" w:cs="Arial"/>
          <w:b w:val="0"/>
          <w:bCs w:val="0"/>
          <w:color w:val="000000"/>
          <w:sz w:val="36"/>
          <w:szCs w:val="36"/>
        </w:rPr>
        <w:t>12. Related Resources (Supplementary Material). </w:t>
      </w:r>
    </w:p>
    <w:p w:rsidR="00C34249" w:rsidRPr="00C34249" w:rsidRDefault="00C34249" w:rsidP="00C34249">
      <w:pPr>
        <w:pBdr>
          <w:bottom w:val="single" w:sz="4" w:space="1" w:color="auto"/>
        </w:pBdr>
      </w:pPr>
      <w:bookmarkStart w:id="0" w:name="_GoBack"/>
      <w:bookmarkEnd w:id="0"/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Pr="00C34249" w:rsidRDefault="00A935EE" w:rsidP="00A935EE">
      <w:pPr>
        <w:rPr>
          <w:sz w:val="36"/>
          <w:szCs w:val="36"/>
        </w:rPr>
      </w:pPr>
    </w:p>
    <w:p w:rsidR="00A935EE" w:rsidRDefault="00A935EE" w:rsidP="00A935EE"/>
    <w:p w:rsidR="00A935EE" w:rsidRDefault="00A935EE" w:rsidP="00A935EE"/>
    <w:p w:rsidR="00A935EE" w:rsidRDefault="00A935EE" w:rsidP="00A935EE"/>
    <w:p w:rsidR="00A935EE" w:rsidRDefault="00A935EE" w:rsidP="00A935EE"/>
    <w:sectPr w:rsidR="00A9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38"/>
    <w:rsid w:val="00353A26"/>
    <w:rsid w:val="008D1038"/>
    <w:rsid w:val="00A935EE"/>
    <w:rsid w:val="00C34249"/>
    <w:rsid w:val="00D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AB33-98D8-4743-9817-E18F04EE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2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42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3424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C3424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342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3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3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2017-08-12T10:46:00Z</dcterms:created>
  <dcterms:modified xsi:type="dcterms:W3CDTF">2017-08-12T14:05:00Z</dcterms:modified>
</cp:coreProperties>
</file>