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66" w:val="left" w:leader="none"/>
        </w:tabs>
        <w:spacing w:line="240" w:lineRule="auto"/>
        <w:ind w:left="119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798152" cy="3124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52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828556" cy="51206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5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88"/>
      </w:pPr>
      <w:bookmarkStart w:name="SAMPLE REFERENCE LIST" w:id="1"/>
      <w:bookmarkEnd w:id="1"/>
      <w:r>
        <w:rPr>
          <w:b w:val="0"/>
        </w:rPr>
      </w:r>
      <w:r>
        <w:rPr/>
        <w:t>SAMPLE REFERENCE LIST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1"/>
        </w:rPr>
      </w:pPr>
    </w:p>
    <w:p>
      <w:pPr>
        <w:spacing w:line="320" w:lineRule="exact" w:before="1"/>
        <w:ind w:left="2182" w:right="1827" w:firstLine="0"/>
        <w:jc w:val="center"/>
        <w:rPr>
          <w:b/>
          <w:sz w:val="28"/>
        </w:rPr>
      </w:pPr>
      <w:bookmarkStart w:name="YOUR NAME" w:id="2"/>
      <w:bookmarkEnd w:id="2"/>
      <w:r>
        <w:rPr/>
      </w:r>
      <w:r>
        <w:rPr>
          <w:b/>
          <w:sz w:val="28"/>
        </w:rPr>
        <w:t>YOUR NAME</w:t>
      </w:r>
    </w:p>
    <w:p>
      <w:pPr>
        <w:pStyle w:val="BodyText"/>
        <w:ind w:left="2185" w:right="1827"/>
        <w:jc w:val="center"/>
      </w:pPr>
      <w:r>
        <w:rPr/>
        <w:t>3700 Willingdon Avenue, Burnaby, BC V5A 3H2 604 451 - 6936</w:t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107.962738pt,13.644552pt" to="521.893743pt,13.644552pt" stroked="true" strokeweight=".4799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line="240" w:lineRule="auto"/>
        <w:ind w:left="1996"/>
      </w:pP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75" w:lineRule="exact" w:before="229"/>
        <w:ind w:left="1897" w:right="1827" w:firstLine="0"/>
        <w:jc w:val="center"/>
        <w:rPr>
          <w:b/>
          <w:sz w:val="24"/>
        </w:rPr>
      </w:pPr>
      <w:r>
        <w:rPr>
          <w:b/>
          <w:sz w:val="24"/>
        </w:rPr>
        <w:t>Chandler Bing</w:t>
      </w:r>
    </w:p>
    <w:p>
      <w:pPr>
        <w:pStyle w:val="BodyText"/>
        <w:spacing w:line="275" w:lineRule="exact"/>
        <w:ind w:left="1428" w:right="1827"/>
        <w:jc w:val="center"/>
      </w:pPr>
      <w:r>
        <w:rPr/>
        <w:t>Supervisor</w:t>
      </w:r>
    </w:p>
    <w:p>
      <w:pPr>
        <w:pStyle w:val="BodyText"/>
        <w:ind w:left="3718" w:right="2648"/>
      </w:pPr>
      <w:r>
        <w:rPr/>
        <w:t>Info Processing Company Burnaby, BC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84" w:right="1827"/>
        <w:jc w:val="center"/>
      </w:pPr>
      <w:r>
        <w:rPr/>
        <w:t>604 555 – 1234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2"/>
      </w:pPr>
      <w:r>
        <w:rPr/>
        <w:t>Phoebe Buffet</w:t>
      </w:r>
    </w:p>
    <w:p>
      <w:pPr>
        <w:pStyle w:val="BodyText"/>
        <w:spacing w:line="275" w:lineRule="exact"/>
        <w:ind w:left="1281" w:right="1827"/>
        <w:jc w:val="center"/>
      </w:pPr>
      <w:r>
        <w:rPr/>
        <w:t>President</w:t>
      </w:r>
    </w:p>
    <w:p>
      <w:pPr>
        <w:pStyle w:val="BodyText"/>
        <w:ind w:left="3718" w:right="3402"/>
      </w:pPr>
      <w:r>
        <w:rPr/>
        <w:t>Stewart Industries Vancouver, BC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84" w:right="1827"/>
        <w:jc w:val="center"/>
      </w:pPr>
      <w:r>
        <w:rPr/>
        <w:t>604 555 – 5566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2"/>
        <w:ind w:left="1896"/>
      </w:pPr>
      <w:r>
        <w:rPr/>
        <w:t>Joey Tribbiani</w:t>
      </w:r>
    </w:p>
    <w:p>
      <w:pPr>
        <w:pStyle w:val="BodyText"/>
        <w:spacing w:line="275" w:lineRule="exact"/>
        <w:ind w:left="3718"/>
      </w:pPr>
      <w:r>
        <w:rPr/>
        <w:t>Graphic Design Instructor</w:t>
      </w:r>
    </w:p>
    <w:p>
      <w:pPr>
        <w:pStyle w:val="BodyText"/>
        <w:ind w:left="3718" w:right="1169"/>
      </w:pPr>
      <w:r>
        <w:rPr/>
        <w:t>British Columbia Institute of Technology Burnaby, BC</w:t>
      </w:r>
    </w:p>
    <w:p>
      <w:pPr>
        <w:pStyle w:val="BodyText"/>
      </w:pPr>
    </w:p>
    <w:p>
      <w:pPr>
        <w:pStyle w:val="BodyText"/>
        <w:ind w:left="1844" w:right="1827"/>
        <w:jc w:val="center"/>
      </w:pPr>
      <w:r>
        <w:rPr/>
        <w:t>604 555 - 6789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6597" w:val="left" w:leader="none"/>
        </w:tabs>
        <w:spacing w:before="94"/>
        <w:ind w:left="119" w:right="0" w:firstLine="0"/>
        <w:jc w:val="left"/>
        <w:rPr>
          <w:rFonts w:ascii="Arial" w:hAnsi="Arial"/>
          <w:sz w:val="18"/>
        </w:rPr>
      </w:pPr>
      <w:hyperlink r:id="rId7">
        <w:r>
          <w:rPr>
            <w:rFonts w:ascii="Arial" w:hAnsi="Arial"/>
            <w:sz w:val="18"/>
          </w:rPr>
          <w:t>www.ses.bcit.ca</w:t>
        </w:r>
      </w:hyperlink>
      <w:r>
        <w:rPr>
          <w:rFonts w:ascii="Arial" w:hAnsi="Arial"/>
          <w:sz w:val="18"/>
        </w:rPr>
        <w:tab/>
        <w:t>© Copyright BCIT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  <w:t>2002</w:t>
      </w:r>
    </w:p>
    <w:sectPr>
      <w:type w:val="continuous"/>
      <w:pgSz w:w="12240" w:h="15840"/>
      <w:pgMar w:top="7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479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0" w:line="275" w:lineRule="exact"/>
      <w:ind w:left="1831" w:right="1827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ses.bcit.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Gratta</dc:creator>
  <dc:subject>BCIT Student Employment Services</dc:subject>
  <dc:title>SAMPLE REFERENCE LIST</dc:title>
  <dcterms:created xsi:type="dcterms:W3CDTF">2017-07-21T21:58:38Z</dcterms:created>
  <dcterms:modified xsi:type="dcterms:W3CDTF">2017-07-21T21:58:38Z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2017-07-21T00:00:00Z</vt:filetime>
  </property>
</Properties>
</file>