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3CA" w:rsidRDefault="00F77891">
      <w:bookmarkStart w:id="0" w:name="_GoBack"/>
      <w:r>
        <w:rPr>
          <w:b/>
          <w:sz w:val="28"/>
        </w:rPr>
        <w:t xml:space="preserve">Evaluation Rubric </w:t>
      </w:r>
    </w:p>
    <w:p w:rsidR="001913CA" w:rsidRDefault="00F77891">
      <w:pPr>
        <w:spacing w:after="21"/>
      </w:pPr>
      <w:r>
        <w:rPr>
          <w:color w:val="222222"/>
        </w:rPr>
        <w:t xml:space="preserve">Judges will utilize the following rubric to evaluate submissions. </w:t>
      </w:r>
    </w:p>
    <w:p w:rsidR="001913CA" w:rsidRDefault="00F77891">
      <w:pPr>
        <w:spacing w:after="252"/>
      </w:pPr>
      <w:r>
        <w:rPr>
          <w:color w:val="222222"/>
        </w:rPr>
        <w:t xml:space="preserve"> </w:t>
      </w:r>
    </w:p>
    <w:p w:rsidR="001913CA" w:rsidRDefault="00F77891">
      <w:pPr>
        <w:pStyle w:val="Heading1"/>
        <w:ind w:left="345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4765548</wp:posOffset>
            </wp:positionH>
            <wp:positionV relativeFrom="page">
              <wp:posOffset>970788</wp:posOffset>
            </wp:positionV>
            <wp:extent cx="2354580" cy="905256"/>
            <wp:effectExtent l="0" t="0" r="0" b="0"/>
            <wp:wrapSquare wrapText="bothSides"/>
            <wp:docPr id="270" name="Picture 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Picture 2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REFLECTIVE ESSAY TO PRIZE COMMITTEE (25 POINTS) </w:t>
      </w:r>
    </w:p>
    <w:tbl>
      <w:tblPr>
        <w:tblStyle w:val="TableGrid"/>
        <w:tblW w:w="9578" w:type="dxa"/>
        <w:tblInd w:w="-108" w:type="dxa"/>
        <w:tblCellMar>
          <w:top w:w="46" w:type="dxa"/>
          <w:left w:w="108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3193"/>
        <w:gridCol w:w="3192"/>
        <w:gridCol w:w="3193"/>
      </w:tblGrid>
      <w:tr w:rsidR="001913CA">
        <w:trPr>
          <w:trHeight w:val="51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0"/>
              <w:ind w:right="39"/>
              <w:jc w:val="center"/>
            </w:pPr>
            <w:r>
              <w:rPr>
                <w:b/>
              </w:rPr>
              <w:t xml:space="preserve">Accomplished </w:t>
            </w:r>
            <w:r>
              <w:t>(18-25)</w:t>
            </w:r>
            <w:r>
              <w:rPr>
                <w:b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0"/>
              <w:ind w:right="39"/>
              <w:jc w:val="center"/>
            </w:pPr>
            <w:r>
              <w:rPr>
                <w:b/>
              </w:rPr>
              <w:t xml:space="preserve">Proficient / Competent </w:t>
            </w:r>
            <w:r>
              <w:t>(9-17)</w:t>
            </w:r>
            <w:r>
              <w:rPr>
                <w:b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0"/>
              <w:ind w:right="41"/>
              <w:jc w:val="center"/>
            </w:pPr>
            <w:r>
              <w:rPr>
                <w:b/>
              </w:rPr>
              <w:t xml:space="preserve">Developing </w:t>
            </w:r>
            <w:r>
              <w:t>(0-8)</w:t>
            </w:r>
            <w:r>
              <w:rPr>
                <w:b/>
              </w:rPr>
              <w:t xml:space="preserve"> </w:t>
            </w:r>
          </w:p>
        </w:tc>
      </w:tr>
      <w:tr w:rsidR="001913CA">
        <w:trPr>
          <w:trHeight w:val="538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241" w:line="241" w:lineRule="auto"/>
              <w:ind w:right="37"/>
            </w:pPr>
            <w:r>
              <w:t xml:space="preserve">Search strategies are appropriate and well described, for example:  </w:t>
            </w:r>
          </w:p>
          <w:p w:rsidR="001913CA" w:rsidRDefault="00F77891">
            <w:pPr>
              <w:numPr>
                <w:ilvl w:val="0"/>
                <w:numId w:val="1"/>
              </w:numPr>
              <w:spacing w:after="45" w:line="240" w:lineRule="auto"/>
              <w:ind w:hanging="360"/>
            </w:pPr>
            <w:r>
              <w:t xml:space="preserve">Identifying types of information needed </w:t>
            </w:r>
          </w:p>
          <w:p w:rsidR="001913CA" w:rsidRDefault="00F77891">
            <w:pPr>
              <w:numPr>
                <w:ilvl w:val="0"/>
                <w:numId w:val="1"/>
              </w:numPr>
              <w:spacing w:after="43" w:line="240" w:lineRule="auto"/>
              <w:ind w:hanging="360"/>
            </w:pPr>
            <w:r>
              <w:t xml:space="preserve">Use of various research tools &amp; sources used appropriate to the inquiry </w:t>
            </w:r>
          </w:p>
          <w:p w:rsidR="001913CA" w:rsidRDefault="00F77891">
            <w:pPr>
              <w:numPr>
                <w:ilvl w:val="0"/>
                <w:numId w:val="1"/>
              </w:numPr>
              <w:spacing w:after="45" w:line="240" w:lineRule="auto"/>
              <w:ind w:hanging="360"/>
            </w:pPr>
            <w:r>
              <w:t xml:space="preserve">Persistence &amp; initiative in gaining access to sources </w:t>
            </w:r>
          </w:p>
          <w:p w:rsidR="001913CA" w:rsidRDefault="00F77891">
            <w:pPr>
              <w:numPr>
                <w:ilvl w:val="0"/>
                <w:numId w:val="1"/>
              </w:numPr>
              <w:spacing w:after="45" w:line="240" w:lineRule="auto"/>
              <w:ind w:hanging="360"/>
            </w:pPr>
            <w:r>
              <w:t xml:space="preserve">Use of flexible &amp; creative search terms &amp; strategies </w:t>
            </w:r>
          </w:p>
          <w:p w:rsidR="001913CA" w:rsidRDefault="00F77891">
            <w:pPr>
              <w:numPr>
                <w:ilvl w:val="0"/>
                <w:numId w:val="1"/>
              </w:numPr>
              <w:spacing w:after="47" w:line="239" w:lineRule="auto"/>
              <w:ind w:hanging="360"/>
            </w:pPr>
            <w:r>
              <w:t xml:space="preserve">Adjustments to search strategies in response to success/failure </w:t>
            </w:r>
          </w:p>
          <w:p w:rsidR="001913CA" w:rsidRDefault="00F77891">
            <w:pPr>
              <w:numPr>
                <w:ilvl w:val="0"/>
                <w:numId w:val="1"/>
              </w:numPr>
              <w:spacing w:after="0"/>
              <w:ind w:hanging="360"/>
            </w:pPr>
            <w:r>
              <w:t xml:space="preserve">Articulation &amp; utilization of specific investigative techniques unique to the discipline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240" w:line="242" w:lineRule="auto"/>
            </w:pPr>
            <w:r>
              <w:t xml:space="preserve">Search strategies are described generally, for </w:t>
            </w:r>
            <w:r>
              <w:t xml:space="preserve">example: </w:t>
            </w:r>
          </w:p>
          <w:p w:rsidR="001913CA" w:rsidRDefault="00F77891">
            <w:pPr>
              <w:numPr>
                <w:ilvl w:val="0"/>
                <w:numId w:val="2"/>
              </w:numPr>
              <w:spacing w:after="45" w:line="240" w:lineRule="auto"/>
              <w:ind w:hanging="360"/>
            </w:pPr>
            <w:r>
              <w:t xml:space="preserve">Identifying standard finding aids &amp; services, but omitting other appropriate resources </w:t>
            </w:r>
          </w:p>
          <w:p w:rsidR="001913CA" w:rsidRDefault="00F77891">
            <w:pPr>
              <w:numPr>
                <w:ilvl w:val="0"/>
                <w:numId w:val="2"/>
              </w:numPr>
              <w:spacing w:after="43" w:line="240" w:lineRule="auto"/>
              <w:ind w:hanging="360"/>
            </w:pPr>
            <w:r>
              <w:t xml:space="preserve">Describing minimal or misguided efforts to optimize search terms </w:t>
            </w:r>
          </w:p>
          <w:p w:rsidR="001913CA" w:rsidRDefault="00F77891">
            <w:pPr>
              <w:numPr>
                <w:ilvl w:val="0"/>
                <w:numId w:val="2"/>
              </w:numPr>
              <w:spacing w:after="46" w:line="240" w:lineRule="auto"/>
              <w:ind w:hanging="360"/>
            </w:pPr>
            <w:r>
              <w:t xml:space="preserve">Failing to address challenges, information gaps or responses to failed searches </w:t>
            </w:r>
          </w:p>
          <w:p w:rsidR="001913CA" w:rsidRDefault="00F77891">
            <w:pPr>
              <w:numPr>
                <w:ilvl w:val="0"/>
                <w:numId w:val="2"/>
              </w:numPr>
              <w:spacing w:after="46" w:line="240" w:lineRule="auto"/>
              <w:ind w:hanging="360"/>
            </w:pPr>
            <w:r>
              <w:t xml:space="preserve">Revealing an over-reliance of materials available on campus </w:t>
            </w:r>
          </w:p>
          <w:p w:rsidR="001913CA" w:rsidRDefault="00F77891">
            <w:pPr>
              <w:numPr>
                <w:ilvl w:val="0"/>
                <w:numId w:val="2"/>
              </w:numPr>
              <w:spacing w:after="0"/>
              <w:ind w:hanging="360"/>
            </w:pPr>
            <w:r>
              <w:t xml:space="preserve">Not utilizing investigative methods appropriate to the discipline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240" w:line="242" w:lineRule="auto"/>
            </w:pPr>
            <w:r>
              <w:t xml:space="preserve">Search strategies omitted or very general, for example: </w:t>
            </w:r>
          </w:p>
          <w:p w:rsidR="001913CA" w:rsidRDefault="00F77891">
            <w:pPr>
              <w:numPr>
                <w:ilvl w:val="0"/>
                <w:numId w:val="3"/>
              </w:numPr>
              <w:spacing w:after="46" w:line="240" w:lineRule="auto"/>
              <w:ind w:hanging="360"/>
            </w:pPr>
            <w:r>
              <w:t xml:space="preserve">Not including evidence of appropriate resources or search strategies  </w:t>
            </w:r>
          </w:p>
          <w:p w:rsidR="001913CA" w:rsidRDefault="00F77891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>
              <w:t xml:space="preserve">Not identifying appropriate finding aids or tools for the </w:t>
            </w:r>
          </w:p>
          <w:p w:rsidR="001913CA" w:rsidRDefault="00F77891">
            <w:pPr>
              <w:spacing w:after="21"/>
              <w:ind w:left="360"/>
            </w:pPr>
            <w:r>
              <w:t xml:space="preserve">given context </w:t>
            </w:r>
          </w:p>
          <w:p w:rsidR="001913CA" w:rsidRDefault="00F77891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>
              <w:t xml:space="preserve">Not including clear methodology for gathering </w:t>
            </w:r>
          </w:p>
          <w:p w:rsidR="001913CA" w:rsidRDefault="00F77891">
            <w:pPr>
              <w:spacing w:after="0"/>
              <w:ind w:left="360"/>
            </w:pPr>
            <w:r>
              <w:t xml:space="preserve">discipline-specific information </w:t>
            </w:r>
          </w:p>
        </w:tc>
      </w:tr>
      <w:tr w:rsidR="001913CA">
        <w:trPr>
          <w:trHeight w:val="269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241" w:line="241" w:lineRule="auto"/>
            </w:pPr>
            <w:r>
              <w:t xml:space="preserve">Displays clear criteria for evaluation of sources selected, including all of the following: </w:t>
            </w:r>
          </w:p>
          <w:p w:rsidR="001913CA" w:rsidRDefault="00F77891">
            <w:pPr>
              <w:numPr>
                <w:ilvl w:val="0"/>
                <w:numId w:val="4"/>
              </w:numPr>
              <w:spacing w:after="0"/>
              <w:ind w:hanging="360"/>
            </w:pPr>
            <w:r>
              <w:t xml:space="preserve">Relevance </w:t>
            </w:r>
          </w:p>
          <w:p w:rsidR="001913CA" w:rsidRDefault="00F77891">
            <w:pPr>
              <w:numPr>
                <w:ilvl w:val="0"/>
                <w:numId w:val="4"/>
              </w:numPr>
              <w:spacing w:after="0"/>
              <w:ind w:hanging="360"/>
            </w:pPr>
            <w:r>
              <w:t xml:space="preserve">Authority/credibility </w:t>
            </w:r>
          </w:p>
          <w:p w:rsidR="001913CA" w:rsidRDefault="00F77891">
            <w:pPr>
              <w:numPr>
                <w:ilvl w:val="0"/>
                <w:numId w:val="4"/>
              </w:numPr>
              <w:spacing w:after="0"/>
              <w:ind w:hanging="360"/>
            </w:pPr>
            <w:r>
              <w:t xml:space="preserve">Scope/coverage </w:t>
            </w:r>
          </w:p>
          <w:p w:rsidR="001913CA" w:rsidRDefault="00F77891">
            <w:pPr>
              <w:numPr>
                <w:ilvl w:val="0"/>
                <w:numId w:val="4"/>
              </w:numPr>
              <w:spacing w:after="0"/>
              <w:ind w:hanging="360"/>
            </w:pPr>
            <w:r>
              <w:t xml:space="preserve">Accuracy </w:t>
            </w:r>
          </w:p>
          <w:p w:rsidR="001913CA" w:rsidRDefault="00F77891">
            <w:pPr>
              <w:numPr>
                <w:ilvl w:val="0"/>
                <w:numId w:val="4"/>
              </w:numPr>
              <w:spacing w:after="0"/>
              <w:ind w:hanging="360"/>
            </w:pPr>
            <w:r>
              <w:t xml:space="preserve">Currency </w:t>
            </w:r>
          </w:p>
          <w:p w:rsidR="001913CA" w:rsidRDefault="00F77891">
            <w:pPr>
              <w:numPr>
                <w:ilvl w:val="0"/>
                <w:numId w:val="4"/>
              </w:numPr>
              <w:spacing w:after="0"/>
              <w:ind w:hanging="360"/>
            </w:pPr>
            <w:r>
              <w:t xml:space="preserve">Particular viewpoints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0"/>
              <w:ind w:right="23"/>
            </w:pPr>
            <w:r>
              <w:t xml:space="preserve">Criteria for evaluation of selected sources incomplete or unclear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0"/>
            </w:pPr>
            <w:r>
              <w:t xml:space="preserve">Does not identify criteria for evaluation of selected sources </w:t>
            </w:r>
          </w:p>
        </w:tc>
      </w:tr>
      <w:tr w:rsidR="001913CA">
        <w:trPr>
          <w:trHeight w:val="101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0"/>
            </w:pPr>
            <w:r>
              <w:t xml:space="preserve">Demonstrates a good awareness of diverse viewpoints/influences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0"/>
            </w:pPr>
            <w:r>
              <w:t xml:space="preserve">Demonstrates a limited awareness of other viewpoints/influences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0"/>
            </w:pPr>
            <w:r>
              <w:t xml:space="preserve">Does not demonstrate an awareness of other viewpoints/influences  </w:t>
            </w:r>
          </w:p>
        </w:tc>
      </w:tr>
      <w:tr w:rsidR="001913CA">
        <w:trPr>
          <w:trHeight w:val="101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0"/>
            </w:pPr>
            <w:r>
              <w:t>Distinguishes own original contribution from that of others</w:t>
            </w:r>
            <w:r>
              <w:t xml:space="preserve"> 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0"/>
            </w:pPr>
            <w:r>
              <w:t xml:space="preserve">Identifies own ideas, but doesn’t distinguish them from those of others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0"/>
            </w:pPr>
            <w:r>
              <w:t xml:space="preserve">Does not evaluate own ideas or those encountered in the scholarship </w:t>
            </w:r>
          </w:p>
        </w:tc>
      </w:tr>
    </w:tbl>
    <w:p w:rsidR="001913CA" w:rsidRDefault="00F77891">
      <w:pPr>
        <w:spacing w:after="0"/>
      </w:pPr>
      <w:r>
        <w:lastRenderedPageBreak/>
        <w:t xml:space="preserve"> </w:t>
      </w:r>
    </w:p>
    <w:p w:rsidR="001913CA" w:rsidRDefault="00F77891">
      <w:pPr>
        <w:pStyle w:val="Heading1"/>
        <w:ind w:left="345" w:hanging="360"/>
      </w:pPr>
      <w:r>
        <w:t xml:space="preserve">RESEARCH PAPER OR CREATIVE PROJECT (10 POINTS) </w:t>
      </w:r>
    </w:p>
    <w:tbl>
      <w:tblPr>
        <w:tblStyle w:val="TableGrid"/>
        <w:tblW w:w="9578" w:type="dxa"/>
        <w:tblInd w:w="-108" w:type="dxa"/>
        <w:tblCellMar>
          <w:top w:w="46" w:type="dxa"/>
          <w:left w:w="108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3193"/>
        <w:gridCol w:w="3192"/>
        <w:gridCol w:w="3193"/>
      </w:tblGrid>
      <w:tr w:rsidR="001913CA">
        <w:trPr>
          <w:trHeight w:val="47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0"/>
              <w:ind w:right="47"/>
              <w:jc w:val="center"/>
            </w:pPr>
            <w:r>
              <w:rPr>
                <w:b/>
              </w:rPr>
              <w:t xml:space="preserve">Accomplished (8-10)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0"/>
              <w:ind w:right="44"/>
              <w:jc w:val="center"/>
            </w:pPr>
            <w:r>
              <w:rPr>
                <w:b/>
              </w:rPr>
              <w:t xml:space="preserve">Proficient / Competent (4-7)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0"/>
              <w:ind w:right="44"/>
              <w:jc w:val="center"/>
            </w:pPr>
            <w:r>
              <w:rPr>
                <w:b/>
              </w:rPr>
              <w:t xml:space="preserve">Developing (0-3) </w:t>
            </w:r>
          </w:p>
        </w:tc>
      </w:tr>
      <w:tr w:rsidR="001913CA">
        <w:trPr>
          <w:trHeight w:val="101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0"/>
              <w:ind w:right="9"/>
            </w:pPr>
            <w:r>
              <w:t xml:space="preserve">Well-written or well presented, clearly identifying convergence of evidence and argument 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5" w:line="237" w:lineRule="auto"/>
            </w:pPr>
            <w:r>
              <w:t xml:space="preserve">Writing or presentation occasionally lacks clarity or </w:t>
            </w:r>
          </w:p>
          <w:p w:rsidR="001913CA" w:rsidRDefault="00F77891">
            <w:pPr>
              <w:spacing w:after="0"/>
            </w:pPr>
            <w:r>
              <w:t xml:space="preserve">emphasis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0"/>
            </w:pPr>
            <w:r>
              <w:t xml:space="preserve">Poorly written or presented </w:t>
            </w:r>
          </w:p>
        </w:tc>
      </w:tr>
      <w:tr w:rsidR="001913CA">
        <w:trPr>
          <w:trHeight w:val="74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0"/>
            </w:pPr>
            <w:r>
              <w:t xml:space="preserve">Sources used appropriately in support of argument/thesis 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0"/>
            </w:pPr>
            <w:r>
              <w:t xml:space="preserve">Some claims or assertions lack references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0"/>
              <w:ind w:right="31"/>
            </w:pPr>
            <w:r>
              <w:t xml:space="preserve">Unsupported claims or assertions </w:t>
            </w:r>
          </w:p>
        </w:tc>
      </w:tr>
      <w:tr w:rsidR="001913CA">
        <w:trPr>
          <w:trHeight w:val="128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0"/>
            </w:pPr>
            <w:r>
              <w:t xml:space="preserve">Numerical data or primary sources contextualized and used appropriately 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0"/>
              <w:ind w:right="301"/>
              <w:jc w:val="both"/>
            </w:pPr>
            <w:r>
              <w:t>Quotes or data occasionally inappropriately u</w:t>
            </w:r>
            <w:r>
              <w:t xml:space="preserve">sed or poorly integrated into argument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0"/>
              <w:ind w:right="31"/>
            </w:pPr>
            <w:r>
              <w:t xml:space="preserve">Quotes or data not used appropriately, e.g. primary data obtained from secondary sources </w:t>
            </w:r>
          </w:p>
        </w:tc>
      </w:tr>
      <w:tr w:rsidR="001913CA">
        <w:trPr>
          <w:trHeight w:val="182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0"/>
            </w:pPr>
            <w:r>
              <w:t xml:space="preserve">Quotes and acquired ideas well selected and integrated into applicant’s argument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0"/>
            </w:pPr>
            <w:r>
              <w:t xml:space="preserve">Quotes or acquired ideas generally used appropriately, but could be better selected or synthesized for conciseness/originality.  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0"/>
            </w:pPr>
            <w:r>
              <w:t>Poor selection of quotes (e.g. from sources that do not support applicant’s argument or address point) or heavy reliance on q</w:t>
            </w:r>
            <w:r>
              <w:t xml:space="preserve">uotes instead of synthesizing material </w:t>
            </w:r>
          </w:p>
        </w:tc>
      </w:tr>
    </w:tbl>
    <w:p w:rsidR="001913CA" w:rsidRDefault="00F77891">
      <w:pPr>
        <w:spacing w:after="54"/>
        <w:ind w:left="360"/>
      </w:pPr>
      <w:r>
        <w:t xml:space="preserve"> </w:t>
      </w:r>
    </w:p>
    <w:p w:rsidR="001913CA" w:rsidRDefault="00F77891">
      <w:pPr>
        <w:pStyle w:val="Heading1"/>
        <w:ind w:left="345" w:hanging="360"/>
      </w:pPr>
      <w:r>
        <w:t xml:space="preserve">BIBLIOGRAPHY (10 POINTS) </w:t>
      </w:r>
    </w:p>
    <w:tbl>
      <w:tblPr>
        <w:tblStyle w:val="TableGrid"/>
        <w:tblW w:w="9578" w:type="dxa"/>
        <w:tblInd w:w="-108" w:type="dxa"/>
        <w:tblCellMar>
          <w:top w:w="46" w:type="dxa"/>
          <w:left w:w="10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3193"/>
        <w:gridCol w:w="3192"/>
        <w:gridCol w:w="3193"/>
      </w:tblGrid>
      <w:tr w:rsidR="001913CA">
        <w:trPr>
          <w:trHeight w:val="51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0"/>
              <w:ind w:right="35"/>
              <w:jc w:val="center"/>
            </w:pPr>
            <w:r>
              <w:rPr>
                <w:b/>
              </w:rPr>
              <w:t xml:space="preserve">Accomplished </w:t>
            </w:r>
            <w:r>
              <w:t>(8-10)</w:t>
            </w:r>
            <w:r>
              <w:rPr>
                <w:b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0"/>
              <w:ind w:right="34"/>
              <w:jc w:val="center"/>
            </w:pPr>
            <w:r>
              <w:rPr>
                <w:b/>
              </w:rPr>
              <w:t xml:space="preserve">Proficient / Competent </w:t>
            </w:r>
            <w:r>
              <w:t>(4-7)</w:t>
            </w:r>
            <w:r>
              <w:rPr>
                <w:b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0"/>
              <w:ind w:right="34"/>
              <w:jc w:val="center"/>
            </w:pPr>
            <w:r>
              <w:rPr>
                <w:b/>
              </w:rPr>
              <w:t xml:space="preserve">Developing </w:t>
            </w:r>
            <w:r>
              <w:t>(0-3)</w:t>
            </w:r>
            <w:r>
              <w:rPr>
                <w:b/>
              </w:rPr>
              <w:t xml:space="preserve"> </w:t>
            </w:r>
          </w:p>
        </w:tc>
      </w:tr>
      <w:tr w:rsidR="001913CA">
        <w:trPr>
          <w:trHeight w:val="144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0"/>
            </w:pPr>
            <w:r>
              <w:t xml:space="preserve">Appropriately uses sources that display a rich diversity of content, provenance and/or format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0"/>
            </w:pPr>
            <w:r>
              <w:t xml:space="preserve">Uses a range of sources appropriate to the topic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0"/>
            </w:pPr>
            <w:r>
              <w:t xml:space="preserve">Relies on too few sources </w:t>
            </w:r>
          </w:p>
        </w:tc>
      </w:tr>
      <w:tr w:rsidR="001913CA">
        <w:trPr>
          <w:trHeight w:val="144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0"/>
            </w:pPr>
            <w:r>
              <w:t xml:space="preserve">Sources display the ability to dig beneath the surface of information in the search for relevant material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0"/>
              <w:ind w:right="556"/>
              <w:jc w:val="both"/>
            </w:pPr>
            <w:r>
              <w:t xml:space="preserve">Sources meet assignment requirements, but may lack breadth, rigor or relevance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0"/>
            </w:pPr>
            <w:r>
              <w:t xml:space="preserve">Unclear why some sources were selected </w:t>
            </w:r>
          </w:p>
        </w:tc>
      </w:tr>
      <w:tr w:rsidR="001913CA">
        <w:trPr>
          <w:trHeight w:val="175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0"/>
            </w:pPr>
            <w:r>
              <w:t xml:space="preserve">Citations are accurate, complete and standardized (a few formatting errors can be forgiven)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0"/>
            </w:pPr>
            <w:r>
              <w:t>Some citations are incomplete or unstandar</w:t>
            </w:r>
            <w:r>
              <w:t xml:space="preserve">dized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0"/>
            </w:pPr>
            <w:r>
              <w:t xml:space="preserve">Many citations are incomplete (lacking sufficient information to locate the source cited) or unstandardized (lacking a consistent style) </w:t>
            </w:r>
          </w:p>
        </w:tc>
      </w:tr>
    </w:tbl>
    <w:p w:rsidR="001913CA" w:rsidRDefault="00F77891">
      <w:pPr>
        <w:spacing w:after="230"/>
        <w:ind w:left="360"/>
      </w:pPr>
      <w:r>
        <w:t xml:space="preserve"> </w:t>
      </w:r>
    </w:p>
    <w:p w:rsidR="001913CA" w:rsidRDefault="00F77891">
      <w:pPr>
        <w:spacing w:after="0"/>
      </w:pPr>
      <w:r>
        <w:lastRenderedPageBreak/>
        <w:t xml:space="preserve"> </w:t>
      </w:r>
      <w:r>
        <w:tab/>
        <w:t xml:space="preserve"> </w:t>
      </w:r>
    </w:p>
    <w:p w:rsidR="001913CA" w:rsidRDefault="00F77891">
      <w:pPr>
        <w:pStyle w:val="Heading1"/>
        <w:ind w:left="345" w:hanging="360"/>
      </w:pPr>
      <w:r>
        <w:t xml:space="preserve">SUPPORTING LETTER (5 POINTS) </w:t>
      </w:r>
    </w:p>
    <w:tbl>
      <w:tblPr>
        <w:tblStyle w:val="TableGrid"/>
        <w:tblW w:w="9578" w:type="dxa"/>
        <w:tblInd w:w="-108" w:type="dxa"/>
        <w:tblCellMar>
          <w:top w:w="46" w:type="dxa"/>
          <w:left w:w="10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3193"/>
        <w:gridCol w:w="3192"/>
        <w:gridCol w:w="3193"/>
      </w:tblGrid>
      <w:tr w:rsidR="001913CA">
        <w:trPr>
          <w:trHeight w:val="51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0"/>
              <w:ind w:right="35"/>
              <w:jc w:val="center"/>
            </w:pPr>
            <w:r>
              <w:rPr>
                <w:b/>
              </w:rPr>
              <w:t xml:space="preserve">Accomplished </w:t>
            </w:r>
            <w:r>
              <w:t>(4-5)</w:t>
            </w:r>
            <w:r>
              <w:rPr>
                <w:b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0"/>
              <w:ind w:right="34"/>
              <w:jc w:val="center"/>
            </w:pPr>
            <w:r>
              <w:rPr>
                <w:b/>
              </w:rPr>
              <w:t xml:space="preserve">Proficient / Competent </w:t>
            </w:r>
            <w:r>
              <w:t>(2-3)</w:t>
            </w:r>
            <w:r>
              <w:rPr>
                <w:b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0"/>
              <w:ind w:right="34"/>
              <w:jc w:val="center"/>
            </w:pPr>
            <w:r>
              <w:rPr>
                <w:b/>
              </w:rPr>
              <w:t xml:space="preserve">Developing </w:t>
            </w:r>
            <w:r>
              <w:t>(0-1)</w:t>
            </w:r>
            <w:r>
              <w:rPr>
                <w:b/>
              </w:rPr>
              <w:t xml:space="preserve"> </w:t>
            </w:r>
          </w:p>
        </w:tc>
      </w:tr>
      <w:tr w:rsidR="001913CA">
        <w:trPr>
          <w:trHeight w:val="175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0"/>
              <w:ind w:right="237"/>
            </w:pPr>
            <w:r>
              <w:t xml:space="preserve">Explains how project addresses significant questions within the discipline &amp; clearly articulates the stakes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0"/>
            </w:pPr>
            <w:r>
              <w:t xml:space="preserve">Indicates that argument has some originality, but generally takes a familiar path, OR that the argument is original but stakes are low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0"/>
              <w:ind w:right="21"/>
            </w:pPr>
            <w:r>
              <w:t>Points to l</w:t>
            </w:r>
            <w:r>
              <w:t xml:space="preserve">ittle or no originality in topic / approach or indicates that the question is no or low stakes </w:t>
            </w:r>
          </w:p>
        </w:tc>
      </w:tr>
      <w:tr w:rsidR="001913CA">
        <w:trPr>
          <w:trHeight w:val="175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0"/>
            </w:pPr>
            <w:r>
              <w:t xml:space="preserve">Discusses and affirms the appropriateness of argumentation, methods, and sources selected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0"/>
            </w:pPr>
            <w:r>
              <w:t xml:space="preserve">Provides limited information about the appropriateness of argumentation, methods, and sources used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CA" w:rsidRDefault="00F77891">
            <w:pPr>
              <w:spacing w:after="0"/>
            </w:pPr>
            <w:r>
              <w:t xml:space="preserve">Does not discuss, or expresses doubt about, the appropriateness of argumentation, methods, and sources used </w:t>
            </w:r>
          </w:p>
        </w:tc>
      </w:tr>
    </w:tbl>
    <w:p w:rsidR="001913CA" w:rsidRDefault="00F77891">
      <w:pPr>
        <w:spacing w:after="218"/>
      </w:pPr>
      <w:r>
        <w:t xml:space="preserve"> </w:t>
      </w:r>
    </w:p>
    <w:p w:rsidR="001913CA" w:rsidRDefault="00F77891">
      <w:pPr>
        <w:spacing w:after="218"/>
      </w:pPr>
      <w:r>
        <w:t xml:space="preserve"> </w:t>
      </w:r>
    </w:p>
    <w:p w:rsidR="001913CA" w:rsidRDefault="00F77891">
      <w:pPr>
        <w:spacing w:after="218"/>
      </w:pPr>
      <w:r>
        <w:t xml:space="preserve"> </w:t>
      </w:r>
    </w:p>
    <w:p w:rsidR="001913CA" w:rsidRDefault="00F77891">
      <w:pPr>
        <w:spacing w:after="173"/>
      </w:pPr>
      <w:r>
        <w:t xml:space="preserve"> </w:t>
      </w:r>
    </w:p>
    <w:p w:rsidR="001913CA" w:rsidRDefault="00F77891">
      <w:pPr>
        <w:spacing w:after="0"/>
        <w:jc w:val="right"/>
      </w:pPr>
      <w:r>
        <w:rPr>
          <w:noProof/>
        </w:rPr>
        <w:drawing>
          <wp:inline distT="0" distB="0" distL="0" distR="0">
            <wp:extent cx="1429512" cy="371856"/>
            <wp:effectExtent l="0" t="0" r="0" b="0"/>
            <wp:docPr id="677" name="Picture 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" name="Picture 6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9512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End w:id="0"/>
    </w:p>
    <w:sectPr w:rsidR="001913CA">
      <w:pgSz w:w="12240" w:h="15840"/>
      <w:pgMar w:top="1483" w:right="4945" w:bottom="15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85373"/>
    <w:multiLevelType w:val="hybridMultilevel"/>
    <w:tmpl w:val="2EC807E6"/>
    <w:lvl w:ilvl="0" w:tplc="619E66A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60349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32DC3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4C44F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02D6E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56BE7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A275E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28EC2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9A941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EC12EA"/>
    <w:multiLevelType w:val="hybridMultilevel"/>
    <w:tmpl w:val="7C5EBD62"/>
    <w:lvl w:ilvl="0" w:tplc="031E0DF4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56CA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86D5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3EFA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A08E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66D7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163F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A0B6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A4A2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5605D3"/>
    <w:multiLevelType w:val="hybridMultilevel"/>
    <w:tmpl w:val="63C85322"/>
    <w:lvl w:ilvl="0" w:tplc="D7CC6E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405CF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8E7BA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70601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FC888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3CE7B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2801A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1A1C7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CCAFE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607395"/>
    <w:multiLevelType w:val="hybridMultilevel"/>
    <w:tmpl w:val="C674EB12"/>
    <w:lvl w:ilvl="0" w:tplc="D120545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08D69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A17B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44AB1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4A553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0A674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404AB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BCE2E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00E2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485D4C"/>
    <w:multiLevelType w:val="hybridMultilevel"/>
    <w:tmpl w:val="01521F80"/>
    <w:lvl w:ilvl="0" w:tplc="EBEEA8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E496C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62922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D6E5E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123BA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5CAFC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601EB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B4E86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7A60F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CA"/>
    <w:rsid w:val="001913CA"/>
    <w:rsid w:val="00F7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D8777F-836B-4A32-BA04-F12063CA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5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USER</cp:lastModifiedBy>
  <cp:revision>2</cp:revision>
  <dcterms:created xsi:type="dcterms:W3CDTF">2018-05-26T07:17:00Z</dcterms:created>
  <dcterms:modified xsi:type="dcterms:W3CDTF">2018-05-26T07:17:00Z</dcterms:modified>
</cp:coreProperties>
</file>