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36" w:rsidRDefault="00644936" w:rsidP="00644936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Dear Mr. Recruiter,</w:t>
      </w:r>
    </w:p>
    <w:p w:rsidR="00644936" w:rsidRDefault="00644936" w:rsidP="00644936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Thank you for offering me the Marketing Director position in Seattle. I’m excited about the position, and I’m confident that I can contribute a lot to the company.</w:t>
      </w:r>
    </w:p>
    <w:p w:rsidR="00644936" w:rsidRDefault="00644936" w:rsidP="00644936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Before I can accept however, I would like to discuss compensation with you. I am currently living in Moses Lake in Eastern Washington making $70,000. While the salary you offered me of $83,000 is more than what I make now, the cost of living in Seattle is much more expensive than living in Moses Lake, making my actual pay worth much less than what I make now.</w:t>
      </w:r>
    </w:p>
    <w:p w:rsidR="00644936" w:rsidRDefault="00644936" w:rsidP="00644936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 xml:space="preserve">For example, according to the CNN Cost of Living Calculator, housing in Seattle is 71% more, utilities are 31% more, and transportation is 19% more. I would have to make at least $91,000 in Seattle to continue my same standard of living. I would really like to work for Company Z, and I’m excited about my future potential, so I am willing to transfer for </w:t>
      </w:r>
      <w:r>
        <w:rPr>
          <w:rFonts w:ascii="proxima-nova" w:hAnsi="proxima-nova"/>
          <w:color w:val="333333"/>
          <w:spacing w:val="16"/>
          <w:sz w:val="44"/>
          <w:szCs w:val="44"/>
        </w:rPr>
        <w:lastRenderedPageBreak/>
        <w:t>$89,500. I hope that we can come to a mutual agreement.</w:t>
      </w:r>
    </w:p>
    <w:p w:rsidR="00644936" w:rsidRDefault="00644936" w:rsidP="00644936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Thank you,</w:t>
      </w:r>
    </w:p>
    <w:p w:rsidR="0041594E" w:rsidRDefault="0041594E"/>
    <w:sectPr w:rsidR="0041594E" w:rsidSect="00644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4936"/>
    <w:rsid w:val="0041594E"/>
    <w:rsid w:val="00644936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2018-12-13T06:19:00Z</dcterms:created>
  <dcterms:modified xsi:type="dcterms:W3CDTF">2018-12-13T06:19:00Z</dcterms:modified>
</cp:coreProperties>
</file>