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AD" w:rsidRDefault="00892DAD">
      <w:pPr>
        <w:pStyle w:val="Heading1"/>
      </w:pPr>
      <w:r>
        <w:t>Give notice of a substantial breach of the Contract</w:t>
      </w:r>
    </w:p>
    <w:p w:rsidR="00892DAD" w:rsidRDefault="00892DAD">
      <w:pPr>
        <w:pStyle w:val="CIClauseReference"/>
      </w:pPr>
      <w:r>
        <w:t>Mentioned in Clauses 17.1 &amp; 17.2</w:t>
      </w:r>
    </w:p>
    <w:p w:rsidR="00892DAD" w:rsidRDefault="00892DAD">
      <w:pPr>
        <w:pStyle w:val="Heading2"/>
        <w:spacing w:after="120"/>
      </w:pPr>
      <w:r>
        <w:t>User guidance</w:t>
      </w:r>
    </w:p>
    <w:p w:rsidR="00892DAD" w:rsidRDefault="00892DAD" w:rsidP="000E7931">
      <w:pPr>
        <w:pStyle w:val="Paragraph-sub"/>
        <w:numPr>
          <w:ilvl w:val="0"/>
          <w:numId w:val="0"/>
        </w:numPr>
        <w:rPr>
          <w:i/>
          <w:iCs/>
        </w:rPr>
      </w:pPr>
      <w:r>
        <w:t>Instructions in the sample text below have been highlighted in yellow. If highlighting is not visible, go to Tools/ Options then click on the View tab, tick the Highlight check box and click the OK button.</w:t>
      </w:r>
    </w:p>
    <w:p w:rsidR="00892DAD" w:rsidRPr="00A740C4" w:rsidRDefault="00892DAD" w:rsidP="004828A4">
      <w:pPr>
        <w:rPr>
          <w:rFonts w:cs="Arial"/>
          <w:sz w:val="20"/>
          <w:szCs w:val="20"/>
        </w:rPr>
      </w:pPr>
      <w:r w:rsidRPr="004828A4">
        <w:rPr>
          <w:rFonts w:cs="Arial"/>
          <w:sz w:val="20"/>
          <w:szCs w:val="20"/>
        </w:rPr>
        <w:t>MW21 Clause Commentary</w:t>
      </w:r>
      <w:r w:rsidRPr="004828A4">
        <w:rPr>
          <w:iCs/>
          <w:sz w:val="20"/>
        </w:rPr>
        <w:t xml:space="preserve"> on Clauses 17.1 and 17.2 is available on the ProcurePoint website. </w:t>
      </w:r>
      <w:r w:rsidRPr="00A740C4">
        <w:rPr>
          <w:rFonts w:cs="Arial"/>
          <w:color w:val="2A2A2A"/>
          <w:sz w:val="20"/>
          <w:szCs w:val="20"/>
          <w:shd w:val="clear" w:color="auto" w:fill="FFFFFF"/>
        </w:rPr>
        <w:t>Please view the </w:t>
      </w:r>
      <w:hyperlink r:id="rId7" w:history="1">
        <w:r w:rsidRPr="00A740C4">
          <w:rPr>
            <w:rStyle w:val="Hyperlink"/>
            <w:rFonts w:cs="Arial"/>
            <w:sz w:val="20"/>
            <w:szCs w:val="20"/>
            <w:shd w:val="clear" w:color="auto" w:fill="FFFFFF"/>
          </w:rPr>
          <w:t>Index of construction documents</w:t>
        </w:r>
      </w:hyperlink>
      <w:r w:rsidRPr="00A740C4">
        <w:rPr>
          <w:rStyle w:val="apple-converted-space"/>
          <w:rFonts w:cs="Arial"/>
          <w:color w:val="2A2A2A"/>
          <w:sz w:val="20"/>
          <w:szCs w:val="20"/>
          <w:shd w:val="clear" w:color="auto" w:fill="FFFFFF"/>
        </w:rPr>
        <w:t> </w:t>
      </w:r>
      <w:r w:rsidRPr="00A740C4">
        <w:rPr>
          <w:rFonts w:cs="Arial"/>
          <w:color w:val="2A2A2A"/>
          <w:sz w:val="20"/>
          <w:szCs w:val="20"/>
          <w:shd w:val="clear" w:color="auto" w:fill="FFFFFF"/>
        </w:rPr>
        <w:t>to locate all documents referenced throughout this text.</w:t>
      </w:r>
    </w:p>
    <w:p w:rsidR="00892DAD" w:rsidRDefault="00892DAD" w:rsidP="00AA2A98">
      <w:pPr>
        <w:pStyle w:val="Heading2"/>
      </w:pPr>
      <w:r>
        <w:t>Sample text for letter to the 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8"/>
      </w:tblGrid>
      <w:tr w:rsidR="00892DAD">
        <w:tc>
          <w:tcPr>
            <w:tcW w:w="8328" w:type="dxa"/>
          </w:tcPr>
          <w:p w:rsidR="00892DAD" w:rsidRDefault="00892DAD">
            <w:pPr>
              <w:pStyle w:val="Paragraph"/>
              <w:jc w:val="left"/>
            </w:pPr>
            <w:r>
              <w:rPr>
                <w:highlight w:val="yellow"/>
              </w:rPr>
              <w:t>» insert the date</w:t>
            </w:r>
          </w:p>
          <w:p w:rsidR="00892DAD" w:rsidRDefault="00892DAD">
            <w:pPr>
              <w:pStyle w:val="Paragraph"/>
              <w:jc w:val="left"/>
            </w:pPr>
          </w:p>
          <w:p w:rsidR="00892DAD" w:rsidRDefault="00892DAD">
            <w:pPr>
              <w:pStyle w:val="Paragraph"/>
              <w:jc w:val="left"/>
            </w:pPr>
            <w:r>
              <w:t>The Contractor,</w:t>
            </w:r>
            <w:r>
              <w:br/>
            </w:r>
            <w:r>
              <w:rPr>
                <w:highlight w:val="yellow"/>
              </w:rPr>
              <w:t>» insert the name of the Contractor</w:t>
            </w:r>
            <w:r>
              <w:br/>
              <w:t xml:space="preserve">ABN </w:t>
            </w:r>
            <w:r>
              <w:rPr>
                <w:highlight w:val="yellow"/>
              </w:rPr>
              <w:t>» insert the Contractor ‘s ABN</w:t>
            </w:r>
            <w:r>
              <w:br/>
            </w:r>
            <w:r>
              <w:rPr>
                <w:highlight w:val="yellow"/>
              </w:rPr>
              <w:t>» insert the Contractor ‘s address</w:t>
            </w:r>
          </w:p>
          <w:p w:rsidR="00892DAD" w:rsidRDefault="00892DAD">
            <w:pPr>
              <w:pStyle w:val="Paragraph"/>
              <w:jc w:val="left"/>
            </w:pPr>
            <w:r>
              <w:t xml:space="preserve">Attention: </w:t>
            </w:r>
            <w:r>
              <w:rPr>
                <w:highlight w:val="yellow"/>
              </w:rPr>
              <w:t>» insert the name of the Contractor’s nominated representative</w:t>
            </w:r>
          </w:p>
          <w:p w:rsidR="00892DAD" w:rsidRDefault="00892DAD">
            <w:pPr>
              <w:pStyle w:val="Paragraph"/>
              <w:jc w:val="left"/>
            </w:pPr>
          </w:p>
          <w:p w:rsidR="00892DAD" w:rsidRDefault="00892DAD">
            <w:pPr>
              <w:pStyle w:val="Paragraph"/>
              <w:jc w:val="left"/>
              <w:rPr>
                <w:b/>
                <w:bCs/>
              </w:rPr>
            </w:pPr>
            <w:r>
              <w:rPr>
                <w:b/>
                <w:bCs/>
                <w:highlight w:val="yellow"/>
              </w:rPr>
              <w:t>» insert the Contract name</w:t>
            </w:r>
            <w:r>
              <w:rPr>
                <w:b/>
                <w:bCs/>
              </w:rPr>
              <w:br/>
              <w:t xml:space="preserve">Contract No. </w:t>
            </w:r>
            <w:r>
              <w:rPr>
                <w:b/>
                <w:bCs/>
                <w:highlight w:val="yellow"/>
              </w:rPr>
              <w:t>» insert the Contract No.</w:t>
            </w:r>
          </w:p>
          <w:p w:rsidR="00892DAD" w:rsidRDefault="00892DAD" w:rsidP="007C3AB9">
            <w:pPr>
              <w:pStyle w:val="Paragraph"/>
              <w:spacing w:before="240"/>
              <w:rPr>
                <w:b/>
                <w:bCs/>
              </w:rPr>
            </w:pPr>
            <w:r>
              <w:rPr>
                <w:b/>
                <w:bCs/>
              </w:rPr>
              <w:t>Notice of a substantial breach of the Contract</w:t>
            </w:r>
          </w:p>
          <w:p w:rsidR="00892DAD" w:rsidRDefault="00892DAD">
            <w:pPr>
              <w:pStyle w:val="Paragraph"/>
            </w:pPr>
            <w:r>
              <w:t>This is notice under Clause 17.1 of the General Conditions of Contract that your company, as Contractor under the above Contract, has committed a substantial breach of the Contract by:</w:t>
            </w:r>
          </w:p>
          <w:p w:rsidR="00892DAD" w:rsidRDefault="00892DAD" w:rsidP="001478C6">
            <w:pPr>
              <w:pStyle w:val="Paragraph-sub"/>
              <w:numPr>
                <w:ilvl w:val="1"/>
                <w:numId w:val="10"/>
              </w:numPr>
            </w:pPr>
            <w:r>
              <w:rPr>
                <w:highlight w:val="yellow"/>
              </w:rPr>
              <w:t>» insert details of each substantial breach in terms of an act, omission or failure by the Contractor. Include reference to the relevant provision of the Contract</w:t>
            </w:r>
            <w:r>
              <w:t>;</w:t>
            </w:r>
          </w:p>
          <w:p w:rsidR="00892DAD" w:rsidRDefault="00892DAD" w:rsidP="001478C6">
            <w:pPr>
              <w:pStyle w:val="Paragraph-sub"/>
              <w:numPr>
                <w:ilvl w:val="1"/>
                <w:numId w:val="10"/>
              </w:numPr>
            </w:pPr>
            <w:r>
              <w:rPr>
                <w:highlight w:val="yellow"/>
              </w:rPr>
              <w:t>»</w:t>
            </w:r>
            <w:r>
              <w:t>.</w:t>
            </w:r>
          </w:p>
          <w:p w:rsidR="00892DAD" w:rsidRDefault="00892DAD">
            <w:pPr>
              <w:pStyle w:val="Paragraph"/>
            </w:pPr>
            <w:r>
              <w:t>Please provide written reasons why the Principal should not take further action in response to this substantial breach. The reasons are to include proposals to remedy the breach, in accordance with Clause 17.1.</w:t>
            </w:r>
          </w:p>
          <w:p w:rsidR="00892DAD" w:rsidRDefault="00892DAD">
            <w:pPr>
              <w:pStyle w:val="Paragraph"/>
            </w:pPr>
            <w:r w:rsidRPr="00647215">
              <w:t>If you fail to provide</w:t>
            </w:r>
            <w:r>
              <w:t xml:space="preserve"> a satisfactory response within 7 days after receiving this notice, the Principal may either take over carrying out the work under the Contract or terminate the Contract, in accordance with Clause 17.2 of the General Conditions of Contract.</w:t>
            </w:r>
          </w:p>
          <w:p w:rsidR="00892DAD" w:rsidRDefault="00892DAD">
            <w:pPr>
              <w:pStyle w:val="Paragraph"/>
              <w:jc w:val="left"/>
            </w:pPr>
          </w:p>
          <w:p w:rsidR="00892DAD" w:rsidRDefault="00892DAD">
            <w:pPr>
              <w:pStyle w:val="Paragraph"/>
              <w:jc w:val="left"/>
            </w:pPr>
            <w:r>
              <w:t>Yours sincerely,</w:t>
            </w:r>
          </w:p>
          <w:p w:rsidR="00892DAD" w:rsidRDefault="00892DAD">
            <w:pPr>
              <w:pStyle w:val="Paragraph"/>
              <w:jc w:val="left"/>
            </w:pPr>
          </w:p>
          <w:p w:rsidR="00892DAD" w:rsidRPr="00772BFA" w:rsidRDefault="00892DAD" w:rsidP="00772BFA">
            <w:pPr>
              <w:pStyle w:val="Paragraph"/>
              <w:jc w:val="left"/>
              <w:rPr>
                <w:b/>
                <w:bCs/>
              </w:rPr>
            </w:pPr>
            <w:r>
              <w:rPr>
                <w:highlight w:val="yellow"/>
              </w:rPr>
              <w:t>» insert the name of the person issuing the notice</w:t>
            </w:r>
            <w:r>
              <w:br/>
            </w:r>
            <w:r>
              <w:rPr>
                <w:highlight w:val="yellow"/>
              </w:rPr>
              <w:t>» insert the person ‘s position title</w:t>
            </w:r>
            <w:r>
              <w:br/>
            </w:r>
            <w:r>
              <w:rPr>
                <w:b/>
                <w:bCs/>
              </w:rPr>
              <w:t>for the Principal</w:t>
            </w:r>
          </w:p>
        </w:tc>
      </w:tr>
    </w:tbl>
    <w:p w:rsidR="00892DAD" w:rsidRDefault="00892DAD" w:rsidP="009B02BF">
      <w:pPr>
        <w:pStyle w:val="Paragraph-sub"/>
        <w:numPr>
          <w:ilvl w:val="0"/>
          <w:numId w:val="0"/>
        </w:numPr>
        <w:spacing w:after="0"/>
      </w:pPr>
    </w:p>
    <w:p w:rsidR="00892DAD" w:rsidRDefault="00892DAD" w:rsidP="009B02BF">
      <w:pPr>
        <w:pStyle w:val="Heading2"/>
        <w:spacing w:after="120"/>
      </w:pPr>
      <w:r>
        <w:t>Guide Notes</w:t>
      </w:r>
    </w:p>
    <w:p w:rsidR="00892DAD" w:rsidRDefault="00892DAD">
      <w:pPr>
        <w:pStyle w:val="Paragraph-sub"/>
        <w:numPr>
          <w:ilvl w:val="0"/>
          <w:numId w:val="9"/>
        </w:numPr>
      </w:pPr>
      <w:r>
        <w:t>A person who holds the appropriate delegated authority from the Principal must issue this notice.</w:t>
      </w:r>
    </w:p>
    <w:p w:rsidR="00892DAD" w:rsidRDefault="00892DAD">
      <w:pPr>
        <w:pStyle w:val="Paragraph-sub"/>
        <w:numPr>
          <w:ilvl w:val="0"/>
          <w:numId w:val="9"/>
        </w:numPr>
      </w:pPr>
      <w:r>
        <w:t>Ensure that this notice is served promptly on the Contractor, at its current registered business address. The notice should be delivered by hand, by courier or by registered post. Obtain evidence of the time and date of receipt. Facsimile or email transmission may be used in addition to delivery of a hard copy, to expedite prompt action by the Contractor.  Normal postal services should not be relied upon for this notice.</w:t>
      </w:r>
    </w:p>
    <w:sectPr w:rsidR="00892DAD" w:rsidSect="004828A4">
      <w:headerReference w:type="default" r:id="rId8"/>
      <w:pgSz w:w="11906" w:h="16838"/>
      <w:pgMar w:top="1258" w:right="1701" w:bottom="851" w:left="1985"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AD" w:rsidRDefault="00892DAD">
      <w:r>
        <w:separator/>
      </w:r>
    </w:p>
  </w:endnote>
  <w:endnote w:type="continuationSeparator" w:id="0">
    <w:p w:rsidR="00892DAD" w:rsidRDefault="00892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AD" w:rsidRDefault="00892DAD">
      <w:r>
        <w:separator/>
      </w:r>
    </w:p>
  </w:footnote>
  <w:footnote w:type="continuationSeparator" w:id="0">
    <w:p w:rsidR="00892DAD" w:rsidRDefault="00892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AD" w:rsidRDefault="00892DAD">
    <w:pPr>
      <w:pStyle w:val="Header"/>
    </w:pPr>
    <w:r>
      <w:t>Contract management - MW21</w:t>
    </w:r>
  </w:p>
  <w:p w:rsidR="00892DAD" w:rsidRDefault="00892DAD" w:rsidP="004828A4">
    <w:pPr>
      <w:pStyle w:val="Header"/>
    </w:pPr>
    <w:r>
      <w:t>Sample Letter 17A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BC95A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32C890BC"/>
    <w:lvl w:ilvl="0">
      <w:start w:val="1"/>
      <w:numFmt w:val="none"/>
      <w:suff w:val="nothing"/>
      <w:lvlText w:val=""/>
      <w:lvlJc w:val="left"/>
      <w:pPr>
        <w:ind w:left="1134"/>
      </w:pPr>
      <w:rPr>
        <w:rFonts w:ascii="Arial" w:hAnsi="Arial" w:cs="Times New Roman" w:hint="default"/>
      </w:rPr>
    </w:lvl>
    <w:lvl w:ilvl="1">
      <w:start w:val="1"/>
      <w:numFmt w:val="decimal"/>
      <w:lvlText w:val="%2"/>
      <w:lvlJc w:val="left"/>
      <w:pPr>
        <w:tabs>
          <w:tab w:val="num" w:pos="1494"/>
        </w:tabs>
        <w:ind w:left="1134"/>
      </w:pPr>
      <w:rPr>
        <w:rFonts w:ascii="Arial Black" w:hAnsi="Arial Black" w:cs="Times New Roman" w:hint="default"/>
        <w:b w:val="0"/>
        <w:i w:val="0"/>
        <w:sz w:val="28"/>
      </w:rPr>
    </w:lvl>
    <w:lvl w:ilvl="2">
      <w:start w:val="1"/>
      <w:numFmt w:val="decimal"/>
      <w:lvlText w:val="%2.%3"/>
      <w:lvlJc w:val="left"/>
      <w:pPr>
        <w:tabs>
          <w:tab w:val="num" w:pos="1494"/>
        </w:tabs>
        <w:ind w:left="1134"/>
      </w:pPr>
      <w:rPr>
        <w:rFonts w:ascii="Arial Black" w:hAnsi="Arial Black" w:cs="Times New Roman" w:hint="default"/>
        <w:b w:val="0"/>
        <w:i w:val="0"/>
        <w:sz w:val="20"/>
      </w:rPr>
    </w:lvl>
    <w:lvl w:ilvl="3">
      <w:start w:val="1"/>
      <w:numFmt w:val="none"/>
      <w:suff w:val="nothing"/>
      <w:lvlText w:val=""/>
      <w:lvlJc w:val="left"/>
      <w:pPr>
        <w:ind w:left="1134"/>
      </w:pPr>
      <w:rPr>
        <w:rFonts w:cs="Times New Roman" w:hint="default"/>
      </w:rPr>
    </w:lvl>
    <w:lvl w:ilvl="4">
      <w:start w:val="1"/>
      <w:numFmt w:val="none"/>
      <w:suff w:val="nothing"/>
      <w:lvlText w:val=""/>
      <w:lvlJc w:val="left"/>
      <w:pPr>
        <w:ind w:left="1134"/>
      </w:pPr>
      <w:rPr>
        <w:rFonts w:cs="Times New Roman" w:hint="default"/>
      </w:rPr>
    </w:lvl>
    <w:lvl w:ilvl="5">
      <w:start w:val="1"/>
      <w:numFmt w:val="none"/>
      <w:suff w:val="nothing"/>
      <w:lvlText w:val=""/>
      <w:lvlJc w:val="left"/>
      <w:pPr>
        <w:ind w:left="1134"/>
      </w:pPr>
      <w:rPr>
        <w:rFonts w:cs="Times New Roman" w:hint="default"/>
      </w:rPr>
    </w:lvl>
    <w:lvl w:ilvl="6">
      <w:start w:val="1"/>
      <w:numFmt w:val="none"/>
      <w:suff w:val="nothing"/>
      <w:lvlText w:val=""/>
      <w:lvlJc w:val="left"/>
      <w:pPr>
        <w:ind w:left="1134"/>
      </w:pPr>
      <w:rPr>
        <w:rFonts w:cs="Times New Roman" w:hint="default"/>
      </w:rPr>
    </w:lvl>
    <w:lvl w:ilvl="7">
      <w:start w:val="1"/>
      <w:numFmt w:val="none"/>
      <w:suff w:val="nothing"/>
      <w:lvlText w:val=""/>
      <w:lvlJc w:val="left"/>
      <w:pPr>
        <w:ind w:left="1134"/>
      </w:pPr>
      <w:rPr>
        <w:rFonts w:cs="Times New Roman" w:hint="default"/>
      </w:rPr>
    </w:lvl>
    <w:lvl w:ilvl="8">
      <w:start w:val="1"/>
      <w:numFmt w:val="none"/>
      <w:suff w:val="nothing"/>
      <w:lvlText w:val=""/>
      <w:lvlJc w:val="left"/>
      <w:pPr>
        <w:ind w:left="1134"/>
      </w:pPr>
      <w:rPr>
        <w:rFonts w:cs="Times New Roman" w:hint="default"/>
      </w:rPr>
    </w:lvl>
  </w:abstractNum>
  <w:abstractNum w:abstractNumId="2">
    <w:nsid w:val="0ECD79C1"/>
    <w:multiLevelType w:val="hybridMultilevel"/>
    <w:tmpl w:val="3D6CB9B0"/>
    <w:lvl w:ilvl="0" w:tplc="4752691E">
      <w:start w:val="1"/>
      <w:numFmt w:val="decimal"/>
      <w:pStyle w:val="Paragraph-sub-numbered"/>
      <w:lvlText w:val="%1."/>
      <w:lvlJc w:val="left"/>
      <w:pPr>
        <w:tabs>
          <w:tab w:val="num" w:pos="360"/>
        </w:tabs>
        <w:ind w:left="360" w:hanging="360"/>
      </w:pPr>
      <w:rPr>
        <w:rFonts w:cs="Times New Roman"/>
      </w:rPr>
    </w:lvl>
    <w:lvl w:ilvl="1" w:tplc="04090003">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3">
    <w:nsid w:val="245C0E26"/>
    <w:multiLevelType w:val="hybridMultilevel"/>
    <w:tmpl w:val="D6F64338"/>
    <w:lvl w:ilvl="0" w:tplc="DA9EA142">
      <w:start w:val="1"/>
      <w:numFmt w:val="bullet"/>
      <w:lvlText w:val=""/>
      <w:lvlJc w:val="left"/>
      <w:pPr>
        <w:tabs>
          <w:tab w:val="num" w:pos="1105"/>
        </w:tabs>
        <w:ind w:left="1105" w:hanging="396"/>
      </w:pPr>
      <w:rPr>
        <w:rFonts w:ascii="Symbol" w:hAnsi="Symbol"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4">
    <w:nsid w:val="37447B5D"/>
    <w:multiLevelType w:val="multilevel"/>
    <w:tmpl w:val="C1A8E364"/>
    <w:lvl w:ilvl="0">
      <w:start w:val="1"/>
      <w:numFmt w:val="none"/>
      <w:pStyle w:val="Heading1"/>
      <w:suff w:val="nothing"/>
      <w:lvlText w:val=""/>
      <w:lvlJc w:val="left"/>
      <w:rPr>
        <w:rFonts w:ascii="Arial" w:hAnsi="Arial" w:cs="Times New Roman" w:hint="default"/>
      </w:rPr>
    </w:lvl>
    <w:lvl w:ilvl="1">
      <w:start w:val="1"/>
      <w:numFmt w:val="decimal"/>
      <w:lvlText w:val="%2"/>
      <w:lvlJc w:val="left"/>
      <w:pPr>
        <w:tabs>
          <w:tab w:val="num" w:pos="425"/>
        </w:tabs>
        <w:ind w:left="425" w:hanging="425"/>
      </w:pPr>
      <w:rPr>
        <w:rFonts w:ascii="Arial" w:hAnsi="Arial" w:cs="Times New Roman" w:hint="default"/>
        <w:b/>
        <w:i w:val="0"/>
        <w:sz w:val="28"/>
      </w:rPr>
    </w:lvl>
    <w:lvl w:ilvl="2">
      <w:start w:val="1"/>
      <w:numFmt w:val="decimal"/>
      <w:pStyle w:val="Heading3"/>
      <w:lvlText w:val="%2.%3"/>
      <w:lvlJc w:val="left"/>
      <w:pPr>
        <w:tabs>
          <w:tab w:val="num" w:pos="425"/>
        </w:tabs>
        <w:ind w:left="425" w:hanging="425"/>
      </w:pPr>
      <w:rPr>
        <w:rFonts w:ascii="Arial" w:hAnsi="Arial" w:cs="Times New Roman" w:hint="default"/>
        <w:b/>
        <w:i w:val="0"/>
        <w:sz w:val="24"/>
      </w:rPr>
    </w:lvl>
    <w:lvl w:ilvl="3">
      <w:start w:val="1"/>
      <w:numFmt w:val="none"/>
      <w:suff w:val="nothing"/>
      <w:lvlText w:val=""/>
      <w:lvlJc w:val="left"/>
      <w:pPr>
        <w:ind w:left="1134"/>
      </w:pPr>
      <w:rPr>
        <w:rFonts w:cs="Times New Roman" w:hint="default"/>
      </w:rPr>
    </w:lvl>
    <w:lvl w:ilvl="4">
      <w:start w:val="1"/>
      <w:numFmt w:val="none"/>
      <w:suff w:val="nothing"/>
      <w:lvlText w:val=""/>
      <w:lvlJc w:val="left"/>
      <w:pPr>
        <w:ind w:left="1134"/>
      </w:pPr>
      <w:rPr>
        <w:rFonts w:cs="Times New Roman" w:hint="default"/>
      </w:rPr>
    </w:lvl>
    <w:lvl w:ilvl="5">
      <w:start w:val="1"/>
      <w:numFmt w:val="none"/>
      <w:suff w:val="nothing"/>
      <w:lvlText w:val=""/>
      <w:lvlJc w:val="left"/>
      <w:pPr>
        <w:ind w:left="1134"/>
      </w:pPr>
      <w:rPr>
        <w:rFonts w:cs="Times New Roman" w:hint="default"/>
      </w:rPr>
    </w:lvl>
    <w:lvl w:ilvl="6">
      <w:start w:val="1"/>
      <w:numFmt w:val="none"/>
      <w:suff w:val="nothing"/>
      <w:lvlText w:val=""/>
      <w:lvlJc w:val="left"/>
      <w:pPr>
        <w:ind w:left="1134"/>
      </w:pPr>
      <w:rPr>
        <w:rFonts w:cs="Times New Roman" w:hint="default"/>
      </w:rPr>
    </w:lvl>
    <w:lvl w:ilvl="7">
      <w:start w:val="1"/>
      <w:numFmt w:val="none"/>
      <w:suff w:val="nothing"/>
      <w:lvlText w:val=""/>
      <w:lvlJc w:val="left"/>
      <w:pPr>
        <w:ind w:left="1134"/>
      </w:pPr>
      <w:rPr>
        <w:rFonts w:cs="Times New Roman" w:hint="default"/>
      </w:rPr>
    </w:lvl>
    <w:lvl w:ilvl="8">
      <w:start w:val="1"/>
      <w:numFmt w:val="none"/>
      <w:suff w:val="nothing"/>
      <w:lvlText w:val=""/>
      <w:lvlJc w:val="left"/>
      <w:pPr>
        <w:ind w:left="1134"/>
      </w:pPr>
      <w:rPr>
        <w:rFonts w:cs="Times New Roman" w:hint="default"/>
      </w:rPr>
    </w:lvl>
  </w:abstractNum>
  <w:abstractNum w:abstractNumId="5">
    <w:nsid w:val="3DC20556"/>
    <w:multiLevelType w:val="hybridMultilevel"/>
    <w:tmpl w:val="2A80E40C"/>
    <w:lvl w:ilvl="0" w:tplc="4F469206">
      <w:start w:val="1"/>
      <w:numFmt w:val="bullet"/>
      <w:lvlText w:val=""/>
      <w:lvlJc w:val="left"/>
      <w:pPr>
        <w:tabs>
          <w:tab w:val="num" w:pos="539"/>
        </w:tabs>
        <w:ind w:left="539" w:hanging="539"/>
      </w:pPr>
      <w:rPr>
        <w:rFonts w:ascii="Symbol" w:hAnsi="Symbol" w:hint="default"/>
        <w:sz w:val="20"/>
      </w:rPr>
    </w:lvl>
    <w:lvl w:ilvl="1" w:tplc="0409000F">
      <w:start w:val="1"/>
      <w:numFmt w:val="decimal"/>
      <w:lvlText w:val="%2."/>
      <w:lvlJc w:val="left"/>
      <w:pPr>
        <w:tabs>
          <w:tab w:val="num" w:pos="1015"/>
        </w:tabs>
        <w:ind w:left="1015" w:hanging="360"/>
      </w:pPr>
      <w:rPr>
        <w:rFonts w:cs="Times New Roman"/>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6">
    <w:nsid w:val="595E3793"/>
    <w:multiLevelType w:val="multilevel"/>
    <w:tmpl w:val="44061F96"/>
    <w:lvl w:ilvl="0">
      <w:start w:val="1"/>
      <w:numFmt w:val="decimal"/>
      <w:lvlText w:val="%1"/>
      <w:lvlJc w:val="left"/>
      <w:pPr>
        <w:tabs>
          <w:tab w:val="num" w:pos="360"/>
        </w:tabs>
      </w:pPr>
      <w:rPr>
        <w:rFonts w:cs="Times New Roman" w:hint="default"/>
      </w:rPr>
    </w:lvl>
    <w:lvl w:ilvl="1">
      <w:start w:val="1"/>
      <w:numFmt w:val="none"/>
      <w:lvlText w:val="1.1"/>
      <w:lvlJc w:val="left"/>
      <w:pPr>
        <w:tabs>
          <w:tab w:val="num" w:pos="720"/>
        </w:tabs>
        <w:ind w:left="425" w:hanging="425"/>
      </w:pPr>
      <w:rPr>
        <w:rFonts w:cs="Times New Roman" w:hint="default"/>
      </w:rPr>
    </w:lvl>
    <w:lvl w:ilvl="2">
      <w:start w:val="1"/>
      <w:numFmt w:val="decimal"/>
      <w:lvlText w:val="%1%3.%2"/>
      <w:lvlJc w:val="left"/>
      <w:pPr>
        <w:tabs>
          <w:tab w:val="num" w:pos="-54"/>
        </w:tabs>
        <w:ind w:left="-425" w:hanging="709"/>
      </w:pPr>
      <w:rPr>
        <w:rFonts w:cs="Times New Roman" w:hint="default"/>
      </w:rPr>
    </w:lvl>
    <w:lvl w:ilvl="3">
      <w:start w:val="1"/>
      <w:numFmt w:val="none"/>
      <w:lvlRestart w:val="0"/>
      <w:lvlText w:val=""/>
      <w:lvlJc w:val="left"/>
      <w:pPr>
        <w:tabs>
          <w:tab w:val="num" w:pos="567"/>
        </w:tabs>
        <w:ind w:left="567" w:hanging="425"/>
      </w:pPr>
      <w:rPr>
        <w:rFonts w:cs="Times New Roman" w:hint="default"/>
      </w:rPr>
    </w:lvl>
    <w:lvl w:ilvl="4">
      <w:start w:val="1"/>
      <w:numFmt w:val="none"/>
      <w:lvlText w:val=""/>
      <w:lvlJc w:val="left"/>
      <w:pPr>
        <w:tabs>
          <w:tab w:val="num" w:pos="1134"/>
        </w:tabs>
        <w:ind w:left="1134" w:hanging="425"/>
      </w:pPr>
      <w:rPr>
        <w:rFonts w:cs="Times New Roman" w:hint="default"/>
      </w:rPr>
    </w:lvl>
    <w:lvl w:ilvl="5">
      <w:start w:val="1"/>
      <w:numFmt w:val="none"/>
      <w:lvlText w:val="%1"/>
      <w:lvlJc w:val="left"/>
      <w:pPr>
        <w:tabs>
          <w:tab w:val="num" w:pos="1701"/>
        </w:tabs>
        <w:ind w:left="1701" w:hanging="425"/>
      </w:pPr>
      <w:rPr>
        <w:rFonts w:cs="Times New Roman" w:hint="default"/>
      </w:rPr>
    </w:lvl>
    <w:lvl w:ilvl="6">
      <w:start w:val="1"/>
      <w:numFmt w:val="none"/>
      <w:lvlText w:val="%1"/>
      <w:lvlJc w:val="left"/>
      <w:pPr>
        <w:tabs>
          <w:tab w:val="num" w:pos="2268"/>
        </w:tabs>
        <w:ind w:left="2268" w:hanging="425"/>
      </w:pPr>
      <w:rPr>
        <w:rFonts w:cs="Times New Roman" w:hint="default"/>
      </w:rPr>
    </w:lvl>
    <w:lvl w:ilvl="7">
      <w:start w:val="1"/>
      <w:numFmt w:val="none"/>
      <w:lvlText w:val="%1"/>
      <w:lvlJc w:val="left"/>
      <w:pPr>
        <w:tabs>
          <w:tab w:val="num" w:pos="2835"/>
        </w:tabs>
        <w:ind w:left="2835" w:hanging="425"/>
      </w:pPr>
      <w:rPr>
        <w:rFonts w:cs="Times New Roman" w:hint="default"/>
      </w:rPr>
    </w:lvl>
    <w:lvl w:ilvl="8">
      <w:start w:val="1"/>
      <w:numFmt w:val="none"/>
      <w:lvlText w:val="%1%9"/>
      <w:lvlJc w:val="left"/>
      <w:pPr>
        <w:tabs>
          <w:tab w:val="num" w:pos="3697"/>
        </w:tabs>
        <w:ind w:left="3402" w:hanging="425"/>
      </w:pPr>
      <w:rPr>
        <w:rFonts w:cs="Times New Roman" w:hint="default"/>
      </w:rPr>
    </w:lvl>
  </w:abstractNum>
  <w:abstractNum w:abstractNumId="7">
    <w:nsid w:val="78AD4EDE"/>
    <w:multiLevelType w:val="hybridMultilevel"/>
    <w:tmpl w:val="B2281A64"/>
    <w:lvl w:ilvl="0" w:tplc="973A14A6">
      <w:start w:val="1"/>
      <w:numFmt w:val="bullet"/>
      <w:pStyle w:val="TableText3-bodybulleted"/>
      <w:lvlText w:val=""/>
      <w:lvlJc w:val="left"/>
      <w:pPr>
        <w:tabs>
          <w:tab w:val="num" w:pos="425"/>
        </w:tabs>
        <w:ind w:left="425" w:hanging="42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C64121"/>
    <w:multiLevelType w:val="singleLevel"/>
    <w:tmpl w:val="92E2790C"/>
    <w:lvl w:ilvl="0">
      <w:start w:val="1"/>
      <w:numFmt w:val="bullet"/>
      <w:lvlText w:val=""/>
      <w:lvlJc w:val="left"/>
      <w:pPr>
        <w:tabs>
          <w:tab w:val="num" w:pos="2061"/>
        </w:tabs>
        <w:ind w:left="1985" w:hanging="284"/>
      </w:pPr>
      <w:rPr>
        <w:rFonts w:ascii="Symbol" w:hAnsi="Symbol" w:hint="default"/>
      </w:rPr>
    </w:lvl>
  </w:abstractNum>
  <w:abstractNum w:abstractNumId="9">
    <w:nsid w:val="7D5568F5"/>
    <w:multiLevelType w:val="hybridMultilevel"/>
    <w:tmpl w:val="2A80E40C"/>
    <w:lvl w:ilvl="0" w:tplc="4F469206">
      <w:start w:val="1"/>
      <w:numFmt w:val="bullet"/>
      <w:pStyle w:val="Paragraph-sub"/>
      <w:lvlText w:val=""/>
      <w:lvlJc w:val="left"/>
      <w:pPr>
        <w:tabs>
          <w:tab w:val="num" w:pos="539"/>
        </w:tabs>
        <w:ind w:left="539" w:hanging="539"/>
      </w:pPr>
      <w:rPr>
        <w:rFonts w:ascii="Symbol" w:hAnsi="Symbol" w:hint="default"/>
        <w:sz w:val="20"/>
      </w:rPr>
    </w:lvl>
    <w:lvl w:ilvl="1" w:tplc="04090003">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3"/>
  </w:num>
  <w:num w:numId="6">
    <w:abstractNumId w:val="6"/>
  </w:num>
  <w:num w:numId="7">
    <w:abstractNumId w:val="4"/>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9"/>
    <w:rsid w:val="00066F8B"/>
    <w:rsid w:val="000763CE"/>
    <w:rsid w:val="000A1EAC"/>
    <w:rsid w:val="000C1380"/>
    <w:rsid w:val="000E7931"/>
    <w:rsid w:val="0014541C"/>
    <w:rsid w:val="001478C6"/>
    <w:rsid w:val="00162396"/>
    <w:rsid w:val="00194A48"/>
    <w:rsid w:val="001A4F80"/>
    <w:rsid w:val="001B108F"/>
    <w:rsid w:val="001C6E2E"/>
    <w:rsid w:val="001D79CA"/>
    <w:rsid w:val="0020084F"/>
    <w:rsid w:val="00230170"/>
    <w:rsid w:val="0027530D"/>
    <w:rsid w:val="002B549E"/>
    <w:rsid w:val="002F5037"/>
    <w:rsid w:val="00350685"/>
    <w:rsid w:val="00356843"/>
    <w:rsid w:val="003704D2"/>
    <w:rsid w:val="00376ADF"/>
    <w:rsid w:val="00384AE8"/>
    <w:rsid w:val="004671AB"/>
    <w:rsid w:val="004828A4"/>
    <w:rsid w:val="004843A9"/>
    <w:rsid w:val="005256F1"/>
    <w:rsid w:val="005449EA"/>
    <w:rsid w:val="005A465B"/>
    <w:rsid w:val="00647215"/>
    <w:rsid w:val="006473C7"/>
    <w:rsid w:val="006B2E93"/>
    <w:rsid w:val="006C1926"/>
    <w:rsid w:val="006D0998"/>
    <w:rsid w:val="00772BFA"/>
    <w:rsid w:val="007C3AB9"/>
    <w:rsid w:val="0086233A"/>
    <w:rsid w:val="00892DAD"/>
    <w:rsid w:val="008C2CDE"/>
    <w:rsid w:val="008F4472"/>
    <w:rsid w:val="009015D8"/>
    <w:rsid w:val="009B02BF"/>
    <w:rsid w:val="009F1DE2"/>
    <w:rsid w:val="00A21626"/>
    <w:rsid w:val="00A23E83"/>
    <w:rsid w:val="00A34892"/>
    <w:rsid w:val="00A740C4"/>
    <w:rsid w:val="00A87F37"/>
    <w:rsid w:val="00A94356"/>
    <w:rsid w:val="00AA2A98"/>
    <w:rsid w:val="00AB0458"/>
    <w:rsid w:val="00AF5504"/>
    <w:rsid w:val="00B10F10"/>
    <w:rsid w:val="00B57B97"/>
    <w:rsid w:val="00B63B5E"/>
    <w:rsid w:val="00BE3F8C"/>
    <w:rsid w:val="00BE449D"/>
    <w:rsid w:val="00BE7B1D"/>
    <w:rsid w:val="00C462F9"/>
    <w:rsid w:val="00D734A8"/>
    <w:rsid w:val="00D75C54"/>
    <w:rsid w:val="00DA0BAA"/>
    <w:rsid w:val="00DB48C0"/>
    <w:rsid w:val="00DF3E9F"/>
    <w:rsid w:val="00E0131F"/>
    <w:rsid w:val="00E22973"/>
    <w:rsid w:val="00E40CCA"/>
    <w:rsid w:val="00EA3E0D"/>
    <w:rsid w:val="00EC1375"/>
    <w:rsid w:val="00ED39E8"/>
    <w:rsid w:val="00F42EE6"/>
    <w:rsid w:val="00F8552A"/>
    <w:rsid w:val="00F91306"/>
    <w:rsid w:val="00FA2C7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54"/>
    <w:pPr>
      <w:spacing w:after="120"/>
      <w:jc w:val="both"/>
    </w:pPr>
    <w:rPr>
      <w:rFonts w:ascii="Arial" w:hAnsi="Arial"/>
      <w:szCs w:val="24"/>
      <w:lang w:eastAsia="en-US"/>
    </w:rPr>
  </w:style>
  <w:style w:type="paragraph" w:styleId="Heading1">
    <w:name w:val="heading 1"/>
    <w:basedOn w:val="Normal"/>
    <w:next w:val="Normal"/>
    <w:link w:val="Heading1Char"/>
    <w:autoRedefine/>
    <w:uiPriority w:val="99"/>
    <w:qFormat/>
    <w:rsid w:val="00D75C54"/>
    <w:pPr>
      <w:keepNext/>
      <w:numPr>
        <w:numId w:val="7"/>
      </w:numPr>
      <w:jc w:val="left"/>
      <w:outlineLvl w:val="0"/>
    </w:pPr>
    <w:rPr>
      <w:rFonts w:cs="Arial"/>
      <w:b/>
      <w:bCs/>
      <w:color w:val="993300"/>
      <w:kern w:val="32"/>
      <w:sz w:val="28"/>
      <w:szCs w:val="32"/>
    </w:rPr>
  </w:style>
  <w:style w:type="paragraph" w:styleId="Heading2">
    <w:name w:val="heading 2"/>
    <w:basedOn w:val="Normal"/>
    <w:next w:val="Normal"/>
    <w:link w:val="Heading2Char"/>
    <w:uiPriority w:val="99"/>
    <w:qFormat/>
    <w:rsid w:val="00D75C54"/>
    <w:pPr>
      <w:keepNext/>
      <w:spacing w:after="240"/>
      <w:jc w:val="left"/>
      <w:outlineLvl w:val="1"/>
    </w:pPr>
    <w:rPr>
      <w:rFonts w:cs="Arial"/>
      <w:b/>
      <w:bCs/>
      <w:iCs/>
      <w:color w:val="993300"/>
      <w:sz w:val="24"/>
      <w:szCs w:val="28"/>
    </w:rPr>
  </w:style>
  <w:style w:type="paragraph" w:styleId="Heading3">
    <w:name w:val="heading 3"/>
    <w:basedOn w:val="Normal"/>
    <w:next w:val="Normal"/>
    <w:link w:val="Heading3Char"/>
    <w:uiPriority w:val="99"/>
    <w:qFormat/>
    <w:rsid w:val="00D75C54"/>
    <w:pPr>
      <w:keepNext/>
      <w:numPr>
        <w:ilvl w:val="2"/>
        <w:numId w:val="7"/>
      </w:numPr>
      <w:spacing w:after="240"/>
      <w:jc w:val="left"/>
      <w:outlineLvl w:val="2"/>
    </w:pPr>
    <w:rPr>
      <w:rFonts w:cs="Arial"/>
      <w:b/>
      <w:bCs/>
      <w:color w:val="993300"/>
      <w:sz w:val="24"/>
      <w:szCs w:val="26"/>
    </w:rPr>
  </w:style>
  <w:style w:type="paragraph" w:styleId="Heading4">
    <w:name w:val="heading 4"/>
    <w:basedOn w:val="Normal"/>
    <w:next w:val="Normal"/>
    <w:link w:val="Heading4Char"/>
    <w:uiPriority w:val="99"/>
    <w:qFormat/>
    <w:rsid w:val="00D75C54"/>
    <w:pPr>
      <w:keepNext/>
      <w:spacing w:after="240"/>
      <w:jc w:val="left"/>
      <w:outlineLvl w:val="3"/>
    </w:pPr>
    <w:rPr>
      <w:b/>
      <w:bCs/>
      <w:color w:val="808080"/>
      <w:szCs w:val="28"/>
    </w:rPr>
  </w:style>
  <w:style w:type="paragraph" w:styleId="Heading5">
    <w:name w:val="heading 5"/>
    <w:basedOn w:val="Heading2"/>
    <w:next w:val="Normal"/>
    <w:link w:val="Heading5Char"/>
    <w:uiPriority w:val="99"/>
    <w:qFormat/>
    <w:rsid w:val="00D75C54"/>
    <w:pPr>
      <w:keepLines/>
      <w:pBdr>
        <w:bottom w:val="single" w:sz="24" w:space="1" w:color="auto"/>
      </w:pBdr>
      <w:tabs>
        <w:tab w:val="left" w:pos="709"/>
      </w:tabs>
      <w:spacing w:before="120"/>
      <w:outlineLvl w:val="4"/>
    </w:pPr>
    <w:rPr>
      <w:rFonts w:ascii="Arial Black" w:hAnsi="Arial Black" w:cs="Times New Roman"/>
      <w:bCs w:val="0"/>
      <w:iCs w:val="0"/>
      <w:color w:val="800080"/>
      <w:szCs w:val="20"/>
    </w:rPr>
  </w:style>
  <w:style w:type="paragraph" w:styleId="Heading6">
    <w:name w:val="heading 6"/>
    <w:basedOn w:val="Heading3"/>
    <w:next w:val="Normal"/>
    <w:link w:val="Heading6Char"/>
    <w:uiPriority w:val="99"/>
    <w:qFormat/>
    <w:rsid w:val="00D75C54"/>
    <w:pPr>
      <w:keepLines/>
      <w:tabs>
        <w:tab w:val="left" w:pos="709"/>
      </w:tabs>
      <w:spacing w:line="340" w:lineRule="exact"/>
      <w:outlineLvl w:val="5"/>
    </w:pPr>
    <w:rPr>
      <w:rFonts w:ascii="Arial Black" w:hAnsi="Arial Black" w:cs="Times New Roman"/>
      <w:b w:val="0"/>
      <w:bCs w:val="0"/>
      <w:color w:val="800080"/>
      <w:sz w:val="20"/>
      <w:szCs w:val="20"/>
    </w:rPr>
  </w:style>
  <w:style w:type="paragraph" w:styleId="Heading7">
    <w:name w:val="heading 7"/>
    <w:basedOn w:val="Heading4"/>
    <w:next w:val="Normal"/>
    <w:link w:val="Heading7Char"/>
    <w:uiPriority w:val="99"/>
    <w:qFormat/>
    <w:rsid w:val="00D75C54"/>
    <w:pPr>
      <w:keepLines/>
      <w:outlineLvl w:val="6"/>
    </w:pPr>
    <w:rPr>
      <w:rFonts w:ascii="Arial Black" w:hAnsi="Arial Black"/>
      <w:b w:val="0"/>
      <w:bCs w:val="0"/>
      <w:caps/>
      <w:color w:val="800080"/>
      <w:sz w:val="20"/>
      <w:szCs w:val="20"/>
    </w:rPr>
  </w:style>
  <w:style w:type="paragraph" w:styleId="Heading8">
    <w:name w:val="heading 8"/>
    <w:basedOn w:val="Heading7"/>
    <w:next w:val="Normal"/>
    <w:link w:val="Heading8Char"/>
    <w:uiPriority w:val="99"/>
    <w:qFormat/>
    <w:rsid w:val="00D75C54"/>
    <w:pPr>
      <w:outlineLvl w:val="7"/>
    </w:pPr>
    <w:rPr>
      <w:caps w:val="0"/>
    </w:rPr>
  </w:style>
  <w:style w:type="paragraph" w:styleId="Heading9">
    <w:name w:val="heading 9"/>
    <w:basedOn w:val="Normal"/>
    <w:next w:val="Normal"/>
    <w:link w:val="Heading9Char"/>
    <w:uiPriority w:val="99"/>
    <w:qFormat/>
    <w:rsid w:val="00D75C54"/>
    <w:pPr>
      <w:spacing w:after="0"/>
      <w:outlineLvl w:val="8"/>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4E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444E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444E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444E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444E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444E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444E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444E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444EE"/>
    <w:rPr>
      <w:rFonts w:asciiTheme="majorHAnsi" w:eastAsiaTheme="majorEastAsia" w:hAnsiTheme="majorHAnsi" w:cstheme="majorBidi"/>
      <w:lang w:eastAsia="en-US"/>
    </w:rPr>
  </w:style>
  <w:style w:type="paragraph" w:customStyle="1" w:styleId="Sub-GuideNote">
    <w:name w:val="Sub-Guide Note"/>
    <w:basedOn w:val="Normal"/>
    <w:uiPriority w:val="99"/>
    <w:rsid w:val="00D75C54"/>
    <w:pPr>
      <w:spacing w:before="60" w:after="60"/>
    </w:pPr>
    <w:rPr>
      <w:b/>
      <w:caps/>
      <w:noProof/>
      <w:vanish/>
      <w:color w:val="FF0000"/>
      <w:sz w:val="16"/>
      <w:szCs w:val="20"/>
    </w:rPr>
  </w:style>
  <w:style w:type="paragraph" w:customStyle="1" w:styleId="CIClauseReference">
    <w:name w:val="CI Clause Reference"/>
    <w:basedOn w:val="Normal"/>
    <w:uiPriority w:val="99"/>
    <w:rsid w:val="00D75C54"/>
    <w:pPr>
      <w:spacing w:before="60" w:after="0"/>
      <w:jc w:val="right"/>
    </w:pPr>
    <w:rPr>
      <w:i/>
      <w:color w:val="800000"/>
      <w:sz w:val="18"/>
      <w:szCs w:val="20"/>
    </w:rPr>
  </w:style>
  <w:style w:type="paragraph" w:styleId="Header">
    <w:name w:val="header"/>
    <w:basedOn w:val="Normal"/>
    <w:link w:val="HeaderChar"/>
    <w:uiPriority w:val="99"/>
    <w:rsid w:val="00D75C54"/>
    <w:pPr>
      <w:tabs>
        <w:tab w:val="center" w:pos="4153"/>
        <w:tab w:val="right" w:pos="8306"/>
      </w:tabs>
      <w:jc w:val="right"/>
    </w:pPr>
    <w:rPr>
      <w:sz w:val="16"/>
    </w:rPr>
  </w:style>
  <w:style w:type="character" w:customStyle="1" w:styleId="HeaderChar">
    <w:name w:val="Header Char"/>
    <w:basedOn w:val="DefaultParagraphFont"/>
    <w:link w:val="Header"/>
    <w:uiPriority w:val="99"/>
    <w:semiHidden/>
    <w:rsid w:val="00A444EE"/>
    <w:rPr>
      <w:rFonts w:ascii="Arial" w:hAnsi="Arial"/>
      <w:szCs w:val="24"/>
      <w:lang w:eastAsia="en-US"/>
    </w:rPr>
  </w:style>
  <w:style w:type="paragraph" w:styleId="Footer">
    <w:name w:val="footer"/>
    <w:basedOn w:val="Normal"/>
    <w:link w:val="FooterChar"/>
    <w:uiPriority w:val="99"/>
    <w:rsid w:val="00D75C54"/>
    <w:pPr>
      <w:tabs>
        <w:tab w:val="center" w:pos="4153"/>
        <w:tab w:val="right" w:pos="8306"/>
      </w:tabs>
      <w:spacing w:before="120" w:after="0"/>
    </w:pPr>
    <w:rPr>
      <w:sz w:val="16"/>
    </w:rPr>
  </w:style>
  <w:style w:type="character" w:customStyle="1" w:styleId="FooterChar">
    <w:name w:val="Footer Char"/>
    <w:basedOn w:val="DefaultParagraphFont"/>
    <w:link w:val="Footer"/>
    <w:uiPriority w:val="99"/>
    <w:semiHidden/>
    <w:rsid w:val="00A444EE"/>
    <w:rPr>
      <w:rFonts w:ascii="Arial" w:hAnsi="Arial"/>
      <w:szCs w:val="24"/>
      <w:lang w:eastAsia="en-US"/>
    </w:rPr>
  </w:style>
  <w:style w:type="paragraph" w:customStyle="1" w:styleId="Paragraph">
    <w:name w:val="Paragraph"/>
    <w:basedOn w:val="Normal"/>
    <w:uiPriority w:val="99"/>
    <w:rsid w:val="00D75C54"/>
    <w:pPr>
      <w:ind w:left="425"/>
    </w:pPr>
    <w:rPr>
      <w:sz w:val="20"/>
    </w:rPr>
  </w:style>
  <w:style w:type="paragraph" w:customStyle="1" w:styleId="Paragraph-sub">
    <w:name w:val="Paragraph-sub"/>
    <w:basedOn w:val="Normal"/>
    <w:uiPriority w:val="99"/>
    <w:rsid w:val="00D75C54"/>
    <w:pPr>
      <w:numPr>
        <w:numId w:val="2"/>
      </w:numPr>
      <w:tabs>
        <w:tab w:val="clear" w:pos="539"/>
      </w:tabs>
      <w:ind w:left="360" w:hanging="360"/>
    </w:pPr>
    <w:rPr>
      <w:color w:val="000000"/>
      <w:sz w:val="20"/>
    </w:rPr>
  </w:style>
  <w:style w:type="paragraph" w:customStyle="1" w:styleId="TableText1-headings">
    <w:name w:val="Table Text 1 - headings"/>
    <w:basedOn w:val="Normal"/>
    <w:uiPriority w:val="99"/>
    <w:rsid w:val="00D75C54"/>
    <w:pPr>
      <w:spacing w:before="60" w:after="60"/>
      <w:jc w:val="left"/>
    </w:pPr>
    <w:rPr>
      <w:rFonts w:ascii="Arial Narrow" w:hAnsi="Arial Narrow"/>
      <w:b/>
    </w:rPr>
  </w:style>
  <w:style w:type="paragraph" w:customStyle="1" w:styleId="TableText2-bodytext">
    <w:name w:val="Table Text 2 - body text"/>
    <w:basedOn w:val="TableText1-headings"/>
    <w:uiPriority w:val="99"/>
    <w:rsid w:val="00D75C54"/>
    <w:rPr>
      <w:b w:val="0"/>
    </w:rPr>
  </w:style>
  <w:style w:type="paragraph" w:customStyle="1" w:styleId="TableText3-bodybulleted">
    <w:name w:val="Table Text 3 - body bulleted"/>
    <w:basedOn w:val="TableText2-bodytext"/>
    <w:uiPriority w:val="99"/>
    <w:rsid w:val="00D75C54"/>
    <w:pPr>
      <w:numPr>
        <w:numId w:val="3"/>
      </w:numPr>
    </w:pPr>
  </w:style>
  <w:style w:type="paragraph" w:customStyle="1" w:styleId="ClauseReference">
    <w:name w:val="Clause Reference"/>
    <w:basedOn w:val="Paragraph-sub"/>
    <w:uiPriority w:val="99"/>
    <w:rsid w:val="00D75C54"/>
    <w:rPr>
      <w:i/>
    </w:rPr>
  </w:style>
  <w:style w:type="paragraph" w:customStyle="1" w:styleId="Paragraph-bold">
    <w:name w:val="Paragraph-bold"/>
    <w:basedOn w:val="Paragraph"/>
    <w:uiPriority w:val="99"/>
    <w:rsid w:val="00D75C54"/>
    <w:rPr>
      <w:b/>
    </w:rPr>
  </w:style>
  <w:style w:type="paragraph" w:customStyle="1" w:styleId="prectext">
    <w:name w:val="prec text"/>
    <w:basedOn w:val="Normal"/>
    <w:uiPriority w:val="99"/>
    <w:rsid w:val="00D75C5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2" w:right="215"/>
    </w:pPr>
    <w:rPr>
      <w:rFonts w:ascii="Times New Roman" w:hAnsi="Times New Roman"/>
      <w:sz w:val="24"/>
      <w:szCs w:val="20"/>
    </w:rPr>
  </w:style>
  <w:style w:type="paragraph" w:customStyle="1" w:styleId="signature">
    <w:name w:val="signature"/>
    <w:basedOn w:val="Normal"/>
    <w:uiPriority w:val="99"/>
    <w:rsid w:val="00D75C54"/>
    <w:pPr>
      <w:spacing w:after="0"/>
      <w:ind w:left="5670"/>
    </w:pPr>
    <w:rPr>
      <w:rFonts w:ascii="Times New Roman" w:hAnsi="Times New Roman"/>
      <w:sz w:val="24"/>
      <w:szCs w:val="20"/>
    </w:rPr>
  </w:style>
  <w:style w:type="character" w:styleId="PageNumber">
    <w:name w:val="page number"/>
    <w:basedOn w:val="DefaultParagraphFont"/>
    <w:uiPriority w:val="99"/>
    <w:rsid w:val="00D75C54"/>
    <w:rPr>
      <w:rFonts w:cs="Times New Roman"/>
    </w:rPr>
  </w:style>
  <w:style w:type="paragraph" w:customStyle="1" w:styleId="GuideNote">
    <w:name w:val="Guide Note"/>
    <w:uiPriority w:val="99"/>
    <w:rsid w:val="00D75C54"/>
    <w:pPr>
      <w:spacing w:before="60" w:after="60"/>
      <w:ind w:left="1985"/>
    </w:pPr>
    <w:rPr>
      <w:rFonts w:ascii="Arial" w:hAnsi="Arial"/>
      <w:b/>
      <w:caps/>
      <w:color w:val="FF0000"/>
      <w:sz w:val="16"/>
      <w:szCs w:val="20"/>
      <w:lang w:eastAsia="en-US"/>
    </w:rPr>
  </w:style>
  <w:style w:type="paragraph" w:customStyle="1" w:styleId="Paragraph-sub-bold">
    <w:name w:val="Paragraph-sub-bold"/>
    <w:basedOn w:val="Paragraph-sub"/>
    <w:uiPriority w:val="99"/>
    <w:rsid w:val="00D75C54"/>
    <w:rPr>
      <w:b/>
    </w:rPr>
  </w:style>
  <w:style w:type="paragraph" w:customStyle="1" w:styleId="GuideNoteExample">
    <w:name w:val="Guide Note Example"/>
    <w:basedOn w:val="Normal"/>
    <w:uiPriority w:val="99"/>
    <w:rsid w:val="00D75C54"/>
    <w:pPr>
      <w:spacing w:after="0"/>
      <w:ind w:left="1985"/>
      <w:jc w:val="left"/>
    </w:pPr>
    <w:rPr>
      <w:rFonts w:ascii="Times New Roman" w:hAnsi="Times New Roman"/>
      <w:bCs/>
      <w:color w:val="FF0000"/>
      <w:sz w:val="20"/>
    </w:rPr>
  </w:style>
  <w:style w:type="paragraph" w:customStyle="1" w:styleId="lettertext-address">
    <w:name w:val="letter text - address"/>
    <w:basedOn w:val="Normal"/>
    <w:uiPriority w:val="99"/>
    <w:rsid w:val="00D75C54"/>
    <w:pPr>
      <w:spacing w:after="0"/>
      <w:jc w:val="left"/>
    </w:pPr>
    <w:rPr>
      <w:rFonts w:cs="Arial"/>
      <w:bCs/>
      <w:sz w:val="24"/>
      <w:szCs w:val="20"/>
    </w:rPr>
  </w:style>
  <w:style w:type="character" w:styleId="Hyperlink">
    <w:name w:val="Hyperlink"/>
    <w:basedOn w:val="DefaultParagraphFont"/>
    <w:uiPriority w:val="99"/>
    <w:rsid w:val="00D75C54"/>
    <w:rPr>
      <w:rFonts w:cs="Times New Roman"/>
      <w:color w:val="0000FF"/>
      <w:u w:val="single"/>
    </w:rPr>
  </w:style>
  <w:style w:type="paragraph" w:customStyle="1" w:styleId="Paragraph-sub-numbered">
    <w:name w:val="Paragraph-sub-numbered"/>
    <w:basedOn w:val="Paragraph-sub"/>
    <w:uiPriority w:val="99"/>
    <w:rsid w:val="00D75C54"/>
    <w:pPr>
      <w:numPr>
        <w:numId w:val="9"/>
      </w:numPr>
    </w:pPr>
  </w:style>
  <w:style w:type="character" w:styleId="FollowedHyperlink">
    <w:name w:val="FollowedHyperlink"/>
    <w:basedOn w:val="DefaultParagraphFont"/>
    <w:uiPriority w:val="99"/>
    <w:rsid w:val="00D75C54"/>
    <w:rPr>
      <w:rFonts w:cs="Times New Roman"/>
      <w:color w:val="800080"/>
      <w:u w:val="single"/>
    </w:rPr>
  </w:style>
  <w:style w:type="paragraph" w:styleId="BalloonText">
    <w:name w:val="Balloon Text"/>
    <w:basedOn w:val="Normal"/>
    <w:link w:val="BalloonTextChar"/>
    <w:uiPriority w:val="99"/>
    <w:semiHidden/>
    <w:rsid w:val="000E7931"/>
    <w:rPr>
      <w:rFonts w:ascii="Tahoma" w:hAnsi="Tahoma" w:cs="Tahoma"/>
      <w:sz w:val="16"/>
      <w:szCs w:val="16"/>
    </w:rPr>
  </w:style>
  <w:style w:type="character" w:customStyle="1" w:styleId="BalloonTextChar">
    <w:name w:val="Balloon Text Char"/>
    <w:basedOn w:val="DefaultParagraphFont"/>
    <w:link w:val="BalloonText"/>
    <w:uiPriority w:val="99"/>
    <w:semiHidden/>
    <w:rsid w:val="00A444EE"/>
    <w:rPr>
      <w:sz w:val="0"/>
      <w:szCs w:val="0"/>
      <w:lang w:eastAsia="en-US"/>
    </w:rPr>
  </w:style>
  <w:style w:type="character" w:customStyle="1" w:styleId="apple-converted-space">
    <w:name w:val="apple-converted-space"/>
    <w:basedOn w:val="DefaultParagraphFont"/>
    <w:uiPriority w:val="99"/>
    <w:rsid w:val="004828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curepoint.nsw.gov.au/index-construct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364</Words>
  <Characters>2077</Characters>
  <Application>Microsoft Office Outlook</Application>
  <DocSecurity>0</DocSecurity>
  <Lines>0</Lines>
  <Paragraphs>0</Paragraphs>
  <ScaleCrop>false</ScaleCrop>
  <Company>NSW Government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MW21 sample letter 17A - Give notice of a substantial breach of the Contract</dc:title>
  <dc:subject/>
  <dc:creator>Viviane King</dc:creator>
  <cp:keywords/>
  <dc:description>Amendment date: 18 January 2012</dc:description>
  <cp:lastModifiedBy>SamAndBeth</cp:lastModifiedBy>
  <cp:revision>5</cp:revision>
  <cp:lastPrinted>2005-02-03T05:10:00Z</cp:lastPrinted>
  <dcterms:created xsi:type="dcterms:W3CDTF">2013-01-18T04:16:00Z</dcterms:created>
  <dcterms:modified xsi:type="dcterms:W3CDTF">2013-03-17T10:52:00Z</dcterms:modified>
</cp:coreProperties>
</file>