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1EA" w:rsidRDefault="008C11EA" w:rsidP="00E64629">
      <w:pPr>
        <w:jc w:val="center"/>
        <w:rPr>
          <w:rFonts w:ascii="Arial" w:hAnsi="Arial" w:cs="Arial"/>
          <w:b/>
          <w:sz w:val="32"/>
          <w:szCs w:val="32"/>
          <w:u w:val="single"/>
        </w:rPr>
      </w:pPr>
      <w:r w:rsidRPr="006A4758">
        <w:rPr>
          <w:rFonts w:ascii="Arial" w:hAnsi="Arial" w:cs="Arial"/>
          <w:b/>
          <w:sz w:val="32"/>
          <w:szCs w:val="32"/>
          <w:u w:val="single"/>
        </w:rPr>
        <w:t>DESIGN AND ACCESS</w:t>
      </w:r>
      <w:r>
        <w:rPr>
          <w:rFonts w:ascii="Arial" w:hAnsi="Arial" w:cs="Arial"/>
          <w:b/>
          <w:sz w:val="32"/>
          <w:szCs w:val="32"/>
          <w:u w:val="single"/>
        </w:rPr>
        <w:t xml:space="preserve"> AND AGRICULTURAL NEED</w:t>
      </w:r>
      <w:r w:rsidRPr="006A4758">
        <w:rPr>
          <w:rFonts w:ascii="Arial" w:hAnsi="Arial" w:cs="Arial"/>
          <w:b/>
          <w:sz w:val="32"/>
          <w:szCs w:val="32"/>
          <w:u w:val="single"/>
        </w:rPr>
        <w:t xml:space="preserve"> STATEMENT</w:t>
      </w:r>
    </w:p>
    <w:p w:rsidR="008C11EA" w:rsidRPr="006A4758" w:rsidRDefault="00147E89" w:rsidP="00E64629">
      <w:pPr>
        <w:jc w:val="center"/>
        <w:rPr>
          <w:rFonts w:ascii="Arial" w:hAnsi="Arial" w:cs="Arial"/>
          <w:b/>
          <w:sz w:val="32"/>
          <w:szCs w:val="32"/>
          <w:u w:val="single"/>
        </w:rPr>
      </w:pPr>
      <w:r>
        <w:rPr>
          <w:rFonts w:ascii="Arial" w:hAnsi="Arial" w:cs="Arial"/>
          <w:b/>
          <w:sz w:val="32"/>
          <w:szCs w:val="32"/>
          <w:u w:val="single"/>
        </w:rPr>
        <w:t>PHASE 1 OF A 4</w:t>
      </w:r>
      <w:r w:rsidR="008C11EA">
        <w:rPr>
          <w:rFonts w:ascii="Arial" w:hAnsi="Arial" w:cs="Arial"/>
          <w:b/>
          <w:sz w:val="32"/>
          <w:szCs w:val="32"/>
          <w:u w:val="single"/>
        </w:rPr>
        <w:t xml:space="preserve"> PHASE PLAN</w:t>
      </w:r>
    </w:p>
    <w:p w:rsidR="008C11EA" w:rsidRPr="006A4758" w:rsidRDefault="008C11EA" w:rsidP="00E64629">
      <w:pPr>
        <w:ind w:left="1440" w:hanging="1440"/>
        <w:rPr>
          <w:rFonts w:ascii="Arial" w:hAnsi="Arial" w:cs="Arial"/>
          <w:b/>
          <w:sz w:val="28"/>
          <w:szCs w:val="28"/>
        </w:rPr>
      </w:pPr>
    </w:p>
    <w:p w:rsidR="008C11EA" w:rsidRPr="006A4758" w:rsidRDefault="008C11EA" w:rsidP="00E64629">
      <w:pPr>
        <w:ind w:left="1440" w:hanging="1440"/>
        <w:rPr>
          <w:rFonts w:ascii="Arial" w:hAnsi="Arial" w:cs="Arial"/>
          <w:b/>
          <w:sz w:val="28"/>
          <w:szCs w:val="28"/>
        </w:rPr>
      </w:pPr>
    </w:p>
    <w:p w:rsidR="008C11EA" w:rsidRPr="006A4758" w:rsidRDefault="008C11EA" w:rsidP="00E64629">
      <w:pPr>
        <w:ind w:left="1440" w:hanging="1440"/>
        <w:rPr>
          <w:rFonts w:ascii="Arial" w:hAnsi="Arial" w:cs="Arial"/>
          <w:sz w:val="28"/>
          <w:szCs w:val="28"/>
          <w:shd w:val="clear" w:color="auto" w:fill="FFFFFF"/>
        </w:rPr>
      </w:pPr>
      <w:r w:rsidRPr="006A4758">
        <w:rPr>
          <w:rFonts w:ascii="Arial" w:hAnsi="Arial" w:cs="Arial"/>
          <w:b/>
          <w:sz w:val="28"/>
          <w:szCs w:val="28"/>
        </w:rPr>
        <w:t>Proposal:</w:t>
      </w:r>
      <w:r w:rsidRPr="006A4758">
        <w:rPr>
          <w:rFonts w:ascii="Arial" w:hAnsi="Arial" w:cs="Arial"/>
          <w:b/>
          <w:sz w:val="28"/>
          <w:szCs w:val="28"/>
        </w:rPr>
        <w:tab/>
      </w:r>
      <w:r w:rsidRPr="006A4758">
        <w:rPr>
          <w:rFonts w:ascii="Arial" w:hAnsi="Arial" w:cs="Arial"/>
          <w:sz w:val="28"/>
          <w:szCs w:val="28"/>
        </w:rPr>
        <w:t xml:space="preserve">Planning Application </w:t>
      </w:r>
      <w:r>
        <w:rPr>
          <w:rFonts w:ascii="Arial" w:hAnsi="Arial" w:cs="Arial"/>
          <w:sz w:val="28"/>
          <w:szCs w:val="28"/>
        </w:rPr>
        <w:t xml:space="preserve">for new agricultural storage building </w:t>
      </w:r>
      <w:r w:rsidR="00147E89">
        <w:rPr>
          <w:rFonts w:ascii="Arial" w:hAnsi="Arial" w:cs="Arial"/>
          <w:sz w:val="28"/>
          <w:szCs w:val="28"/>
        </w:rPr>
        <w:t>(woodchip</w:t>
      </w:r>
      <w:r>
        <w:rPr>
          <w:rFonts w:ascii="Arial" w:hAnsi="Arial" w:cs="Arial"/>
          <w:sz w:val="28"/>
          <w:szCs w:val="28"/>
        </w:rPr>
        <w:t xml:space="preserve"> for biomass boiler </w:t>
      </w:r>
      <w:r w:rsidR="00147E89">
        <w:rPr>
          <w:rFonts w:ascii="Arial" w:hAnsi="Arial" w:cs="Arial"/>
          <w:sz w:val="28"/>
          <w:szCs w:val="28"/>
        </w:rPr>
        <w:t>(existing</w:t>
      </w:r>
      <w:r>
        <w:rPr>
          <w:rFonts w:ascii="Arial" w:hAnsi="Arial" w:cs="Arial"/>
          <w:sz w:val="28"/>
          <w:szCs w:val="28"/>
        </w:rPr>
        <w:t xml:space="preserve"> on site)</w:t>
      </w:r>
    </w:p>
    <w:p w:rsidR="008C11EA" w:rsidRPr="003E1B43" w:rsidRDefault="008C11EA" w:rsidP="00E64629">
      <w:pPr>
        <w:rPr>
          <w:rFonts w:ascii="Arial" w:hAnsi="Arial" w:cs="Arial"/>
          <w:b/>
          <w:sz w:val="28"/>
          <w:szCs w:val="28"/>
          <w:shd w:val="clear" w:color="auto" w:fill="FFFFFF"/>
        </w:rPr>
      </w:pPr>
    </w:p>
    <w:p w:rsidR="008C11EA" w:rsidRPr="006A4758" w:rsidRDefault="008C11EA" w:rsidP="003E1B43">
      <w:pPr>
        <w:ind w:right="300"/>
        <w:rPr>
          <w:rFonts w:ascii="Arial" w:hAnsi="Arial" w:cs="Arial"/>
          <w:sz w:val="28"/>
          <w:szCs w:val="28"/>
          <w:shd w:val="clear" w:color="auto" w:fill="FFFFFF"/>
        </w:rPr>
      </w:pPr>
      <w:r w:rsidRPr="003E1B43">
        <w:rPr>
          <w:rFonts w:ascii="Arial" w:hAnsi="Arial" w:cs="Arial"/>
          <w:b/>
          <w:sz w:val="28"/>
          <w:szCs w:val="28"/>
          <w:shd w:val="clear" w:color="auto" w:fill="FFFFFF"/>
        </w:rPr>
        <w:t>Site Address:</w:t>
      </w:r>
      <w:r w:rsidRPr="003E1B43">
        <w:rPr>
          <w:rFonts w:ascii="Arial" w:hAnsi="Arial" w:cs="Arial"/>
          <w:color w:val="000000"/>
          <w:sz w:val="28"/>
          <w:szCs w:val="28"/>
        </w:rPr>
        <w:t xml:space="preserve"> </w:t>
      </w:r>
      <w:r w:rsidRPr="003E1B43">
        <w:rPr>
          <w:rFonts w:ascii="Arial" w:hAnsi="Arial" w:cs="Arial"/>
          <w:sz w:val="28"/>
          <w:szCs w:val="28"/>
          <w:shd w:val="clear" w:color="auto" w:fill="FFFFFF"/>
        </w:rPr>
        <w:t>Rabys Farm</w:t>
      </w:r>
      <w:r w:rsidRPr="003E1B43">
        <w:rPr>
          <w:sz w:val="28"/>
          <w:szCs w:val="28"/>
        </w:rPr>
        <w:t xml:space="preserve">, </w:t>
      </w:r>
      <w:smartTag w:uri="urn:schemas-microsoft-com:office:smarttags" w:element="address">
        <w:smartTag w:uri="urn:schemas-microsoft-com:office:smarttags" w:element="Street">
          <w:r w:rsidRPr="003E1B43">
            <w:rPr>
              <w:rFonts w:ascii="Arial" w:hAnsi="Arial" w:cs="Arial"/>
              <w:sz w:val="28"/>
              <w:szCs w:val="28"/>
              <w:shd w:val="clear" w:color="auto" w:fill="FFFFFF"/>
            </w:rPr>
            <w:t>Bilsborrow Lane</w:t>
          </w:r>
        </w:smartTag>
      </w:smartTag>
      <w:r w:rsidRPr="003E1B43">
        <w:rPr>
          <w:rFonts w:ascii="Arial" w:hAnsi="Arial" w:cs="Arial"/>
          <w:sz w:val="28"/>
          <w:szCs w:val="28"/>
          <w:shd w:val="clear" w:color="auto" w:fill="FFFFFF"/>
        </w:rPr>
        <w:t xml:space="preserve">, Preston, </w:t>
      </w:r>
      <w:smartTag w:uri="urn:schemas-microsoft-com:office:smarttags" w:element="place">
        <w:smartTag w:uri="urn:schemas-microsoft-com:office:smarttags" w:element="City">
          <w:r w:rsidRPr="003E1B43">
            <w:rPr>
              <w:rFonts w:ascii="Arial" w:hAnsi="Arial" w:cs="Arial"/>
              <w:sz w:val="28"/>
              <w:szCs w:val="28"/>
              <w:shd w:val="clear" w:color="auto" w:fill="FFFFFF"/>
            </w:rPr>
            <w:t>Lancashire</w:t>
          </w:r>
        </w:smartTag>
        <w:r w:rsidRPr="003E1B43">
          <w:rPr>
            <w:rFonts w:ascii="Arial" w:hAnsi="Arial" w:cs="Arial"/>
            <w:sz w:val="28"/>
            <w:szCs w:val="28"/>
            <w:shd w:val="clear" w:color="auto" w:fill="FFFFFF"/>
          </w:rPr>
          <w:t xml:space="preserve">, </w:t>
        </w:r>
        <w:hyperlink r:id="rId5" w:history="1">
          <w:r w:rsidRPr="003E1B43">
            <w:rPr>
              <w:rFonts w:ascii="Arial" w:hAnsi="Arial" w:cs="Arial"/>
              <w:sz w:val="28"/>
              <w:szCs w:val="28"/>
              <w:shd w:val="clear" w:color="auto" w:fill="FFFFFF"/>
            </w:rPr>
            <w:t>PR3 0RP</w:t>
          </w:r>
        </w:hyperlink>
      </w:smartTag>
    </w:p>
    <w:p w:rsidR="008C11EA" w:rsidRPr="006A4758" w:rsidRDefault="008C11EA" w:rsidP="00E64629">
      <w:pPr>
        <w:rPr>
          <w:rFonts w:ascii="Arial" w:hAnsi="Arial" w:cs="Arial"/>
          <w:b/>
          <w:sz w:val="28"/>
          <w:szCs w:val="28"/>
        </w:rPr>
      </w:pPr>
    </w:p>
    <w:p w:rsidR="008C11EA" w:rsidRPr="0081513B" w:rsidRDefault="008C11EA" w:rsidP="003E1B43">
      <w:pPr>
        <w:spacing w:before="200"/>
        <w:outlineLvl w:val="0"/>
        <w:rPr>
          <w:b/>
          <w:bCs/>
          <w:kern w:val="36"/>
        </w:rPr>
      </w:pPr>
      <w:r w:rsidRPr="006A4758">
        <w:rPr>
          <w:rFonts w:ascii="Arial" w:hAnsi="Arial" w:cs="Arial"/>
          <w:b/>
          <w:sz w:val="28"/>
          <w:szCs w:val="28"/>
        </w:rPr>
        <w:t xml:space="preserve">Applicant: </w:t>
      </w:r>
      <w:r>
        <w:rPr>
          <w:rFonts w:ascii="Arial" w:hAnsi="Arial" w:cs="Arial"/>
          <w:kern w:val="36"/>
          <w:sz w:val="28"/>
          <w:szCs w:val="28"/>
          <w:shd w:val="clear" w:color="auto" w:fill="FFFFFF"/>
        </w:rPr>
        <w:t>J &amp; M</w:t>
      </w:r>
      <w:r w:rsidRPr="003E1B43">
        <w:rPr>
          <w:rFonts w:ascii="Arial" w:hAnsi="Arial" w:cs="Arial"/>
          <w:kern w:val="36"/>
          <w:sz w:val="28"/>
          <w:szCs w:val="28"/>
          <w:shd w:val="clear" w:color="auto" w:fill="FFFFFF"/>
        </w:rPr>
        <w:t xml:space="preserve"> Stuart &amp; Son</w:t>
      </w:r>
    </w:p>
    <w:p w:rsidR="008C11EA" w:rsidRPr="006A4758" w:rsidRDefault="008C11EA" w:rsidP="00E64629">
      <w:pPr>
        <w:rPr>
          <w:rFonts w:ascii="Arial" w:hAnsi="Arial" w:cs="Arial"/>
          <w:b/>
          <w:sz w:val="28"/>
          <w:szCs w:val="28"/>
        </w:rPr>
      </w:pPr>
    </w:p>
    <w:p w:rsidR="008C11EA" w:rsidRPr="00E64629" w:rsidRDefault="008C11EA" w:rsidP="00E64629">
      <w:pPr>
        <w:rPr>
          <w:color w:val="FF0000"/>
        </w:rPr>
      </w:pPr>
    </w:p>
    <w:p w:rsidR="008C11EA" w:rsidRPr="00E64629" w:rsidRDefault="008C11EA" w:rsidP="00E64629">
      <w:pPr>
        <w:rPr>
          <w:rFonts w:ascii="Arial" w:hAnsi="Arial" w:cs="Arial"/>
          <w:color w:val="FF0000"/>
        </w:rPr>
      </w:pPr>
    </w:p>
    <w:p w:rsidR="008C11EA" w:rsidRPr="006A4758" w:rsidRDefault="008C11EA" w:rsidP="00E64629">
      <w:pPr>
        <w:rPr>
          <w:rFonts w:ascii="Arial" w:hAnsi="Arial" w:cs="Arial"/>
          <w:b/>
        </w:rPr>
      </w:pPr>
      <w:r w:rsidRPr="006A4758">
        <w:rPr>
          <w:rFonts w:ascii="Arial" w:hAnsi="Arial" w:cs="Arial"/>
          <w:b/>
        </w:rPr>
        <w:br w:type="page"/>
      </w:r>
    </w:p>
    <w:p w:rsidR="008C11EA" w:rsidRPr="007044DE" w:rsidRDefault="008C11EA" w:rsidP="00E64629">
      <w:pPr>
        <w:rPr>
          <w:rFonts w:ascii="Arial" w:hAnsi="Arial" w:cs="Arial"/>
          <w:b/>
        </w:rPr>
      </w:pPr>
      <w:r w:rsidRPr="007044DE">
        <w:rPr>
          <w:rFonts w:ascii="Arial" w:hAnsi="Arial" w:cs="Arial"/>
          <w:b/>
        </w:rPr>
        <w:t>1 Site Description</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2 Proposed Development</w:t>
      </w:r>
      <w:r>
        <w:rPr>
          <w:rFonts w:ascii="Arial" w:hAnsi="Arial" w:cs="Arial"/>
          <w:b/>
        </w:rPr>
        <w:t xml:space="preserve"> and agricultural need</w:t>
      </w:r>
    </w:p>
    <w:p w:rsidR="008C11EA" w:rsidRPr="00CB0667"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4 Policy Assessments</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5 Amount</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6 Layout</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7 Scale</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8 Landscaping</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9 Appearance</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10 Access</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11 Conclusion</w:t>
      </w:r>
    </w:p>
    <w:p w:rsidR="008C11EA" w:rsidRPr="00E64629" w:rsidRDefault="008C11EA" w:rsidP="00E64629">
      <w:pPr>
        <w:rPr>
          <w:rFonts w:ascii="Arial" w:hAnsi="Arial" w:cs="Arial"/>
          <w:b/>
          <w:color w:val="FF0000"/>
        </w:rPr>
      </w:pPr>
    </w:p>
    <w:p w:rsidR="008C11EA" w:rsidRPr="00E64629" w:rsidRDefault="008C11EA" w:rsidP="00E64629">
      <w:pPr>
        <w:rPr>
          <w:rFonts w:ascii="Arial" w:hAnsi="Arial" w:cs="Arial"/>
          <w:b/>
          <w:color w:val="FF0000"/>
        </w:rPr>
      </w:pPr>
    </w:p>
    <w:p w:rsidR="008C11EA" w:rsidRPr="00E64629" w:rsidRDefault="008C11EA" w:rsidP="00E64629">
      <w:pPr>
        <w:rPr>
          <w:rFonts w:ascii="Arial" w:hAnsi="Arial" w:cs="Arial"/>
          <w:b/>
          <w:color w:val="FF0000"/>
        </w:rPr>
      </w:pPr>
    </w:p>
    <w:p w:rsidR="008C11EA" w:rsidRPr="00E64629" w:rsidRDefault="008C11EA" w:rsidP="00E64629">
      <w:pPr>
        <w:rPr>
          <w:rFonts w:ascii="Arial" w:hAnsi="Arial" w:cs="Arial"/>
          <w:b/>
          <w:color w:val="FF0000"/>
        </w:rPr>
      </w:pPr>
      <w:r w:rsidRPr="00E64629">
        <w:rPr>
          <w:rFonts w:ascii="Arial" w:hAnsi="Arial" w:cs="Arial"/>
          <w:b/>
          <w:color w:val="FF0000"/>
        </w:rPr>
        <w:br w:type="page"/>
      </w:r>
    </w:p>
    <w:p w:rsidR="008C11EA" w:rsidRPr="006A4758" w:rsidRDefault="008C11EA" w:rsidP="00736E02">
      <w:pPr>
        <w:pStyle w:val="ListParagraph"/>
        <w:numPr>
          <w:ilvl w:val="0"/>
          <w:numId w:val="4"/>
        </w:numPr>
        <w:rPr>
          <w:rFonts w:ascii="Arial" w:hAnsi="Arial" w:cs="Arial"/>
          <w:b/>
        </w:rPr>
      </w:pPr>
      <w:r w:rsidRPr="006A4758">
        <w:rPr>
          <w:rFonts w:ascii="Arial" w:hAnsi="Arial" w:cs="Arial"/>
          <w:b/>
        </w:rPr>
        <w:t>Site Description</w:t>
      </w:r>
    </w:p>
    <w:p w:rsidR="008C11EA" w:rsidRPr="00E64629" w:rsidRDefault="008C11EA" w:rsidP="00E64629">
      <w:pPr>
        <w:rPr>
          <w:rFonts w:ascii="Arial" w:hAnsi="Arial" w:cs="Arial"/>
          <w:b/>
          <w:color w:val="FF0000"/>
        </w:rPr>
      </w:pPr>
    </w:p>
    <w:p w:rsidR="008C11EA" w:rsidRPr="003E1B43" w:rsidRDefault="008C11EA" w:rsidP="00C651B7">
      <w:pPr>
        <w:pStyle w:val="ListParagraph"/>
        <w:ind w:left="405"/>
        <w:rPr>
          <w:rFonts w:ascii="Arial" w:hAnsi="Arial" w:cs="Arial"/>
          <w:color w:val="FF0000"/>
        </w:rPr>
      </w:pPr>
    </w:p>
    <w:p w:rsidR="008C11EA" w:rsidRPr="00135D61" w:rsidRDefault="008C11EA" w:rsidP="00C651B7">
      <w:pPr>
        <w:rPr>
          <w:rFonts w:ascii="Arial" w:hAnsi="Arial" w:cs="Arial"/>
        </w:rPr>
      </w:pPr>
      <w:r w:rsidRPr="00135D61">
        <w:rPr>
          <w:rFonts w:ascii="Arial" w:hAnsi="Arial" w:cs="Arial"/>
        </w:rPr>
        <w:t xml:space="preserve">1.1 The site is located south a Bilsborrow lane, approximately 1 kilometre east of the </w:t>
      </w:r>
      <w:smartTag w:uri="urn:schemas-microsoft-com:office:smarttags" w:element="Street">
        <w:smartTag w:uri="urn:schemas-microsoft-com:office:smarttags" w:element="PlaceType">
          <w:r w:rsidRPr="00135D61">
            <w:rPr>
              <w:rFonts w:ascii="Arial" w:hAnsi="Arial" w:cs="Arial"/>
            </w:rPr>
            <w:t>village</w:t>
          </w:r>
        </w:smartTag>
        <w:r w:rsidRPr="00135D61">
          <w:rPr>
            <w:rFonts w:ascii="Arial" w:hAnsi="Arial" w:cs="Arial"/>
          </w:rPr>
          <w:t xml:space="preserve"> of </w:t>
        </w:r>
        <w:smartTag w:uri="urn:schemas-microsoft-com:office:smarttags" w:element="Street">
          <w:r w:rsidRPr="00135D61">
            <w:rPr>
              <w:rFonts w:ascii="Arial" w:hAnsi="Arial" w:cs="Arial"/>
            </w:rPr>
            <w:t>Bilsborrow</w:t>
          </w:r>
        </w:smartTag>
      </w:smartTag>
      <w:r w:rsidRPr="00135D61">
        <w:rPr>
          <w:rFonts w:ascii="Arial" w:hAnsi="Arial" w:cs="Arial"/>
        </w:rPr>
        <w:t xml:space="preserve"> and the </w:t>
      </w:r>
      <w:smartTag w:uri="urn:schemas-microsoft-com:office:smarttags" w:element="Street">
        <w:r w:rsidRPr="00135D61">
          <w:rPr>
            <w:rFonts w:ascii="Arial" w:hAnsi="Arial" w:cs="Arial"/>
          </w:rPr>
          <w:t>A6 Preston/Lancaster Trunk Road</w:t>
        </w:r>
      </w:smartTag>
      <w:r w:rsidRPr="00135D61">
        <w:rPr>
          <w:rFonts w:ascii="Arial" w:hAnsi="Arial" w:cs="Arial"/>
        </w:rPr>
        <w:t xml:space="preserve">. </w:t>
      </w:r>
    </w:p>
    <w:p w:rsidR="008C11EA" w:rsidRPr="00135D61" w:rsidRDefault="008C11EA" w:rsidP="00C651B7">
      <w:pPr>
        <w:rPr>
          <w:rFonts w:ascii="Arial" w:hAnsi="Arial" w:cs="Arial"/>
        </w:rPr>
      </w:pPr>
    </w:p>
    <w:p w:rsidR="008C11EA" w:rsidRPr="00135D61" w:rsidRDefault="008C11EA" w:rsidP="00C651B7">
      <w:pPr>
        <w:rPr>
          <w:rFonts w:ascii="Arial" w:hAnsi="Arial" w:cs="Arial"/>
        </w:rPr>
      </w:pPr>
      <w:r w:rsidRPr="00135D61">
        <w:rPr>
          <w:rFonts w:ascii="Arial" w:hAnsi="Arial" w:cs="Arial"/>
        </w:rPr>
        <w:t xml:space="preserve">1.2 There are </w:t>
      </w:r>
      <w:r>
        <w:rPr>
          <w:rFonts w:ascii="Arial" w:hAnsi="Arial" w:cs="Arial"/>
        </w:rPr>
        <w:t>4</w:t>
      </w:r>
      <w:r w:rsidRPr="00135D61">
        <w:rPr>
          <w:rFonts w:ascii="Arial" w:hAnsi="Arial" w:cs="Arial"/>
        </w:rPr>
        <w:t xml:space="preserve"> full time staff in association with agricultural activities on site. There is provision for 5 no. onsite parking spaces on the farm.</w:t>
      </w:r>
    </w:p>
    <w:p w:rsidR="008C11EA" w:rsidRPr="00135D61" w:rsidRDefault="008C11EA" w:rsidP="00C651B7">
      <w:pPr>
        <w:pStyle w:val="ListParagraph"/>
        <w:ind w:left="405"/>
        <w:rPr>
          <w:rFonts w:ascii="Arial" w:hAnsi="Arial" w:cs="Arial"/>
        </w:rPr>
      </w:pPr>
    </w:p>
    <w:p w:rsidR="008C11EA" w:rsidRDefault="008C11EA" w:rsidP="00E64629">
      <w:pPr>
        <w:rPr>
          <w:rFonts w:ascii="Arial" w:hAnsi="Arial" w:cs="Arial"/>
        </w:rPr>
      </w:pPr>
      <w:r w:rsidRPr="00135D61">
        <w:rPr>
          <w:rFonts w:ascii="Arial" w:hAnsi="Arial" w:cs="Arial"/>
        </w:rPr>
        <w:t>1.3 The site comprises the applicant’s residential property and various agricultural buildings for a range of livestock rearing including beef and dairy cattle, sheep and poultry.</w:t>
      </w:r>
    </w:p>
    <w:p w:rsidR="008C11EA" w:rsidRPr="00135D61" w:rsidRDefault="008C11EA" w:rsidP="00E64629">
      <w:pPr>
        <w:rPr>
          <w:rFonts w:ascii="Arial" w:hAnsi="Arial" w:cs="Arial"/>
        </w:rPr>
      </w:pPr>
    </w:p>
    <w:p w:rsidR="008C11EA" w:rsidRDefault="00147E89" w:rsidP="00D63B2D">
      <w:pPr>
        <w:jc w:val="center"/>
        <w:rPr>
          <w:noProof/>
        </w:rPr>
      </w:pPr>
      <w:r>
        <w:rPr>
          <w:noProof/>
        </w:rPr>
        <w:drawing>
          <wp:inline distT="0" distB="0" distL="0" distR="0">
            <wp:extent cx="3878580" cy="2377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1442" t="18982" r="16191" b="14896"/>
                    <a:stretch>
                      <a:fillRect/>
                    </a:stretch>
                  </pic:blipFill>
                  <pic:spPr bwMode="auto">
                    <a:xfrm>
                      <a:off x="0" y="0"/>
                      <a:ext cx="3878580" cy="2377440"/>
                    </a:xfrm>
                    <a:prstGeom prst="rect">
                      <a:avLst/>
                    </a:prstGeom>
                    <a:noFill/>
                    <a:ln>
                      <a:noFill/>
                    </a:ln>
                  </pic:spPr>
                </pic:pic>
              </a:graphicData>
            </a:graphic>
          </wp:inline>
        </w:drawing>
      </w:r>
    </w:p>
    <w:p w:rsidR="008C11EA" w:rsidRPr="00E64629" w:rsidRDefault="008C11EA" w:rsidP="00D63B2D">
      <w:pPr>
        <w:jc w:val="center"/>
        <w:rPr>
          <w:noProof/>
          <w:color w:val="FF0000"/>
        </w:rPr>
      </w:pPr>
    </w:p>
    <w:p w:rsidR="008C11EA" w:rsidRPr="009244CB" w:rsidRDefault="008C11EA" w:rsidP="00135D61">
      <w:pPr>
        <w:ind w:firstLine="720"/>
        <w:rPr>
          <w:rFonts w:ascii="Arial" w:hAnsi="Arial" w:cs="Arial"/>
        </w:rPr>
      </w:pPr>
      <w:r w:rsidRPr="009244CB">
        <w:rPr>
          <w:rFonts w:ascii="Arial" w:hAnsi="Arial" w:cs="Arial"/>
        </w:rPr>
        <w:t xml:space="preserve">Google image of the site </w:t>
      </w:r>
    </w:p>
    <w:p w:rsidR="008C11EA" w:rsidRDefault="008C11EA" w:rsidP="00E64629">
      <w:pPr>
        <w:rPr>
          <w:rFonts w:ascii="Arial" w:hAnsi="Arial" w:cs="Arial"/>
          <w:color w:val="FF0000"/>
          <w:sz w:val="20"/>
          <w:szCs w:val="20"/>
        </w:rPr>
      </w:pPr>
    </w:p>
    <w:p w:rsidR="008C11EA" w:rsidRPr="00135D61" w:rsidRDefault="008C11EA" w:rsidP="00E64629">
      <w:pPr>
        <w:rPr>
          <w:noProof/>
        </w:rPr>
      </w:pPr>
    </w:p>
    <w:p w:rsidR="008C11EA" w:rsidRPr="00135D61" w:rsidRDefault="008C11EA" w:rsidP="00135D61">
      <w:pPr>
        <w:rPr>
          <w:rFonts w:ascii="Arial" w:hAnsi="Arial" w:cs="Arial"/>
          <w:u w:val="single"/>
        </w:rPr>
      </w:pPr>
      <w:r w:rsidRPr="00135D61">
        <w:rPr>
          <w:rFonts w:ascii="Arial" w:hAnsi="Arial" w:cs="Arial"/>
          <w:u w:val="single"/>
        </w:rPr>
        <w:t>Agricultural Background</w:t>
      </w:r>
    </w:p>
    <w:p w:rsidR="008C11EA" w:rsidRPr="00135D61" w:rsidRDefault="008C11EA" w:rsidP="00135D61">
      <w:pPr>
        <w:rPr>
          <w:rFonts w:ascii="Arial" w:hAnsi="Arial" w:cs="Arial"/>
          <w:u w:val="single"/>
        </w:rPr>
      </w:pPr>
    </w:p>
    <w:p w:rsidR="008C11EA" w:rsidRPr="00135D61" w:rsidRDefault="008C11EA" w:rsidP="00135D61">
      <w:pPr>
        <w:rPr>
          <w:rFonts w:ascii="Arial" w:hAnsi="Arial" w:cs="Arial"/>
        </w:rPr>
      </w:pPr>
      <w:r w:rsidRPr="00135D61">
        <w:rPr>
          <w:rFonts w:ascii="Arial" w:hAnsi="Arial" w:cs="Arial"/>
        </w:rPr>
        <w:t>Raby’s Farm comprises of the following stock number and land holdings, which forms the bulk of the agricultural business.</w:t>
      </w:r>
    </w:p>
    <w:p w:rsidR="008C11EA" w:rsidRDefault="008C11EA" w:rsidP="00E64629">
      <w:pPr>
        <w:rPr>
          <w:rFonts w:ascii="Arial" w:hAnsi="Arial" w:cs="Arial"/>
          <w:color w:val="FF0000"/>
          <w:sz w:val="20"/>
          <w:szCs w:val="20"/>
        </w:rPr>
      </w:pPr>
    </w:p>
    <w:p w:rsidR="008C11EA" w:rsidRPr="00AF0C22" w:rsidRDefault="008C11EA" w:rsidP="00E64629">
      <w:pPr>
        <w:rPr>
          <w:rFonts w:ascii="Arial" w:hAnsi="Arial" w:cs="Arial"/>
          <w:u w:val="single"/>
        </w:rPr>
      </w:pPr>
      <w:r w:rsidRPr="00AF0C22">
        <w:rPr>
          <w:rFonts w:ascii="Arial" w:hAnsi="Arial" w:cs="Arial"/>
          <w:u w:val="single"/>
        </w:rPr>
        <w:t>Current Herd, replacements and beef</w:t>
      </w:r>
    </w:p>
    <w:p w:rsidR="008C11EA" w:rsidRPr="00AF0C22" w:rsidRDefault="008C11EA" w:rsidP="00E64629">
      <w:pPr>
        <w:rPr>
          <w:rFonts w:ascii="Arial" w:hAnsi="Arial" w:cs="Arial"/>
        </w:rPr>
      </w:pPr>
    </w:p>
    <w:p w:rsidR="008C11EA" w:rsidRPr="00AF0C22" w:rsidRDefault="008C11EA" w:rsidP="00E64629">
      <w:pPr>
        <w:rPr>
          <w:rFonts w:ascii="Arial" w:hAnsi="Arial" w:cs="Arial"/>
        </w:rPr>
      </w:pPr>
      <w:r w:rsidRPr="00AF0C22">
        <w:rPr>
          <w:rFonts w:ascii="Arial" w:hAnsi="Arial" w:cs="Arial"/>
        </w:rPr>
        <w:t>Milk cows including dry cows 233 cubicle housed</w:t>
      </w:r>
    </w:p>
    <w:p w:rsidR="008C11EA" w:rsidRPr="00AF0C22" w:rsidRDefault="008C11EA" w:rsidP="00E64629">
      <w:pPr>
        <w:rPr>
          <w:rFonts w:ascii="Arial" w:hAnsi="Arial" w:cs="Arial"/>
        </w:rPr>
      </w:pPr>
      <w:r w:rsidRPr="00AF0C22">
        <w:rPr>
          <w:rFonts w:ascii="Arial" w:hAnsi="Arial" w:cs="Arial"/>
        </w:rPr>
        <w:t>In calf heifers 76 (cubicle housed)</w:t>
      </w:r>
    </w:p>
    <w:p w:rsidR="008C11EA" w:rsidRPr="00AF0C22" w:rsidRDefault="008C11EA" w:rsidP="00E64629">
      <w:pPr>
        <w:rPr>
          <w:rFonts w:ascii="Arial" w:hAnsi="Arial" w:cs="Arial"/>
        </w:rPr>
      </w:pPr>
      <w:r w:rsidRPr="00AF0C22">
        <w:rPr>
          <w:rFonts w:ascii="Arial" w:hAnsi="Arial" w:cs="Arial"/>
        </w:rPr>
        <w:t>Bulling heifers 75 (part turned out)</w:t>
      </w:r>
    </w:p>
    <w:p w:rsidR="008C11EA" w:rsidRPr="00AF0C22" w:rsidRDefault="008C11EA" w:rsidP="00E64629">
      <w:pPr>
        <w:rPr>
          <w:rFonts w:ascii="Arial" w:hAnsi="Arial" w:cs="Arial"/>
        </w:rPr>
      </w:pPr>
      <w:r w:rsidRPr="00AF0C22">
        <w:rPr>
          <w:rFonts w:ascii="Arial" w:hAnsi="Arial" w:cs="Arial"/>
        </w:rPr>
        <w:t>Fattening Bulls 35 (35 sold over winter)</w:t>
      </w:r>
    </w:p>
    <w:p w:rsidR="008C11EA" w:rsidRPr="00AF0C22" w:rsidRDefault="008C11EA" w:rsidP="00E64629">
      <w:pPr>
        <w:rPr>
          <w:rFonts w:ascii="Arial" w:hAnsi="Arial" w:cs="Arial"/>
        </w:rPr>
      </w:pPr>
      <w:r w:rsidRPr="00AF0C22">
        <w:rPr>
          <w:rFonts w:ascii="Arial" w:hAnsi="Arial" w:cs="Arial"/>
        </w:rPr>
        <w:t>Young stirks 72 (part turned out)</w:t>
      </w:r>
    </w:p>
    <w:p w:rsidR="008C11EA" w:rsidRPr="00AF0C22" w:rsidRDefault="008C11EA" w:rsidP="00E64629">
      <w:pPr>
        <w:rPr>
          <w:rFonts w:ascii="Arial" w:hAnsi="Arial" w:cs="Arial"/>
        </w:rPr>
      </w:pPr>
      <w:r w:rsidRPr="00AF0C22">
        <w:rPr>
          <w:rFonts w:ascii="Arial" w:hAnsi="Arial" w:cs="Arial"/>
        </w:rPr>
        <w:t>Calves mixed 30 (variable to time of year)</w:t>
      </w:r>
    </w:p>
    <w:p w:rsidR="008C11EA" w:rsidRDefault="008C11EA" w:rsidP="00E64629">
      <w:pPr>
        <w:rPr>
          <w:rFonts w:ascii="Arial" w:hAnsi="Arial" w:cs="Arial"/>
          <w:color w:val="FF0000"/>
        </w:rPr>
      </w:pPr>
    </w:p>
    <w:p w:rsidR="008C11EA" w:rsidRDefault="008C11EA" w:rsidP="007969C9">
      <w:pPr>
        <w:rPr>
          <w:rFonts w:ascii="Arial" w:hAnsi="Arial" w:cs="Arial"/>
          <w:u w:val="single"/>
          <w:shd w:val="clear" w:color="auto" w:fill="FFFFFF"/>
        </w:rPr>
      </w:pPr>
    </w:p>
    <w:p w:rsidR="008C11EA" w:rsidRDefault="008C11EA" w:rsidP="007969C9">
      <w:pPr>
        <w:rPr>
          <w:rFonts w:ascii="Arial" w:hAnsi="Arial" w:cs="Arial"/>
          <w:u w:val="single"/>
          <w:shd w:val="clear" w:color="auto" w:fill="FFFFFF"/>
        </w:rPr>
      </w:pPr>
    </w:p>
    <w:p w:rsidR="008C11EA" w:rsidRDefault="008C11EA" w:rsidP="007969C9">
      <w:pPr>
        <w:rPr>
          <w:rFonts w:ascii="Arial" w:hAnsi="Arial" w:cs="Arial"/>
          <w:u w:val="single"/>
          <w:shd w:val="clear" w:color="auto" w:fill="FFFFFF"/>
        </w:rPr>
      </w:pPr>
      <w:r>
        <w:rPr>
          <w:rFonts w:ascii="Arial" w:hAnsi="Arial" w:cs="Arial"/>
          <w:u w:val="single"/>
          <w:shd w:val="clear" w:color="auto" w:fill="FFFFFF"/>
        </w:rPr>
        <w:t>Sheep</w:t>
      </w:r>
    </w:p>
    <w:p w:rsidR="008C11EA" w:rsidRPr="007969C9" w:rsidRDefault="008C11EA" w:rsidP="007969C9">
      <w:pPr>
        <w:rPr>
          <w:rFonts w:ascii="Arial" w:hAnsi="Arial" w:cs="Arial"/>
          <w:u w:val="single"/>
          <w:shd w:val="clear" w:color="auto" w:fill="FFFFFF"/>
        </w:rPr>
      </w:pPr>
    </w:p>
    <w:p w:rsidR="008C11EA" w:rsidRDefault="008C11EA" w:rsidP="007969C9">
      <w:pPr>
        <w:rPr>
          <w:rFonts w:ascii="Arial" w:hAnsi="Arial" w:cs="Arial"/>
          <w:shd w:val="clear" w:color="auto" w:fill="FFFFFF"/>
        </w:rPr>
      </w:pPr>
      <w:r>
        <w:rPr>
          <w:rFonts w:ascii="Arial" w:hAnsi="Arial" w:cs="Arial"/>
          <w:shd w:val="clear" w:color="auto" w:fill="FFFFFF"/>
        </w:rPr>
        <w:t>Sheep 3500</w:t>
      </w:r>
    </w:p>
    <w:p w:rsidR="008C11EA" w:rsidRDefault="008C11EA" w:rsidP="00E6403A">
      <w:pPr>
        <w:rPr>
          <w:rFonts w:ascii="Arial" w:hAnsi="Arial" w:cs="Arial"/>
          <w:shd w:val="clear" w:color="auto" w:fill="FFFFFF"/>
        </w:rPr>
      </w:pPr>
      <w:r>
        <w:rPr>
          <w:rFonts w:ascii="Arial" w:hAnsi="Arial" w:cs="Arial"/>
          <w:shd w:val="clear" w:color="auto" w:fill="FFFFFF"/>
        </w:rPr>
        <w:t>50 Sheep Stores</w:t>
      </w:r>
    </w:p>
    <w:p w:rsidR="008C11EA" w:rsidRDefault="008C11EA" w:rsidP="00E6403A">
      <w:pPr>
        <w:rPr>
          <w:rFonts w:ascii="Arial" w:hAnsi="Arial" w:cs="Arial"/>
          <w:shd w:val="clear" w:color="auto" w:fill="FFFFFF"/>
        </w:rPr>
      </w:pPr>
      <w:r>
        <w:rPr>
          <w:rFonts w:ascii="Arial" w:hAnsi="Arial" w:cs="Arial"/>
          <w:shd w:val="clear" w:color="auto" w:fill="FFFFFF"/>
        </w:rPr>
        <w:t>150 Milk</w:t>
      </w:r>
    </w:p>
    <w:p w:rsidR="008C11EA" w:rsidRDefault="008C11EA" w:rsidP="00E6403A">
      <w:pPr>
        <w:rPr>
          <w:rFonts w:ascii="Arial" w:hAnsi="Arial" w:cs="Arial"/>
          <w:shd w:val="clear" w:color="auto" w:fill="FFFFFF"/>
        </w:rPr>
      </w:pPr>
      <w:r>
        <w:rPr>
          <w:rFonts w:ascii="Arial" w:hAnsi="Arial" w:cs="Arial"/>
          <w:shd w:val="clear" w:color="auto" w:fill="FFFFFF"/>
        </w:rPr>
        <w:t>120 Followers</w:t>
      </w:r>
    </w:p>
    <w:p w:rsidR="008C11EA" w:rsidRDefault="008C11EA" w:rsidP="007969C9">
      <w:pPr>
        <w:rPr>
          <w:rFonts w:ascii="Arial" w:hAnsi="Arial" w:cs="Arial"/>
          <w:u w:val="single"/>
          <w:shd w:val="clear" w:color="auto" w:fill="FFFFFF"/>
        </w:rPr>
      </w:pPr>
    </w:p>
    <w:p w:rsidR="008C11EA" w:rsidRDefault="008C11EA" w:rsidP="007969C9">
      <w:pPr>
        <w:rPr>
          <w:rFonts w:ascii="Arial" w:hAnsi="Arial" w:cs="Arial"/>
          <w:u w:val="single"/>
          <w:shd w:val="clear" w:color="auto" w:fill="FFFFFF"/>
        </w:rPr>
      </w:pPr>
      <w:r w:rsidRPr="00E6403A">
        <w:rPr>
          <w:rFonts w:ascii="Arial" w:hAnsi="Arial" w:cs="Arial"/>
          <w:u w:val="single"/>
          <w:shd w:val="clear" w:color="auto" w:fill="FFFFFF"/>
        </w:rPr>
        <w:t>Poultry</w:t>
      </w:r>
    </w:p>
    <w:p w:rsidR="008C11EA" w:rsidRPr="00E6403A" w:rsidRDefault="008C11EA" w:rsidP="007969C9">
      <w:pPr>
        <w:rPr>
          <w:rFonts w:ascii="Arial" w:hAnsi="Arial" w:cs="Arial"/>
          <w:u w:val="single"/>
          <w:shd w:val="clear" w:color="auto" w:fill="FFFFFF"/>
        </w:rPr>
      </w:pPr>
    </w:p>
    <w:p w:rsidR="008C11EA" w:rsidRDefault="008C11EA" w:rsidP="007969C9">
      <w:pPr>
        <w:rPr>
          <w:rFonts w:ascii="Arial" w:hAnsi="Arial" w:cs="Arial"/>
          <w:shd w:val="clear" w:color="auto" w:fill="FFFFFF"/>
        </w:rPr>
      </w:pPr>
      <w:r>
        <w:rPr>
          <w:rFonts w:ascii="Arial" w:hAnsi="Arial" w:cs="Arial"/>
          <w:shd w:val="clear" w:color="auto" w:fill="FFFFFF"/>
        </w:rPr>
        <w:lastRenderedPageBreak/>
        <w:t>Stock chickens 55,000</w:t>
      </w:r>
    </w:p>
    <w:p w:rsidR="008C11EA" w:rsidRDefault="008C11EA" w:rsidP="007969C9">
      <w:pPr>
        <w:rPr>
          <w:rFonts w:ascii="Arial" w:hAnsi="Arial" w:cs="Arial"/>
          <w:shd w:val="clear" w:color="auto" w:fill="FFFFFF"/>
        </w:rPr>
      </w:pPr>
    </w:p>
    <w:p w:rsidR="008C11EA" w:rsidRDefault="008C11EA" w:rsidP="007969C9">
      <w:pPr>
        <w:rPr>
          <w:rFonts w:ascii="Arial" w:hAnsi="Arial" w:cs="Arial"/>
          <w:u w:val="single"/>
          <w:shd w:val="clear" w:color="auto" w:fill="FFFFFF"/>
        </w:rPr>
      </w:pPr>
      <w:r>
        <w:rPr>
          <w:rFonts w:ascii="Arial" w:hAnsi="Arial" w:cs="Arial"/>
          <w:u w:val="single"/>
          <w:shd w:val="clear" w:color="auto" w:fill="FFFFFF"/>
        </w:rPr>
        <w:t>Land</w:t>
      </w:r>
    </w:p>
    <w:p w:rsidR="008C11EA" w:rsidRDefault="008C11EA" w:rsidP="007969C9">
      <w:pPr>
        <w:rPr>
          <w:rFonts w:ascii="Arial" w:hAnsi="Arial" w:cs="Arial"/>
          <w:u w:val="single"/>
          <w:shd w:val="clear" w:color="auto" w:fill="FFFFFF"/>
        </w:rPr>
      </w:pPr>
    </w:p>
    <w:p w:rsidR="008C11EA" w:rsidRDefault="008C11EA" w:rsidP="007969C9">
      <w:pPr>
        <w:rPr>
          <w:rFonts w:ascii="Arial" w:hAnsi="Arial" w:cs="Arial"/>
          <w:shd w:val="clear" w:color="auto" w:fill="FFFFFF"/>
        </w:rPr>
      </w:pPr>
      <w:r>
        <w:rPr>
          <w:rFonts w:ascii="Arial" w:hAnsi="Arial" w:cs="Arial"/>
          <w:shd w:val="clear" w:color="auto" w:fill="FFFFFF"/>
        </w:rPr>
        <w:t>Owned 180 acres grass and short term leys</w:t>
      </w:r>
    </w:p>
    <w:p w:rsidR="008C11EA" w:rsidRDefault="008C11EA" w:rsidP="007969C9">
      <w:pPr>
        <w:rPr>
          <w:rFonts w:ascii="Arial" w:hAnsi="Arial" w:cs="Arial"/>
          <w:shd w:val="clear" w:color="auto" w:fill="FFFFFF"/>
        </w:rPr>
      </w:pPr>
      <w:r>
        <w:rPr>
          <w:rFonts w:ascii="Arial" w:hAnsi="Arial" w:cs="Arial"/>
          <w:shd w:val="clear" w:color="auto" w:fill="FFFFFF"/>
        </w:rPr>
        <w:t>Rented grass and short term leys</w:t>
      </w:r>
    </w:p>
    <w:p w:rsidR="008C11EA" w:rsidRDefault="008C11EA" w:rsidP="007969C9">
      <w:pPr>
        <w:rPr>
          <w:rFonts w:ascii="Arial" w:hAnsi="Arial" w:cs="Arial"/>
          <w:shd w:val="clear" w:color="auto" w:fill="FFFFFF"/>
        </w:rPr>
      </w:pPr>
      <w:r>
        <w:rPr>
          <w:rFonts w:ascii="Arial" w:hAnsi="Arial" w:cs="Arial"/>
          <w:shd w:val="clear" w:color="auto" w:fill="FFFFFF"/>
        </w:rPr>
        <w:t>40 acres long term agreement</w:t>
      </w:r>
    </w:p>
    <w:p w:rsidR="008C11EA" w:rsidRDefault="008C11EA" w:rsidP="007969C9">
      <w:pPr>
        <w:rPr>
          <w:rFonts w:ascii="Arial" w:hAnsi="Arial" w:cs="Arial"/>
          <w:shd w:val="clear" w:color="auto" w:fill="FFFFFF"/>
        </w:rPr>
      </w:pPr>
      <w:r>
        <w:rPr>
          <w:rFonts w:ascii="Arial" w:hAnsi="Arial" w:cs="Arial"/>
          <w:shd w:val="clear" w:color="auto" w:fill="FFFFFF"/>
        </w:rPr>
        <w:t>70 acres short term grazing</w:t>
      </w:r>
    </w:p>
    <w:p w:rsidR="008C11EA" w:rsidRDefault="008C11EA" w:rsidP="007969C9">
      <w:pPr>
        <w:rPr>
          <w:rFonts w:ascii="Arial" w:hAnsi="Arial" w:cs="Arial"/>
          <w:shd w:val="clear" w:color="auto" w:fill="FFFFFF"/>
        </w:rPr>
      </w:pPr>
      <w:r>
        <w:rPr>
          <w:rFonts w:ascii="Arial" w:hAnsi="Arial" w:cs="Arial"/>
          <w:shd w:val="clear" w:color="auto" w:fill="FFFFFF"/>
        </w:rPr>
        <w:t>Total grass 290 acres</w:t>
      </w:r>
    </w:p>
    <w:p w:rsidR="008C11EA" w:rsidRDefault="008C11EA" w:rsidP="007969C9">
      <w:pPr>
        <w:rPr>
          <w:rFonts w:ascii="Arial" w:hAnsi="Arial" w:cs="Arial"/>
          <w:shd w:val="clear" w:color="auto" w:fill="FFFFFF"/>
        </w:rPr>
      </w:pPr>
      <w:r>
        <w:rPr>
          <w:rFonts w:ascii="Arial" w:hAnsi="Arial" w:cs="Arial"/>
          <w:shd w:val="clear" w:color="auto" w:fill="FFFFFF"/>
        </w:rPr>
        <w:t>Arable cropped/rented</w:t>
      </w:r>
    </w:p>
    <w:p w:rsidR="008C11EA" w:rsidRDefault="008C11EA" w:rsidP="007969C9">
      <w:pPr>
        <w:rPr>
          <w:rFonts w:ascii="Arial" w:hAnsi="Arial" w:cs="Arial"/>
          <w:shd w:val="clear" w:color="auto" w:fill="FFFFFF"/>
        </w:rPr>
      </w:pPr>
      <w:r>
        <w:rPr>
          <w:rFonts w:ascii="Arial" w:hAnsi="Arial" w:cs="Arial"/>
          <w:shd w:val="clear" w:color="auto" w:fill="FFFFFF"/>
        </w:rPr>
        <w:t>60 acres maize</w:t>
      </w:r>
    </w:p>
    <w:p w:rsidR="008C11EA" w:rsidRDefault="008C11EA" w:rsidP="007969C9">
      <w:pPr>
        <w:rPr>
          <w:rFonts w:ascii="Arial" w:hAnsi="Arial" w:cs="Arial"/>
          <w:shd w:val="clear" w:color="auto" w:fill="FFFFFF"/>
        </w:rPr>
      </w:pPr>
      <w:r>
        <w:rPr>
          <w:rFonts w:ascii="Arial" w:hAnsi="Arial" w:cs="Arial"/>
          <w:shd w:val="clear" w:color="auto" w:fill="FFFFFF"/>
        </w:rPr>
        <w:t>90 acres winter wheat</w:t>
      </w:r>
    </w:p>
    <w:p w:rsidR="008C11EA" w:rsidRDefault="008C11EA" w:rsidP="007969C9">
      <w:pPr>
        <w:rPr>
          <w:rFonts w:ascii="Arial" w:hAnsi="Arial" w:cs="Arial"/>
          <w:shd w:val="clear" w:color="auto" w:fill="FFFFFF"/>
        </w:rPr>
      </w:pPr>
      <w:r>
        <w:rPr>
          <w:rFonts w:ascii="Arial" w:hAnsi="Arial" w:cs="Arial"/>
          <w:shd w:val="clear" w:color="auto" w:fill="FFFFFF"/>
        </w:rPr>
        <w:t>Total arable 150 acres</w:t>
      </w:r>
    </w:p>
    <w:p w:rsidR="008C11EA" w:rsidRDefault="008C11EA" w:rsidP="007969C9">
      <w:pPr>
        <w:rPr>
          <w:rFonts w:ascii="Arial" w:hAnsi="Arial" w:cs="Arial"/>
          <w:shd w:val="clear" w:color="auto" w:fill="FFFFFF"/>
        </w:rPr>
      </w:pPr>
      <w:r>
        <w:rPr>
          <w:rFonts w:ascii="Arial" w:hAnsi="Arial" w:cs="Arial"/>
          <w:shd w:val="clear" w:color="auto" w:fill="FFFFFF"/>
        </w:rPr>
        <w:t>Total Farmed 440 acres</w:t>
      </w:r>
    </w:p>
    <w:p w:rsidR="008C11EA" w:rsidRPr="00135D61" w:rsidRDefault="008C11EA" w:rsidP="00E64629">
      <w:pPr>
        <w:rPr>
          <w:rFonts w:ascii="Arial" w:hAnsi="Arial" w:cs="Arial"/>
          <w:color w:val="FF0000"/>
        </w:rPr>
      </w:pPr>
    </w:p>
    <w:p w:rsidR="008C11EA" w:rsidRPr="00E64629" w:rsidRDefault="008C11EA" w:rsidP="00E64629">
      <w:pPr>
        <w:rPr>
          <w:rFonts w:ascii="Arial" w:hAnsi="Arial" w:cs="Arial"/>
          <w:color w:val="FF0000"/>
          <w:sz w:val="20"/>
          <w:szCs w:val="20"/>
        </w:rPr>
      </w:pPr>
    </w:p>
    <w:p w:rsidR="008C11EA" w:rsidRDefault="008C11EA" w:rsidP="00E64629">
      <w:pPr>
        <w:rPr>
          <w:noProof/>
        </w:rPr>
      </w:pPr>
    </w:p>
    <w:p w:rsidR="008C11EA" w:rsidRPr="00E64629" w:rsidRDefault="008C11EA" w:rsidP="00455B3D">
      <w:pPr>
        <w:jc w:val="center"/>
        <w:rPr>
          <w:rFonts w:ascii="Arial" w:hAnsi="Arial" w:cs="Arial"/>
          <w:color w:val="FF0000"/>
          <w:sz w:val="20"/>
          <w:szCs w:val="20"/>
        </w:rPr>
      </w:pPr>
    </w:p>
    <w:p w:rsidR="008C11EA" w:rsidRPr="00E64629" w:rsidRDefault="008C11EA" w:rsidP="00E64629">
      <w:pPr>
        <w:rPr>
          <w:rFonts w:ascii="Arial" w:hAnsi="Arial" w:cs="Arial"/>
          <w:color w:val="FF0000"/>
          <w:sz w:val="20"/>
          <w:szCs w:val="20"/>
        </w:rPr>
      </w:pPr>
    </w:p>
    <w:p w:rsidR="008C11EA" w:rsidRPr="007044DE" w:rsidRDefault="008C11EA" w:rsidP="00E64629">
      <w:pPr>
        <w:rPr>
          <w:rFonts w:ascii="Arial" w:hAnsi="Arial" w:cs="Arial"/>
          <w:b/>
          <w:color w:val="FF0000"/>
        </w:rPr>
      </w:pPr>
      <w:r w:rsidRPr="00CA37C4">
        <w:rPr>
          <w:rFonts w:ascii="Arial" w:hAnsi="Arial" w:cs="Arial"/>
          <w:b/>
        </w:rPr>
        <w:t>2 Proposed Development</w:t>
      </w:r>
      <w:r>
        <w:rPr>
          <w:rFonts w:ascii="Arial" w:hAnsi="Arial" w:cs="Arial"/>
          <w:b/>
        </w:rPr>
        <w:t xml:space="preserve"> and agricultural need</w:t>
      </w:r>
    </w:p>
    <w:p w:rsidR="008C11EA" w:rsidRPr="00CA37C4" w:rsidRDefault="008C11EA" w:rsidP="00E64629">
      <w:pPr>
        <w:rPr>
          <w:rFonts w:ascii="Arial" w:hAnsi="Arial" w:cs="Arial"/>
          <w:b/>
        </w:rPr>
      </w:pPr>
    </w:p>
    <w:p w:rsidR="008C11EA" w:rsidRPr="00353C5B" w:rsidRDefault="008C11EA" w:rsidP="00E64629">
      <w:pPr>
        <w:rPr>
          <w:rFonts w:ascii="Arial" w:hAnsi="Arial" w:cs="Arial"/>
        </w:rPr>
      </w:pPr>
      <w:r w:rsidRPr="00353C5B">
        <w:rPr>
          <w:rFonts w:ascii="Arial" w:hAnsi="Arial" w:cs="Arial"/>
        </w:rPr>
        <w:t>2.1</w:t>
      </w:r>
      <w:r w:rsidR="00147E89">
        <w:rPr>
          <w:rFonts w:ascii="Arial" w:hAnsi="Arial" w:cs="Arial"/>
        </w:rPr>
        <w:t>Phase</w:t>
      </w:r>
      <w:r w:rsidRPr="00353C5B">
        <w:rPr>
          <w:rFonts w:ascii="Arial" w:hAnsi="Arial" w:cs="Arial"/>
        </w:rPr>
        <w:t xml:space="preserve"> One</w:t>
      </w:r>
      <w:r w:rsidR="00147E89">
        <w:rPr>
          <w:rFonts w:ascii="Arial" w:hAnsi="Arial" w:cs="Arial"/>
        </w:rPr>
        <w:t xml:space="preserve"> of a four phase plan </w:t>
      </w:r>
      <w:r w:rsidR="00147E89" w:rsidRPr="00353C5B">
        <w:rPr>
          <w:rFonts w:ascii="Arial" w:hAnsi="Arial" w:cs="Arial"/>
        </w:rPr>
        <w:t>is</w:t>
      </w:r>
      <w:r w:rsidRPr="00353C5B">
        <w:rPr>
          <w:rFonts w:ascii="Arial" w:hAnsi="Arial" w:cs="Arial"/>
        </w:rPr>
        <w:t xml:space="preserve"> applied for. This will be in the form of </w:t>
      </w:r>
      <w:r>
        <w:rPr>
          <w:rFonts w:ascii="Arial" w:hAnsi="Arial" w:cs="Arial"/>
        </w:rPr>
        <w:t>a new portal framed storage building.</w:t>
      </w:r>
      <w:r w:rsidR="00147E89">
        <w:rPr>
          <w:rFonts w:ascii="Arial" w:hAnsi="Arial" w:cs="Arial"/>
        </w:rPr>
        <w:t xml:space="preserve"> A previous extant approval exists or a second poultry unit on the farm, in the precise location as these four phased buildings are proposed.</w:t>
      </w:r>
    </w:p>
    <w:p w:rsidR="008C11EA" w:rsidRDefault="008C11EA" w:rsidP="00E64629">
      <w:pPr>
        <w:rPr>
          <w:rFonts w:ascii="Arial" w:hAnsi="Arial" w:cs="Arial"/>
        </w:rPr>
      </w:pPr>
    </w:p>
    <w:p w:rsidR="008C11EA" w:rsidRDefault="008C11EA" w:rsidP="00E64629">
      <w:pPr>
        <w:rPr>
          <w:rFonts w:ascii="Arial" w:hAnsi="Arial" w:cs="Arial"/>
        </w:rPr>
      </w:pPr>
      <w:r>
        <w:rPr>
          <w:rFonts w:ascii="Arial" w:hAnsi="Arial" w:cs="Arial"/>
        </w:rPr>
        <w:t>2.2 The building will be used to store and dry woodchip used in association with the poultry</w:t>
      </w:r>
      <w:r w:rsidR="00147E89">
        <w:rPr>
          <w:rFonts w:ascii="Arial" w:hAnsi="Arial" w:cs="Arial"/>
        </w:rPr>
        <w:t>, pig, beef and dairy</w:t>
      </w:r>
      <w:r>
        <w:rPr>
          <w:rFonts w:ascii="Arial" w:hAnsi="Arial" w:cs="Arial"/>
        </w:rPr>
        <w:t xml:space="preserve"> enterprise</w:t>
      </w:r>
      <w:r w:rsidR="00147E89">
        <w:rPr>
          <w:rFonts w:ascii="Arial" w:hAnsi="Arial" w:cs="Arial"/>
        </w:rPr>
        <w:t>s</w:t>
      </w:r>
      <w:r>
        <w:rPr>
          <w:rFonts w:ascii="Arial" w:hAnsi="Arial" w:cs="Arial"/>
        </w:rPr>
        <w:t xml:space="preserve"> at the farm. The applicant installed a 200kw biomass boiler last year which provides essential heat for this type of poultry fattening. The boiler uses 2.5T of woodchip per week, and the applicant intends buying in the wood and chipping it on site, and </w:t>
      </w:r>
      <w:r w:rsidR="00147E89">
        <w:rPr>
          <w:rFonts w:ascii="Arial" w:hAnsi="Arial" w:cs="Arial"/>
        </w:rPr>
        <w:t>storing it</w:t>
      </w:r>
      <w:r>
        <w:rPr>
          <w:rFonts w:ascii="Arial" w:hAnsi="Arial" w:cs="Arial"/>
        </w:rPr>
        <w:t xml:space="preserve"> in the proposed building in order to maintain a continuous supply of</w:t>
      </w:r>
      <w:r w:rsidR="00147E89">
        <w:rPr>
          <w:rFonts w:ascii="Arial" w:hAnsi="Arial" w:cs="Arial"/>
        </w:rPr>
        <w:t xml:space="preserve"> fuel for the boiler and hence</w:t>
      </w:r>
      <w:r>
        <w:rPr>
          <w:rFonts w:ascii="Arial" w:hAnsi="Arial" w:cs="Arial"/>
        </w:rPr>
        <w:t xml:space="preserve"> heat for the poultry building</w:t>
      </w:r>
      <w:r w:rsidR="00147E89">
        <w:rPr>
          <w:rFonts w:ascii="Arial" w:hAnsi="Arial" w:cs="Arial"/>
        </w:rPr>
        <w:t>, and the other agricultural enterprises on the farm, which all require heat, such as grain drying for the feed mill, heat in the dairy and pig buildings</w:t>
      </w:r>
      <w:r>
        <w:rPr>
          <w:rFonts w:ascii="Arial" w:hAnsi="Arial" w:cs="Arial"/>
        </w:rPr>
        <w:t>.</w:t>
      </w:r>
    </w:p>
    <w:p w:rsidR="008C11EA" w:rsidRDefault="008C11EA" w:rsidP="00E64629">
      <w:pPr>
        <w:rPr>
          <w:rFonts w:ascii="Arial" w:hAnsi="Arial" w:cs="Arial"/>
        </w:rPr>
      </w:pPr>
    </w:p>
    <w:p w:rsidR="008C11EA" w:rsidRDefault="008C11EA" w:rsidP="00E64629">
      <w:pPr>
        <w:rPr>
          <w:rFonts w:ascii="Arial" w:hAnsi="Arial" w:cs="Arial"/>
        </w:rPr>
      </w:pPr>
      <w:r>
        <w:rPr>
          <w:rFonts w:ascii="Arial" w:hAnsi="Arial" w:cs="Arial"/>
        </w:rPr>
        <w:t>The c</w:t>
      </w:r>
      <w:r w:rsidR="00147E89">
        <w:rPr>
          <w:rFonts w:ascii="Arial" w:hAnsi="Arial" w:cs="Arial"/>
        </w:rPr>
        <w:t>urrent supply of wood is not</w:t>
      </w:r>
      <w:r>
        <w:rPr>
          <w:rFonts w:ascii="Arial" w:hAnsi="Arial" w:cs="Arial"/>
        </w:rPr>
        <w:t xml:space="preserve"> enough to be used to maximum potential and problems are arising due to not </w:t>
      </w:r>
      <w:r w:rsidR="00147E89">
        <w:rPr>
          <w:rFonts w:ascii="Arial" w:hAnsi="Arial" w:cs="Arial"/>
        </w:rPr>
        <w:t xml:space="preserve">having sufficient supply of </w:t>
      </w:r>
      <w:r>
        <w:rPr>
          <w:rFonts w:ascii="Arial" w:hAnsi="Arial" w:cs="Arial"/>
        </w:rPr>
        <w:t xml:space="preserve">fuel. This proposal will remedy this problem, </w:t>
      </w:r>
      <w:r w:rsidR="00147E89">
        <w:rPr>
          <w:rFonts w:ascii="Arial" w:hAnsi="Arial" w:cs="Arial"/>
        </w:rPr>
        <w:t>providing a continuous supply for the boiler, in bulk storage on the farm ,which is readily available.</w:t>
      </w:r>
    </w:p>
    <w:p w:rsidR="008C11EA" w:rsidRDefault="008C11EA" w:rsidP="00E64629">
      <w:pPr>
        <w:rPr>
          <w:rFonts w:ascii="Arial" w:hAnsi="Arial" w:cs="Arial"/>
        </w:rPr>
      </w:pPr>
    </w:p>
    <w:p w:rsidR="008C11EA" w:rsidRPr="00E64629" w:rsidRDefault="008C11EA" w:rsidP="00E64629">
      <w:pPr>
        <w:rPr>
          <w:rFonts w:ascii="Arial" w:hAnsi="Arial" w:cs="Arial"/>
        </w:rPr>
      </w:pPr>
      <w:r w:rsidRPr="00E64629">
        <w:rPr>
          <w:rFonts w:ascii="Arial" w:hAnsi="Arial" w:cs="Arial"/>
          <w:b/>
        </w:rPr>
        <w:t>4 Policy Assessments</w:t>
      </w:r>
    </w:p>
    <w:p w:rsidR="008C11EA" w:rsidRPr="00E64629" w:rsidRDefault="008C11EA" w:rsidP="00E64629">
      <w:pPr>
        <w:rPr>
          <w:rFonts w:ascii="Arial" w:hAnsi="Arial" w:cs="Arial"/>
        </w:rPr>
      </w:pPr>
    </w:p>
    <w:p w:rsidR="008C11EA" w:rsidRPr="00E64629" w:rsidRDefault="008C11EA" w:rsidP="00E64629">
      <w:pPr>
        <w:rPr>
          <w:rFonts w:ascii="Arial" w:hAnsi="Arial" w:cs="Arial"/>
        </w:rPr>
      </w:pPr>
      <w:r w:rsidRPr="00E64629">
        <w:rPr>
          <w:rFonts w:ascii="Arial" w:hAnsi="Arial" w:cs="Arial"/>
        </w:rPr>
        <w:t>4.1 The following policies are detailed as relevant to the application. In principle the proposal is acceptable in that it can clearly be shown to be reasonably necessary for the purposes of agriculture, as supported by</w:t>
      </w:r>
      <w:r>
        <w:rPr>
          <w:rFonts w:ascii="Arial" w:hAnsi="Arial" w:cs="Arial"/>
        </w:rPr>
        <w:t xml:space="preserve"> the former</w:t>
      </w:r>
      <w:r w:rsidRPr="00E64629">
        <w:rPr>
          <w:rFonts w:ascii="Arial" w:hAnsi="Arial" w:cs="Arial"/>
        </w:rPr>
        <w:t xml:space="preserve"> PPS7 and other Planning Guidance notes, as well as double fold will preserve and enhance the environment.</w:t>
      </w:r>
    </w:p>
    <w:p w:rsidR="008C11EA" w:rsidRPr="00E64629" w:rsidRDefault="008C11EA" w:rsidP="00E64629">
      <w:pPr>
        <w:rPr>
          <w:rFonts w:ascii="Arial" w:hAnsi="Arial" w:cs="Arial"/>
        </w:rPr>
      </w:pPr>
    </w:p>
    <w:p w:rsidR="008C11EA" w:rsidRPr="00E64629" w:rsidRDefault="008C11EA" w:rsidP="00E64629">
      <w:pPr>
        <w:rPr>
          <w:rFonts w:ascii="Arial" w:hAnsi="Arial" w:cs="Arial"/>
          <w:b/>
        </w:rPr>
      </w:pPr>
      <w:r w:rsidRPr="00E64629">
        <w:rPr>
          <w:rFonts w:ascii="Arial" w:hAnsi="Arial" w:cs="Arial"/>
          <w:b/>
        </w:rPr>
        <w:t>National Planning Policy</w:t>
      </w:r>
    </w:p>
    <w:p w:rsidR="008C11EA" w:rsidRPr="00E64629" w:rsidRDefault="008C11EA" w:rsidP="00E64629">
      <w:pPr>
        <w:rPr>
          <w:rFonts w:ascii="Arial" w:hAnsi="Arial" w:cs="Arial"/>
        </w:rPr>
      </w:pPr>
    </w:p>
    <w:p w:rsidR="008C11EA" w:rsidRPr="00E64629" w:rsidRDefault="008C11EA" w:rsidP="00E64629">
      <w:pPr>
        <w:rPr>
          <w:rFonts w:ascii="Arial" w:hAnsi="Arial" w:cs="Arial"/>
          <w:i/>
        </w:rPr>
      </w:pPr>
      <w:r w:rsidRPr="00E64629">
        <w:rPr>
          <w:rFonts w:ascii="Arial" w:hAnsi="Arial" w:cs="Arial"/>
          <w:i/>
        </w:rPr>
        <w:t xml:space="preserve">The National Planning Policy Framework (NPPF) was published on 27 March 2012. The NPPF replaces various national planning documents including Planning Policy Statement 7: Sustainable Development in Rural Areas (published August 2004). </w:t>
      </w:r>
    </w:p>
    <w:p w:rsidR="008C11EA" w:rsidRPr="00E64629" w:rsidRDefault="008C11EA" w:rsidP="00E64629">
      <w:pPr>
        <w:rPr>
          <w:rFonts w:ascii="Arial" w:hAnsi="Arial" w:cs="Arial"/>
          <w:i/>
        </w:rPr>
      </w:pPr>
    </w:p>
    <w:p w:rsidR="008C11EA" w:rsidRPr="00E64629" w:rsidRDefault="008C11EA" w:rsidP="00E64629">
      <w:pPr>
        <w:rPr>
          <w:rFonts w:ascii="Arial" w:hAnsi="Arial" w:cs="Arial"/>
          <w:i/>
        </w:rPr>
      </w:pPr>
      <w:r w:rsidRPr="00E64629">
        <w:rPr>
          <w:rFonts w:ascii="Arial" w:hAnsi="Arial" w:cs="Arial"/>
          <w:i/>
        </w:rPr>
        <w:t xml:space="preserve">The NPPF is therefore a material consideration in the determination of applications for planning permission. A presumption in favour of sustainable development is at the heart of the NPPF. </w:t>
      </w:r>
    </w:p>
    <w:p w:rsidR="008C11EA" w:rsidRPr="00E64629" w:rsidRDefault="008C11EA" w:rsidP="00E64629">
      <w:pPr>
        <w:rPr>
          <w:rFonts w:ascii="Arial" w:hAnsi="Arial" w:cs="Arial"/>
          <w:i/>
        </w:rPr>
      </w:pPr>
    </w:p>
    <w:p w:rsidR="008C11EA" w:rsidRPr="00E64629" w:rsidRDefault="008C11EA" w:rsidP="00E64629">
      <w:pPr>
        <w:rPr>
          <w:rFonts w:ascii="Arial" w:hAnsi="Arial" w:cs="Arial"/>
          <w:i/>
        </w:rPr>
      </w:pPr>
      <w:r w:rsidRPr="00E64629">
        <w:rPr>
          <w:rFonts w:ascii="Arial" w:hAnsi="Arial" w:cs="Arial"/>
          <w:i/>
        </w:rPr>
        <w:t xml:space="preserve">The definition of sustainable development is outlined in the NPPF as ‘meeting the needs of the present without compromising the ability of future generations to meet their own needs’. </w:t>
      </w:r>
    </w:p>
    <w:p w:rsidR="008C11EA" w:rsidRPr="00E64629" w:rsidRDefault="008C11EA" w:rsidP="00E64629">
      <w:pPr>
        <w:rPr>
          <w:rFonts w:ascii="Arial" w:hAnsi="Arial" w:cs="Arial"/>
          <w:i/>
        </w:rPr>
      </w:pPr>
      <w:r w:rsidRPr="00E64629">
        <w:rPr>
          <w:rFonts w:ascii="Arial" w:hAnsi="Arial" w:cs="Arial"/>
          <w:i/>
        </w:rPr>
        <w:lastRenderedPageBreak/>
        <w:t xml:space="preserve">One of the Core Planning Principles (paragraph 17) is to contribute to conserving and enhancing the natural environment and reducing pollution. </w:t>
      </w:r>
    </w:p>
    <w:p w:rsidR="008C11EA" w:rsidRPr="00E64629" w:rsidRDefault="008C11EA" w:rsidP="00E64629">
      <w:pPr>
        <w:rPr>
          <w:rFonts w:ascii="Arial" w:hAnsi="Arial" w:cs="Arial"/>
          <w:i/>
        </w:rPr>
      </w:pPr>
    </w:p>
    <w:p w:rsidR="008C11EA" w:rsidRPr="00E64629" w:rsidRDefault="008C11EA" w:rsidP="00E64629">
      <w:pPr>
        <w:rPr>
          <w:rFonts w:ascii="Arial" w:hAnsi="Arial" w:cs="Arial"/>
          <w:i/>
        </w:rPr>
      </w:pPr>
      <w:r w:rsidRPr="00E64629">
        <w:rPr>
          <w:rFonts w:ascii="Arial" w:hAnsi="Arial" w:cs="Arial"/>
          <w:i/>
        </w:rPr>
        <w:t>Paragraph 28 of the NPPF states that planning policies should support economic growth in rural areas in order to create jobs and prosperity by taking a positive approach to sustainable new development, it states that there should be support for sustainable growth and expansion of all types of business and enterprise in rural areas including well designed new buildings.</w:t>
      </w:r>
    </w:p>
    <w:p w:rsidR="008C11EA" w:rsidRPr="00E64629" w:rsidRDefault="008C11EA" w:rsidP="00E64629">
      <w:pPr>
        <w:rPr>
          <w:rFonts w:ascii="Arial" w:hAnsi="Arial" w:cs="Arial"/>
          <w:i/>
        </w:rPr>
      </w:pPr>
    </w:p>
    <w:p w:rsidR="008C11EA" w:rsidRPr="00E64629" w:rsidRDefault="008C11EA" w:rsidP="00E64629">
      <w:pPr>
        <w:rPr>
          <w:rFonts w:ascii="Arial" w:hAnsi="Arial" w:cs="Arial"/>
          <w:i/>
        </w:rPr>
      </w:pPr>
      <w:r w:rsidRPr="00E64629">
        <w:rPr>
          <w:rFonts w:ascii="Arial" w:hAnsi="Arial" w:cs="Arial"/>
          <w:i/>
        </w:rPr>
        <w:t>Planning policies should also promote the development and diversification of agricultural and other land-based rural businesses. The NPPF also places great emphasis on good design as it is a key aspect of sustainable development.</w:t>
      </w:r>
    </w:p>
    <w:p w:rsidR="008C11EA" w:rsidRPr="00E64629" w:rsidRDefault="008C11EA" w:rsidP="00E64629">
      <w:pPr>
        <w:rPr>
          <w:rFonts w:ascii="Arial" w:hAnsi="Arial" w:cs="Arial"/>
          <w:color w:val="FF0000"/>
        </w:rPr>
      </w:pPr>
    </w:p>
    <w:p w:rsidR="008C11EA" w:rsidRDefault="008C11EA" w:rsidP="00E64629">
      <w:pPr>
        <w:spacing w:after="240"/>
        <w:outlineLvl w:val="3"/>
        <w:rPr>
          <w:rFonts w:ascii="Arial" w:hAnsi="Arial" w:cs="Arial"/>
          <w:b/>
        </w:rPr>
      </w:pPr>
    </w:p>
    <w:p w:rsidR="008C11EA" w:rsidRPr="00CA37C4" w:rsidRDefault="008C11EA" w:rsidP="00E64629">
      <w:pPr>
        <w:rPr>
          <w:rFonts w:ascii="Arial" w:hAnsi="Arial" w:cs="Arial"/>
          <w:b/>
          <w:color w:val="FF0000"/>
        </w:rPr>
      </w:pPr>
      <w:r w:rsidRPr="00320835">
        <w:rPr>
          <w:rFonts w:ascii="Arial" w:hAnsi="Arial" w:cs="Arial"/>
          <w:b/>
        </w:rPr>
        <w:t>5 Amount</w:t>
      </w:r>
    </w:p>
    <w:p w:rsidR="008C11EA" w:rsidRPr="00320835" w:rsidRDefault="008C11EA" w:rsidP="00E64629">
      <w:pPr>
        <w:rPr>
          <w:rFonts w:ascii="Arial" w:hAnsi="Arial" w:cs="Arial"/>
        </w:rPr>
      </w:pPr>
    </w:p>
    <w:p w:rsidR="008C11EA" w:rsidRPr="00CA37C4" w:rsidRDefault="008C11EA" w:rsidP="00E64629">
      <w:pPr>
        <w:rPr>
          <w:rFonts w:ascii="Arial" w:hAnsi="Arial" w:cs="Arial"/>
        </w:rPr>
      </w:pPr>
      <w:r w:rsidRPr="00CA37C4">
        <w:rPr>
          <w:rFonts w:ascii="Arial" w:hAnsi="Arial" w:cs="Arial"/>
        </w:rPr>
        <w:t>5.1</w:t>
      </w:r>
      <w:r w:rsidR="00147E89">
        <w:rPr>
          <w:rFonts w:ascii="Arial" w:hAnsi="Arial" w:cs="Arial"/>
        </w:rPr>
        <w:t xml:space="preserve"> Phase 1 of a four-phase plan </w:t>
      </w:r>
      <w:r w:rsidR="00147E89" w:rsidRPr="00CA37C4">
        <w:rPr>
          <w:rFonts w:ascii="Arial" w:hAnsi="Arial" w:cs="Arial"/>
        </w:rPr>
        <w:t>is</w:t>
      </w:r>
      <w:r w:rsidRPr="00CA37C4">
        <w:rPr>
          <w:rFonts w:ascii="Arial" w:hAnsi="Arial" w:cs="Arial"/>
        </w:rPr>
        <w:t xml:space="preserve"> applied for; it measures </w:t>
      </w:r>
      <w:r w:rsidR="00147E89">
        <w:rPr>
          <w:rFonts w:ascii="Arial" w:hAnsi="Arial" w:cs="Arial"/>
        </w:rPr>
        <w:t>23</w:t>
      </w:r>
      <w:r w:rsidRPr="00CA37C4">
        <w:rPr>
          <w:rFonts w:ascii="Arial" w:hAnsi="Arial" w:cs="Arial"/>
        </w:rPr>
        <w:t xml:space="preserve"> mtrs in length and </w:t>
      </w:r>
      <w:r w:rsidR="00147E89">
        <w:rPr>
          <w:rFonts w:ascii="Arial" w:hAnsi="Arial" w:cs="Arial"/>
        </w:rPr>
        <w:t>22.7</w:t>
      </w:r>
      <w:r w:rsidRPr="00CA37C4">
        <w:rPr>
          <w:rFonts w:ascii="Arial" w:hAnsi="Arial" w:cs="Arial"/>
        </w:rPr>
        <w:t xml:space="preserve"> mtrs in width. </w:t>
      </w:r>
      <w:r>
        <w:rPr>
          <w:rFonts w:ascii="Arial" w:hAnsi="Arial" w:cs="Arial"/>
        </w:rPr>
        <w:t>At</w:t>
      </w:r>
      <w:r w:rsidR="00147E89">
        <w:rPr>
          <w:rFonts w:ascii="Arial" w:hAnsi="Arial" w:cs="Arial"/>
        </w:rPr>
        <w:t xml:space="preserve"> its highest point, it will be 12</w:t>
      </w:r>
      <w:r>
        <w:rPr>
          <w:rFonts w:ascii="Arial" w:hAnsi="Arial" w:cs="Arial"/>
        </w:rPr>
        <w:t>m</w:t>
      </w:r>
      <w:r w:rsidR="00147E89">
        <w:rPr>
          <w:rFonts w:ascii="Arial" w:hAnsi="Arial" w:cs="Arial"/>
        </w:rPr>
        <w:t>, having an eaves height of 9.1</w:t>
      </w:r>
      <w:r>
        <w:rPr>
          <w:rFonts w:ascii="Arial" w:hAnsi="Arial" w:cs="Arial"/>
        </w:rPr>
        <w:t>metres.</w:t>
      </w:r>
      <w:r w:rsidRPr="00CA37C4">
        <w:rPr>
          <w:rFonts w:ascii="Arial" w:hAnsi="Arial" w:cs="Arial"/>
        </w:rPr>
        <w:t xml:space="preserve"> The total area</w:t>
      </w:r>
      <w:r>
        <w:rPr>
          <w:rFonts w:ascii="Arial" w:hAnsi="Arial" w:cs="Arial"/>
        </w:rPr>
        <w:t xml:space="preserve"> of the</w:t>
      </w:r>
      <w:r w:rsidRPr="00CA37C4">
        <w:rPr>
          <w:rFonts w:ascii="Arial" w:hAnsi="Arial" w:cs="Arial"/>
        </w:rPr>
        <w:t xml:space="preserve"> proposed </w:t>
      </w:r>
      <w:r w:rsidR="00147E89">
        <w:rPr>
          <w:rFonts w:ascii="Arial" w:hAnsi="Arial" w:cs="Arial"/>
        </w:rPr>
        <w:t>building 522.1</w:t>
      </w:r>
      <w:r>
        <w:rPr>
          <w:rFonts w:ascii="Arial" w:hAnsi="Arial" w:cs="Arial"/>
        </w:rPr>
        <w:t xml:space="preserve"> </w:t>
      </w:r>
      <w:r w:rsidRPr="00CA37C4">
        <w:rPr>
          <w:rFonts w:ascii="Arial" w:hAnsi="Arial" w:cs="Arial"/>
        </w:rPr>
        <w:t>square mtrs.</w:t>
      </w:r>
    </w:p>
    <w:p w:rsidR="008C11EA" w:rsidRPr="00320835" w:rsidRDefault="008C11EA" w:rsidP="00E64629">
      <w:pPr>
        <w:rPr>
          <w:rFonts w:ascii="Arial" w:hAnsi="Arial" w:cs="Arial"/>
        </w:rPr>
      </w:pPr>
    </w:p>
    <w:p w:rsidR="008C11EA" w:rsidRPr="00320835" w:rsidRDefault="008C11EA" w:rsidP="00E64629">
      <w:pPr>
        <w:rPr>
          <w:rFonts w:ascii="Arial" w:hAnsi="Arial" w:cs="Arial"/>
          <w:b/>
        </w:rPr>
      </w:pPr>
      <w:r w:rsidRPr="00320835">
        <w:rPr>
          <w:rFonts w:ascii="Arial" w:hAnsi="Arial" w:cs="Arial"/>
          <w:b/>
        </w:rPr>
        <w:t>6 Layout</w:t>
      </w:r>
    </w:p>
    <w:p w:rsidR="008C11EA" w:rsidRPr="00320835" w:rsidRDefault="008C11EA" w:rsidP="00E64629">
      <w:pPr>
        <w:rPr>
          <w:rFonts w:ascii="Arial" w:hAnsi="Arial" w:cs="Arial"/>
        </w:rPr>
      </w:pPr>
    </w:p>
    <w:p w:rsidR="008C11EA" w:rsidRPr="00320835" w:rsidRDefault="008C11EA" w:rsidP="00E64629">
      <w:pPr>
        <w:rPr>
          <w:rFonts w:ascii="Arial" w:hAnsi="Arial" w:cs="Arial"/>
        </w:rPr>
      </w:pPr>
      <w:r w:rsidRPr="00320835">
        <w:rPr>
          <w:rFonts w:ascii="Arial" w:hAnsi="Arial" w:cs="Arial"/>
        </w:rPr>
        <w:t>6.1 The proposed</w:t>
      </w:r>
      <w:r>
        <w:rPr>
          <w:rFonts w:ascii="Arial" w:hAnsi="Arial" w:cs="Arial"/>
        </w:rPr>
        <w:t xml:space="preserve"> building will be open</w:t>
      </w:r>
      <w:r w:rsidR="00147E89">
        <w:rPr>
          <w:rFonts w:ascii="Arial" w:hAnsi="Arial" w:cs="Arial"/>
        </w:rPr>
        <w:t xml:space="preserve"> plan for the storage of the wood</w:t>
      </w:r>
      <w:r w:rsidRPr="00320835">
        <w:rPr>
          <w:rFonts w:ascii="Arial" w:hAnsi="Arial" w:cs="Arial"/>
        </w:rPr>
        <w:t>.</w:t>
      </w:r>
      <w:r>
        <w:rPr>
          <w:rFonts w:ascii="Arial" w:hAnsi="Arial" w:cs="Arial"/>
        </w:rPr>
        <w:t xml:space="preserve"> The height proposed is required to accommodate the machinery and equipment required t</w:t>
      </w:r>
      <w:r w:rsidR="00147E89">
        <w:rPr>
          <w:rFonts w:ascii="Arial" w:hAnsi="Arial" w:cs="Arial"/>
        </w:rPr>
        <w:t>o tip and manoeuvre the wood</w:t>
      </w:r>
      <w:r>
        <w:rPr>
          <w:rFonts w:ascii="Arial" w:hAnsi="Arial" w:cs="Arial"/>
        </w:rPr>
        <w:t>.</w:t>
      </w:r>
    </w:p>
    <w:p w:rsidR="008C11EA" w:rsidRDefault="008C11EA" w:rsidP="00E64629">
      <w:pPr>
        <w:rPr>
          <w:rFonts w:ascii="Arial" w:hAnsi="Arial" w:cs="Arial"/>
          <w:color w:val="FF0000"/>
        </w:rPr>
      </w:pPr>
    </w:p>
    <w:p w:rsidR="008C11EA" w:rsidRDefault="008C11EA" w:rsidP="00E64629">
      <w:pPr>
        <w:rPr>
          <w:rFonts w:ascii="Arial" w:hAnsi="Arial" w:cs="Arial"/>
          <w:b/>
        </w:rPr>
      </w:pPr>
    </w:p>
    <w:p w:rsidR="008C11EA" w:rsidRPr="00320835" w:rsidRDefault="008C11EA" w:rsidP="00E64629">
      <w:pPr>
        <w:rPr>
          <w:rFonts w:ascii="Arial" w:hAnsi="Arial" w:cs="Arial"/>
          <w:b/>
        </w:rPr>
      </w:pPr>
      <w:r w:rsidRPr="00320835">
        <w:rPr>
          <w:rFonts w:ascii="Arial" w:hAnsi="Arial" w:cs="Arial"/>
          <w:b/>
        </w:rPr>
        <w:t>7 Scale</w:t>
      </w:r>
    </w:p>
    <w:p w:rsidR="008C11EA" w:rsidRPr="00320835" w:rsidRDefault="008C11EA" w:rsidP="00E64629">
      <w:pPr>
        <w:rPr>
          <w:rFonts w:ascii="Arial" w:hAnsi="Arial" w:cs="Arial"/>
        </w:rPr>
      </w:pPr>
    </w:p>
    <w:p w:rsidR="008C11EA" w:rsidRPr="00320835" w:rsidRDefault="008C11EA" w:rsidP="00E64629">
      <w:pPr>
        <w:rPr>
          <w:rFonts w:ascii="Arial" w:hAnsi="Arial" w:cs="Arial"/>
        </w:rPr>
      </w:pPr>
      <w:r w:rsidRPr="00320835">
        <w:rPr>
          <w:rFonts w:ascii="Arial" w:hAnsi="Arial" w:cs="Arial"/>
        </w:rPr>
        <w:t xml:space="preserve">7.1 </w:t>
      </w:r>
      <w:r>
        <w:rPr>
          <w:rFonts w:ascii="Arial" w:hAnsi="Arial" w:cs="Arial"/>
        </w:rPr>
        <w:t>T</w:t>
      </w:r>
      <w:r w:rsidRPr="00320835">
        <w:rPr>
          <w:rFonts w:ascii="Arial" w:hAnsi="Arial" w:cs="Arial"/>
        </w:rPr>
        <w:t>he proposed building is of an appropriate scale taking into account the</w:t>
      </w:r>
      <w:r>
        <w:rPr>
          <w:rFonts w:ascii="Arial" w:hAnsi="Arial" w:cs="Arial"/>
        </w:rPr>
        <w:t xml:space="preserve"> stocking rates of the farm, layout of the farm buildings and position of other adjacent buildings</w:t>
      </w:r>
    </w:p>
    <w:p w:rsidR="008C11EA" w:rsidRPr="00E64629" w:rsidRDefault="008C11EA" w:rsidP="00E64629">
      <w:pPr>
        <w:rPr>
          <w:rFonts w:ascii="Arial" w:hAnsi="Arial" w:cs="Arial"/>
          <w:color w:val="FF0000"/>
        </w:rPr>
      </w:pPr>
    </w:p>
    <w:p w:rsidR="008C11EA" w:rsidRPr="006A4758" w:rsidRDefault="008C11EA" w:rsidP="00E64629">
      <w:pPr>
        <w:rPr>
          <w:rFonts w:ascii="Arial" w:hAnsi="Arial" w:cs="Arial"/>
          <w:b/>
        </w:rPr>
      </w:pPr>
      <w:r w:rsidRPr="006A4758">
        <w:rPr>
          <w:rFonts w:ascii="Arial" w:hAnsi="Arial" w:cs="Arial"/>
          <w:b/>
        </w:rPr>
        <w:t>8 Landscaping</w:t>
      </w:r>
    </w:p>
    <w:p w:rsidR="008C11EA" w:rsidRPr="006A4758" w:rsidRDefault="008C11EA" w:rsidP="00E64629">
      <w:pPr>
        <w:rPr>
          <w:rFonts w:ascii="Arial" w:hAnsi="Arial" w:cs="Arial"/>
          <w:b/>
        </w:rPr>
      </w:pPr>
    </w:p>
    <w:p w:rsidR="008C11EA" w:rsidRPr="006A4758" w:rsidRDefault="008C11EA" w:rsidP="00E64629">
      <w:pPr>
        <w:rPr>
          <w:noProof/>
        </w:rPr>
      </w:pPr>
      <w:r w:rsidRPr="006A4758">
        <w:rPr>
          <w:rFonts w:ascii="Arial" w:hAnsi="Arial" w:cs="Arial"/>
        </w:rPr>
        <w:t>8.1 No landscaping scheme are required or proposed as part of this development. N</w:t>
      </w:r>
      <w:r>
        <w:rPr>
          <w:rFonts w:ascii="Arial" w:hAnsi="Arial" w:cs="Arial"/>
        </w:rPr>
        <w:t>o</w:t>
      </w:r>
      <w:r w:rsidRPr="006A4758">
        <w:rPr>
          <w:rFonts w:ascii="Arial" w:hAnsi="Arial" w:cs="Arial"/>
        </w:rPr>
        <w:t xml:space="preserve"> works or alterations to the site levels are required.</w:t>
      </w:r>
    </w:p>
    <w:p w:rsidR="008C11EA" w:rsidRPr="006A4758" w:rsidRDefault="008C11EA" w:rsidP="00E64629">
      <w:pPr>
        <w:rPr>
          <w:noProof/>
        </w:rPr>
      </w:pPr>
      <w:r w:rsidRPr="006A4758">
        <w:rPr>
          <w:rFonts w:ascii="Arial" w:hAnsi="Arial" w:cs="Arial"/>
        </w:rPr>
        <w:t xml:space="preserve"> </w:t>
      </w:r>
      <w:r w:rsidRPr="006A4758">
        <w:rPr>
          <w:noProof/>
        </w:rPr>
        <w:t xml:space="preserve">      </w:t>
      </w:r>
    </w:p>
    <w:p w:rsidR="008C11EA" w:rsidRPr="00E64629" w:rsidRDefault="008C11EA" w:rsidP="00E64629">
      <w:pPr>
        <w:rPr>
          <w:rFonts w:ascii="Arial" w:hAnsi="Arial" w:cs="Arial"/>
          <w:b/>
          <w:color w:val="FF0000"/>
        </w:rPr>
      </w:pPr>
    </w:p>
    <w:p w:rsidR="008C11EA" w:rsidRPr="00320835" w:rsidRDefault="008C11EA" w:rsidP="00E64629">
      <w:pPr>
        <w:rPr>
          <w:rFonts w:ascii="Arial" w:hAnsi="Arial" w:cs="Arial"/>
          <w:b/>
        </w:rPr>
      </w:pPr>
      <w:r w:rsidRPr="00320835">
        <w:rPr>
          <w:rFonts w:ascii="Arial" w:hAnsi="Arial" w:cs="Arial"/>
          <w:b/>
        </w:rPr>
        <w:t>9 Appearance</w:t>
      </w:r>
    </w:p>
    <w:p w:rsidR="008C11EA" w:rsidRPr="00320835" w:rsidRDefault="008C11EA" w:rsidP="00E64629">
      <w:pPr>
        <w:rPr>
          <w:rFonts w:ascii="Arial" w:hAnsi="Arial" w:cs="Arial"/>
        </w:rPr>
      </w:pPr>
    </w:p>
    <w:p w:rsidR="008C11EA" w:rsidRPr="00320835" w:rsidRDefault="008C11EA" w:rsidP="00E64629">
      <w:pPr>
        <w:rPr>
          <w:rFonts w:ascii="Arial" w:hAnsi="Arial" w:cs="Arial"/>
        </w:rPr>
      </w:pPr>
      <w:r w:rsidRPr="00320835">
        <w:rPr>
          <w:rFonts w:ascii="Arial" w:hAnsi="Arial" w:cs="Arial"/>
        </w:rPr>
        <w:t xml:space="preserve">9.1 The proposed appearance of the building will confirm with the character and appearance of the adjacent agricultural building. </w:t>
      </w:r>
    </w:p>
    <w:p w:rsidR="008C11EA" w:rsidRPr="00320835" w:rsidRDefault="008C11EA" w:rsidP="00E64629">
      <w:pPr>
        <w:rPr>
          <w:rFonts w:ascii="Arial" w:hAnsi="Arial" w:cs="Arial"/>
        </w:rPr>
      </w:pPr>
    </w:p>
    <w:p w:rsidR="008C11EA" w:rsidRDefault="008C11EA" w:rsidP="00E64629">
      <w:pPr>
        <w:rPr>
          <w:rFonts w:ascii="Arial" w:hAnsi="Arial" w:cs="Arial"/>
        </w:rPr>
      </w:pPr>
      <w:r w:rsidRPr="00320835">
        <w:rPr>
          <w:rFonts w:ascii="Arial" w:hAnsi="Arial" w:cs="Arial"/>
        </w:rPr>
        <w:t>9.2 Materials to be us</w:t>
      </w:r>
      <w:r>
        <w:rPr>
          <w:rFonts w:ascii="Arial" w:hAnsi="Arial" w:cs="Arial"/>
        </w:rPr>
        <w:t>ed for the roof include box profile tin sheets in juniper green</w:t>
      </w:r>
      <w:r w:rsidRPr="00320835">
        <w:rPr>
          <w:rFonts w:ascii="Arial" w:hAnsi="Arial" w:cs="Arial"/>
        </w:rPr>
        <w:t xml:space="preserve">. The roof is to incorporate barge boards with 160mm half round P.V.C. gutters and fall pipes. </w:t>
      </w:r>
    </w:p>
    <w:p w:rsidR="008C11EA" w:rsidRDefault="008C11EA" w:rsidP="00E64629">
      <w:pPr>
        <w:rPr>
          <w:rFonts w:ascii="Arial" w:hAnsi="Arial" w:cs="Arial"/>
        </w:rPr>
      </w:pPr>
      <w:r>
        <w:rPr>
          <w:rFonts w:ascii="Arial" w:hAnsi="Arial" w:cs="Arial"/>
        </w:rPr>
        <w:t xml:space="preserve">The walls will be clad in box profile tin in Juniper Green down to </w:t>
      </w:r>
      <w:r w:rsidR="00147E89">
        <w:rPr>
          <w:rFonts w:ascii="Arial" w:hAnsi="Arial" w:cs="Arial"/>
        </w:rPr>
        <w:t>the floor</w:t>
      </w:r>
      <w:bookmarkStart w:id="0" w:name="_GoBack"/>
      <w:bookmarkEnd w:id="0"/>
    </w:p>
    <w:p w:rsidR="008C11EA" w:rsidRDefault="008C11EA" w:rsidP="00E64629">
      <w:pPr>
        <w:rPr>
          <w:rFonts w:ascii="Arial" w:hAnsi="Arial" w:cs="Arial"/>
        </w:rPr>
      </w:pPr>
    </w:p>
    <w:p w:rsidR="008C11EA" w:rsidRPr="006A4758" w:rsidRDefault="008C11EA" w:rsidP="00E64629">
      <w:pPr>
        <w:rPr>
          <w:rFonts w:ascii="Arial" w:hAnsi="Arial" w:cs="Arial"/>
          <w:b/>
        </w:rPr>
      </w:pPr>
      <w:r w:rsidRPr="006A4758">
        <w:rPr>
          <w:rFonts w:ascii="Arial" w:hAnsi="Arial" w:cs="Arial"/>
          <w:b/>
        </w:rPr>
        <w:t>10 Access</w:t>
      </w:r>
    </w:p>
    <w:p w:rsidR="008C11EA" w:rsidRPr="006A4758" w:rsidRDefault="008C11EA" w:rsidP="00E64629">
      <w:pPr>
        <w:rPr>
          <w:rFonts w:ascii="Arial" w:hAnsi="Arial" w:cs="Arial"/>
          <w:b/>
        </w:rPr>
      </w:pPr>
    </w:p>
    <w:p w:rsidR="008C11EA" w:rsidRPr="006A4758" w:rsidRDefault="008C11EA" w:rsidP="00E64629">
      <w:pPr>
        <w:rPr>
          <w:rFonts w:ascii="Arial" w:hAnsi="Arial" w:cs="Arial"/>
          <w:b/>
        </w:rPr>
      </w:pPr>
      <w:r w:rsidRPr="006A4758">
        <w:rPr>
          <w:rFonts w:ascii="Arial" w:hAnsi="Arial" w:cs="Arial"/>
        </w:rPr>
        <w:t>10.1 Access will be gained through the farm yard, which serves adequately for the agricultural vehicles that use the site currently.</w:t>
      </w:r>
    </w:p>
    <w:p w:rsidR="008C11EA" w:rsidRPr="00E64629" w:rsidRDefault="008C11EA" w:rsidP="00E64629">
      <w:pPr>
        <w:rPr>
          <w:rFonts w:ascii="Arial" w:hAnsi="Arial" w:cs="Arial"/>
          <w:color w:val="FF0000"/>
        </w:rPr>
      </w:pPr>
    </w:p>
    <w:p w:rsidR="008C11EA" w:rsidRPr="00E64629" w:rsidRDefault="008C11EA" w:rsidP="00E64629">
      <w:pPr>
        <w:rPr>
          <w:rFonts w:ascii="Arial" w:hAnsi="Arial" w:cs="Arial"/>
          <w:color w:val="FF0000"/>
        </w:rPr>
      </w:pPr>
    </w:p>
    <w:p w:rsidR="008C11EA" w:rsidRPr="00320835" w:rsidRDefault="008C11EA" w:rsidP="00E64629">
      <w:pPr>
        <w:rPr>
          <w:rFonts w:ascii="Arial" w:hAnsi="Arial" w:cs="Arial"/>
          <w:b/>
        </w:rPr>
      </w:pPr>
      <w:r w:rsidRPr="00320835">
        <w:rPr>
          <w:rFonts w:ascii="Arial" w:hAnsi="Arial" w:cs="Arial"/>
          <w:b/>
        </w:rPr>
        <w:t>11 Conclusion</w:t>
      </w:r>
    </w:p>
    <w:p w:rsidR="008C11EA" w:rsidRPr="00320835" w:rsidRDefault="008C11EA" w:rsidP="00E64629">
      <w:pPr>
        <w:rPr>
          <w:rFonts w:ascii="Arial" w:hAnsi="Arial" w:cs="Arial"/>
        </w:rPr>
      </w:pPr>
    </w:p>
    <w:p w:rsidR="008C11EA" w:rsidRPr="00320835" w:rsidRDefault="008C11EA" w:rsidP="00E64629">
      <w:pPr>
        <w:rPr>
          <w:rFonts w:ascii="Arial" w:hAnsi="Arial" w:cs="Arial"/>
        </w:rPr>
      </w:pPr>
      <w:r w:rsidRPr="00320835">
        <w:rPr>
          <w:rFonts w:ascii="Arial" w:hAnsi="Arial" w:cs="Arial"/>
        </w:rPr>
        <w:lastRenderedPageBreak/>
        <w:t>11.1 This Design and Access Statement demonstrates that the proposed development promotes sustainable farming me</w:t>
      </w:r>
      <w:r>
        <w:rPr>
          <w:rFonts w:ascii="Arial" w:hAnsi="Arial" w:cs="Arial"/>
        </w:rPr>
        <w:t>thods.</w:t>
      </w:r>
    </w:p>
    <w:p w:rsidR="008C11EA" w:rsidRPr="00320835" w:rsidRDefault="008C11EA" w:rsidP="00E64629">
      <w:pPr>
        <w:rPr>
          <w:rFonts w:ascii="Arial" w:hAnsi="Arial" w:cs="Arial"/>
        </w:rPr>
      </w:pPr>
      <w:r w:rsidRPr="00320835">
        <w:rPr>
          <w:rFonts w:ascii="Arial" w:hAnsi="Arial" w:cs="Arial"/>
        </w:rPr>
        <w:t>11.</w:t>
      </w:r>
      <w:r>
        <w:rPr>
          <w:rFonts w:ascii="Arial" w:hAnsi="Arial" w:cs="Arial"/>
        </w:rPr>
        <w:t>2</w:t>
      </w:r>
      <w:r w:rsidRPr="00320835">
        <w:rPr>
          <w:rFonts w:ascii="Arial" w:hAnsi="Arial" w:cs="Arial"/>
        </w:rPr>
        <w:t xml:space="preserve"> This meets t</w:t>
      </w:r>
      <w:r>
        <w:rPr>
          <w:rFonts w:ascii="Arial" w:hAnsi="Arial" w:cs="Arial"/>
        </w:rPr>
        <w:t>he objectives of</w:t>
      </w:r>
      <w:r w:rsidRPr="00320835">
        <w:rPr>
          <w:rFonts w:ascii="Arial" w:hAnsi="Arial" w:cs="Arial"/>
        </w:rPr>
        <w:t xml:space="preserve"> National and local planning policies which support development that delivers sustainable farming methods. </w:t>
      </w:r>
    </w:p>
    <w:p w:rsidR="008C11EA" w:rsidRDefault="008C11EA" w:rsidP="00E64629">
      <w:pPr>
        <w:rPr>
          <w:rFonts w:ascii="Arial" w:hAnsi="Arial" w:cs="Arial"/>
          <w:color w:val="FF0000"/>
        </w:rPr>
      </w:pPr>
    </w:p>
    <w:p w:rsidR="008C11EA" w:rsidRPr="00B27BE2" w:rsidRDefault="008C11EA" w:rsidP="00E64629">
      <w:pPr>
        <w:rPr>
          <w:rFonts w:ascii="Arial" w:hAnsi="Arial" w:cs="Arial"/>
          <w:color w:val="FF0000"/>
        </w:rPr>
      </w:pPr>
    </w:p>
    <w:p w:rsidR="008C11EA" w:rsidRDefault="008C11EA"/>
    <w:sectPr w:rsidR="008C11EA" w:rsidSect="00E646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2E4FA3"/>
    <w:multiLevelType w:val="multilevel"/>
    <w:tmpl w:val="EB220672"/>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6DED7EE4"/>
    <w:multiLevelType w:val="multilevel"/>
    <w:tmpl w:val="64B2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6A27572"/>
    <w:multiLevelType w:val="multilevel"/>
    <w:tmpl w:val="DA906BF6"/>
    <w:lvl w:ilvl="0">
      <w:start w:val="1"/>
      <w:numFmt w:val="decimal"/>
      <w:lvlText w:val="%1."/>
      <w:lvlJc w:val="left"/>
      <w:pPr>
        <w:tabs>
          <w:tab w:val="num" w:pos="720"/>
        </w:tabs>
        <w:ind w:left="720" w:hanging="360"/>
      </w:pPr>
      <w:rPr>
        <w:rFonts w:cs="Times New Roman"/>
      </w:rPr>
    </w:lvl>
    <w:lvl w:ilvl="1">
      <w:start w:val="1"/>
      <w:numFmt w:val="lowerRoman"/>
      <w:lvlText w:val="%2."/>
      <w:lvlJc w:val="righ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7B5F2D30"/>
    <w:multiLevelType w:val="hybridMultilevel"/>
    <w:tmpl w:val="1B48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629"/>
    <w:rsid w:val="000048EC"/>
    <w:rsid w:val="0001274E"/>
    <w:rsid w:val="000A77E1"/>
    <w:rsid w:val="00135D61"/>
    <w:rsid w:val="00142A4E"/>
    <w:rsid w:val="00147E89"/>
    <w:rsid w:val="001923A9"/>
    <w:rsid w:val="001E7C6D"/>
    <w:rsid w:val="002048E4"/>
    <w:rsid w:val="002811A2"/>
    <w:rsid w:val="002C005C"/>
    <w:rsid w:val="002E240B"/>
    <w:rsid w:val="00320835"/>
    <w:rsid w:val="0033484E"/>
    <w:rsid w:val="00353C5B"/>
    <w:rsid w:val="003E1B43"/>
    <w:rsid w:val="00455B3D"/>
    <w:rsid w:val="00475B94"/>
    <w:rsid w:val="0050607D"/>
    <w:rsid w:val="00510A68"/>
    <w:rsid w:val="0051380C"/>
    <w:rsid w:val="005213E9"/>
    <w:rsid w:val="0054311E"/>
    <w:rsid w:val="00546B94"/>
    <w:rsid w:val="005C6954"/>
    <w:rsid w:val="005D1335"/>
    <w:rsid w:val="006A4758"/>
    <w:rsid w:val="007044DE"/>
    <w:rsid w:val="00736E02"/>
    <w:rsid w:val="007969C9"/>
    <w:rsid w:val="007A6E35"/>
    <w:rsid w:val="00807658"/>
    <w:rsid w:val="00812596"/>
    <w:rsid w:val="0081513B"/>
    <w:rsid w:val="008B08C0"/>
    <w:rsid w:val="008B1F6D"/>
    <w:rsid w:val="008C11EA"/>
    <w:rsid w:val="009244CB"/>
    <w:rsid w:val="00A5468D"/>
    <w:rsid w:val="00A55C98"/>
    <w:rsid w:val="00AC0210"/>
    <w:rsid w:val="00AF0C22"/>
    <w:rsid w:val="00B27BE2"/>
    <w:rsid w:val="00B85BC7"/>
    <w:rsid w:val="00BA66B6"/>
    <w:rsid w:val="00BF68E2"/>
    <w:rsid w:val="00C00834"/>
    <w:rsid w:val="00C651B7"/>
    <w:rsid w:val="00CA37C4"/>
    <w:rsid w:val="00CB0667"/>
    <w:rsid w:val="00CC0FB8"/>
    <w:rsid w:val="00D54F63"/>
    <w:rsid w:val="00D63B2D"/>
    <w:rsid w:val="00E45E14"/>
    <w:rsid w:val="00E6403A"/>
    <w:rsid w:val="00E64629"/>
    <w:rsid w:val="00F07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14:docId w14:val="1AC44CB4"/>
  <w15:docId w15:val="{30DA557E-1FA1-4DE1-8F66-9B9B774A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4311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E64629"/>
    <w:pPr>
      <w:autoSpaceDE w:val="0"/>
      <w:autoSpaceDN w:val="0"/>
      <w:adjustRightInd w:val="0"/>
    </w:pPr>
    <w:rPr>
      <w:rFonts w:ascii="Verdana" w:hAnsi="Verdana" w:cs="Verdana"/>
      <w:color w:val="000000"/>
      <w:sz w:val="24"/>
      <w:szCs w:val="24"/>
    </w:rPr>
  </w:style>
  <w:style w:type="character" w:customStyle="1" w:styleId="apple-converted-space">
    <w:name w:val="apple-converted-space"/>
    <w:basedOn w:val="DefaultParagraphFont"/>
    <w:uiPriority w:val="99"/>
    <w:rsid w:val="00E64629"/>
    <w:rPr>
      <w:rFonts w:cs="Times New Roman"/>
    </w:rPr>
  </w:style>
  <w:style w:type="paragraph" w:styleId="ListParagraph">
    <w:name w:val="List Paragraph"/>
    <w:basedOn w:val="Normal"/>
    <w:uiPriority w:val="99"/>
    <w:qFormat/>
    <w:rsid w:val="00E64629"/>
    <w:pPr>
      <w:ind w:left="720"/>
      <w:contextualSpacing/>
    </w:pPr>
  </w:style>
  <w:style w:type="paragraph" w:styleId="NormalWeb">
    <w:name w:val="Normal (Web)"/>
    <w:basedOn w:val="Normal"/>
    <w:uiPriority w:val="99"/>
    <w:rsid w:val="00E64629"/>
    <w:pPr>
      <w:spacing w:before="100" w:beforeAutospacing="1" w:after="100" w:afterAutospacing="1"/>
    </w:pPr>
  </w:style>
  <w:style w:type="character" w:customStyle="1" w:styleId="sectionnumber">
    <w:name w:val="sectionnumber"/>
    <w:basedOn w:val="DefaultParagraphFont"/>
    <w:uiPriority w:val="99"/>
    <w:rsid w:val="00E64629"/>
    <w:rPr>
      <w:rFonts w:cs="Times New Roman"/>
    </w:rPr>
  </w:style>
  <w:style w:type="paragraph" w:styleId="BalloonText">
    <w:name w:val="Balloon Text"/>
    <w:basedOn w:val="Normal"/>
    <w:link w:val="BalloonTextChar"/>
    <w:uiPriority w:val="99"/>
    <w:rsid w:val="00E64629"/>
    <w:rPr>
      <w:rFonts w:ascii="Tahoma" w:hAnsi="Tahoma" w:cs="Tahoma"/>
      <w:sz w:val="16"/>
      <w:szCs w:val="16"/>
    </w:rPr>
  </w:style>
  <w:style w:type="character" w:customStyle="1" w:styleId="BalloonTextChar">
    <w:name w:val="Balloon Text Char"/>
    <w:basedOn w:val="DefaultParagraphFont"/>
    <w:link w:val="BalloonText"/>
    <w:uiPriority w:val="99"/>
    <w:locked/>
    <w:rsid w:val="00E646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67250">
      <w:marLeft w:val="0"/>
      <w:marRight w:val="0"/>
      <w:marTop w:val="0"/>
      <w:marBottom w:val="0"/>
      <w:divBdr>
        <w:top w:val="none" w:sz="0" w:space="0" w:color="auto"/>
        <w:left w:val="none" w:sz="0" w:space="0" w:color="auto"/>
        <w:bottom w:val="none" w:sz="0" w:space="0" w:color="auto"/>
        <w:right w:val="none" w:sz="0" w:space="0" w:color="auto"/>
      </w:divBdr>
    </w:div>
    <w:div w:id="8542672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192.com/places/pr/pr3-0/pr3-0rp/"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DESIGN AND ACCESS AND AGRICULTURAL NEED STATEMENT</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ACCESS AND AGRICULTURAL NEED STATEMENT</dc:title>
  <dc:subject/>
  <dc:creator>Lynn</dc:creator>
  <cp:keywords/>
  <dc:description/>
  <cp:lastModifiedBy>Office3 Plexio</cp:lastModifiedBy>
  <cp:revision>2</cp:revision>
  <cp:lastPrinted>2014-09-05T10:47:00Z</cp:lastPrinted>
  <dcterms:created xsi:type="dcterms:W3CDTF">2017-01-09T12:09:00Z</dcterms:created>
  <dcterms:modified xsi:type="dcterms:W3CDTF">2017-01-09T12:09:00Z</dcterms:modified>
</cp:coreProperties>
</file>