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5F0F" w:rsidRPr="00342752" w:rsidRDefault="00393F13" w:rsidP="00342752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48.9pt;margin-top:77.5pt;width:143.6pt;height:39pt;z-index:251686912;mso-width-relative:margin;mso-height-relative:margin" filled="f" stroked="f">
            <v:textbox style="mso-next-textbox:#_x0000_s1083">
              <w:txbxContent>
                <w:p w:rsidR="00393F13" w:rsidRPr="00DB1A4D" w:rsidRDefault="00393F13" w:rsidP="00960E30">
                  <w:pPr>
                    <w:pStyle w:val="NoSpacing"/>
                    <w:rPr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b/>
                      <w:color w:val="0070C0"/>
                      <w:sz w:val="48"/>
                      <w:szCs w:val="48"/>
                    </w:rPr>
                    <w:t>TET walker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4" type="#_x0000_t202" style="position:absolute;margin-left:1152.4pt;margin-top:638.35pt;width:143.6pt;height:39pt;z-index:251666432;mso-width-relative:margin;mso-height-relative:margin" filled="f" stroked="f">
            <v:textbox style="mso-next-textbox:#_x0000_s1074">
              <w:txbxContent>
                <w:p w:rsidR="00DB1A4D" w:rsidRPr="00DB1A4D" w:rsidRDefault="00BE1E86" w:rsidP="00960E30">
                  <w:pPr>
                    <w:pStyle w:val="NoSpacing"/>
                    <w:rPr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b/>
                      <w:color w:val="0070C0"/>
                      <w:sz w:val="48"/>
                      <w:szCs w:val="48"/>
                    </w:rPr>
                    <w:t>Conclusion</w:t>
                  </w:r>
                </w:p>
              </w:txbxContent>
            </v:textbox>
          </v:shape>
        </w:pict>
      </w:r>
      <w:r w:rsidR="002715FE">
        <w:rPr>
          <w:noProof/>
          <w:lang w:val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-962025</wp:posOffset>
            </wp:positionV>
            <wp:extent cx="20145375" cy="53657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814" b="7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75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5E5">
        <w:rPr>
          <w:noProof/>
          <w:lang w:val="en-US"/>
        </w:rPr>
        <w:pict>
          <v:shape id="_x0000_s1082" type="#_x0000_t202" style="position:absolute;margin-left:-70.15pt;margin-top:-1in;width:97.45pt;height:20.65pt;z-index:2516858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405E5" w:rsidRPr="00D405E5" w:rsidRDefault="00D405E5" w:rsidP="00960E30">
                  <w:pPr>
                    <w:pStyle w:val="NoSpacing"/>
                    <w:rPr>
                      <w:b/>
                      <w:i/>
                      <w:color w:val="FFFFFF" w:themeColor="background1"/>
                    </w:rPr>
                  </w:pPr>
                  <w:r w:rsidRPr="00D405E5">
                    <w:rPr>
                      <w:b/>
                      <w:i/>
                      <w:color w:val="FFFFFF" w:themeColor="background1"/>
                    </w:rPr>
                    <w:t>Research Poster</w:t>
                  </w:r>
                </w:p>
              </w:txbxContent>
            </v:textbox>
          </v:shape>
        </w:pict>
      </w:r>
      <w:r w:rsidR="002D2D21">
        <w:rPr>
          <w:noProof/>
          <w:lang w:val="en-US"/>
        </w:rPr>
        <w:pict>
          <v:shape id="_x0000_s1081" type="#_x0000_t202" style="position:absolute;margin-left:-26.05pt;margin-top:-40.95pt;width:1231.45pt;height:80.45pt;z-index:25168486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D2D21" w:rsidRPr="00473C8A" w:rsidRDefault="002D2D21" w:rsidP="002D2D21">
                  <w:pPr>
                    <w:pStyle w:val="NoSpacing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73C8A">
                    <w:rPr>
                      <w:color w:val="FFFFFF" w:themeColor="background1"/>
                      <w:sz w:val="40"/>
                      <w:szCs w:val="40"/>
                    </w:rPr>
                    <w:t>Modelling, Simulation, and Power for the Polar Seismic TET walker</w:t>
                  </w:r>
                </w:p>
                <w:p w:rsidR="002D2D21" w:rsidRPr="00473C8A" w:rsidRDefault="002D2D21" w:rsidP="002D2D21">
                  <w:pPr>
                    <w:pStyle w:val="NoSpacing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73C8A">
                    <w:rPr>
                      <w:color w:val="FFFFFF" w:themeColor="background1"/>
                      <w:sz w:val="40"/>
                      <w:szCs w:val="40"/>
                    </w:rPr>
                    <w:t>Bryce Carmichael::Elizabeth City State University Ivan Ruiz::University of Puerto Rico at Mayaguez Unquiet Wade::Elizabeth City State University</w:t>
                  </w:r>
                </w:p>
                <w:p w:rsidR="00960E30" w:rsidRPr="00473C8A" w:rsidRDefault="002D2D21" w:rsidP="002D2D21">
                  <w:pPr>
                    <w:pStyle w:val="NoSpacing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73C8A">
                    <w:rPr>
                      <w:color w:val="FFFFFF" w:themeColor="background1"/>
                      <w:sz w:val="40"/>
                      <w:szCs w:val="40"/>
                    </w:rPr>
                    <w:t>Faculty Mentor Dr. Arvin Agar - University of Kansas Graduate Student Mentor::Chris Gifford - University of Kansas</w:t>
                  </w:r>
                </w:p>
              </w:txbxContent>
            </v:textbox>
          </v:shape>
        </w:pict>
      </w:r>
      <w:r w:rsidR="009228C6">
        <w:rPr>
          <w:noProof/>
          <w:lang w:eastAsia="zh-TW"/>
        </w:rPr>
        <w:pict>
          <v:shape id="_x0000_s1071" type="#_x0000_t202" style="position:absolute;margin-left:1218.4pt;margin-top:-45pt;width:263.6pt;height:129.25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60E30" w:rsidRPr="009228C6" w:rsidRDefault="009228C6" w:rsidP="00960E30">
                  <w:pPr>
                    <w:pStyle w:val="NoSpacing"/>
                    <w:rPr>
                      <w:color w:val="FFFFFF" w:themeColor="background1"/>
                      <w:sz w:val="200"/>
                      <w:szCs w:val="200"/>
                    </w:rPr>
                  </w:pPr>
                  <w:proofErr w:type="spellStart"/>
                  <w:r w:rsidRPr="009228C6">
                    <w:rPr>
                      <w:color w:val="FFFFFF" w:themeColor="background1"/>
                      <w:sz w:val="200"/>
                      <w:szCs w:val="200"/>
                    </w:rPr>
                    <w:t>Cresis</w:t>
                  </w:r>
                  <w:proofErr w:type="spellEnd"/>
                </w:p>
              </w:txbxContent>
            </v:textbox>
          </v:shape>
        </w:pict>
      </w:r>
      <w:r w:rsidR="00492A56">
        <w:rPr>
          <w:noProof/>
          <w:lang w:val="en-US"/>
        </w:rPr>
        <w:pict>
          <v:shape id="_x0000_s1080" type="#_x0000_t202" style="position:absolute;margin-left:1143.4pt;margin-top:690pt;width:317.6pt;height:390pt;z-index:251683840;mso-position-horizontal-relative:text;mso-position-vertical-relative:text;mso-width-relative:margin;mso-height-relative:margin" filled="f" stroked="f">
            <v:textbox style="mso-next-textbox:#_x0000_s1080">
              <w:txbxContent>
                <w:p w:rsidR="00492A56" w:rsidRPr="00122F95" w:rsidRDefault="00492A56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</w:p>
              </w:txbxContent>
            </v:textbox>
          </v:shape>
        </w:pict>
      </w:r>
      <w:r w:rsidR="00492A56">
        <w:rPr>
          <w:noProof/>
          <w:lang w:val="en-US"/>
        </w:rPr>
        <w:pict>
          <v:shape id="_x0000_s1079" type="#_x0000_t202" style="position:absolute;margin-left:1128.4pt;margin-top:267pt;width:317.6pt;height:150pt;z-index:251682816;mso-position-horizontal-relative:text;mso-position-vertical-relative:text;mso-width-relative:margin;mso-height-relative:margin" filled="f" stroked="f">
            <v:textbox style="mso-next-textbox:#_x0000_s1079">
              <w:txbxContent>
                <w:p w:rsidR="008227F1" w:rsidRPr="00122F95" w:rsidRDefault="008227F1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</w:p>
              </w:txbxContent>
            </v:textbox>
          </v:shape>
        </w:pict>
      </w:r>
      <w:r w:rsidR="00492A56">
        <w:rPr>
          <w:noProof/>
          <w:lang w:val="en-US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14458950</wp:posOffset>
            </wp:positionH>
            <wp:positionV relativeFrom="paragraph">
              <wp:posOffset>5810250</wp:posOffset>
            </wp:positionV>
            <wp:extent cx="3486150" cy="140970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30" t="59374" r="79199" b="3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6A1">
        <w:rPr>
          <w:noProof/>
          <w:lang w:val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7620000</wp:posOffset>
            </wp:positionV>
            <wp:extent cx="7372350" cy="120015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352" t="47656" r="26856" b="4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6A1">
        <w:rPr>
          <w:noProof/>
          <w:lang w:val="en-US"/>
        </w:rPr>
        <w:pict>
          <v:shape id="_x0000_s1075" type="#_x0000_t202" style="position:absolute;margin-left:348.4pt;margin-top:114pt;width:746.6pt;height:177pt;z-index:251667456;mso-position-horizontal-relative:text;mso-position-vertical-relative:text;mso-width-relative:margin;mso-height-relative:margin" filled="f" stroked="f">
            <v:textbox style="mso-next-textbox:#_x0000_s1075">
              <w:txbxContent>
                <w:p w:rsidR="00856939" w:rsidRPr="00122F95" w:rsidRDefault="00856939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</w:t>
                  </w:r>
                  <w:r w:rsidR="00BC1832">
                    <w:t>.</w:t>
                  </w:r>
                </w:p>
              </w:txbxContent>
            </v:textbox>
          </v:shape>
        </w:pict>
      </w:r>
      <w:r w:rsidR="00A716A1">
        <w:rPr>
          <w:noProof/>
          <w:lang w:val="en-US"/>
        </w:rPr>
        <w:pict>
          <v:shape id="_x0000_s1078" type="#_x0000_t202" style="position:absolute;margin-left:749.3pt;margin-top:709.5pt;width:376.1pt;height:271.5pt;z-index:251678720;mso-position-horizontal-relative:text;mso-position-vertical-relative:text;mso-width-relative:margin;mso-height-relative:margin" filled="f" stroked="f">
            <v:textbox style="mso-next-textbox:#_x0000_s1078">
              <w:txbxContent>
                <w:p w:rsidR="0066167B" w:rsidRPr="00122F95" w:rsidRDefault="0066167B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 xml:space="preserve">Add your text here to describe the things. </w:t>
                  </w:r>
                </w:p>
              </w:txbxContent>
            </v:textbox>
          </v:shape>
        </w:pict>
      </w:r>
      <w:r w:rsidR="00A716A1">
        <w:rPr>
          <w:noProof/>
          <w:lang w:val="en-US"/>
        </w:rPr>
        <w:pict>
          <v:shape id="_x0000_s1077" type="#_x0000_t202" style="position:absolute;margin-left:360.4pt;margin-top:709.5pt;width:376.1pt;height:355.5pt;z-index:251677696;mso-position-horizontal-relative:text;mso-position-vertical-relative:text;mso-width-relative:margin;mso-height-relative:margin" filled="f" stroked="f">
            <v:textbox style="mso-next-textbox:#_x0000_s1077">
              <w:txbxContent>
                <w:p w:rsidR="0066167B" w:rsidRPr="00122F95" w:rsidRDefault="0066167B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</w:p>
              </w:txbxContent>
            </v:textbox>
          </v:shape>
        </w:pict>
      </w:r>
      <w:r w:rsidR="00A716A1">
        <w:rPr>
          <w:noProof/>
          <w:lang w:val="en-US"/>
        </w:rPr>
        <w:pict>
          <v:shape id="_x0000_s1076" type="#_x0000_t202" style="position:absolute;margin-left:358.9pt;margin-top:417pt;width:746.6pt;height:177pt;z-index:251674624;mso-position-horizontal-relative:text;mso-position-vertical-relative:text;mso-width-relative:margin;mso-height-relative:margin" filled="f" stroked="f">
            <v:textbox style="mso-next-textbox:#_x0000_s1076">
              <w:txbxContent>
                <w:p w:rsidR="00F04D84" w:rsidRPr="00122F95" w:rsidRDefault="00F04D84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</w:p>
              </w:txbxContent>
            </v:textbox>
          </v:shape>
        </w:pict>
      </w:r>
      <w:r w:rsidR="00A716A1">
        <w:rPr>
          <w:noProof/>
          <w:lang w:val="en-US"/>
        </w:rPr>
        <w:pict>
          <v:shape id="_x0000_s1073" type="#_x0000_t202" style="position:absolute;margin-left:-14.6pt;margin-top:222pt;width:347.6pt;height:901.5pt;z-index:251665408;mso-position-horizontal-relative:text;mso-position-vertical-relative:text;mso-width-relative:margin;mso-height-relative:margin" filled="f" stroked="f">
            <v:textbox>
              <w:txbxContent>
                <w:p w:rsidR="00ED5932" w:rsidRPr="00122F95" w:rsidRDefault="00ED5932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</w:p>
                <w:p w:rsidR="00ED5932" w:rsidRPr="00122F95" w:rsidRDefault="00ED5932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 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</w:p>
                <w:p w:rsidR="00122F95" w:rsidRPr="00122F95" w:rsidRDefault="00ED5932" w:rsidP="00ED5932">
                  <w:pPr>
                    <w:pStyle w:val="NoSpacing"/>
                    <w:jc w:val="both"/>
                  </w:pP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  <w:r w:rsidR="00A716A1">
                    <w:t xml:space="preserve"> </w:t>
                  </w:r>
                  <w:r>
                    <w:t>Add your text here to describe the things.</w:t>
                  </w:r>
                  <w:r w:rsidRPr="00ED5932">
                    <w:t xml:space="preserve"> </w:t>
                  </w:r>
                  <w:r>
                    <w:t>Add your text here to describe the things.</w:t>
                  </w:r>
                </w:p>
              </w:txbxContent>
            </v:textbox>
          </v:shape>
        </w:pict>
      </w:r>
      <w:r w:rsidR="00BE223F">
        <w:rPr>
          <w:noProof/>
          <w:lang w:val="en-US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10744200</wp:posOffset>
            </wp:positionH>
            <wp:positionV relativeFrom="paragraph">
              <wp:posOffset>12382500</wp:posOffset>
            </wp:positionV>
            <wp:extent cx="2933700" cy="18288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148" t="75912" r="37305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88">
        <w:rPr>
          <w:noProof/>
          <w:lang w:val="en-US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12573000</wp:posOffset>
            </wp:positionH>
            <wp:positionV relativeFrom="paragraph">
              <wp:posOffset>3848100</wp:posOffset>
            </wp:positionV>
            <wp:extent cx="1390650" cy="127635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489" t="20052" r="42383" b="7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88">
        <w:rPr>
          <w:noProof/>
          <w:lang w:val="en-US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8934450</wp:posOffset>
            </wp:positionH>
            <wp:positionV relativeFrom="paragraph">
              <wp:posOffset>3848100</wp:posOffset>
            </wp:positionV>
            <wp:extent cx="3295650" cy="12763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723" t="20052" r="42383" b="7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EF0">
        <w:rPr>
          <w:noProof/>
          <w:lang w:val="en-US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3848100</wp:posOffset>
            </wp:positionV>
            <wp:extent cx="3295650" cy="12763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723" t="20052" r="42383" b="7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809">
        <w:rPr>
          <w:noProof/>
          <w:lang w:val="en-US"/>
        </w:rPr>
        <w:pict>
          <v:shape id="_x0000_s1072" type="#_x0000_t202" style="position:absolute;margin-left:-14.6pt;margin-top:172.5pt;width:163.1pt;height:39pt;z-index:251664384;mso-position-horizontal-relative:text;mso-position-vertical-relative:text;mso-width-relative:margin;mso-height-relative:margin" filled="f" stroked="f">
            <v:textbox>
              <w:txbxContent>
                <w:p w:rsidR="00D50809" w:rsidRPr="00DB1A4D" w:rsidRDefault="00D50809" w:rsidP="00960E30">
                  <w:pPr>
                    <w:pStyle w:val="NoSpacing"/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DB1A4D">
                    <w:rPr>
                      <w:b/>
                      <w:color w:val="0070C0"/>
                      <w:sz w:val="48"/>
                      <w:szCs w:val="48"/>
                    </w:rPr>
                    <w:t>Introduction</w:t>
                  </w:r>
                </w:p>
              </w:txbxContent>
            </v:textbox>
          </v:shape>
        </w:pict>
      </w:r>
      <w:r w:rsidR="007F50A2" w:rsidRPr="007F50A2"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-933451</wp:posOffset>
            </wp:positionH>
            <wp:positionV relativeFrom="paragraph">
              <wp:posOffset>13030200</wp:posOffset>
            </wp:positionV>
            <wp:extent cx="20160615" cy="2533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0290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61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RPr="00342752" w:rsidSect="00342752">
      <w:pgSz w:w="31680" w:h="2592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65D"/>
    <w:multiLevelType w:val="hybridMultilevel"/>
    <w:tmpl w:val="5F3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B15"/>
    <w:rsid w:val="0002171F"/>
    <w:rsid w:val="0002616A"/>
    <w:rsid w:val="00031FF4"/>
    <w:rsid w:val="00032F30"/>
    <w:rsid w:val="00033BE5"/>
    <w:rsid w:val="00042E41"/>
    <w:rsid w:val="00063544"/>
    <w:rsid w:val="00073E02"/>
    <w:rsid w:val="000857EC"/>
    <w:rsid w:val="00097B08"/>
    <w:rsid w:val="000A7331"/>
    <w:rsid w:val="000C286D"/>
    <w:rsid w:val="000C31B6"/>
    <w:rsid w:val="000D3A56"/>
    <w:rsid w:val="000F6458"/>
    <w:rsid w:val="0010678A"/>
    <w:rsid w:val="00122F95"/>
    <w:rsid w:val="0012506E"/>
    <w:rsid w:val="001277E2"/>
    <w:rsid w:val="00127B15"/>
    <w:rsid w:val="00132846"/>
    <w:rsid w:val="0014767B"/>
    <w:rsid w:val="00160F4E"/>
    <w:rsid w:val="00171076"/>
    <w:rsid w:val="0017193E"/>
    <w:rsid w:val="0017793D"/>
    <w:rsid w:val="0018111D"/>
    <w:rsid w:val="00185E87"/>
    <w:rsid w:val="00186067"/>
    <w:rsid w:val="0019510A"/>
    <w:rsid w:val="001B39EF"/>
    <w:rsid w:val="001D0488"/>
    <w:rsid w:val="001D1A73"/>
    <w:rsid w:val="001D463E"/>
    <w:rsid w:val="001F5866"/>
    <w:rsid w:val="0020485A"/>
    <w:rsid w:val="00206D08"/>
    <w:rsid w:val="00214C16"/>
    <w:rsid w:val="0022428D"/>
    <w:rsid w:val="00240DE6"/>
    <w:rsid w:val="002715FE"/>
    <w:rsid w:val="0029738A"/>
    <w:rsid w:val="002A2F61"/>
    <w:rsid w:val="002A4951"/>
    <w:rsid w:val="002A7782"/>
    <w:rsid w:val="002B1A42"/>
    <w:rsid w:val="002D2D21"/>
    <w:rsid w:val="002E4854"/>
    <w:rsid w:val="002F19FE"/>
    <w:rsid w:val="002F5AEA"/>
    <w:rsid w:val="00310899"/>
    <w:rsid w:val="00312D47"/>
    <w:rsid w:val="00342752"/>
    <w:rsid w:val="003457B1"/>
    <w:rsid w:val="00364EE4"/>
    <w:rsid w:val="00384F0C"/>
    <w:rsid w:val="00391A6A"/>
    <w:rsid w:val="00393F13"/>
    <w:rsid w:val="003A35B5"/>
    <w:rsid w:val="003C65FD"/>
    <w:rsid w:val="003D3AA7"/>
    <w:rsid w:val="003E6534"/>
    <w:rsid w:val="00401114"/>
    <w:rsid w:val="0041231A"/>
    <w:rsid w:val="004146A4"/>
    <w:rsid w:val="00425724"/>
    <w:rsid w:val="00441190"/>
    <w:rsid w:val="00444F06"/>
    <w:rsid w:val="00456322"/>
    <w:rsid w:val="00456BFD"/>
    <w:rsid w:val="00457C6A"/>
    <w:rsid w:val="00462FA8"/>
    <w:rsid w:val="00467832"/>
    <w:rsid w:val="00473C8A"/>
    <w:rsid w:val="00492A56"/>
    <w:rsid w:val="004A3297"/>
    <w:rsid w:val="004A7D32"/>
    <w:rsid w:val="004B685A"/>
    <w:rsid w:val="004B6EF0"/>
    <w:rsid w:val="004D473C"/>
    <w:rsid w:val="004E1C33"/>
    <w:rsid w:val="00500444"/>
    <w:rsid w:val="00501F6F"/>
    <w:rsid w:val="00502C3F"/>
    <w:rsid w:val="005123BF"/>
    <w:rsid w:val="00513A07"/>
    <w:rsid w:val="00525E7A"/>
    <w:rsid w:val="00526690"/>
    <w:rsid w:val="0057412B"/>
    <w:rsid w:val="00575C12"/>
    <w:rsid w:val="00581714"/>
    <w:rsid w:val="005A3E5A"/>
    <w:rsid w:val="005A57B7"/>
    <w:rsid w:val="005E724B"/>
    <w:rsid w:val="005F2A75"/>
    <w:rsid w:val="005F3565"/>
    <w:rsid w:val="0060360E"/>
    <w:rsid w:val="00606251"/>
    <w:rsid w:val="0061688F"/>
    <w:rsid w:val="00657786"/>
    <w:rsid w:val="0066167B"/>
    <w:rsid w:val="00663C6B"/>
    <w:rsid w:val="006E0300"/>
    <w:rsid w:val="006F2663"/>
    <w:rsid w:val="0070709C"/>
    <w:rsid w:val="0071742C"/>
    <w:rsid w:val="0072030D"/>
    <w:rsid w:val="00721297"/>
    <w:rsid w:val="00735C45"/>
    <w:rsid w:val="00740EEE"/>
    <w:rsid w:val="00742045"/>
    <w:rsid w:val="0075545B"/>
    <w:rsid w:val="00765CF0"/>
    <w:rsid w:val="00776F8D"/>
    <w:rsid w:val="007A22DE"/>
    <w:rsid w:val="007C1D56"/>
    <w:rsid w:val="007C7723"/>
    <w:rsid w:val="007E76DD"/>
    <w:rsid w:val="007F2904"/>
    <w:rsid w:val="007F3B57"/>
    <w:rsid w:val="007F50A2"/>
    <w:rsid w:val="0080482A"/>
    <w:rsid w:val="0080707E"/>
    <w:rsid w:val="008115A6"/>
    <w:rsid w:val="0081251D"/>
    <w:rsid w:val="008203E9"/>
    <w:rsid w:val="008227F1"/>
    <w:rsid w:val="00837E8F"/>
    <w:rsid w:val="008452FA"/>
    <w:rsid w:val="00854627"/>
    <w:rsid w:val="00856939"/>
    <w:rsid w:val="00861B0D"/>
    <w:rsid w:val="0088143B"/>
    <w:rsid w:val="00885722"/>
    <w:rsid w:val="008906B9"/>
    <w:rsid w:val="0089605B"/>
    <w:rsid w:val="008A2921"/>
    <w:rsid w:val="008B3660"/>
    <w:rsid w:val="008C2E88"/>
    <w:rsid w:val="008C772F"/>
    <w:rsid w:val="008E11E4"/>
    <w:rsid w:val="00904501"/>
    <w:rsid w:val="009228C6"/>
    <w:rsid w:val="00934A14"/>
    <w:rsid w:val="009478CC"/>
    <w:rsid w:val="00960E30"/>
    <w:rsid w:val="00962027"/>
    <w:rsid w:val="00970C39"/>
    <w:rsid w:val="00971352"/>
    <w:rsid w:val="00980A2D"/>
    <w:rsid w:val="00995755"/>
    <w:rsid w:val="009A1D3C"/>
    <w:rsid w:val="009C3AA7"/>
    <w:rsid w:val="009C7658"/>
    <w:rsid w:val="009C7F57"/>
    <w:rsid w:val="009D2010"/>
    <w:rsid w:val="00A117B1"/>
    <w:rsid w:val="00A16C1F"/>
    <w:rsid w:val="00A57F0E"/>
    <w:rsid w:val="00A708C4"/>
    <w:rsid w:val="00A716A1"/>
    <w:rsid w:val="00A7271E"/>
    <w:rsid w:val="00AA446F"/>
    <w:rsid w:val="00AB3CFF"/>
    <w:rsid w:val="00AB498B"/>
    <w:rsid w:val="00AB74C8"/>
    <w:rsid w:val="00AC685A"/>
    <w:rsid w:val="00AD1698"/>
    <w:rsid w:val="00AE0E2A"/>
    <w:rsid w:val="00AE4F98"/>
    <w:rsid w:val="00B13E40"/>
    <w:rsid w:val="00B327D8"/>
    <w:rsid w:val="00B50311"/>
    <w:rsid w:val="00B76569"/>
    <w:rsid w:val="00B767B5"/>
    <w:rsid w:val="00B77324"/>
    <w:rsid w:val="00B8027C"/>
    <w:rsid w:val="00B96686"/>
    <w:rsid w:val="00BA5CCB"/>
    <w:rsid w:val="00BB34EF"/>
    <w:rsid w:val="00BB7FAE"/>
    <w:rsid w:val="00BC1832"/>
    <w:rsid w:val="00BE1E86"/>
    <w:rsid w:val="00BE223F"/>
    <w:rsid w:val="00C00177"/>
    <w:rsid w:val="00C0202E"/>
    <w:rsid w:val="00C36765"/>
    <w:rsid w:val="00C61319"/>
    <w:rsid w:val="00C65FC8"/>
    <w:rsid w:val="00C80678"/>
    <w:rsid w:val="00C94F55"/>
    <w:rsid w:val="00CA451C"/>
    <w:rsid w:val="00CA650F"/>
    <w:rsid w:val="00CD0923"/>
    <w:rsid w:val="00CE5D13"/>
    <w:rsid w:val="00CF5CA6"/>
    <w:rsid w:val="00D06D2E"/>
    <w:rsid w:val="00D3168E"/>
    <w:rsid w:val="00D403EC"/>
    <w:rsid w:val="00D405E5"/>
    <w:rsid w:val="00D50809"/>
    <w:rsid w:val="00D62671"/>
    <w:rsid w:val="00D716AE"/>
    <w:rsid w:val="00D849E3"/>
    <w:rsid w:val="00D84B9D"/>
    <w:rsid w:val="00D9062B"/>
    <w:rsid w:val="00DB1A4D"/>
    <w:rsid w:val="00DB3334"/>
    <w:rsid w:val="00DC0499"/>
    <w:rsid w:val="00DC74AE"/>
    <w:rsid w:val="00DC7D1B"/>
    <w:rsid w:val="00DE2B84"/>
    <w:rsid w:val="00DE70AC"/>
    <w:rsid w:val="00E02104"/>
    <w:rsid w:val="00E05E81"/>
    <w:rsid w:val="00E06516"/>
    <w:rsid w:val="00E06865"/>
    <w:rsid w:val="00E06C32"/>
    <w:rsid w:val="00E238EC"/>
    <w:rsid w:val="00E30342"/>
    <w:rsid w:val="00E30E6B"/>
    <w:rsid w:val="00E32DA5"/>
    <w:rsid w:val="00E85F0F"/>
    <w:rsid w:val="00E91099"/>
    <w:rsid w:val="00E93120"/>
    <w:rsid w:val="00EA0810"/>
    <w:rsid w:val="00EA583B"/>
    <w:rsid w:val="00EB209A"/>
    <w:rsid w:val="00ED5932"/>
    <w:rsid w:val="00EE0691"/>
    <w:rsid w:val="00EE0D5A"/>
    <w:rsid w:val="00EE554A"/>
    <w:rsid w:val="00EE7AFE"/>
    <w:rsid w:val="00EF0BEF"/>
    <w:rsid w:val="00EF13E7"/>
    <w:rsid w:val="00F04D84"/>
    <w:rsid w:val="00F0617B"/>
    <w:rsid w:val="00F12E61"/>
    <w:rsid w:val="00F2499D"/>
    <w:rsid w:val="00F2670C"/>
    <w:rsid w:val="00F40343"/>
    <w:rsid w:val="00F43B88"/>
    <w:rsid w:val="00F441DA"/>
    <w:rsid w:val="00F5581A"/>
    <w:rsid w:val="00F604E4"/>
    <w:rsid w:val="00F60B7F"/>
    <w:rsid w:val="00F626BF"/>
    <w:rsid w:val="00F66F31"/>
    <w:rsid w:val="00F71A52"/>
    <w:rsid w:val="00F93725"/>
    <w:rsid w:val="00FC61A4"/>
    <w:rsid w:val="00FC6BBC"/>
    <w:rsid w:val="00FD675D"/>
    <w:rsid w:val="00FE0CCA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fuchsia,#f99,#a56507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146A4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Muhammad Ali</cp:lastModifiedBy>
  <cp:revision>70</cp:revision>
  <dcterms:created xsi:type="dcterms:W3CDTF">2014-03-26T17:12:00Z</dcterms:created>
  <dcterms:modified xsi:type="dcterms:W3CDTF">2014-03-26T18:04:00Z</dcterms:modified>
</cp:coreProperties>
</file>