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FFE8" w14:textId="77777777" w:rsidR="00574C89" w:rsidRDefault="00574C89" w:rsidP="00574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574C89">
        <w:rPr>
          <w:rFonts w:ascii="Times New Roman" w:hAnsi="Times New Roman"/>
          <w:b/>
          <w:bCs/>
          <w:sz w:val="28"/>
          <w:szCs w:val="28"/>
        </w:rPr>
        <w:pict w14:anchorId="3F11F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63pt">
            <v:imagedata r:id="rId7" o:title=""/>
          </v:shape>
        </w:pict>
      </w:r>
      <w:r w:rsidRPr="00574C8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63E131C" w14:textId="77777777" w:rsidR="009F642B" w:rsidRPr="002409E2" w:rsidRDefault="002409E2" w:rsidP="00574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Second request </w:t>
      </w:r>
      <w:r w:rsidR="009F642B" w:rsidRPr="002409E2">
        <w:rPr>
          <w:rFonts w:ascii="Times New Roman" w:hAnsi="Times New Roman"/>
          <w:b/>
          <w:bCs/>
          <w:sz w:val="28"/>
          <w:szCs w:val="28"/>
        </w:rPr>
        <w:t>for debt validation</w:t>
      </w:r>
    </w:p>
    <w:p w14:paraId="46702357" w14:textId="77777777" w:rsidR="009F642B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409E2">
        <w:rPr>
          <w:rFonts w:ascii="Times New Roman" w:hAnsi="Times New Roman"/>
          <w:b/>
          <w:bCs/>
          <w:sz w:val="28"/>
          <w:szCs w:val="28"/>
        </w:rPr>
        <w:t>under</w:t>
      </w:r>
      <w:proofErr w:type="gramEnd"/>
      <w:r w:rsidRPr="002409E2">
        <w:rPr>
          <w:rFonts w:ascii="Times New Roman" w:hAnsi="Times New Roman"/>
          <w:b/>
          <w:bCs/>
          <w:sz w:val="28"/>
          <w:szCs w:val="28"/>
        </w:rPr>
        <w:t xml:space="preserve"> the FDCPA</w:t>
      </w:r>
    </w:p>
    <w:p w14:paraId="57089858" w14:textId="77777777" w:rsidR="00C316BC" w:rsidRPr="002409E2" w:rsidRDefault="00574C89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proofErr w:type="gramStart"/>
      <w:r w:rsidR="00C316BC">
        <w:rPr>
          <w:rFonts w:ascii="Times New Roman" w:hAnsi="Times New Roman"/>
          <w:b/>
          <w:bCs/>
          <w:sz w:val="28"/>
          <w:szCs w:val="28"/>
        </w:rPr>
        <w:t>in</w:t>
      </w:r>
      <w:proofErr w:type="gramEnd"/>
      <w:r w:rsidR="00C316BC">
        <w:rPr>
          <w:rFonts w:ascii="Times New Roman" w:hAnsi="Times New Roman"/>
          <w:b/>
          <w:bCs/>
          <w:sz w:val="28"/>
          <w:szCs w:val="28"/>
        </w:rPr>
        <w:t xml:space="preserve"> ref: account number 140-02-6709</w:t>
      </w:r>
    </w:p>
    <w:p w14:paraId="7FC95CB4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AF66571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99E8A3A" w14:textId="77777777" w:rsidR="009F642B" w:rsidRPr="00574C89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sz w:val="22"/>
          <w:szCs w:val="22"/>
        </w:rPr>
        <w:t>From:</w:t>
      </w:r>
    </w:p>
    <w:p w14:paraId="22299562" w14:textId="77777777" w:rsidR="009F642B" w:rsidRPr="00574C89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color w:val="FF00FF"/>
          <w:sz w:val="22"/>
          <w:szCs w:val="22"/>
        </w:rPr>
      </w:pPr>
      <w:r w:rsidRPr="00574C89">
        <w:rPr>
          <w:rFonts w:ascii="Times New Roman" w:eastAsia="ヒラギノ丸ゴ Pro W4" w:hAnsi="Times New Roman"/>
          <w:color w:val="FF00FF"/>
          <w:sz w:val="22"/>
          <w:szCs w:val="22"/>
        </w:rPr>
        <w:t xml:space="preserve">Elias </w:t>
      </w:r>
      <w:proofErr w:type="spellStart"/>
      <w:r w:rsidRPr="00574C89">
        <w:rPr>
          <w:rFonts w:ascii="Times New Roman" w:eastAsia="ヒラギノ丸ゴ Pro W4" w:hAnsi="Times New Roman"/>
          <w:color w:val="FF00FF"/>
          <w:sz w:val="22"/>
          <w:szCs w:val="22"/>
        </w:rPr>
        <w:t>Agredo</w:t>
      </w:r>
      <w:proofErr w:type="spellEnd"/>
      <w:r w:rsidRPr="00574C89">
        <w:rPr>
          <w:rFonts w:ascii="Times New Roman" w:eastAsia="ヒラギノ丸ゴ Pro W4" w:hAnsi="Times New Roman"/>
          <w:color w:val="FF00FF"/>
          <w:sz w:val="22"/>
          <w:szCs w:val="22"/>
        </w:rPr>
        <w:t>-Narvaez</w:t>
      </w:r>
    </w:p>
    <w:p w14:paraId="3054A0ED" w14:textId="77777777" w:rsidR="009F642B" w:rsidRPr="00574C89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2"/>
          <w:szCs w:val="22"/>
        </w:rPr>
      </w:pPr>
      <w:proofErr w:type="gramStart"/>
      <w:r w:rsidRPr="00574C89">
        <w:rPr>
          <w:rFonts w:ascii="Times New Roman" w:eastAsia="ヒラギノ丸ゴ Pro W4" w:hAnsi="Times New Roman"/>
          <w:sz w:val="22"/>
          <w:szCs w:val="22"/>
        </w:rPr>
        <w:t>in</w:t>
      </w:r>
      <w:proofErr w:type="gramEnd"/>
      <w:r w:rsidRPr="00574C89">
        <w:rPr>
          <w:rFonts w:ascii="Times New Roman" w:eastAsia="ヒラギノ丸ゴ Pro W4" w:hAnsi="Times New Roman"/>
          <w:sz w:val="22"/>
          <w:szCs w:val="22"/>
        </w:rPr>
        <w:t xml:space="preserve"> care of </w:t>
      </w:r>
    </w:p>
    <w:p w14:paraId="39AE7326" w14:textId="77777777" w:rsidR="009F642B" w:rsidRPr="00574C89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sz w:val="22"/>
          <w:szCs w:val="22"/>
        </w:rPr>
        <w:t>1080-B</w:t>
      </w:r>
    </w:p>
    <w:p w14:paraId="7484447B" w14:textId="77777777" w:rsidR="009F642B" w:rsidRPr="00574C89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sz w:val="22"/>
          <w:szCs w:val="22"/>
        </w:rPr>
        <w:t xml:space="preserve">East </w:t>
      </w:r>
      <w:proofErr w:type="gramStart"/>
      <w:r w:rsidRPr="00574C89">
        <w:rPr>
          <w:rFonts w:ascii="Times New Roman" w:eastAsia="ヒラギノ丸ゴ Pro W4" w:hAnsi="Times New Roman"/>
          <w:sz w:val="22"/>
          <w:szCs w:val="22"/>
        </w:rPr>
        <w:t>veterans</w:t>
      </w:r>
      <w:proofErr w:type="gramEnd"/>
      <w:r w:rsidRPr="00574C89">
        <w:rPr>
          <w:rFonts w:ascii="Times New Roman" w:eastAsia="ヒラギノ丸ゴ Pro W4" w:hAnsi="Times New Roman"/>
          <w:sz w:val="22"/>
          <w:szCs w:val="22"/>
        </w:rPr>
        <w:t xml:space="preserve"> highway </w:t>
      </w:r>
    </w:p>
    <w:p w14:paraId="11440E0F" w14:textId="77777777" w:rsidR="009F642B" w:rsidRPr="00574C89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sz w:val="22"/>
          <w:szCs w:val="22"/>
        </w:rPr>
        <w:t>Jackson, New Jersey</w:t>
      </w:r>
    </w:p>
    <w:p w14:paraId="7ADC1429" w14:textId="77777777" w:rsidR="009F642B" w:rsidRPr="00574C89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sz w:val="22"/>
          <w:szCs w:val="22"/>
        </w:rPr>
        <w:t xml:space="preserve">     [08527]</w:t>
      </w:r>
    </w:p>
    <w:p w14:paraId="67FE6A5E" w14:textId="77777777" w:rsidR="009F642B" w:rsidRPr="00574C89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2"/>
          <w:szCs w:val="22"/>
        </w:rPr>
      </w:pPr>
    </w:p>
    <w:p w14:paraId="2643938F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</w:p>
    <w:p w14:paraId="09808EA6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</w:p>
    <w:p w14:paraId="23ED248A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  <w:r w:rsidRPr="002409E2">
        <w:rPr>
          <w:rFonts w:ascii="Times New Roman" w:eastAsia="ヒラギノ丸ゴ Pro W4" w:hAnsi="Times New Roman"/>
          <w:sz w:val="20"/>
          <w:szCs w:val="20"/>
        </w:rPr>
        <w:t>To:</w:t>
      </w:r>
      <w:r w:rsidRPr="002409E2">
        <w:rPr>
          <w:rFonts w:ascii="Times New Roman" w:eastAsia="ヒラギノ丸ゴ Pro W4" w:hAnsi="Times New Roman"/>
          <w:sz w:val="20"/>
          <w:szCs w:val="20"/>
        </w:rPr>
        <w:tab/>
      </w:r>
      <w:r w:rsidRPr="002409E2">
        <w:rPr>
          <w:rFonts w:ascii="Times New Roman" w:eastAsia="ヒラギノ丸ゴ Pro W4" w:hAnsi="Times New Roman"/>
          <w:sz w:val="20"/>
          <w:szCs w:val="20"/>
        </w:rPr>
        <w:tab/>
      </w:r>
      <w:r w:rsidRPr="002409E2">
        <w:rPr>
          <w:rFonts w:ascii="Times New Roman" w:eastAsia="ヒラギノ丸ゴ Pro W4" w:hAnsi="Times New Roman"/>
          <w:sz w:val="20"/>
          <w:szCs w:val="20"/>
        </w:rPr>
        <w:tab/>
      </w:r>
      <w:r w:rsidRPr="002409E2">
        <w:rPr>
          <w:rFonts w:ascii="Times New Roman" w:eastAsia="ヒラギノ丸ゴ Pro W4" w:hAnsi="Times New Roman"/>
          <w:sz w:val="20"/>
          <w:szCs w:val="20"/>
        </w:rPr>
        <w:tab/>
      </w:r>
    </w:p>
    <w:p w14:paraId="5B9F7861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  <w:r w:rsidRPr="002409E2">
        <w:rPr>
          <w:rFonts w:ascii="Times New Roman" w:eastAsia="ヒラギノ丸ゴ Pro W4" w:hAnsi="Times New Roman"/>
          <w:sz w:val="20"/>
          <w:szCs w:val="20"/>
        </w:rPr>
        <w:t>INTERNAL REVENUE SERVICE</w:t>
      </w:r>
    </w:p>
    <w:p w14:paraId="0FDA0E90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  <w:r w:rsidRPr="002409E2">
        <w:rPr>
          <w:rFonts w:ascii="Times New Roman" w:eastAsia="ヒラギノ丸ゴ Pro W4" w:hAnsi="Times New Roman"/>
          <w:sz w:val="20"/>
          <w:szCs w:val="20"/>
        </w:rPr>
        <w:t>ACS SUPPORT-STOP 5050</w:t>
      </w:r>
    </w:p>
    <w:p w14:paraId="3B6D5E50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  <w:r w:rsidRPr="002409E2">
        <w:rPr>
          <w:rFonts w:ascii="Times New Roman" w:eastAsia="ヒラギノ丸ゴ Pro W4" w:hAnsi="Times New Roman"/>
          <w:sz w:val="20"/>
          <w:szCs w:val="20"/>
        </w:rPr>
        <w:t>P.O. BOX 219 236</w:t>
      </w:r>
    </w:p>
    <w:p w14:paraId="6DC7FF26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  <w:r w:rsidRPr="002409E2">
        <w:rPr>
          <w:rFonts w:ascii="Times New Roman" w:eastAsia="ヒラギノ丸ゴ Pro W4" w:hAnsi="Times New Roman"/>
          <w:sz w:val="20"/>
          <w:szCs w:val="20"/>
        </w:rPr>
        <w:t>KANSAS CUTY, MO64121-9236</w:t>
      </w:r>
    </w:p>
    <w:p w14:paraId="2C9437B6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</w:p>
    <w:p w14:paraId="4D2A11F7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  <w:r w:rsidRPr="002409E2">
        <w:rPr>
          <w:rFonts w:ascii="Times New Roman" w:eastAsia="ヒラギノ丸ゴ Pro W4" w:hAnsi="Times New Roman"/>
          <w:sz w:val="20"/>
          <w:szCs w:val="20"/>
        </w:rPr>
        <w:tab/>
      </w:r>
      <w:r w:rsidRPr="002409E2">
        <w:rPr>
          <w:rFonts w:ascii="Times New Roman" w:eastAsia="ヒラギノ丸ゴ Pro W4" w:hAnsi="Times New Roman"/>
          <w:sz w:val="20"/>
          <w:szCs w:val="20"/>
        </w:rPr>
        <w:tab/>
      </w:r>
      <w:r w:rsidRPr="002409E2">
        <w:rPr>
          <w:rFonts w:ascii="Times New Roman" w:eastAsia="ヒラギノ丸ゴ Pro W4" w:hAnsi="Times New Roman"/>
          <w:sz w:val="20"/>
          <w:szCs w:val="20"/>
        </w:rPr>
        <w:tab/>
        <w:t xml:space="preserve">                    By Certified mail Return receipt # 7011 1570 0002 1727 9479</w:t>
      </w:r>
    </w:p>
    <w:p w14:paraId="62000A31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</w:p>
    <w:p w14:paraId="3693F55C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</w:p>
    <w:p w14:paraId="6538920D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  <w:r w:rsidRPr="002409E2">
        <w:rPr>
          <w:rFonts w:ascii="Times New Roman" w:eastAsia="ヒラギノ丸ゴ Pro W4" w:hAnsi="Times New Roman"/>
          <w:sz w:val="20"/>
          <w:szCs w:val="20"/>
        </w:rPr>
        <w:t>U.S. Secretary of the treasury</w:t>
      </w:r>
    </w:p>
    <w:p w14:paraId="4647EF70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  <w:r w:rsidRPr="002409E2">
        <w:rPr>
          <w:rFonts w:ascii="Times New Roman" w:eastAsia="ヒラギノ丸ゴ Pro W4" w:hAnsi="Times New Roman"/>
          <w:sz w:val="20"/>
          <w:szCs w:val="20"/>
        </w:rPr>
        <w:t>Jacob J, Lew</w:t>
      </w:r>
    </w:p>
    <w:p w14:paraId="50B9790C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  <w:r w:rsidRPr="002409E2">
        <w:rPr>
          <w:rFonts w:ascii="Times New Roman" w:eastAsia="ヒラギノ丸ゴ Pro W4" w:hAnsi="Times New Roman"/>
          <w:sz w:val="20"/>
          <w:szCs w:val="20"/>
        </w:rPr>
        <w:t>1500 Pennsylvania Ave. NW</w:t>
      </w:r>
    </w:p>
    <w:p w14:paraId="7665A7A2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  <w:r w:rsidRPr="002409E2">
        <w:rPr>
          <w:rFonts w:ascii="Times New Roman" w:eastAsia="ヒラギノ丸ゴ Pro W4" w:hAnsi="Times New Roman"/>
          <w:sz w:val="20"/>
          <w:szCs w:val="20"/>
        </w:rPr>
        <w:t>Washington, DC 20220</w:t>
      </w:r>
    </w:p>
    <w:p w14:paraId="34DCEFBB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</w:p>
    <w:p w14:paraId="1AE5B8C5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  <w:r w:rsidRPr="002409E2">
        <w:rPr>
          <w:rFonts w:ascii="Times New Roman" w:eastAsia="ヒラギノ丸ゴ Pro W4" w:hAnsi="Times New Roman"/>
          <w:sz w:val="20"/>
          <w:szCs w:val="20"/>
        </w:rPr>
        <w:tab/>
      </w:r>
      <w:r w:rsidRPr="002409E2">
        <w:rPr>
          <w:rFonts w:ascii="Times New Roman" w:eastAsia="ヒラギノ丸ゴ Pro W4" w:hAnsi="Times New Roman"/>
          <w:sz w:val="20"/>
          <w:szCs w:val="20"/>
        </w:rPr>
        <w:tab/>
      </w:r>
      <w:r w:rsidRPr="002409E2">
        <w:rPr>
          <w:rFonts w:ascii="Times New Roman" w:eastAsia="ヒラギノ丸ゴ Pro W4" w:hAnsi="Times New Roman"/>
          <w:sz w:val="20"/>
          <w:szCs w:val="20"/>
        </w:rPr>
        <w:tab/>
        <w:t xml:space="preserve">                   By Certified Mail return receipt # 7011 1570 0002 1727 9486</w:t>
      </w:r>
    </w:p>
    <w:p w14:paraId="79EE1D41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</w:p>
    <w:p w14:paraId="3EE52F97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</w:p>
    <w:p w14:paraId="795F79C3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  <w:r w:rsidRPr="002409E2">
        <w:rPr>
          <w:rFonts w:ascii="Times New Roman" w:eastAsia="ヒラギノ丸ゴ Pro W4" w:hAnsi="Times New Roman"/>
          <w:sz w:val="20"/>
          <w:szCs w:val="20"/>
        </w:rPr>
        <w:t>Commissioner of the IRS</w:t>
      </w:r>
    </w:p>
    <w:p w14:paraId="5ECF19BC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  <w:r w:rsidRPr="002409E2">
        <w:rPr>
          <w:rFonts w:ascii="Times New Roman" w:eastAsia="ヒラギノ丸ゴ Pro W4" w:hAnsi="Times New Roman"/>
          <w:sz w:val="20"/>
          <w:szCs w:val="20"/>
        </w:rPr>
        <w:t xml:space="preserve">John </w:t>
      </w:r>
      <w:proofErr w:type="spellStart"/>
      <w:r w:rsidRPr="002409E2">
        <w:rPr>
          <w:rFonts w:ascii="Times New Roman" w:eastAsia="ヒラギノ丸ゴ Pro W4" w:hAnsi="Times New Roman"/>
          <w:sz w:val="20"/>
          <w:szCs w:val="20"/>
        </w:rPr>
        <w:t>Koskinen</w:t>
      </w:r>
      <w:proofErr w:type="spellEnd"/>
    </w:p>
    <w:p w14:paraId="4A1B30B7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  <w:r w:rsidRPr="002409E2">
        <w:rPr>
          <w:rFonts w:ascii="Times New Roman" w:eastAsia="ヒラギノ丸ゴ Pro W4" w:hAnsi="Times New Roman"/>
          <w:sz w:val="20"/>
          <w:szCs w:val="20"/>
        </w:rPr>
        <w:t>1111 Constitution Ave, NW</w:t>
      </w:r>
    </w:p>
    <w:p w14:paraId="1028BA25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  <w:r w:rsidRPr="002409E2">
        <w:rPr>
          <w:rFonts w:ascii="Times New Roman" w:eastAsia="ヒラギノ丸ゴ Pro W4" w:hAnsi="Times New Roman"/>
          <w:sz w:val="20"/>
          <w:szCs w:val="20"/>
        </w:rPr>
        <w:t>Washington, DC 20224</w:t>
      </w:r>
    </w:p>
    <w:p w14:paraId="0579D2DF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</w:p>
    <w:p w14:paraId="2D9B55AF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  <w:r w:rsidRPr="002409E2">
        <w:rPr>
          <w:rFonts w:ascii="Times New Roman" w:eastAsia="ヒラギノ丸ゴ Pro W4" w:hAnsi="Times New Roman"/>
          <w:sz w:val="20"/>
          <w:szCs w:val="20"/>
        </w:rPr>
        <w:tab/>
      </w:r>
      <w:r w:rsidRPr="002409E2">
        <w:rPr>
          <w:rFonts w:ascii="Times New Roman" w:eastAsia="ヒラギノ丸ゴ Pro W4" w:hAnsi="Times New Roman"/>
          <w:sz w:val="20"/>
          <w:szCs w:val="20"/>
        </w:rPr>
        <w:tab/>
      </w:r>
      <w:r w:rsidRPr="002409E2">
        <w:rPr>
          <w:rFonts w:ascii="Times New Roman" w:eastAsia="ヒラギノ丸ゴ Pro W4" w:hAnsi="Times New Roman"/>
          <w:sz w:val="20"/>
          <w:szCs w:val="20"/>
        </w:rPr>
        <w:tab/>
        <w:t xml:space="preserve">                   By Certified Mail return receipt # 7011 1570 0002 1727 9509</w:t>
      </w:r>
    </w:p>
    <w:p w14:paraId="3B32D58B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</w:p>
    <w:p w14:paraId="28370D77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</w:p>
    <w:p w14:paraId="630C4B25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</w:p>
    <w:p w14:paraId="69ABBE21" w14:textId="77777777" w:rsidR="009F642B" w:rsidRPr="002409E2" w:rsidRDefault="009F642B" w:rsidP="009F64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ヒラギノ丸ゴ Pro W4" w:hAnsi="Times New Roman"/>
          <w:sz w:val="20"/>
          <w:szCs w:val="20"/>
        </w:rPr>
      </w:pPr>
    </w:p>
    <w:p w14:paraId="7CA9E335" w14:textId="77777777" w:rsidR="009F642B" w:rsidRPr="00574C89" w:rsidRDefault="009F642B" w:rsidP="00C31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sz w:val="22"/>
          <w:szCs w:val="22"/>
        </w:rPr>
        <w:t>Dear Foreign agents:</w:t>
      </w:r>
    </w:p>
    <w:p w14:paraId="1C7E65B0" w14:textId="77777777" w:rsidR="009F642B" w:rsidRDefault="009F642B" w:rsidP="00C31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sz w:val="22"/>
          <w:szCs w:val="22"/>
        </w:rPr>
        <w:t xml:space="preserve">Knowledge conquers fear and empowers </w:t>
      </w:r>
      <w:r w:rsidRPr="00574C89">
        <w:rPr>
          <w:rFonts w:ascii="Times New Roman" w:eastAsia="ヒラギノ丸ゴ Pro W4" w:hAnsi="Times New Roman"/>
          <w:sz w:val="22"/>
          <w:szCs w:val="22"/>
          <w:u w:val="single"/>
        </w:rPr>
        <w:t>P</w:t>
      </w:r>
      <w:r w:rsidRPr="00574C89">
        <w:rPr>
          <w:rFonts w:ascii="Times New Roman" w:eastAsia="ヒラギノ丸ゴ Pro W4" w:hAnsi="Times New Roman"/>
          <w:sz w:val="22"/>
          <w:szCs w:val="22"/>
        </w:rPr>
        <w:t>eople to defend their rights, and this is especially true in the information age!</w:t>
      </w:r>
    </w:p>
    <w:p w14:paraId="380FC71D" w14:textId="77777777" w:rsidR="00574C89" w:rsidRDefault="00574C89" w:rsidP="00C31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</w:p>
    <w:p w14:paraId="50566386" w14:textId="77777777" w:rsidR="00574C89" w:rsidRPr="00574C89" w:rsidRDefault="00574C89" w:rsidP="00C31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</w:p>
    <w:p w14:paraId="1D34EA2B" w14:textId="77777777" w:rsidR="009F642B" w:rsidRPr="00574C89" w:rsidRDefault="00574C89" w:rsidP="00C31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b/>
          <w:sz w:val="22"/>
          <w:szCs w:val="22"/>
        </w:rPr>
        <w:lastRenderedPageBreak/>
        <w:t>FOR THE RECORD</w:t>
      </w:r>
      <w:r>
        <w:rPr>
          <w:rFonts w:ascii="Times New Roman" w:eastAsia="ヒラギノ丸ゴ Pro W4" w:hAnsi="Times New Roman"/>
          <w:sz w:val="22"/>
          <w:szCs w:val="22"/>
        </w:rPr>
        <w:t>;</w:t>
      </w:r>
    </w:p>
    <w:p w14:paraId="120828F9" w14:textId="77777777" w:rsidR="009F642B" w:rsidRPr="00574C89" w:rsidRDefault="009F642B" w:rsidP="00C31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sz w:val="22"/>
          <w:szCs w:val="22"/>
        </w:rPr>
        <w:t xml:space="preserve">You are in receipt of this notice under the authority of The Fair Debt Collections Practices Act, title VIII- Debt § 802, 803, 805, 806, 807,808, 809, 810, 811, 812, 813, 814,816, and other federal and state laws regarding your </w:t>
      </w:r>
      <w:r w:rsidRPr="00574C89">
        <w:rPr>
          <w:rFonts w:ascii="Times New Roman" w:eastAsia="ヒラギノ丸ゴ Pro W4" w:hAnsi="Times New Roman"/>
          <w:b/>
          <w:bCs/>
          <w:sz w:val="22"/>
          <w:szCs w:val="22"/>
          <w:u w:val="single"/>
        </w:rPr>
        <w:t>notice</w:t>
      </w:r>
      <w:r w:rsidRPr="00574C89">
        <w:rPr>
          <w:rFonts w:ascii="Times New Roman" w:eastAsia="ヒラギノ丸ゴ Pro W4" w:hAnsi="Times New Roman"/>
          <w:b/>
          <w:sz w:val="22"/>
          <w:szCs w:val="22"/>
          <w:u w:val="single"/>
        </w:rPr>
        <w:t xml:space="preserve"> </w:t>
      </w:r>
      <w:r w:rsidRPr="00574C89">
        <w:rPr>
          <w:rFonts w:ascii="Times New Roman" w:eastAsia="ヒラギノ丸ゴ Pro W4" w:hAnsi="Times New Roman"/>
          <w:b/>
          <w:bCs/>
          <w:sz w:val="22"/>
          <w:szCs w:val="22"/>
          <w:u w:val="single"/>
        </w:rPr>
        <w:t>LT11</w:t>
      </w:r>
      <w:r w:rsidRPr="00574C89">
        <w:rPr>
          <w:rFonts w:ascii="Times New Roman" w:eastAsia="ヒラギノ丸ゴ Pro W4" w:hAnsi="Times New Roman"/>
          <w:bCs/>
          <w:sz w:val="22"/>
          <w:szCs w:val="22"/>
          <w:u w:val="single"/>
        </w:rPr>
        <w:t>;</w:t>
      </w:r>
      <w:r w:rsidRPr="00574C89">
        <w:rPr>
          <w:rFonts w:ascii="Times New Roman" w:eastAsia="ヒラギノ丸ゴ Pro W4" w:hAnsi="Times New Roman"/>
          <w:sz w:val="22"/>
          <w:szCs w:val="22"/>
        </w:rPr>
        <w:t xml:space="preserve"> which seems to be </w:t>
      </w:r>
      <w:r w:rsidR="00E5358B" w:rsidRPr="00574C89">
        <w:rPr>
          <w:rFonts w:ascii="Times New Roman" w:eastAsia="ヒラギノ丸ゴ Pro W4" w:hAnsi="Times New Roman"/>
          <w:sz w:val="22"/>
          <w:szCs w:val="22"/>
        </w:rPr>
        <w:t xml:space="preserve">a legal default of your part, and </w:t>
      </w:r>
      <w:r w:rsidR="00A57A73" w:rsidRPr="00574C89">
        <w:rPr>
          <w:rFonts w:ascii="Times New Roman" w:eastAsia="ヒラギノ丸ゴ Pro W4" w:hAnsi="Times New Roman"/>
          <w:sz w:val="22"/>
          <w:szCs w:val="22"/>
        </w:rPr>
        <w:t>i</w:t>
      </w:r>
      <w:r w:rsidRPr="00574C89">
        <w:rPr>
          <w:rFonts w:ascii="Times New Roman" w:eastAsia="ヒラギノ丸ゴ Pro W4" w:hAnsi="Times New Roman"/>
          <w:sz w:val="22"/>
          <w:szCs w:val="22"/>
        </w:rPr>
        <w:t xml:space="preserve">n defiance response to my first debt validation demand letter contained in </w:t>
      </w:r>
      <w:r w:rsidRPr="00574C89">
        <w:rPr>
          <w:rFonts w:ascii="Times New Roman" w:eastAsia="ヒラギノ丸ゴ Pro W4" w:hAnsi="Times New Roman"/>
          <w:bCs/>
          <w:sz w:val="22"/>
          <w:szCs w:val="22"/>
        </w:rPr>
        <w:t>item #12231972-EAN-RE</w:t>
      </w:r>
      <w:r w:rsidR="002409E2" w:rsidRPr="00574C89">
        <w:rPr>
          <w:rFonts w:ascii="Times New Roman" w:eastAsia="ヒラギノ丸ゴ Pro W4" w:hAnsi="Times New Roman"/>
          <w:bCs/>
          <w:sz w:val="22"/>
          <w:szCs w:val="22"/>
        </w:rPr>
        <w:t xml:space="preserve">SPONSE TO IRS NOTICECP15, sent </w:t>
      </w:r>
      <w:r w:rsidRPr="00574C89">
        <w:rPr>
          <w:rFonts w:ascii="Times New Roman" w:eastAsia="ヒラギノ丸ゴ Pro W4" w:hAnsi="Times New Roman"/>
          <w:bCs/>
          <w:sz w:val="22"/>
          <w:szCs w:val="22"/>
        </w:rPr>
        <w:t>certified mail # 7012 2920 0002 2479 3941</w:t>
      </w:r>
      <w:r w:rsidRPr="00574C89">
        <w:rPr>
          <w:rFonts w:ascii="Times New Roman" w:eastAsia="ヒラギノ丸ゴ Pro W4" w:hAnsi="Times New Roman"/>
          <w:sz w:val="22"/>
          <w:szCs w:val="22"/>
        </w:rPr>
        <w:t xml:space="preserve"> about 8 months ag</w:t>
      </w:r>
      <w:r w:rsidR="00E5358B" w:rsidRPr="00574C89">
        <w:rPr>
          <w:rFonts w:ascii="Times New Roman" w:eastAsia="ヒラギノ丸ゴ Pro W4" w:hAnsi="Times New Roman"/>
          <w:sz w:val="22"/>
          <w:szCs w:val="22"/>
        </w:rPr>
        <w:t>o, a</w:t>
      </w:r>
      <w:r w:rsidRPr="00574C89">
        <w:rPr>
          <w:rFonts w:ascii="Times New Roman" w:eastAsia="ヒラギノ丸ゴ Pro W4" w:hAnsi="Times New Roman"/>
          <w:sz w:val="22"/>
          <w:szCs w:val="22"/>
        </w:rPr>
        <w:t>dditionally, federal R.I.C.O. (Racketeer Influenced and Corrupt Organizations Act of 1970) law provides that a cause of action lies where one or more members of an enterprise affecting interstate commerce commit two or more acts of fraud or extortion resulting in da</w:t>
      </w:r>
      <w:r w:rsidR="00574C89" w:rsidRPr="00574C89">
        <w:rPr>
          <w:rFonts w:ascii="Times New Roman" w:eastAsia="ヒラギノ丸ゴ Pro W4" w:hAnsi="Times New Roman"/>
          <w:sz w:val="22"/>
          <w:szCs w:val="22"/>
        </w:rPr>
        <w:t xml:space="preserve">mages to property or a business, and </w:t>
      </w:r>
      <w:r w:rsidRPr="00574C89">
        <w:rPr>
          <w:rFonts w:ascii="Times New Roman" w:eastAsia="ヒラギノ丸ゴ Pro W4" w:hAnsi="Times New Roman"/>
          <w:sz w:val="22"/>
          <w:szCs w:val="22"/>
          <w:u w:val="single"/>
        </w:rPr>
        <w:t>Property includes bank accounts and money</w:t>
      </w:r>
      <w:r w:rsidRPr="00574C89">
        <w:rPr>
          <w:rFonts w:ascii="Times New Roman" w:eastAsia="ヒラギノ丸ゴ Pro W4" w:hAnsi="Times New Roman"/>
          <w:sz w:val="22"/>
          <w:szCs w:val="22"/>
        </w:rPr>
        <w:t>.</w:t>
      </w:r>
    </w:p>
    <w:p w14:paraId="5E189885" w14:textId="77777777" w:rsidR="00E5358B" w:rsidRPr="00574C89" w:rsidRDefault="00E5358B" w:rsidP="00C31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</w:p>
    <w:p w14:paraId="70A00BC4" w14:textId="77777777" w:rsidR="00E5358B" w:rsidRPr="00574C89" w:rsidRDefault="003F07B9" w:rsidP="00C31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b/>
          <w:sz w:val="22"/>
          <w:szCs w:val="22"/>
        </w:rPr>
      </w:pPr>
      <w:r w:rsidRPr="00574C89">
        <w:rPr>
          <w:rFonts w:ascii="Times New Roman" w:eastAsia="ヒラギノ丸ゴ Pro W4" w:hAnsi="Times New Roman"/>
          <w:b/>
          <w:sz w:val="22"/>
          <w:szCs w:val="22"/>
        </w:rPr>
        <w:t>LET IT BE ON THE RECORD</w:t>
      </w:r>
      <w:r w:rsidR="004442D5"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 AND FOR THE RECORD THAT:</w:t>
      </w:r>
    </w:p>
    <w:p w14:paraId="46F05C28" w14:textId="77777777" w:rsidR="004442D5" w:rsidRPr="00574C89" w:rsidRDefault="004442D5" w:rsidP="00C31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</w:p>
    <w:p w14:paraId="0E0C5169" w14:textId="77777777" w:rsidR="00145241" w:rsidRPr="00574C89" w:rsidRDefault="00574C89" w:rsidP="00C316BC">
      <w:pPr>
        <w:spacing w:line="276" w:lineRule="auto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sz w:val="22"/>
          <w:szCs w:val="22"/>
        </w:rPr>
        <w:t xml:space="preserve">Elias </w:t>
      </w:r>
      <w:proofErr w:type="spellStart"/>
      <w:r w:rsidRPr="00574C89">
        <w:rPr>
          <w:rFonts w:ascii="Times New Roman" w:eastAsia="ヒラギノ丸ゴ Pro W4" w:hAnsi="Times New Roman"/>
          <w:sz w:val="22"/>
          <w:szCs w:val="22"/>
        </w:rPr>
        <w:t>Agredo</w:t>
      </w:r>
      <w:proofErr w:type="spellEnd"/>
      <w:r w:rsidRPr="00574C89">
        <w:rPr>
          <w:rFonts w:ascii="Times New Roman" w:eastAsia="ヒラギノ丸ゴ Pro W4" w:hAnsi="Times New Roman"/>
          <w:sz w:val="22"/>
          <w:szCs w:val="22"/>
        </w:rPr>
        <w:t>-Narvaez; T</w:t>
      </w:r>
      <w:r w:rsidR="004442D5" w:rsidRPr="00574C89">
        <w:rPr>
          <w:rFonts w:ascii="Times New Roman" w:eastAsia="ヒラギノ丸ゴ Pro W4" w:hAnsi="Times New Roman"/>
          <w:sz w:val="22"/>
          <w:szCs w:val="22"/>
        </w:rPr>
        <w:t xml:space="preserve">he acceptance agent for the FICTITIOUS CORPORATION ALL CAPS NAMED ON YOUR </w:t>
      </w:r>
      <w:proofErr w:type="gramStart"/>
      <w:r w:rsidR="004442D5" w:rsidRPr="00574C89">
        <w:rPr>
          <w:rFonts w:ascii="Times New Roman" w:eastAsia="ヒラギノ丸ゴ Pro W4" w:hAnsi="Times New Roman"/>
          <w:sz w:val="22"/>
          <w:szCs w:val="22"/>
        </w:rPr>
        <w:t>LETTERS  do</w:t>
      </w:r>
      <w:proofErr w:type="gramEnd"/>
      <w:r w:rsidR="004442D5" w:rsidRPr="00574C89">
        <w:rPr>
          <w:rFonts w:ascii="Times New Roman" w:eastAsia="ヒラギノ丸ゴ Pro W4" w:hAnsi="Times New Roman"/>
          <w:sz w:val="22"/>
          <w:szCs w:val="22"/>
        </w:rPr>
        <w:t xml:space="preserve"> not believe I owe what you say I owe, however your offer is </w:t>
      </w:r>
      <w:r w:rsidR="00726267" w:rsidRPr="00574C89">
        <w:rPr>
          <w:rFonts w:ascii="Times New Roman" w:eastAsia="ヒラギノ丸ゴ Pro W4" w:hAnsi="Times New Roman"/>
          <w:sz w:val="22"/>
          <w:szCs w:val="22"/>
        </w:rPr>
        <w:t>conditionally accepted for value and;</w:t>
      </w:r>
      <w:r w:rsidR="004442D5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145241" w:rsidRPr="00574C89">
        <w:rPr>
          <w:rFonts w:ascii="Times New Roman" w:eastAsia="ヒラギノ丸ゴ Pro W4" w:hAnsi="Times New Roman"/>
          <w:sz w:val="22"/>
          <w:szCs w:val="22"/>
        </w:rPr>
        <w:t xml:space="preserve">and </w:t>
      </w:r>
      <w:r w:rsidR="004442D5" w:rsidRPr="00574C89">
        <w:rPr>
          <w:rFonts w:ascii="Times New Roman" w:eastAsia="ヒラギノ丸ゴ Pro W4" w:hAnsi="Times New Roman"/>
          <w:sz w:val="22"/>
          <w:szCs w:val="22"/>
        </w:rPr>
        <w:t>in accordance with the Fair Debt Collection Practices Act, 15 USC 1692g, Section 809(b): Validating</w:t>
      </w:r>
      <w:r w:rsidR="00145241" w:rsidRPr="00574C89">
        <w:rPr>
          <w:rFonts w:ascii="Times New Roman" w:eastAsia="ヒラギノ丸ゴ Pro W4" w:hAnsi="Times New Roman"/>
          <w:sz w:val="22"/>
          <w:szCs w:val="22"/>
        </w:rPr>
        <w:t xml:space="preserve"> Debts:</w:t>
      </w:r>
    </w:p>
    <w:p w14:paraId="099BEBAF" w14:textId="77777777" w:rsidR="000D5F3F" w:rsidRPr="00574C89" w:rsidRDefault="00145241" w:rsidP="00C316BC">
      <w:pPr>
        <w:spacing w:line="276" w:lineRule="auto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sz w:val="22"/>
          <w:szCs w:val="22"/>
        </w:rPr>
        <w:t xml:space="preserve">Be advised that </w:t>
      </w:r>
      <w:r w:rsidR="002409E2" w:rsidRPr="00574C89">
        <w:rPr>
          <w:rFonts w:ascii="Times New Roman" w:eastAsia="ヒラギノ丸ゴ Pro W4" w:hAnsi="Times New Roman"/>
          <w:sz w:val="22"/>
          <w:szCs w:val="22"/>
        </w:rPr>
        <w:t>i</w:t>
      </w:r>
      <w:r w:rsidR="009F642B" w:rsidRPr="00574C89">
        <w:rPr>
          <w:rFonts w:ascii="Times New Roman" w:eastAsia="ヒラギノ丸ゴ Pro W4" w:hAnsi="Times New Roman"/>
          <w:sz w:val="22"/>
          <w:szCs w:val="22"/>
        </w:rPr>
        <w:t>t is not now, nor has it ever been my intention to avoid</w:t>
      </w:r>
      <w:r w:rsidR="004442D5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9F642B" w:rsidRPr="00574C89">
        <w:rPr>
          <w:rFonts w:ascii="Times New Roman" w:eastAsia="ヒラギノ丸ゴ Pro W4" w:hAnsi="Times New Roman"/>
          <w:sz w:val="22"/>
          <w:szCs w:val="22"/>
        </w:rPr>
        <w:t>paying any obligation that I lawfully owe</w:t>
      </w:r>
      <w:r w:rsidR="000D5F3F" w:rsidRPr="00574C89">
        <w:rPr>
          <w:rFonts w:ascii="Times New Roman" w:eastAsia="ヒラギノ丸ゴ Pro W4" w:hAnsi="Times New Roman"/>
          <w:sz w:val="22"/>
          <w:szCs w:val="22"/>
        </w:rPr>
        <w:t>, or think that I might owe, much less an imposition by properly publish statute and regulation</w:t>
      </w:r>
      <w:proofErr w:type="gramStart"/>
      <w:r w:rsidR="009F642B" w:rsidRPr="00574C89">
        <w:rPr>
          <w:rFonts w:ascii="Times New Roman" w:eastAsia="ヒラギノ丸ゴ Pro W4" w:hAnsi="Times New Roman"/>
          <w:sz w:val="22"/>
          <w:szCs w:val="22"/>
        </w:rPr>
        <w:t xml:space="preserve">. </w:t>
      </w:r>
      <w:proofErr w:type="gramEnd"/>
      <w:r w:rsidRPr="00574C89">
        <w:rPr>
          <w:rFonts w:ascii="Times New Roman" w:eastAsia="ヒラギノ丸ゴ Pro W4" w:hAnsi="Times New Roman"/>
          <w:sz w:val="22"/>
          <w:szCs w:val="22"/>
        </w:rPr>
        <w:t xml:space="preserve">But </w:t>
      </w:r>
      <w:r w:rsidR="009F642B" w:rsidRPr="00574C89">
        <w:rPr>
          <w:rFonts w:ascii="Times New Roman" w:eastAsia="ヒラギノ丸ゴ Pro W4" w:hAnsi="Times New Roman"/>
          <w:sz w:val="22"/>
          <w:szCs w:val="22"/>
        </w:rPr>
        <w:t>In order that I can make arrangements to pay an</w:t>
      </w:r>
      <w:r w:rsidR="007F4602" w:rsidRPr="00574C89">
        <w:rPr>
          <w:rFonts w:ascii="Times New Roman" w:eastAsia="ヒラギノ丸ゴ Pro W4" w:hAnsi="Times New Roman"/>
          <w:sz w:val="22"/>
          <w:szCs w:val="22"/>
        </w:rPr>
        <w:t xml:space="preserve">y lawful </w:t>
      </w:r>
      <w:r w:rsidR="009F642B" w:rsidRPr="00574C89">
        <w:rPr>
          <w:rFonts w:ascii="Times New Roman" w:eastAsia="ヒラギノ丸ゴ Pro W4" w:hAnsi="Times New Roman"/>
          <w:sz w:val="22"/>
          <w:szCs w:val="22"/>
        </w:rPr>
        <w:t xml:space="preserve">obligation which I may owe, please document and verify the </w:t>
      </w:r>
      <w:r w:rsidR="009F642B" w:rsidRPr="00574C89">
        <w:rPr>
          <w:rFonts w:ascii="Times New Roman" w:eastAsia="ヒラギノ丸ゴ Pro W4" w:hAnsi="Times New Roman"/>
          <w:b/>
          <w:sz w:val="22"/>
          <w:szCs w:val="22"/>
        </w:rPr>
        <w:t>“debt”</w:t>
      </w:r>
      <w:r w:rsidR="009F642B" w:rsidRPr="00574C89">
        <w:rPr>
          <w:rFonts w:ascii="Times New Roman" w:eastAsia="ヒラギノ丸ゴ Pro W4" w:hAnsi="Times New Roman"/>
          <w:sz w:val="22"/>
          <w:szCs w:val="22"/>
        </w:rPr>
        <w:t xml:space="preserve"> by complying in good faith</w:t>
      </w:r>
      <w:r w:rsidR="007F4602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0D5F3F" w:rsidRPr="00574C89">
        <w:rPr>
          <w:rFonts w:ascii="Times New Roman" w:eastAsia="ヒラギノ丸ゴ Pro W4" w:hAnsi="Times New Roman"/>
          <w:sz w:val="22"/>
          <w:szCs w:val="22"/>
        </w:rPr>
        <w:t xml:space="preserve">with this </w:t>
      </w:r>
      <w:r w:rsidR="000D5F3F" w:rsidRPr="00574C89">
        <w:rPr>
          <w:rFonts w:ascii="Times New Roman" w:eastAsia="ヒラギノ丸ゴ Pro W4" w:hAnsi="Times New Roman"/>
          <w:b/>
          <w:sz w:val="22"/>
          <w:szCs w:val="22"/>
        </w:rPr>
        <w:t>second request</w:t>
      </w:r>
      <w:r w:rsidR="000D5F3F" w:rsidRPr="00574C89">
        <w:rPr>
          <w:rFonts w:ascii="Times New Roman" w:eastAsia="ヒラギノ丸ゴ Pro W4" w:hAnsi="Times New Roman"/>
          <w:sz w:val="22"/>
          <w:szCs w:val="22"/>
        </w:rPr>
        <w:t xml:space="preserve"> for validation</w:t>
      </w:r>
      <w:r w:rsidR="00961CE4" w:rsidRPr="00574C89">
        <w:rPr>
          <w:rFonts w:ascii="Times New Roman" w:eastAsia="ヒラギノ丸ゴ Pro W4" w:hAnsi="Times New Roman"/>
          <w:sz w:val="22"/>
          <w:szCs w:val="22"/>
        </w:rPr>
        <w:t>,</w:t>
      </w:r>
      <w:r w:rsidR="000D5F3F" w:rsidRPr="00574C89">
        <w:rPr>
          <w:rFonts w:ascii="Times New Roman" w:eastAsia="ヒラギノ丸ゴ Pro W4" w:hAnsi="Times New Roman"/>
          <w:sz w:val="22"/>
          <w:szCs w:val="22"/>
        </w:rPr>
        <w:t xml:space="preserve"> and notice that I </w:t>
      </w:r>
      <w:proofErr w:type="gramStart"/>
      <w:r w:rsidR="000D5F3F" w:rsidRPr="00574C89">
        <w:rPr>
          <w:rFonts w:ascii="Times New Roman" w:eastAsia="ヒラギノ丸ゴ Pro W4" w:hAnsi="Times New Roman"/>
          <w:sz w:val="22"/>
          <w:szCs w:val="22"/>
        </w:rPr>
        <w:t xml:space="preserve">dispute </w:t>
      </w:r>
      <w:r w:rsidR="007F4602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0D5F3F" w:rsidRPr="00574C89">
        <w:rPr>
          <w:rFonts w:ascii="Times New Roman" w:eastAsia="ヒラギノ丸ゴ Pro W4" w:hAnsi="Times New Roman"/>
          <w:b/>
          <w:sz w:val="22"/>
          <w:szCs w:val="22"/>
        </w:rPr>
        <w:t>all</w:t>
      </w:r>
      <w:proofErr w:type="gramEnd"/>
      <w:r w:rsidR="007F4602" w:rsidRPr="00574C89">
        <w:rPr>
          <w:rFonts w:ascii="Times New Roman" w:eastAsia="ヒラギノ丸ゴ Pro W4" w:hAnsi="Times New Roman"/>
          <w:sz w:val="22"/>
          <w:szCs w:val="22"/>
        </w:rPr>
        <w:t xml:space="preserve"> of the alleged debt, generally </w:t>
      </w:r>
      <w:r w:rsidR="00961CE4" w:rsidRPr="00574C89">
        <w:rPr>
          <w:rFonts w:ascii="Times New Roman" w:eastAsia="ヒラギノ丸ゴ Pro W4" w:hAnsi="Times New Roman"/>
          <w:sz w:val="22"/>
          <w:szCs w:val="22"/>
        </w:rPr>
        <w:t xml:space="preserve">specifically and </w:t>
      </w:r>
      <w:r w:rsidR="007F4602" w:rsidRPr="00574C89">
        <w:rPr>
          <w:rFonts w:ascii="Times New Roman" w:eastAsia="ヒラギノ丸ゴ Pro W4" w:hAnsi="Times New Roman"/>
          <w:sz w:val="22"/>
          <w:szCs w:val="22"/>
        </w:rPr>
        <w:t>expressly in it’s entirety.</w:t>
      </w:r>
    </w:p>
    <w:p w14:paraId="3DAD5771" w14:textId="77777777" w:rsidR="007F4602" w:rsidRPr="00574C89" w:rsidRDefault="007F4602" w:rsidP="00C316BC">
      <w:pPr>
        <w:spacing w:line="276" w:lineRule="auto"/>
        <w:rPr>
          <w:rFonts w:ascii="Times New Roman" w:eastAsia="ヒラギノ丸ゴ Pro W4" w:hAnsi="Times New Roman"/>
          <w:sz w:val="22"/>
          <w:szCs w:val="22"/>
        </w:rPr>
      </w:pPr>
    </w:p>
    <w:p w14:paraId="3E004CBD" w14:textId="77777777" w:rsidR="007E174A" w:rsidRPr="00574C89" w:rsidRDefault="007E174A" w:rsidP="00C316BC">
      <w:pPr>
        <w:spacing w:line="276" w:lineRule="auto"/>
        <w:rPr>
          <w:rFonts w:ascii="Times New Roman" w:eastAsia="ヒラギノ丸ゴ Pro W4" w:hAnsi="Times New Roman"/>
          <w:b/>
          <w:sz w:val="22"/>
          <w:szCs w:val="22"/>
        </w:rPr>
      </w:pPr>
      <w:r w:rsidRPr="00574C89">
        <w:rPr>
          <w:rFonts w:ascii="Times New Roman" w:eastAsia="ヒラギノ丸ゴ Pro W4" w:hAnsi="Times New Roman"/>
          <w:b/>
          <w:sz w:val="22"/>
          <w:szCs w:val="22"/>
        </w:rPr>
        <w:t>NOTICE</w:t>
      </w:r>
    </w:p>
    <w:p w14:paraId="2C8CBB77" w14:textId="77777777" w:rsidR="00A57A73" w:rsidRPr="00574C89" w:rsidRDefault="00961CE4" w:rsidP="00C316BC">
      <w:pPr>
        <w:spacing w:line="276" w:lineRule="auto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sz w:val="22"/>
          <w:szCs w:val="22"/>
        </w:rPr>
        <w:t>For you</w:t>
      </w:r>
      <w:r w:rsidR="00574C89" w:rsidRPr="00574C89">
        <w:rPr>
          <w:rFonts w:ascii="Times New Roman" w:eastAsia="ヒラギノ丸ゴ Pro W4" w:hAnsi="Times New Roman"/>
          <w:sz w:val="22"/>
          <w:szCs w:val="22"/>
        </w:rPr>
        <w:t>r</w:t>
      </w:r>
      <w:r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proofErr w:type="gramStart"/>
      <w:r w:rsidRPr="00574C89">
        <w:rPr>
          <w:rFonts w:ascii="Times New Roman" w:eastAsia="ヒラギノ丸ゴ Pro W4" w:hAnsi="Times New Roman"/>
          <w:sz w:val="22"/>
          <w:szCs w:val="22"/>
        </w:rPr>
        <w:t>convenience  and</w:t>
      </w:r>
      <w:proofErr w:type="gramEnd"/>
      <w:r w:rsidRPr="00574C89">
        <w:rPr>
          <w:rFonts w:ascii="Times New Roman" w:eastAsia="ヒラギノ丸ゴ Pro W4" w:hAnsi="Times New Roman"/>
          <w:sz w:val="22"/>
          <w:szCs w:val="22"/>
        </w:rPr>
        <w:t xml:space="preserve"> in order to avoid annoying  the Court with unnecessary </w:t>
      </w:r>
      <w:r w:rsidR="005B2407" w:rsidRPr="00574C89">
        <w:rPr>
          <w:rFonts w:ascii="Times New Roman" w:eastAsia="ヒラギノ丸ゴ Pro W4" w:hAnsi="Times New Roman"/>
          <w:sz w:val="22"/>
          <w:szCs w:val="22"/>
        </w:rPr>
        <w:t xml:space="preserve">time and expenses, </w:t>
      </w:r>
      <w:r w:rsidR="00A57A73" w:rsidRPr="00574C89">
        <w:rPr>
          <w:rFonts w:ascii="Times New Roman" w:eastAsia="ヒラギノ丸ゴ Pro W4" w:hAnsi="Times New Roman"/>
          <w:sz w:val="22"/>
          <w:szCs w:val="22"/>
        </w:rPr>
        <w:t>I will accept as satisfactory proof of validation for the alleged debt</w:t>
      </w:r>
      <w:r w:rsidR="00C4223B" w:rsidRPr="00574C89">
        <w:rPr>
          <w:rFonts w:ascii="Times New Roman" w:eastAsia="ヒラギノ丸ゴ Pro W4" w:hAnsi="Times New Roman"/>
          <w:sz w:val="22"/>
          <w:szCs w:val="22"/>
        </w:rPr>
        <w:t xml:space="preserve"> and</w:t>
      </w:r>
      <w:r w:rsidR="00574C89" w:rsidRPr="00574C89">
        <w:rPr>
          <w:rFonts w:ascii="Times New Roman" w:eastAsia="ヒラギノ丸ゴ Pro W4" w:hAnsi="Times New Roman"/>
          <w:sz w:val="22"/>
          <w:szCs w:val="22"/>
        </w:rPr>
        <w:t xml:space="preserve"> I firmly</w:t>
      </w:r>
      <w:r w:rsidR="00C4223B" w:rsidRPr="00574C89">
        <w:rPr>
          <w:rFonts w:ascii="Times New Roman" w:eastAsia="ヒラギノ丸ゴ Pro W4" w:hAnsi="Times New Roman"/>
          <w:sz w:val="22"/>
          <w:szCs w:val="22"/>
        </w:rPr>
        <w:t xml:space="preserve"> promis</w:t>
      </w:r>
      <w:r w:rsidR="00C45F06" w:rsidRPr="00574C89">
        <w:rPr>
          <w:rFonts w:ascii="Times New Roman" w:eastAsia="ヒラギノ丸ゴ Pro W4" w:hAnsi="Times New Roman"/>
          <w:sz w:val="22"/>
          <w:szCs w:val="22"/>
        </w:rPr>
        <w:t xml:space="preserve">e </w:t>
      </w:r>
      <w:r w:rsidR="00EF70CC" w:rsidRPr="00574C89">
        <w:rPr>
          <w:rFonts w:ascii="Times New Roman" w:eastAsia="ヒラギノ丸ゴ Pro W4" w:hAnsi="Times New Roman"/>
          <w:sz w:val="22"/>
          <w:szCs w:val="22"/>
        </w:rPr>
        <w:t>to pay in full, or make payments arrangements for the full amount</w:t>
      </w:r>
      <w:r w:rsidR="00F20944" w:rsidRPr="00574C89">
        <w:rPr>
          <w:rFonts w:ascii="Times New Roman" w:eastAsia="ヒラギノ丸ゴ Pro W4" w:hAnsi="Times New Roman"/>
          <w:sz w:val="22"/>
          <w:szCs w:val="22"/>
        </w:rPr>
        <w:t xml:space="preserve"> and without any delay:</w:t>
      </w:r>
      <w:r w:rsidR="00EF70CC" w:rsidRPr="00574C89">
        <w:rPr>
          <w:rFonts w:ascii="Times New Roman" w:eastAsia="ヒラギノ丸ゴ Pro W4" w:hAnsi="Times New Roman"/>
          <w:sz w:val="22"/>
          <w:szCs w:val="22"/>
        </w:rPr>
        <w:t xml:space="preserve">   The copy of the statute  and the regulation as published in the federal register that makes me liable for the alleged and still invalidated debt</w:t>
      </w:r>
      <w:r w:rsidR="00F20944" w:rsidRPr="00574C89">
        <w:rPr>
          <w:rFonts w:ascii="Times New Roman" w:eastAsia="ヒラギノ丸ゴ Pro W4" w:hAnsi="Times New Roman"/>
          <w:sz w:val="22"/>
          <w:szCs w:val="22"/>
        </w:rPr>
        <w:t>.</w:t>
      </w:r>
    </w:p>
    <w:p w14:paraId="2E007EAD" w14:textId="77777777" w:rsidR="00F20944" w:rsidRPr="00574C89" w:rsidRDefault="00F20944" w:rsidP="00C316BC">
      <w:pPr>
        <w:spacing w:line="276" w:lineRule="auto"/>
        <w:rPr>
          <w:rFonts w:ascii="Times New Roman" w:eastAsia="ヒラギノ丸ゴ Pro W4" w:hAnsi="Times New Roman"/>
          <w:sz w:val="22"/>
          <w:szCs w:val="22"/>
        </w:rPr>
      </w:pPr>
    </w:p>
    <w:p w14:paraId="64088066" w14:textId="77777777" w:rsidR="00476B5E" w:rsidRPr="00574C89" w:rsidRDefault="00C316BC" w:rsidP="00C316BC">
      <w:pPr>
        <w:spacing w:line="276" w:lineRule="auto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sz w:val="22"/>
          <w:szCs w:val="22"/>
        </w:rPr>
        <w:t>Or i</w:t>
      </w:r>
      <w:r w:rsidR="00F20944" w:rsidRPr="00574C89">
        <w:rPr>
          <w:rFonts w:ascii="Times New Roman" w:eastAsia="ヒラギノ丸ゴ Pro W4" w:hAnsi="Times New Roman"/>
          <w:sz w:val="22"/>
          <w:szCs w:val="22"/>
        </w:rPr>
        <w:t>f</w:t>
      </w:r>
      <w:r w:rsidR="00C45F06" w:rsidRPr="00574C89">
        <w:rPr>
          <w:rFonts w:ascii="Times New Roman" w:eastAsia="ヒラギノ丸ゴ Pro W4" w:hAnsi="Times New Roman"/>
          <w:sz w:val="22"/>
          <w:szCs w:val="22"/>
        </w:rPr>
        <w:t xml:space="preserve"> you can’t </w:t>
      </w:r>
      <w:r w:rsidR="00F20944" w:rsidRPr="00574C89">
        <w:rPr>
          <w:rFonts w:ascii="Times New Roman" w:eastAsia="ヒラギノ丸ゴ Pro W4" w:hAnsi="Times New Roman"/>
          <w:sz w:val="22"/>
          <w:szCs w:val="22"/>
        </w:rPr>
        <w:t>for any reason find it</w:t>
      </w:r>
      <w:r w:rsidR="005B2407" w:rsidRPr="00574C89">
        <w:rPr>
          <w:rFonts w:ascii="Times New Roman" w:eastAsia="ヒラギノ丸ゴ Pro W4" w:hAnsi="Times New Roman"/>
          <w:sz w:val="22"/>
          <w:szCs w:val="22"/>
        </w:rPr>
        <w:t>, other than for your own alter ego</w:t>
      </w:r>
      <w:r w:rsidR="00F20944" w:rsidRPr="00574C89">
        <w:rPr>
          <w:rFonts w:ascii="Times New Roman" w:eastAsia="ヒラギノ丸ゴ Pro W4" w:hAnsi="Times New Roman"/>
          <w:sz w:val="22"/>
          <w:szCs w:val="22"/>
        </w:rPr>
        <w:t xml:space="preserve">, then, the second alternative proof at the </w:t>
      </w:r>
      <w:r w:rsidR="00C4223B" w:rsidRPr="00574C89">
        <w:rPr>
          <w:rFonts w:ascii="Times New Roman" w:eastAsia="ヒラギノ丸ゴ Pro W4" w:hAnsi="Times New Roman"/>
          <w:sz w:val="22"/>
          <w:szCs w:val="22"/>
        </w:rPr>
        <w:t>bottom</w:t>
      </w:r>
      <w:r w:rsidR="00F20944" w:rsidRPr="00574C89">
        <w:rPr>
          <w:rFonts w:ascii="Times New Roman" w:eastAsia="ヒラギノ丸ゴ Pro W4" w:hAnsi="Times New Roman"/>
          <w:sz w:val="22"/>
          <w:szCs w:val="22"/>
        </w:rPr>
        <w:t xml:space="preserve"> of this public document will also be accepted as satisfactory. </w:t>
      </w:r>
    </w:p>
    <w:p w14:paraId="3532A2D2" w14:textId="77777777" w:rsidR="006171B9" w:rsidRPr="00574C89" w:rsidRDefault="00F20944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sz w:val="22"/>
          <w:szCs w:val="22"/>
        </w:rPr>
        <w:t>But</w:t>
      </w:r>
      <w:r w:rsidR="00476B5E" w:rsidRPr="00574C89">
        <w:rPr>
          <w:rFonts w:ascii="Times New Roman" w:eastAsia="ヒラギノ丸ゴ Pro W4" w:hAnsi="Times New Roman"/>
          <w:sz w:val="22"/>
          <w:szCs w:val="22"/>
        </w:rPr>
        <w:t xml:space="preserve"> be</w:t>
      </w:r>
      <w:r w:rsidRPr="00574C89">
        <w:rPr>
          <w:rFonts w:ascii="Times New Roman" w:eastAsia="ヒラギノ丸ゴ Pro W4" w:hAnsi="Times New Roman"/>
          <w:sz w:val="22"/>
          <w:szCs w:val="22"/>
        </w:rPr>
        <w:t xml:space="preserve"> advise</w:t>
      </w:r>
      <w:r w:rsidR="00476B5E" w:rsidRPr="00574C89">
        <w:rPr>
          <w:rFonts w:ascii="Times New Roman" w:eastAsia="ヒラギノ丸ゴ Pro W4" w:hAnsi="Times New Roman"/>
          <w:sz w:val="22"/>
          <w:szCs w:val="22"/>
        </w:rPr>
        <w:t>,</w:t>
      </w:r>
      <w:r w:rsidRPr="00574C89">
        <w:rPr>
          <w:rFonts w:ascii="Times New Roman" w:eastAsia="ヒラギノ丸ゴ Pro W4" w:hAnsi="Times New Roman"/>
          <w:sz w:val="22"/>
          <w:szCs w:val="22"/>
        </w:rPr>
        <w:t xml:space="preserve"> th</w:t>
      </w:r>
      <w:r w:rsidR="00C4223B" w:rsidRPr="00574C89">
        <w:rPr>
          <w:rFonts w:ascii="Times New Roman" w:eastAsia="ヒラギノ丸ゴ Pro W4" w:hAnsi="Times New Roman"/>
          <w:sz w:val="22"/>
          <w:szCs w:val="22"/>
        </w:rPr>
        <w:t xml:space="preserve">at while doing some research </w:t>
      </w:r>
      <w:r w:rsidR="00476B5E" w:rsidRPr="00574C89">
        <w:rPr>
          <w:rFonts w:ascii="Times New Roman" w:eastAsia="ヒラギノ丸ゴ Pro W4" w:hAnsi="Times New Roman"/>
          <w:sz w:val="22"/>
          <w:szCs w:val="22"/>
        </w:rPr>
        <w:t xml:space="preserve">relating to </w:t>
      </w:r>
      <w:r w:rsidR="00476B5E" w:rsidRPr="00574C89">
        <w:rPr>
          <w:rFonts w:ascii="Times New Roman" w:eastAsia="ヒラギノ丸ゴ Pro W4" w:hAnsi="Times New Roman"/>
          <w:b/>
          <w:sz w:val="22"/>
          <w:szCs w:val="22"/>
        </w:rPr>
        <w:t>my intention to file a civil lawsuit against your col</w:t>
      </w:r>
      <w:r w:rsidR="00C4223B" w:rsidRPr="00574C89">
        <w:rPr>
          <w:rFonts w:ascii="Times New Roman" w:eastAsia="ヒラギノ丸ゴ Pro W4" w:hAnsi="Times New Roman"/>
          <w:b/>
          <w:sz w:val="22"/>
          <w:szCs w:val="22"/>
        </w:rPr>
        <w:t>l</w:t>
      </w:r>
      <w:r w:rsidR="00476B5E"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ection agency </w:t>
      </w:r>
      <w:r w:rsidR="00561180" w:rsidRPr="00574C89">
        <w:rPr>
          <w:rFonts w:ascii="Times New Roman" w:eastAsia="ヒラギノ丸ゴ Pro W4" w:hAnsi="Times New Roman"/>
          <w:sz w:val="22"/>
          <w:szCs w:val="22"/>
        </w:rPr>
        <w:t>of which you are hereby</w:t>
      </w:r>
      <w:proofErr w:type="gramStart"/>
      <w:r w:rsidR="00574C89" w:rsidRPr="00574C89">
        <w:rPr>
          <w:rFonts w:ascii="Times New Roman" w:eastAsia="ヒラギノ丸ゴ Pro W4" w:hAnsi="Times New Roman"/>
          <w:sz w:val="22"/>
          <w:szCs w:val="22"/>
        </w:rPr>
        <w:t>;</w:t>
      </w:r>
      <w:r w:rsidR="00561180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C316BC" w:rsidRPr="00574C89">
        <w:rPr>
          <w:rFonts w:ascii="Times New Roman" w:eastAsia="ヒラギノ丸ゴ Pro W4" w:hAnsi="Times New Roman"/>
          <w:sz w:val="22"/>
          <w:szCs w:val="22"/>
        </w:rPr>
        <w:t xml:space="preserve"> as</w:t>
      </w:r>
      <w:proofErr w:type="gramEnd"/>
      <w:r w:rsidR="00C316BC" w:rsidRPr="00574C89">
        <w:rPr>
          <w:rFonts w:ascii="Times New Roman" w:eastAsia="ヒラギノ丸ゴ Pro W4" w:hAnsi="Times New Roman"/>
          <w:sz w:val="22"/>
          <w:szCs w:val="22"/>
        </w:rPr>
        <w:t xml:space="preserve"> per  Rule 11</w:t>
      </w:r>
      <w:r w:rsidR="00574C89" w:rsidRPr="00574C89">
        <w:rPr>
          <w:rFonts w:ascii="Times New Roman" w:eastAsia="ヒラギノ丸ゴ Pro W4" w:hAnsi="Times New Roman"/>
          <w:sz w:val="22"/>
          <w:szCs w:val="22"/>
        </w:rPr>
        <w:t>,</w:t>
      </w:r>
      <w:r w:rsidR="00C316BC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574C89" w:rsidRPr="00574C89">
        <w:rPr>
          <w:rFonts w:ascii="Times New Roman" w:eastAsia="ヒラギノ丸ゴ Pro W4" w:hAnsi="Times New Roman"/>
          <w:sz w:val="22"/>
          <w:szCs w:val="22"/>
        </w:rPr>
        <w:t>now informed:</w:t>
      </w:r>
      <w:r w:rsidR="00561180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476B5E" w:rsidRPr="00574C89">
        <w:rPr>
          <w:rFonts w:ascii="Times New Roman" w:eastAsia="ヒラギノ丸ゴ Pro W4" w:hAnsi="Times New Roman"/>
          <w:sz w:val="22"/>
          <w:szCs w:val="22"/>
        </w:rPr>
        <w:t>the following information was obtained from the Semiannual Report to the Congress</w:t>
      </w:r>
      <w:r w:rsidR="00561180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476B5E" w:rsidRPr="00574C89">
        <w:rPr>
          <w:rFonts w:ascii="Times New Roman" w:eastAsia="ヒラギノ丸ゴ Pro W4" w:hAnsi="Times New Roman"/>
          <w:sz w:val="22"/>
          <w:szCs w:val="22"/>
        </w:rPr>
        <w:t>April 1, 1999 – September 30, 1999</w:t>
      </w:r>
      <w:r w:rsidR="00726267" w:rsidRPr="00574C89">
        <w:rPr>
          <w:rFonts w:ascii="Times New Roman" w:eastAsia="ヒラギノ丸ゴ Pro W4" w:hAnsi="Times New Roman"/>
          <w:sz w:val="22"/>
          <w:szCs w:val="22"/>
        </w:rPr>
        <w:t>.</w:t>
      </w:r>
    </w:p>
    <w:p w14:paraId="729D1CFD" w14:textId="77777777" w:rsidR="00726267" w:rsidRPr="00574C89" w:rsidRDefault="00726267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</w:p>
    <w:p w14:paraId="106E19CA" w14:textId="77777777" w:rsidR="00574C89" w:rsidRDefault="006171B9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IRS continues to confront the challenges of implementing RRA 98.  RRA 98 mandates significant changes to the way IRS does business.  </w:t>
      </w:r>
      <w:r w:rsidRPr="00574C89">
        <w:rPr>
          <w:rFonts w:ascii="Times New Roman" w:hAnsi="Times New Roman"/>
          <w:b/>
          <w:sz w:val="22"/>
          <w:szCs w:val="22"/>
        </w:rPr>
        <w:t xml:space="preserve">In part, RRA 98 </w:t>
      </w:r>
      <w:r w:rsidR="0024280D" w:rsidRPr="00574C89">
        <w:rPr>
          <w:rFonts w:ascii="Times New Roman" w:hAnsi="Times New Roman"/>
          <w:b/>
          <w:sz w:val="22"/>
          <w:szCs w:val="22"/>
        </w:rPr>
        <w:t xml:space="preserve">was passed due to Congressional </w:t>
      </w:r>
      <w:proofErr w:type="gramStart"/>
      <w:r w:rsidRPr="00574C89">
        <w:rPr>
          <w:rFonts w:ascii="Times New Roman" w:hAnsi="Times New Roman"/>
          <w:b/>
          <w:sz w:val="22"/>
          <w:szCs w:val="22"/>
        </w:rPr>
        <w:t>hearings</w:t>
      </w:r>
      <w:r w:rsidR="0024280D" w:rsidRPr="00574C89">
        <w:rPr>
          <w:rFonts w:ascii="Times New Roman" w:hAnsi="Times New Roman"/>
          <w:b/>
          <w:sz w:val="22"/>
          <w:szCs w:val="22"/>
        </w:rPr>
        <w:t xml:space="preserve"> </w:t>
      </w:r>
      <w:r w:rsidRPr="00574C89">
        <w:rPr>
          <w:rFonts w:ascii="Times New Roman" w:hAnsi="Times New Roman"/>
          <w:b/>
          <w:sz w:val="22"/>
          <w:szCs w:val="22"/>
        </w:rPr>
        <w:t>which</w:t>
      </w:r>
      <w:proofErr w:type="gramEnd"/>
      <w:r w:rsidRPr="00574C89">
        <w:rPr>
          <w:rFonts w:ascii="Times New Roman" w:hAnsi="Times New Roman"/>
          <w:b/>
          <w:sz w:val="22"/>
          <w:szCs w:val="22"/>
        </w:rPr>
        <w:t xml:space="preserve"> focused on the misuse of enforcement statistics and abusive</w:t>
      </w:r>
      <w:r w:rsidR="0024280D" w:rsidRPr="00574C89">
        <w:rPr>
          <w:rFonts w:ascii="Times New Roman" w:hAnsi="Times New Roman"/>
          <w:b/>
          <w:sz w:val="22"/>
          <w:szCs w:val="22"/>
        </w:rPr>
        <w:t xml:space="preserve"> treatment of </w:t>
      </w:r>
      <w:r w:rsidRPr="00574C89">
        <w:rPr>
          <w:rFonts w:ascii="Times New Roman" w:hAnsi="Times New Roman"/>
          <w:b/>
          <w:sz w:val="22"/>
          <w:szCs w:val="22"/>
        </w:rPr>
        <w:t>taxpayers.</w:t>
      </w:r>
      <w:r w:rsidRPr="00574C89">
        <w:rPr>
          <w:rFonts w:ascii="Times New Roman" w:hAnsi="Times New Roman"/>
          <w:sz w:val="22"/>
          <w:szCs w:val="22"/>
        </w:rPr>
        <w:t xml:space="preserve"> Several taxpayers</w:t>
      </w:r>
      <w:r w:rsidR="0024280D"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testified to unfair and unreasonable treatment</w:t>
      </w:r>
      <w:r w:rsidR="0024280D" w:rsidRPr="00574C89">
        <w:rPr>
          <w:rFonts w:ascii="Times New Roman" w:hAnsi="Times New Roman"/>
          <w:sz w:val="22"/>
          <w:szCs w:val="22"/>
        </w:rPr>
        <w:t xml:space="preserve"> </w:t>
      </w:r>
      <w:r w:rsidR="00574C89">
        <w:rPr>
          <w:rFonts w:ascii="Times New Roman" w:hAnsi="Times New Roman"/>
          <w:sz w:val="22"/>
          <w:szCs w:val="22"/>
        </w:rPr>
        <w:t xml:space="preserve">by IRS employees. </w:t>
      </w:r>
    </w:p>
    <w:p w14:paraId="6AE001DE" w14:textId="77777777" w:rsidR="00574C89" w:rsidRDefault="00574C89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14:paraId="2EB4974A" w14:textId="77777777" w:rsidR="006171B9" w:rsidRPr="00574C89" w:rsidRDefault="006171B9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>Implementation of the</w:t>
      </w:r>
      <w:r w:rsidR="0024280D"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b/>
          <w:sz w:val="22"/>
          <w:szCs w:val="22"/>
        </w:rPr>
        <w:t>legislative provisions imposed on IRS</w:t>
      </w:r>
      <w:r w:rsidRPr="00574C89">
        <w:rPr>
          <w:rFonts w:ascii="Times New Roman" w:hAnsi="Times New Roman"/>
          <w:sz w:val="22"/>
          <w:szCs w:val="22"/>
        </w:rPr>
        <w:t xml:space="preserve"> will</w:t>
      </w:r>
      <w:r w:rsidR="0024280D"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result in enhanced taxpayer protection and</w:t>
      </w:r>
      <w:r w:rsidR="0024280D"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rights, as well as organizational changes</w:t>
      </w:r>
      <w:r w:rsidR="0024280D"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intended to achieve a more efficient and</w:t>
      </w:r>
    </w:p>
    <w:p w14:paraId="611CAC40" w14:textId="77777777" w:rsidR="0024280D" w:rsidRPr="00574C89" w:rsidRDefault="006171B9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  <w:proofErr w:type="gramStart"/>
      <w:r w:rsidRPr="00574C89">
        <w:rPr>
          <w:rFonts w:ascii="Times New Roman" w:hAnsi="Times New Roman"/>
          <w:sz w:val="22"/>
          <w:szCs w:val="22"/>
        </w:rPr>
        <w:t>responsive</w:t>
      </w:r>
      <w:proofErr w:type="gramEnd"/>
      <w:r w:rsidRPr="00574C89">
        <w:rPr>
          <w:rFonts w:ascii="Times New Roman" w:hAnsi="Times New Roman"/>
          <w:sz w:val="22"/>
          <w:szCs w:val="22"/>
        </w:rPr>
        <w:t xml:space="preserve"> organization.</w:t>
      </w:r>
    </w:p>
    <w:p w14:paraId="24090033" w14:textId="77777777" w:rsidR="0024280D" w:rsidRPr="00574C89" w:rsidRDefault="0024280D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</w:p>
    <w:p w14:paraId="08595C0E" w14:textId="77777777" w:rsidR="00EE0D08" w:rsidRPr="00574C89" w:rsidRDefault="006171B9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>TIGTA placed significant emphasis on the</w:t>
      </w:r>
      <w:r w:rsidR="0024280D"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implementation of RRA 98</w:t>
      </w:r>
      <w:proofErr w:type="gramStart"/>
      <w:r w:rsidRPr="00574C89">
        <w:rPr>
          <w:rFonts w:ascii="Times New Roman" w:hAnsi="Times New Roman"/>
          <w:sz w:val="22"/>
          <w:szCs w:val="22"/>
        </w:rPr>
        <w:t xml:space="preserve">. </w:t>
      </w:r>
      <w:proofErr w:type="gramEnd"/>
      <w:r w:rsidR="00EE0D08" w:rsidRPr="00574C89">
        <w:rPr>
          <w:rFonts w:ascii="Times New Roman" w:eastAsia="ヒラギノ丸ゴ Pro W4" w:hAnsi="Times New Roman"/>
          <w:sz w:val="22"/>
          <w:szCs w:val="22"/>
        </w:rPr>
        <w:t>IRS is not in full compliance</w:t>
      </w:r>
      <w:r w:rsidR="00574C89">
        <w:rPr>
          <w:rFonts w:ascii="Times New Roman" w:hAnsi="Times New Roman"/>
          <w:sz w:val="22"/>
          <w:szCs w:val="22"/>
        </w:rPr>
        <w:t xml:space="preserve"> </w:t>
      </w:r>
      <w:r w:rsidR="00EE0D08" w:rsidRPr="00574C89">
        <w:rPr>
          <w:rFonts w:ascii="Times New Roman" w:eastAsia="ヒラギノ丸ゴ Pro W4" w:hAnsi="Times New Roman"/>
          <w:sz w:val="22"/>
          <w:szCs w:val="22"/>
        </w:rPr>
        <w:t xml:space="preserve">with all </w:t>
      </w:r>
      <w:r w:rsidR="00BB5BF0" w:rsidRPr="00574C89">
        <w:rPr>
          <w:rFonts w:ascii="Times New Roman" w:eastAsia="ヒラギノ丸ゴ Pro W4" w:hAnsi="Times New Roman"/>
          <w:sz w:val="22"/>
          <w:szCs w:val="22"/>
        </w:rPr>
        <w:t>RRA 98 provisions</w:t>
      </w:r>
      <w:proofErr w:type="gramStart"/>
      <w:r w:rsidR="00BB5BF0" w:rsidRPr="00574C89">
        <w:rPr>
          <w:rFonts w:ascii="Times New Roman" w:eastAsia="ヒラギノ丸ゴ Pro W4" w:hAnsi="Times New Roman"/>
          <w:sz w:val="22"/>
          <w:szCs w:val="22"/>
        </w:rPr>
        <w:t xml:space="preserve">. </w:t>
      </w:r>
      <w:proofErr w:type="gramEnd"/>
      <w:r w:rsidR="00BB5BF0" w:rsidRPr="00574C89">
        <w:rPr>
          <w:rFonts w:ascii="Times New Roman" w:eastAsia="ヒラギノ丸ゴ Pro W4" w:hAnsi="Times New Roman"/>
          <w:sz w:val="22"/>
          <w:szCs w:val="22"/>
        </w:rPr>
        <w:t xml:space="preserve">For example, </w:t>
      </w:r>
      <w:r w:rsidR="00EE0D08" w:rsidRPr="00574C89">
        <w:rPr>
          <w:rFonts w:ascii="Times New Roman" w:eastAsia="ヒラギノ丸ゴ Pro W4" w:hAnsi="Times New Roman"/>
          <w:sz w:val="22"/>
          <w:szCs w:val="22"/>
        </w:rPr>
        <w:t>TIGTA reported that IRS was not in</w:t>
      </w:r>
      <w:r w:rsidR="00BB5BF0" w:rsidRPr="00574C89">
        <w:rPr>
          <w:rFonts w:ascii="Times New Roman" w:eastAsia="ヒラギノ丸ゴ Pro W4" w:hAnsi="Times New Roman"/>
          <w:sz w:val="22"/>
          <w:szCs w:val="22"/>
        </w:rPr>
        <w:t xml:space="preserve"> compliance with the </w:t>
      </w:r>
      <w:r w:rsidR="00EE0D08" w:rsidRPr="00574C89">
        <w:rPr>
          <w:rFonts w:ascii="Times New Roman" w:eastAsia="ヒラギノ丸ゴ Pro W4" w:hAnsi="Times New Roman"/>
          <w:sz w:val="22"/>
          <w:szCs w:val="22"/>
        </w:rPr>
        <w:t>taxpayer rights</w:t>
      </w:r>
      <w:r w:rsidR="00BB5BF0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EE0D08" w:rsidRPr="00574C89">
        <w:rPr>
          <w:rFonts w:ascii="Times New Roman" w:eastAsia="ヒラギノ丸ゴ Pro W4" w:hAnsi="Times New Roman"/>
          <w:sz w:val="22"/>
          <w:szCs w:val="22"/>
        </w:rPr>
        <w:t>provisions as they relate to seizures, liens,</w:t>
      </w:r>
      <w:r w:rsidR="00BB5BF0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EE0D08" w:rsidRPr="00574C89">
        <w:rPr>
          <w:rFonts w:ascii="Times New Roman" w:eastAsia="ヒラギノ丸ゴ Pro W4" w:hAnsi="Times New Roman"/>
          <w:sz w:val="22"/>
          <w:szCs w:val="22"/>
        </w:rPr>
        <w:t>levies, use of enforcement statistics and</w:t>
      </w:r>
      <w:r w:rsidR="00574C89">
        <w:rPr>
          <w:rFonts w:ascii="Times New Roman" w:hAnsi="Times New Roman"/>
          <w:sz w:val="22"/>
          <w:szCs w:val="22"/>
        </w:rPr>
        <w:t xml:space="preserve"> </w:t>
      </w:r>
      <w:r w:rsidR="00EE0D08" w:rsidRPr="00574C89">
        <w:rPr>
          <w:rFonts w:ascii="Times New Roman" w:eastAsia="ヒラギノ丸ゴ Pro W4" w:hAnsi="Times New Roman"/>
          <w:sz w:val="22"/>
          <w:szCs w:val="22"/>
        </w:rPr>
        <w:t>Fre</w:t>
      </w:r>
      <w:r w:rsidR="00BB5BF0" w:rsidRPr="00574C89">
        <w:rPr>
          <w:rFonts w:ascii="Times New Roman" w:eastAsia="ヒラギノ丸ゴ Pro W4" w:hAnsi="Times New Roman"/>
          <w:sz w:val="22"/>
          <w:szCs w:val="22"/>
        </w:rPr>
        <w:t xml:space="preserve">edom of Information Act1 (FOIA) </w:t>
      </w:r>
      <w:r w:rsidR="00EE0D08" w:rsidRPr="00574C89">
        <w:rPr>
          <w:rFonts w:ascii="Times New Roman" w:eastAsia="ヒラギノ丸ゴ Pro W4" w:hAnsi="Times New Roman"/>
          <w:sz w:val="22"/>
          <w:szCs w:val="22"/>
        </w:rPr>
        <w:t>requests</w:t>
      </w:r>
      <w:proofErr w:type="gramStart"/>
      <w:r w:rsidR="00EE0D08" w:rsidRPr="00574C89">
        <w:rPr>
          <w:rFonts w:ascii="Times New Roman" w:eastAsia="ヒラギノ丸ゴ Pro W4" w:hAnsi="Times New Roman"/>
          <w:sz w:val="22"/>
          <w:szCs w:val="22"/>
        </w:rPr>
        <w:t>.</w:t>
      </w:r>
      <w:r w:rsidR="00BB5BF0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proofErr w:type="gramEnd"/>
      <w:r w:rsidR="00BB5BF0" w:rsidRPr="00574C89">
        <w:rPr>
          <w:rFonts w:ascii="Times New Roman" w:eastAsia="ヒラギノ丸ゴ Pro W4" w:hAnsi="Times New Roman"/>
          <w:b/>
          <w:i/>
          <w:sz w:val="22"/>
          <w:szCs w:val="22"/>
        </w:rPr>
        <w:t>(</w:t>
      </w:r>
      <w:proofErr w:type="gramStart"/>
      <w:r w:rsidR="00BB5BF0" w:rsidRPr="00574C89">
        <w:rPr>
          <w:rFonts w:ascii="Times New Roman" w:eastAsia="ヒラギノ丸ゴ Pro W4" w:hAnsi="Times New Roman"/>
          <w:b/>
          <w:i/>
          <w:sz w:val="22"/>
          <w:szCs w:val="22"/>
        </w:rPr>
        <w:t>this</w:t>
      </w:r>
      <w:proofErr w:type="gramEnd"/>
      <w:r w:rsidR="00BB5BF0" w:rsidRPr="00574C89">
        <w:rPr>
          <w:rFonts w:ascii="Times New Roman" w:eastAsia="ヒラギノ丸ゴ Pro W4" w:hAnsi="Times New Roman"/>
          <w:b/>
          <w:i/>
          <w:sz w:val="22"/>
          <w:szCs w:val="22"/>
        </w:rPr>
        <w:t xml:space="preserve"> makes me ask myself if it has something to do with the fact that a request for the IMF on the TAXPAYER AKA ™ELIAS AGREDO-NARVAEZ© came with partial answer that the IRS is not OBLIGATED to respond to my requests.</w:t>
      </w:r>
      <w:r w:rsidR="00E24160" w:rsidRPr="00574C89">
        <w:rPr>
          <w:rFonts w:ascii="Times New Roman" w:eastAsia="ヒラギノ丸ゴ Pro W4" w:hAnsi="Times New Roman"/>
          <w:b/>
          <w:i/>
          <w:sz w:val="22"/>
          <w:szCs w:val="22"/>
        </w:rPr>
        <w:t xml:space="preserve"> That only part of my request was answered and, promised</w:t>
      </w:r>
      <w:r w:rsidR="00574C89" w:rsidRPr="00574C89">
        <w:rPr>
          <w:rFonts w:ascii="Times New Roman" w:eastAsia="ヒラギノ丸ゴ Pro W4" w:hAnsi="Times New Roman"/>
          <w:b/>
          <w:i/>
          <w:sz w:val="22"/>
          <w:szCs w:val="22"/>
        </w:rPr>
        <w:t xml:space="preserve"> me </w:t>
      </w:r>
      <w:r w:rsidR="00E24160" w:rsidRPr="00574C89">
        <w:rPr>
          <w:rFonts w:ascii="Times New Roman" w:eastAsia="ヒラギノ丸ゴ Pro W4" w:hAnsi="Times New Roman"/>
          <w:b/>
          <w:i/>
          <w:sz w:val="22"/>
          <w:szCs w:val="22"/>
        </w:rPr>
        <w:t>by phone conversation to get the rest of it by fax within 7 days, however more than a year has already gone by without it</w:t>
      </w:r>
      <w:r w:rsidR="00BB5BF0" w:rsidRPr="00574C89">
        <w:rPr>
          <w:rFonts w:ascii="Times New Roman" w:eastAsia="ヒラギノ丸ゴ Pro W4" w:hAnsi="Times New Roman"/>
          <w:b/>
          <w:i/>
          <w:sz w:val="22"/>
          <w:szCs w:val="22"/>
        </w:rPr>
        <w:t>)</w:t>
      </w:r>
      <w:proofErr w:type="gramStart"/>
      <w:r w:rsidR="00E24160" w:rsidRPr="00574C89">
        <w:rPr>
          <w:rFonts w:ascii="Times New Roman" w:eastAsia="ヒラギノ丸ゴ Pro W4" w:hAnsi="Times New Roman"/>
          <w:b/>
          <w:i/>
          <w:sz w:val="22"/>
          <w:szCs w:val="22"/>
        </w:rPr>
        <w:t xml:space="preserve">. </w:t>
      </w:r>
      <w:proofErr w:type="gramEnd"/>
      <w:r w:rsidR="00E24160" w:rsidRPr="00574C89">
        <w:rPr>
          <w:rFonts w:ascii="Times New Roman" w:eastAsia="ヒラギノ丸ゴ Pro W4" w:hAnsi="Times New Roman"/>
          <w:sz w:val="22"/>
          <w:szCs w:val="22"/>
        </w:rPr>
        <w:t>Anyway:</w:t>
      </w:r>
    </w:p>
    <w:p w14:paraId="672D290D" w14:textId="77777777" w:rsidR="00726267" w:rsidRPr="00574C89" w:rsidRDefault="00726267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</w:p>
    <w:p w14:paraId="4A8CB8C1" w14:textId="77777777" w:rsidR="00EE0D08" w:rsidRPr="00574C89" w:rsidRDefault="00EE0D08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b/>
          <w:i/>
          <w:sz w:val="22"/>
          <w:szCs w:val="22"/>
        </w:rPr>
      </w:pPr>
      <w:r w:rsidRPr="00574C89">
        <w:rPr>
          <w:rFonts w:ascii="Times New Roman" w:eastAsia="ヒラギノ丸ゴ Pro W4" w:hAnsi="Times New Roman"/>
          <w:sz w:val="22"/>
          <w:szCs w:val="22"/>
        </w:rPr>
        <w:t>TIGTA also conducted reviews of other</w:t>
      </w:r>
      <w:r w:rsidR="00E24160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taxpayer rights issues, such as treatment of</w:t>
      </w:r>
      <w:r w:rsidR="00E24160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taxpayers during office audits and selecting</w:t>
      </w:r>
      <w:r w:rsidR="00E24160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returns for examination</w:t>
      </w:r>
      <w:proofErr w:type="gramStart"/>
      <w:r w:rsidRPr="00574C89">
        <w:rPr>
          <w:rFonts w:ascii="Times New Roman" w:eastAsia="ヒラギノ丸ゴ Pro W4" w:hAnsi="Times New Roman"/>
          <w:sz w:val="22"/>
          <w:szCs w:val="22"/>
        </w:rPr>
        <w:t xml:space="preserve">. </w:t>
      </w:r>
      <w:proofErr w:type="gramEnd"/>
      <w:r w:rsidRPr="00574C89">
        <w:rPr>
          <w:rFonts w:ascii="Times New Roman" w:eastAsia="ヒラギノ丸ゴ Pro W4" w:hAnsi="Times New Roman"/>
          <w:b/>
          <w:i/>
          <w:sz w:val="22"/>
          <w:szCs w:val="22"/>
        </w:rPr>
        <w:t>TIGTA’s Office of</w:t>
      </w:r>
      <w:r w:rsidR="00E24160" w:rsidRPr="00574C89">
        <w:rPr>
          <w:rFonts w:ascii="Times New Roman" w:eastAsia="ヒラギノ丸ゴ Pro W4" w:hAnsi="Times New Roman"/>
          <w:b/>
          <w:i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b/>
          <w:i/>
          <w:sz w:val="22"/>
          <w:szCs w:val="22"/>
        </w:rPr>
        <w:t>Audit concluded that because of weaknesses</w:t>
      </w:r>
      <w:r w:rsidR="00E24160" w:rsidRPr="00574C89">
        <w:rPr>
          <w:rFonts w:ascii="Times New Roman" w:eastAsia="ヒラギノ丸ゴ Pro W4" w:hAnsi="Times New Roman"/>
          <w:b/>
          <w:i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b/>
          <w:i/>
          <w:sz w:val="22"/>
          <w:szCs w:val="22"/>
        </w:rPr>
        <w:t>in controls and inappropriate actions on cases,</w:t>
      </w:r>
      <w:r w:rsidR="007816BE" w:rsidRPr="00574C89">
        <w:rPr>
          <w:rFonts w:ascii="Times New Roman" w:eastAsia="ヒラギノ丸ゴ Pro W4" w:hAnsi="Times New Roman"/>
          <w:b/>
          <w:i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b/>
          <w:i/>
          <w:sz w:val="22"/>
          <w:szCs w:val="22"/>
        </w:rPr>
        <w:t>the IRS did not always provide fair and</w:t>
      </w:r>
      <w:r w:rsidR="00574C89">
        <w:rPr>
          <w:rFonts w:ascii="Times New Roman" w:eastAsia="ヒラギノ丸ゴ Pro W4" w:hAnsi="Times New Roman"/>
          <w:b/>
          <w:i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b/>
          <w:i/>
          <w:sz w:val="22"/>
          <w:szCs w:val="22"/>
        </w:rPr>
        <w:t>equitable treatment to taxpayers</w:t>
      </w:r>
      <w:proofErr w:type="gramStart"/>
      <w:r w:rsidRPr="00574C89">
        <w:rPr>
          <w:rFonts w:ascii="Times New Roman" w:eastAsia="ヒラギノ丸ゴ Pro W4" w:hAnsi="Times New Roman"/>
          <w:b/>
          <w:i/>
          <w:sz w:val="22"/>
          <w:szCs w:val="22"/>
        </w:rPr>
        <w:t>.</w:t>
      </w:r>
      <w:r w:rsidR="007816BE" w:rsidRPr="00574C89">
        <w:rPr>
          <w:rFonts w:ascii="Times New Roman" w:eastAsia="ヒラギノ丸ゴ Pro W4" w:hAnsi="Times New Roman"/>
          <w:b/>
          <w:i/>
          <w:sz w:val="22"/>
          <w:szCs w:val="22"/>
        </w:rPr>
        <w:t xml:space="preserve"> </w:t>
      </w:r>
      <w:proofErr w:type="gramEnd"/>
      <w:r w:rsidRPr="00574C89">
        <w:rPr>
          <w:rFonts w:ascii="Times New Roman" w:eastAsia="ヒラギノ丸ゴ Pro W4" w:hAnsi="Times New Roman"/>
          <w:sz w:val="22"/>
          <w:szCs w:val="22"/>
        </w:rPr>
        <w:t>A significant number of the RRA 98</w:t>
      </w:r>
      <w:r w:rsidR="007816BE" w:rsidRPr="00574C89">
        <w:rPr>
          <w:rFonts w:ascii="Times New Roman" w:eastAsia="ヒラギノ丸ゴ Pro W4" w:hAnsi="Times New Roman"/>
          <w:b/>
          <w:i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provisions deal with improving treatment of</w:t>
      </w:r>
      <w:r w:rsidR="007816BE" w:rsidRPr="00574C89">
        <w:rPr>
          <w:rFonts w:ascii="Times New Roman" w:eastAsia="ヒラギノ丸ゴ Pro W4" w:hAnsi="Times New Roman"/>
          <w:b/>
          <w:i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taxpayers and preventing abuse by IRS</w:t>
      </w:r>
      <w:r w:rsidR="007816BE" w:rsidRPr="00574C89">
        <w:rPr>
          <w:rFonts w:ascii="Times New Roman" w:eastAsia="ヒラギノ丸ゴ Pro W4" w:hAnsi="Times New Roman"/>
          <w:b/>
          <w:i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 xml:space="preserve">employees. </w:t>
      </w:r>
      <w:r w:rsidR="00726267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Section 1203 of RRA 98 provides</w:t>
      </w:r>
      <w:r w:rsidR="00574C89">
        <w:rPr>
          <w:rFonts w:ascii="Times New Roman" w:eastAsia="ヒラギノ丸ゴ Pro W4" w:hAnsi="Times New Roman"/>
          <w:b/>
          <w:i/>
          <w:sz w:val="22"/>
          <w:szCs w:val="22"/>
        </w:rPr>
        <w:t xml:space="preserve"> </w:t>
      </w:r>
      <w:r w:rsidR="007816BE" w:rsidRPr="00574C89">
        <w:rPr>
          <w:rFonts w:ascii="Times New Roman" w:hAnsi="Times New Roman"/>
          <w:sz w:val="22"/>
          <w:szCs w:val="22"/>
        </w:rPr>
        <w:t xml:space="preserve">for the mandatory termination of IRS employees for specific categories of employee misconduct, including: violation of Constitutional or civil rights of taxpayers or IRS employees; </w:t>
      </w:r>
      <w:r w:rsidR="007816BE" w:rsidRPr="00574C89">
        <w:rPr>
          <w:rFonts w:ascii="Times New Roman" w:hAnsi="Times New Roman"/>
          <w:b/>
          <w:sz w:val="22"/>
          <w:szCs w:val="22"/>
        </w:rPr>
        <w:t>intentional</w:t>
      </w:r>
      <w:r w:rsidR="007816BE" w:rsidRPr="00574C89">
        <w:rPr>
          <w:rFonts w:ascii="Times New Roman" w:hAnsi="Times New Roman"/>
          <w:sz w:val="22"/>
          <w:szCs w:val="22"/>
        </w:rPr>
        <w:t xml:space="preserve"> misconduct involving a taxpayer matter; threatening audits for personal gain; or willful</w:t>
      </w:r>
      <w:r w:rsidR="00574C89">
        <w:rPr>
          <w:rFonts w:ascii="Times New Roman" w:eastAsia="ヒラギノ丸ゴ Pro W4" w:hAnsi="Times New Roman"/>
          <w:b/>
          <w:i/>
          <w:sz w:val="22"/>
          <w:szCs w:val="22"/>
        </w:rPr>
        <w:t xml:space="preserve"> </w:t>
      </w:r>
      <w:r w:rsidR="007816BE" w:rsidRPr="00574C89">
        <w:rPr>
          <w:rFonts w:ascii="Times New Roman" w:hAnsi="Times New Roman"/>
          <w:sz w:val="22"/>
          <w:szCs w:val="22"/>
        </w:rPr>
        <w:t>understatement by an employee of his or her own federal tax liability</w:t>
      </w:r>
      <w:proofErr w:type="gramStart"/>
      <w:r w:rsidR="007816BE" w:rsidRPr="00574C89">
        <w:rPr>
          <w:rFonts w:ascii="Times New Roman" w:hAnsi="Times New Roman"/>
          <w:sz w:val="22"/>
          <w:szCs w:val="22"/>
        </w:rPr>
        <w:t xml:space="preserve">. </w:t>
      </w:r>
      <w:proofErr w:type="gramEnd"/>
      <w:r w:rsidR="007816BE" w:rsidRPr="00574C89">
        <w:rPr>
          <w:rFonts w:ascii="Times New Roman" w:hAnsi="Times New Roman"/>
          <w:sz w:val="22"/>
          <w:szCs w:val="22"/>
        </w:rPr>
        <w:t>The misconduct</w:t>
      </w:r>
      <w:r w:rsidR="00574C89">
        <w:rPr>
          <w:rFonts w:ascii="Times New Roman" w:eastAsia="ヒラギノ丸ゴ Pro W4" w:hAnsi="Times New Roman"/>
          <w:b/>
          <w:i/>
          <w:sz w:val="22"/>
          <w:szCs w:val="22"/>
        </w:rPr>
        <w:t xml:space="preserve"> </w:t>
      </w:r>
      <w:r w:rsidR="007816BE" w:rsidRPr="00574C89">
        <w:rPr>
          <w:rFonts w:ascii="Times New Roman" w:hAnsi="Times New Roman"/>
          <w:sz w:val="22"/>
          <w:szCs w:val="22"/>
        </w:rPr>
        <w:t>identified in Section 1203 has always been subject to discipline by IRS; however, the mandatory penalties imposed by RRA 98 served notice that a high standard of conduct is expected of IRS employees to ensure the</w:t>
      </w:r>
      <w:r w:rsidR="00244538" w:rsidRPr="00574C89">
        <w:rPr>
          <w:rFonts w:ascii="Times New Roman" w:hAnsi="Times New Roman"/>
          <w:sz w:val="22"/>
          <w:szCs w:val="22"/>
        </w:rPr>
        <w:t xml:space="preserve"> </w:t>
      </w:r>
      <w:r w:rsidR="007816BE" w:rsidRPr="00574C89">
        <w:rPr>
          <w:rFonts w:ascii="Times New Roman" w:hAnsi="Times New Roman"/>
          <w:sz w:val="22"/>
          <w:szCs w:val="22"/>
        </w:rPr>
        <w:t>trust and confidence of the public</w:t>
      </w:r>
      <w:proofErr w:type="gramStart"/>
      <w:r w:rsidR="007816BE" w:rsidRPr="00574C89">
        <w:rPr>
          <w:rFonts w:ascii="Times New Roman" w:hAnsi="Times New Roman"/>
          <w:sz w:val="22"/>
          <w:szCs w:val="22"/>
        </w:rPr>
        <w:t>.</w:t>
      </w:r>
      <w:r w:rsidR="00244538" w:rsidRPr="00574C89">
        <w:rPr>
          <w:rFonts w:ascii="Times New Roman" w:hAnsi="Times New Roman"/>
          <w:sz w:val="22"/>
          <w:szCs w:val="22"/>
        </w:rPr>
        <w:t xml:space="preserve"> </w:t>
      </w:r>
      <w:r w:rsidR="00244538" w:rsidRPr="00574C89">
        <w:rPr>
          <w:rFonts w:ascii="Times New Roman" w:hAnsi="Times New Roman"/>
          <w:b/>
          <w:i/>
          <w:sz w:val="22"/>
          <w:szCs w:val="22"/>
        </w:rPr>
        <w:t>( my</w:t>
      </w:r>
      <w:proofErr w:type="gramEnd"/>
      <w:r w:rsidR="00244538" w:rsidRPr="00574C89">
        <w:rPr>
          <w:rFonts w:ascii="Times New Roman" w:hAnsi="Times New Roman"/>
          <w:b/>
          <w:i/>
          <w:sz w:val="22"/>
          <w:szCs w:val="22"/>
        </w:rPr>
        <w:t xml:space="preserve"> question here is: why is the IRS personnel treating me like a taxpayer?)</w:t>
      </w:r>
    </w:p>
    <w:p w14:paraId="1398A692" w14:textId="77777777" w:rsidR="007816BE" w:rsidRPr="00574C89" w:rsidRDefault="007816BE" w:rsidP="00C316BC">
      <w:pPr>
        <w:spacing w:line="276" w:lineRule="auto"/>
        <w:rPr>
          <w:rFonts w:ascii="Times New Roman" w:eastAsia="ヒラギノ丸ゴ Pro W4" w:hAnsi="Times New Roman"/>
          <w:sz w:val="22"/>
          <w:szCs w:val="22"/>
        </w:rPr>
      </w:pPr>
    </w:p>
    <w:p w14:paraId="623AFC70" w14:textId="77777777" w:rsidR="00EE0D08" w:rsidRPr="00574C89" w:rsidRDefault="00EE0D08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sz w:val="22"/>
          <w:szCs w:val="22"/>
        </w:rPr>
        <w:t>The following are examples of the apparent</w:t>
      </w:r>
      <w:r w:rsidR="00244538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noncompliance with the provisions of</w:t>
      </w:r>
    </w:p>
    <w:p w14:paraId="0BF346E2" w14:textId="77777777" w:rsidR="00804761" w:rsidRPr="00574C89" w:rsidRDefault="00EE0D08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sz w:val="22"/>
          <w:szCs w:val="22"/>
        </w:rPr>
        <w:t>RRA 98 or I</w:t>
      </w:r>
      <w:r w:rsidR="00244538" w:rsidRPr="00574C89">
        <w:rPr>
          <w:rFonts w:ascii="Times New Roman" w:eastAsia="ヒラギノ丸ゴ Pro W4" w:hAnsi="Times New Roman"/>
          <w:sz w:val="22"/>
          <w:szCs w:val="22"/>
        </w:rPr>
        <w:t xml:space="preserve">RS’ procedures contained in the </w:t>
      </w:r>
      <w:r w:rsidRPr="00574C89">
        <w:rPr>
          <w:rFonts w:ascii="Times New Roman" w:eastAsia="ヒラギノ丸ゴ Pro W4" w:hAnsi="Times New Roman"/>
          <w:sz w:val="22"/>
          <w:szCs w:val="22"/>
        </w:rPr>
        <w:t>Internal Revenue Manual:</w:t>
      </w:r>
    </w:p>
    <w:p w14:paraId="0EF2F8B0" w14:textId="77777777" w:rsidR="00EE0D08" w:rsidRPr="00574C89" w:rsidRDefault="00EE0D08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sz w:val="22"/>
          <w:szCs w:val="22"/>
        </w:rPr>
        <w:t>Taxpayer representatives (e.g., attorney,</w:t>
      </w:r>
      <w:r w:rsidR="0061474A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accountant, etc.) were not sent a lien</w:t>
      </w:r>
      <w:r w:rsidR="0061474A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notice.</w:t>
      </w:r>
      <w:r w:rsidR="00AF438E" w:rsidRPr="00574C89">
        <w:rPr>
          <w:rFonts w:ascii="Times New Roman" w:eastAsia="ヒラギノ丸ゴ Pro W4" w:hAnsi="Times New Roman"/>
          <w:sz w:val="22"/>
          <w:szCs w:val="22"/>
        </w:rPr>
        <w:t> </w:t>
      </w:r>
      <w:r w:rsidR="00804761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Lien notices were not mailed to taxpayers</w:t>
      </w:r>
      <w:r w:rsidR="00804761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within five business days of the FTL</w:t>
      </w:r>
      <w:r w:rsidR="00804761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filing.</w:t>
      </w:r>
      <w:r w:rsidR="00804761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AF438E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Taxpayers were not given a full</w:t>
      </w:r>
      <w:r w:rsidR="00804761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30 calendar days to request a hearing</w:t>
      </w:r>
      <w:proofErr w:type="gramStart"/>
      <w:r w:rsidRPr="00574C89">
        <w:rPr>
          <w:rFonts w:ascii="Times New Roman" w:eastAsia="ヒラギノ丸ゴ Pro W4" w:hAnsi="Times New Roman"/>
          <w:sz w:val="22"/>
          <w:szCs w:val="22"/>
        </w:rPr>
        <w:t>.</w:t>
      </w:r>
      <w:r w:rsidR="00804761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proofErr w:type="gramEnd"/>
      <w:r w:rsidRPr="00574C89">
        <w:rPr>
          <w:rFonts w:ascii="Times New Roman" w:eastAsia="ヒラギノ丸ゴ Pro W4" w:hAnsi="Times New Roman"/>
          <w:sz w:val="22"/>
          <w:szCs w:val="22"/>
        </w:rPr>
        <w:t>Undelivered lien notices were not re-sent</w:t>
      </w:r>
      <w:r w:rsidR="00804761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when another address was available</w:t>
      </w:r>
      <w:proofErr w:type="gramStart"/>
      <w:r w:rsidRPr="00574C89">
        <w:rPr>
          <w:rFonts w:ascii="Times New Roman" w:eastAsia="ヒラギノ丸ゴ Pro W4" w:hAnsi="Times New Roman"/>
          <w:sz w:val="22"/>
          <w:szCs w:val="22"/>
        </w:rPr>
        <w:t>.</w:t>
      </w:r>
      <w:r w:rsidR="00804761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proofErr w:type="gramEnd"/>
      <w:r w:rsidRPr="00574C89">
        <w:rPr>
          <w:rFonts w:ascii="Times New Roman" w:eastAsia="ヒラギノ丸ゴ Pro W4" w:hAnsi="Times New Roman"/>
          <w:sz w:val="22"/>
          <w:szCs w:val="22"/>
        </w:rPr>
        <w:t>Sufficient documentation was not retained</w:t>
      </w:r>
      <w:r w:rsidR="00804761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to prove that lien notices were sent to</w:t>
      </w:r>
      <w:r w:rsid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taxpayers or were sent timely</w:t>
      </w:r>
      <w:proofErr w:type="gramStart"/>
      <w:r w:rsidRPr="00574C89">
        <w:rPr>
          <w:rFonts w:ascii="Times New Roman" w:eastAsia="ヒラギノ丸ゴ Pro W4" w:hAnsi="Times New Roman"/>
          <w:sz w:val="22"/>
          <w:szCs w:val="22"/>
        </w:rPr>
        <w:t>.</w:t>
      </w:r>
      <w:r w:rsidR="00804761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proofErr w:type="gramEnd"/>
      <w:r w:rsidRPr="00574C89">
        <w:rPr>
          <w:rFonts w:ascii="Times New Roman" w:eastAsia="ヒラギノ丸ゴ Pro W4" w:hAnsi="Times New Roman"/>
          <w:sz w:val="22"/>
          <w:szCs w:val="22"/>
        </w:rPr>
        <w:t>Responsible spouses or individual</w:t>
      </w:r>
      <w:r w:rsidR="00804761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partners in a partnership were not sent a</w:t>
      </w:r>
      <w:r w:rsid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sz w:val="22"/>
          <w:szCs w:val="22"/>
        </w:rPr>
        <w:t>copy of the lien notice.</w:t>
      </w:r>
    </w:p>
    <w:p w14:paraId="1A3B2E57" w14:textId="77777777" w:rsidR="00EE0D08" w:rsidRPr="00574C89" w:rsidRDefault="00EE0D08" w:rsidP="00C316BC">
      <w:pPr>
        <w:spacing w:line="276" w:lineRule="auto"/>
        <w:rPr>
          <w:rFonts w:ascii="Times New Roman" w:eastAsia="ヒラギノ丸ゴ Pro W4" w:hAnsi="Times New Roman"/>
          <w:sz w:val="22"/>
          <w:szCs w:val="22"/>
        </w:rPr>
      </w:pPr>
    </w:p>
    <w:p w14:paraId="6B6D6E22" w14:textId="77777777" w:rsidR="00EE0D08" w:rsidRPr="00574C89" w:rsidRDefault="00126CB7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b/>
          <w:sz w:val="22"/>
          <w:szCs w:val="22"/>
        </w:rPr>
        <w:t>RRA 98 became law</w:t>
      </w:r>
      <w:proofErr w:type="gramStart"/>
      <w:r w:rsidRPr="00574C89">
        <w:rPr>
          <w:rFonts w:ascii="Times New Roman" w:eastAsia="ヒラギノ丸ゴ Pro W4" w:hAnsi="Times New Roman"/>
          <w:sz w:val="22"/>
          <w:szCs w:val="22"/>
        </w:rPr>
        <w:t xml:space="preserve">. </w:t>
      </w:r>
      <w:proofErr w:type="gramEnd"/>
      <w:r w:rsidR="00EE0D08" w:rsidRPr="00574C89">
        <w:rPr>
          <w:rFonts w:ascii="Times New Roman" w:eastAsia="ヒラギノ丸ゴ Pro W4" w:hAnsi="Times New Roman"/>
          <w:sz w:val="22"/>
          <w:szCs w:val="22"/>
        </w:rPr>
        <w:t>The IRS did not follow all legal and internal</w:t>
      </w:r>
      <w:r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EE0D08" w:rsidRPr="00574C89">
        <w:rPr>
          <w:rFonts w:ascii="Times New Roman" w:eastAsia="ヒラギノ丸ゴ Pro W4" w:hAnsi="Times New Roman"/>
          <w:sz w:val="22"/>
          <w:szCs w:val="22"/>
        </w:rPr>
        <w:t>guidelines when conducting seizures in</w:t>
      </w:r>
      <w:r w:rsid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EE0D08" w:rsidRPr="00574C89">
        <w:rPr>
          <w:rFonts w:ascii="Times New Roman" w:eastAsia="ヒラギノ丸ゴ Pro W4" w:hAnsi="Times New Roman"/>
          <w:sz w:val="22"/>
          <w:szCs w:val="22"/>
        </w:rPr>
        <w:t xml:space="preserve">33 (36 percent) of the </w:t>
      </w:r>
      <w:proofErr w:type="gramStart"/>
      <w:r w:rsidR="00EE0D08" w:rsidRPr="00574C89">
        <w:rPr>
          <w:rFonts w:ascii="Times New Roman" w:eastAsia="ヒラギノ丸ゴ Pro W4" w:hAnsi="Times New Roman"/>
          <w:sz w:val="22"/>
          <w:szCs w:val="22"/>
        </w:rPr>
        <w:t>92 tax</w:t>
      </w:r>
      <w:r w:rsidRPr="00574C89">
        <w:rPr>
          <w:rFonts w:ascii="Times New Roman" w:eastAsia="ヒラギノ丸ゴ Pro W4" w:hAnsi="Times New Roman"/>
          <w:sz w:val="22"/>
          <w:szCs w:val="22"/>
        </w:rPr>
        <w:t>payer</w:t>
      </w:r>
      <w:proofErr w:type="gramEnd"/>
      <w:r w:rsidRPr="00574C89">
        <w:rPr>
          <w:rFonts w:ascii="Times New Roman" w:eastAsia="ヒラギノ丸ゴ Pro W4" w:hAnsi="Times New Roman"/>
          <w:sz w:val="22"/>
          <w:szCs w:val="22"/>
        </w:rPr>
        <w:t xml:space="preserve"> cases </w:t>
      </w:r>
      <w:r w:rsidR="00EE0D08" w:rsidRPr="00574C89">
        <w:rPr>
          <w:rFonts w:ascii="Times New Roman" w:eastAsia="ヒラギノ丸ゴ Pro W4" w:hAnsi="Times New Roman"/>
          <w:sz w:val="22"/>
          <w:szCs w:val="22"/>
        </w:rPr>
        <w:t>reviewed and 32 of those cases potentially</w:t>
      </w:r>
      <w:r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EE0D08" w:rsidRPr="00574C89">
        <w:rPr>
          <w:rFonts w:ascii="Times New Roman" w:eastAsia="ヒラギノ丸ゴ Pro W4" w:hAnsi="Times New Roman"/>
          <w:sz w:val="22"/>
          <w:szCs w:val="22"/>
        </w:rPr>
        <w:t>impacted the rights of the taxpayer.</w:t>
      </w:r>
      <w:r w:rsidRPr="00574C89">
        <w:rPr>
          <w:rFonts w:ascii="Times New Roman" w:eastAsia="ヒラギノ丸ゴ Pro W4" w:hAnsi="Times New Roman"/>
          <w:sz w:val="22"/>
          <w:szCs w:val="22"/>
        </w:rPr>
        <w:t xml:space="preserve"> [</w:t>
      </w:r>
      <w:r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WOW, </w:t>
      </w:r>
      <w:r w:rsidRPr="00574C89">
        <w:rPr>
          <w:rFonts w:ascii="Times New Roman" w:eastAsia="ヒラギノ丸ゴ Pro W4" w:hAnsi="Times New Roman"/>
          <w:sz w:val="22"/>
          <w:szCs w:val="22"/>
        </w:rPr>
        <w:t>I though that the taxpayers had no rights</w:t>
      </w:r>
      <w:proofErr w:type="gramStart"/>
      <w:r w:rsidRPr="00574C89">
        <w:rPr>
          <w:rFonts w:ascii="Times New Roman" w:eastAsia="ヒラギノ丸ゴ Pro W4" w:hAnsi="Times New Roman"/>
          <w:sz w:val="22"/>
          <w:szCs w:val="22"/>
        </w:rPr>
        <w:t>]</w:t>
      </w:r>
      <w:r w:rsidR="00EE0D08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AF438E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5B08B0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proofErr w:type="gramEnd"/>
      <w:r w:rsidR="00EE0D08" w:rsidRPr="00574C89">
        <w:rPr>
          <w:rFonts w:ascii="Times New Roman" w:eastAsia="ヒラギノ丸ゴ Pro W4" w:hAnsi="Times New Roman"/>
          <w:sz w:val="22"/>
          <w:szCs w:val="22"/>
        </w:rPr>
        <w:t>The</w:t>
      </w:r>
      <w:r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EE0D08" w:rsidRPr="00574C89">
        <w:rPr>
          <w:rFonts w:ascii="Times New Roman" w:eastAsia="ヒラギノ丸ゴ Pro W4" w:hAnsi="Times New Roman"/>
          <w:sz w:val="22"/>
          <w:szCs w:val="22"/>
        </w:rPr>
        <w:t>auditors concluded further action is needed to</w:t>
      </w:r>
      <w:r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EE0D08" w:rsidRPr="00574C89">
        <w:rPr>
          <w:rFonts w:ascii="Times New Roman" w:eastAsia="ヒラギノ丸ゴ Pro W4" w:hAnsi="Times New Roman"/>
          <w:sz w:val="22"/>
          <w:szCs w:val="22"/>
        </w:rPr>
        <w:t>ensure that all guidelines are consistently</w:t>
      </w:r>
      <w:r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EE0D08" w:rsidRPr="00574C89">
        <w:rPr>
          <w:rFonts w:ascii="Times New Roman" w:eastAsia="ヒラギノ丸ゴ Pro W4" w:hAnsi="Times New Roman"/>
          <w:sz w:val="22"/>
          <w:szCs w:val="22"/>
        </w:rPr>
        <w:t>followed</w:t>
      </w:r>
      <w:proofErr w:type="gramStart"/>
      <w:r w:rsidR="00EE0D08" w:rsidRPr="00574C89">
        <w:rPr>
          <w:rFonts w:ascii="Times New Roman" w:eastAsia="ヒラギノ丸ゴ Pro W4" w:hAnsi="Times New Roman"/>
          <w:b/>
          <w:sz w:val="22"/>
          <w:szCs w:val="22"/>
        </w:rPr>
        <w:t>.</w:t>
      </w:r>
      <w:r w:rsidR="0061474A"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 </w:t>
      </w:r>
      <w:proofErr w:type="gramEnd"/>
      <w:r w:rsidR="00EE0D08" w:rsidRPr="00574C89">
        <w:rPr>
          <w:rFonts w:ascii="Times New Roman" w:eastAsia="ヒラギノ丸ゴ Pro W4" w:hAnsi="Times New Roman"/>
          <w:b/>
          <w:sz w:val="22"/>
          <w:szCs w:val="22"/>
        </w:rPr>
        <w:t>Legal seizure provisions were not followed in</w:t>
      </w:r>
      <w:r w:rsidR="0061474A"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 </w:t>
      </w:r>
      <w:r w:rsidR="00EE0D08" w:rsidRPr="00574C89">
        <w:rPr>
          <w:rFonts w:ascii="Times New Roman" w:eastAsia="ヒラギノ丸ゴ Pro W4" w:hAnsi="Times New Roman"/>
          <w:b/>
          <w:sz w:val="22"/>
          <w:szCs w:val="22"/>
        </w:rPr>
        <w:t>19 (21 percent) of the 92 cases</w:t>
      </w:r>
      <w:proofErr w:type="gramStart"/>
      <w:r w:rsidR="00EE0D08" w:rsidRPr="00574C89">
        <w:rPr>
          <w:rFonts w:ascii="Times New Roman" w:eastAsia="ヒラギノ丸ゴ Pro W4" w:hAnsi="Times New Roman"/>
          <w:sz w:val="22"/>
          <w:szCs w:val="22"/>
        </w:rPr>
        <w:t xml:space="preserve">. </w:t>
      </w:r>
      <w:proofErr w:type="gramEnd"/>
      <w:r w:rsidR="00EE0D08" w:rsidRPr="00574C89">
        <w:rPr>
          <w:rFonts w:ascii="Times New Roman" w:eastAsia="ヒラギノ丸ゴ Pro W4" w:hAnsi="Times New Roman"/>
          <w:sz w:val="22"/>
          <w:szCs w:val="22"/>
        </w:rPr>
        <w:t>Examples</w:t>
      </w:r>
      <w:r w:rsidR="0061474A" w:rsidRPr="00574C89">
        <w:rPr>
          <w:rFonts w:ascii="Times New Roman" w:eastAsia="ヒラギノ丸ゴ Pro W4" w:hAnsi="Times New Roman"/>
          <w:sz w:val="22"/>
          <w:szCs w:val="22"/>
        </w:rPr>
        <w:t xml:space="preserve"> </w:t>
      </w:r>
      <w:r w:rsidR="00EE0D08" w:rsidRPr="00574C89">
        <w:rPr>
          <w:rFonts w:ascii="Times New Roman" w:eastAsia="ヒラギノ丸ゴ Pro W4" w:hAnsi="Times New Roman"/>
          <w:sz w:val="22"/>
          <w:szCs w:val="22"/>
        </w:rPr>
        <w:t>included:</w:t>
      </w:r>
    </w:p>
    <w:p w14:paraId="602706D6" w14:textId="77777777" w:rsidR="0061474A" w:rsidRPr="00574C89" w:rsidRDefault="0061474A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ヒラギノ丸ゴ Pro W4" w:hAnsi="Times New Roman"/>
          <w:sz w:val="22"/>
          <w:szCs w:val="22"/>
        </w:rPr>
      </w:pPr>
    </w:p>
    <w:p w14:paraId="543E1C94" w14:textId="77777777" w:rsidR="005B08B0" w:rsidRPr="00574C89" w:rsidRDefault="00EE0D08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eastAsia="ヒラギノ丸ゴ Pro W4" w:hAnsi="Times New Roman"/>
          <w:b/>
          <w:sz w:val="22"/>
          <w:szCs w:val="22"/>
        </w:rPr>
        <w:t>The IRS did not thoroughly investigate</w:t>
      </w:r>
      <w:r w:rsidR="0061474A"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 </w:t>
      </w:r>
      <w:r w:rsidRPr="00574C89">
        <w:rPr>
          <w:rFonts w:ascii="Times New Roman" w:eastAsia="ヒラギノ丸ゴ Pro W4" w:hAnsi="Times New Roman"/>
          <w:b/>
          <w:sz w:val="22"/>
          <w:szCs w:val="22"/>
        </w:rPr>
        <w:t>the status</w:t>
      </w:r>
      <w:r w:rsidR="0061474A"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 of th</w:t>
      </w:r>
      <w:r w:rsidR="00726267"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e property before seizing </w:t>
      </w:r>
      <w:r w:rsidR="0061474A"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property with little or no </w:t>
      </w:r>
      <w:proofErr w:type="gramStart"/>
      <w:r w:rsidR="0061474A" w:rsidRPr="00574C89">
        <w:rPr>
          <w:rFonts w:ascii="Times New Roman" w:eastAsia="ヒラギノ丸ゴ Pro W4" w:hAnsi="Times New Roman"/>
          <w:b/>
          <w:sz w:val="22"/>
          <w:szCs w:val="22"/>
        </w:rPr>
        <w:t>value  or</w:t>
      </w:r>
      <w:proofErr w:type="gramEnd"/>
      <w:r w:rsidR="0061474A"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 did not consider alternatives to the seizure.</w:t>
      </w:r>
      <w:r w:rsidR="00804761"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 </w:t>
      </w:r>
      <w:r w:rsidR="0061474A" w:rsidRPr="00574C89">
        <w:rPr>
          <w:rFonts w:ascii="Times New Roman" w:hAnsi="Times New Roman"/>
          <w:sz w:val="22"/>
          <w:szCs w:val="22"/>
        </w:rPr>
        <w:t>Business property was seized without</w:t>
      </w:r>
      <w:r w:rsidR="00804761"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 </w:t>
      </w:r>
      <w:r w:rsidR="0061474A" w:rsidRPr="00574C89">
        <w:rPr>
          <w:rFonts w:ascii="Times New Roman" w:hAnsi="Times New Roman"/>
          <w:sz w:val="22"/>
          <w:szCs w:val="22"/>
        </w:rPr>
        <w:t>obtaining the required approvals.</w:t>
      </w:r>
      <w:r w:rsidR="00804761"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 </w:t>
      </w:r>
      <w:r w:rsidR="005B08B0"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 </w:t>
      </w:r>
      <w:r w:rsidR="0061474A" w:rsidRPr="00574C89">
        <w:rPr>
          <w:rFonts w:ascii="Times New Roman" w:hAnsi="Times New Roman"/>
          <w:sz w:val="22"/>
          <w:szCs w:val="22"/>
        </w:rPr>
        <w:t>A notice advising the taxpayer of</w:t>
      </w:r>
      <w:r w:rsidR="00804761"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 </w:t>
      </w:r>
      <w:r w:rsidR="0061474A" w:rsidRPr="00574C89">
        <w:rPr>
          <w:rFonts w:ascii="Times New Roman" w:hAnsi="Times New Roman"/>
          <w:sz w:val="22"/>
          <w:szCs w:val="22"/>
        </w:rPr>
        <w:t>enforcement action was not provided on</w:t>
      </w:r>
      <w:r w:rsidR="00804761"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 </w:t>
      </w:r>
      <w:r w:rsidR="0061474A" w:rsidRPr="00574C89">
        <w:rPr>
          <w:rFonts w:ascii="Times New Roman" w:hAnsi="Times New Roman"/>
          <w:sz w:val="22"/>
          <w:szCs w:val="22"/>
        </w:rPr>
        <w:t>all tax periods before the IRS seized the</w:t>
      </w:r>
      <w:r w:rsidR="00804761"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 </w:t>
      </w:r>
      <w:r w:rsidR="0061474A" w:rsidRPr="00574C89">
        <w:rPr>
          <w:rFonts w:ascii="Times New Roman" w:hAnsi="Times New Roman"/>
          <w:sz w:val="22"/>
          <w:szCs w:val="22"/>
        </w:rPr>
        <w:t>taxpayer’s property.</w:t>
      </w:r>
      <w:r w:rsidR="00804761" w:rsidRPr="00574C89">
        <w:rPr>
          <w:rFonts w:ascii="Times New Roman" w:eastAsia="ヒラギノ丸ゴ Pro W4" w:hAnsi="Times New Roman"/>
          <w:b/>
          <w:sz w:val="22"/>
          <w:szCs w:val="22"/>
        </w:rPr>
        <w:t xml:space="preserve"> </w:t>
      </w:r>
    </w:p>
    <w:p w14:paraId="6DDB35A0" w14:textId="77777777" w:rsidR="005B08B0" w:rsidRPr="00574C89" w:rsidRDefault="005B08B0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14:paraId="0DA52F7E" w14:textId="77777777" w:rsidR="005B08B0" w:rsidRPr="00574C89" w:rsidRDefault="005B08B0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The auditors reviewed 284 taxpayer accounts, involving 291 levies requested between mid-January and mid-April 1999, to determine if the IRS was in compliance with the new levy provisions, as well as its own internal levy procedures. </w:t>
      </w:r>
      <w:r w:rsidR="00443ABE"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In the nine offices tested, the auditors reported that the new</w:t>
      </w:r>
      <w:r w:rsidR="00443ABE"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procedures have not been effectively</w:t>
      </w:r>
      <w:r w:rsidR="00443ABE"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implemented</w:t>
      </w:r>
      <w:proofErr w:type="gramStart"/>
      <w:r w:rsidRPr="00574C89">
        <w:rPr>
          <w:rFonts w:ascii="Times New Roman" w:hAnsi="Times New Roman"/>
          <w:sz w:val="22"/>
          <w:szCs w:val="22"/>
        </w:rPr>
        <w:t xml:space="preserve">. </w:t>
      </w:r>
      <w:proofErr w:type="gramEnd"/>
      <w:r w:rsidRPr="00574C89">
        <w:rPr>
          <w:rFonts w:ascii="Times New Roman" w:hAnsi="Times New Roman"/>
          <w:sz w:val="22"/>
          <w:szCs w:val="22"/>
        </w:rPr>
        <w:t>The IRS did not consistently</w:t>
      </w:r>
      <w:r w:rsidR="00443ABE"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notify taxpayers of the intent to levy and of</w:t>
      </w:r>
      <w:r w:rsidR="00443ABE"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 xml:space="preserve">their appeal rights. </w:t>
      </w:r>
      <w:r w:rsidR="00443ABE"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 xml:space="preserve">As a result, the rights </w:t>
      </w:r>
      <w:r w:rsidRPr="00574C89">
        <w:rPr>
          <w:rFonts w:ascii="Times New Roman" w:hAnsi="Times New Roman"/>
          <w:b/>
          <w:sz w:val="22"/>
          <w:szCs w:val="22"/>
        </w:rPr>
        <w:t>of</w:t>
      </w:r>
      <w:r w:rsidR="00443ABE" w:rsidRPr="00574C89">
        <w:rPr>
          <w:rFonts w:ascii="Times New Roman" w:hAnsi="Times New Roman"/>
          <w:b/>
          <w:sz w:val="22"/>
          <w:szCs w:val="22"/>
        </w:rPr>
        <w:t xml:space="preserve"> </w:t>
      </w:r>
      <w:r w:rsidRPr="00574C89">
        <w:rPr>
          <w:rFonts w:ascii="Times New Roman" w:hAnsi="Times New Roman"/>
          <w:b/>
          <w:sz w:val="22"/>
          <w:szCs w:val="22"/>
        </w:rPr>
        <w:t>204 taxpayers were impacted which could</w:t>
      </w:r>
      <w:r w:rsidR="00443ABE" w:rsidRPr="00574C89">
        <w:rPr>
          <w:rFonts w:ascii="Times New Roman" w:hAnsi="Times New Roman"/>
          <w:b/>
          <w:sz w:val="22"/>
          <w:szCs w:val="22"/>
        </w:rPr>
        <w:t xml:space="preserve"> </w:t>
      </w:r>
      <w:r w:rsidRPr="00574C89">
        <w:rPr>
          <w:rFonts w:ascii="Times New Roman" w:hAnsi="Times New Roman"/>
          <w:b/>
          <w:sz w:val="22"/>
          <w:szCs w:val="22"/>
        </w:rPr>
        <w:t>result in the IRS having to make restitution to</w:t>
      </w:r>
    </w:p>
    <w:p w14:paraId="151BABB3" w14:textId="77777777" w:rsidR="00443ABE" w:rsidRPr="00574C89" w:rsidRDefault="00443ABE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574C89">
        <w:rPr>
          <w:rFonts w:ascii="Times New Roman" w:hAnsi="Times New Roman"/>
          <w:b/>
          <w:sz w:val="22"/>
          <w:szCs w:val="22"/>
        </w:rPr>
        <w:t>some</w:t>
      </w:r>
      <w:proofErr w:type="gramEnd"/>
      <w:r w:rsidRPr="00574C89">
        <w:rPr>
          <w:rFonts w:ascii="Times New Roman" w:hAnsi="Times New Roman"/>
          <w:b/>
          <w:sz w:val="22"/>
          <w:szCs w:val="22"/>
        </w:rPr>
        <w:t xml:space="preserve"> of the taxpayers</w:t>
      </w:r>
      <w:r w:rsidRPr="00574C89">
        <w:rPr>
          <w:rFonts w:ascii="Times New Roman" w:hAnsi="Times New Roman"/>
          <w:sz w:val="22"/>
          <w:szCs w:val="22"/>
        </w:rPr>
        <w:t xml:space="preserve">. </w:t>
      </w:r>
      <w:r w:rsidR="005B08B0" w:rsidRPr="00574C89">
        <w:rPr>
          <w:rFonts w:ascii="Times New Roman" w:hAnsi="Times New Roman"/>
          <w:sz w:val="22"/>
          <w:szCs w:val="22"/>
        </w:rPr>
        <w:t>Legal provisions were not followed in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r w:rsidR="005B08B0" w:rsidRPr="00574C89">
        <w:rPr>
          <w:rFonts w:ascii="Times New Roman" w:hAnsi="Times New Roman"/>
          <w:sz w:val="22"/>
          <w:szCs w:val="22"/>
        </w:rPr>
        <w:t>92 (</w:t>
      </w:r>
      <w:r w:rsidRPr="00574C89">
        <w:rPr>
          <w:rFonts w:ascii="Times New Roman" w:hAnsi="Times New Roman"/>
          <w:sz w:val="22"/>
          <w:szCs w:val="22"/>
        </w:rPr>
        <w:t xml:space="preserve">32 percent) of the </w:t>
      </w:r>
      <w:proofErr w:type="gramStart"/>
      <w:r w:rsidRPr="00574C89">
        <w:rPr>
          <w:rFonts w:ascii="Times New Roman" w:hAnsi="Times New Roman"/>
          <w:sz w:val="22"/>
          <w:szCs w:val="22"/>
        </w:rPr>
        <w:t>284 taxpayer</w:t>
      </w:r>
      <w:proofErr w:type="gramEnd"/>
      <w:r w:rsidRPr="00574C89">
        <w:rPr>
          <w:rFonts w:ascii="Times New Roman" w:hAnsi="Times New Roman"/>
          <w:sz w:val="22"/>
          <w:szCs w:val="22"/>
        </w:rPr>
        <w:t xml:space="preserve"> </w:t>
      </w:r>
      <w:r w:rsidR="005B08B0" w:rsidRPr="00574C89">
        <w:rPr>
          <w:rFonts w:ascii="Times New Roman" w:hAnsi="Times New Roman"/>
          <w:sz w:val="22"/>
          <w:szCs w:val="22"/>
        </w:rPr>
        <w:t>accounts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r w:rsidR="005B08B0" w:rsidRPr="00574C89">
        <w:rPr>
          <w:rFonts w:ascii="Times New Roman" w:hAnsi="Times New Roman"/>
          <w:sz w:val="22"/>
          <w:szCs w:val="22"/>
        </w:rPr>
        <w:t>reviewed.</w:t>
      </w:r>
      <w:r w:rsidR="00726267" w:rsidRPr="00574C89">
        <w:rPr>
          <w:rFonts w:ascii="Times New Roman" w:hAnsi="Times New Roman"/>
          <w:sz w:val="22"/>
          <w:szCs w:val="22"/>
        </w:rPr>
        <w:t xml:space="preserve"> </w:t>
      </w:r>
      <w:r w:rsidR="005B08B0" w:rsidRPr="00574C89">
        <w:rPr>
          <w:rFonts w:ascii="Times New Roman" w:hAnsi="Times New Roman"/>
          <w:sz w:val="22"/>
          <w:szCs w:val="22"/>
        </w:rPr>
        <w:t>Internal procedures were not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r w:rsidR="005B08B0" w:rsidRPr="00574C89">
        <w:rPr>
          <w:rFonts w:ascii="Times New Roman" w:hAnsi="Times New Roman"/>
          <w:sz w:val="22"/>
          <w:szCs w:val="22"/>
        </w:rPr>
        <w:t>followed in 88 (31 percent) of the taxpayer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r w:rsidR="005B08B0" w:rsidRPr="00574C89">
        <w:rPr>
          <w:rFonts w:ascii="Times New Roman" w:hAnsi="Times New Roman"/>
          <w:sz w:val="22"/>
          <w:szCs w:val="22"/>
        </w:rPr>
        <w:t>accounts reviewe</w:t>
      </w:r>
      <w:r w:rsidRPr="00574C89">
        <w:rPr>
          <w:rFonts w:ascii="Times New Roman" w:hAnsi="Times New Roman"/>
          <w:sz w:val="22"/>
          <w:szCs w:val="22"/>
        </w:rPr>
        <w:t>d</w:t>
      </w:r>
      <w:r w:rsidR="00574C89">
        <w:rPr>
          <w:rFonts w:ascii="Times New Roman" w:hAnsi="Times New Roman"/>
          <w:sz w:val="22"/>
          <w:szCs w:val="22"/>
        </w:rPr>
        <w:t xml:space="preserve"> </w:t>
      </w:r>
      <w:r w:rsidR="00272A6F" w:rsidRPr="00574C89">
        <w:rPr>
          <w:rFonts w:ascii="Times New Roman" w:hAnsi="Times New Roman"/>
          <w:sz w:val="22"/>
          <w:szCs w:val="22"/>
        </w:rPr>
        <w:t>Taxpayers were not notified of the IRS’ intent to levy and of their appeal rights before levies were issued</w:t>
      </w:r>
      <w:proofErr w:type="gramStart"/>
      <w:r w:rsidR="00272A6F" w:rsidRPr="00574C89">
        <w:rPr>
          <w:rFonts w:ascii="Times New Roman" w:hAnsi="Times New Roman"/>
          <w:sz w:val="22"/>
          <w:szCs w:val="22"/>
        </w:rPr>
        <w:t xml:space="preserve">. </w:t>
      </w:r>
      <w:proofErr w:type="gramEnd"/>
      <w:r w:rsidR="00272A6F" w:rsidRPr="00574C89">
        <w:rPr>
          <w:rFonts w:ascii="Times New Roman" w:hAnsi="Times New Roman"/>
          <w:sz w:val="22"/>
          <w:szCs w:val="22"/>
        </w:rPr>
        <w:t>Taxpayers were notified of the IRS’ intent to levy and of their appeal rights after the</w:t>
      </w:r>
      <w:r w:rsidR="00574C89">
        <w:rPr>
          <w:rFonts w:ascii="Times New Roman" w:hAnsi="Times New Roman"/>
          <w:sz w:val="22"/>
          <w:szCs w:val="22"/>
        </w:rPr>
        <w:t xml:space="preserve"> </w:t>
      </w:r>
      <w:r w:rsidR="00272A6F" w:rsidRPr="00574C89">
        <w:rPr>
          <w:rFonts w:ascii="Times New Roman" w:hAnsi="Times New Roman"/>
          <w:sz w:val="22"/>
          <w:szCs w:val="22"/>
        </w:rPr>
        <w:t>levies were issued</w:t>
      </w:r>
      <w:proofErr w:type="gramStart"/>
      <w:r w:rsidR="00272A6F" w:rsidRPr="00574C89">
        <w:rPr>
          <w:rFonts w:ascii="Times New Roman" w:hAnsi="Times New Roman"/>
          <w:sz w:val="22"/>
          <w:szCs w:val="22"/>
        </w:rPr>
        <w:t xml:space="preserve">. </w:t>
      </w:r>
      <w:proofErr w:type="gramEnd"/>
      <w:r w:rsidR="00272A6F" w:rsidRPr="00574C89">
        <w:rPr>
          <w:rFonts w:ascii="Times New Roman" w:hAnsi="Times New Roman"/>
          <w:sz w:val="22"/>
          <w:szCs w:val="22"/>
        </w:rPr>
        <w:t xml:space="preserve">Taxpayers were notified of the IRS’ intent to levy and of their appeal rights, but </w:t>
      </w:r>
      <w:proofErr w:type="gramStart"/>
      <w:r w:rsidR="00272A6F" w:rsidRPr="00574C89">
        <w:rPr>
          <w:rFonts w:ascii="Times New Roman" w:hAnsi="Times New Roman"/>
          <w:sz w:val="22"/>
          <w:szCs w:val="22"/>
        </w:rPr>
        <w:t>levies were issued by the IRS</w:t>
      </w:r>
      <w:proofErr w:type="gramEnd"/>
      <w:r w:rsidR="00272A6F" w:rsidRPr="00574C89">
        <w:rPr>
          <w:rFonts w:ascii="Times New Roman" w:hAnsi="Times New Roman"/>
          <w:sz w:val="22"/>
          <w:szCs w:val="22"/>
        </w:rPr>
        <w:t xml:space="preserve"> during the 30-day waiting period. Taxpayers did not have appropriate information added to their computer account history to show the taxpayer had</w:t>
      </w:r>
      <w:r w:rsidR="00574C89">
        <w:rPr>
          <w:rFonts w:ascii="Times New Roman" w:hAnsi="Times New Roman"/>
          <w:sz w:val="22"/>
          <w:szCs w:val="22"/>
        </w:rPr>
        <w:t xml:space="preserve"> </w:t>
      </w:r>
      <w:r w:rsidR="00272A6F" w:rsidRPr="00574C89">
        <w:rPr>
          <w:rFonts w:ascii="Times New Roman" w:hAnsi="Times New Roman"/>
          <w:sz w:val="22"/>
          <w:szCs w:val="22"/>
        </w:rPr>
        <w:t>been notified of the IRS’ plans to levy</w:t>
      </w:r>
      <w:proofErr w:type="gramStart"/>
      <w:r w:rsidR="00272A6F" w:rsidRPr="00574C89">
        <w:rPr>
          <w:rFonts w:ascii="Times New Roman" w:hAnsi="Times New Roman"/>
          <w:sz w:val="22"/>
          <w:szCs w:val="22"/>
        </w:rPr>
        <w:t xml:space="preserve">. </w:t>
      </w:r>
      <w:proofErr w:type="gramEnd"/>
      <w:r w:rsidR="00272A6F" w:rsidRPr="00574C89">
        <w:rPr>
          <w:rFonts w:ascii="Times New Roman" w:hAnsi="Times New Roman"/>
          <w:sz w:val="22"/>
          <w:szCs w:val="22"/>
        </w:rPr>
        <w:t>Taxpayers did not have appropriate information added to their computer account history to show the initially requested levy had been destroyed</w:t>
      </w:r>
      <w:proofErr w:type="gramStart"/>
      <w:r w:rsidR="00272A6F" w:rsidRPr="00574C89">
        <w:rPr>
          <w:rFonts w:ascii="Times New Roman" w:hAnsi="Times New Roman"/>
          <w:sz w:val="22"/>
          <w:szCs w:val="22"/>
        </w:rPr>
        <w:t>.</w:t>
      </w:r>
      <w:r w:rsidR="00726267" w:rsidRPr="00574C89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726267" w:rsidRPr="00574C89">
        <w:rPr>
          <w:rFonts w:ascii="Times New Roman" w:hAnsi="Times New Roman"/>
          <w:b/>
          <w:sz w:val="22"/>
          <w:szCs w:val="22"/>
        </w:rPr>
        <w:t>[</w:t>
      </w:r>
      <w:proofErr w:type="gramStart"/>
      <w:r w:rsidR="00726267" w:rsidRPr="00574C89">
        <w:rPr>
          <w:rFonts w:ascii="Times New Roman" w:hAnsi="Times New Roman"/>
          <w:b/>
          <w:i/>
          <w:sz w:val="22"/>
          <w:szCs w:val="22"/>
        </w:rPr>
        <w:t>quite</w:t>
      </w:r>
      <w:proofErr w:type="gramEnd"/>
      <w:r w:rsidR="00726267" w:rsidRPr="00574C89">
        <w:rPr>
          <w:rFonts w:ascii="Times New Roman" w:hAnsi="Times New Roman"/>
          <w:b/>
          <w:i/>
          <w:sz w:val="22"/>
          <w:szCs w:val="22"/>
        </w:rPr>
        <w:t xml:space="preserve"> disappointing giving the voluntary compliance of our alleged tax laws, and the mission statements published as argument to entrap victims into the </w:t>
      </w:r>
      <w:proofErr w:type="spellStart"/>
      <w:r w:rsidR="00726267" w:rsidRPr="00574C89">
        <w:rPr>
          <w:rFonts w:ascii="Times New Roman" w:hAnsi="Times New Roman"/>
          <w:b/>
          <w:i/>
          <w:sz w:val="22"/>
          <w:szCs w:val="22"/>
        </w:rPr>
        <w:t>ponzi</w:t>
      </w:r>
      <w:proofErr w:type="spellEnd"/>
      <w:r w:rsidR="00726267" w:rsidRPr="00574C89">
        <w:rPr>
          <w:rFonts w:ascii="Times New Roman" w:hAnsi="Times New Roman"/>
          <w:b/>
          <w:i/>
          <w:sz w:val="22"/>
          <w:szCs w:val="22"/>
        </w:rPr>
        <w:t xml:space="preserve"> scheme known as fair share</w:t>
      </w:r>
      <w:r w:rsidR="00726267" w:rsidRPr="00574C89">
        <w:rPr>
          <w:rFonts w:ascii="Times New Roman" w:hAnsi="Times New Roman"/>
          <w:b/>
          <w:sz w:val="22"/>
          <w:szCs w:val="22"/>
        </w:rPr>
        <w:t xml:space="preserve">] </w:t>
      </w:r>
      <w:r w:rsidR="00726267" w:rsidRPr="00574C89">
        <w:rPr>
          <w:rFonts w:ascii="Times New Roman" w:hAnsi="Times New Roman"/>
          <w:sz w:val="22"/>
          <w:szCs w:val="22"/>
        </w:rPr>
        <w:t>emphasis mine.</w:t>
      </w:r>
    </w:p>
    <w:p w14:paraId="6196AAF9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>For example:</w:t>
      </w:r>
    </w:p>
    <w:p w14:paraId="6C29EE18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2"/>
          <w:szCs w:val="22"/>
        </w:rPr>
      </w:pPr>
      <w:r w:rsidRPr="00574C89">
        <w:rPr>
          <w:rFonts w:ascii="Times New Roman" w:hAnsi="Times New Roman"/>
          <w:b/>
          <w:sz w:val="22"/>
          <w:szCs w:val="22"/>
        </w:rPr>
        <w:t>Bulletin No. 1997–44</w:t>
      </w:r>
    </w:p>
    <w:p w14:paraId="1F9FEE2E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2"/>
          <w:szCs w:val="22"/>
        </w:rPr>
      </w:pPr>
      <w:r w:rsidRPr="00574C89">
        <w:rPr>
          <w:rFonts w:ascii="Times New Roman" w:hAnsi="Times New Roman"/>
          <w:b/>
          <w:sz w:val="22"/>
          <w:szCs w:val="22"/>
        </w:rPr>
        <w:t>November 3, 1997</w:t>
      </w:r>
    </w:p>
    <w:p w14:paraId="55811E12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2"/>
          <w:szCs w:val="22"/>
        </w:rPr>
      </w:pPr>
      <w:r w:rsidRPr="00574C89">
        <w:rPr>
          <w:rFonts w:ascii="Times New Roman" w:hAnsi="Times New Roman"/>
          <w:b/>
          <w:sz w:val="22"/>
          <w:szCs w:val="22"/>
        </w:rPr>
        <w:t>Mission of the Service</w:t>
      </w:r>
    </w:p>
    <w:p w14:paraId="556B7DB1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>The purpose of the Interna</w:t>
      </w:r>
      <w:r w:rsidRPr="00574C89">
        <w:rPr>
          <w:rFonts w:ascii="Times New Roman" w:hAnsi="Times New Roman"/>
          <w:sz w:val="22"/>
          <w:szCs w:val="22"/>
        </w:rPr>
        <w:t xml:space="preserve">l Revenue Service is to collect </w:t>
      </w:r>
      <w:r w:rsidRPr="00574C89">
        <w:rPr>
          <w:rFonts w:ascii="Times New Roman" w:hAnsi="Times New Roman"/>
          <w:sz w:val="22"/>
          <w:szCs w:val="22"/>
        </w:rPr>
        <w:t xml:space="preserve">the proper amount of tax revenue </w:t>
      </w:r>
      <w:r w:rsidRPr="00574C89">
        <w:rPr>
          <w:rFonts w:ascii="Times New Roman" w:hAnsi="Times New Roman"/>
          <w:b/>
          <w:sz w:val="22"/>
          <w:szCs w:val="22"/>
        </w:rPr>
        <w:t>at the least cost</w:t>
      </w:r>
      <w:r w:rsidRPr="00574C89">
        <w:rPr>
          <w:rFonts w:ascii="Times New Roman" w:hAnsi="Times New Roman"/>
          <w:sz w:val="22"/>
          <w:szCs w:val="22"/>
        </w:rPr>
        <w:t>; serve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the public by continually improving the quality of our products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and services; and perform in a manner warranting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the highest degree of public confidence in our integrity, efficiency,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and fairness.</w:t>
      </w:r>
    </w:p>
    <w:p w14:paraId="17C1D162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14:paraId="018A6D87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2"/>
          <w:szCs w:val="22"/>
        </w:rPr>
      </w:pPr>
      <w:r w:rsidRPr="00574C89">
        <w:rPr>
          <w:rFonts w:ascii="Times New Roman" w:hAnsi="Times New Roman"/>
          <w:b/>
          <w:sz w:val="22"/>
          <w:szCs w:val="22"/>
        </w:rPr>
        <w:t>Statement of Principles</w:t>
      </w:r>
      <w:r w:rsidRPr="00574C89">
        <w:rPr>
          <w:rFonts w:ascii="Times New Roman" w:hAnsi="Times New Roman"/>
          <w:b/>
          <w:sz w:val="22"/>
          <w:szCs w:val="22"/>
        </w:rPr>
        <w:t xml:space="preserve"> </w:t>
      </w:r>
      <w:r w:rsidRPr="00574C89">
        <w:rPr>
          <w:rFonts w:ascii="Times New Roman" w:hAnsi="Times New Roman"/>
          <w:b/>
          <w:sz w:val="22"/>
          <w:szCs w:val="22"/>
        </w:rPr>
        <w:t>of Internal Revenue</w:t>
      </w:r>
    </w:p>
    <w:p w14:paraId="36988E1D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>The function of the Internal Revenue Service is to administer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the Internal Revenue Code</w:t>
      </w:r>
      <w:proofErr w:type="gramStart"/>
      <w:r w:rsidRPr="00574C89">
        <w:rPr>
          <w:rFonts w:ascii="Times New Roman" w:hAnsi="Times New Roman"/>
          <w:sz w:val="22"/>
          <w:szCs w:val="22"/>
        </w:rPr>
        <w:t>. Tax policy for raising revenue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is determined by Congress</w:t>
      </w:r>
      <w:proofErr w:type="gramEnd"/>
      <w:r w:rsidRPr="00574C89">
        <w:rPr>
          <w:rFonts w:ascii="Times New Roman" w:hAnsi="Times New Roman"/>
          <w:sz w:val="22"/>
          <w:szCs w:val="22"/>
        </w:rPr>
        <w:t>.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With this in mind, it is the duty of the Service to carry out that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policy by correctly applyin</w:t>
      </w:r>
      <w:r w:rsidRPr="00574C89">
        <w:rPr>
          <w:rFonts w:ascii="Times New Roman" w:hAnsi="Times New Roman"/>
          <w:sz w:val="22"/>
          <w:szCs w:val="22"/>
        </w:rPr>
        <w:t xml:space="preserve">g the laws enacted by Congress; </w:t>
      </w:r>
      <w:r w:rsidRPr="00574C89">
        <w:rPr>
          <w:rFonts w:ascii="Times New Roman" w:hAnsi="Times New Roman"/>
          <w:sz w:val="22"/>
          <w:szCs w:val="22"/>
        </w:rPr>
        <w:t>to determine the reasonable meaning of various Code provisions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in light of the Congressional purpose in enacting them;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and to perform this work in a fair and impartial manner, with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neither a government nor a taxpayer point of view</w:t>
      </w:r>
      <w:proofErr w:type="gramStart"/>
      <w:r w:rsidRPr="00574C89">
        <w:rPr>
          <w:rFonts w:ascii="Times New Roman" w:hAnsi="Times New Roman"/>
          <w:sz w:val="22"/>
          <w:szCs w:val="22"/>
        </w:rPr>
        <w:t>.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574C89">
        <w:rPr>
          <w:rFonts w:ascii="Times New Roman" w:hAnsi="Times New Roman"/>
          <w:sz w:val="22"/>
          <w:szCs w:val="22"/>
        </w:rPr>
        <w:t>At the heart of administration is interpretation of the Code</w:t>
      </w:r>
      <w:proofErr w:type="gramStart"/>
      <w:r w:rsidRPr="00574C89">
        <w:rPr>
          <w:rFonts w:ascii="Times New Roman" w:hAnsi="Times New Roman"/>
          <w:sz w:val="22"/>
          <w:szCs w:val="22"/>
        </w:rPr>
        <w:t xml:space="preserve">. </w:t>
      </w:r>
      <w:proofErr w:type="gramEnd"/>
      <w:r w:rsidRPr="00574C89">
        <w:rPr>
          <w:rFonts w:ascii="Times New Roman" w:hAnsi="Times New Roman"/>
          <w:sz w:val="22"/>
          <w:szCs w:val="22"/>
        </w:rPr>
        <w:t>It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is the responsibility of each person in the Service, charged</w:t>
      </w:r>
      <w:r w:rsidRPr="00574C89">
        <w:rPr>
          <w:rFonts w:ascii="Times New Roman" w:hAnsi="Times New Roman"/>
          <w:sz w:val="22"/>
          <w:szCs w:val="22"/>
        </w:rPr>
        <w:t xml:space="preserve"> </w:t>
      </w:r>
      <w:r w:rsidRPr="00574C89">
        <w:rPr>
          <w:rFonts w:ascii="Times New Roman" w:hAnsi="Times New Roman"/>
          <w:sz w:val="22"/>
          <w:szCs w:val="22"/>
        </w:rPr>
        <w:t>with the duty of interpreting the law, to try to find the true</w:t>
      </w:r>
      <w:r w:rsidRPr="00574C89">
        <w:rPr>
          <w:rFonts w:ascii="Times New Roman" w:eastAsia="ヒラギノ丸ゴ Pro W4" w:hAnsi="Times New Roman"/>
          <w:sz w:val="22"/>
          <w:szCs w:val="22"/>
        </w:rPr>
        <w:t>.</w:t>
      </w:r>
    </w:p>
    <w:p w14:paraId="1590BF9D" w14:textId="77777777" w:rsidR="00C316BC" w:rsidRPr="00574C89" w:rsidRDefault="00C316BC" w:rsidP="00C316BC">
      <w:pPr>
        <w:spacing w:line="276" w:lineRule="auto"/>
        <w:rPr>
          <w:rFonts w:ascii="Times New Roman" w:eastAsia="ヒラギノ丸ゴ Pro W4" w:hAnsi="Times New Roman"/>
          <w:sz w:val="22"/>
          <w:szCs w:val="22"/>
        </w:rPr>
      </w:pPr>
    </w:p>
    <w:p w14:paraId="6D139724" w14:textId="77777777" w:rsidR="00726267" w:rsidRPr="00574C89" w:rsidRDefault="00726267" w:rsidP="00C316BC">
      <w:pPr>
        <w:spacing w:line="276" w:lineRule="auto"/>
        <w:rPr>
          <w:rFonts w:ascii="Times New Roman" w:eastAsia="ヒラギノ丸ゴ Pro W4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>After enlightening your knowledge on your own agency</w:t>
      </w:r>
      <w:proofErr w:type="gramStart"/>
      <w:r w:rsidRPr="00574C89">
        <w:rPr>
          <w:rFonts w:ascii="Times New Roman" w:hAnsi="Times New Roman"/>
          <w:sz w:val="22"/>
          <w:szCs w:val="22"/>
        </w:rPr>
        <w:t>;</w:t>
      </w:r>
      <w:proofErr w:type="gramEnd"/>
      <w:r w:rsidRPr="00574C89">
        <w:rPr>
          <w:rFonts w:ascii="Times New Roman" w:hAnsi="Times New Roman"/>
          <w:sz w:val="22"/>
          <w:szCs w:val="22"/>
        </w:rPr>
        <w:t xml:space="preserve"> I now proceed to offer you a second chance to validate the alleged debt</w:t>
      </w:r>
      <w:r w:rsidR="00C316BC" w:rsidRPr="00574C89">
        <w:rPr>
          <w:rFonts w:ascii="Times New Roman" w:hAnsi="Times New Roman"/>
          <w:sz w:val="22"/>
          <w:szCs w:val="22"/>
        </w:rPr>
        <w:t>. T</w:t>
      </w:r>
      <w:r w:rsidRPr="00574C89">
        <w:rPr>
          <w:rFonts w:ascii="Times New Roman" w:hAnsi="Times New Roman"/>
          <w:sz w:val="22"/>
          <w:szCs w:val="22"/>
        </w:rPr>
        <w:t xml:space="preserve">he following is the second alternative debt validation. </w:t>
      </w:r>
    </w:p>
    <w:p w14:paraId="239A2742" w14:textId="77777777" w:rsidR="005B08B0" w:rsidRPr="00574C89" w:rsidRDefault="005B08B0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14:paraId="6BE0C718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>Please provide the following according to the statement of principles of internal revenue mentioned above:</w:t>
      </w:r>
    </w:p>
    <w:p w14:paraId="2942E5CC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14:paraId="0676832D" w14:textId="77777777" w:rsidR="00C316BC" w:rsidRPr="00574C89" w:rsidRDefault="00C316BC" w:rsidP="00C316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What type of taxes the money you say ELIAS AGREDO-NARVAEZ© owes are for, invoice </w:t>
      </w:r>
      <w:proofErr w:type="gramStart"/>
      <w:r w:rsidRPr="00574C89">
        <w:rPr>
          <w:rFonts w:ascii="Times New Roman" w:hAnsi="Times New Roman"/>
          <w:sz w:val="22"/>
          <w:szCs w:val="22"/>
        </w:rPr>
        <w:t>and  complete</w:t>
      </w:r>
      <w:proofErr w:type="gramEnd"/>
      <w:r w:rsidRPr="00574C89">
        <w:rPr>
          <w:rFonts w:ascii="Times New Roman" w:hAnsi="Times New Roman"/>
          <w:sz w:val="22"/>
          <w:szCs w:val="22"/>
        </w:rPr>
        <w:t xml:space="preserve"> account, please mark the type of taxes.</w:t>
      </w:r>
    </w:p>
    <w:p w14:paraId="0B931471" w14:textId="77777777" w:rsidR="00C316BC" w:rsidRPr="00574C89" w:rsidRDefault="00C316BC" w:rsidP="00C316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Subtitle A income </w:t>
      </w:r>
      <w:proofErr w:type="spellStart"/>
      <w:r w:rsidRPr="00574C89">
        <w:rPr>
          <w:rFonts w:ascii="Times New Roman" w:hAnsi="Times New Roman"/>
          <w:sz w:val="22"/>
          <w:szCs w:val="22"/>
        </w:rPr>
        <w:t>taxes</w:t>
      </w:r>
      <w:proofErr w:type="gramStart"/>
      <w:r w:rsidRPr="00574C89">
        <w:rPr>
          <w:rFonts w:ascii="Times New Roman" w:hAnsi="Times New Roman"/>
          <w:sz w:val="22"/>
          <w:szCs w:val="22"/>
        </w:rPr>
        <w:t>?_</w:t>
      </w:r>
      <w:proofErr w:type="gramEnd"/>
      <w:r w:rsidRPr="00574C89">
        <w:rPr>
          <w:rFonts w:ascii="Times New Roman" w:hAnsi="Times New Roman"/>
          <w:sz w:val="22"/>
          <w:szCs w:val="22"/>
        </w:rPr>
        <w:t>_________YES__________NO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  26CFR enforcement </w:t>
      </w:r>
      <w:proofErr w:type="spellStart"/>
      <w:r w:rsidRPr="00574C89">
        <w:rPr>
          <w:rFonts w:ascii="Times New Roman" w:hAnsi="Times New Roman"/>
          <w:sz w:val="22"/>
          <w:szCs w:val="22"/>
        </w:rPr>
        <w:t>sec?_______________federal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register </w:t>
      </w:r>
      <w:proofErr w:type="spellStart"/>
      <w:r w:rsidRPr="00574C89">
        <w:rPr>
          <w:rFonts w:ascii="Times New Roman" w:hAnsi="Times New Roman"/>
          <w:sz w:val="22"/>
          <w:szCs w:val="22"/>
        </w:rPr>
        <w:t>year____________page</w:t>
      </w:r>
      <w:proofErr w:type="spellEnd"/>
      <w:r w:rsidRPr="00574C89">
        <w:rPr>
          <w:rFonts w:ascii="Times New Roman" w:hAnsi="Times New Roman"/>
          <w:sz w:val="22"/>
          <w:szCs w:val="22"/>
        </w:rPr>
        <w:t>____________</w:t>
      </w:r>
    </w:p>
    <w:p w14:paraId="2483E448" w14:textId="77777777" w:rsidR="00C316BC" w:rsidRPr="00574C89" w:rsidRDefault="00C316BC" w:rsidP="00C316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Subtitle B Estate and Gift </w:t>
      </w:r>
      <w:proofErr w:type="spellStart"/>
      <w:r w:rsidRPr="00574C89">
        <w:rPr>
          <w:rFonts w:ascii="Times New Roman" w:hAnsi="Times New Roman"/>
          <w:sz w:val="22"/>
          <w:szCs w:val="22"/>
        </w:rPr>
        <w:t>taxes</w:t>
      </w:r>
      <w:proofErr w:type="gramStart"/>
      <w:r w:rsidRPr="00574C89">
        <w:rPr>
          <w:rFonts w:ascii="Times New Roman" w:hAnsi="Times New Roman"/>
          <w:sz w:val="22"/>
          <w:szCs w:val="22"/>
        </w:rPr>
        <w:t>?_</w:t>
      </w:r>
      <w:proofErr w:type="gramEnd"/>
      <w:r w:rsidRPr="00574C89">
        <w:rPr>
          <w:rFonts w:ascii="Times New Roman" w:hAnsi="Times New Roman"/>
          <w:sz w:val="22"/>
          <w:szCs w:val="22"/>
        </w:rPr>
        <w:t>_______YES________NO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  26CFR enforcement </w:t>
      </w:r>
      <w:proofErr w:type="spellStart"/>
      <w:r w:rsidRPr="00574C89">
        <w:rPr>
          <w:rFonts w:ascii="Times New Roman" w:hAnsi="Times New Roman"/>
          <w:sz w:val="22"/>
          <w:szCs w:val="22"/>
        </w:rPr>
        <w:t>sec?_____________federal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register year/</w:t>
      </w:r>
      <w:proofErr w:type="spellStart"/>
      <w:r w:rsidRPr="00574C89">
        <w:rPr>
          <w:rFonts w:ascii="Times New Roman" w:hAnsi="Times New Roman"/>
          <w:sz w:val="22"/>
          <w:szCs w:val="22"/>
        </w:rPr>
        <w:t>vol</w:t>
      </w:r>
      <w:proofErr w:type="spellEnd"/>
      <w:r w:rsidRPr="00574C89">
        <w:rPr>
          <w:rFonts w:ascii="Times New Roman" w:hAnsi="Times New Roman"/>
          <w:sz w:val="22"/>
          <w:szCs w:val="22"/>
        </w:rPr>
        <w:t>____________page______________</w:t>
      </w:r>
    </w:p>
    <w:p w14:paraId="72D95E98" w14:textId="77777777" w:rsidR="00C316BC" w:rsidRPr="00574C89" w:rsidRDefault="00C316BC" w:rsidP="00C316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574C89">
        <w:rPr>
          <w:rFonts w:ascii="Times New Roman" w:hAnsi="Times New Roman"/>
          <w:sz w:val="22"/>
          <w:szCs w:val="22"/>
        </w:rPr>
        <w:t>Subtatle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C Employment </w:t>
      </w:r>
      <w:proofErr w:type="spellStart"/>
      <w:r w:rsidRPr="00574C89">
        <w:rPr>
          <w:rFonts w:ascii="Times New Roman" w:hAnsi="Times New Roman"/>
          <w:sz w:val="22"/>
          <w:szCs w:val="22"/>
        </w:rPr>
        <w:t>taxes</w:t>
      </w:r>
      <w:proofErr w:type="gramStart"/>
      <w:r w:rsidRPr="00574C89">
        <w:rPr>
          <w:rFonts w:ascii="Times New Roman" w:hAnsi="Times New Roman"/>
          <w:sz w:val="22"/>
          <w:szCs w:val="22"/>
        </w:rPr>
        <w:t>?_</w:t>
      </w:r>
      <w:proofErr w:type="gramEnd"/>
      <w:r w:rsidRPr="00574C89">
        <w:rPr>
          <w:rFonts w:ascii="Times New Roman" w:hAnsi="Times New Roman"/>
          <w:sz w:val="22"/>
          <w:szCs w:val="22"/>
        </w:rPr>
        <w:t>_________YES_______NO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   26CFR enforcement </w:t>
      </w:r>
      <w:proofErr w:type="spellStart"/>
      <w:r w:rsidRPr="00574C89">
        <w:rPr>
          <w:rFonts w:ascii="Times New Roman" w:hAnsi="Times New Roman"/>
          <w:sz w:val="22"/>
          <w:szCs w:val="22"/>
        </w:rPr>
        <w:t>sec?____________federal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register year/</w:t>
      </w:r>
      <w:proofErr w:type="spellStart"/>
      <w:r w:rsidRPr="00574C89">
        <w:rPr>
          <w:rFonts w:ascii="Times New Roman" w:hAnsi="Times New Roman"/>
          <w:sz w:val="22"/>
          <w:szCs w:val="22"/>
        </w:rPr>
        <w:t>vol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_____________page________ </w:t>
      </w:r>
    </w:p>
    <w:p w14:paraId="180ECF27" w14:textId="77777777" w:rsidR="00C316BC" w:rsidRPr="00574C89" w:rsidRDefault="00C316BC" w:rsidP="00C316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Subtitle D Miscellaneous Excise </w:t>
      </w:r>
      <w:proofErr w:type="spellStart"/>
      <w:r w:rsidRPr="00574C89">
        <w:rPr>
          <w:rFonts w:ascii="Times New Roman" w:hAnsi="Times New Roman"/>
          <w:sz w:val="22"/>
          <w:szCs w:val="22"/>
        </w:rPr>
        <w:t>Taxes</w:t>
      </w:r>
      <w:proofErr w:type="gramStart"/>
      <w:r w:rsidRPr="00574C89">
        <w:rPr>
          <w:rFonts w:ascii="Times New Roman" w:hAnsi="Times New Roman"/>
          <w:sz w:val="22"/>
          <w:szCs w:val="22"/>
        </w:rPr>
        <w:t>?_</w:t>
      </w:r>
      <w:proofErr w:type="gramEnd"/>
      <w:r w:rsidRPr="00574C89">
        <w:rPr>
          <w:rFonts w:ascii="Times New Roman" w:hAnsi="Times New Roman"/>
          <w:sz w:val="22"/>
          <w:szCs w:val="22"/>
        </w:rPr>
        <w:t>________YES_______NO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 26CFR enforcement </w:t>
      </w:r>
      <w:proofErr w:type="spellStart"/>
      <w:r w:rsidRPr="00574C89">
        <w:rPr>
          <w:rFonts w:ascii="Times New Roman" w:hAnsi="Times New Roman"/>
          <w:sz w:val="22"/>
          <w:szCs w:val="22"/>
        </w:rPr>
        <w:t>sec?______________federal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register year/</w:t>
      </w:r>
      <w:proofErr w:type="spellStart"/>
      <w:r w:rsidRPr="00574C89">
        <w:rPr>
          <w:rFonts w:ascii="Times New Roman" w:hAnsi="Times New Roman"/>
          <w:sz w:val="22"/>
          <w:szCs w:val="22"/>
        </w:rPr>
        <w:t>vol</w:t>
      </w:r>
      <w:proofErr w:type="spellEnd"/>
      <w:r w:rsidRPr="00574C89">
        <w:rPr>
          <w:rFonts w:ascii="Times New Roman" w:hAnsi="Times New Roman"/>
          <w:sz w:val="22"/>
          <w:szCs w:val="22"/>
        </w:rPr>
        <w:t>_________page________</w:t>
      </w:r>
    </w:p>
    <w:p w14:paraId="0B2DCE3B" w14:textId="77777777" w:rsidR="00C316BC" w:rsidRPr="00574C89" w:rsidRDefault="00C316BC" w:rsidP="00C316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Subtitle E alcohol, </w:t>
      </w:r>
      <w:proofErr w:type="gramStart"/>
      <w:r w:rsidRPr="00574C89">
        <w:rPr>
          <w:rFonts w:ascii="Times New Roman" w:hAnsi="Times New Roman"/>
          <w:sz w:val="22"/>
          <w:szCs w:val="22"/>
        </w:rPr>
        <w:t>tobacco</w:t>
      </w:r>
      <w:proofErr w:type="gramEnd"/>
      <w:r w:rsidRPr="00574C89">
        <w:rPr>
          <w:rFonts w:ascii="Times New Roman" w:hAnsi="Times New Roman"/>
          <w:sz w:val="22"/>
          <w:szCs w:val="22"/>
        </w:rPr>
        <w:t xml:space="preserve"> and certain guns? ________YES_______NO</w:t>
      </w:r>
    </w:p>
    <w:p w14:paraId="774D76B6" w14:textId="77777777" w:rsidR="00C316BC" w:rsidRPr="00574C89" w:rsidRDefault="00C316BC" w:rsidP="00C316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Subtitle </w:t>
      </w:r>
      <w:proofErr w:type="gramStart"/>
      <w:r w:rsidRPr="00574C89">
        <w:rPr>
          <w:rFonts w:ascii="Times New Roman" w:hAnsi="Times New Roman"/>
          <w:sz w:val="22"/>
          <w:szCs w:val="22"/>
        </w:rPr>
        <w:t>F  Procedure</w:t>
      </w:r>
      <w:proofErr w:type="gramEnd"/>
      <w:r w:rsidRPr="00574C89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574C89">
        <w:rPr>
          <w:rFonts w:ascii="Times New Roman" w:hAnsi="Times New Roman"/>
          <w:sz w:val="22"/>
          <w:szCs w:val="22"/>
        </w:rPr>
        <w:t>Admin?________YES__________NO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 26CFR enforcement </w:t>
      </w:r>
      <w:proofErr w:type="spellStart"/>
      <w:r w:rsidRPr="00574C89">
        <w:rPr>
          <w:rFonts w:ascii="Times New Roman" w:hAnsi="Times New Roman"/>
          <w:sz w:val="22"/>
          <w:szCs w:val="22"/>
        </w:rPr>
        <w:t>sec?____________federal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register </w:t>
      </w:r>
      <w:proofErr w:type="spellStart"/>
      <w:r w:rsidRPr="00574C89">
        <w:rPr>
          <w:rFonts w:ascii="Times New Roman" w:hAnsi="Times New Roman"/>
          <w:sz w:val="22"/>
          <w:szCs w:val="22"/>
        </w:rPr>
        <w:t>year_____________page</w:t>
      </w:r>
      <w:proofErr w:type="spellEnd"/>
      <w:r w:rsidRPr="00574C89">
        <w:rPr>
          <w:rFonts w:ascii="Times New Roman" w:hAnsi="Times New Roman"/>
          <w:sz w:val="22"/>
          <w:szCs w:val="22"/>
        </w:rPr>
        <w:t>__________</w:t>
      </w:r>
    </w:p>
    <w:p w14:paraId="71D016AE" w14:textId="77777777" w:rsidR="00C316BC" w:rsidRPr="00574C89" w:rsidRDefault="00C316BC" w:rsidP="00C316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>Subtitle G the joint committee on taxation _________YES_________NO  26CFR enforcement sec</w:t>
      </w:r>
      <w:proofErr w:type="gramStart"/>
      <w:r w:rsidRPr="00574C89">
        <w:rPr>
          <w:rFonts w:ascii="Times New Roman" w:hAnsi="Times New Roman"/>
          <w:sz w:val="22"/>
          <w:szCs w:val="22"/>
        </w:rPr>
        <w:t>?_</w:t>
      </w:r>
      <w:proofErr w:type="gramEnd"/>
      <w:r w:rsidRPr="00574C89">
        <w:rPr>
          <w:rFonts w:ascii="Times New Roman" w:hAnsi="Times New Roman"/>
          <w:sz w:val="22"/>
          <w:szCs w:val="22"/>
        </w:rPr>
        <w:t>____________</w:t>
      </w:r>
      <w:proofErr w:type="spellStart"/>
      <w:r w:rsidRPr="00574C89">
        <w:rPr>
          <w:rFonts w:ascii="Times New Roman" w:hAnsi="Times New Roman"/>
          <w:sz w:val="22"/>
          <w:szCs w:val="22"/>
        </w:rPr>
        <w:t>fedral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register year/</w:t>
      </w:r>
      <w:proofErr w:type="spellStart"/>
      <w:r w:rsidRPr="00574C89">
        <w:rPr>
          <w:rFonts w:ascii="Times New Roman" w:hAnsi="Times New Roman"/>
          <w:sz w:val="22"/>
          <w:szCs w:val="22"/>
        </w:rPr>
        <w:t>vol</w:t>
      </w:r>
      <w:proofErr w:type="spellEnd"/>
      <w:r w:rsidRPr="00574C89">
        <w:rPr>
          <w:rFonts w:ascii="Times New Roman" w:hAnsi="Times New Roman"/>
          <w:sz w:val="22"/>
          <w:szCs w:val="22"/>
        </w:rPr>
        <w:t>_____________page______</w:t>
      </w:r>
    </w:p>
    <w:p w14:paraId="57030712" w14:textId="77777777" w:rsidR="00C316BC" w:rsidRPr="00574C89" w:rsidRDefault="00C316BC" w:rsidP="00C316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Subtitle H financing of the presidential </w:t>
      </w:r>
      <w:proofErr w:type="gramStart"/>
      <w:r w:rsidRPr="00574C89">
        <w:rPr>
          <w:rFonts w:ascii="Times New Roman" w:hAnsi="Times New Roman"/>
          <w:sz w:val="22"/>
          <w:szCs w:val="22"/>
        </w:rPr>
        <w:t>election……._</w:t>
      </w:r>
      <w:proofErr w:type="gramEnd"/>
      <w:r w:rsidRPr="00574C89">
        <w:rPr>
          <w:rFonts w:ascii="Times New Roman" w:hAnsi="Times New Roman"/>
          <w:sz w:val="22"/>
          <w:szCs w:val="22"/>
        </w:rPr>
        <w:t xml:space="preserve">_______YES_______NO  26CFR enforcement </w:t>
      </w:r>
      <w:proofErr w:type="spellStart"/>
      <w:r w:rsidRPr="00574C89">
        <w:rPr>
          <w:rFonts w:ascii="Times New Roman" w:hAnsi="Times New Roman"/>
          <w:sz w:val="22"/>
          <w:szCs w:val="22"/>
        </w:rPr>
        <w:t>sec?____________federal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register year/</w:t>
      </w:r>
      <w:proofErr w:type="spellStart"/>
      <w:r w:rsidRPr="00574C89">
        <w:rPr>
          <w:rFonts w:ascii="Times New Roman" w:hAnsi="Times New Roman"/>
          <w:sz w:val="22"/>
          <w:szCs w:val="22"/>
        </w:rPr>
        <w:t>vol</w:t>
      </w:r>
      <w:proofErr w:type="spellEnd"/>
      <w:r w:rsidRPr="00574C89">
        <w:rPr>
          <w:rFonts w:ascii="Times New Roman" w:hAnsi="Times New Roman"/>
          <w:sz w:val="22"/>
          <w:szCs w:val="22"/>
        </w:rPr>
        <w:t>________page_____</w:t>
      </w:r>
    </w:p>
    <w:p w14:paraId="2A33331A" w14:textId="77777777" w:rsidR="00C316BC" w:rsidRPr="00574C89" w:rsidRDefault="00C316BC" w:rsidP="00C316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574C89">
        <w:rPr>
          <w:rFonts w:ascii="Times New Roman" w:hAnsi="Times New Roman"/>
          <w:sz w:val="22"/>
          <w:szCs w:val="22"/>
        </w:rPr>
        <w:t>Subtitle  I</w:t>
      </w:r>
      <w:proofErr w:type="gramEnd"/>
      <w:r w:rsidRPr="00574C89">
        <w:rPr>
          <w:rFonts w:ascii="Times New Roman" w:hAnsi="Times New Roman"/>
          <w:sz w:val="22"/>
          <w:szCs w:val="22"/>
        </w:rPr>
        <w:t xml:space="preserve">  Trust Fund </w:t>
      </w:r>
      <w:proofErr w:type="spellStart"/>
      <w:r w:rsidRPr="00574C89">
        <w:rPr>
          <w:rFonts w:ascii="Times New Roman" w:hAnsi="Times New Roman"/>
          <w:sz w:val="22"/>
          <w:szCs w:val="22"/>
        </w:rPr>
        <w:t>Code?________YES_________NO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 26CFR enforcement </w:t>
      </w:r>
      <w:proofErr w:type="spellStart"/>
      <w:r w:rsidRPr="00574C89">
        <w:rPr>
          <w:rFonts w:ascii="Times New Roman" w:hAnsi="Times New Roman"/>
          <w:sz w:val="22"/>
          <w:szCs w:val="22"/>
        </w:rPr>
        <w:t>sec?____________federal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register year/</w:t>
      </w:r>
      <w:proofErr w:type="spellStart"/>
      <w:r w:rsidRPr="00574C89">
        <w:rPr>
          <w:rFonts w:ascii="Times New Roman" w:hAnsi="Times New Roman"/>
          <w:sz w:val="22"/>
          <w:szCs w:val="22"/>
        </w:rPr>
        <w:t>vol</w:t>
      </w:r>
      <w:proofErr w:type="spellEnd"/>
      <w:r w:rsidRPr="00574C89">
        <w:rPr>
          <w:rFonts w:ascii="Times New Roman" w:hAnsi="Times New Roman"/>
          <w:sz w:val="22"/>
          <w:szCs w:val="22"/>
        </w:rPr>
        <w:t>____________page_____________</w:t>
      </w:r>
    </w:p>
    <w:p w14:paraId="093C4610" w14:textId="77777777" w:rsidR="00C316BC" w:rsidRPr="00574C89" w:rsidRDefault="00C316BC" w:rsidP="00C316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Subtitle J Coal Industry Health </w:t>
      </w:r>
      <w:proofErr w:type="spellStart"/>
      <w:r w:rsidRPr="00574C89">
        <w:rPr>
          <w:rFonts w:ascii="Times New Roman" w:hAnsi="Times New Roman"/>
          <w:sz w:val="22"/>
          <w:szCs w:val="22"/>
        </w:rPr>
        <w:t>Benefits</w:t>
      </w:r>
      <w:proofErr w:type="gramStart"/>
      <w:r w:rsidRPr="00574C89">
        <w:rPr>
          <w:rFonts w:ascii="Times New Roman" w:hAnsi="Times New Roman"/>
          <w:sz w:val="22"/>
          <w:szCs w:val="22"/>
        </w:rPr>
        <w:t>?_</w:t>
      </w:r>
      <w:proofErr w:type="gramEnd"/>
      <w:r w:rsidRPr="00574C89">
        <w:rPr>
          <w:rFonts w:ascii="Times New Roman" w:hAnsi="Times New Roman"/>
          <w:sz w:val="22"/>
          <w:szCs w:val="22"/>
        </w:rPr>
        <w:t>_________YES_________NO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 26 CFR enforcement </w:t>
      </w:r>
      <w:proofErr w:type="spellStart"/>
      <w:r w:rsidRPr="00574C89">
        <w:rPr>
          <w:rFonts w:ascii="Times New Roman" w:hAnsi="Times New Roman"/>
          <w:sz w:val="22"/>
          <w:szCs w:val="22"/>
        </w:rPr>
        <w:t>sec?_____________federal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register year/</w:t>
      </w:r>
      <w:proofErr w:type="spellStart"/>
      <w:r w:rsidRPr="00574C89">
        <w:rPr>
          <w:rFonts w:ascii="Times New Roman" w:hAnsi="Times New Roman"/>
          <w:sz w:val="22"/>
          <w:szCs w:val="22"/>
        </w:rPr>
        <w:t>vol</w:t>
      </w:r>
      <w:proofErr w:type="spellEnd"/>
      <w:r w:rsidRPr="00574C89">
        <w:rPr>
          <w:rFonts w:ascii="Times New Roman" w:hAnsi="Times New Roman"/>
          <w:sz w:val="22"/>
          <w:szCs w:val="22"/>
        </w:rPr>
        <w:t>___________page______</w:t>
      </w:r>
    </w:p>
    <w:p w14:paraId="68589094" w14:textId="77777777" w:rsidR="00C316BC" w:rsidRPr="00574C89" w:rsidRDefault="00C316BC" w:rsidP="00C316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Subtitle K Group Health Plan </w:t>
      </w:r>
      <w:proofErr w:type="spellStart"/>
      <w:r w:rsidRPr="00574C89">
        <w:rPr>
          <w:rFonts w:ascii="Times New Roman" w:hAnsi="Times New Roman"/>
          <w:sz w:val="22"/>
          <w:szCs w:val="22"/>
        </w:rPr>
        <w:t>Requierements</w:t>
      </w:r>
      <w:proofErr w:type="spellEnd"/>
      <w:proofErr w:type="gramStart"/>
      <w:r w:rsidRPr="00574C89">
        <w:rPr>
          <w:rFonts w:ascii="Times New Roman" w:hAnsi="Times New Roman"/>
          <w:sz w:val="22"/>
          <w:szCs w:val="22"/>
        </w:rPr>
        <w:t>?_</w:t>
      </w:r>
      <w:proofErr w:type="gramEnd"/>
      <w:r w:rsidRPr="00574C89">
        <w:rPr>
          <w:rFonts w:ascii="Times New Roman" w:hAnsi="Times New Roman"/>
          <w:sz w:val="22"/>
          <w:szCs w:val="22"/>
        </w:rPr>
        <w:t xml:space="preserve">_________YES_______NO  26 CFR enforcement </w:t>
      </w:r>
      <w:proofErr w:type="spellStart"/>
      <w:r w:rsidRPr="00574C89">
        <w:rPr>
          <w:rFonts w:ascii="Times New Roman" w:hAnsi="Times New Roman"/>
          <w:sz w:val="22"/>
          <w:szCs w:val="22"/>
        </w:rPr>
        <w:t>sec?____________federal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register year/</w:t>
      </w:r>
      <w:proofErr w:type="spellStart"/>
      <w:r w:rsidRPr="00574C89">
        <w:rPr>
          <w:rFonts w:ascii="Times New Roman" w:hAnsi="Times New Roman"/>
          <w:sz w:val="22"/>
          <w:szCs w:val="22"/>
        </w:rPr>
        <w:t>vol</w:t>
      </w:r>
      <w:proofErr w:type="spellEnd"/>
      <w:r w:rsidRPr="00574C89">
        <w:rPr>
          <w:rFonts w:ascii="Times New Roman" w:hAnsi="Times New Roman"/>
          <w:sz w:val="22"/>
          <w:szCs w:val="22"/>
        </w:rPr>
        <w:t>____________page_______</w:t>
      </w:r>
    </w:p>
    <w:p w14:paraId="28AF6385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/>
          <w:sz w:val="22"/>
          <w:szCs w:val="22"/>
        </w:rPr>
      </w:pPr>
    </w:p>
    <w:p w14:paraId="6B89B26A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If any of the enforcement regulations is not found in 26CFR but in 27CFR or other, then, please explain what authority permits you to take regulations from </w:t>
      </w:r>
      <w:proofErr w:type="gramStart"/>
      <w:r w:rsidRPr="00574C89">
        <w:rPr>
          <w:rFonts w:ascii="Times New Roman" w:hAnsi="Times New Roman"/>
          <w:sz w:val="22"/>
          <w:szCs w:val="22"/>
        </w:rPr>
        <w:t>one  title</w:t>
      </w:r>
      <w:proofErr w:type="gramEnd"/>
      <w:r w:rsidRPr="00574C89">
        <w:rPr>
          <w:rFonts w:ascii="Times New Roman" w:hAnsi="Times New Roman"/>
          <w:sz w:val="22"/>
          <w:szCs w:val="22"/>
        </w:rPr>
        <w:t xml:space="preserve"> in order to enforce different title codes?</w:t>
      </w:r>
    </w:p>
    <w:p w14:paraId="1C8E8931" w14:textId="77777777" w:rsidR="00C316BC" w:rsidRPr="00574C89" w:rsidRDefault="00C316BC" w:rsidP="00C316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Please </w:t>
      </w:r>
      <w:proofErr w:type="gramStart"/>
      <w:r w:rsidRPr="00574C89">
        <w:rPr>
          <w:rFonts w:ascii="Times New Roman" w:hAnsi="Times New Roman"/>
          <w:sz w:val="22"/>
          <w:szCs w:val="22"/>
        </w:rPr>
        <w:t>indicate  in</w:t>
      </w:r>
      <w:proofErr w:type="gramEnd"/>
      <w:r w:rsidRPr="00574C89">
        <w:rPr>
          <w:rFonts w:ascii="Times New Roman" w:hAnsi="Times New Roman"/>
          <w:sz w:val="22"/>
          <w:szCs w:val="22"/>
        </w:rPr>
        <w:t xml:space="preserve"> what act of congress PRIVATE or PUBLIC did the term FRIVOLOUS POSITION or FRIVOLOUS CLAIMS got the given definition?</w:t>
      </w:r>
    </w:p>
    <w:p w14:paraId="2331D9DF" w14:textId="77777777" w:rsidR="00C316BC" w:rsidRPr="00574C89" w:rsidRDefault="00C316BC" w:rsidP="00C316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Provide me with the original signed </w:t>
      </w:r>
      <w:proofErr w:type="gramStart"/>
      <w:r w:rsidRPr="00574C89">
        <w:rPr>
          <w:rFonts w:ascii="Times New Roman" w:hAnsi="Times New Roman"/>
          <w:sz w:val="22"/>
          <w:szCs w:val="22"/>
        </w:rPr>
        <w:t>instrument  that</w:t>
      </w:r>
      <w:proofErr w:type="gramEnd"/>
      <w:r w:rsidRPr="00574C89">
        <w:rPr>
          <w:rFonts w:ascii="Times New Roman" w:hAnsi="Times New Roman"/>
          <w:sz w:val="22"/>
          <w:szCs w:val="22"/>
        </w:rPr>
        <w:t xml:space="preserve"> shows that Elias </w:t>
      </w:r>
      <w:proofErr w:type="spellStart"/>
      <w:r w:rsidRPr="00574C89">
        <w:rPr>
          <w:rFonts w:ascii="Times New Roman" w:hAnsi="Times New Roman"/>
          <w:sz w:val="22"/>
          <w:szCs w:val="22"/>
        </w:rPr>
        <w:t>Agredo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-Narvaez agreed to pay any of the debtor’s ELIAS AGREDO-NARVAEZ© obligations, or what you say I owe you. </w:t>
      </w:r>
    </w:p>
    <w:p w14:paraId="4A7FF4E9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b/>
          <w:sz w:val="22"/>
          <w:szCs w:val="22"/>
        </w:rPr>
        <w:t xml:space="preserve">Reminder: </w:t>
      </w:r>
      <w:r w:rsidRPr="00574C89">
        <w:rPr>
          <w:rFonts w:ascii="Times New Roman" w:hAnsi="Times New Roman"/>
          <w:sz w:val="22"/>
          <w:szCs w:val="22"/>
        </w:rPr>
        <w:t xml:space="preserve">the contract makes the law, so, in light of that and given that one of your claims alleges a civil penalty is logical to imagine that you must have a valid signed contract otherwise you would be trying to bring a </w:t>
      </w:r>
      <w:r w:rsidRPr="00574C89">
        <w:rPr>
          <w:rFonts w:ascii="Times New Roman" w:hAnsi="Times New Roman"/>
          <w:b/>
          <w:sz w:val="22"/>
          <w:szCs w:val="22"/>
        </w:rPr>
        <w:t xml:space="preserve">SHAM </w:t>
      </w:r>
      <w:proofErr w:type="gramStart"/>
      <w:r w:rsidRPr="00574C89">
        <w:rPr>
          <w:rFonts w:ascii="Times New Roman" w:hAnsi="Times New Roman"/>
          <w:b/>
          <w:sz w:val="22"/>
          <w:szCs w:val="22"/>
        </w:rPr>
        <w:t xml:space="preserve">PLEADING </w:t>
      </w:r>
      <w:r w:rsidRPr="00574C89">
        <w:rPr>
          <w:rFonts w:ascii="Times New Roman" w:hAnsi="Times New Roman"/>
          <w:sz w:val="22"/>
          <w:szCs w:val="22"/>
        </w:rPr>
        <w:t xml:space="preserve"> in</w:t>
      </w:r>
      <w:proofErr w:type="gramEnd"/>
      <w:r w:rsidRPr="00574C89">
        <w:rPr>
          <w:rFonts w:ascii="Times New Roman" w:hAnsi="Times New Roman"/>
          <w:sz w:val="22"/>
          <w:szCs w:val="22"/>
        </w:rPr>
        <w:t xml:space="preserve"> to evidence which is not going to help your business.</w:t>
      </w:r>
    </w:p>
    <w:p w14:paraId="29E371A0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    </w:t>
      </w:r>
    </w:p>
    <w:p w14:paraId="158ADEF2" w14:textId="77777777" w:rsidR="00C316BC" w:rsidRPr="00574C89" w:rsidRDefault="00C316BC" w:rsidP="00C316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>Provide a verification or copy of any Judgment if applicable.</w:t>
      </w:r>
    </w:p>
    <w:p w14:paraId="0B9798E6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b/>
          <w:sz w:val="22"/>
          <w:szCs w:val="22"/>
        </w:rPr>
        <w:t xml:space="preserve">Reminder:  </w:t>
      </w:r>
      <w:r w:rsidRPr="00574C89">
        <w:rPr>
          <w:rFonts w:ascii="Times New Roman" w:hAnsi="Times New Roman"/>
          <w:sz w:val="22"/>
          <w:szCs w:val="22"/>
        </w:rPr>
        <w:t xml:space="preserve">Jurisdiction is fundamental and a judgment rendered by a court that DOES NOT have jurisdiction to hear [like the Tax Court] is void </w:t>
      </w:r>
      <w:proofErr w:type="spellStart"/>
      <w:r w:rsidRPr="00574C89">
        <w:rPr>
          <w:rFonts w:ascii="Times New Roman" w:hAnsi="Times New Roman"/>
          <w:sz w:val="22"/>
          <w:szCs w:val="22"/>
        </w:rPr>
        <w:t>ab</w:t>
      </w:r>
      <w:proofErr w:type="spellEnd"/>
      <w:r w:rsidRPr="00574C89">
        <w:rPr>
          <w:rFonts w:ascii="Times New Roman" w:hAnsi="Times New Roman"/>
          <w:sz w:val="22"/>
          <w:szCs w:val="22"/>
        </w:rPr>
        <w:t xml:space="preserve"> initio.</w:t>
      </w:r>
    </w:p>
    <w:p w14:paraId="51D15EC2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  </w:t>
      </w:r>
    </w:p>
    <w:p w14:paraId="682D22F3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     5.    Identify the original creditor’s legal name and process server information (required under </w:t>
      </w:r>
    </w:p>
    <w:p w14:paraId="26A2A264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2"/>
          <w:szCs w:val="22"/>
        </w:rPr>
      </w:pPr>
      <w:proofErr w:type="gramStart"/>
      <w:r w:rsidRPr="00574C89">
        <w:rPr>
          <w:rFonts w:ascii="Times New Roman" w:hAnsi="Times New Roman"/>
          <w:sz w:val="22"/>
          <w:szCs w:val="22"/>
        </w:rPr>
        <w:t>UCC); and the original signed contractual instrument initiating this debt.</w:t>
      </w:r>
      <w:proofErr w:type="gramEnd"/>
    </w:p>
    <w:p w14:paraId="483C8F33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14:paraId="564E6C32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     6.     Prove that you are licensed </w:t>
      </w:r>
      <w:proofErr w:type="gramStart"/>
      <w:r w:rsidRPr="00574C89">
        <w:rPr>
          <w:rFonts w:ascii="Times New Roman" w:hAnsi="Times New Roman"/>
          <w:sz w:val="22"/>
          <w:szCs w:val="22"/>
        </w:rPr>
        <w:t>to  collect</w:t>
      </w:r>
      <w:proofErr w:type="gramEnd"/>
      <w:r w:rsidRPr="00574C89">
        <w:rPr>
          <w:rFonts w:ascii="Times New Roman" w:hAnsi="Times New Roman"/>
          <w:sz w:val="22"/>
          <w:szCs w:val="22"/>
        </w:rPr>
        <w:t xml:space="preserve"> in  the State of New Jersey.</w:t>
      </w:r>
    </w:p>
    <w:p w14:paraId="19999DBF" w14:textId="77777777" w:rsidR="00C316BC" w:rsidRDefault="00C316BC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574C89">
        <w:rPr>
          <w:rFonts w:ascii="Times New Roman" w:hAnsi="Times New Roman"/>
          <w:sz w:val="22"/>
          <w:szCs w:val="22"/>
        </w:rPr>
        <w:t xml:space="preserve">     7.     Provide verification along with your license number and foreign agent registration.</w:t>
      </w:r>
    </w:p>
    <w:p w14:paraId="35456B39" w14:textId="77777777" w:rsidR="00574C89" w:rsidRDefault="00574C89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14:paraId="432F4472" w14:textId="77777777" w:rsidR="00574C89" w:rsidRDefault="00574C89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14:paraId="0761A1FC" w14:textId="77777777" w:rsidR="00574C89" w:rsidRDefault="00574C89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your PRIVATE non- Government agency is able to provide the proper documentation </w:t>
      </w:r>
      <w:proofErr w:type="gramStart"/>
      <w:r>
        <w:rPr>
          <w:rFonts w:ascii="Times New Roman" w:hAnsi="Times New Roman"/>
          <w:sz w:val="22"/>
          <w:szCs w:val="22"/>
        </w:rPr>
        <w:t>( originals</w:t>
      </w:r>
      <w:proofErr w:type="gramEnd"/>
      <w:r>
        <w:rPr>
          <w:rFonts w:ascii="Times New Roman" w:hAnsi="Times New Roman"/>
          <w:sz w:val="22"/>
          <w:szCs w:val="22"/>
        </w:rPr>
        <w:t xml:space="preserve"> and not copied unverified documents) as requested in this declaration, I will require at least 30 days for reviewing  the validity of such information and during such time all harassment activity [Collection] MUST CEASE AND DESIST. In order to avoid further claims costs as restitution damages in </w:t>
      </w:r>
      <w:proofErr w:type="gramStart"/>
      <w:r>
        <w:rPr>
          <w:rFonts w:ascii="Times New Roman" w:hAnsi="Times New Roman"/>
          <w:sz w:val="22"/>
          <w:szCs w:val="22"/>
        </w:rPr>
        <w:t>my</w:t>
      </w:r>
      <w:proofErr w:type="gramEnd"/>
      <w:r>
        <w:rPr>
          <w:rFonts w:ascii="Times New Roman" w:hAnsi="Times New Roman"/>
          <w:sz w:val="22"/>
          <w:szCs w:val="22"/>
        </w:rPr>
        <w:t xml:space="preserve"> lawsuit.  Remember the mission statement above</w:t>
      </w:r>
      <w:proofErr w:type="gramStart"/>
      <w:r>
        <w:rPr>
          <w:rFonts w:ascii="Times New Roman" w:hAnsi="Times New Roman"/>
          <w:sz w:val="22"/>
          <w:szCs w:val="22"/>
        </w:rPr>
        <w:t xml:space="preserve">. </w:t>
      </w:r>
      <w:proofErr w:type="gramEnd"/>
      <w:r w:rsidRPr="00574C89">
        <w:rPr>
          <w:rFonts w:ascii="Times New Roman" w:hAnsi="Times New Roman"/>
          <w:sz w:val="22"/>
          <w:szCs w:val="22"/>
        </w:rPr>
        <w:t xml:space="preserve">The purpose of the Internal Revenue Service is to collect the proper amount of tax revenue </w:t>
      </w:r>
      <w:r w:rsidRPr="00574C89">
        <w:rPr>
          <w:rFonts w:ascii="Times New Roman" w:hAnsi="Times New Roman"/>
          <w:b/>
          <w:sz w:val="22"/>
          <w:szCs w:val="22"/>
        </w:rPr>
        <w:t>at the least cost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478FE87C" w14:textId="77777777" w:rsidR="00574C89" w:rsidRDefault="00574C89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76D6AFC4" w14:textId="77777777" w:rsidR="00574C89" w:rsidRPr="00574C89" w:rsidRDefault="00574C89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 usual!!!!</w:t>
      </w:r>
      <w:proofErr w:type="gramStart"/>
      <w:r>
        <w:rPr>
          <w:rFonts w:ascii="Times New Roman" w:hAnsi="Times New Roman"/>
          <w:sz w:val="22"/>
          <w:szCs w:val="22"/>
        </w:rPr>
        <w:t xml:space="preserve">! </w:t>
      </w:r>
      <w:proofErr w:type="gramEnd"/>
      <w:r>
        <w:rPr>
          <w:rFonts w:ascii="Times New Roman" w:hAnsi="Times New Roman"/>
          <w:sz w:val="22"/>
          <w:szCs w:val="22"/>
        </w:rPr>
        <w:t>You are commanded to introduce this document in the file for the TAXPAYER IN QUESTION as is required by law.</w:t>
      </w:r>
      <w:bookmarkStart w:id="0" w:name="_GoBack"/>
      <w:bookmarkEnd w:id="0"/>
    </w:p>
    <w:p w14:paraId="2521E06D" w14:textId="77777777" w:rsidR="00574C89" w:rsidRDefault="00574C89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1FAB7092" w14:textId="77777777" w:rsidR="00574C89" w:rsidRPr="00574C89" w:rsidRDefault="00574C89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This is an attempt to </w:t>
      </w:r>
      <w:proofErr w:type="gramStart"/>
      <w:r>
        <w:rPr>
          <w:rFonts w:ascii="Times New Roman" w:hAnsi="Times New Roman"/>
          <w:sz w:val="22"/>
          <w:szCs w:val="22"/>
        </w:rPr>
        <w:t>validate  the</w:t>
      </w:r>
      <w:proofErr w:type="gramEnd"/>
      <w:r>
        <w:rPr>
          <w:rFonts w:ascii="Times New Roman" w:hAnsi="Times New Roman"/>
          <w:sz w:val="22"/>
          <w:szCs w:val="22"/>
        </w:rPr>
        <w:t xml:space="preserve"> validity of your claim and any information obtained will be used for that purpose.</w:t>
      </w:r>
    </w:p>
    <w:p w14:paraId="0F0A42A5" w14:textId="77777777" w:rsidR="00574C89" w:rsidRDefault="00574C89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17AB70DC" w14:textId="77777777" w:rsidR="00574C89" w:rsidRDefault="00574C89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27157540" w14:textId="77777777" w:rsidR="00574C89" w:rsidRDefault="00574C89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7D3FDD1B" w14:textId="77777777" w:rsidR="00574C89" w:rsidRDefault="00574C89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1612523E" w14:textId="77777777" w:rsidR="00574C89" w:rsidRDefault="00574C89" w:rsidP="00C316B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57E9CAB2" w14:textId="77777777" w:rsidR="00C316BC" w:rsidRPr="00574C89" w:rsidRDefault="00C316BC" w:rsidP="00C316BC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sectPr w:rsidR="00C316BC" w:rsidRPr="00574C89" w:rsidSect="0047322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2A145" w14:textId="77777777" w:rsidR="00574C89" w:rsidRDefault="00574C89" w:rsidP="00574C89">
      <w:r>
        <w:separator/>
      </w:r>
    </w:p>
  </w:endnote>
  <w:endnote w:type="continuationSeparator" w:id="0">
    <w:p w14:paraId="55F7267E" w14:textId="77777777" w:rsidR="00574C89" w:rsidRDefault="00574C89" w:rsidP="0057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E6C22" w14:textId="77777777" w:rsidR="00574C89" w:rsidRDefault="00574C89">
    <w:pPr>
      <w:pStyle w:val="Footer"/>
    </w:pPr>
    <w:r>
      <w:t>Item# EAN-12231972-SVL</w:t>
    </w:r>
    <w:r>
      <w:tab/>
    </w: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5C6658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5C6658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178F0" w14:textId="77777777" w:rsidR="00574C89" w:rsidRDefault="00574C89" w:rsidP="00574C89">
      <w:r>
        <w:separator/>
      </w:r>
    </w:p>
  </w:footnote>
  <w:footnote w:type="continuationSeparator" w:id="0">
    <w:p w14:paraId="6446DFFB" w14:textId="77777777" w:rsidR="00574C89" w:rsidRDefault="00574C89" w:rsidP="00574C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F867" w14:textId="77777777" w:rsidR="00574C89" w:rsidRDefault="00574C89">
    <w:pPr>
      <w:pStyle w:val="Header"/>
    </w:pPr>
    <w:r>
      <w:t xml:space="preserve">PUBLIC DOCUMENT No  </w:t>
    </w:r>
    <w:r w:rsidRPr="00574C89">
      <w:rPr>
        <w:b/>
        <w:color w:val="FF0000"/>
      </w:rPr>
      <w:t>032720152347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42F"/>
    <w:multiLevelType w:val="multilevel"/>
    <w:tmpl w:val="0B06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0CB0"/>
    <w:multiLevelType w:val="hybridMultilevel"/>
    <w:tmpl w:val="1D780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85024"/>
    <w:multiLevelType w:val="hybridMultilevel"/>
    <w:tmpl w:val="9A34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91EAB"/>
    <w:multiLevelType w:val="hybridMultilevel"/>
    <w:tmpl w:val="520E765E"/>
    <w:lvl w:ilvl="0" w:tplc="D63417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DF62E2"/>
    <w:multiLevelType w:val="hybridMultilevel"/>
    <w:tmpl w:val="99060B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5C6102"/>
    <w:multiLevelType w:val="hybridMultilevel"/>
    <w:tmpl w:val="88C08D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3103494"/>
    <w:multiLevelType w:val="hybridMultilevel"/>
    <w:tmpl w:val="8346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C730C"/>
    <w:multiLevelType w:val="hybridMultilevel"/>
    <w:tmpl w:val="C10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368AF"/>
    <w:multiLevelType w:val="hybridMultilevel"/>
    <w:tmpl w:val="A84A8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86427"/>
    <w:multiLevelType w:val="hybridMultilevel"/>
    <w:tmpl w:val="0C1A8BB4"/>
    <w:lvl w:ilvl="0" w:tplc="D63417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E87DAF"/>
    <w:multiLevelType w:val="hybridMultilevel"/>
    <w:tmpl w:val="CC3CD64E"/>
    <w:lvl w:ilvl="0" w:tplc="D63417A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1"/>
  <w:activeWritingStyle w:appName="MSWord" w:lang="en-US" w:vendorID="2" w:dllVersion="6" w:checkStyle="1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2B"/>
    <w:rsid w:val="000D5F3F"/>
    <w:rsid w:val="00126CB7"/>
    <w:rsid w:val="00145241"/>
    <w:rsid w:val="002279A3"/>
    <w:rsid w:val="002409E2"/>
    <w:rsid w:val="0024280D"/>
    <w:rsid w:val="00244538"/>
    <w:rsid w:val="00272A6F"/>
    <w:rsid w:val="003F07B9"/>
    <w:rsid w:val="00443ABE"/>
    <w:rsid w:val="004442D5"/>
    <w:rsid w:val="00473221"/>
    <w:rsid w:val="00476B5E"/>
    <w:rsid w:val="00561180"/>
    <w:rsid w:val="00574C89"/>
    <w:rsid w:val="005B08B0"/>
    <w:rsid w:val="005B2407"/>
    <w:rsid w:val="005C6658"/>
    <w:rsid w:val="0061474A"/>
    <w:rsid w:val="006171B9"/>
    <w:rsid w:val="00726267"/>
    <w:rsid w:val="007816BE"/>
    <w:rsid w:val="007E174A"/>
    <w:rsid w:val="007F4602"/>
    <w:rsid w:val="00804761"/>
    <w:rsid w:val="00961CE4"/>
    <w:rsid w:val="009F642B"/>
    <w:rsid w:val="00A067FE"/>
    <w:rsid w:val="00A57A73"/>
    <w:rsid w:val="00AF438E"/>
    <w:rsid w:val="00BB5BF0"/>
    <w:rsid w:val="00C316BC"/>
    <w:rsid w:val="00C4223B"/>
    <w:rsid w:val="00C45F06"/>
    <w:rsid w:val="00E24160"/>
    <w:rsid w:val="00E5358B"/>
    <w:rsid w:val="00EE0D08"/>
    <w:rsid w:val="00EF70CC"/>
    <w:rsid w:val="00F2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62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2626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4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C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4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C8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4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2169</Words>
  <Characters>12364</Characters>
  <Application>Microsoft Macintosh Word</Application>
  <DocSecurity>0</DocSecurity>
  <Lines>103</Lines>
  <Paragraphs>29</Paragraphs>
  <ScaleCrop>false</ScaleCrop>
  <Company>ELIAS AGREDO</Company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Agredo</dc:creator>
  <cp:keywords/>
  <dc:description/>
  <cp:lastModifiedBy>Elias Agredo</cp:lastModifiedBy>
  <cp:revision>3</cp:revision>
  <cp:lastPrinted>2015-03-28T05:05:00Z</cp:lastPrinted>
  <dcterms:created xsi:type="dcterms:W3CDTF">2015-03-28T04:46:00Z</dcterms:created>
  <dcterms:modified xsi:type="dcterms:W3CDTF">2015-03-28T15:53:00Z</dcterms:modified>
</cp:coreProperties>
</file>