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768832" from="66.624001pt,755.856018pt" to="282.044001pt,755.856018pt" stroked="true" strokeweight=".48pt" strokecolor="#4f81bc">
            <v:stroke dashstyle="solid"/>
            <w10:wrap type="none"/>
          </v:line>
        </w:pict>
      </w:r>
      <w:r>
        <w:rPr/>
        <w:pict>
          <v:line style="position:absolute;mso-position-horizontal-relative:page;mso-position-vertical-relative:page;z-index:-251767808" from="330.070007pt,755.856018pt" to="545.490007pt,755.856018pt" stroked="true" strokeweight=".48pt" strokecolor="#4f81bc">
            <v:stroke dashstyle="solid"/>
            <w10:wrap type="none"/>
          </v:line>
        </w:pict>
      </w:r>
      <w:r>
        <w:rPr/>
        <w:pict>
          <v:shape style="position:absolute;margin-left:72.024002pt;margin-top:654.749084pt;width:257.5pt;height:.1pt;mso-position-horizontal-relative:page;mso-position-vertical-relative:page;z-index:-251766784" coordorigin="1440,13095" coordsize="5150,0" path="m1440,13095l5712,13095m5715,13095l6590,13095e" filled="false" stroked="true" strokeweight=".71691pt" strokecolor="#000000">
            <v:path arrowok="t"/>
            <v:stroke dashstyle="solid"/>
            <w10:wrap type="none"/>
          </v:shape>
        </w:pict>
      </w:r>
      <w:r>
        <w:rPr/>
        <w:pict>
          <v:shape style="position:absolute;margin-left:72.024002pt;margin-top:695.545105pt;width:257.5pt;height:.1pt;mso-position-horizontal-relative:page;mso-position-vertical-relative:page;z-index:-251765760" coordorigin="1440,13911" coordsize="5150,0" path="m1440,13911l5712,13911m5715,13911l6590,13911e" filled="false" stroked="true" strokeweight=".71691pt" strokecolor="#000000">
            <v:path arrowok="t"/>
            <v:stroke dashstyle="solid"/>
            <w10:wrap type="none"/>
          </v:shape>
        </w:pict>
      </w:r>
      <w:r>
        <w:rPr/>
        <w:pict>
          <v:line style="position:absolute;mso-position-horizontal-relative:page;mso-position-vertical-relative:page;z-index:-251764736" from="360.070129pt,695.545105pt" to="524.345800pt,695.545105pt" stroked="true" strokeweight=".7169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2.810013pt;margin-top:66.5pt;width:339.5pt;height:20pt;mso-position-horizontal-relative:page;mso-position-vertical-relative:page;z-index:-251763712" type="#_x0000_t202" filled="false" stroked="false">
            <v:textbox inset="0,0,0,0">
              <w:txbxContent>
                <w:p>
                  <w:pPr>
                    <w:spacing w:line="387" w:lineRule="exact" w:before="0"/>
                    <w:ind w:left="20" w:right="0" w:firstLine="0"/>
                    <w:jc w:val="left"/>
                    <w:rPr>
                      <w:sz w:val="36"/>
                    </w:rPr>
                  </w:pPr>
                  <w:r>
                    <w:rPr>
                      <w:sz w:val="36"/>
                    </w:rPr>
                    <w:t>Student / Volunteer Confidentiality Statement</w:t>
                  </w:r>
                </w:p>
              </w:txbxContent>
            </v:textbox>
            <w10:wrap type="none"/>
          </v:shape>
        </w:pict>
      </w:r>
      <w:r>
        <w:rPr/>
        <w:pict>
          <v:shape style="position:absolute;margin-left:71.024002pt;margin-top:127.540001pt;width:469.55pt;height:30.8pt;mso-position-horizontal-relative:page;mso-position-vertical-relative:page;z-index:-251762688" type="#_x0000_t202" filled="false" stroked="false">
            <v:textbox inset="0,0,0,0">
              <w:txbxContent>
                <w:p>
                  <w:pPr>
                    <w:pStyle w:val="BodyText"/>
                  </w:pPr>
                  <w:r>
                    <w:rPr/>
                    <w:t>I, the undersigned, understand that as part of my responsibilities performed on behalf of</w:t>
                  </w:r>
                </w:p>
                <w:p>
                  <w:pPr>
                    <w:pStyle w:val="BodyText"/>
                    <w:spacing w:line="240" w:lineRule="auto" w:before="43"/>
                  </w:pPr>
                  <w:r>
                    <w:rPr/>
                    <w:t>Primary Health Solutions, I will have access to confidential and proprietary information.</w:t>
                  </w:r>
                </w:p>
              </w:txbxContent>
            </v:textbox>
            <w10:wrap type="none"/>
          </v:shape>
        </w:pict>
      </w:r>
      <w:r>
        <w:rPr/>
        <w:pict>
          <v:shape style="position:absolute;margin-left:71.024002pt;margin-top:171.220001pt;width:470.15pt;height:47.75pt;mso-position-horizontal-relative:page;mso-position-vertical-relative:page;z-index:-251761664" type="#_x0000_t202" filled="false" stroked="false">
            <v:textbox inset="0,0,0,0">
              <w:txbxContent>
                <w:p>
                  <w:pPr>
                    <w:pStyle w:val="BodyText"/>
                  </w:pPr>
                  <w:r>
                    <w:rPr/>
                    <w:t>The patients of this practice shall be assured that their health information is secure and</w:t>
                  </w:r>
                </w:p>
                <w:p>
                  <w:pPr>
                    <w:pStyle w:val="BodyText"/>
                    <w:spacing w:line="338" w:lineRule="exact" w:before="1"/>
                  </w:pPr>
                  <w:r>
                    <w:rPr/>
                    <w:t>maintained in a confidential manner. As a student / volunteer of Primary Health Solutions, I understand that I have a legal, moral, and ethical duty not to violate this right.</w:t>
                  </w:r>
                </w:p>
              </w:txbxContent>
            </v:textbox>
            <w10:wrap type="none"/>
          </v:shape>
        </w:pict>
      </w:r>
      <w:r>
        <w:rPr/>
        <w:pict>
          <v:shape style="position:absolute;margin-left:71.024002pt;margin-top:231.699997pt;width:470.2pt;height:81.5pt;mso-position-horizontal-relative:page;mso-position-vertical-relative:page;z-index:-251760640" type="#_x0000_t202" filled="false" stroked="false">
            <v:textbox inset="0,0,0,0">
              <w:txbxContent>
                <w:p>
                  <w:pPr>
                    <w:pStyle w:val="BodyText"/>
                    <w:jc w:val="both"/>
                  </w:pPr>
                  <w:r>
                    <w:rPr/>
                    <w:t>I agree to keep confidential and not to disclose any information of a confidential or proprietary</w:t>
                  </w:r>
                </w:p>
                <w:p>
                  <w:pPr>
                    <w:pStyle w:val="BodyText"/>
                    <w:spacing w:line="276" w:lineRule="auto" w:before="46"/>
                    <w:ind w:right="17"/>
                    <w:jc w:val="both"/>
                  </w:pPr>
                  <w:r>
                    <w:rPr/>
                    <w:t>nature. Furthermore, I understand that this Confidentiality Statement prohibits me from discussing confidential or proprietary information with any person not authorized to receive such information, including members of my family or any other individual outside the employee of Primary Health Solutions, except those who have authority to receive such information.</w:t>
                  </w:r>
                </w:p>
              </w:txbxContent>
            </v:textbox>
            <w10:wrap type="none"/>
          </v:shape>
        </w:pict>
      </w:r>
      <w:r>
        <w:rPr/>
        <w:pict>
          <v:shape style="position:absolute;margin-left:71.024002pt;margin-top:326.049988pt;width:469.8pt;height:64.55pt;mso-position-horizontal-relative:page;mso-position-vertical-relative:page;z-index:-251759616" type="#_x0000_t202" filled="false" stroked="false">
            <v:textbox inset="0,0,0,0">
              <w:txbxContent>
                <w:p>
                  <w:pPr>
                    <w:pStyle w:val="BodyText"/>
                    <w:jc w:val="both"/>
                  </w:pPr>
                  <w:r>
                    <w:rPr/>
                    <w:t>Confidential information includes but is not limited to all information and records or copies of</w:t>
                  </w:r>
                </w:p>
                <w:p>
                  <w:pPr>
                    <w:pStyle w:val="BodyText"/>
                    <w:spacing w:line="276" w:lineRule="auto" w:before="43"/>
                    <w:ind w:right="17"/>
                    <w:jc w:val="both"/>
                  </w:pPr>
                  <w:r>
                    <w:rPr/>
                    <w:t>records relating to an individual’s medical services and condition including certain information identifying specific physicians, facilities or other health care providers, claim forms, inquiries, provider bills and statements, and diagnostic information and codes.</w:t>
                  </w:r>
                </w:p>
              </w:txbxContent>
            </v:textbox>
            <w10:wrap type="none"/>
          </v:shape>
        </w:pict>
      </w:r>
      <w:r>
        <w:rPr/>
        <w:pict>
          <v:shape style="position:absolute;margin-left:71.024002pt;margin-top:403.450012pt;width:469.8pt;height:47.65pt;mso-position-horizontal-relative:page;mso-position-vertical-relative:page;z-index:-251758592" type="#_x0000_t202" filled="false" stroked="false">
            <v:textbox inset="0,0,0,0">
              <w:txbxContent>
                <w:p>
                  <w:pPr>
                    <w:pStyle w:val="BodyText"/>
                  </w:pPr>
                  <w:r>
                    <w:rPr/>
                    <w:t>I understand that Primary Health Solutions may authorize release or disclosure of confidential</w:t>
                  </w:r>
                </w:p>
                <w:p>
                  <w:pPr>
                    <w:pStyle w:val="BodyText"/>
                    <w:spacing w:line="276" w:lineRule="auto" w:before="43"/>
                  </w:pPr>
                  <w:r>
                    <w:rPr/>
                    <w:t>information in certain circumstances. However, release or disclosure of any confidential or proprietary information shall be in accordance with federal and state laws and regulations.</w:t>
                  </w:r>
                </w:p>
              </w:txbxContent>
            </v:textbox>
            <w10:wrap type="none"/>
          </v:shape>
        </w:pict>
      </w:r>
      <w:r>
        <w:rPr/>
        <w:pict>
          <v:shape style="position:absolute;margin-left:71.024002pt;margin-top:463.950012pt;width:469.7pt;height:47.75pt;mso-position-horizontal-relative:page;mso-position-vertical-relative:page;z-index:-251757568" type="#_x0000_t202" filled="false" stroked="false">
            <v:textbox inset="0,0,0,0">
              <w:txbxContent>
                <w:p>
                  <w:pPr>
                    <w:pStyle w:val="BodyText"/>
                  </w:pPr>
                  <w:r>
                    <w:rPr/>
                    <w:t>I understand that breach of any of the provisions contained herein shall be result in disciplinary</w:t>
                  </w:r>
                </w:p>
                <w:p>
                  <w:pPr>
                    <w:pStyle w:val="BodyText"/>
                    <w:spacing w:line="338" w:lineRule="exact" w:before="1"/>
                  </w:pPr>
                  <w:r>
                    <w:rPr/>
                    <w:t>action, and could be grounds for immediate termination of my association with Primary Health Solutions.</w:t>
                  </w:r>
                </w:p>
              </w:txbxContent>
            </v:textbox>
            <w10:wrap type="none"/>
          </v:shape>
        </w:pict>
      </w:r>
      <w:r>
        <w:rPr/>
        <w:pict>
          <v:shape style="position:absolute;margin-left:71.024002pt;margin-top:524.549988pt;width:469.85pt;height:47.6pt;mso-position-horizontal-relative:page;mso-position-vertical-relative:page;z-index:-251756544" type="#_x0000_t202" filled="false" stroked="false">
            <v:textbox inset="0,0,0,0">
              <w:txbxContent>
                <w:p>
                  <w:pPr>
                    <w:pStyle w:val="BodyText"/>
                  </w:pPr>
                  <w:r>
                    <w:rPr/>
                    <w:t>I agree that the provisions of the Confidentiality Statement are in effect during my association</w:t>
                  </w:r>
                </w:p>
                <w:p>
                  <w:pPr>
                    <w:pStyle w:val="BodyText"/>
                    <w:spacing w:line="276" w:lineRule="auto" w:before="43"/>
                  </w:pPr>
                  <w:r>
                    <w:rPr/>
                    <w:t>with Primary Health Solutions and after termination of my association with Primary Health Solutions.</w:t>
                  </w:r>
                </w:p>
              </w:txbxContent>
            </v:textbox>
            <w10:wrap type="none"/>
          </v:shape>
        </w:pict>
      </w:r>
      <w:r>
        <w:rPr/>
        <w:pict>
          <v:shape style="position:absolute;margin-left:71.024002pt;margin-top:585.030029pt;width:470.05pt;height:30.85pt;mso-position-horizontal-relative:page;mso-position-vertical-relative:page;z-index:-251755520" type="#_x0000_t202" filled="false" stroked="false">
            <v:textbox inset="0,0,0,0">
              <w:txbxContent>
                <w:p>
                  <w:pPr>
                    <w:pStyle w:val="BodyText"/>
                  </w:pPr>
                  <w:r>
                    <w:rPr/>
                    <w:t>By signing below, I acknowledge that I have read and understand this Confidentiality Statement</w:t>
                  </w:r>
                </w:p>
                <w:p>
                  <w:pPr>
                    <w:pStyle w:val="BodyText"/>
                    <w:spacing w:line="240" w:lineRule="auto" w:before="43"/>
                  </w:pPr>
                  <w:r>
                    <w:rPr/>
                    <w:t>as it applies to me.</w:t>
                  </w:r>
                </w:p>
              </w:txbxContent>
            </v:textbox>
            <w10:wrap type="none"/>
          </v:shape>
        </w:pict>
      </w:r>
      <w:r>
        <w:rPr/>
        <w:pict>
          <v:shape style="position:absolute;margin-left:71.024002pt;margin-top:659.340027pt;width:23.55pt;height:13.05pt;mso-position-horizontal-relative:page;mso-position-vertical-relative:page;z-index:-251754496" type="#_x0000_t202" filled="false" stroked="false">
            <v:textbox inset="0,0,0,0">
              <w:txbxContent>
                <w:p>
                  <w:pPr>
                    <w:spacing w:line="245" w:lineRule="exact" w:before="0"/>
                    <w:ind w:left="20" w:right="0" w:firstLine="0"/>
                    <w:jc w:val="left"/>
                    <w:rPr>
                      <w:sz w:val="22"/>
                    </w:rPr>
                  </w:pPr>
                  <w:r>
                    <w:rPr>
                      <w:sz w:val="22"/>
                    </w:rPr>
                    <w:t>Print</w:t>
                  </w:r>
                </w:p>
              </w:txbxContent>
            </v:textbox>
            <w10:wrap type="none"/>
          </v:shape>
        </w:pict>
      </w:r>
      <w:r>
        <w:rPr/>
        <w:pict>
          <v:shape style="position:absolute;margin-left:71.024002pt;margin-top:700.135986pt;width:44.55pt;height:13.05pt;mso-position-horizontal-relative:page;mso-position-vertical-relative:page;z-index:-251753472" type="#_x0000_t202" filled="false" stroked="false">
            <v:textbox inset="0,0,0,0">
              <w:txbxContent>
                <w:p>
                  <w:pPr>
                    <w:spacing w:line="245" w:lineRule="exact" w:before="0"/>
                    <w:ind w:left="20" w:right="0" w:firstLine="0"/>
                    <w:jc w:val="left"/>
                    <w:rPr>
                      <w:sz w:val="22"/>
                    </w:rPr>
                  </w:pPr>
                  <w:r>
                    <w:rPr>
                      <w:sz w:val="22"/>
                    </w:rPr>
                    <w:t>Signature</w:t>
                  </w:r>
                </w:p>
              </w:txbxContent>
            </v:textbox>
            <w10:wrap type="none"/>
          </v:shape>
        </w:pict>
      </w:r>
      <w:r>
        <w:rPr/>
        <w:pict>
          <v:shape style="position:absolute;margin-left:359.070007pt;margin-top:700.135986pt;width:23.3pt;height:13.05pt;mso-position-horizontal-relative:page;mso-position-vertical-relative:page;z-index:-251752448" type="#_x0000_t202" filled="false" stroked="false">
            <v:textbox inset="0,0,0,0">
              <w:txbxContent>
                <w:p>
                  <w:pPr>
                    <w:spacing w:line="245" w:lineRule="exact" w:before="0"/>
                    <w:ind w:left="20" w:right="0" w:firstLine="0"/>
                    <w:jc w:val="left"/>
                    <w:rPr>
                      <w:sz w:val="22"/>
                    </w:rPr>
                  </w:pPr>
                  <w:r>
                    <w:rPr>
                      <w:sz w:val="22"/>
                    </w:rPr>
                    <w:t>Date</w:t>
                  </w:r>
                </w:p>
              </w:txbxContent>
            </v:textbox>
            <w10:wrap type="none"/>
          </v:shape>
        </w:pict>
      </w:r>
      <w:r>
        <w:rPr/>
        <w:pict>
          <v:shape style="position:absolute;margin-left:286.450012pt;margin-top:748.325867pt;width:35.15pt;height:14.95pt;mso-position-horizontal-relative:page;mso-position-vertical-relative:page;z-index:-251751424" type="#_x0000_t202" filled="false" stroked="false">
            <v:textbox inset="0,0,0,0">
              <w:txbxContent>
                <w:p>
                  <w:pPr>
                    <w:spacing w:before="20"/>
                    <w:ind w:left="20" w:right="0" w:firstLine="0"/>
                    <w:jc w:val="left"/>
                    <w:rPr>
                      <w:rFonts w:ascii="Cambria"/>
                      <w:b/>
                      <w:sz w:val="22"/>
                    </w:rPr>
                  </w:pPr>
                  <w:r>
                    <w:rPr>
                      <w:rFonts w:ascii="Cambria"/>
                      <w:b/>
                      <w:sz w:val="22"/>
                    </w:rPr>
                    <w:t>Page 1</w:t>
                  </w:r>
                </w:p>
              </w:txbxContent>
            </v:textbox>
            <w10:wrap type="none"/>
          </v:shape>
        </w:pict>
      </w:r>
      <w:r>
        <w:rPr/>
        <w:pict>
          <v:shape style="position:absolute;margin-left:72.024002pt;margin-top:643.749084pt;width:257.5pt;height:12pt;mso-position-horizontal-relative:page;mso-position-vertical-relative:page;z-index:-2517504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4002pt;margin-top:684.545105pt;width:257.5pt;height:12pt;mso-position-horizontal-relative:page;mso-position-vertical-relative:page;z-index:-25174937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60.070129pt;margin-top:684.545105pt;width:164.3pt;height:12pt;mso-position-horizontal-relative:page;mso-position-vertical-relative:page;z-index:-2517483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66.624001pt;margin-top:744.856018pt;width:215.45pt;height:12pt;mso-position-horizontal-relative:page;mso-position-vertical-relative:page;z-index:-2517473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30.070007pt;margin-top:744.856018pt;width:215.45pt;height:12pt;mso-position-horizontal-relative:page;mso-position-vertical-relative:page;z-index:-251746304" type="#_x0000_t202" filled="false" stroked="false">
            <v:textbox inset="0,0,0,0">
              <w:txbxContent>
                <w:p>
                  <w:pPr>
                    <w:pStyle w:val="BodyText"/>
                    <w:spacing w:line="240" w:lineRule="auto" w:before="4"/>
                    <w:ind w:left="40"/>
                    <w:rPr>
                      <w:rFonts w:ascii="Times New Roman"/>
                      <w:sz w:val="17"/>
                    </w:rPr>
                  </w:pPr>
                </w:p>
              </w:txbxContent>
            </v:textbox>
            <w10:wrap type="none"/>
          </v:shape>
        </w:pict>
      </w:r>
    </w:p>
    <w:sectPr>
      <w:type w:val="continuous"/>
      <w:pgSz w:w="12240" w:h="15840"/>
      <w:pgMar w:top="1320" w:bottom="2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line="264" w:lineRule="exact"/>
      <w:ind w:left="2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chrissu</dc:creator>
  <dcterms:created xsi:type="dcterms:W3CDTF">2020-01-13T15:43:37Z</dcterms:created>
  <dcterms:modified xsi:type="dcterms:W3CDTF">2020-01-13T15:43:37Z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2010</vt:lpwstr>
  </property>
  <property fmtid="{D5CDD505-2E9C-101B-9397-08002B2CF9AE}" pid="4" name="LastSaved">
    <vt:filetime>2020-01-13T00:00:00Z</vt:filetime>
  </property>
</Properties>
</file>