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1D" w:rsidRDefault="00E17323">
      <w:pPr>
        <w:rPr>
          <w:sz w:val="2"/>
          <w:szCs w:val="2"/>
        </w:rPr>
      </w:pPr>
      <w:r>
        <w:pict>
          <v:shapetype id="_x0000_t202" coordsize="21600,21600" o:spt="202" path="m,l,21600r21600,l21600,xe">
            <v:stroke joinstyle="miter"/>
            <v:path gradientshapeok="t" o:connecttype="rect"/>
          </v:shapetype>
          <v:shape id="_x0000_s1081" type="#_x0000_t202" style="position:absolute;margin-left:65pt;margin-top:83.6pt;width:471.85pt;height:217.5pt;z-index:-251917312;mso-position-horizontal-relative:page;mso-position-vertical-relative:page" filled="f" stroked="f">
            <v:textbox inset="0,0,0,0">
              <w:txbxContent>
                <w:p w:rsidR="00AA261D" w:rsidRDefault="00E17323">
                  <w:pPr>
                    <w:spacing w:before="20"/>
                    <w:ind w:left="3524" w:right="2314" w:hanging="1109"/>
                    <w:rPr>
                      <w:b/>
                      <w:sz w:val="24"/>
                    </w:rPr>
                  </w:pPr>
                  <w:bookmarkStart w:id="0" w:name="User_Confidentiality_Statement_for_Acces"/>
                  <w:bookmarkEnd w:id="0"/>
                  <w:r>
                    <w:rPr>
                      <w:b/>
                      <w:sz w:val="24"/>
                      <w:u w:val="single"/>
                    </w:rPr>
                    <w:t>User Confidentiality Statement for Access</w:t>
                  </w:r>
                  <w:r>
                    <w:rPr>
                      <w:b/>
                      <w:sz w:val="24"/>
                    </w:rPr>
                    <w:t xml:space="preserve"> </w:t>
                  </w:r>
                  <w:r>
                    <w:rPr>
                      <w:b/>
                      <w:sz w:val="24"/>
                      <w:u w:val="single"/>
                    </w:rPr>
                    <w:t>to the Online Registry</w:t>
                  </w:r>
                </w:p>
                <w:p w:rsidR="00AA261D" w:rsidRDefault="00E17323">
                  <w:pPr>
                    <w:pStyle w:val="BodyText"/>
                    <w:spacing w:before="213"/>
                    <w:ind w:left="20" w:right="-5" w:firstLine="600"/>
                  </w:pPr>
                  <w:r>
                    <w:t>Please read this statement carefully. Make sure that you ask your Security Administrator for clarification about anything you don'</w:t>
                  </w:r>
                  <w:r>
                    <w:t>t understand, then sign the Agreement. Refusal to sign the Agreement will result in immediate denial of access to Department of Health and Mental Hygiene records.</w:t>
                  </w:r>
                </w:p>
                <w:p w:rsidR="00AA261D" w:rsidRDefault="00E17323">
                  <w:pPr>
                    <w:pStyle w:val="BodyText"/>
                    <w:spacing w:before="0"/>
                    <w:ind w:left="20" w:right="-5" w:firstLine="600"/>
                  </w:pPr>
                  <w:r>
                    <w:t>Everyone who has access to Department medical and personal records is required by law to safe</w:t>
                  </w:r>
                  <w:r>
                    <w:t xml:space="preserve">guard the confidentiality of personal health and other information contained in these records (the "Confidential Information"). Unauthorized disclosure of Confidential Information is a violation of New York City Health Code Section 11.11(d) and state law, </w:t>
                  </w:r>
                  <w:r>
                    <w:t>subject to civil and/or criminal prosecution, penalties, forfeitures and legal action. See Section 558(e) of the City Charter and Section 3.11 of the New York City Health Code. Former employees of the facility or of the health care provider must continue t</w:t>
                  </w:r>
                  <w:r>
                    <w:t>o comply with confidentiality requirements after leaving employment.</w:t>
                  </w:r>
                </w:p>
                <w:p w:rsidR="00AA261D" w:rsidRDefault="00E17323">
                  <w:pPr>
                    <w:pStyle w:val="BodyText"/>
                    <w:spacing w:before="0"/>
                    <w:ind w:left="20" w:right="43" w:firstLine="599"/>
                  </w:pPr>
                  <w:r>
                    <w:t>In the course of accessing an immunization or lead test record, or adding an immunization to the Online Registry, an authorized user MAY</w:t>
                  </w:r>
                  <w:r>
                    <w:rPr>
                      <w:u w:val="single"/>
                    </w:rPr>
                    <w:t xml:space="preserve"> NOT</w:t>
                  </w:r>
                </w:p>
              </w:txbxContent>
            </v:textbox>
            <w10:wrap anchorx="page" anchory="page"/>
          </v:shape>
        </w:pict>
      </w:r>
      <w:r>
        <w:pict>
          <v:shape id="_x0000_s1080" type="#_x0000_t202" style="position:absolute;margin-left:65pt;margin-top:298.95pt;width:6.4pt;height:16.7pt;z-index:-251916288;mso-position-horizontal-relative:page;mso-position-vertical-relative:page" filled="f" stroked="f">
            <v:textbox inset="0,0,0,0">
              <w:txbxContent>
                <w:p w:rsidR="00AA261D" w:rsidRDefault="00E17323">
                  <w:pPr>
                    <w:spacing w:before="21"/>
                    <w:ind w:left="20"/>
                  </w:pPr>
                  <w:r>
                    <w:t>-</w:t>
                  </w:r>
                </w:p>
              </w:txbxContent>
            </v:textbox>
            <w10:wrap anchorx="page" anchory="page"/>
          </v:shape>
        </w:pict>
      </w:r>
      <w:r>
        <w:pict>
          <v:shape id="_x0000_s1079" type="#_x0000_t202" style="position:absolute;margin-left:95pt;margin-top:300.15pt;width:442.5pt;height:15.25pt;z-index:-251915264;mso-position-horizontal-relative:page;mso-position-vertical-relative:page" filled="f" stroked="f">
            <v:textbox inset="0,0,0,0">
              <w:txbxContent>
                <w:p w:rsidR="00AA261D" w:rsidRDefault="00E17323">
                  <w:pPr>
                    <w:spacing w:before="19"/>
                    <w:ind w:left="20"/>
                    <w:rPr>
                      <w:sz w:val="20"/>
                    </w:rPr>
                  </w:pPr>
                  <w:r>
                    <w:rPr>
                      <w:sz w:val="20"/>
                    </w:rPr>
                    <w:t>Examine or read any document or comput</w:t>
                  </w:r>
                  <w:r>
                    <w:rPr>
                      <w:sz w:val="20"/>
                    </w:rPr>
                    <w:t>er record from the Online Registry containing confidential</w:t>
                  </w:r>
                </w:p>
              </w:txbxContent>
            </v:textbox>
            <w10:wrap anchorx="page" anchory="page"/>
          </v:shape>
        </w:pict>
      </w:r>
      <w:r>
        <w:pict>
          <v:shape id="_x0000_s1078" type="#_x0000_t202" style="position:absolute;margin-left:65pt;margin-top:313.8pt;width:464.2pt;height:15.25pt;z-index:-251914240;mso-position-horizontal-relative:page;mso-position-vertical-relative:page" filled="f" stroked="f">
            <v:textbox inset="0,0,0,0">
              <w:txbxContent>
                <w:p w:rsidR="00AA261D" w:rsidRDefault="00E17323">
                  <w:pPr>
                    <w:spacing w:before="19"/>
                    <w:ind w:left="20"/>
                    <w:rPr>
                      <w:sz w:val="20"/>
                    </w:rPr>
                  </w:pPr>
                  <w:proofErr w:type="gramStart"/>
                  <w:r>
                    <w:rPr>
                      <w:sz w:val="20"/>
                    </w:rPr>
                    <w:t>information</w:t>
                  </w:r>
                  <w:proofErr w:type="gramEnd"/>
                  <w:r>
                    <w:rPr>
                      <w:sz w:val="20"/>
                    </w:rPr>
                    <w:t>, except on a "Need to Know" basis; that is, if required to do so in the course of official duties.</w:t>
                  </w:r>
                </w:p>
              </w:txbxContent>
            </v:textbox>
            <w10:wrap anchorx="page" anchory="page"/>
          </v:shape>
        </w:pict>
      </w:r>
      <w:r>
        <w:pict>
          <v:shape id="_x0000_s1077" type="#_x0000_t202" style="position:absolute;margin-left:65pt;margin-top:327.1pt;width:5.95pt;height:15.25pt;z-index:-251913216;mso-position-horizontal-relative:page;mso-position-vertical-relative:page" filled="f" stroked="f">
            <v:textbox inset="0,0,0,0">
              <w:txbxContent>
                <w:p w:rsidR="00AA261D" w:rsidRDefault="00E17323">
                  <w:pPr>
                    <w:spacing w:before="19"/>
                    <w:ind w:left="20"/>
                    <w:rPr>
                      <w:sz w:val="20"/>
                    </w:rPr>
                  </w:pPr>
                  <w:r>
                    <w:rPr>
                      <w:w w:val="99"/>
                      <w:sz w:val="20"/>
                    </w:rPr>
                    <w:t>-</w:t>
                  </w:r>
                </w:p>
              </w:txbxContent>
            </v:textbox>
            <w10:wrap anchorx="page" anchory="page"/>
          </v:shape>
        </w:pict>
      </w:r>
      <w:r>
        <w:pict>
          <v:shape id="_x0000_s1076" type="#_x0000_t202" style="position:absolute;margin-left:95pt;margin-top:327.1pt;width:398.8pt;height:15.25pt;z-index:-251912192;mso-position-horizontal-relative:page;mso-position-vertical-relative:page" filled="f" stroked="f">
            <v:textbox inset="0,0,0,0">
              <w:txbxContent>
                <w:p w:rsidR="00AA261D" w:rsidRDefault="00E17323">
                  <w:pPr>
                    <w:spacing w:before="19"/>
                    <w:ind w:left="20"/>
                    <w:rPr>
                      <w:sz w:val="20"/>
                    </w:rPr>
                  </w:pPr>
                  <w:r>
                    <w:rPr>
                      <w:sz w:val="20"/>
                    </w:rPr>
                    <w:t>Remove from a job site or copy any document or computer record containing confidential</w:t>
                  </w:r>
                </w:p>
              </w:txbxContent>
            </v:textbox>
            <w10:wrap anchorx="page" anchory="page"/>
          </v:shape>
        </w:pict>
      </w:r>
      <w:r>
        <w:pict>
          <v:shape id="_x0000_s1075" type="#_x0000_t202" style="position:absolute;margin-left:65pt;margin-top:340.45pt;width:377.65pt;height:15.25pt;z-index:-251911168;mso-position-horizontal-relative:page;mso-position-vertical-relative:page" filled="f" stroked="f">
            <v:textbox inset="0,0,0,0">
              <w:txbxContent>
                <w:p w:rsidR="00AA261D" w:rsidRDefault="00E17323">
                  <w:pPr>
                    <w:spacing w:before="19"/>
                    <w:ind w:left="20"/>
                    <w:rPr>
                      <w:sz w:val="20"/>
                    </w:rPr>
                  </w:pPr>
                  <w:proofErr w:type="gramStart"/>
                  <w:r>
                    <w:rPr>
                      <w:sz w:val="20"/>
                    </w:rPr>
                    <w:t>information</w:t>
                  </w:r>
                  <w:proofErr w:type="gramEnd"/>
                  <w:r>
                    <w:rPr>
                      <w:sz w:val="20"/>
                    </w:rPr>
                    <w:t xml:space="preserve"> unless authorized to do so, and if required in the course of official duties.</w:t>
                  </w:r>
                </w:p>
              </w:txbxContent>
            </v:textbox>
            <w10:wrap anchorx="page" anchory="page"/>
          </v:shape>
        </w:pict>
      </w:r>
      <w:r>
        <w:pict>
          <v:shape id="_x0000_s1074" type="#_x0000_t202" style="position:absolute;margin-left:65pt;margin-top:353.65pt;width:5.95pt;height:15.25pt;z-index:-251910144;mso-position-horizontal-relative:page;mso-position-vertical-relative:page" filled="f" stroked="f">
            <v:textbox inset="0,0,0,0">
              <w:txbxContent>
                <w:p w:rsidR="00AA261D" w:rsidRDefault="00E17323">
                  <w:pPr>
                    <w:spacing w:before="19"/>
                    <w:ind w:left="20"/>
                    <w:rPr>
                      <w:sz w:val="20"/>
                    </w:rPr>
                  </w:pPr>
                  <w:r>
                    <w:rPr>
                      <w:w w:val="99"/>
                      <w:sz w:val="20"/>
                    </w:rPr>
                    <w:t>-</w:t>
                  </w:r>
                </w:p>
              </w:txbxContent>
            </v:textbox>
            <w10:wrap anchorx="page" anchory="page"/>
          </v:shape>
        </w:pict>
      </w:r>
      <w:r>
        <w:pict>
          <v:shape id="_x0000_s1073" type="#_x0000_t202" style="position:absolute;margin-left:95pt;margin-top:353.65pt;width:428.05pt;height:15.25pt;z-index:-251909120;mso-position-horizontal-relative:page;mso-position-vertical-relative:page" filled="f" stroked="f">
            <v:textbox inset="0,0,0,0">
              <w:txbxContent>
                <w:p w:rsidR="00AA261D" w:rsidRDefault="00E17323">
                  <w:pPr>
                    <w:spacing w:before="19"/>
                    <w:ind w:left="20"/>
                    <w:rPr>
                      <w:sz w:val="20"/>
                    </w:rPr>
                  </w:pPr>
                  <w:r>
                    <w:rPr>
                      <w:sz w:val="20"/>
                    </w:rPr>
                    <w:t>Discuss the content of documents containing confidential information</w:t>
                  </w:r>
                  <w:r>
                    <w:rPr>
                      <w:sz w:val="20"/>
                    </w:rPr>
                    <w:t xml:space="preserve"> examined with any person</w:t>
                  </w:r>
                </w:p>
              </w:txbxContent>
            </v:textbox>
            <w10:wrap anchorx="page" anchory="page"/>
          </v:shape>
        </w:pict>
      </w:r>
      <w:r>
        <w:pict>
          <v:shape id="_x0000_s1072" type="#_x0000_t202" style="position:absolute;margin-left:65pt;margin-top:366.95pt;width:216.35pt;height:15.25pt;z-index:-251908096;mso-position-horizontal-relative:page;mso-position-vertical-relative:page" filled="f" stroked="f">
            <v:textbox inset="0,0,0,0">
              <w:txbxContent>
                <w:p w:rsidR="00AA261D" w:rsidRDefault="00E17323">
                  <w:pPr>
                    <w:spacing w:before="19"/>
                    <w:ind w:left="20"/>
                    <w:rPr>
                      <w:sz w:val="20"/>
                    </w:rPr>
                  </w:pPr>
                  <w:proofErr w:type="gramStart"/>
                  <w:r>
                    <w:rPr>
                      <w:sz w:val="20"/>
                    </w:rPr>
                    <w:t>unless</w:t>
                  </w:r>
                  <w:proofErr w:type="gramEnd"/>
                  <w:r>
                    <w:rPr>
                      <w:sz w:val="20"/>
                    </w:rPr>
                    <w:t xml:space="preserve"> both persons have authorization to do so.</w:t>
                  </w:r>
                </w:p>
              </w:txbxContent>
            </v:textbox>
            <w10:wrap anchorx="page" anchory="page"/>
          </v:shape>
        </w:pict>
      </w:r>
      <w:r>
        <w:pict>
          <v:shape id="_x0000_s1071" type="#_x0000_t202" style="position:absolute;margin-left:65pt;margin-top:380.25pt;width:5.95pt;height:15.25pt;z-index:-251907072;mso-position-horizontal-relative:page;mso-position-vertical-relative:page" filled="f" stroked="f">
            <v:textbox inset="0,0,0,0">
              <w:txbxContent>
                <w:p w:rsidR="00AA261D" w:rsidRDefault="00E17323">
                  <w:pPr>
                    <w:spacing w:before="19"/>
                    <w:ind w:left="20"/>
                    <w:rPr>
                      <w:sz w:val="20"/>
                    </w:rPr>
                  </w:pPr>
                  <w:r>
                    <w:rPr>
                      <w:w w:val="99"/>
                      <w:sz w:val="20"/>
                    </w:rPr>
                    <w:t>-</w:t>
                  </w:r>
                </w:p>
              </w:txbxContent>
            </v:textbox>
            <w10:wrap anchorx="page" anchory="page"/>
          </v:shape>
        </w:pict>
      </w:r>
      <w:r>
        <w:pict>
          <v:shape id="_x0000_s1070" type="#_x0000_t202" style="position:absolute;margin-left:95pt;margin-top:380.25pt;width:428.45pt;height:15.25pt;z-index:-251906048;mso-position-horizontal-relative:page;mso-position-vertical-relative:page" filled="f" stroked="f">
            <v:textbox inset="0,0,0,0">
              <w:txbxContent>
                <w:p w:rsidR="00AA261D" w:rsidRDefault="00E17323">
                  <w:pPr>
                    <w:spacing w:before="19"/>
                    <w:ind w:left="20"/>
                    <w:rPr>
                      <w:sz w:val="20"/>
                    </w:rPr>
                  </w:pPr>
                  <w:r>
                    <w:rPr>
                      <w:sz w:val="20"/>
                    </w:rPr>
                    <w:t>Discriminate, abuse or take any adverse action with respect to a person to whom the confidential</w:t>
                  </w:r>
                </w:p>
              </w:txbxContent>
            </v:textbox>
            <w10:wrap anchorx="page" anchory="page"/>
          </v:shape>
        </w:pict>
      </w:r>
      <w:r>
        <w:pict>
          <v:shape id="_x0000_s1069" type="#_x0000_t202" style="position:absolute;margin-left:65pt;margin-top:393.6pt;width:93.75pt;height:15.25pt;z-index:-251905024;mso-position-horizontal-relative:page;mso-position-vertical-relative:page" filled="f" stroked="f">
            <v:textbox inset="0,0,0,0">
              <w:txbxContent>
                <w:p w:rsidR="00AA261D" w:rsidRDefault="00E17323">
                  <w:pPr>
                    <w:spacing w:before="19"/>
                    <w:ind w:left="20"/>
                    <w:rPr>
                      <w:sz w:val="20"/>
                    </w:rPr>
                  </w:pPr>
                  <w:proofErr w:type="gramStart"/>
                  <w:r>
                    <w:rPr>
                      <w:sz w:val="20"/>
                    </w:rPr>
                    <w:t>information</w:t>
                  </w:r>
                  <w:proofErr w:type="gramEnd"/>
                  <w:r>
                    <w:rPr>
                      <w:sz w:val="20"/>
                    </w:rPr>
                    <w:t xml:space="preserve"> pertains.</w:t>
                  </w:r>
                </w:p>
              </w:txbxContent>
            </v:textbox>
            <w10:wrap anchorx="page" anchory="page"/>
          </v:shape>
        </w:pict>
      </w:r>
      <w:r>
        <w:pict>
          <v:shape id="_x0000_s1068" type="#_x0000_t202" style="position:absolute;margin-left:65pt;margin-top:406.9pt;width:5.95pt;height:15.25pt;z-index:-251904000;mso-position-horizontal-relative:page;mso-position-vertical-relative:page" filled="f" stroked="f">
            <v:textbox inset="0,0,0,0">
              <w:txbxContent>
                <w:p w:rsidR="00AA261D" w:rsidRDefault="00E17323">
                  <w:pPr>
                    <w:spacing w:before="19"/>
                    <w:ind w:left="20"/>
                    <w:rPr>
                      <w:sz w:val="20"/>
                    </w:rPr>
                  </w:pPr>
                  <w:r>
                    <w:rPr>
                      <w:w w:val="99"/>
                      <w:sz w:val="20"/>
                    </w:rPr>
                    <w:t>-</w:t>
                  </w:r>
                </w:p>
              </w:txbxContent>
            </v:textbox>
            <w10:wrap anchorx="page" anchory="page"/>
          </v:shape>
        </w:pict>
      </w:r>
      <w:r>
        <w:pict>
          <v:shape id="_x0000_s1067" type="#_x0000_t202" style="position:absolute;margin-left:95pt;margin-top:406.9pt;width:439.85pt;height:15.25pt;z-index:-251902976;mso-position-horizontal-relative:page;mso-position-vertical-relative:page" filled="f" stroked="f">
            <v:textbox inset="0,0,0,0">
              <w:txbxContent>
                <w:p w:rsidR="00AA261D" w:rsidRDefault="00E17323">
                  <w:pPr>
                    <w:spacing w:before="19"/>
                    <w:ind w:left="20"/>
                    <w:rPr>
                      <w:sz w:val="20"/>
                    </w:rPr>
                  </w:pPr>
                  <w:r>
                    <w:rPr>
                      <w:sz w:val="20"/>
                    </w:rPr>
                    <w:t>Reveal or share individual personal computer access identification or passwords with other persons,</w:t>
                  </w:r>
                </w:p>
              </w:txbxContent>
            </v:textbox>
            <w10:wrap anchorx="page" anchory="page"/>
          </v:shape>
        </w:pict>
      </w:r>
      <w:r>
        <w:pict>
          <v:shape id="_x0000_s1066" type="#_x0000_t202" style="position:absolute;margin-left:65pt;margin-top:420.2pt;width:292.05pt;height:15.25pt;z-index:-251901952;mso-position-horizontal-relative:page;mso-position-vertical-relative:page" filled="f" stroked="f">
            <v:textbox inset="0,0,0,0">
              <w:txbxContent>
                <w:p w:rsidR="00AA261D" w:rsidRDefault="00E17323">
                  <w:pPr>
                    <w:spacing w:before="19"/>
                    <w:ind w:left="20"/>
                    <w:rPr>
                      <w:sz w:val="20"/>
                    </w:rPr>
                  </w:pPr>
                  <w:proofErr w:type="gramStart"/>
                  <w:r>
                    <w:rPr>
                      <w:sz w:val="20"/>
                    </w:rPr>
                    <w:t>even</w:t>
                  </w:r>
                  <w:proofErr w:type="gramEnd"/>
                  <w:r>
                    <w:rPr>
                      <w:sz w:val="20"/>
                    </w:rPr>
                    <w:t xml:space="preserve"> if such persons are also authorized to have computer access.</w:t>
                  </w:r>
                </w:p>
              </w:txbxContent>
            </v:textbox>
            <w10:wrap anchorx="page" anchory="page"/>
          </v:shape>
        </w:pict>
      </w:r>
      <w:r>
        <w:pict>
          <v:shape id="_x0000_s1065" type="#_x0000_t202" style="position:absolute;margin-left:65pt;margin-top:433.4pt;width:5.95pt;height:15.25pt;z-index:-251900928;mso-position-horizontal-relative:page;mso-position-vertical-relative:page" filled="f" stroked="f">
            <v:textbox inset="0,0,0,0">
              <w:txbxContent>
                <w:p w:rsidR="00AA261D" w:rsidRDefault="00E17323">
                  <w:pPr>
                    <w:spacing w:before="19"/>
                    <w:ind w:left="20"/>
                    <w:rPr>
                      <w:sz w:val="20"/>
                    </w:rPr>
                  </w:pPr>
                  <w:r>
                    <w:rPr>
                      <w:w w:val="99"/>
                      <w:sz w:val="20"/>
                    </w:rPr>
                    <w:t>-</w:t>
                  </w:r>
                </w:p>
              </w:txbxContent>
            </v:textbox>
            <w10:wrap anchorx="page" anchory="page"/>
          </v:shape>
        </w:pict>
      </w:r>
      <w:r>
        <w:pict>
          <v:shape id="_x0000_s1064" type="#_x0000_t202" style="position:absolute;margin-left:95pt;margin-top:433.4pt;width:427.8pt;height:15.25pt;z-index:-251899904;mso-position-horizontal-relative:page;mso-position-vertical-relative:page" filled="f" stroked="f">
            <v:textbox inset="0,0,0,0">
              <w:txbxContent>
                <w:p w:rsidR="00AA261D" w:rsidRDefault="00E17323">
                  <w:pPr>
                    <w:spacing w:before="19"/>
                    <w:ind w:left="20"/>
                    <w:rPr>
                      <w:sz w:val="20"/>
                    </w:rPr>
                  </w:pPr>
                  <w:r>
                    <w:rPr>
                      <w:sz w:val="20"/>
                    </w:rPr>
                    <w:t>Compile any aggregate data or statistics from the program database except as au</w:t>
                  </w:r>
                  <w:r>
                    <w:rPr>
                      <w:sz w:val="20"/>
                    </w:rPr>
                    <w:t>thorized by the</w:t>
                  </w:r>
                </w:p>
              </w:txbxContent>
            </v:textbox>
            <w10:wrap anchorx="page" anchory="page"/>
          </v:shape>
        </w:pict>
      </w:r>
      <w:r>
        <w:pict>
          <v:shape id="_x0000_s1063" type="#_x0000_t202" style="position:absolute;margin-left:65pt;margin-top:446.75pt;width:427.65pt;height:15.25pt;z-index:-251898880;mso-position-horizontal-relative:page;mso-position-vertical-relative:page" filled="f" stroked="f">
            <v:textbox inset="0,0,0,0">
              <w:txbxContent>
                <w:p w:rsidR="00AA261D" w:rsidRDefault="00E17323">
                  <w:pPr>
                    <w:spacing w:before="19"/>
                    <w:ind w:left="20"/>
                    <w:rPr>
                      <w:sz w:val="20"/>
                    </w:rPr>
                  </w:pPr>
                  <w:proofErr w:type="gramStart"/>
                  <w:r>
                    <w:rPr>
                      <w:sz w:val="20"/>
                    </w:rPr>
                    <w:t>director</w:t>
                  </w:r>
                  <w:proofErr w:type="gramEnd"/>
                  <w:r>
                    <w:rPr>
                      <w:sz w:val="20"/>
                    </w:rPr>
                    <w:t xml:space="preserve"> of the Immunization Registry and/or director of the Lead Poisoning Prevention Program.</w:t>
                  </w:r>
                </w:p>
              </w:txbxContent>
            </v:textbox>
            <w10:wrap anchorx="page" anchory="page"/>
          </v:shape>
        </w:pict>
      </w:r>
      <w:r>
        <w:pict>
          <v:shape id="_x0000_s1062" type="#_x0000_t202" style="position:absolute;margin-left:65pt;margin-top:460.05pt;width:5.95pt;height:15.25pt;z-index:-251897856;mso-position-horizontal-relative:page;mso-position-vertical-relative:page" filled="f" stroked="f">
            <v:textbox inset="0,0,0,0">
              <w:txbxContent>
                <w:p w:rsidR="00AA261D" w:rsidRDefault="00E17323">
                  <w:pPr>
                    <w:spacing w:before="19"/>
                    <w:ind w:left="20"/>
                    <w:rPr>
                      <w:sz w:val="20"/>
                    </w:rPr>
                  </w:pPr>
                  <w:r>
                    <w:rPr>
                      <w:w w:val="99"/>
                      <w:sz w:val="20"/>
                    </w:rPr>
                    <w:t>-</w:t>
                  </w:r>
                </w:p>
              </w:txbxContent>
            </v:textbox>
            <w10:wrap anchorx="page" anchory="page"/>
          </v:shape>
        </w:pict>
      </w:r>
      <w:r>
        <w:pict>
          <v:shape id="_x0000_s1061" type="#_x0000_t202" style="position:absolute;margin-left:95pt;margin-top:460.05pt;width:424.2pt;height:15.25pt;z-index:-251896832;mso-position-horizontal-relative:page;mso-position-vertical-relative:page" filled="f" stroked="f">
            <v:textbox inset="0,0,0,0">
              <w:txbxContent>
                <w:p w:rsidR="00AA261D" w:rsidRDefault="00E17323">
                  <w:pPr>
                    <w:spacing w:before="19"/>
                    <w:ind w:left="20"/>
                    <w:rPr>
                      <w:sz w:val="20"/>
                    </w:rPr>
                  </w:pPr>
                  <w:r>
                    <w:rPr>
                      <w:sz w:val="20"/>
                    </w:rPr>
                    <w:t>Contact a person who is the subject of any Department record except on official business, in the</w:t>
                  </w:r>
                </w:p>
              </w:txbxContent>
            </v:textbox>
            <w10:wrap anchorx="page" anchory="page"/>
          </v:shape>
        </w:pict>
      </w:r>
      <w:r>
        <w:pict>
          <v:shape id="_x0000_s1060" type="#_x0000_t202" style="position:absolute;margin-left:65pt;margin-top:473.35pt;width:106.25pt;height:15.25pt;z-index:-251895808;mso-position-horizontal-relative:page;mso-position-vertical-relative:page" filled="f" stroked="f">
            <v:textbox inset="0,0,0,0">
              <w:txbxContent>
                <w:p w:rsidR="00AA261D" w:rsidRDefault="00E17323">
                  <w:pPr>
                    <w:spacing w:before="19"/>
                    <w:ind w:left="20"/>
                    <w:rPr>
                      <w:sz w:val="20"/>
                    </w:rPr>
                  </w:pPr>
                  <w:proofErr w:type="gramStart"/>
                  <w:r>
                    <w:rPr>
                      <w:sz w:val="20"/>
                    </w:rPr>
                    <w:t>course</w:t>
                  </w:r>
                  <w:proofErr w:type="gramEnd"/>
                  <w:r>
                    <w:rPr>
                      <w:sz w:val="20"/>
                    </w:rPr>
                    <w:t xml:space="preserve"> of official duties.</w:t>
                  </w:r>
                </w:p>
              </w:txbxContent>
            </v:textbox>
            <w10:wrap anchorx="page" anchory="page"/>
          </v:shape>
        </w:pict>
      </w:r>
      <w:r>
        <w:pict>
          <v:shape id="_x0000_s1059" type="#_x0000_t202" style="position:absolute;margin-left:95pt;margin-top:486.75pt;width:439.8pt;height:15.25pt;z-index:-251894784;mso-position-horizontal-relative:page;mso-position-vertical-relative:page" filled="f" stroked="f">
            <v:textbox inset="0,0,0,0">
              <w:txbxContent>
                <w:p w:rsidR="00AA261D" w:rsidRDefault="00E17323">
                  <w:pPr>
                    <w:pStyle w:val="BodyText"/>
                    <w:spacing w:before="19"/>
                    <w:ind w:left="20"/>
                  </w:pPr>
                  <w:r>
                    <w:t>The</w:t>
                  </w:r>
                  <w:r>
                    <w:t xml:space="preserve"> above restrictions apply both to screen displays and to printed data. Any printed patient</w:t>
                  </w:r>
                </w:p>
              </w:txbxContent>
            </v:textbox>
            <w10:wrap anchorx="page" anchory="page"/>
          </v:shape>
        </w:pict>
      </w:r>
      <w:r>
        <w:pict>
          <v:shape id="_x0000_s1058" type="#_x0000_t202" style="position:absolute;margin-left:65pt;margin-top:500.05pt;width:245.1pt;height:15.25pt;z-index:-251893760;mso-position-horizontal-relative:page;mso-position-vertical-relative:page" filled="f" stroked="f">
            <v:textbox inset="0,0,0,0">
              <w:txbxContent>
                <w:p w:rsidR="00AA261D" w:rsidRDefault="00E17323">
                  <w:pPr>
                    <w:pStyle w:val="BodyText"/>
                    <w:spacing w:before="19"/>
                    <w:ind w:left="20"/>
                  </w:pPr>
                  <w:proofErr w:type="gramStart"/>
                  <w:r>
                    <w:t>record</w:t>
                  </w:r>
                  <w:proofErr w:type="gramEnd"/>
                  <w:r>
                    <w:t xml:space="preserve"> shall be treated as confidential medical data.</w:t>
                  </w:r>
                </w:p>
              </w:txbxContent>
            </v:textbox>
            <w10:wrap anchorx="page" anchory="page"/>
          </v:shape>
        </w:pict>
      </w:r>
      <w:r>
        <w:pict>
          <v:shape id="_x0000_s1057" type="#_x0000_t202" style="position:absolute;margin-left:65pt;margin-top:519.1pt;width:472.05pt;height:96.3pt;z-index:-251892736;mso-position-horizontal-relative:page;mso-position-vertical-relative:page" filled="f" stroked="f">
            <v:textbox inset="0,0,0,0">
              <w:txbxContent>
                <w:p w:rsidR="00AA261D" w:rsidRDefault="00E17323">
                  <w:pPr>
                    <w:spacing w:before="11"/>
                    <w:ind w:left="4015" w:right="3942"/>
                    <w:jc w:val="center"/>
                    <w:rPr>
                      <w:rFonts w:ascii="Times New Roman"/>
                      <w:b/>
                    </w:rPr>
                  </w:pPr>
                  <w:bookmarkStart w:id="1" w:name="AGREEMENT"/>
                  <w:bookmarkEnd w:id="1"/>
                  <w:r>
                    <w:rPr>
                      <w:rFonts w:ascii="Times New Roman"/>
                      <w:b/>
                      <w:u w:val="thick"/>
                    </w:rPr>
                    <w:t>AGREEMENT</w:t>
                  </w:r>
                </w:p>
                <w:p w:rsidR="00AA261D" w:rsidRDefault="00E17323">
                  <w:pPr>
                    <w:pStyle w:val="BodyText"/>
                    <w:tabs>
                      <w:tab w:val="left" w:pos="9366"/>
                    </w:tabs>
                    <w:spacing w:before="44"/>
                    <w:ind w:left="20" w:right="17" w:firstLine="600"/>
                  </w:pPr>
                  <w:r>
                    <w:t>I have read and understand the above statement and the attached protocol. I agree to keep strictly confidential all Confidential Information I receive from the records of the Department of Health and Mental Hygiene Online Registry in the course of my</w:t>
                  </w:r>
                  <w:r>
                    <w:rPr>
                      <w:spacing w:val="-26"/>
                    </w:rPr>
                    <w:t xml:space="preserve"> </w:t>
                  </w:r>
                  <w:r>
                    <w:t>emplo</w:t>
                  </w:r>
                  <w:r>
                    <w:t>yment</w:t>
                  </w:r>
                  <w:r>
                    <w:rPr>
                      <w:spacing w:val="-4"/>
                    </w:rPr>
                    <w:t xml:space="preserve"> </w:t>
                  </w:r>
                  <w:r>
                    <w:t>at</w:t>
                  </w:r>
                  <w:r>
                    <w:rPr>
                      <w:u w:val="single"/>
                    </w:rPr>
                    <w:t xml:space="preserve"> </w:t>
                  </w:r>
                  <w:r>
                    <w:rPr>
                      <w:u w:val="single"/>
                    </w:rPr>
                    <w:tab/>
                  </w:r>
                  <w:r>
                    <w:rPr>
                      <w:spacing w:val="-16"/>
                      <w:u w:val="single"/>
                    </w:rPr>
                    <w:t>.</w:t>
                  </w:r>
                  <w:r>
                    <w:rPr>
                      <w:spacing w:val="-16"/>
                    </w:rPr>
                    <w:t xml:space="preserve"> </w:t>
                  </w:r>
                  <w:r>
                    <w:t>I understand fully the consequences to me if I disclose Confidential Information without necessary authorization. I have discussed, and will continue to discuss, with the Security Administrator any questions I have about what is confidential or</w:t>
                  </w:r>
                  <w:r>
                    <w:t xml:space="preserve"> to whom I may reveal Confidential</w:t>
                  </w:r>
                  <w:r>
                    <w:rPr>
                      <w:spacing w:val="-26"/>
                    </w:rPr>
                    <w:t xml:space="preserve"> </w:t>
                  </w:r>
                  <w:r>
                    <w:t>Information.</w:t>
                  </w:r>
                </w:p>
              </w:txbxContent>
            </v:textbox>
            <w10:wrap anchorx="page" anchory="page"/>
          </v:shape>
        </w:pict>
      </w:r>
      <w:r>
        <w:pict>
          <v:shape id="_x0000_s1056" type="#_x0000_t202" style="position:absolute;margin-left:71pt;margin-top:626.25pt;width:126.1pt;height:12pt;z-index:-251891712;mso-position-horizontal-relative:page;mso-position-vertical-relative:page" filled="f" stroked="f">
            <v:textbox inset="0,0,0,0">
              <w:txbxContent>
                <w:p w:rsidR="00AA261D" w:rsidRDefault="00E17323">
                  <w:pPr>
                    <w:tabs>
                      <w:tab w:val="left" w:pos="2502"/>
                    </w:tabs>
                    <w:spacing w:before="12"/>
                    <w:ind w:left="20"/>
                    <w:rPr>
                      <w:rFonts w:ascii="Times New Roman"/>
                      <w:sz w:val="18"/>
                    </w:rPr>
                  </w:pPr>
                  <w:r>
                    <w:rPr>
                      <w:rFonts w:ascii="Times New Roman"/>
                      <w:sz w:val="16"/>
                    </w:rPr>
                    <w:t>DATED</w:t>
                  </w:r>
                  <w:r>
                    <w:rPr>
                      <w:rFonts w:ascii="Times New Roman"/>
                      <w:sz w:val="18"/>
                    </w:rPr>
                    <w:t>:</w:t>
                  </w:r>
                  <w:r>
                    <w:rPr>
                      <w:rFonts w:ascii="Times New Roman"/>
                      <w:sz w:val="18"/>
                      <w:u w:val="single"/>
                    </w:rPr>
                    <w:t xml:space="preserve"> </w:t>
                  </w:r>
                  <w:r>
                    <w:rPr>
                      <w:rFonts w:ascii="Times New Roman"/>
                      <w:sz w:val="18"/>
                      <w:u w:val="single"/>
                    </w:rPr>
                    <w:tab/>
                  </w:r>
                </w:p>
              </w:txbxContent>
            </v:textbox>
            <w10:wrap anchorx="page" anchory="page"/>
          </v:shape>
        </w:pict>
      </w:r>
      <w:r>
        <w:pict>
          <v:shape id="_x0000_s1055" type="#_x0000_t202" style="position:absolute;margin-left:298.4pt;margin-top:626.25pt;width:238.85pt;height:12pt;z-index:-251890688;mso-position-horizontal-relative:page;mso-position-vertical-relative:page" filled="f" stroked="f">
            <v:textbox inset="0,0,0,0">
              <w:txbxContent>
                <w:p w:rsidR="00AA261D" w:rsidRDefault="00E17323">
                  <w:pPr>
                    <w:tabs>
                      <w:tab w:val="left" w:pos="4757"/>
                    </w:tabs>
                    <w:spacing w:before="12"/>
                    <w:ind w:left="20"/>
                    <w:rPr>
                      <w:rFonts w:ascii="Times New Roman"/>
                      <w:sz w:val="18"/>
                    </w:rPr>
                  </w:pPr>
                  <w:r>
                    <w:rPr>
                      <w:rFonts w:ascii="Times New Roman"/>
                      <w:sz w:val="16"/>
                    </w:rPr>
                    <w:t>SIGNATURE</w:t>
                  </w:r>
                  <w:r>
                    <w:rPr>
                      <w:rFonts w:ascii="Times New Roman"/>
                      <w:sz w:val="18"/>
                    </w:rPr>
                    <w:t xml:space="preserve">: </w:t>
                  </w:r>
                  <w:r>
                    <w:rPr>
                      <w:rFonts w:ascii="Times New Roman"/>
                      <w:spacing w:val="1"/>
                      <w:sz w:val="18"/>
                    </w:rPr>
                    <w:t xml:space="preserve"> </w:t>
                  </w:r>
                  <w:r>
                    <w:rPr>
                      <w:rFonts w:ascii="Times New Roman"/>
                      <w:sz w:val="18"/>
                      <w:u w:val="single"/>
                    </w:rPr>
                    <w:t xml:space="preserve"> </w:t>
                  </w:r>
                  <w:r>
                    <w:rPr>
                      <w:rFonts w:ascii="Times New Roman"/>
                      <w:sz w:val="18"/>
                      <w:u w:val="single"/>
                    </w:rPr>
                    <w:tab/>
                  </w:r>
                </w:p>
              </w:txbxContent>
            </v:textbox>
            <w10:wrap anchorx="page" anchory="page"/>
          </v:shape>
        </w:pict>
      </w:r>
      <w:r>
        <w:pict>
          <v:shape id="_x0000_s1054" type="#_x0000_t202" style="position:absolute;margin-left:298.4pt;margin-top:650.4pt;width:237.7pt;height:12pt;z-index:-251889664;mso-position-horizontal-relative:page;mso-position-vertical-relative:page" filled="f" stroked="f">
            <v:textbox inset="0,0,0,0">
              <w:txbxContent>
                <w:p w:rsidR="00AA261D" w:rsidRDefault="00E17323">
                  <w:pPr>
                    <w:tabs>
                      <w:tab w:val="left" w:pos="4734"/>
                    </w:tabs>
                    <w:spacing w:before="12"/>
                    <w:ind w:left="20"/>
                    <w:rPr>
                      <w:rFonts w:ascii="Times New Roman"/>
                      <w:sz w:val="18"/>
                    </w:rPr>
                  </w:pPr>
                  <w:r>
                    <w:rPr>
                      <w:rFonts w:ascii="Times New Roman"/>
                      <w:sz w:val="16"/>
                    </w:rPr>
                    <w:t>PRINT</w:t>
                  </w:r>
                  <w:r>
                    <w:rPr>
                      <w:rFonts w:ascii="Times New Roman"/>
                      <w:spacing w:val="-7"/>
                      <w:sz w:val="16"/>
                    </w:rPr>
                    <w:t xml:space="preserve"> </w:t>
                  </w:r>
                  <w:r>
                    <w:rPr>
                      <w:rFonts w:ascii="Times New Roman"/>
                      <w:sz w:val="16"/>
                    </w:rPr>
                    <w:t>NAME</w:t>
                  </w:r>
                  <w:r>
                    <w:rPr>
                      <w:rFonts w:ascii="Times New Roman"/>
                      <w:sz w:val="18"/>
                    </w:rPr>
                    <w:t xml:space="preserve">: </w:t>
                  </w:r>
                  <w:r>
                    <w:rPr>
                      <w:rFonts w:ascii="Times New Roman"/>
                      <w:spacing w:val="1"/>
                      <w:sz w:val="18"/>
                    </w:rPr>
                    <w:t xml:space="preserve"> </w:t>
                  </w:r>
                  <w:r>
                    <w:rPr>
                      <w:rFonts w:ascii="Times New Roman"/>
                      <w:sz w:val="18"/>
                      <w:u w:val="single"/>
                    </w:rPr>
                    <w:t xml:space="preserve"> </w:t>
                  </w:r>
                  <w:r>
                    <w:rPr>
                      <w:rFonts w:ascii="Times New Roman"/>
                      <w:sz w:val="18"/>
                      <w:u w:val="single"/>
                    </w:rPr>
                    <w:tab/>
                  </w:r>
                </w:p>
              </w:txbxContent>
            </v:textbox>
            <w10:wrap anchorx="page" anchory="page"/>
          </v:shape>
        </w:pict>
      </w:r>
      <w:r>
        <w:pict>
          <v:shape id="_x0000_s1053" type="#_x0000_t202" style="position:absolute;margin-left:298.4pt;margin-top:672.2pt;width:238.75pt;height:12pt;z-index:-251888640;mso-position-horizontal-relative:page;mso-position-vertical-relative:page" filled="f" stroked="f">
            <v:textbox inset="0,0,0,0">
              <w:txbxContent>
                <w:p w:rsidR="00AA261D" w:rsidRDefault="00E17323">
                  <w:pPr>
                    <w:tabs>
                      <w:tab w:val="left" w:pos="4754"/>
                    </w:tabs>
                    <w:spacing w:before="12"/>
                    <w:ind w:left="20"/>
                    <w:rPr>
                      <w:rFonts w:ascii="Times New Roman"/>
                      <w:sz w:val="18"/>
                    </w:rPr>
                  </w:pPr>
                  <w:r>
                    <w:rPr>
                      <w:rFonts w:ascii="Times New Roman"/>
                      <w:sz w:val="16"/>
                    </w:rPr>
                    <w:t>ADDRESS</w:t>
                  </w:r>
                  <w:r>
                    <w:rPr>
                      <w:rFonts w:ascii="Times New Roman"/>
                      <w:sz w:val="18"/>
                    </w:rPr>
                    <w:t xml:space="preserve">: </w:t>
                  </w:r>
                  <w:r>
                    <w:rPr>
                      <w:rFonts w:ascii="Times New Roman"/>
                      <w:spacing w:val="-1"/>
                      <w:sz w:val="18"/>
                    </w:rPr>
                    <w:t xml:space="preserve"> </w:t>
                  </w:r>
                  <w:r>
                    <w:rPr>
                      <w:rFonts w:ascii="Times New Roman"/>
                      <w:sz w:val="18"/>
                      <w:u w:val="single"/>
                    </w:rPr>
                    <w:t xml:space="preserve"> </w:t>
                  </w:r>
                  <w:r>
                    <w:rPr>
                      <w:rFonts w:ascii="Times New Roman"/>
                      <w:sz w:val="18"/>
                      <w:u w:val="single"/>
                    </w:rPr>
                    <w:tab/>
                  </w:r>
                </w:p>
              </w:txbxContent>
            </v:textbox>
            <w10:wrap anchorx="page" anchory="page"/>
          </v:shape>
        </w:pict>
      </w:r>
      <w:r>
        <w:pict>
          <v:shape id="_x0000_s1052" type="#_x0000_t202" style="position:absolute;margin-left:299.15pt;margin-top:695.25pt;width:238.3pt;height:12pt;z-index:-251887616;mso-position-horizontal-relative:page;mso-position-vertical-relative:page" filled="f" stroked="f">
            <v:textbox inset="0,0,0,0">
              <w:txbxContent>
                <w:p w:rsidR="00AA261D" w:rsidRDefault="00E17323">
                  <w:pPr>
                    <w:tabs>
                      <w:tab w:val="left" w:pos="2575"/>
                      <w:tab w:val="left" w:pos="4746"/>
                    </w:tabs>
                    <w:spacing w:before="12"/>
                    <w:ind w:left="20"/>
                    <w:rPr>
                      <w:rFonts w:ascii="Times New Roman"/>
                      <w:sz w:val="18"/>
                    </w:rPr>
                  </w:pPr>
                  <w:r>
                    <w:rPr>
                      <w:rFonts w:ascii="Times New Roman"/>
                      <w:sz w:val="16"/>
                    </w:rPr>
                    <w:t>PHONE:</w:t>
                  </w:r>
                  <w:r>
                    <w:rPr>
                      <w:rFonts w:ascii="Times New Roman"/>
                      <w:sz w:val="16"/>
                      <w:u w:val="single"/>
                    </w:rPr>
                    <w:t xml:space="preserve"> </w:t>
                  </w:r>
                  <w:r>
                    <w:rPr>
                      <w:rFonts w:ascii="Times New Roman"/>
                      <w:sz w:val="16"/>
                      <w:u w:val="single"/>
                    </w:rPr>
                    <w:tab/>
                  </w:r>
                  <w:r>
                    <w:rPr>
                      <w:rFonts w:ascii="Times New Roman"/>
                      <w:spacing w:val="-3"/>
                      <w:sz w:val="16"/>
                    </w:rPr>
                    <w:t>FAX</w:t>
                  </w:r>
                  <w:r>
                    <w:rPr>
                      <w:rFonts w:ascii="Times New Roman"/>
                      <w:spacing w:val="-3"/>
                      <w:sz w:val="18"/>
                    </w:rPr>
                    <w:t xml:space="preserve">: </w:t>
                  </w:r>
                  <w:r>
                    <w:rPr>
                      <w:rFonts w:ascii="Times New Roman"/>
                      <w:spacing w:val="1"/>
                      <w:sz w:val="18"/>
                    </w:rPr>
                    <w:t xml:space="preserve"> </w:t>
                  </w:r>
                  <w:r>
                    <w:rPr>
                      <w:rFonts w:ascii="Times New Roman"/>
                      <w:sz w:val="18"/>
                      <w:u w:val="single"/>
                    </w:rPr>
                    <w:t xml:space="preserve"> </w:t>
                  </w:r>
                  <w:r>
                    <w:rPr>
                      <w:rFonts w:ascii="Times New Roman"/>
                      <w:sz w:val="18"/>
                      <w:u w:val="single"/>
                    </w:rPr>
                    <w:tab/>
                  </w:r>
                </w:p>
              </w:txbxContent>
            </v:textbox>
            <w10:wrap anchorx="page" anchory="page"/>
          </v:shape>
        </w:pict>
      </w:r>
      <w:r>
        <w:pict>
          <v:shape id="_x0000_s1051" type="#_x0000_t202" style="position:absolute;margin-left:299.1pt;margin-top:717.5pt;width:236.1pt;height:10.95pt;z-index:-251886592;mso-position-horizontal-relative:page;mso-position-vertical-relative:page" filled="f" stroked="f">
            <v:textbox inset="0,0,0,0">
              <w:txbxContent>
                <w:p w:rsidR="00AA261D" w:rsidRDefault="00E17323">
                  <w:pPr>
                    <w:tabs>
                      <w:tab w:val="left" w:pos="4701"/>
                    </w:tabs>
                    <w:spacing w:before="14"/>
                    <w:ind w:left="20"/>
                    <w:rPr>
                      <w:rFonts w:ascii="Times New Roman"/>
                      <w:sz w:val="16"/>
                    </w:rPr>
                  </w:pPr>
                  <w:r>
                    <w:rPr>
                      <w:rFonts w:ascii="Times New Roman"/>
                      <w:sz w:val="16"/>
                    </w:rPr>
                    <w:t xml:space="preserve">E-MAIL:  </w:t>
                  </w:r>
                  <w:r>
                    <w:rPr>
                      <w:rFonts w:ascii="Times New Roman"/>
                      <w:sz w:val="16"/>
                      <w:u w:val="single"/>
                    </w:rPr>
                    <w:t xml:space="preserve"> </w:t>
                  </w:r>
                  <w:r>
                    <w:rPr>
                      <w:rFonts w:ascii="Times New Roman"/>
                      <w:sz w:val="16"/>
                      <w:u w:val="single"/>
                    </w:rPr>
                    <w:tab/>
                  </w:r>
                </w:p>
              </w:txbxContent>
            </v:textbox>
            <w10:wrap anchorx="page" anchory="page"/>
          </v:shape>
        </w:pict>
      </w:r>
      <w:r>
        <w:pict>
          <v:shape id="_x0000_s1050" type="#_x0000_t202" style="position:absolute;margin-left:206.15pt;margin-top:86.55pt;width:8.2pt;height:12pt;z-index:-251885568;mso-position-horizontal-relative:page;mso-position-vertical-relative:page" filled="f" stroked="f">
            <v:textbox inset="0,0,0,0">
              <w:txbxContent>
                <w:p w:rsidR="00AA261D" w:rsidRDefault="00AA261D">
                  <w:pPr>
                    <w:pStyle w:val="BodyText"/>
                    <w:rPr>
                      <w:rFonts w:ascii="Times New Roman"/>
                      <w:b w:val="0"/>
                      <w:sz w:val="17"/>
                    </w:rPr>
                  </w:pPr>
                </w:p>
              </w:txbxContent>
            </v:textbox>
            <w10:wrap anchorx="page" anchory="page"/>
          </v:shape>
        </w:pict>
      </w:r>
      <w:r>
        <w:pict>
          <v:shape id="_x0000_s1049" type="#_x0000_t202" style="position:absolute;margin-left:375.1pt;margin-top:86.55pt;width:8.2pt;height:12pt;z-index:-251884544;mso-position-horizontal-relative:page;mso-position-vertical-relative:page" filled="f" stroked="f">
            <v:textbox inset="0,0,0,0">
              <w:txbxContent>
                <w:p w:rsidR="00AA261D" w:rsidRDefault="00AA261D">
                  <w:pPr>
                    <w:pStyle w:val="BodyText"/>
                    <w:rPr>
                      <w:rFonts w:ascii="Times New Roman"/>
                      <w:b w:val="0"/>
                      <w:sz w:val="17"/>
                    </w:rPr>
                  </w:pPr>
                </w:p>
              </w:txbxContent>
            </v:textbox>
            <w10:wrap anchorx="page" anchory="page"/>
          </v:shape>
        </w:pict>
      </w:r>
      <w:r>
        <w:pict>
          <v:shape id="_x0000_s1048" type="#_x0000_t202" style="position:absolute;margin-left:437.75pt;margin-top:560.9pt;width:95.6pt;height:12pt;z-index:-251883520;mso-position-horizontal-relative:page;mso-position-vertical-relative:page" filled="f" stroked="f">
            <v:textbox inset="0,0,0,0">
              <w:txbxContent>
                <w:p w:rsidR="00AA261D" w:rsidRDefault="00AA261D">
                  <w:pPr>
                    <w:pStyle w:val="BodyText"/>
                    <w:rPr>
                      <w:rFonts w:ascii="Times New Roman"/>
                      <w:b w:val="0"/>
                      <w:sz w:val="17"/>
                    </w:rPr>
                  </w:pPr>
                </w:p>
              </w:txbxContent>
            </v:textbox>
            <w10:wrap anchorx="page" anchory="page"/>
          </v:shape>
        </w:pict>
      </w:r>
      <w:r>
        <w:pict>
          <v:shape id="_x0000_s1047" type="#_x0000_t202" style="position:absolute;margin-left:101.5pt;margin-top:624.3pt;width:94.65pt;height:12pt;z-index:-251882496;mso-position-horizontal-relative:page;mso-position-vertical-relative:page" filled="f" stroked="f">
            <v:textbox inset="0,0,0,0">
              <w:txbxContent>
                <w:p w:rsidR="00AA261D" w:rsidRDefault="00AA261D">
                  <w:pPr>
                    <w:pStyle w:val="BodyText"/>
                    <w:rPr>
                      <w:rFonts w:ascii="Times New Roman"/>
                      <w:b w:val="0"/>
                      <w:sz w:val="17"/>
                    </w:rPr>
                  </w:pPr>
                </w:p>
              </w:txbxContent>
            </v:textbox>
            <w10:wrap anchorx="page" anchory="page"/>
          </v:shape>
        </w:pict>
      </w:r>
      <w:r>
        <w:pict>
          <v:shape id="_x0000_s1046" type="#_x0000_t202" style="position:absolute;margin-left:351.6pt;margin-top:624.3pt;width:184.7pt;height:12pt;z-index:-251881472;mso-position-horizontal-relative:page;mso-position-vertical-relative:page" filled="f" stroked="f">
            <v:textbox inset="0,0,0,0">
              <w:txbxContent>
                <w:p w:rsidR="00AA261D" w:rsidRDefault="00AA261D">
                  <w:pPr>
                    <w:pStyle w:val="BodyText"/>
                    <w:rPr>
                      <w:rFonts w:ascii="Times New Roman"/>
                      <w:b w:val="0"/>
                      <w:sz w:val="17"/>
                    </w:rPr>
                  </w:pPr>
                </w:p>
              </w:txbxContent>
            </v:textbox>
            <w10:wrap anchorx="page" anchory="page"/>
          </v:shape>
        </w:pict>
      </w:r>
      <w:r>
        <w:pict>
          <v:shape id="_x0000_s1045" type="#_x0000_t202" style="position:absolute;margin-left:355.05pt;margin-top:648.4pt;width:180.1pt;height:12pt;z-index:-251880448;mso-position-horizontal-relative:page;mso-position-vertical-relative:page" filled="f" stroked="f">
            <v:textbox inset="0,0,0,0">
              <w:txbxContent>
                <w:p w:rsidR="00AA261D" w:rsidRDefault="00AA261D">
                  <w:pPr>
                    <w:pStyle w:val="BodyText"/>
                    <w:rPr>
                      <w:rFonts w:ascii="Times New Roman"/>
                      <w:b w:val="0"/>
                      <w:sz w:val="17"/>
                    </w:rPr>
                  </w:pPr>
                </w:p>
              </w:txbxContent>
            </v:textbox>
            <w10:wrap anchorx="page" anchory="page"/>
          </v:shape>
        </w:pict>
      </w:r>
      <w:r>
        <w:pict>
          <v:shape id="_x0000_s1044" type="#_x0000_t202" style="position:absolute;margin-left:342.7pt;margin-top:670.25pt;width:193.45pt;height:12pt;z-index:-251879424;mso-position-horizontal-relative:page;mso-position-vertical-relative:page" filled="f" stroked="f">
            <v:textbox inset="0,0,0,0">
              <w:txbxContent>
                <w:p w:rsidR="00AA261D" w:rsidRDefault="00AA261D">
                  <w:pPr>
                    <w:pStyle w:val="BodyText"/>
                    <w:rPr>
                      <w:rFonts w:ascii="Times New Roman"/>
                      <w:b w:val="0"/>
                      <w:sz w:val="17"/>
                    </w:rPr>
                  </w:pPr>
                </w:p>
              </w:txbxContent>
            </v:textbox>
            <w10:wrap anchorx="page" anchory="page"/>
          </v:shape>
        </w:pict>
      </w:r>
      <w:r>
        <w:pict>
          <v:shape id="_x0000_s1043" type="#_x0000_t202" style="position:absolute;margin-left:333.45pt;margin-top:693.3pt;width:94.45pt;height:12pt;z-index:-251878400;mso-position-horizontal-relative:page;mso-position-vertical-relative:page" filled="f" stroked="f">
            <v:textbox inset="0,0,0,0">
              <w:txbxContent>
                <w:p w:rsidR="00AA261D" w:rsidRDefault="00AA261D">
                  <w:pPr>
                    <w:pStyle w:val="BodyText"/>
                    <w:rPr>
                      <w:rFonts w:ascii="Times New Roman"/>
                      <w:b w:val="0"/>
                      <w:sz w:val="17"/>
                    </w:rPr>
                  </w:pPr>
                </w:p>
              </w:txbxContent>
            </v:textbox>
            <w10:wrap anchorx="page" anchory="page"/>
          </v:shape>
        </w:pict>
      </w:r>
      <w:r>
        <w:pict>
          <v:shape id="_x0000_s1042" type="#_x0000_t202" style="position:absolute;margin-left:450.85pt;margin-top:693.3pt;width:85.65pt;height:12pt;z-index:-251877376;mso-position-horizontal-relative:page;mso-position-vertical-relative:page" filled="f" stroked="f">
            <v:textbox inset="0,0,0,0">
              <w:txbxContent>
                <w:p w:rsidR="00AA261D" w:rsidRDefault="00AA261D">
                  <w:pPr>
                    <w:pStyle w:val="BodyText"/>
                    <w:rPr>
                      <w:rFonts w:ascii="Times New Roman"/>
                      <w:b w:val="0"/>
                      <w:sz w:val="17"/>
                    </w:rPr>
                  </w:pPr>
                </w:p>
              </w:txbxContent>
            </v:textbox>
            <w10:wrap anchorx="page" anchory="page"/>
          </v:shape>
        </w:pict>
      </w:r>
      <w:r>
        <w:pict>
          <v:shape id="_x0000_s1041" type="#_x0000_t202" style="position:absolute;margin-left:334.1pt;margin-top:714.65pt;width:200.15pt;height:12pt;z-index:-251876352;mso-position-horizontal-relative:page;mso-position-vertical-relative:page" filled="f" stroked="f">
            <v:textbox inset="0,0,0,0">
              <w:txbxContent>
                <w:p w:rsidR="00AA261D" w:rsidRDefault="00AA261D">
                  <w:pPr>
                    <w:pStyle w:val="BodyText"/>
                    <w:rPr>
                      <w:rFonts w:ascii="Times New Roman"/>
                      <w:b w:val="0"/>
                      <w:sz w:val="17"/>
                    </w:rPr>
                  </w:pPr>
                </w:p>
              </w:txbxContent>
            </v:textbox>
            <w10:wrap anchorx="page" anchory="page"/>
          </v:shape>
        </w:pict>
      </w:r>
    </w:p>
    <w:p w:rsidR="00AA261D" w:rsidRDefault="00AA261D">
      <w:pPr>
        <w:rPr>
          <w:sz w:val="2"/>
          <w:szCs w:val="2"/>
        </w:rPr>
        <w:sectPr w:rsidR="00AA261D">
          <w:type w:val="continuous"/>
          <w:pgSz w:w="12240" w:h="15840"/>
          <w:pgMar w:top="1500" w:right="1320" w:bottom="280" w:left="1180" w:header="720" w:footer="720" w:gutter="0"/>
          <w:cols w:space="720"/>
        </w:sectPr>
      </w:pPr>
    </w:p>
    <w:p w:rsidR="00AA261D" w:rsidRDefault="00E17323">
      <w:pPr>
        <w:rPr>
          <w:sz w:val="2"/>
          <w:szCs w:val="2"/>
        </w:rPr>
      </w:pPr>
      <w:bookmarkStart w:id="2" w:name="_GoBack"/>
      <w:bookmarkEnd w:id="2"/>
      <w:r>
        <w:lastRenderedPageBreak/>
        <w:pict>
          <v:shape id="_x0000_s1038" type="#_x0000_t202" style="position:absolute;margin-left:191.5pt;margin-top:71.35pt;width:273.4pt;height:14.25pt;z-index:-251873280;mso-position-horizontal-relative:page;mso-position-vertical-relative:page" filled="f" stroked="f">
            <v:textbox inset="0,0,0,0">
              <w:txbxContent>
                <w:p w:rsidR="00AA261D" w:rsidRDefault="00E17323">
                  <w:pPr>
                    <w:spacing w:before="11"/>
                    <w:ind w:left="20"/>
                    <w:rPr>
                      <w:rFonts w:ascii="Times New Roman"/>
                      <w:b/>
                    </w:rPr>
                  </w:pPr>
                  <w:bookmarkStart w:id="3" w:name="ONLINE_REGISTRY_ACCEPTABLE_USE_PROTOCOL"/>
                  <w:bookmarkEnd w:id="3"/>
                  <w:r>
                    <w:rPr>
                      <w:rFonts w:ascii="Times New Roman"/>
                      <w:b/>
                      <w:u w:val="thick"/>
                    </w:rPr>
                    <w:t>ONLINE REGISTRY ACCEPTABLE USE PROTOCOL</w:t>
                  </w:r>
                </w:p>
              </w:txbxContent>
            </v:textbox>
            <w10:wrap anchorx="page" anchory="page"/>
          </v:shape>
        </w:pict>
      </w:r>
      <w:r>
        <w:pict>
          <v:shape id="_x0000_s1037" type="#_x0000_t202" style="position:absolute;margin-left:65pt;margin-top:108.65pt;width:355.6pt;height:16.7pt;z-index:-251872256;mso-position-horizontal-relative:page;mso-position-vertical-relative:page" filled="f" stroked="f">
            <v:textbox inset="0,0,0,0">
              <w:txbxContent>
                <w:p w:rsidR="00AA261D" w:rsidRDefault="00E17323">
                  <w:pPr>
                    <w:spacing w:before="21"/>
                    <w:ind w:left="20"/>
                  </w:pPr>
                  <w:bookmarkStart w:id="4" w:name="This_Acceptable_Use_Protocol_(AUP)_is_fo"/>
                  <w:bookmarkEnd w:id="4"/>
                  <w:r>
                    <w:t>This Acceptable Use Protocol (AUP) is for use of the Online Registry (OR).</w:t>
                  </w:r>
                </w:p>
              </w:txbxContent>
            </v:textbox>
            <w10:wrap anchorx="page" anchory="page"/>
          </v:shape>
        </w:pict>
      </w:r>
      <w:r>
        <w:pict>
          <v:shape id="_x0000_s1036" type="#_x0000_t202" style="position:absolute;margin-left:65pt;margin-top:137.9pt;width:472.25pt;height:60.65pt;z-index:-251871232;mso-position-horizontal-relative:page;mso-position-vertical-relative:page" filled="f" stroked="f">
            <v:textbox inset="0,0,0,0">
              <w:txbxContent>
                <w:p w:rsidR="00AA261D" w:rsidRDefault="00E17323">
                  <w:pPr>
                    <w:spacing w:before="21"/>
                    <w:ind w:left="20" w:right="1"/>
                  </w:pPr>
                  <w:r>
                    <w:t>Access to the OR is provided by the Immunization Registry solely for the purpose of obtaining immunization information and adding immunization records, and obtaining lead test in</w:t>
                  </w:r>
                  <w:r>
                    <w:t>formation using the Registry. The Registry should not be used in connection with any personal or non- Registry matters.</w:t>
                  </w:r>
                </w:p>
              </w:txbxContent>
            </v:textbox>
            <w10:wrap anchorx="page" anchory="page"/>
          </v:shape>
        </w:pict>
      </w:r>
      <w:r>
        <w:pict>
          <v:shape id="_x0000_s1035" type="#_x0000_t202" style="position:absolute;margin-left:65pt;margin-top:211.1pt;width:430.2pt;height:31.35pt;z-index:-251870208;mso-position-horizontal-relative:page;mso-position-vertical-relative:page" filled="f" stroked="f">
            <v:textbox inset="0,0,0,0">
              <w:txbxContent>
                <w:p w:rsidR="00AA261D" w:rsidRDefault="00E17323">
                  <w:pPr>
                    <w:spacing w:before="21"/>
                    <w:ind w:left="20" w:right="3"/>
                  </w:pPr>
                  <w:r>
                    <w:t>All users of the OR have the responsibility of using their access in a professional manner. Compliance with this AUP is mandatory.</w:t>
                  </w:r>
                </w:p>
              </w:txbxContent>
            </v:textbox>
            <w10:wrap anchorx="page" anchory="page"/>
          </v:shape>
        </w:pict>
      </w:r>
      <w:r>
        <w:pict>
          <v:shape id="_x0000_s1034" type="#_x0000_t202" style="position:absolute;margin-left:65pt;margin-top:254.9pt;width:460.55pt;height:46pt;z-index:-251869184;mso-position-horizontal-relative:page;mso-position-vertical-relative:page" filled="f" stroked="f">
            <v:textbox inset="0,0,0,0">
              <w:txbxContent>
                <w:p w:rsidR="00AA261D" w:rsidRDefault="00E17323">
                  <w:pPr>
                    <w:spacing w:before="21"/>
                    <w:ind w:left="20" w:right="2"/>
                  </w:pPr>
                  <w:r>
                    <w:t>Use of the OR for activities that are unacceptable under this AUP will result in removal of the user’s access to the OR. The Citywide Immunization Registry and/or Lead Poisoning Prevention Program reserve the right to review violations on a case-by-case b</w:t>
                  </w:r>
                  <w:r>
                    <w:t>asis.</w:t>
                  </w:r>
                </w:p>
              </w:txbxContent>
            </v:textbox>
            <w10:wrap anchorx="page" anchory="page"/>
          </v:shape>
        </w:pict>
      </w:r>
      <w:r>
        <w:pict>
          <v:shape id="_x0000_s1033" type="#_x0000_t202" style="position:absolute;margin-left:65pt;margin-top:313.45pt;width:330.5pt;height:16.7pt;z-index:-251868160;mso-position-horizontal-relative:page;mso-position-vertical-relative:page" filled="f" stroked="f">
            <v:textbox inset="0,0,0,0">
              <w:txbxContent>
                <w:p w:rsidR="00AA261D" w:rsidRDefault="00E17323">
                  <w:pPr>
                    <w:spacing w:before="21"/>
                    <w:ind w:left="20"/>
                    <w:rPr>
                      <w:b/>
                    </w:rPr>
                  </w:pPr>
                  <w:bookmarkStart w:id="5" w:name="System_Security_Measures_to_be_followed_"/>
                  <w:bookmarkEnd w:id="5"/>
                  <w:r>
                    <w:rPr>
                      <w:b/>
                    </w:rPr>
                    <w:t>System Security Measures to be followed by all users of the OR:</w:t>
                  </w:r>
                </w:p>
              </w:txbxContent>
            </v:textbox>
            <w10:wrap anchorx="page" anchory="page"/>
          </v:shape>
        </w:pict>
      </w:r>
      <w:r>
        <w:pict>
          <v:shape id="_x0000_s1032" type="#_x0000_t202" style="position:absolute;margin-left:65pt;margin-top:342.75pt;width:469.75pt;height:75.25pt;z-index:-251867136;mso-position-horizontal-relative:page;mso-position-vertical-relative:page" filled="f" stroked="f">
            <v:textbox inset="0,0,0,0">
              <w:txbxContent>
                <w:p w:rsidR="00AA261D" w:rsidRDefault="00E17323">
                  <w:pPr>
                    <w:spacing w:before="21"/>
                    <w:ind w:left="20"/>
                    <w:rPr>
                      <w:b/>
                    </w:rPr>
                  </w:pPr>
                  <w:r>
                    <w:rPr>
                      <w:b/>
                    </w:rPr>
                    <w:t>1. The security of the Online Registry is of the highest priority. System security is essential for the effective and efficient operation of the system. It is the responsibility of</w:t>
                  </w:r>
                  <w:r>
                    <w:rPr>
                      <w:b/>
                    </w:rPr>
                    <w:t xml:space="preserve"> all authorized users to maintain the highest possible degree of system security. If a security problem is discovered, it should be reported by telephone to the Security Administrator immediately.</w:t>
                  </w:r>
                </w:p>
              </w:txbxContent>
            </v:textbox>
            <w10:wrap anchorx="page" anchory="page"/>
          </v:shape>
        </w:pict>
      </w:r>
      <w:r>
        <w:pict>
          <v:shape id="_x0000_s1031" type="#_x0000_t202" style="position:absolute;margin-left:65pt;margin-top:430.6pt;width:71.25pt;height:16.7pt;z-index:-251866112;mso-position-horizontal-relative:page;mso-position-vertical-relative:page" filled="f" stroked="f">
            <v:textbox inset="0,0,0,0">
              <w:txbxContent>
                <w:p w:rsidR="00AA261D" w:rsidRDefault="00E17323">
                  <w:pPr>
                    <w:spacing w:before="21"/>
                    <w:ind w:left="20"/>
                    <w:rPr>
                      <w:b/>
                    </w:rPr>
                  </w:pPr>
                  <w:r>
                    <w:rPr>
                      <w:b/>
                    </w:rPr>
                    <w:t>2. Passwords:</w:t>
                  </w:r>
                </w:p>
              </w:txbxContent>
            </v:textbox>
            <w10:wrap anchorx="page" anchory="page"/>
          </v:shape>
        </w:pict>
      </w:r>
      <w:r>
        <w:pict>
          <v:shape id="_x0000_s1030" type="#_x0000_t202" style="position:absolute;margin-left:65pt;margin-top:459.75pt;width:474.45pt;height:46pt;z-index:-251865088;mso-position-horizontal-relative:page;mso-position-vertical-relative:page" filled="f" stroked="f">
            <v:textbox inset="0,0,0,0">
              <w:txbxContent>
                <w:p w:rsidR="00AA261D" w:rsidRDefault="00E17323">
                  <w:pPr>
                    <w:spacing w:before="21"/>
                    <w:ind w:left="20" w:right="17"/>
                    <w:jc w:val="both"/>
                    <w:rPr>
                      <w:b/>
                    </w:rPr>
                  </w:pPr>
                  <w:r>
                    <w:rPr>
                      <w:b/>
                    </w:rPr>
                    <w:t>Select passwords that are not easy to g</w:t>
                  </w:r>
                  <w:r>
                    <w:rPr>
                      <w:b/>
                    </w:rPr>
                    <w:t>uess or to find using a password decoding program. A combination of 8 or more characters, with at least one number and one upper case letter, should be selected.</w:t>
                  </w:r>
                </w:p>
              </w:txbxContent>
            </v:textbox>
            <w10:wrap anchorx="page" anchory="page"/>
          </v:shape>
        </w:pict>
      </w:r>
      <w:r>
        <w:pict>
          <v:shape id="_x0000_s1029" type="#_x0000_t202" style="position:absolute;margin-left:65pt;margin-top:518.3pt;width:292.5pt;height:16.7pt;z-index:-251864064;mso-position-horizontal-relative:page;mso-position-vertical-relative:page" filled="f" stroked="f">
            <v:textbox inset="0,0,0,0">
              <w:txbxContent>
                <w:p w:rsidR="00AA261D" w:rsidRDefault="00E17323">
                  <w:pPr>
                    <w:spacing w:before="21"/>
                    <w:ind w:left="20"/>
                    <w:rPr>
                      <w:b/>
                    </w:rPr>
                  </w:pPr>
                  <w:r>
                    <w:rPr>
                      <w:b/>
                    </w:rPr>
                    <w:t>3. Keep the password confidential; do not write it down.</w:t>
                  </w:r>
                </w:p>
              </w:txbxContent>
            </v:textbox>
            <w10:wrap anchorx="page" anchory="page"/>
          </v:shape>
        </w:pict>
      </w:r>
      <w:r>
        <w:pict>
          <v:shape id="_x0000_s1028" type="#_x0000_t202" style="position:absolute;margin-left:65pt;margin-top:547.55pt;width:311.1pt;height:16.7pt;z-index:-251863040;mso-position-horizontal-relative:page;mso-position-vertical-relative:page" filled="f" stroked="f">
            <v:textbox inset="0,0,0,0">
              <w:txbxContent>
                <w:p w:rsidR="00AA261D" w:rsidRDefault="00E17323">
                  <w:pPr>
                    <w:spacing w:before="21"/>
                    <w:ind w:left="20"/>
                    <w:rPr>
                      <w:b/>
                    </w:rPr>
                  </w:pPr>
                  <w:r>
                    <w:rPr>
                      <w:b/>
                    </w:rPr>
                    <w:t>4. Change passwords regularly (</w:t>
                  </w:r>
                  <w:r>
                    <w:rPr>
                      <w:b/>
                    </w:rPr>
                    <w:t>every 90 days is suggested).</w:t>
                  </w:r>
                </w:p>
              </w:txbxContent>
            </v:textbox>
            <w10:wrap anchorx="page" anchory="page"/>
          </v:shape>
        </w:pict>
      </w:r>
      <w:r>
        <w:pict>
          <v:shape id="_x0000_s1027" type="#_x0000_t202" style="position:absolute;margin-left:65pt;margin-top:576.85pt;width:475.5pt;height:46pt;z-index:-251862016;mso-position-horizontal-relative:page;mso-position-vertical-relative:page" filled="f" stroked="f">
            <v:textbox inset="0,0,0,0">
              <w:txbxContent>
                <w:p w:rsidR="00AA261D" w:rsidRDefault="00E17323">
                  <w:pPr>
                    <w:spacing w:before="21"/>
                    <w:ind w:left="20" w:right="2"/>
                    <w:rPr>
                      <w:b/>
                    </w:rPr>
                  </w:pPr>
                  <w:r>
                    <w:rPr>
                      <w:b/>
                    </w:rPr>
                    <w:t>5. If a password has been lost, stolen, or has been otherwise obtained by another person, or if a user has any reason to believe that someone has obtained unauthorized access to the OR, it is the responsibility of the user t</w:t>
                  </w:r>
                  <w:r>
                    <w:rPr>
                      <w:b/>
                    </w:rPr>
                    <w:t>o immediately notify the Security Administrator.</w:t>
                  </w:r>
                </w:p>
              </w:txbxContent>
            </v:textbox>
            <w10:wrap anchorx="page" anchory="page"/>
          </v:shape>
        </w:pict>
      </w:r>
      <w:r>
        <w:pict>
          <v:shape id="_x0000_s1026" type="#_x0000_t202" style="position:absolute;margin-left:366.7pt;margin-top:71.2pt;width:10.1pt;height:12pt;z-index:-251860992;mso-position-horizontal-relative:page;mso-position-vertical-relative:page" filled="f" stroked="f">
            <v:textbox inset="0,0,0,0">
              <w:txbxContent>
                <w:p w:rsidR="00AA261D" w:rsidRDefault="00AA261D">
                  <w:pPr>
                    <w:pStyle w:val="BodyText"/>
                    <w:rPr>
                      <w:rFonts w:ascii="Times New Roman"/>
                      <w:b w:val="0"/>
                      <w:sz w:val="17"/>
                    </w:rPr>
                  </w:pPr>
                </w:p>
              </w:txbxContent>
            </v:textbox>
            <w10:wrap anchorx="page" anchory="page"/>
          </v:shape>
        </w:pict>
      </w:r>
    </w:p>
    <w:sectPr w:rsidR="00AA261D">
      <w:pgSz w:w="12240" w:h="15840"/>
      <w:pgMar w:top="1420" w:right="13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A261D"/>
    <w:rsid w:val="00AA261D"/>
    <w:rsid w:val="00E1732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5:docId w15:val="{C9DA54EB-E4E6-4A80-9814-06B316AB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49</Characters>
  <Application>Microsoft Office Word</Application>
  <DocSecurity>0</DocSecurity>
  <Lines>1</Lines>
  <Paragraphs>1</Paragraphs>
  <ScaleCrop>false</ScaleCrop>
  <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Euella</dc:creator>
  <cp:lastModifiedBy>MD SHAJEDUL ISLAM</cp:lastModifiedBy>
  <cp:revision>2</cp:revision>
  <dcterms:created xsi:type="dcterms:W3CDTF">2020-01-13T15:39:00Z</dcterms:created>
  <dcterms:modified xsi:type="dcterms:W3CDTF">2020-01-13T15:40:00Z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2014-03-06T00:00:00Z</vt:filetime>
  </property>
  <property fmtid="{D5CDD505-2E9C-101B-9397-08002B2CF9AE}" pid="3" name="Creator">
    <vt:lpwstr>Acrobat PDFMaker 10.1 for Word</vt:lpwstr>
  </property>
  <property fmtid="{D5CDD505-2E9C-101B-9397-08002B2CF9AE}" pid="4" name="LastSaved">
    <vt:filetime>2020-01-13T00:00:00Z</vt:filetime>
  </property>
</Properties>
</file>