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9E" w:rsidRDefault="0058079E"/>
    <w:p w:rsidR="0058079E" w:rsidRDefault="00580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8079E" w:rsidRPr="003C2A6A">
        <w:tc>
          <w:tcPr>
            <w:tcW w:w="8522" w:type="dxa"/>
            <w:gridSpan w:val="2"/>
            <w:shd w:val="clear" w:color="auto" w:fill="00CCFF"/>
          </w:tcPr>
          <w:p w:rsidR="0058079E" w:rsidRPr="003C2A6A" w:rsidRDefault="000C7D19">
            <w:pPr>
              <w:jc w:val="center"/>
              <w:rPr>
                <w:sz w:val="32"/>
              </w:rPr>
            </w:pPr>
            <w:r w:rsidRPr="003C2A6A">
              <w:rPr>
                <w:sz w:val="32"/>
              </w:rPr>
              <w:t>Internal</w:t>
            </w:r>
          </w:p>
        </w:tc>
      </w:tr>
      <w:tr w:rsidR="0058079E" w:rsidRPr="003C2A6A">
        <w:tc>
          <w:tcPr>
            <w:tcW w:w="4261" w:type="dxa"/>
            <w:shd w:val="clear" w:color="auto" w:fill="99CCFF"/>
          </w:tcPr>
          <w:p w:rsidR="0058079E" w:rsidRPr="003C2A6A" w:rsidRDefault="000C7D19">
            <w:pPr>
              <w:jc w:val="center"/>
              <w:rPr>
                <w:sz w:val="32"/>
              </w:rPr>
            </w:pPr>
            <w:r w:rsidRPr="003C2A6A">
              <w:rPr>
                <w:sz w:val="32"/>
              </w:rPr>
              <w:t>Strengths</w:t>
            </w:r>
          </w:p>
        </w:tc>
        <w:tc>
          <w:tcPr>
            <w:tcW w:w="4261" w:type="dxa"/>
            <w:shd w:val="clear" w:color="auto" w:fill="99CCFF"/>
          </w:tcPr>
          <w:p w:rsidR="0058079E" w:rsidRPr="003C2A6A" w:rsidRDefault="000C7D19">
            <w:pPr>
              <w:jc w:val="center"/>
              <w:rPr>
                <w:sz w:val="32"/>
              </w:rPr>
            </w:pPr>
            <w:r w:rsidRPr="003C2A6A">
              <w:rPr>
                <w:sz w:val="32"/>
              </w:rPr>
              <w:t>Weaknesses</w:t>
            </w:r>
          </w:p>
        </w:tc>
      </w:tr>
      <w:tr w:rsidR="0058079E" w:rsidRPr="003C2A6A">
        <w:tc>
          <w:tcPr>
            <w:tcW w:w="4261" w:type="dxa"/>
          </w:tcPr>
          <w:p w:rsidR="0058079E" w:rsidRPr="003C2A6A" w:rsidRDefault="0058079E">
            <w:pPr>
              <w:numPr>
                <w:ilvl w:val="0"/>
                <w:numId w:val="1"/>
              </w:num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</w:tc>
        <w:tc>
          <w:tcPr>
            <w:tcW w:w="4261" w:type="dxa"/>
          </w:tcPr>
          <w:p w:rsidR="0058079E" w:rsidRPr="003C2A6A" w:rsidRDefault="0058079E">
            <w:pPr>
              <w:numPr>
                <w:ilvl w:val="0"/>
                <w:numId w:val="7"/>
              </w:numPr>
              <w:rPr>
                <w:sz w:val="32"/>
              </w:rPr>
            </w:pPr>
          </w:p>
        </w:tc>
      </w:tr>
      <w:tr w:rsidR="0058079E" w:rsidRPr="003C2A6A">
        <w:tc>
          <w:tcPr>
            <w:tcW w:w="8522" w:type="dxa"/>
            <w:gridSpan w:val="2"/>
            <w:shd w:val="clear" w:color="auto" w:fill="00CCFF"/>
          </w:tcPr>
          <w:p w:rsidR="0058079E" w:rsidRPr="003C2A6A" w:rsidRDefault="000C7D19">
            <w:pPr>
              <w:jc w:val="center"/>
              <w:rPr>
                <w:sz w:val="32"/>
              </w:rPr>
            </w:pPr>
            <w:r w:rsidRPr="003C2A6A">
              <w:rPr>
                <w:sz w:val="32"/>
              </w:rPr>
              <w:t>External</w:t>
            </w:r>
          </w:p>
        </w:tc>
      </w:tr>
      <w:tr w:rsidR="0058079E" w:rsidRPr="003C2A6A">
        <w:tc>
          <w:tcPr>
            <w:tcW w:w="4261" w:type="dxa"/>
            <w:shd w:val="clear" w:color="auto" w:fill="99CCFF"/>
          </w:tcPr>
          <w:p w:rsidR="0058079E" w:rsidRPr="003C2A6A" w:rsidRDefault="000C7D19">
            <w:pPr>
              <w:jc w:val="center"/>
              <w:rPr>
                <w:sz w:val="32"/>
              </w:rPr>
            </w:pPr>
            <w:r w:rsidRPr="003C2A6A">
              <w:rPr>
                <w:sz w:val="32"/>
              </w:rPr>
              <w:t>Opportunities</w:t>
            </w:r>
          </w:p>
        </w:tc>
        <w:tc>
          <w:tcPr>
            <w:tcW w:w="4261" w:type="dxa"/>
            <w:shd w:val="clear" w:color="auto" w:fill="99CCFF"/>
          </w:tcPr>
          <w:p w:rsidR="0058079E" w:rsidRPr="003C2A6A" w:rsidRDefault="000C7D19">
            <w:pPr>
              <w:jc w:val="center"/>
              <w:rPr>
                <w:sz w:val="32"/>
              </w:rPr>
            </w:pPr>
            <w:r w:rsidRPr="003C2A6A">
              <w:rPr>
                <w:sz w:val="32"/>
              </w:rPr>
              <w:t>Threats</w:t>
            </w:r>
          </w:p>
        </w:tc>
      </w:tr>
      <w:tr w:rsidR="0058079E" w:rsidRPr="003C2A6A">
        <w:tc>
          <w:tcPr>
            <w:tcW w:w="4261" w:type="dxa"/>
          </w:tcPr>
          <w:p w:rsidR="0058079E" w:rsidRPr="003C2A6A" w:rsidRDefault="0058079E">
            <w:pPr>
              <w:numPr>
                <w:ilvl w:val="0"/>
                <w:numId w:val="3"/>
              </w:num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  <w:p w:rsidR="0058079E" w:rsidRPr="003C2A6A" w:rsidRDefault="0058079E">
            <w:pPr>
              <w:rPr>
                <w:sz w:val="32"/>
              </w:rPr>
            </w:pPr>
          </w:p>
        </w:tc>
        <w:tc>
          <w:tcPr>
            <w:tcW w:w="4261" w:type="dxa"/>
          </w:tcPr>
          <w:p w:rsidR="0058079E" w:rsidRPr="003C2A6A" w:rsidRDefault="0058079E">
            <w:pPr>
              <w:numPr>
                <w:ilvl w:val="0"/>
                <w:numId w:val="5"/>
              </w:numPr>
              <w:rPr>
                <w:sz w:val="32"/>
              </w:rPr>
            </w:pPr>
          </w:p>
        </w:tc>
        <w:bookmarkStart w:id="0" w:name="_GoBack"/>
        <w:bookmarkEnd w:id="0"/>
      </w:tr>
    </w:tbl>
    <w:p w:rsidR="0058079E" w:rsidRPr="003C2A6A" w:rsidRDefault="0058079E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8079E" w:rsidRPr="003C2A6A">
        <w:tc>
          <w:tcPr>
            <w:tcW w:w="8522" w:type="dxa"/>
            <w:shd w:val="clear" w:color="auto" w:fill="99CCFF"/>
          </w:tcPr>
          <w:p w:rsidR="0058079E" w:rsidRPr="003C2A6A" w:rsidRDefault="000C7D19">
            <w:pPr>
              <w:jc w:val="center"/>
              <w:rPr>
                <w:sz w:val="32"/>
              </w:rPr>
            </w:pPr>
            <w:r w:rsidRPr="003C2A6A">
              <w:rPr>
                <w:sz w:val="32"/>
              </w:rPr>
              <w:t>SWOT Analysis Summary</w:t>
            </w:r>
          </w:p>
        </w:tc>
      </w:tr>
      <w:tr w:rsidR="0058079E">
        <w:tc>
          <w:tcPr>
            <w:tcW w:w="8522" w:type="dxa"/>
          </w:tcPr>
          <w:p w:rsidR="0058079E" w:rsidRDefault="0058079E"/>
          <w:p w:rsidR="0058079E" w:rsidRDefault="0058079E"/>
          <w:p w:rsidR="0058079E" w:rsidRDefault="0058079E"/>
          <w:p w:rsidR="0058079E" w:rsidRDefault="0058079E"/>
          <w:p w:rsidR="0058079E" w:rsidRDefault="0058079E"/>
          <w:p w:rsidR="0058079E" w:rsidRDefault="0058079E"/>
          <w:p w:rsidR="0058079E" w:rsidRDefault="0058079E"/>
        </w:tc>
      </w:tr>
    </w:tbl>
    <w:p w:rsidR="0058079E" w:rsidRDefault="0058079E"/>
    <w:p w:rsidR="000C7D19" w:rsidRDefault="000C7D19"/>
    <w:p w:rsidR="003C2A6A" w:rsidRDefault="003C2A6A"/>
    <w:sectPr w:rsidR="003C2A6A">
      <w:headerReference w:type="default" r:id="rId8"/>
      <w:foot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50" w:rsidRDefault="00C46B50">
      <w:r>
        <w:separator/>
      </w:r>
    </w:p>
  </w:endnote>
  <w:endnote w:type="continuationSeparator" w:id="0">
    <w:p w:rsidR="00C46B50" w:rsidRDefault="00C4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9E" w:rsidRDefault="00C46B50">
    <w:pPr>
      <w:pStyle w:val="Footer"/>
      <w:jc w:val="right"/>
    </w:pPr>
    <w:hyperlink r:id="rId1" w:history="1">
      <w:r w:rsidR="000C7D19">
        <w:rPr>
          <w:rStyle w:val="Hyperlink"/>
        </w:rPr>
        <w:t>whatmakesagoodleader.com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50" w:rsidRDefault="00C46B50">
      <w:r>
        <w:separator/>
      </w:r>
    </w:p>
  </w:footnote>
  <w:footnote w:type="continuationSeparator" w:id="0">
    <w:p w:rsidR="00C46B50" w:rsidRDefault="00C4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9E" w:rsidRDefault="000C7D19">
    <w:pPr>
      <w:pStyle w:val="Header"/>
      <w:jc w:val="center"/>
      <w:rPr>
        <w:rFonts w:ascii="Georgia" w:hAnsi="Georgia"/>
        <w:b/>
        <w:bCs/>
        <w:color w:val="0000FF"/>
        <w:sz w:val="48"/>
      </w:rPr>
    </w:pPr>
    <w:r>
      <w:rPr>
        <w:rFonts w:ascii="Georgia" w:hAnsi="Georgia"/>
        <w:b/>
        <w:bCs/>
        <w:color w:val="0000FF"/>
        <w:sz w:val="48"/>
      </w:rPr>
      <w:t>SWOT Analysis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BF9"/>
    <w:multiLevelType w:val="hybridMultilevel"/>
    <w:tmpl w:val="40BE3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28BE"/>
    <w:multiLevelType w:val="hybridMultilevel"/>
    <w:tmpl w:val="9D2A02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C196A"/>
    <w:multiLevelType w:val="hybridMultilevel"/>
    <w:tmpl w:val="7ED07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E81"/>
    <w:multiLevelType w:val="multilevel"/>
    <w:tmpl w:val="D05AB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6F45"/>
    <w:multiLevelType w:val="multilevel"/>
    <w:tmpl w:val="40BE3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4299E"/>
    <w:multiLevelType w:val="hybridMultilevel"/>
    <w:tmpl w:val="D05AB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75208D"/>
    <w:multiLevelType w:val="multilevel"/>
    <w:tmpl w:val="D05AB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8"/>
    <w:rsid w:val="000C7D19"/>
    <w:rsid w:val="003C2A6A"/>
    <w:rsid w:val="0058079E"/>
    <w:rsid w:val="00695DD8"/>
    <w:rsid w:val="00C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atmakesagoodlea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Word: SWOT template</vt:lpstr>
    </vt:vector>
  </TitlesOfParts>
  <Company>NRMA Insurance Limited</Company>
  <LinksUpToDate>false</LinksUpToDate>
  <CharactersWithSpaces>125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http://www.whatmakesagoodleader.com/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Word: SWOT template</dc:title>
  <dc:creator>Ian Pratt</dc:creator>
  <cp:lastModifiedBy>user</cp:lastModifiedBy>
  <cp:revision>3</cp:revision>
  <dcterms:created xsi:type="dcterms:W3CDTF">2016-01-12T01:17:00Z</dcterms:created>
  <dcterms:modified xsi:type="dcterms:W3CDTF">2016-01-13T06:11:00Z</dcterms:modified>
</cp:coreProperties>
</file>