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31377920">
            <wp:simplePos x="0" y="0"/>
            <wp:positionH relativeFrom="page">
              <wp:posOffset>685800</wp:posOffset>
            </wp:positionH>
            <wp:positionV relativeFrom="page">
              <wp:posOffset>5426840</wp:posOffset>
            </wp:positionV>
            <wp:extent cx="838200" cy="29527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38200" cy="295275"/>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3pt;margin-top:61.983299pt;width:125.6pt;height:18.8pt;mso-position-horizontal-relative:page;mso-position-vertical-relative:page;z-index:-271937536" type="#_x0000_t202" filled="false" stroked="false">
            <v:textbox inset="0,0,0,0">
              <w:txbxContent>
                <w:p>
                  <w:pPr>
                    <w:spacing w:before="10"/>
                    <w:ind w:left="20" w:right="0" w:firstLine="0"/>
                    <w:jc w:val="left"/>
                    <w:rPr>
                      <w:b/>
                      <w:sz w:val="30"/>
                    </w:rPr>
                  </w:pPr>
                  <w:bookmarkStart w:name="Technical Writing" w:id="1"/>
                  <w:bookmarkEnd w:id="1"/>
                  <w:r>
                    <w:rPr/>
                  </w:r>
                  <w:r>
                    <w:rPr>
                      <w:b/>
                      <w:spacing w:val="-4"/>
                      <w:sz w:val="30"/>
                    </w:rPr>
                    <w:t>Technical </w:t>
                  </w:r>
                  <w:r>
                    <w:rPr>
                      <w:b/>
                      <w:sz w:val="30"/>
                    </w:rPr>
                    <w:t>Writing</w:t>
                  </w:r>
                </w:p>
              </w:txbxContent>
            </v:textbox>
            <w10:wrap type="none"/>
          </v:shape>
        </w:pict>
      </w:r>
      <w:r>
        <w:rPr/>
        <w:pict>
          <v:shape style="position:absolute;margin-left:150.468094pt;margin-top:165.954346pt;width:311pt;height:43.9pt;mso-position-horizontal-relative:page;mso-position-vertical-relative:page;z-index:-271936512" type="#_x0000_t202" filled="false" stroked="false">
            <v:textbox inset="0,0,0,0">
              <w:txbxContent>
                <w:p>
                  <w:pPr>
                    <w:spacing w:line="858" w:lineRule="exact" w:before="0"/>
                    <w:ind w:left="20" w:right="0" w:firstLine="0"/>
                    <w:jc w:val="left"/>
                    <w:rPr>
                      <w:b/>
                      <w:sz w:val="75"/>
                    </w:rPr>
                  </w:pPr>
                  <w:bookmarkStart w:name="Technical Writing" w:id="2"/>
                  <w:bookmarkEnd w:id="2"/>
                  <w:r>
                    <w:rPr/>
                  </w:r>
                  <w:r>
                    <w:rPr>
                      <w:b/>
                      <w:spacing w:val="-7"/>
                      <w:sz w:val="75"/>
                    </w:rPr>
                    <w:t>Technical </w:t>
                  </w:r>
                  <w:r>
                    <w:rPr>
                      <w:b/>
                      <w:spacing w:val="-3"/>
                      <w:sz w:val="75"/>
                    </w:rPr>
                    <w:t>Writing</w:t>
                  </w:r>
                </w:p>
              </w:txbxContent>
            </v:textbox>
            <w10:wrap type="none"/>
          </v:shape>
        </w:pict>
      </w:r>
      <w:r>
        <w:rPr/>
        <w:pict>
          <v:shape style="position:absolute;margin-left:248.222702pt;margin-top:300.727295pt;width:115.5pt;height:22.45pt;mso-position-horizontal-relative:page;mso-position-vertical-relative:page;z-index:-271935488" type="#_x0000_t202" filled="false" stroked="false">
            <v:textbox inset="0,0,0,0">
              <w:txbxContent>
                <w:p>
                  <w:pPr>
                    <w:spacing w:line="449" w:lineRule="exact" w:before="0"/>
                    <w:ind w:left="20" w:right="0" w:firstLine="0"/>
                    <w:jc w:val="left"/>
                    <w:rPr>
                      <w:rFonts w:ascii="Arial Unicode MS"/>
                      <w:sz w:val="30"/>
                    </w:rPr>
                  </w:pPr>
                  <w:bookmarkStart w:name="_bookmark0" w:id="3"/>
                  <w:bookmarkEnd w:id="3"/>
                  <w:r>
                    <w:rPr/>
                  </w:r>
                  <w:bookmarkStart w:name="Lumen Learning" w:id="4"/>
                  <w:bookmarkEnd w:id="4"/>
                  <w:r>
                    <w:rPr/>
                  </w:r>
                  <w:bookmarkStart w:name="_bookmark1" w:id="5"/>
                  <w:bookmarkEnd w:id="5"/>
                  <w:r>
                    <w:rPr/>
                  </w:r>
                  <w:r>
                    <w:rPr>
                      <w:rFonts w:ascii="Arial Unicode MS"/>
                      <w:w w:val="105"/>
                      <w:sz w:val="30"/>
                    </w:rPr>
                    <w:t>Lumen Learning</w:t>
                  </w:r>
                </w:p>
              </w:txbxContent>
            </v:textbox>
            <w10:wrap type="none"/>
          </v:shape>
        </w:pict>
      </w:r>
      <w:r>
        <w:rPr/>
        <w:pict>
          <v:shape style="position:absolute;margin-left:53pt;margin-top:406.105316pt;width:331.1pt;height:11pt;mso-position-horizontal-relative:page;mso-position-vertical-relative:page;z-index:-271934464" type="#_x0000_t202" filled="false" stroked="false">
            <v:textbox inset="0,0,0,0">
              <w:txbxContent>
                <w:p>
                  <w:pPr>
                    <w:spacing w:line="197" w:lineRule="exact" w:before="0"/>
                    <w:ind w:left="20" w:right="0" w:firstLine="0"/>
                    <w:jc w:val="left"/>
                    <w:rPr>
                      <w:sz w:val="18"/>
                    </w:rPr>
                  </w:pPr>
                  <w:r>
                    <w:rPr>
                      <w:sz w:val="18"/>
                    </w:rPr>
                    <w:t>Cover photo by </w:t>
                  </w:r>
                  <w:hyperlink r:id="rId6">
                    <w:r>
                      <w:rPr>
                        <w:color w:val="0000FF"/>
                        <w:sz w:val="18"/>
                      </w:rPr>
                      <w:t>tec_estromberg</w:t>
                    </w:r>
                  </w:hyperlink>
                  <w:r>
                    <w:rPr>
                      <w:sz w:val="18"/>
                    </w:rPr>
                    <w:t>, CC-By 2.0, available from </w:t>
                  </w:r>
                  <w:hyperlink r:id="rId7">
                    <w:r>
                      <w:rPr>
                        <w:color w:val="0000FF"/>
                        <w:sz w:val="18"/>
                      </w:rPr>
                      <w:t>https://flic.kr/p/hWT88P</w:t>
                    </w:r>
                  </w:hyperlink>
                </w:p>
              </w:txbxContent>
            </v:textbox>
            <w10:wrap type="none"/>
          </v:shape>
        </w:pict>
      </w:r>
      <w:r>
        <w:rPr/>
        <w:pict>
          <v:shape style="position:absolute;margin-left:53pt;margin-top:453.880127pt;width:491.4pt;height:22.25pt;mso-position-horizontal-relative:page;mso-position-vertical-relative:page;z-index:-271933440" type="#_x0000_t202" filled="false" stroked="false">
            <v:textbox inset="0,0,0,0">
              <w:txbxContent>
                <w:p>
                  <w:pPr>
                    <w:spacing w:line="261" w:lineRule="auto" w:before="0"/>
                    <w:ind w:left="20" w:right="-17" w:firstLine="0"/>
                    <w:jc w:val="left"/>
                    <w:rPr>
                      <w:sz w:val="18"/>
                    </w:rPr>
                  </w:pPr>
                  <w:r>
                    <w:rPr>
                      <w:sz w:val="18"/>
                    </w:rPr>
                    <w:t>Technical Writing by </w:t>
                  </w:r>
                  <w:hyperlink r:id="rId8">
                    <w:r>
                      <w:rPr>
                        <w:color w:val="0000FF"/>
                        <w:sz w:val="18"/>
                      </w:rPr>
                      <w:t>Lumen Learning </w:t>
                    </w:r>
                  </w:hyperlink>
                  <w:r>
                    <w:rPr>
                      <w:sz w:val="18"/>
                    </w:rPr>
                    <w:t>is licensed under a </w:t>
                  </w:r>
                  <w:hyperlink r:id="rId9">
                    <w:r>
                      <w:rPr>
                        <w:color w:val="0000FF"/>
                        <w:sz w:val="18"/>
                      </w:rPr>
                      <w:t>Creative Commons Attribution-NonCommercial-NoDerivatives 4.0</w:t>
                    </w:r>
                  </w:hyperlink>
                  <w:r>
                    <w:rPr>
                      <w:color w:val="0000FF"/>
                      <w:sz w:val="18"/>
                    </w:rPr>
                    <w:t> </w:t>
                  </w:r>
                  <w:hyperlink r:id="rId9">
                    <w:r>
                      <w:rPr>
                        <w:color w:val="0000FF"/>
                        <w:sz w:val="18"/>
                      </w:rPr>
                      <w:t>International License</w:t>
                    </w:r>
                  </w:hyperlink>
                  <w:r>
                    <w:rPr>
                      <w:sz w:val="18"/>
                    </w:rPr>
                    <w:t>, except where otherwise noted.</w:t>
                  </w:r>
                </w:p>
              </w:txbxContent>
            </v:textbox>
            <w10:wrap type="none"/>
          </v:shape>
        </w:pict>
      </w:r>
    </w:p>
    <w:p>
      <w:pPr>
        <w:spacing w:after="0"/>
        <w:rPr>
          <w:sz w:val="2"/>
          <w:szCs w:val="2"/>
        </w:rPr>
        <w:sectPr>
          <w:type w:val="continuous"/>
          <w:pgSz w:w="12240" w:h="15840"/>
          <w:pgMar w:top="1240" w:bottom="280" w:left="960" w:right="320"/>
        </w:sectPr>
      </w:pPr>
    </w:p>
    <w:p>
      <w:pPr>
        <w:rPr>
          <w:sz w:val="2"/>
          <w:szCs w:val="2"/>
        </w:rPr>
      </w:pPr>
      <w:r>
        <w:rPr/>
        <w:pict>
          <v:shape style="position:absolute;margin-left:248.949997pt;margin-top:41.172199pt;width:114.1pt;height:26.4pt;mso-position-horizontal-relative:page;mso-position-vertical-relative:page;z-index:-271932416" type="#_x0000_t202" filled="false" stroked="false">
            <v:textbox inset="0,0,0,0">
              <w:txbxContent>
                <w:p>
                  <w:pPr>
                    <w:spacing w:before="26"/>
                    <w:ind w:left="20" w:right="0" w:firstLine="0"/>
                    <w:jc w:val="left"/>
                    <w:rPr>
                      <w:rFonts w:ascii="Calibri"/>
                      <w:b/>
                      <w:sz w:val="40"/>
                    </w:rPr>
                  </w:pPr>
                  <w:bookmarkStart w:name="Contents" w:id="6"/>
                  <w:bookmarkEnd w:id="6"/>
                  <w:r>
                    <w:rPr/>
                  </w:r>
                  <w:r>
                    <w:rPr>
                      <w:rFonts w:ascii="Calibri"/>
                      <w:b/>
                      <w:w w:val="125"/>
                      <w:sz w:val="40"/>
                    </w:rPr>
                    <w:t>CONTENTS</w:t>
                  </w:r>
                </w:p>
              </w:txbxContent>
            </v:textbox>
            <w10:wrap type="none"/>
          </v:shape>
        </w:pict>
      </w:r>
      <w:r>
        <w:rPr/>
        <w:pict>
          <v:shape style="position:absolute;margin-left:53.240002pt;margin-top:86.562164pt;width:506pt;height:14pt;mso-position-horizontal-relative:page;mso-position-vertical-relative:page;z-index:-27193139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2">
                    <w:r>
                      <w:rPr>
                        <w:b/>
                        <w:sz w:val="24"/>
                      </w:rPr>
                      <w:t>Introduction</w:t>
                      <w:tab/>
                      <w:t>1</w:t>
                    </w:r>
                  </w:hyperlink>
                </w:p>
              </w:txbxContent>
            </v:textbox>
            <w10:wrap type="none"/>
          </v:shape>
        </w:pict>
      </w:r>
      <w:r>
        <w:rPr/>
        <w:pict>
          <v:shape style="position:absolute;margin-left:63pt;margin-top:100.762207pt;width:5.5pt;height:108pt;mso-position-horizontal-relative:page;mso-position-vertical-relative:page;z-index:-27193036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100.762207pt;width:484.45pt;height:108pt;mso-position-horizontal-relative:page;mso-position-vertical-relative:page;z-index:-271929344" type="#_x0000_t202" filled="false" stroked="false">
            <v:textbox inset="0,0,0,0">
              <w:txbxContent>
                <w:p>
                  <w:pPr>
                    <w:pStyle w:val="BodyText"/>
                    <w:tabs>
                      <w:tab w:pos="9669" w:val="right" w:leader="dot"/>
                    </w:tabs>
                    <w:spacing w:line="216" w:lineRule="exact"/>
                  </w:pPr>
                  <w:hyperlink w:history="true" w:anchor="_bookmark3">
                    <w:r>
                      <w:rPr/>
                      <w:t>The Many Contexts of Communicating</w:t>
                    </w:r>
                    <w:r>
                      <w:rPr>
                        <w:spacing w:val="-8"/>
                      </w:rPr>
                      <w:t> </w:t>
                    </w:r>
                    <w:r>
                      <w:rPr/>
                      <w:t>Technical</w:t>
                    </w:r>
                    <w:r>
                      <w:rPr>
                        <w:spacing w:val="-1"/>
                      </w:rPr>
                      <w:t> </w:t>
                    </w:r>
                    <w:r>
                      <w:rPr/>
                      <w:t>Information</w:t>
                      <w:tab/>
                      <w:t>1</w:t>
                    </w:r>
                  </w:hyperlink>
                </w:p>
                <w:p>
                  <w:pPr>
                    <w:pStyle w:val="BodyText"/>
                    <w:tabs>
                      <w:tab w:pos="9669" w:val="right" w:leader="dot"/>
                    </w:tabs>
                    <w:spacing w:before="10"/>
                  </w:pPr>
                  <w:hyperlink w:history="true" w:anchor="_bookmark4">
                    <w:r>
                      <w:rPr/>
                      <w:t>Basic Assumptions and</w:t>
                    </w:r>
                    <w:r>
                      <w:rPr>
                        <w:spacing w:val="-5"/>
                      </w:rPr>
                      <w:t> </w:t>
                    </w:r>
                    <w:r>
                      <w:rPr/>
                      <w:t>Potential</w:t>
                    </w:r>
                    <w:r>
                      <w:rPr>
                        <w:spacing w:val="-1"/>
                      </w:rPr>
                      <w:t> </w:t>
                    </w:r>
                    <w:r>
                      <w:rPr/>
                      <w:t>Complications</w:t>
                      <w:tab/>
                      <w:t>2</w:t>
                    </w:r>
                  </w:hyperlink>
                </w:p>
                <w:p>
                  <w:pPr>
                    <w:pStyle w:val="BodyText"/>
                    <w:tabs>
                      <w:tab w:pos="9669" w:val="right" w:leader="dot"/>
                    </w:tabs>
                    <w:spacing w:before="10"/>
                  </w:pPr>
                  <w:hyperlink w:history="true" w:anchor="_bookmark6">
                    <w:r>
                      <w:rPr/>
                      <w:t>Legal Issues</w:t>
                    </w:r>
                    <w:r>
                      <w:rPr>
                        <w:spacing w:val="-3"/>
                      </w:rPr>
                      <w:t> </w:t>
                    </w:r>
                    <w:r>
                      <w:rPr/>
                      <w:t>and</w:t>
                    </w:r>
                    <w:r>
                      <w:rPr>
                        <w:spacing w:val="-1"/>
                      </w:rPr>
                      <w:t> </w:t>
                    </w:r>
                    <w:r>
                      <w:rPr/>
                      <w:t>Communication</w:t>
                      <w:tab/>
                      <w:t>6</w:t>
                    </w:r>
                  </w:hyperlink>
                </w:p>
                <w:p>
                  <w:pPr>
                    <w:pStyle w:val="BodyText"/>
                    <w:tabs>
                      <w:tab w:pos="9669" w:val="right" w:leader="dot"/>
                    </w:tabs>
                    <w:spacing w:before="10"/>
                  </w:pPr>
                  <w:hyperlink w:history="true" w:anchor="_bookmark7">
                    <w:r>
                      <w:rPr/>
                      <w:t>Appreciating</w:t>
                    </w:r>
                    <w:r>
                      <w:rPr>
                        <w:spacing w:val="-2"/>
                      </w:rPr>
                      <w:t> </w:t>
                    </w:r>
                    <w:r>
                      <w:rPr/>
                      <w:t>Different</w:t>
                    </w:r>
                    <w:r>
                      <w:rPr>
                        <w:spacing w:val="-1"/>
                      </w:rPr>
                      <w:t> </w:t>
                    </w:r>
                    <w:r>
                      <w:rPr/>
                      <w:t>Cultures</w:t>
                      <w:tab/>
                      <w:t>8</w:t>
                    </w:r>
                  </w:hyperlink>
                </w:p>
                <w:p>
                  <w:pPr>
                    <w:pStyle w:val="BodyText"/>
                    <w:tabs>
                      <w:tab w:pos="9669" w:val="right" w:leader="dot"/>
                    </w:tabs>
                    <w:spacing w:before="10"/>
                  </w:pPr>
                  <w:hyperlink w:history="true" w:anchor="_bookmark8">
                    <w:r>
                      <w:rPr/>
                      <w:t>Video: What is</w:t>
                    </w:r>
                    <w:r>
                      <w:rPr>
                        <w:spacing w:val="-4"/>
                      </w:rPr>
                      <w:t> </w:t>
                    </w:r>
                    <w:r>
                      <w:rPr/>
                      <w:t>Technical</w:t>
                    </w:r>
                    <w:r>
                      <w:rPr>
                        <w:spacing w:val="-2"/>
                      </w:rPr>
                      <w:t> </w:t>
                    </w:r>
                    <w:r>
                      <w:rPr/>
                      <w:t>Communication?</w:t>
                      <w:tab/>
                      <w:t>11</w:t>
                    </w:r>
                  </w:hyperlink>
                </w:p>
                <w:p>
                  <w:pPr>
                    <w:pStyle w:val="BodyText"/>
                    <w:tabs>
                      <w:tab w:pos="9669" w:val="right" w:leader="dot"/>
                    </w:tabs>
                    <w:spacing w:before="10"/>
                  </w:pPr>
                  <w:hyperlink w:history="true" w:anchor="_bookmark9">
                    <w:r>
                      <w:rPr/>
                      <w:t>Video: Academic Audience and</w:t>
                    </w:r>
                    <w:r>
                      <w:rPr>
                        <w:spacing w:val="-6"/>
                      </w:rPr>
                      <w:t> </w:t>
                    </w:r>
                    <w:r>
                      <w:rPr/>
                      <w:t>Technical</w:t>
                    </w:r>
                    <w:r>
                      <w:rPr>
                        <w:spacing w:val="-2"/>
                      </w:rPr>
                      <w:t> </w:t>
                    </w:r>
                    <w:r>
                      <w:rPr/>
                      <w:t>Audience</w:t>
                      <w:tab/>
                      <w:t>11</w:t>
                    </w:r>
                  </w:hyperlink>
                </w:p>
                <w:p>
                  <w:pPr>
                    <w:pStyle w:val="BodyText"/>
                    <w:tabs>
                      <w:tab w:pos="9669" w:val="right" w:leader="dot"/>
                    </w:tabs>
                    <w:spacing w:before="10"/>
                  </w:pPr>
                  <w:hyperlink w:history="true" w:anchor="_bookmark10">
                    <w:r>
                      <w:rPr/>
                      <w:t>Video:</w:t>
                    </w:r>
                    <w:r>
                      <w:rPr>
                        <w:spacing w:val="-2"/>
                      </w:rPr>
                      <w:t> </w:t>
                    </w:r>
                    <w:r>
                      <w:rPr/>
                      <w:t>Cross-Cultural</w:t>
                    </w:r>
                    <w:r>
                      <w:rPr>
                        <w:spacing w:val="-1"/>
                      </w:rPr>
                      <w:t> </w:t>
                    </w:r>
                    <w:r>
                      <w:rPr/>
                      <w:t>Communication</w:t>
                      <w:tab/>
                      <w:t>11</w:t>
                    </w:r>
                  </w:hyperlink>
                </w:p>
                <w:p>
                  <w:pPr>
                    <w:pStyle w:val="BodyText"/>
                    <w:tabs>
                      <w:tab w:pos="9669" w:val="right" w:leader="dot"/>
                    </w:tabs>
                    <w:spacing w:before="10"/>
                  </w:pPr>
                  <w:hyperlink w:history="true" w:anchor="_bookmark11">
                    <w:r>
                      <w:rPr/>
                      <w:t>Video: International Business</w:t>
                    </w:r>
                    <w:r>
                      <w:rPr>
                        <w:spacing w:val="-5"/>
                      </w:rPr>
                      <w:t> </w:t>
                    </w:r>
                    <w:r>
                      <w:rPr/>
                      <w:t>Cross-Cultural</w:t>
                    </w:r>
                    <w:r>
                      <w:rPr>
                        <w:spacing w:val="-2"/>
                      </w:rPr>
                      <w:t> </w:t>
                    </w:r>
                    <w:r>
                      <w:rPr/>
                      <w:t>Communication</w:t>
                      <w:tab/>
                      <w:t>12</w:t>
                    </w:r>
                  </w:hyperlink>
                </w:p>
                <w:p>
                  <w:pPr>
                    <w:pStyle w:val="BodyText"/>
                    <w:tabs>
                      <w:tab w:pos="9669" w:val="right" w:leader="dot"/>
                    </w:tabs>
                    <w:spacing w:before="10"/>
                  </w:pPr>
                  <w:hyperlink w:history="true" w:anchor="_bookmark12">
                    <w:r>
                      <w:rPr/>
                      <w:t>Video: Ethics</w:t>
                    </w:r>
                    <w:r>
                      <w:rPr>
                        <w:spacing w:val="-3"/>
                      </w:rPr>
                      <w:t> </w:t>
                    </w:r>
                    <w:r>
                      <w:rPr/>
                      <w:t>and</w:t>
                    </w:r>
                    <w:r>
                      <w:rPr>
                        <w:spacing w:val="-1"/>
                      </w:rPr>
                      <w:t> </w:t>
                    </w:r>
                    <w:r>
                      <w:rPr/>
                      <w:t>Writing</w:t>
                      <w:tab/>
                      <w:t>12</w:t>
                    </w:r>
                  </w:hyperlink>
                </w:p>
              </w:txbxContent>
            </v:textbox>
            <w10:wrap type="none"/>
          </v:shape>
        </w:pict>
      </w:r>
      <w:r>
        <w:rPr/>
        <w:pict>
          <v:shape style="position:absolute;margin-left:53.240002pt;margin-top:220.962158pt;width:505.95pt;height:14pt;mso-position-horizontal-relative:page;mso-position-vertical-relative:page;z-index:-271928320"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3">
                    <w:r>
                      <w:rPr>
                        <w:b/>
                        <w:sz w:val="24"/>
                      </w:rPr>
                      <w:t>Audience-Centered</w:t>
                    </w:r>
                    <w:r>
                      <w:rPr>
                        <w:b/>
                        <w:spacing w:val="-5"/>
                        <w:sz w:val="24"/>
                      </w:rPr>
                      <w:t> </w:t>
                    </w:r>
                    <w:r>
                      <w:rPr>
                        <w:b/>
                        <w:sz w:val="24"/>
                      </w:rPr>
                      <w:t>Communication</w:t>
                      <w:tab/>
                      <w:t>13</w:t>
                    </w:r>
                  </w:hyperlink>
                </w:p>
              </w:txbxContent>
            </v:textbox>
            <w10:wrap type="none"/>
          </v:shape>
        </w:pict>
      </w:r>
      <w:r>
        <w:rPr/>
        <w:pict>
          <v:shape style="position:absolute;margin-left:63pt;margin-top:235.162201pt;width:5.5pt;height:60pt;mso-position-horizontal-relative:page;mso-position-vertical-relative:page;z-index:-271927296"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235.162201pt;width:484.45pt;height:60pt;mso-position-horizontal-relative:page;mso-position-vertical-relative:page;z-index:-271926272" type="#_x0000_t202" filled="false" stroked="false">
            <v:textbox inset="0,0,0,0">
              <w:txbxContent>
                <w:p>
                  <w:pPr>
                    <w:pStyle w:val="BodyText"/>
                    <w:tabs>
                      <w:tab w:pos="9669" w:val="right" w:leader="dot"/>
                    </w:tabs>
                    <w:spacing w:line="216" w:lineRule="exact"/>
                  </w:pPr>
                  <w:hyperlink w:history="true" w:anchor="_bookmark14">
                    <w:r>
                      <w:rPr/>
                      <w:t>Audience-Centered</w:t>
                    </w:r>
                    <w:r>
                      <w:rPr>
                        <w:spacing w:val="-2"/>
                      </w:rPr>
                      <w:t> </w:t>
                    </w:r>
                    <w:r>
                      <w:rPr/>
                      <w:t>Communication</w:t>
                    </w:r>
                    <w:r>
                      <w:rPr>
                        <w:spacing w:val="-1"/>
                      </w:rPr>
                      <w:t> </w:t>
                    </w:r>
                    <w:r>
                      <w:rPr/>
                      <w:t>Overview</w:t>
                      <w:tab/>
                      <w:t>13</w:t>
                    </w:r>
                  </w:hyperlink>
                </w:p>
                <w:p>
                  <w:pPr>
                    <w:pStyle w:val="BodyText"/>
                    <w:tabs>
                      <w:tab w:pos="9669" w:val="right" w:leader="dot"/>
                    </w:tabs>
                    <w:spacing w:before="10"/>
                  </w:pPr>
                  <w:hyperlink w:history="true" w:anchor="_bookmark15">
                    <w:r>
                      <w:rPr/>
                      <w:t>Appreciating Technical</w:t>
                    </w:r>
                    <w:r>
                      <w:rPr>
                        <w:spacing w:val="-3"/>
                      </w:rPr>
                      <w:t> </w:t>
                    </w:r>
                    <w:r>
                      <w:rPr/>
                      <w:t>Communication</w:t>
                    </w:r>
                    <w:r>
                      <w:rPr>
                        <w:spacing w:val="-2"/>
                      </w:rPr>
                      <w:t> </w:t>
                    </w:r>
                    <w:r>
                      <w:rPr/>
                      <w:t>Audiences</w:t>
                      <w:tab/>
                      <w:t>15</w:t>
                    </w:r>
                  </w:hyperlink>
                </w:p>
                <w:p>
                  <w:pPr>
                    <w:pStyle w:val="BodyText"/>
                    <w:tabs>
                      <w:tab w:pos="9669" w:val="right" w:leader="dot"/>
                    </w:tabs>
                    <w:spacing w:before="10"/>
                  </w:pPr>
                  <w:hyperlink w:history="true" w:anchor="_bookmark16">
                    <w:r>
                      <w:rPr/>
                      <w:t>Rhetorical Nature of Technical and</w:t>
                    </w:r>
                    <w:r>
                      <w:rPr>
                        <w:spacing w:val="-8"/>
                      </w:rPr>
                      <w:t> </w:t>
                    </w:r>
                    <w:r>
                      <w:rPr/>
                      <w:t>Professional</w:t>
                    </w:r>
                    <w:r>
                      <w:rPr>
                        <w:spacing w:val="-2"/>
                      </w:rPr>
                      <w:t> </w:t>
                    </w:r>
                    <w:r>
                      <w:rPr/>
                      <w:t>Writing</w:t>
                      <w:tab/>
                      <w:t>16</w:t>
                    </w:r>
                  </w:hyperlink>
                </w:p>
                <w:p>
                  <w:pPr>
                    <w:pStyle w:val="BodyText"/>
                    <w:tabs>
                      <w:tab w:pos="9669" w:val="right" w:leader="dot"/>
                    </w:tabs>
                    <w:spacing w:before="10"/>
                  </w:pPr>
                  <w:hyperlink w:history="true" w:anchor="_bookmark17">
                    <w:r>
                      <w:rPr/>
                      <w:t>Video: Audience - The</w:t>
                    </w:r>
                    <w:r>
                      <w:rPr>
                        <w:spacing w:val="-5"/>
                      </w:rPr>
                      <w:t> </w:t>
                    </w:r>
                    <w:r>
                      <w:rPr/>
                      <w:t>IKON</w:t>
                    </w:r>
                    <w:r>
                      <w:rPr>
                        <w:spacing w:val="-2"/>
                      </w:rPr>
                      <w:t> </w:t>
                    </w:r>
                    <w:r>
                      <w:rPr/>
                      <w:t>Approach</w:t>
                      <w:tab/>
                      <w:t>18</w:t>
                    </w:r>
                  </w:hyperlink>
                </w:p>
                <w:p>
                  <w:pPr>
                    <w:pStyle w:val="BodyText"/>
                    <w:tabs>
                      <w:tab w:pos="9669" w:val="right" w:leader="dot"/>
                    </w:tabs>
                    <w:spacing w:before="10"/>
                  </w:pPr>
                  <w:hyperlink w:history="true" w:anchor="_bookmark18">
                    <w:r>
                      <w:rPr/>
                      <w:t>Video:</w:t>
                    </w:r>
                    <w:r>
                      <w:rPr>
                        <w:spacing w:val="-2"/>
                      </w:rPr>
                      <w:t> </w:t>
                    </w:r>
                    <w:r>
                      <w:rPr/>
                      <w:t>Definition</w:t>
                    </w:r>
                    <w:r>
                      <w:rPr>
                        <w:spacing w:val="-1"/>
                      </w:rPr>
                      <w:t> </w:t>
                    </w:r>
                    <w:r>
                      <w:rPr/>
                      <w:t>Rules</w:t>
                      <w:tab/>
                      <w:t>19</w:t>
                    </w:r>
                  </w:hyperlink>
                </w:p>
              </w:txbxContent>
            </v:textbox>
            <w10:wrap type="none"/>
          </v:shape>
        </w:pict>
      </w:r>
      <w:r>
        <w:rPr/>
        <w:pict>
          <v:shape style="position:absolute;margin-left:53.240002pt;margin-top:307.362152pt;width:505.95pt;height:14pt;mso-position-horizontal-relative:page;mso-position-vertical-relative:page;z-index:-271925248"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9">
                    <w:r>
                      <w:rPr>
                        <w:b/>
                        <w:sz w:val="24"/>
                      </w:rPr>
                      <w:t>Format</w:t>
                      <w:tab/>
                      <w:t>20</w:t>
                    </w:r>
                  </w:hyperlink>
                </w:p>
              </w:txbxContent>
            </v:textbox>
            <w10:wrap type="none"/>
          </v:shape>
        </w:pict>
      </w:r>
      <w:r>
        <w:rPr/>
        <w:pict>
          <v:shape style="position:absolute;margin-left:63pt;margin-top:321.562195pt;width:5.5pt;height:48pt;mso-position-horizontal-relative:page;mso-position-vertical-relative:page;z-index:-271924224"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321.562195pt;width:484.45pt;height:48pt;mso-position-horizontal-relative:page;mso-position-vertical-relative:page;z-index:-271923200" type="#_x0000_t202" filled="false" stroked="false">
            <v:textbox inset="0,0,0,0">
              <w:txbxContent>
                <w:p>
                  <w:pPr>
                    <w:pStyle w:val="BodyText"/>
                    <w:tabs>
                      <w:tab w:pos="9669" w:val="right" w:leader="dot"/>
                    </w:tabs>
                    <w:spacing w:line="216" w:lineRule="exact"/>
                  </w:pPr>
                  <w:hyperlink w:history="true" w:anchor="_bookmark20">
                    <w:r>
                      <w:rPr/>
                      <w:t>Format</w:t>
                    </w:r>
                    <w:r>
                      <w:rPr>
                        <w:spacing w:val="-2"/>
                      </w:rPr>
                      <w:t> </w:t>
                    </w:r>
                    <w:r>
                      <w:rPr/>
                      <w:t>Overview</w:t>
                      <w:tab/>
                      <w:t>20</w:t>
                    </w:r>
                  </w:hyperlink>
                </w:p>
                <w:p>
                  <w:pPr>
                    <w:pStyle w:val="BodyText"/>
                    <w:tabs>
                      <w:tab w:pos="9669" w:val="right" w:leader="dot"/>
                    </w:tabs>
                    <w:spacing w:before="10"/>
                  </w:pPr>
                  <w:hyperlink w:history="true" w:anchor="_bookmark21">
                    <w:r>
                      <w:rPr/>
                      <w:t>General</w:t>
                    </w:r>
                    <w:r>
                      <w:rPr>
                        <w:spacing w:val="-2"/>
                      </w:rPr>
                      <w:t> </w:t>
                    </w:r>
                    <w:r>
                      <w:rPr/>
                      <w:t>Design</w:t>
                    </w:r>
                    <w:r>
                      <w:rPr>
                        <w:spacing w:val="-1"/>
                      </w:rPr>
                      <w:t> </w:t>
                    </w:r>
                    <w:r>
                      <w:rPr/>
                      <w:t>Concepts</w:t>
                      <w:tab/>
                      <w:t>21</w:t>
                    </w:r>
                  </w:hyperlink>
                </w:p>
                <w:p>
                  <w:pPr>
                    <w:pStyle w:val="BodyText"/>
                    <w:tabs>
                      <w:tab w:pos="9669" w:val="right" w:leader="dot"/>
                    </w:tabs>
                    <w:spacing w:before="10"/>
                  </w:pPr>
                  <w:hyperlink w:history="true" w:anchor="_bookmark22">
                    <w:r>
                      <w:rPr/>
                      <w:t>Additional Sources</w:t>
                    </w:r>
                    <w:r>
                      <w:rPr>
                        <w:spacing w:val="-3"/>
                      </w:rPr>
                      <w:t> </w:t>
                    </w:r>
                    <w:r>
                      <w:rPr/>
                      <w:t>for</w:t>
                    </w:r>
                    <w:r>
                      <w:rPr>
                        <w:spacing w:val="-1"/>
                      </w:rPr>
                      <w:t> </w:t>
                    </w:r>
                    <w:r>
                      <w:rPr/>
                      <w:t>Formatting</w:t>
                      <w:tab/>
                      <w:t>23</w:t>
                    </w:r>
                  </w:hyperlink>
                </w:p>
                <w:p>
                  <w:pPr>
                    <w:pStyle w:val="BodyText"/>
                    <w:tabs>
                      <w:tab w:pos="9669" w:val="right" w:leader="dot"/>
                    </w:tabs>
                    <w:spacing w:before="10"/>
                  </w:pPr>
                  <w:hyperlink w:history="true" w:anchor="_bookmark23">
                    <w:r>
                      <w:rPr/>
                      <w:t>Video:</w:t>
                    </w:r>
                    <w:r>
                      <w:rPr>
                        <w:spacing w:val="-2"/>
                      </w:rPr>
                      <w:t> </w:t>
                    </w:r>
                    <w:r>
                      <w:rPr/>
                      <w:t>Document</w:t>
                    </w:r>
                    <w:r>
                      <w:rPr>
                        <w:spacing w:val="-1"/>
                      </w:rPr>
                      <w:t> </w:t>
                    </w:r>
                    <w:r>
                      <w:rPr/>
                      <w:t>Design</w:t>
                      <w:tab/>
                      <w:t>24</w:t>
                    </w:r>
                  </w:hyperlink>
                </w:p>
              </w:txbxContent>
            </v:textbox>
            <w10:wrap type="none"/>
          </v:shape>
        </w:pict>
      </w:r>
      <w:r>
        <w:rPr/>
        <w:pict>
          <v:shape style="position:absolute;margin-left:53.240002pt;margin-top:381.762177pt;width:505.95pt;height:14pt;mso-position-horizontal-relative:page;mso-position-vertical-relative:page;z-index:-271922176"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24">
                    <w:r>
                      <w:rPr>
                        <w:b/>
                        <w:sz w:val="24"/>
                      </w:rPr>
                      <w:t>Language</w:t>
                    </w:r>
                    <w:r>
                      <w:rPr>
                        <w:b/>
                        <w:spacing w:val="-3"/>
                        <w:sz w:val="24"/>
                      </w:rPr>
                      <w:t> </w:t>
                    </w:r>
                    <w:r>
                      <w:rPr>
                        <w:b/>
                        <w:sz w:val="24"/>
                      </w:rPr>
                      <w:t>and</w:t>
                    </w:r>
                    <w:r>
                      <w:rPr>
                        <w:b/>
                        <w:spacing w:val="-2"/>
                        <w:sz w:val="24"/>
                      </w:rPr>
                      <w:t> </w:t>
                    </w:r>
                    <w:r>
                      <w:rPr>
                        <w:b/>
                        <w:sz w:val="24"/>
                      </w:rPr>
                      <w:t>Tone</w:t>
                      <w:tab/>
                      <w:t>25</w:t>
                    </w:r>
                  </w:hyperlink>
                </w:p>
              </w:txbxContent>
            </v:textbox>
            <w10:wrap type="none"/>
          </v:shape>
        </w:pict>
      </w:r>
      <w:r>
        <w:rPr/>
        <w:pict>
          <v:shape style="position:absolute;margin-left:63pt;margin-top:395.962219pt;width:5.5pt;height:132pt;mso-position-horizontal-relative:page;mso-position-vertical-relative:page;z-index:-271921152"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395.962219pt;width:484.45pt;height:132pt;mso-position-horizontal-relative:page;mso-position-vertical-relative:page;z-index:-271920128" type="#_x0000_t202" filled="false" stroked="false">
            <v:textbox inset="0,0,0,0">
              <w:txbxContent>
                <w:p>
                  <w:pPr>
                    <w:pStyle w:val="BodyText"/>
                    <w:tabs>
                      <w:tab w:pos="9669" w:val="right" w:leader="dot"/>
                    </w:tabs>
                    <w:spacing w:line="216" w:lineRule="exact"/>
                  </w:pPr>
                  <w:hyperlink w:history="true" w:anchor="_bookmark25">
                    <w:r>
                      <w:rPr/>
                      <w:t>Avoiding Confusing Terms</w:t>
                    </w:r>
                    <w:r>
                      <w:rPr>
                        <w:spacing w:val="-4"/>
                      </w:rPr>
                      <w:t> </w:t>
                    </w:r>
                    <w:r>
                      <w:rPr/>
                      <w:t>and</w:t>
                    </w:r>
                    <w:r>
                      <w:rPr>
                        <w:spacing w:val="-2"/>
                      </w:rPr>
                      <w:t> </w:t>
                    </w:r>
                    <w:r>
                      <w:rPr/>
                      <w:t>Writing</w:t>
                      <w:tab/>
                      <w:t>25</w:t>
                    </w:r>
                  </w:hyperlink>
                </w:p>
                <w:p>
                  <w:pPr>
                    <w:pStyle w:val="BodyText"/>
                    <w:tabs>
                      <w:tab w:pos="9669" w:val="right" w:leader="dot"/>
                    </w:tabs>
                    <w:spacing w:before="10"/>
                  </w:pPr>
                  <w:hyperlink w:history="true" w:anchor="_bookmark26">
                    <w:r>
                      <w:rPr/>
                      <w:t>Legal</w:t>
                    </w:r>
                    <w:r>
                      <w:rPr>
                        <w:spacing w:val="-2"/>
                      </w:rPr>
                      <w:t> </w:t>
                    </w:r>
                    <w:r>
                      <w:rPr/>
                      <w:t>Issues</w:t>
                      <w:tab/>
                      <w:t>28</w:t>
                    </w:r>
                  </w:hyperlink>
                </w:p>
                <w:p>
                  <w:pPr>
                    <w:pStyle w:val="BodyText"/>
                    <w:tabs>
                      <w:tab w:pos="9669" w:val="right" w:leader="dot"/>
                    </w:tabs>
                    <w:spacing w:before="10"/>
                  </w:pPr>
                  <w:hyperlink w:history="true" w:anchor="_bookmark27">
                    <w:r>
                      <w:rPr/>
                      <w:t>Use Language That is Sensitive to</w:t>
                    </w:r>
                    <w:r>
                      <w:rPr>
                        <w:spacing w:val="-9"/>
                      </w:rPr>
                      <w:t> </w:t>
                    </w:r>
                    <w:r>
                      <w:rPr/>
                      <w:t>Your</w:t>
                    </w:r>
                    <w:r>
                      <w:rPr>
                        <w:spacing w:val="-1"/>
                      </w:rPr>
                      <w:t> </w:t>
                    </w:r>
                    <w:r>
                      <w:rPr/>
                      <w:t>Audience</w:t>
                      <w:tab/>
                      <w:t>30</w:t>
                    </w:r>
                  </w:hyperlink>
                </w:p>
                <w:p>
                  <w:pPr>
                    <w:pStyle w:val="BodyText"/>
                    <w:tabs>
                      <w:tab w:pos="9669" w:val="right" w:leader="dot"/>
                    </w:tabs>
                    <w:spacing w:before="10"/>
                  </w:pPr>
                  <w:hyperlink w:history="true" w:anchor="_bookmark28">
                    <w:r>
                      <w:rPr/>
                      <w:t>How Will Your Reader Respond to</w:t>
                    </w:r>
                    <w:r>
                      <w:rPr>
                        <w:spacing w:val="-8"/>
                      </w:rPr>
                      <w:t> </w:t>
                    </w:r>
                    <w:r>
                      <w:rPr/>
                      <w:t>This</w:t>
                    </w:r>
                    <w:r>
                      <w:rPr>
                        <w:spacing w:val="-1"/>
                      </w:rPr>
                      <w:t> </w:t>
                    </w:r>
                    <w:r>
                      <w:rPr/>
                      <w:t>Tone?</w:t>
                      <w:tab/>
                      <w:t>32</w:t>
                    </w:r>
                  </w:hyperlink>
                </w:p>
                <w:p>
                  <w:pPr>
                    <w:pStyle w:val="BodyText"/>
                    <w:tabs>
                      <w:tab w:pos="9669" w:val="right" w:leader="dot"/>
                    </w:tabs>
                    <w:spacing w:before="10"/>
                  </w:pPr>
                  <w:hyperlink w:history="true" w:anchor="_bookmark29">
                    <w:r>
                      <w:rPr/>
                      <w:t>Use Concrete,</w:t>
                    </w:r>
                    <w:r>
                      <w:rPr>
                        <w:spacing w:val="-3"/>
                      </w:rPr>
                      <w:t> </w:t>
                    </w:r>
                    <w:r>
                      <w:rPr/>
                      <w:t>Sensory</w:t>
                    </w:r>
                    <w:r>
                      <w:rPr>
                        <w:spacing w:val="-1"/>
                      </w:rPr>
                      <w:t> </w:t>
                    </w:r>
                    <w:r>
                      <w:rPr/>
                      <w:t>Language</w:t>
                      <w:tab/>
                      <w:t>33</w:t>
                    </w:r>
                  </w:hyperlink>
                </w:p>
                <w:p>
                  <w:pPr>
                    <w:pStyle w:val="BodyText"/>
                    <w:tabs>
                      <w:tab w:pos="9669" w:val="right" w:leader="dot"/>
                    </w:tabs>
                    <w:spacing w:before="10"/>
                  </w:pPr>
                  <w:hyperlink w:history="true" w:anchor="_bookmark30">
                    <w:r>
                      <w:rPr/>
                      <w:t>Use the</w:t>
                    </w:r>
                    <w:r>
                      <w:rPr>
                        <w:spacing w:val="-3"/>
                      </w:rPr>
                      <w:t> </w:t>
                    </w:r>
                    <w:r>
                      <w:rPr/>
                      <w:t>Active</w:t>
                    </w:r>
                    <w:r>
                      <w:rPr>
                        <w:spacing w:val="-1"/>
                      </w:rPr>
                      <w:t> </w:t>
                    </w:r>
                    <w:r>
                      <w:rPr/>
                      <w:t>Voice</w:t>
                      <w:tab/>
                      <w:t>34</w:t>
                    </w:r>
                  </w:hyperlink>
                </w:p>
                <w:p>
                  <w:pPr>
                    <w:pStyle w:val="BodyText"/>
                    <w:tabs>
                      <w:tab w:pos="9669" w:val="right" w:leader="dot"/>
                    </w:tabs>
                    <w:spacing w:before="10"/>
                  </w:pPr>
                  <w:hyperlink w:history="true" w:anchor="_bookmark31">
                    <w:r>
                      <w:rPr/>
                      <w:t>Read Your Paper Aloud to</w:t>
                    </w:r>
                    <w:r>
                      <w:rPr>
                        <w:spacing w:val="-7"/>
                      </w:rPr>
                      <w:t> </w:t>
                    </w:r>
                    <w:r>
                      <w:rPr/>
                      <w:t>Check</w:t>
                    </w:r>
                    <w:r>
                      <w:rPr>
                        <w:spacing w:val="-1"/>
                      </w:rPr>
                      <w:t> </w:t>
                    </w:r>
                    <w:r>
                      <w:rPr/>
                      <w:t>Cohesiveness</w:t>
                      <w:tab/>
                      <w:t>34</w:t>
                    </w:r>
                  </w:hyperlink>
                </w:p>
                <w:p>
                  <w:pPr>
                    <w:pStyle w:val="BodyText"/>
                    <w:tabs>
                      <w:tab w:pos="9669" w:val="right" w:leader="dot"/>
                    </w:tabs>
                    <w:spacing w:before="10"/>
                  </w:pPr>
                  <w:hyperlink w:history="true" w:anchor="_bookmark32">
                    <w:r>
                      <w:rPr/>
                      <w:t>Use</w:t>
                    </w:r>
                    <w:r>
                      <w:rPr>
                        <w:spacing w:val="-2"/>
                      </w:rPr>
                      <w:t> </w:t>
                    </w:r>
                    <w:r>
                      <w:rPr/>
                      <w:t>Parallel</w:t>
                    </w:r>
                    <w:r>
                      <w:rPr>
                        <w:spacing w:val="-1"/>
                      </w:rPr>
                      <w:t> </w:t>
                    </w:r>
                    <w:r>
                      <w:rPr/>
                      <w:t>Structure</w:t>
                      <w:tab/>
                      <w:t>35</w:t>
                    </w:r>
                  </w:hyperlink>
                </w:p>
                <w:p>
                  <w:pPr>
                    <w:pStyle w:val="BodyText"/>
                    <w:tabs>
                      <w:tab w:pos="9669" w:val="right" w:leader="dot"/>
                    </w:tabs>
                    <w:spacing w:before="10"/>
                  </w:pPr>
                  <w:hyperlink w:history="true" w:anchor="_bookmark33">
                    <w:r>
                      <w:rPr/>
                      <w:t>Rephrase Awkward</w:t>
                    </w:r>
                    <w:r>
                      <w:rPr>
                        <w:spacing w:val="-3"/>
                      </w:rPr>
                      <w:t> </w:t>
                    </w:r>
                    <w:r>
                      <w:rPr/>
                      <w:t>Word</w:t>
                    </w:r>
                    <w:r>
                      <w:rPr>
                        <w:spacing w:val="-1"/>
                      </w:rPr>
                      <w:t> </w:t>
                    </w:r>
                    <w:r>
                      <w:rPr/>
                      <w:t>Order</w:t>
                      <w:tab/>
                      <w:t>36</w:t>
                    </w:r>
                  </w:hyperlink>
                </w:p>
                <w:p>
                  <w:pPr>
                    <w:pStyle w:val="BodyText"/>
                    <w:tabs>
                      <w:tab w:pos="9669" w:val="right" w:leader="dot"/>
                    </w:tabs>
                    <w:spacing w:before="10"/>
                  </w:pPr>
                  <w:hyperlink w:history="true" w:anchor="_bookmark34">
                    <w:r>
                      <w:rPr/>
                      <w:t>Eliminate</w:t>
                    </w:r>
                    <w:r>
                      <w:rPr>
                        <w:spacing w:val="-2"/>
                      </w:rPr>
                      <w:t> </w:t>
                    </w:r>
                    <w:r>
                      <w:rPr/>
                      <w:t>Unnecessary</w:t>
                    </w:r>
                    <w:r>
                      <w:rPr>
                        <w:spacing w:val="-1"/>
                      </w:rPr>
                      <w:t> </w:t>
                    </w:r>
                    <w:r>
                      <w:rPr/>
                      <w:t>Language</w:t>
                      <w:tab/>
                      <w:t>37</w:t>
                    </w:r>
                  </w:hyperlink>
                </w:p>
                <w:p>
                  <w:pPr>
                    <w:pStyle w:val="BodyText"/>
                    <w:tabs>
                      <w:tab w:pos="9669" w:val="right" w:leader="dot"/>
                    </w:tabs>
                    <w:spacing w:before="10"/>
                  </w:pPr>
                  <w:hyperlink w:history="true" w:anchor="_bookmark35">
                    <w:r>
                      <w:rPr/>
                      <w:t>Video: "You</w:t>
                    </w:r>
                    <w:r>
                      <w:rPr>
                        <w:spacing w:val="-3"/>
                      </w:rPr>
                      <w:t> </w:t>
                    </w:r>
                    <w:r>
                      <w:rPr/>
                      <w:t>Attitude"</w:t>
                    </w:r>
                    <w:r>
                      <w:rPr>
                        <w:spacing w:val="-1"/>
                      </w:rPr>
                      <w:t> </w:t>
                    </w:r>
                    <w:r>
                      <w:rPr/>
                      <w:t>Tutorial</w:t>
                      <w:tab/>
                      <w:t>38</w:t>
                    </w:r>
                  </w:hyperlink>
                </w:p>
              </w:txbxContent>
            </v:textbox>
            <w10:wrap type="none"/>
          </v:shape>
        </w:pict>
      </w:r>
      <w:r>
        <w:rPr/>
        <w:pict>
          <v:shape style="position:absolute;margin-left:53.240002pt;margin-top:540.162170pt;width:505.95pt;height:14pt;mso-position-horizontal-relative:page;mso-position-vertical-relative:page;z-index:-271919104"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36">
                    <w:r>
                      <w:rPr>
                        <w:b/>
                        <w:sz w:val="24"/>
                      </w:rPr>
                      <w:t>Visuals</w:t>
                      <w:tab/>
                      <w:t>39</w:t>
                    </w:r>
                  </w:hyperlink>
                </w:p>
              </w:txbxContent>
            </v:textbox>
            <w10:wrap type="none"/>
          </v:shape>
        </w:pict>
      </w:r>
      <w:r>
        <w:rPr/>
        <w:pict>
          <v:shape style="position:absolute;margin-left:63pt;margin-top:554.362183pt;width:5.5pt;height:60pt;mso-position-horizontal-relative:page;mso-position-vertical-relative:page;z-index:-271918080"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54.362183pt;width:484.45pt;height:60pt;mso-position-horizontal-relative:page;mso-position-vertical-relative:page;z-index:-271917056" type="#_x0000_t202" filled="false" stroked="false">
            <v:textbox inset="0,0,0,0">
              <w:txbxContent>
                <w:p>
                  <w:pPr>
                    <w:pStyle w:val="BodyText"/>
                    <w:tabs>
                      <w:tab w:pos="9669" w:val="right" w:leader="dot"/>
                    </w:tabs>
                    <w:spacing w:line="216" w:lineRule="exact"/>
                  </w:pPr>
                  <w:hyperlink w:history="true" w:anchor="_bookmark37">
                    <w:r>
                      <w:rPr/>
                      <w:t>Visuals</w:t>
                    </w:r>
                    <w:r>
                      <w:rPr>
                        <w:spacing w:val="-2"/>
                      </w:rPr>
                      <w:t> </w:t>
                    </w:r>
                    <w:r>
                      <w:rPr/>
                      <w:t>Overview</w:t>
                      <w:tab/>
                      <w:t>39</w:t>
                    </w:r>
                  </w:hyperlink>
                </w:p>
                <w:p>
                  <w:pPr>
                    <w:pStyle w:val="BodyText"/>
                    <w:tabs>
                      <w:tab w:pos="9669" w:val="right" w:leader="dot"/>
                    </w:tabs>
                    <w:spacing w:before="10"/>
                  </w:pPr>
                  <w:hyperlink w:history="true" w:anchor="_bookmark38">
                    <w:r>
                      <w:rPr/>
                      <w:t>NASA: Technical</w:t>
                    </w:r>
                    <w:r>
                      <w:rPr>
                        <w:spacing w:val="-3"/>
                      </w:rPr>
                      <w:t> </w:t>
                    </w:r>
                    <w:r>
                      <w:rPr/>
                      <w:t>Report</w:t>
                    </w:r>
                    <w:r>
                      <w:rPr>
                        <w:spacing w:val="-1"/>
                      </w:rPr>
                      <w:t> </w:t>
                    </w:r>
                    <w:r>
                      <w:rPr/>
                      <w:t>Writing</w:t>
                      <w:tab/>
                      <w:t>43</w:t>
                    </w:r>
                  </w:hyperlink>
                </w:p>
                <w:p>
                  <w:pPr>
                    <w:pStyle w:val="BodyText"/>
                    <w:tabs>
                      <w:tab w:pos="9669" w:val="right" w:leader="dot"/>
                    </w:tabs>
                    <w:spacing w:before="10"/>
                  </w:pPr>
                  <w:hyperlink w:history="true" w:anchor="_bookmark41">
                    <w:r>
                      <w:rPr/>
                      <w:t>The Value of</w:t>
                    </w:r>
                    <w:r>
                      <w:rPr>
                        <w:spacing w:val="-4"/>
                      </w:rPr>
                      <w:t> </w:t>
                    </w:r>
                    <w:r>
                      <w:rPr/>
                      <w:t>Visual</w:t>
                    </w:r>
                    <w:r>
                      <w:rPr>
                        <w:spacing w:val="-1"/>
                      </w:rPr>
                      <w:t> </w:t>
                    </w:r>
                    <w:r>
                      <w:rPr/>
                      <w:t>Instructions</w:t>
                      <w:tab/>
                      <w:t>48</w:t>
                    </w:r>
                  </w:hyperlink>
                </w:p>
                <w:p>
                  <w:pPr>
                    <w:pStyle w:val="BodyText"/>
                    <w:tabs>
                      <w:tab w:pos="9669" w:val="right" w:leader="dot"/>
                    </w:tabs>
                    <w:spacing w:before="10"/>
                  </w:pPr>
                  <w:hyperlink w:history="true" w:anchor="_bookmark45">
                    <w:r>
                      <w:rPr/>
                      <w:t>Photos</w:t>
                    </w:r>
                    <w:r>
                      <w:rPr>
                        <w:spacing w:val="-2"/>
                      </w:rPr>
                      <w:t> </w:t>
                    </w:r>
                    <w:r>
                      <w:rPr/>
                      <w:t>and</w:t>
                    </w:r>
                    <w:r>
                      <w:rPr>
                        <w:spacing w:val="-1"/>
                      </w:rPr>
                      <w:t> </w:t>
                    </w:r>
                    <w:r>
                      <w:rPr/>
                      <w:t>Illustrations</w:t>
                      <w:tab/>
                      <w:t>49</w:t>
                    </w:r>
                  </w:hyperlink>
                </w:p>
                <w:p>
                  <w:pPr>
                    <w:pStyle w:val="BodyText"/>
                    <w:tabs>
                      <w:tab w:pos="9669" w:val="right" w:leader="dot"/>
                    </w:tabs>
                    <w:spacing w:before="10"/>
                  </w:pPr>
                  <w:hyperlink w:history="true" w:anchor="_bookmark56">
                    <w:r>
                      <w:rPr/>
                      <w:t>SlideShare: An Introduction to</w:t>
                    </w:r>
                    <w:r>
                      <w:rPr>
                        <w:spacing w:val="-6"/>
                      </w:rPr>
                      <w:t> </w:t>
                    </w:r>
                    <w:r>
                      <w:rPr/>
                      <w:t>Visual</w:t>
                    </w:r>
                    <w:r>
                      <w:rPr>
                        <w:spacing w:val="-1"/>
                      </w:rPr>
                      <w:t> </w:t>
                    </w:r>
                    <w:r>
                      <w:rPr/>
                      <w:t>Thinking</w:t>
                      <w:tab/>
                      <w:t>53</w:t>
                    </w:r>
                  </w:hyperlink>
                </w:p>
              </w:txbxContent>
            </v:textbox>
            <w10:wrap type="none"/>
          </v:shape>
        </w:pict>
      </w:r>
      <w:r>
        <w:rPr/>
        <w:pict>
          <v:shape style="position:absolute;margin-left:53.240002pt;margin-top:626.562195pt;width:505.95pt;height:14pt;mso-position-horizontal-relative:page;mso-position-vertical-relative:page;z-index:-27191603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57">
                    <w:r>
                      <w:rPr>
                        <w:b/>
                        <w:sz w:val="24"/>
                      </w:rPr>
                      <w:t>Web</w:t>
                    </w:r>
                    <w:r>
                      <w:rPr>
                        <w:b/>
                        <w:spacing w:val="-2"/>
                        <w:sz w:val="24"/>
                      </w:rPr>
                      <w:t> </w:t>
                    </w:r>
                    <w:r>
                      <w:rPr>
                        <w:b/>
                        <w:sz w:val="24"/>
                      </w:rPr>
                      <w:t>Sites</w:t>
                      <w:tab/>
                      <w:t>54</w:t>
                    </w:r>
                  </w:hyperlink>
                </w:p>
              </w:txbxContent>
            </v:textbox>
            <w10:wrap type="none"/>
          </v:shape>
        </w:pict>
      </w:r>
      <w:r>
        <w:rPr/>
        <w:pict>
          <v:shape style="position:absolute;margin-left:63pt;margin-top:640.762207pt;width:5.5pt;height:96pt;mso-position-horizontal-relative:page;mso-position-vertical-relative:page;z-index:-27191500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640.762207pt;width:484.45pt;height:96pt;mso-position-horizontal-relative:page;mso-position-vertical-relative:page;z-index:-271913984" type="#_x0000_t202" filled="false" stroked="false">
            <v:textbox inset="0,0,0,0">
              <w:txbxContent>
                <w:p>
                  <w:pPr>
                    <w:pStyle w:val="BodyText"/>
                    <w:tabs>
                      <w:tab w:pos="9669" w:val="right" w:leader="dot"/>
                    </w:tabs>
                    <w:spacing w:line="216" w:lineRule="exact"/>
                  </w:pPr>
                  <w:hyperlink w:history="true" w:anchor="_bookmark58">
                    <w:r>
                      <w:rPr/>
                      <w:t>Web</w:t>
                    </w:r>
                    <w:r>
                      <w:rPr>
                        <w:spacing w:val="-2"/>
                      </w:rPr>
                      <w:t> </w:t>
                    </w:r>
                    <w:r>
                      <w:rPr/>
                      <w:t>Sites</w:t>
                    </w:r>
                    <w:r>
                      <w:rPr>
                        <w:spacing w:val="-1"/>
                      </w:rPr>
                      <w:t> </w:t>
                    </w:r>
                    <w:r>
                      <w:rPr/>
                      <w:t>Overview</w:t>
                      <w:tab/>
                      <w:t>54</w:t>
                    </w:r>
                  </w:hyperlink>
                </w:p>
                <w:p>
                  <w:pPr>
                    <w:pStyle w:val="BodyText"/>
                    <w:tabs>
                      <w:tab w:pos="9669" w:val="right" w:leader="dot"/>
                    </w:tabs>
                    <w:spacing w:before="10"/>
                  </w:pPr>
                  <w:hyperlink w:history="true" w:anchor="_bookmark59">
                    <w:r>
                      <w:rPr/>
                      <w:t>Considerations for Web</w:t>
                    </w:r>
                    <w:r>
                      <w:rPr>
                        <w:spacing w:val="-4"/>
                      </w:rPr>
                      <w:t> </w:t>
                    </w:r>
                    <w:r>
                      <w:rPr/>
                      <w:t>Site</w:t>
                    </w:r>
                    <w:r>
                      <w:rPr>
                        <w:spacing w:val="-1"/>
                      </w:rPr>
                      <w:t> </w:t>
                    </w:r>
                    <w:r>
                      <w:rPr/>
                      <w:t>Writing</w:t>
                      <w:tab/>
                      <w:t>54</w:t>
                    </w:r>
                  </w:hyperlink>
                </w:p>
                <w:p>
                  <w:pPr>
                    <w:pStyle w:val="BodyText"/>
                    <w:tabs>
                      <w:tab w:pos="9669" w:val="right" w:leader="dot"/>
                    </w:tabs>
                    <w:spacing w:before="10"/>
                  </w:pPr>
                  <w:hyperlink w:history="true" w:anchor="_bookmark60">
                    <w:r>
                      <w:rPr/>
                      <w:t>Website</w:t>
                    </w:r>
                    <w:r>
                      <w:rPr>
                        <w:spacing w:val="-2"/>
                      </w:rPr>
                      <w:t> </w:t>
                    </w:r>
                    <w:r>
                      <w:rPr/>
                      <w:t>Design</w:t>
                      <w:tab/>
                      <w:t>56</w:t>
                    </w:r>
                  </w:hyperlink>
                </w:p>
                <w:p>
                  <w:pPr>
                    <w:pStyle w:val="BodyText"/>
                    <w:tabs>
                      <w:tab w:pos="9669" w:val="right" w:leader="dot"/>
                    </w:tabs>
                    <w:spacing w:before="10"/>
                  </w:pPr>
                  <w:hyperlink w:history="true" w:anchor="_bookmark63">
                    <w:r>
                      <w:rPr/>
                      <w:t>Page</w:t>
                    </w:r>
                    <w:r>
                      <w:rPr>
                        <w:spacing w:val="-2"/>
                      </w:rPr>
                      <w:t> </w:t>
                    </w:r>
                    <w:r>
                      <w:rPr/>
                      <w:t>Design</w:t>
                      <w:tab/>
                      <w:t>63</w:t>
                    </w:r>
                  </w:hyperlink>
                </w:p>
                <w:p>
                  <w:pPr>
                    <w:pStyle w:val="BodyText"/>
                    <w:tabs>
                      <w:tab w:pos="9669" w:val="right" w:leader="dot"/>
                    </w:tabs>
                    <w:spacing w:before="10"/>
                  </w:pPr>
                  <w:hyperlink w:history="true" w:anchor="_bookmark65">
                    <w:r>
                      <w:rPr/>
                      <w:t>Pictures</w:t>
                    </w:r>
                    <w:r>
                      <w:rPr>
                        <w:spacing w:val="-2"/>
                      </w:rPr>
                      <w:t> </w:t>
                    </w:r>
                    <w:r>
                      <w:rPr/>
                      <w:t>and</w:t>
                    </w:r>
                    <w:r>
                      <w:rPr>
                        <w:spacing w:val="-1"/>
                      </w:rPr>
                      <w:t> </w:t>
                    </w:r>
                    <w:r>
                      <w:rPr/>
                      <w:t>Photographs</w:t>
                      <w:tab/>
                      <w:t>66</w:t>
                    </w:r>
                  </w:hyperlink>
                </w:p>
                <w:p>
                  <w:pPr>
                    <w:pStyle w:val="BodyText"/>
                    <w:tabs>
                      <w:tab w:pos="9669" w:val="right" w:leader="dot"/>
                    </w:tabs>
                    <w:spacing w:before="10"/>
                  </w:pPr>
                  <w:hyperlink w:history="true" w:anchor="_bookmark66">
                    <w:r>
                      <w:rPr/>
                      <w:t>Typography</w:t>
                      <w:tab/>
                      <w:t>69</w:t>
                    </w:r>
                  </w:hyperlink>
                </w:p>
                <w:p>
                  <w:pPr>
                    <w:pStyle w:val="BodyText"/>
                    <w:tabs>
                      <w:tab w:pos="9669" w:val="right" w:leader="dot"/>
                    </w:tabs>
                    <w:spacing w:before="10"/>
                  </w:pPr>
                  <w:hyperlink w:history="true" w:anchor="_bookmark67">
                    <w:r>
                      <w:rPr/>
                      <w:t>Video for</w:t>
                    </w:r>
                    <w:r>
                      <w:rPr>
                        <w:spacing w:val="-3"/>
                      </w:rPr>
                      <w:t> </w:t>
                    </w:r>
                    <w:r>
                      <w:rPr/>
                      <w:t>your</w:t>
                    </w:r>
                    <w:r>
                      <w:rPr>
                        <w:spacing w:val="-1"/>
                      </w:rPr>
                      <w:t> </w:t>
                    </w:r>
                    <w:r>
                      <w:rPr/>
                      <w:t>Websites</w:t>
                      <w:tab/>
                      <w:t>72</w:t>
                    </w:r>
                  </w:hyperlink>
                </w:p>
                <w:p>
                  <w:pPr>
                    <w:pStyle w:val="BodyText"/>
                    <w:tabs>
                      <w:tab w:pos="9669" w:val="right" w:leader="dot"/>
                    </w:tabs>
                    <w:spacing w:before="10"/>
                  </w:pPr>
                  <w:hyperlink w:history="true" w:anchor="_bookmark68">
                    <w:r>
                      <w:rPr/>
                      <w:t>Video: Designing Effective Marketing Materials for Print and</w:t>
                    </w:r>
                    <w:r>
                      <w:rPr>
                        <w:spacing w:val="-13"/>
                      </w:rPr>
                      <w:t> </w:t>
                    </w:r>
                    <w:r>
                      <w:rPr/>
                      <w:t>Web</w:t>
                    </w:r>
                    <w:r>
                      <w:rPr>
                        <w:spacing w:val="-2"/>
                      </w:rPr>
                      <w:t> </w:t>
                    </w:r>
                    <w:r>
                      <w:rPr/>
                      <w:t>Sites</w:t>
                      <w:tab/>
                      <w:t>73</w:t>
                    </w:r>
                  </w:hyperlink>
                </w:p>
              </w:txbxContent>
            </v:textbox>
            <w10:wrap type="none"/>
          </v:shape>
        </w:pict>
      </w:r>
    </w:p>
    <w:p>
      <w:pPr>
        <w:spacing w:after="0"/>
        <w:rPr>
          <w:sz w:val="2"/>
          <w:szCs w:val="2"/>
        </w:rPr>
        <w:sectPr>
          <w:pgSz w:w="12240" w:h="15840"/>
          <w:pgMar w:top="820" w:bottom="280" w:left="960" w:right="320"/>
        </w:sectPr>
      </w:pPr>
    </w:p>
    <w:p>
      <w:pPr>
        <w:rPr>
          <w:sz w:val="2"/>
          <w:szCs w:val="2"/>
        </w:rPr>
      </w:pPr>
      <w:r>
        <w:rPr/>
        <w:pict>
          <v:shape style="position:absolute;margin-left:63pt;margin-top:54.000004pt;width:5.5pt;height:60pt;mso-position-horizontal-relative:page;mso-position-vertical-relative:page;z-index:-271912960"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4.000004pt;width:484.45pt;height:60pt;mso-position-horizontal-relative:page;mso-position-vertical-relative:page;z-index:-271911936" type="#_x0000_t202" filled="false" stroked="false">
            <v:textbox inset="0,0,0,0">
              <w:txbxContent>
                <w:p>
                  <w:pPr>
                    <w:pStyle w:val="BodyText"/>
                    <w:tabs>
                      <w:tab w:pos="9669" w:val="right" w:leader="dot"/>
                    </w:tabs>
                    <w:spacing w:line="216" w:lineRule="exact"/>
                  </w:pPr>
                  <w:hyperlink w:history="true" w:anchor="_bookmark69">
                    <w:r>
                      <w:rPr/>
                      <w:t>Video: Designing and Planning</w:t>
                    </w:r>
                    <w:r>
                      <w:rPr>
                        <w:spacing w:val="-6"/>
                      </w:rPr>
                      <w:t> </w:t>
                    </w:r>
                    <w:r>
                      <w:rPr/>
                      <w:t>Web</w:t>
                    </w:r>
                    <w:r>
                      <w:rPr>
                        <w:spacing w:val="-1"/>
                      </w:rPr>
                      <w:t> </w:t>
                    </w:r>
                    <w:r>
                      <w:rPr/>
                      <w:t>Pages</w:t>
                      <w:tab/>
                      <w:t>73</w:t>
                    </w:r>
                  </w:hyperlink>
                </w:p>
                <w:p>
                  <w:pPr>
                    <w:pStyle w:val="BodyText"/>
                    <w:tabs>
                      <w:tab w:pos="9669" w:val="right" w:leader="dot"/>
                    </w:tabs>
                    <w:spacing w:before="10"/>
                  </w:pPr>
                  <w:hyperlink w:history="true" w:anchor="_bookmark70">
                    <w:r>
                      <w:rPr/>
                      <w:t>Video: 3 Key Factors When Designing</w:t>
                    </w:r>
                    <w:r>
                      <w:rPr>
                        <w:spacing w:val="-8"/>
                      </w:rPr>
                      <w:t> </w:t>
                    </w:r>
                    <w:r>
                      <w:rPr/>
                      <w:t>A</w:t>
                    </w:r>
                    <w:r>
                      <w:rPr>
                        <w:spacing w:val="-2"/>
                      </w:rPr>
                      <w:t> </w:t>
                    </w:r>
                    <w:r>
                      <w:rPr/>
                      <w:t>Website</w:t>
                      <w:tab/>
                      <w:t>73</w:t>
                    </w:r>
                  </w:hyperlink>
                </w:p>
                <w:p>
                  <w:pPr>
                    <w:pStyle w:val="BodyText"/>
                    <w:tabs>
                      <w:tab w:pos="9669" w:val="right" w:leader="dot"/>
                    </w:tabs>
                    <w:spacing w:before="10"/>
                  </w:pPr>
                  <w:hyperlink w:history="true" w:anchor="_bookmark71">
                    <w:r>
                      <w:rPr/>
                      <w:t>Video: 5 Tips to Implement When Designing</w:t>
                    </w:r>
                    <w:r>
                      <w:rPr>
                        <w:spacing w:val="-11"/>
                      </w:rPr>
                      <w:t> </w:t>
                    </w:r>
                    <w:r>
                      <w:rPr/>
                      <w:t>Your</w:t>
                    </w:r>
                    <w:r>
                      <w:rPr>
                        <w:spacing w:val="-1"/>
                      </w:rPr>
                      <w:t> </w:t>
                    </w:r>
                    <w:r>
                      <w:rPr/>
                      <w:t>Website</w:t>
                      <w:tab/>
                      <w:t>74</w:t>
                    </w:r>
                  </w:hyperlink>
                </w:p>
                <w:p>
                  <w:pPr>
                    <w:pStyle w:val="BodyText"/>
                    <w:tabs>
                      <w:tab w:pos="9669" w:val="right" w:leader="dot"/>
                    </w:tabs>
                    <w:spacing w:before="10"/>
                  </w:pPr>
                  <w:hyperlink w:history="true" w:anchor="_bookmark72">
                    <w:r>
                      <w:rPr/>
                      <w:t>Video: Designing Websites</w:t>
                    </w:r>
                    <w:r>
                      <w:rPr>
                        <w:spacing w:val="-4"/>
                      </w:rPr>
                      <w:t> </w:t>
                    </w:r>
                    <w:r>
                      <w:rPr/>
                      <w:t>-</w:t>
                    </w:r>
                    <w:r>
                      <w:rPr>
                        <w:spacing w:val="-1"/>
                      </w:rPr>
                      <w:t> </w:t>
                    </w:r>
                    <w:r>
                      <w:rPr/>
                      <w:t>Intro</w:t>
                      <w:tab/>
                      <w:t>74</w:t>
                    </w:r>
                  </w:hyperlink>
                </w:p>
                <w:p>
                  <w:pPr>
                    <w:pStyle w:val="BodyText"/>
                    <w:tabs>
                      <w:tab w:pos="9669" w:val="right" w:leader="dot"/>
                    </w:tabs>
                    <w:spacing w:before="10"/>
                  </w:pPr>
                  <w:hyperlink w:history="true" w:anchor="_bookmark73">
                    <w:r>
                      <w:rPr/>
                      <w:t>Video: Formatting and</w:t>
                    </w:r>
                    <w:r>
                      <w:rPr>
                        <w:spacing w:val="-4"/>
                      </w:rPr>
                      <w:t> </w:t>
                    </w:r>
                    <w:r>
                      <w:rPr/>
                      <w:t>Layout</w:t>
                    </w:r>
                    <w:r>
                      <w:rPr>
                        <w:spacing w:val="-2"/>
                      </w:rPr>
                      <w:t> </w:t>
                    </w:r>
                    <w:r>
                      <w:rPr/>
                      <w:t>Introduction</w:t>
                      <w:tab/>
                      <w:t>74</w:t>
                    </w:r>
                  </w:hyperlink>
                </w:p>
              </w:txbxContent>
            </v:textbox>
            <w10:wrap type="none"/>
          </v:shape>
        </w:pict>
      </w:r>
      <w:r>
        <w:rPr/>
        <w:pict>
          <v:shape style="position:absolute;margin-left:53.240002pt;margin-top:126.199966pt;width:505.95pt;height:14pt;mso-position-horizontal-relative:page;mso-position-vertical-relative:page;z-index:-27191091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74">
                    <w:r>
                      <w:rPr>
                        <w:b/>
                        <w:sz w:val="24"/>
                      </w:rPr>
                      <w:t>Memos</w:t>
                      <w:tab/>
                      <w:t>75</w:t>
                    </w:r>
                  </w:hyperlink>
                </w:p>
              </w:txbxContent>
            </v:textbox>
            <w10:wrap type="none"/>
          </v:shape>
        </w:pict>
      </w:r>
      <w:r>
        <w:rPr/>
        <w:pict>
          <v:shape style="position:absolute;margin-left:63pt;margin-top:140.400009pt;width:5.5pt;height:96pt;mso-position-horizontal-relative:page;mso-position-vertical-relative:page;z-index:-27190988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140.400009pt;width:484.45pt;height:96pt;mso-position-horizontal-relative:page;mso-position-vertical-relative:page;z-index:-271908864" type="#_x0000_t202" filled="false" stroked="false">
            <v:textbox inset="0,0,0,0">
              <w:txbxContent>
                <w:p>
                  <w:pPr>
                    <w:pStyle w:val="BodyText"/>
                    <w:tabs>
                      <w:tab w:pos="9669" w:val="right" w:leader="dot"/>
                    </w:tabs>
                    <w:spacing w:line="216" w:lineRule="exact"/>
                  </w:pPr>
                  <w:hyperlink w:history="true" w:anchor="_bookmark75">
                    <w:r>
                      <w:rPr/>
                      <w:t>Memos</w:t>
                    </w:r>
                    <w:r>
                      <w:rPr>
                        <w:spacing w:val="-2"/>
                      </w:rPr>
                      <w:t> </w:t>
                    </w:r>
                    <w:r>
                      <w:rPr/>
                      <w:t>Overview</w:t>
                      <w:tab/>
                      <w:t>75</w:t>
                    </w:r>
                  </w:hyperlink>
                </w:p>
                <w:p>
                  <w:pPr>
                    <w:pStyle w:val="BodyText"/>
                    <w:tabs>
                      <w:tab w:pos="9669" w:val="right" w:leader="dot"/>
                    </w:tabs>
                    <w:spacing w:before="10"/>
                  </w:pPr>
                  <w:hyperlink w:history="true" w:anchor="_bookmark76">
                    <w:r>
                      <w:rPr/>
                      <w:t>Memos: Style</w:t>
                    </w:r>
                    <w:r>
                      <w:rPr>
                        <w:spacing w:val="-3"/>
                      </w:rPr>
                      <w:t> </w:t>
                    </w:r>
                    <w:r>
                      <w:rPr/>
                      <w:t>for</w:t>
                    </w:r>
                    <w:r>
                      <w:rPr>
                        <w:spacing w:val="-1"/>
                      </w:rPr>
                      <w:t> </w:t>
                    </w:r>
                    <w:r>
                      <w:rPr/>
                      <w:t>Students</w:t>
                      <w:tab/>
                      <w:t>76</w:t>
                    </w:r>
                  </w:hyperlink>
                </w:p>
                <w:p>
                  <w:pPr>
                    <w:pStyle w:val="BodyText"/>
                    <w:tabs>
                      <w:tab w:pos="9669" w:val="right" w:leader="dot"/>
                    </w:tabs>
                    <w:spacing w:before="10"/>
                  </w:pPr>
                  <w:hyperlink w:history="true" w:anchor="_bookmark77">
                    <w:r>
                      <w:rPr/>
                      <w:t>Memos: Format/Direct &amp;</w:t>
                    </w:r>
                    <w:r>
                      <w:rPr>
                        <w:spacing w:val="-4"/>
                      </w:rPr>
                      <w:t> </w:t>
                    </w:r>
                    <w:r>
                      <w:rPr/>
                      <w:t>Indirect</w:t>
                    </w:r>
                    <w:r>
                      <w:rPr>
                        <w:spacing w:val="-2"/>
                      </w:rPr>
                      <w:t> </w:t>
                    </w:r>
                    <w:r>
                      <w:rPr/>
                      <w:t>Audiences</w:t>
                      <w:tab/>
                      <w:t>78</w:t>
                    </w:r>
                  </w:hyperlink>
                </w:p>
                <w:p>
                  <w:pPr>
                    <w:pStyle w:val="BodyText"/>
                    <w:tabs>
                      <w:tab w:pos="9669" w:val="right" w:leader="dot"/>
                    </w:tabs>
                    <w:spacing w:before="10"/>
                  </w:pPr>
                  <w:hyperlink w:history="true" w:anchor="_bookmark79">
                    <w:r>
                      <w:rPr/>
                      <w:t>Memos: Purpose</w:t>
                    </w:r>
                    <w:r>
                      <w:rPr>
                        <w:spacing w:val="-3"/>
                      </w:rPr>
                      <w:t> </w:t>
                    </w:r>
                    <w:r>
                      <w:rPr/>
                      <w:t>and</w:t>
                    </w:r>
                    <w:r>
                      <w:rPr>
                        <w:spacing w:val="-1"/>
                      </w:rPr>
                      <w:t> </w:t>
                    </w:r>
                    <w:r>
                      <w:rPr/>
                      <w:t>Format</w:t>
                      <w:tab/>
                      <w:t>84</w:t>
                    </w:r>
                  </w:hyperlink>
                </w:p>
                <w:p>
                  <w:pPr>
                    <w:pStyle w:val="BodyText"/>
                    <w:tabs>
                      <w:tab w:pos="9669" w:val="right" w:leader="dot"/>
                    </w:tabs>
                    <w:spacing w:before="10"/>
                  </w:pPr>
                  <w:hyperlink w:history="true" w:anchor="_bookmark80">
                    <w:r>
                      <w:rPr/>
                      <w:t>Video:</w:t>
                    </w:r>
                    <w:r>
                      <w:rPr>
                        <w:spacing w:val="-2"/>
                      </w:rPr>
                      <w:t> </w:t>
                    </w:r>
                    <w:r>
                      <w:rPr/>
                      <w:t>Basic</w:t>
                    </w:r>
                    <w:r>
                      <w:rPr>
                        <w:spacing w:val="-1"/>
                      </w:rPr>
                      <w:t> </w:t>
                    </w:r>
                    <w:r>
                      <w:rPr/>
                      <w:t>Memo</w:t>
                      <w:tab/>
                      <w:t>86</w:t>
                    </w:r>
                  </w:hyperlink>
                </w:p>
                <w:p>
                  <w:pPr>
                    <w:pStyle w:val="BodyText"/>
                    <w:tabs>
                      <w:tab w:pos="9669" w:val="right" w:leader="dot"/>
                    </w:tabs>
                    <w:spacing w:before="10"/>
                  </w:pPr>
                  <w:hyperlink w:history="true" w:anchor="_bookmark81">
                    <w:r>
                      <w:rPr/>
                      <w:t>Video: Business Communication</w:t>
                    </w:r>
                    <w:r>
                      <w:rPr>
                        <w:spacing w:val="-4"/>
                      </w:rPr>
                      <w:t> </w:t>
                    </w:r>
                    <w:r>
                      <w:rPr/>
                      <w:t>-</w:t>
                    </w:r>
                    <w:r>
                      <w:rPr>
                        <w:spacing w:val="-1"/>
                      </w:rPr>
                      <w:t> </w:t>
                    </w:r>
                    <w:r>
                      <w:rPr/>
                      <w:t>Memos</w:t>
                      <w:tab/>
                      <w:t>86</w:t>
                    </w:r>
                  </w:hyperlink>
                </w:p>
                <w:p>
                  <w:pPr>
                    <w:pStyle w:val="BodyText"/>
                    <w:tabs>
                      <w:tab w:pos="9669" w:val="right" w:leader="dot"/>
                    </w:tabs>
                    <w:spacing w:before="10"/>
                  </w:pPr>
                  <w:hyperlink w:history="true" w:anchor="_bookmark82">
                    <w:r>
                      <w:rPr/>
                      <w:t>Video: How To Create a Basic Gantt Chart</w:t>
                    </w:r>
                    <w:r>
                      <w:rPr>
                        <w:spacing w:val="-11"/>
                      </w:rPr>
                      <w:t> </w:t>
                    </w:r>
                    <w:r>
                      <w:rPr/>
                      <w:t>in</w:t>
                    </w:r>
                    <w:r>
                      <w:rPr>
                        <w:spacing w:val="-1"/>
                      </w:rPr>
                      <w:t> </w:t>
                    </w:r>
                    <w:r>
                      <w:rPr/>
                      <w:t>Excel</w:t>
                      <w:tab/>
                      <w:t>87</w:t>
                    </w:r>
                  </w:hyperlink>
                </w:p>
                <w:p>
                  <w:pPr>
                    <w:pStyle w:val="BodyText"/>
                    <w:tabs>
                      <w:tab w:pos="9669" w:val="right" w:leader="dot"/>
                    </w:tabs>
                    <w:spacing w:before="10"/>
                  </w:pPr>
                  <w:hyperlink w:history="true" w:anchor="_bookmark83">
                    <w:r>
                      <w:rPr/>
                      <w:t>Video: Making a Gantt Chart</w:t>
                    </w:r>
                    <w:r>
                      <w:rPr>
                        <w:spacing w:val="-6"/>
                      </w:rPr>
                      <w:t> </w:t>
                    </w:r>
                    <w:r>
                      <w:rPr/>
                      <w:t>with</w:t>
                    </w:r>
                    <w:r>
                      <w:rPr>
                        <w:spacing w:val="-2"/>
                      </w:rPr>
                      <w:t> </w:t>
                    </w:r>
                    <w:r>
                      <w:rPr/>
                      <w:t>Excel</w:t>
                      <w:tab/>
                      <w:t>87</w:t>
                    </w:r>
                  </w:hyperlink>
                </w:p>
              </w:txbxContent>
            </v:textbox>
            <w10:wrap type="none"/>
          </v:shape>
        </w:pict>
      </w:r>
      <w:r>
        <w:rPr/>
        <w:pict>
          <v:shape style="position:absolute;margin-left:53.240002pt;margin-top:248.59996pt;width:505.95pt;height:14pt;mso-position-horizontal-relative:page;mso-position-vertical-relative:page;z-index:-271907840"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84">
                    <w:r>
                      <w:rPr>
                        <w:b/>
                        <w:sz w:val="24"/>
                      </w:rPr>
                      <w:t>Letters</w:t>
                      <w:tab/>
                      <w:t>88</w:t>
                    </w:r>
                  </w:hyperlink>
                </w:p>
              </w:txbxContent>
            </v:textbox>
            <w10:wrap type="none"/>
          </v:shape>
        </w:pict>
      </w:r>
      <w:r>
        <w:rPr/>
        <w:pict>
          <v:shape style="position:absolute;margin-left:63pt;margin-top:262.800018pt;width:5.5pt;height:84pt;mso-position-horizontal-relative:page;mso-position-vertical-relative:page;z-index:-271906816"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262.800018pt;width:484.45pt;height:84pt;mso-position-horizontal-relative:page;mso-position-vertical-relative:page;z-index:-271905792" type="#_x0000_t202" filled="false" stroked="false">
            <v:textbox inset="0,0,0,0">
              <w:txbxContent>
                <w:p>
                  <w:pPr>
                    <w:pStyle w:val="BodyText"/>
                    <w:tabs>
                      <w:tab w:pos="9669" w:val="right" w:leader="dot"/>
                    </w:tabs>
                    <w:spacing w:line="216" w:lineRule="exact"/>
                  </w:pPr>
                  <w:hyperlink w:history="true" w:anchor="_bookmark85">
                    <w:r>
                      <w:rPr/>
                      <w:t>Letters</w:t>
                    </w:r>
                    <w:r>
                      <w:rPr>
                        <w:spacing w:val="-2"/>
                      </w:rPr>
                      <w:t> </w:t>
                    </w:r>
                    <w:r>
                      <w:rPr/>
                      <w:t>Overview</w:t>
                      <w:tab/>
                      <w:t>88</w:t>
                    </w:r>
                  </w:hyperlink>
                </w:p>
                <w:p>
                  <w:pPr>
                    <w:pStyle w:val="BodyText"/>
                    <w:tabs>
                      <w:tab w:pos="9669" w:val="right" w:leader="dot"/>
                    </w:tabs>
                    <w:spacing w:before="10"/>
                  </w:pPr>
                  <w:hyperlink w:history="true" w:anchor="_bookmark86">
                    <w:r>
                      <w:rPr/>
                      <w:t>Examples of</w:t>
                    </w:r>
                    <w:r>
                      <w:rPr>
                        <w:spacing w:val="-3"/>
                      </w:rPr>
                      <w:t> </w:t>
                    </w:r>
                    <w:r>
                      <w:rPr/>
                      <w:t>Business</w:t>
                    </w:r>
                    <w:r>
                      <w:rPr>
                        <w:spacing w:val="-1"/>
                      </w:rPr>
                      <w:t> </w:t>
                    </w:r>
                    <w:r>
                      <w:rPr/>
                      <w:t>Letters</w:t>
                      <w:tab/>
                      <w:t>91</w:t>
                    </w:r>
                  </w:hyperlink>
                </w:p>
                <w:p>
                  <w:pPr>
                    <w:pStyle w:val="BodyText"/>
                    <w:tabs>
                      <w:tab w:pos="9669" w:val="right" w:leader="dot"/>
                    </w:tabs>
                    <w:spacing w:before="10"/>
                  </w:pPr>
                  <w:hyperlink w:history="true" w:anchor="_bookmark88">
                    <w:r>
                      <w:rPr/>
                      <w:t>Professional</w:t>
                    </w:r>
                    <w:r>
                      <w:rPr>
                        <w:spacing w:val="-2"/>
                      </w:rPr>
                      <w:t> </w:t>
                    </w:r>
                    <w:r>
                      <w:rPr/>
                      <w:t>Letters</w:t>
                      <w:tab/>
                      <w:t>96</w:t>
                    </w:r>
                  </w:hyperlink>
                </w:p>
                <w:p>
                  <w:pPr>
                    <w:pStyle w:val="BodyText"/>
                    <w:tabs>
                      <w:tab w:pos="9669" w:val="right" w:leader="dot"/>
                    </w:tabs>
                    <w:spacing w:before="10"/>
                  </w:pPr>
                  <w:hyperlink w:history="true" w:anchor="_bookmark89">
                    <w:r>
                      <w:rPr/>
                      <w:t>More</w:t>
                    </w:r>
                    <w:r>
                      <w:rPr>
                        <w:spacing w:val="-2"/>
                      </w:rPr>
                      <w:t> </w:t>
                    </w:r>
                    <w:r>
                      <w:rPr/>
                      <w:t>About</w:t>
                    </w:r>
                    <w:r>
                      <w:rPr>
                        <w:spacing w:val="-1"/>
                      </w:rPr>
                      <w:t> </w:t>
                    </w:r>
                    <w:r>
                      <w:rPr/>
                      <w:t>Letters</w:t>
                      <w:tab/>
                      <w:t>97</w:t>
                    </w:r>
                  </w:hyperlink>
                </w:p>
                <w:p>
                  <w:pPr>
                    <w:pStyle w:val="BodyText"/>
                    <w:tabs>
                      <w:tab w:pos="9669" w:val="right" w:leader="dot"/>
                    </w:tabs>
                    <w:spacing w:before="10"/>
                  </w:pPr>
                  <w:hyperlink w:history="true" w:anchor="_bookmark90">
                    <w:r>
                      <w:rPr/>
                      <w:t>Business Letters &amp;</w:t>
                    </w:r>
                    <w:r>
                      <w:rPr>
                        <w:spacing w:val="-4"/>
                      </w:rPr>
                      <w:t> </w:t>
                    </w:r>
                    <w:r>
                      <w:rPr/>
                      <w:t>Other</w:t>
                    </w:r>
                    <w:r>
                      <w:rPr>
                        <w:spacing w:val="-1"/>
                      </w:rPr>
                      <w:t> </w:t>
                    </w:r>
                    <w:r>
                      <w:rPr/>
                      <w:t>Letters</w:t>
                      <w:tab/>
                      <w:t>100</w:t>
                    </w:r>
                  </w:hyperlink>
                </w:p>
                <w:p>
                  <w:pPr>
                    <w:pStyle w:val="BodyText"/>
                    <w:tabs>
                      <w:tab w:pos="9669" w:val="right" w:leader="dot"/>
                    </w:tabs>
                    <w:spacing w:before="10"/>
                  </w:pPr>
                  <w:hyperlink w:history="true" w:anchor="_bookmark92">
                    <w:r>
                      <w:rPr/>
                      <w:t>Video: The Key Forms of Business Writing -</w:t>
                    </w:r>
                    <w:r>
                      <w:rPr>
                        <w:spacing w:val="-12"/>
                      </w:rPr>
                      <w:t> </w:t>
                    </w:r>
                    <w:r>
                      <w:rPr/>
                      <w:t>Basic</w:t>
                    </w:r>
                    <w:r>
                      <w:rPr>
                        <w:spacing w:val="-2"/>
                      </w:rPr>
                      <w:t> </w:t>
                    </w:r>
                    <w:r>
                      <w:rPr/>
                      <w:t>Letter</w:t>
                      <w:tab/>
                      <w:t>102</w:t>
                    </w:r>
                  </w:hyperlink>
                </w:p>
                <w:p>
                  <w:pPr>
                    <w:pStyle w:val="BodyText"/>
                    <w:tabs>
                      <w:tab w:pos="9669" w:val="right" w:leader="dot"/>
                    </w:tabs>
                    <w:spacing w:before="10"/>
                  </w:pPr>
                  <w:hyperlink w:history="true" w:anchor="_bookmark93">
                    <w:r>
                      <w:rPr/>
                      <w:t>Video: 12 Business Writing Tips for Effective Business Emails</w:t>
                    </w:r>
                    <w:r>
                      <w:rPr>
                        <w:spacing w:val="-18"/>
                      </w:rPr>
                      <w:t> </w:t>
                    </w:r>
                    <w:r>
                      <w:rPr/>
                      <w:t>and</w:t>
                    </w:r>
                    <w:r>
                      <w:rPr>
                        <w:spacing w:val="-1"/>
                      </w:rPr>
                      <w:t> </w:t>
                    </w:r>
                    <w:r>
                      <w:rPr/>
                      <w:t>Letters</w:t>
                      <w:tab/>
                      <w:t>102</w:t>
                    </w:r>
                  </w:hyperlink>
                </w:p>
              </w:txbxContent>
            </v:textbox>
            <w10:wrap type="none"/>
          </v:shape>
        </w:pict>
      </w:r>
      <w:r>
        <w:rPr/>
        <w:pict>
          <v:shape style="position:absolute;margin-left:53.240002pt;margin-top:358.999969pt;width:505.95pt;height:14pt;mso-position-horizontal-relative:page;mso-position-vertical-relative:page;z-index:-271904768"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94">
                    <w:r>
                      <w:rPr>
                        <w:b/>
                        <w:sz w:val="24"/>
                      </w:rPr>
                      <w:t>Descriptive and</w:t>
                    </w:r>
                    <w:r>
                      <w:rPr>
                        <w:b/>
                        <w:spacing w:val="-10"/>
                        <w:sz w:val="24"/>
                      </w:rPr>
                      <w:t> </w:t>
                    </w:r>
                    <w:r>
                      <w:rPr>
                        <w:b/>
                        <w:sz w:val="24"/>
                      </w:rPr>
                      <w:t>Prescriptive</w:t>
                    </w:r>
                    <w:r>
                      <w:rPr>
                        <w:b/>
                        <w:spacing w:val="-5"/>
                        <w:sz w:val="24"/>
                      </w:rPr>
                      <w:t> </w:t>
                    </w:r>
                    <w:r>
                      <w:rPr>
                        <w:b/>
                        <w:sz w:val="24"/>
                      </w:rPr>
                      <w:t>Reports</w:t>
                      <w:tab/>
                      <w:t>103</w:t>
                    </w:r>
                  </w:hyperlink>
                </w:p>
              </w:txbxContent>
            </v:textbox>
            <w10:wrap type="none"/>
          </v:shape>
        </w:pict>
      </w:r>
      <w:r>
        <w:rPr/>
        <w:pict>
          <v:shape style="position:absolute;margin-left:63pt;margin-top:373.200012pt;width:5.5pt;height:84pt;mso-position-horizontal-relative:page;mso-position-vertical-relative:page;z-index:-271903744"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373.200012pt;width:484.45pt;height:84pt;mso-position-horizontal-relative:page;mso-position-vertical-relative:page;z-index:-271902720" type="#_x0000_t202" filled="false" stroked="false">
            <v:textbox inset="0,0,0,0">
              <w:txbxContent>
                <w:p>
                  <w:pPr>
                    <w:pStyle w:val="BodyText"/>
                    <w:tabs>
                      <w:tab w:pos="9669" w:val="right" w:leader="dot"/>
                    </w:tabs>
                    <w:spacing w:line="216" w:lineRule="exact"/>
                  </w:pPr>
                  <w:hyperlink w:history="true" w:anchor="_bookmark95">
                    <w:r>
                      <w:rPr/>
                      <w:t>Do not use this one for GE's</w:t>
                    </w:r>
                    <w:r>
                      <w:rPr>
                        <w:spacing w:val="-10"/>
                      </w:rPr>
                      <w:t> </w:t>
                    </w:r>
                    <w:r>
                      <w:rPr/>
                      <w:t>bookReports</w:t>
                    </w:r>
                    <w:r>
                      <w:rPr>
                        <w:spacing w:val="-1"/>
                      </w:rPr>
                      <w:t> </w:t>
                    </w:r>
                    <w:r>
                      <w:rPr/>
                      <w:t>Overview</w:t>
                      <w:tab/>
                      <w:t>103</w:t>
                    </w:r>
                  </w:hyperlink>
                </w:p>
                <w:p>
                  <w:pPr>
                    <w:pStyle w:val="BodyText"/>
                    <w:tabs>
                      <w:tab w:pos="9669" w:val="right" w:leader="dot"/>
                    </w:tabs>
                    <w:spacing w:before="10"/>
                  </w:pPr>
                  <w:hyperlink w:history="true" w:anchor="_bookmark96">
                    <w:r>
                      <w:rPr/>
                      <w:t>Reports</w:t>
                    </w:r>
                    <w:r>
                      <w:rPr>
                        <w:spacing w:val="-2"/>
                      </w:rPr>
                      <w:t> </w:t>
                    </w:r>
                    <w:r>
                      <w:rPr/>
                      <w:t>Overview</w:t>
                      <w:tab/>
                      <w:t>104</w:t>
                    </w:r>
                  </w:hyperlink>
                </w:p>
                <w:p>
                  <w:pPr>
                    <w:pStyle w:val="BodyText"/>
                    <w:tabs>
                      <w:tab w:pos="9669" w:val="right" w:leader="dot"/>
                    </w:tabs>
                    <w:spacing w:before="10"/>
                  </w:pPr>
                  <w:hyperlink w:history="true" w:anchor="_bookmark97">
                    <w:r>
                      <w:rPr/>
                      <w:t>Do not use this one for GE's</w:t>
                    </w:r>
                    <w:r>
                      <w:rPr>
                        <w:spacing w:val="-10"/>
                      </w:rPr>
                      <w:t> </w:t>
                    </w:r>
                    <w:r>
                      <w:rPr/>
                      <w:t>bookExplanatory</w:t>
                    </w:r>
                    <w:r>
                      <w:rPr>
                        <w:spacing w:val="-2"/>
                      </w:rPr>
                      <w:t> </w:t>
                    </w:r>
                    <w:r>
                      <w:rPr/>
                      <w:t>Reports</w:t>
                      <w:tab/>
                      <w:t>107</w:t>
                    </w:r>
                  </w:hyperlink>
                </w:p>
                <w:p>
                  <w:pPr>
                    <w:pStyle w:val="BodyText"/>
                    <w:tabs>
                      <w:tab w:pos="9669" w:val="right" w:leader="dot"/>
                    </w:tabs>
                    <w:spacing w:before="10"/>
                  </w:pPr>
                  <w:hyperlink w:history="true" w:anchor="_bookmark98">
                    <w:r>
                      <w:rPr/>
                      <w:t>Instructions and</w:t>
                    </w:r>
                    <w:r>
                      <w:rPr>
                        <w:spacing w:val="-3"/>
                      </w:rPr>
                      <w:t> </w:t>
                    </w:r>
                    <w:r>
                      <w:rPr/>
                      <w:t>Process</w:t>
                    </w:r>
                    <w:r>
                      <w:rPr>
                        <w:spacing w:val="-1"/>
                      </w:rPr>
                      <w:t> </w:t>
                    </w:r>
                    <w:r>
                      <w:rPr/>
                      <w:t>Reports</w:t>
                      <w:tab/>
                      <w:t>108</w:t>
                    </w:r>
                  </w:hyperlink>
                </w:p>
                <w:p>
                  <w:pPr>
                    <w:pStyle w:val="BodyText"/>
                    <w:tabs>
                      <w:tab w:pos="9669" w:val="right" w:leader="dot"/>
                    </w:tabs>
                    <w:spacing w:before="10"/>
                  </w:pPr>
                  <w:hyperlink w:history="true" w:anchor="_bookmark99">
                    <w:r>
                      <w:rPr/>
                      <w:t>Examples of Instructional and</w:t>
                    </w:r>
                    <w:r>
                      <w:rPr>
                        <w:spacing w:val="-6"/>
                      </w:rPr>
                      <w:t> </w:t>
                    </w:r>
                    <w:r>
                      <w:rPr/>
                      <w:t>Process</w:t>
                    </w:r>
                    <w:r>
                      <w:rPr>
                        <w:spacing w:val="-1"/>
                      </w:rPr>
                      <w:t> </w:t>
                    </w:r>
                    <w:r>
                      <w:rPr/>
                      <w:t>Reports</w:t>
                      <w:tab/>
                      <w:t>111</w:t>
                    </w:r>
                  </w:hyperlink>
                </w:p>
                <w:p>
                  <w:pPr>
                    <w:pStyle w:val="BodyText"/>
                    <w:tabs>
                      <w:tab w:pos="9669" w:val="right" w:leader="dot"/>
                    </w:tabs>
                    <w:spacing w:before="10"/>
                  </w:pPr>
                  <w:hyperlink w:history="true" w:anchor="_bookmark100">
                    <w:r>
                      <w:rPr/>
                      <w:t>Video: Casio SE-S10</w:t>
                    </w:r>
                    <w:r>
                      <w:rPr>
                        <w:spacing w:val="-4"/>
                      </w:rPr>
                      <w:t> </w:t>
                    </w:r>
                    <w:r>
                      <w:rPr/>
                      <w:t>Instructional</w:t>
                    </w:r>
                    <w:r>
                      <w:rPr>
                        <w:spacing w:val="-2"/>
                      </w:rPr>
                      <w:t> </w:t>
                    </w:r>
                    <w:r>
                      <w:rPr/>
                      <w:t>video</w:t>
                      <w:tab/>
                      <w:t>112</w:t>
                    </w:r>
                  </w:hyperlink>
                </w:p>
                <w:p>
                  <w:pPr>
                    <w:pStyle w:val="BodyText"/>
                    <w:tabs>
                      <w:tab w:pos="9669" w:val="right" w:leader="dot"/>
                    </w:tabs>
                    <w:spacing w:before="10"/>
                  </w:pPr>
                  <w:hyperlink w:history="true" w:anchor="_bookmark101">
                    <w:r>
                      <w:rPr/>
                      <w:t>Video: How to file a late</w:t>
                    </w:r>
                    <w:r>
                      <w:rPr>
                        <w:spacing w:val="-7"/>
                      </w:rPr>
                      <w:t> </w:t>
                    </w:r>
                    <w:r>
                      <w:rPr/>
                      <w:t>contribution</w:t>
                    </w:r>
                    <w:r>
                      <w:rPr>
                        <w:spacing w:val="-2"/>
                      </w:rPr>
                      <w:t> </w:t>
                    </w:r>
                    <w:r>
                      <w:rPr/>
                      <w:t>report</w:t>
                      <w:tab/>
                      <w:t>112</w:t>
                    </w:r>
                  </w:hyperlink>
                </w:p>
              </w:txbxContent>
            </v:textbox>
            <w10:wrap type="none"/>
          </v:shape>
        </w:pict>
      </w:r>
      <w:r>
        <w:rPr/>
        <w:pict>
          <v:shape style="position:absolute;margin-left:53.240002pt;margin-top:469.399963pt;width:505.95pt;height:14pt;mso-position-horizontal-relative:page;mso-position-vertical-relative:page;z-index:-271901696"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02">
                    <w:r>
                      <w:rPr>
                        <w:b/>
                        <w:sz w:val="24"/>
                      </w:rPr>
                      <w:t>Classification and</w:t>
                    </w:r>
                    <w:r>
                      <w:rPr>
                        <w:b/>
                        <w:spacing w:val="-10"/>
                        <w:sz w:val="24"/>
                      </w:rPr>
                      <w:t> </w:t>
                    </w:r>
                    <w:r>
                      <w:rPr>
                        <w:b/>
                        <w:sz w:val="24"/>
                      </w:rPr>
                      <w:t>Partition</w:t>
                    </w:r>
                    <w:r>
                      <w:rPr>
                        <w:b/>
                        <w:spacing w:val="-5"/>
                        <w:sz w:val="24"/>
                      </w:rPr>
                      <w:t> </w:t>
                    </w:r>
                    <w:r>
                      <w:rPr>
                        <w:b/>
                        <w:sz w:val="24"/>
                      </w:rPr>
                      <w:t>Reports</w:t>
                      <w:tab/>
                      <w:t>113</w:t>
                    </w:r>
                  </w:hyperlink>
                </w:p>
              </w:txbxContent>
            </v:textbox>
            <w10:wrap type="none"/>
          </v:shape>
        </w:pict>
      </w:r>
      <w:r>
        <w:rPr/>
        <w:pict>
          <v:shape style="position:absolute;margin-left:63pt;margin-top:483.600006pt;width:5.5pt;height:96pt;mso-position-horizontal-relative:page;mso-position-vertical-relative:page;z-index:-271900672"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483.600006pt;width:484.45pt;height:96pt;mso-position-horizontal-relative:page;mso-position-vertical-relative:page;z-index:-271899648" type="#_x0000_t202" filled="false" stroked="false">
            <v:textbox inset="0,0,0,0">
              <w:txbxContent>
                <w:p>
                  <w:pPr>
                    <w:pStyle w:val="BodyText"/>
                    <w:tabs>
                      <w:tab w:pos="9669" w:val="right" w:leader="dot"/>
                    </w:tabs>
                    <w:spacing w:line="216" w:lineRule="exact"/>
                  </w:pPr>
                  <w:hyperlink w:history="true" w:anchor="_bookmark103">
                    <w:r>
                      <w:rPr/>
                      <w:t>Classification Reports and</w:t>
                    </w:r>
                    <w:r>
                      <w:rPr>
                        <w:spacing w:val="-5"/>
                      </w:rPr>
                      <w:t> </w:t>
                    </w:r>
                    <w:r>
                      <w:rPr/>
                      <w:t>Partition</w:t>
                    </w:r>
                    <w:r>
                      <w:rPr>
                        <w:spacing w:val="-1"/>
                      </w:rPr>
                      <w:t> </w:t>
                    </w:r>
                    <w:r>
                      <w:rPr/>
                      <w:t>Reports</w:t>
                      <w:tab/>
                      <w:t>113</w:t>
                    </w:r>
                  </w:hyperlink>
                </w:p>
                <w:p>
                  <w:pPr>
                    <w:pStyle w:val="BodyText"/>
                    <w:tabs>
                      <w:tab w:pos="9669" w:val="right" w:leader="dot"/>
                    </w:tabs>
                    <w:spacing w:before="10"/>
                  </w:pPr>
                  <w:hyperlink w:history="true" w:anchor="_bookmark104">
                    <w:r>
                      <w:rPr/>
                      <w:t>Organizational</w:t>
                    </w:r>
                    <w:r>
                      <w:rPr>
                        <w:spacing w:val="-2"/>
                      </w:rPr>
                      <w:t> </w:t>
                    </w:r>
                    <w:r>
                      <w:rPr/>
                      <w:t>Patterns</w:t>
                      <w:tab/>
                      <w:t>114</w:t>
                    </w:r>
                  </w:hyperlink>
                </w:p>
                <w:p>
                  <w:pPr>
                    <w:pStyle w:val="BodyText"/>
                    <w:tabs>
                      <w:tab w:pos="9669" w:val="right" w:leader="dot"/>
                    </w:tabs>
                    <w:spacing w:before="10"/>
                  </w:pPr>
                  <w:hyperlink w:history="true" w:anchor="_bookmark105">
                    <w:r>
                      <w:rPr/>
                      <w:t>Classifying Report - How</w:t>
                    </w:r>
                    <w:r>
                      <w:rPr>
                        <w:spacing w:val="-5"/>
                      </w:rPr>
                      <w:t> </w:t>
                    </w:r>
                    <w:r>
                      <w:rPr/>
                      <w:t>to</w:t>
                    </w:r>
                    <w:r>
                      <w:rPr>
                        <w:spacing w:val="-2"/>
                      </w:rPr>
                      <w:t> </w:t>
                    </w:r>
                    <w:r>
                      <w:rPr/>
                      <w:t>Organize</w:t>
                      <w:tab/>
                      <w:t>116</w:t>
                    </w:r>
                  </w:hyperlink>
                </w:p>
                <w:p>
                  <w:pPr>
                    <w:pStyle w:val="BodyText"/>
                    <w:tabs>
                      <w:tab w:pos="9669" w:val="right" w:leader="dot"/>
                    </w:tabs>
                    <w:spacing w:before="10"/>
                  </w:pPr>
                  <w:hyperlink w:history="true" w:anchor="_bookmark106">
                    <w:r>
                      <w:rPr/>
                      <w:t>Comparing</w:t>
                    </w:r>
                    <w:r>
                      <w:rPr>
                        <w:spacing w:val="-2"/>
                      </w:rPr>
                      <w:t> </w:t>
                    </w:r>
                    <w:r>
                      <w:rPr/>
                      <w:t>and</w:t>
                    </w:r>
                    <w:r>
                      <w:rPr>
                        <w:spacing w:val="-1"/>
                      </w:rPr>
                      <w:t> </w:t>
                    </w:r>
                    <w:r>
                      <w:rPr/>
                      <w:t>Contrasting</w:t>
                      <w:tab/>
                      <w:t>117</w:t>
                    </w:r>
                  </w:hyperlink>
                </w:p>
                <w:p>
                  <w:pPr>
                    <w:pStyle w:val="BodyText"/>
                    <w:tabs>
                      <w:tab w:pos="9669" w:val="right" w:leader="dot"/>
                    </w:tabs>
                    <w:spacing w:before="10"/>
                  </w:pPr>
                  <w:hyperlink w:history="true" w:anchor="_bookmark107">
                    <w:r>
                      <w:rPr/>
                      <w:t>Video: Integumentary System</w:t>
                    </w:r>
                    <w:r>
                      <w:rPr>
                        <w:spacing w:val="-5"/>
                      </w:rPr>
                      <w:t> </w:t>
                    </w:r>
                    <w:r>
                      <w:rPr/>
                      <w:t>Epithelial</w:t>
                    </w:r>
                    <w:r>
                      <w:rPr>
                        <w:spacing w:val="-2"/>
                      </w:rPr>
                      <w:t> </w:t>
                    </w:r>
                    <w:r>
                      <w:rPr/>
                      <w:t>Classification</w:t>
                      <w:tab/>
                      <w:t>119</w:t>
                    </w:r>
                  </w:hyperlink>
                </w:p>
                <w:p>
                  <w:pPr>
                    <w:pStyle w:val="BodyText"/>
                    <w:tabs>
                      <w:tab w:pos="9669" w:val="right" w:leader="dot"/>
                    </w:tabs>
                    <w:spacing w:before="10"/>
                  </w:pPr>
                  <w:hyperlink w:history="true" w:anchor="_bookmark108">
                    <w:r>
                      <w:rPr/>
                      <w:t>Video: How to Write a</w:t>
                    </w:r>
                    <w:r>
                      <w:rPr>
                        <w:spacing w:val="-7"/>
                      </w:rPr>
                      <w:t> </w:t>
                    </w:r>
                    <w:r>
                      <w:rPr/>
                      <w:t>Comparative</w:t>
                    </w:r>
                    <w:r>
                      <w:rPr>
                        <w:spacing w:val="-1"/>
                      </w:rPr>
                      <w:t> </w:t>
                    </w:r>
                    <w:r>
                      <w:rPr/>
                      <w:t>Analysis</w:t>
                      <w:tab/>
                      <w:t>119</w:t>
                    </w:r>
                  </w:hyperlink>
                </w:p>
                <w:p>
                  <w:pPr>
                    <w:pStyle w:val="BodyText"/>
                    <w:tabs>
                      <w:tab w:pos="9669" w:val="right" w:leader="dot"/>
                    </w:tabs>
                    <w:spacing w:before="10"/>
                  </w:pPr>
                  <w:hyperlink w:history="true" w:anchor="_bookmark109">
                    <w:r>
                      <w:rPr/>
                      <w:t>Video: How To Write The Perfect</w:t>
                    </w:r>
                    <w:r>
                      <w:rPr>
                        <w:spacing w:val="-9"/>
                      </w:rPr>
                      <w:t> </w:t>
                    </w:r>
                    <w:r>
                      <w:rPr/>
                      <w:t>Press</w:t>
                    </w:r>
                    <w:r>
                      <w:rPr>
                        <w:spacing w:val="-1"/>
                      </w:rPr>
                      <w:t> </w:t>
                    </w:r>
                    <w:r>
                      <w:rPr/>
                      <w:t>Release</w:t>
                      <w:tab/>
                      <w:t>119</w:t>
                    </w:r>
                  </w:hyperlink>
                </w:p>
                <w:p>
                  <w:pPr>
                    <w:pStyle w:val="BodyText"/>
                    <w:tabs>
                      <w:tab w:pos="9669" w:val="right" w:leader="dot"/>
                    </w:tabs>
                    <w:spacing w:before="10"/>
                  </w:pPr>
                  <w:hyperlink w:history="true" w:anchor="_bookmark110">
                    <w:r>
                      <w:rPr/>
                      <w:t>Video: How To Write A Press Release For Internet</w:t>
                    </w:r>
                    <w:r>
                      <w:rPr>
                        <w:spacing w:val="-15"/>
                      </w:rPr>
                      <w:t> </w:t>
                    </w:r>
                    <w:r>
                      <w:rPr/>
                      <w:t>Marketing</w:t>
                    </w:r>
                    <w:r>
                      <w:rPr>
                        <w:spacing w:val="-2"/>
                      </w:rPr>
                      <w:t> </w:t>
                    </w:r>
                    <w:r>
                      <w:rPr/>
                      <w:t>Promotion</w:t>
                      <w:tab/>
                      <w:t>119</w:t>
                    </w:r>
                  </w:hyperlink>
                </w:p>
              </w:txbxContent>
            </v:textbox>
            <w10:wrap type="none"/>
          </v:shape>
        </w:pict>
      </w:r>
      <w:r>
        <w:rPr/>
        <w:pict>
          <v:shape style="position:absolute;margin-left:53.240002pt;margin-top:591.799988pt;width:505.95pt;height:14pt;mso-position-horizontal-relative:page;mso-position-vertical-relative:page;z-index:-271898624"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11">
                    <w:r>
                      <w:rPr>
                        <w:b/>
                        <w:sz w:val="24"/>
                      </w:rPr>
                      <w:t>Informative</w:t>
                    </w:r>
                    <w:r>
                      <w:rPr>
                        <w:b/>
                        <w:spacing w:val="-4"/>
                        <w:sz w:val="24"/>
                      </w:rPr>
                      <w:t> </w:t>
                    </w:r>
                    <w:r>
                      <w:rPr>
                        <w:b/>
                        <w:sz w:val="24"/>
                      </w:rPr>
                      <w:t>Presentations</w:t>
                      <w:tab/>
                      <w:t>121</w:t>
                    </w:r>
                  </w:hyperlink>
                </w:p>
              </w:txbxContent>
            </v:textbox>
            <w10:wrap type="none"/>
          </v:shape>
        </w:pict>
      </w:r>
      <w:r>
        <w:rPr/>
        <w:pict>
          <v:shape style="position:absolute;margin-left:63pt;margin-top:606pt;width:5.5pt;height:72pt;mso-position-horizontal-relative:page;mso-position-vertical-relative:page;z-index:-271897600"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606pt;width:484.45pt;height:72pt;mso-position-horizontal-relative:page;mso-position-vertical-relative:page;z-index:-271896576" type="#_x0000_t202" filled="false" stroked="false">
            <v:textbox inset="0,0,0,0">
              <w:txbxContent>
                <w:p>
                  <w:pPr>
                    <w:pStyle w:val="BodyText"/>
                    <w:tabs>
                      <w:tab w:pos="9669" w:val="right" w:leader="dot"/>
                    </w:tabs>
                    <w:spacing w:line="216" w:lineRule="exact"/>
                  </w:pPr>
                  <w:hyperlink w:history="true" w:anchor="_bookmark112">
                    <w:r>
                      <w:rPr/>
                      <w:t>Presentations</w:t>
                    </w:r>
                    <w:r>
                      <w:rPr>
                        <w:spacing w:val="-2"/>
                      </w:rPr>
                      <w:t> </w:t>
                    </w:r>
                    <w:r>
                      <w:rPr/>
                      <w:t>Overview</w:t>
                      <w:tab/>
                      <w:t>121</w:t>
                    </w:r>
                  </w:hyperlink>
                </w:p>
                <w:p>
                  <w:pPr>
                    <w:pStyle w:val="BodyText"/>
                    <w:tabs>
                      <w:tab w:pos="9669" w:val="right" w:leader="dot"/>
                    </w:tabs>
                    <w:spacing w:before="10"/>
                  </w:pPr>
                  <w:hyperlink w:history="true" w:anchor="_bookmark113">
                    <w:r>
                      <w:rPr/>
                      <w:t>Functions of the Presentation</w:t>
                    </w:r>
                    <w:r>
                      <w:rPr>
                        <w:spacing w:val="-6"/>
                      </w:rPr>
                      <w:t> </w:t>
                    </w:r>
                    <w:r>
                      <w:rPr/>
                      <w:t>to</w:t>
                    </w:r>
                    <w:r>
                      <w:rPr>
                        <w:spacing w:val="-1"/>
                      </w:rPr>
                      <w:t> </w:t>
                    </w:r>
                    <w:r>
                      <w:rPr/>
                      <w:t>Inform</w:t>
                      <w:tab/>
                      <w:t>122</w:t>
                    </w:r>
                  </w:hyperlink>
                </w:p>
                <w:p>
                  <w:pPr>
                    <w:pStyle w:val="BodyText"/>
                    <w:tabs>
                      <w:tab w:pos="9669" w:val="right" w:leader="dot"/>
                    </w:tabs>
                    <w:spacing w:before="10"/>
                  </w:pPr>
                  <w:hyperlink w:history="true" w:anchor="_bookmark114">
                    <w:r>
                      <w:rPr/>
                      <w:t>Types of Presentations</w:t>
                    </w:r>
                    <w:r>
                      <w:rPr>
                        <w:spacing w:val="-4"/>
                      </w:rPr>
                      <w:t> </w:t>
                    </w:r>
                    <w:r>
                      <w:rPr/>
                      <w:t>to</w:t>
                    </w:r>
                    <w:r>
                      <w:rPr>
                        <w:spacing w:val="-1"/>
                      </w:rPr>
                      <w:t> </w:t>
                    </w:r>
                    <w:r>
                      <w:rPr/>
                      <w:t>Inform</w:t>
                      <w:tab/>
                      <w:t>126</w:t>
                    </w:r>
                  </w:hyperlink>
                </w:p>
                <w:p>
                  <w:pPr>
                    <w:pStyle w:val="BodyText"/>
                    <w:tabs>
                      <w:tab w:pos="9669" w:val="right" w:leader="dot"/>
                    </w:tabs>
                    <w:spacing w:before="10"/>
                  </w:pPr>
                  <w:hyperlink w:history="true" w:anchor="_bookmark115">
                    <w:r>
                      <w:rPr/>
                      <w:t>Getting Started with an</w:t>
                    </w:r>
                    <w:r>
                      <w:rPr>
                        <w:spacing w:val="-6"/>
                      </w:rPr>
                      <w:t> </w:t>
                    </w:r>
                    <w:r>
                      <w:rPr/>
                      <w:t>Informative</w:t>
                    </w:r>
                    <w:r>
                      <w:rPr>
                        <w:spacing w:val="-2"/>
                      </w:rPr>
                      <w:t> </w:t>
                    </w:r>
                    <w:r>
                      <w:rPr/>
                      <w:t>Presentation</w:t>
                      <w:tab/>
                      <w:t>128</w:t>
                    </w:r>
                  </w:hyperlink>
                </w:p>
                <w:p>
                  <w:pPr>
                    <w:pStyle w:val="BodyText"/>
                    <w:tabs>
                      <w:tab w:pos="9669" w:val="right" w:leader="dot"/>
                    </w:tabs>
                    <w:spacing w:before="10"/>
                  </w:pPr>
                  <w:hyperlink w:history="true" w:anchor="_bookmark116">
                    <w:r>
                      <w:rPr/>
                      <w:t>Preparing Your</w:t>
                    </w:r>
                    <w:r>
                      <w:rPr>
                        <w:spacing w:val="-3"/>
                      </w:rPr>
                      <w:t> </w:t>
                    </w:r>
                    <w:r>
                      <w:rPr/>
                      <w:t>Informative</w:t>
                    </w:r>
                    <w:r>
                      <w:rPr>
                        <w:spacing w:val="-1"/>
                      </w:rPr>
                      <w:t> </w:t>
                    </w:r>
                    <w:r>
                      <w:rPr/>
                      <w:t>Speech</w:t>
                      <w:tab/>
                      <w:t>129</w:t>
                    </w:r>
                  </w:hyperlink>
                </w:p>
                <w:p>
                  <w:pPr>
                    <w:pStyle w:val="BodyText"/>
                    <w:tabs>
                      <w:tab w:pos="9669" w:val="right" w:leader="dot"/>
                    </w:tabs>
                    <w:spacing w:before="10"/>
                  </w:pPr>
                  <w:hyperlink w:history="true" w:anchor="_bookmark117">
                    <w:r>
                      <w:rPr/>
                      <w:t>Creating an</w:t>
                    </w:r>
                    <w:r>
                      <w:rPr>
                        <w:spacing w:val="-3"/>
                      </w:rPr>
                      <w:t> </w:t>
                    </w:r>
                    <w:r>
                      <w:rPr/>
                      <w:t>Informative</w:t>
                    </w:r>
                    <w:r>
                      <w:rPr>
                        <w:spacing w:val="-1"/>
                      </w:rPr>
                      <w:t> </w:t>
                    </w:r>
                    <w:r>
                      <w:rPr/>
                      <w:t>Presentation</w:t>
                      <w:tab/>
                      <w:t>132</w:t>
                    </w:r>
                  </w:hyperlink>
                </w:p>
              </w:txbxContent>
            </v:textbox>
            <w10:wrap type="none"/>
          </v:shape>
        </w:pict>
      </w:r>
      <w:r>
        <w:rPr/>
        <w:pict>
          <v:shape style="position:absolute;margin-left:53.240002pt;margin-top:690.199951pt;width:505.95pt;height:38.2pt;mso-position-horizontal-relative:page;mso-position-vertical-relative:page;z-index:-27189555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18">
                    <w:r>
                      <w:rPr>
                        <w:b/>
                        <w:sz w:val="24"/>
                      </w:rPr>
                      <w:t>Research</w:t>
                      <w:tab/>
                      <w:t>135</w:t>
                    </w:r>
                  </w:hyperlink>
                </w:p>
                <w:p>
                  <w:pPr>
                    <w:pStyle w:val="BodyText"/>
                    <w:numPr>
                      <w:ilvl w:val="0"/>
                      <w:numId w:val="1"/>
                    </w:numPr>
                    <w:tabs>
                      <w:tab w:pos="446" w:val="left" w:leader="none"/>
                      <w:tab w:pos="10095" w:val="right" w:leader="dot"/>
                    </w:tabs>
                    <w:spacing w:line="240" w:lineRule="auto" w:before="14" w:after="0"/>
                    <w:ind w:left="445" w:right="0" w:hanging="231"/>
                    <w:jc w:val="left"/>
                  </w:pPr>
                  <w:hyperlink w:history="true" w:anchor="_bookmark119">
                    <w:r>
                      <w:rPr/>
                      <w:t>Research</w:t>
                    </w:r>
                    <w:r>
                      <w:rPr>
                        <w:spacing w:val="-2"/>
                      </w:rPr>
                      <w:t> </w:t>
                    </w:r>
                    <w:r>
                      <w:rPr/>
                      <w:t>Overview</w:t>
                      <w:tab/>
                      <w:t>135</w:t>
                    </w:r>
                  </w:hyperlink>
                </w:p>
                <w:p>
                  <w:pPr>
                    <w:pStyle w:val="BodyText"/>
                    <w:numPr>
                      <w:ilvl w:val="0"/>
                      <w:numId w:val="1"/>
                    </w:numPr>
                    <w:tabs>
                      <w:tab w:pos="446" w:val="left" w:leader="none"/>
                      <w:tab w:pos="10095" w:val="right" w:leader="dot"/>
                    </w:tabs>
                    <w:spacing w:line="240" w:lineRule="auto" w:before="10" w:after="0"/>
                    <w:ind w:left="445" w:right="0" w:hanging="231"/>
                    <w:jc w:val="left"/>
                  </w:pPr>
                  <w:hyperlink w:history="true" w:anchor="_bookmark120">
                    <w:r>
                      <w:rPr/>
                      <w:t>Textual</w:t>
                    </w:r>
                    <w:r>
                      <w:rPr>
                        <w:spacing w:val="-2"/>
                      </w:rPr>
                      <w:t> </w:t>
                    </w:r>
                    <w:r>
                      <w:rPr/>
                      <w:t>Research</w:t>
                      <w:tab/>
                      <w:t>136</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63pt;margin-top:54.000004pt;width:5.5pt;height:96pt;mso-position-horizontal-relative:page;mso-position-vertical-relative:page;z-index:-27189452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4.000004pt;width:484.45pt;height:96pt;mso-position-horizontal-relative:page;mso-position-vertical-relative:page;z-index:-271893504" type="#_x0000_t202" filled="false" stroked="false">
            <v:textbox inset="0,0,0,0">
              <w:txbxContent>
                <w:p>
                  <w:pPr>
                    <w:pStyle w:val="BodyText"/>
                    <w:tabs>
                      <w:tab w:pos="9669" w:val="right" w:leader="dot"/>
                    </w:tabs>
                    <w:spacing w:line="216" w:lineRule="exact"/>
                  </w:pPr>
                  <w:hyperlink w:history="true" w:anchor="_bookmark121">
                    <w:r>
                      <w:rPr/>
                      <w:t>APA</w:t>
                    </w:r>
                    <w:r>
                      <w:rPr>
                        <w:spacing w:val="-2"/>
                      </w:rPr>
                      <w:t> </w:t>
                    </w:r>
                    <w:r>
                      <w:rPr/>
                      <w:t>Documentation</w:t>
                    </w:r>
                    <w:r>
                      <w:rPr>
                        <w:spacing w:val="-1"/>
                      </w:rPr>
                      <w:t> </w:t>
                    </w:r>
                    <w:r>
                      <w:rPr/>
                      <w:t>Overview</w:t>
                      <w:tab/>
                      <w:t>137</w:t>
                    </w:r>
                  </w:hyperlink>
                </w:p>
                <w:p>
                  <w:pPr>
                    <w:pStyle w:val="BodyText"/>
                    <w:tabs>
                      <w:tab w:pos="9669" w:val="right" w:leader="dot"/>
                    </w:tabs>
                    <w:spacing w:before="10"/>
                  </w:pPr>
                  <w:hyperlink w:history="true" w:anchor="_bookmark122">
                    <w:r>
                      <w:rPr/>
                      <w:t>Basic Guidelines For</w:t>
                    </w:r>
                    <w:r>
                      <w:rPr>
                        <w:spacing w:val="-4"/>
                      </w:rPr>
                      <w:t> </w:t>
                    </w:r>
                    <w:r>
                      <w:rPr/>
                      <w:t>Citing</w:t>
                    </w:r>
                    <w:r>
                      <w:rPr>
                        <w:spacing w:val="-2"/>
                      </w:rPr>
                      <w:t> </w:t>
                    </w:r>
                    <w:r>
                      <w:rPr/>
                      <w:t>Resources</w:t>
                      <w:tab/>
                      <w:t>138</w:t>
                    </w:r>
                  </w:hyperlink>
                </w:p>
                <w:p>
                  <w:pPr>
                    <w:pStyle w:val="BodyText"/>
                    <w:tabs>
                      <w:tab w:pos="9669" w:val="right" w:leader="dot"/>
                    </w:tabs>
                    <w:spacing w:before="10"/>
                  </w:pPr>
                  <w:hyperlink w:history="true" w:anchor="_bookmark123">
                    <w:r>
                      <w:rPr/>
                      <w:t>APA</w:t>
                    </w:r>
                    <w:r>
                      <w:rPr>
                        <w:spacing w:val="-2"/>
                      </w:rPr>
                      <w:t> </w:t>
                    </w:r>
                    <w:r>
                      <w:rPr/>
                      <w:t>Style</w:t>
                    </w:r>
                    <w:r>
                      <w:rPr>
                        <w:spacing w:val="-1"/>
                      </w:rPr>
                      <w:t> </w:t>
                    </w:r>
                    <w:r>
                      <w:rPr/>
                      <w:t>Documentation</w:t>
                      <w:tab/>
                      <w:t>139</w:t>
                    </w:r>
                  </w:hyperlink>
                </w:p>
                <w:p>
                  <w:pPr>
                    <w:pStyle w:val="BodyText"/>
                    <w:tabs>
                      <w:tab w:pos="9669" w:val="right" w:leader="dot"/>
                    </w:tabs>
                    <w:spacing w:before="10"/>
                  </w:pPr>
                  <w:hyperlink w:history="true" w:anchor="_bookmark124">
                    <w:r>
                      <w:rPr/>
                      <w:t>APA Style</w:t>
                    </w:r>
                    <w:r>
                      <w:rPr>
                        <w:spacing w:val="-3"/>
                      </w:rPr>
                      <w:t> </w:t>
                    </w:r>
                    <w:r>
                      <w:rPr/>
                      <w:t>In-Text</w:t>
                    </w:r>
                    <w:r>
                      <w:rPr>
                        <w:spacing w:val="-1"/>
                      </w:rPr>
                      <w:t> </w:t>
                    </w:r>
                    <w:r>
                      <w:rPr/>
                      <w:t>Citations</w:t>
                      <w:tab/>
                      <w:t>140</w:t>
                    </w:r>
                  </w:hyperlink>
                </w:p>
                <w:p>
                  <w:pPr>
                    <w:pStyle w:val="BodyText"/>
                    <w:tabs>
                      <w:tab w:pos="9669" w:val="right" w:leader="dot"/>
                    </w:tabs>
                    <w:spacing w:before="10"/>
                  </w:pPr>
                  <w:hyperlink w:history="true" w:anchor="_bookmark125">
                    <w:r>
                      <w:rPr/>
                      <w:t>APA Style</w:t>
                    </w:r>
                    <w:r>
                      <w:rPr>
                        <w:spacing w:val="-3"/>
                      </w:rPr>
                      <w:t> </w:t>
                    </w:r>
                    <w:r>
                      <w:rPr/>
                      <w:t>Reference</w:t>
                    </w:r>
                    <w:r>
                      <w:rPr>
                        <w:spacing w:val="-1"/>
                      </w:rPr>
                      <w:t> </w:t>
                    </w:r>
                    <w:r>
                      <w:rPr/>
                      <w:t>Lists</w:t>
                      <w:tab/>
                      <w:t>141</w:t>
                    </w:r>
                  </w:hyperlink>
                </w:p>
                <w:p>
                  <w:pPr>
                    <w:pStyle w:val="BodyText"/>
                    <w:tabs>
                      <w:tab w:pos="9669" w:val="right" w:leader="dot"/>
                    </w:tabs>
                    <w:spacing w:before="10"/>
                  </w:pPr>
                  <w:hyperlink w:history="true" w:anchor="_bookmark126">
                    <w:r>
                      <w:rPr/>
                      <w:t>Questions to Evaluate the Authority of the</w:t>
                    </w:r>
                    <w:r>
                      <w:rPr>
                        <w:spacing w:val="-12"/>
                      </w:rPr>
                      <w:t> </w:t>
                    </w:r>
                    <w:r>
                      <w:rPr/>
                      <w:t>Researcher's</w:t>
                    </w:r>
                    <w:r>
                      <w:rPr>
                        <w:spacing w:val="-1"/>
                      </w:rPr>
                      <w:t> </w:t>
                    </w:r>
                    <w:r>
                      <w:rPr/>
                      <w:t>Methods</w:t>
                      <w:tab/>
                      <w:t>143</w:t>
                    </w:r>
                  </w:hyperlink>
                </w:p>
                <w:p>
                  <w:pPr>
                    <w:pStyle w:val="BodyText"/>
                    <w:tabs>
                      <w:tab w:pos="9669" w:val="right" w:leader="dot"/>
                    </w:tabs>
                    <w:spacing w:before="10"/>
                  </w:pPr>
                  <w:hyperlink w:history="true" w:anchor="_bookmark127">
                    <w:r>
                      <w:rPr/>
                      <w:t>Demystify</w:t>
                    </w:r>
                    <w:r>
                      <w:rPr>
                        <w:spacing w:val="-2"/>
                      </w:rPr>
                      <w:t> </w:t>
                    </w:r>
                    <w:r>
                      <w:rPr/>
                      <w:t>Research</w:t>
                    </w:r>
                    <w:r>
                      <w:rPr>
                        <w:spacing w:val="-1"/>
                      </w:rPr>
                      <w:t> </w:t>
                    </w:r>
                    <w:r>
                      <w:rPr/>
                      <w:t>Methods</w:t>
                      <w:tab/>
                      <w:t>144</w:t>
                    </w:r>
                  </w:hyperlink>
                </w:p>
                <w:p>
                  <w:pPr>
                    <w:pStyle w:val="BodyText"/>
                    <w:tabs>
                      <w:tab w:pos="9669" w:val="right" w:leader="dot"/>
                    </w:tabs>
                    <w:spacing w:before="10"/>
                  </w:pPr>
                  <w:hyperlink w:history="true" w:anchor="_bookmark128">
                    <w:r>
                      <w:rPr/>
                      <w:t>Intellectual</w:t>
                    </w:r>
                    <w:r>
                      <w:rPr>
                        <w:spacing w:val="-2"/>
                      </w:rPr>
                      <w:t> </w:t>
                    </w:r>
                    <w:r>
                      <w:rPr/>
                      <w:t>Property</w:t>
                      <w:tab/>
                      <w:t>147</w:t>
                    </w:r>
                  </w:hyperlink>
                </w:p>
              </w:txbxContent>
            </v:textbox>
            <w10:wrap type="none"/>
          </v:shape>
        </w:pict>
      </w:r>
      <w:r>
        <w:rPr/>
        <w:pict>
          <v:shape style="position:absolute;margin-left:53.240002pt;margin-top:162.199966pt;width:505.95pt;height:38.2pt;mso-position-horizontal-relative:page;mso-position-vertical-relative:page;z-index:-271892480"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29">
                    <w:r>
                      <w:rPr>
                        <w:b/>
                        <w:sz w:val="24"/>
                      </w:rPr>
                      <w:t>Problem</w:t>
                    </w:r>
                    <w:r>
                      <w:rPr>
                        <w:b/>
                        <w:spacing w:val="-3"/>
                        <w:sz w:val="24"/>
                      </w:rPr>
                      <w:t> </w:t>
                    </w:r>
                    <w:r>
                      <w:rPr>
                        <w:b/>
                        <w:sz w:val="24"/>
                      </w:rPr>
                      <w:t>Analysis</w:t>
                      <w:tab/>
                      <w:t>150</w:t>
                    </w:r>
                  </w:hyperlink>
                </w:p>
                <w:p>
                  <w:pPr>
                    <w:pStyle w:val="BodyText"/>
                    <w:numPr>
                      <w:ilvl w:val="0"/>
                      <w:numId w:val="2"/>
                    </w:numPr>
                    <w:tabs>
                      <w:tab w:pos="446" w:val="left" w:leader="none"/>
                      <w:tab w:pos="10095" w:val="right" w:leader="dot"/>
                    </w:tabs>
                    <w:spacing w:line="240" w:lineRule="auto" w:before="14" w:after="0"/>
                    <w:ind w:left="445" w:right="0" w:hanging="231"/>
                    <w:jc w:val="left"/>
                  </w:pPr>
                  <w:hyperlink w:history="true" w:anchor="_bookmark130">
                    <w:r>
                      <w:rPr/>
                      <w:t>Problem</w:t>
                    </w:r>
                    <w:r>
                      <w:rPr>
                        <w:spacing w:val="-2"/>
                      </w:rPr>
                      <w:t> </w:t>
                    </w:r>
                    <w:r>
                      <w:rPr/>
                      <w:t>Analysis</w:t>
                    </w:r>
                    <w:r>
                      <w:rPr>
                        <w:spacing w:val="-1"/>
                      </w:rPr>
                      <w:t> </w:t>
                    </w:r>
                    <w:r>
                      <w:rPr/>
                      <w:t>Overview</w:t>
                      <w:tab/>
                      <w:t>150</w:t>
                    </w:r>
                  </w:hyperlink>
                </w:p>
                <w:p>
                  <w:pPr>
                    <w:pStyle w:val="BodyText"/>
                    <w:numPr>
                      <w:ilvl w:val="0"/>
                      <w:numId w:val="2"/>
                    </w:numPr>
                    <w:tabs>
                      <w:tab w:pos="446" w:val="left" w:leader="none"/>
                      <w:tab w:pos="10095" w:val="right" w:leader="dot"/>
                    </w:tabs>
                    <w:spacing w:line="240" w:lineRule="auto" w:before="10" w:after="0"/>
                    <w:ind w:left="445" w:right="0" w:hanging="231"/>
                    <w:jc w:val="left"/>
                  </w:pPr>
                  <w:hyperlink w:history="true" w:anchor="_bookmark131">
                    <w:r>
                      <w:rPr/>
                      <w:t>Planning</w:t>
                    </w:r>
                    <w:r>
                      <w:rPr>
                        <w:spacing w:val="-2"/>
                      </w:rPr>
                      <w:t> </w:t>
                    </w:r>
                    <w:r>
                      <w:rPr/>
                      <w:t>Reports</w:t>
                    </w:r>
                    <w:r>
                      <w:rPr>
                        <w:spacing w:val="-1"/>
                      </w:rPr>
                      <w:t> </w:t>
                    </w:r>
                    <w:r>
                      <w:rPr/>
                      <w:t>(Annotated)</w:t>
                      <w:tab/>
                      <w:t>151</w:t>
                    </w:r>
                  </w:hyperlink>
                </w:p>
              </w:txbxContent>
            </v:textbox>
            <w10:wrap type="none"/>
          </v:shape>
        </w:pict>
      </w:r>
      <w:r>
        <w:rPr/>
        <w:pict>
          <v:shape style="position:absolute;margin-left:53.240002pt;margin-top:212.59996pt;width:505.95pt;height:26.2pt;mso-position-horizontal-relative:page;mso-position-vertical-relative:page;z-index:-271891456"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32">
                    <w:r>
                      <w:rPr>
                        <w:b/>
                        <w:sz w:val="24"/>
                      </w:rPr>
                      <w:t>Summaries</w:t>
                    </w:r>
                    <w:r>
                      <w:rPr>
                        <w:b/>
                        <w:spacing w:val="-3"/>
                        <w:sz w:val="24"/>
                      </w:rPr>
                      <w:t> </w:t>
                    </w:r>
                    <w:r>
                      <w:rPr>
                        <w:b/>
                        <w:sz w:val="24"/>
                      </w:rPr>
                      <w:t>and</w:t>
                    </w:r>
                    <w:r>
                      <w:rPr>
                        <w:b/>
                        <w:spacing w:val="-3"/>
                        <w:sz w:val="24"/>
                      </w:rPr>
                      <w:t> </w:t>
                    </w:r>
                    <w:r>
                      <w:rPr>
                        <w:b/>
                        <w:sz w:val="24"/>
                      </w:rPr>
                      <w:t>Responses</w:t>
                      <w:tab/>
                      <w:t>156</w:t>
                    </w:r>
                  </w:hyperlink>
                </w:p>
                <w:p>
                  <w:pPr>
                    <w:pStyle w:val="BodyText"/>
                    <w:numPr>
                      <w:ilvl w:val="0"/>
                      <w:numId w:val="3"/>
                    </w:numPr>
                    <w:tabs>
                      <w:tab w:pos="446" w:val="left" w:leader="none"/>
                      <w:tab w:pos="10095" w:val="right" w:leader="dot"/>
                    </w:tabs>
                    <w:spacing w:line="240" w:lineRule="auto" w:before="14" w:after="0"/>
                    <w:ind w:left="445" w:right="0" w:hanging="231"/>
                    <w:jc w:val="left"/>
                  </w:pPr>
                  <w:hyperlink w:history="true" w:anchor="_bookmark133">
                    <w:r>
                      <w:rPr/>
                      <w:t>Summaries</w:t>
                    </w:r>
                    <w:r>
                      <w:rPr>
                        <w:spacing w:val="-2"/>
                      </w:rPr>
                      <w:t> </w:t>
                    </w:r>
                    <w:r>
                      <w:rPr/>
                      <w:t>and</w:t>
                    </w:r>
                    <w:r>
                      <w:rPr>
                        <w:spacing w:val="-1"/>
                      </w:rPr>
                      <w:t> </w:t>
                    </w:r>
                    <w:r>
                      <w:rPr/>
                      <w:t>Responses</w:t>
                      <w:tab/>
                      <w:t>156</w:t>
                    </w:r>
                  </w:hyperlink>
                </w:p>
              </w:txbxContent>
            </v:textbox>
            <w10:wrap type="none"/>
          </v:shape>
        </w:pict>
      </w:r>
      <w:r>
        <w:rPr/>
        <w:pict>
          <v:shape style="position:absolute;margin-left:53.240002pt;margin-top:250.999969pt;width:505.95pt;height:14pt;mso-position-horizontal-relative:page;mso-position-vertical-relative:page;z-index:-271890432"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34">
                    <w:r>
                      <w:rPr>
                        <w:b/>
                        <w:sz w:val="24"/>
                      </w:rPr>
                      <w:t>Proposal</w:t>
                      <w:tab/>
                      <w:t>157</w:t>
                    </w:r>
                  </w:hyperlink>
                </w:p>
              </w:txbxContent>
            </v:textbox>
            <w10:wrap type="none"/>
          </v:shape>
        </w:pict>
      </w:r>
      <w:r>
        <w:rPr/>
        <w:pict>
          <v:shape style="position:absolute;margin-left:63pt;margin-top:265.200012pt;width:5.5pt;height:72pt;mso-position-horizontal-relative:page;mso-position-vertical-relative:page;z-index:-271889408"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265.200012pt;width:484.45pt;height:72pt;mso-position-horizontal-relative:page;mso-position-vertical-relative:page;z-index:-271888384" type="#_x0000_t202" filled="false" stroked="false">
            <v:textbox inset="0,0,0,0">
              <w:txbxContent>
                <w:p>
                  <w:pPr>
                    <w:pStyle w:val="BodyText"/>
                    <w:tabs>
                      <w:tab w:pos="9669" w:val="right" w:leader="dot"/>
                    </w:tabs>
                    <w:spacing w:line="216" w:lineRule="exact"/>
                  </w:pPr>
                  <w:hyperlink w:history="true" w:anchor="_bookmark135">
                    <w:r>
                      <w:rPr/>
                      <w:t>The</w:t>
                    </w:r>
                    <w:r>
                      <w:rPr>
                        <w:spacing w:val="-2"/>
                      </w:rPr>
                      <w:t> </w:t>
                    </w:r>
                    <w:r>
                      <w:rPr/>
                      <w:t>Proposal</w:t>
                    </w:r>
                    <w:r>
                      <w:rPr>
                        <w:spacing w:val="-1"/>
                      </w:rPr>
                      <w:t> </w:t>
                    </w:r>
                    <w:r>
                      <w:rPr/>
                      <w:t>Overview</w:t>
                      <w:tab/>
                      <w:t>157</w:t>
                    </w:r>
                  </w:hyperlink>
                </w:p>
                <w:p>
                  <w:pPr>
                    <w:pStyle w:val="BodyText"/>
                    <w:tabs>
                      <w:tab w:pos="9669" w:val="right" w:leader="dot"/>
                    </w:tabs>
                    <w:spacing w:before="10"/>
                  </w:pPr>
                  <w:hyperlink w:history="true" w:anchor="_bookmark136">
                    <w:r>
                      <w:rPr/>
                      <w:t>Preparing</w:t>
                    </w:r>
                    <w:r>
                      <w:rPr>
                        <w:spacing w:val="-2"/>
                      </w:rPr>
                      <w:t> </w:t>
                    </w:r>
                    <w:r>
                      <w:rPr/>
                      <w:t>Business</w:t>
                    </w:r>
                    <w:r>
                      <w:rPr>
                        <w:spacing w:val="-1"/>
                      </w:rPr>
                      <w:t> </w:t>
                    </w:r>
                    <w:r>
                      <w:rPr/>
                      <w:t>Proposals</w:t>
                      <w:tab/>
                      <w:t>159</w:t>
                    </w:r>
                  </w:hyperlink>
                </w:p>
                <w:p>
                  <w:pPr>
                    <w:pStyle w:val="BodyText"/>
                    <w:tabs>
                      <w:tab w:pos="9669" w:val="right" w:leader="dot"/>
                    </w:tabs>
                    <w:spacing w:before="10"/>
                  </w:pPr>
                  <w:hyperlink w:history="true" w:anchor="_bookmark137">
                    <w:r>
                      <w:rPr/>
                      <w:t>Front Matter: Contents, Lists,</w:t>
                    </w:r>
                    <w:r>
                      <w:rPr>
                        <w:spacing w:val="-5"/>
                      </w:rPr>
                      <w:t> </w:t>
                    </w:r>
                    <w:r>
                      <w:rPr/>
                      <w:t>and</w:t>
                    </w:r>
                    <w:r>
                      <w:rPr>
                        <w:spacing w:val="-1"/>
                      </w:rPr>
                      <w:t> </w:t>
                    </w:r>
                    <w:r>
                      <w:rPr/>
                      <w:t>More</w:t>
                      <w:tab/>
                      <w:t>164</w:t>
                    </w:r>
                  </w:hyperlink>
                </w:p>
                <w:p>
                  <w:pPr>
                    <w:pStyle w:val="BodyText"/>
                    <w:tabs>
                      <w:tab w:pos="9669" w:val="right" w:leader="dot"/>
                    </w:tabs>
                    <w:spacing w:before="10"/>
                  </w:pPr>
                  <w:hyperlink w:history="true" w:anchor="_bookmark138">
                    <w:r>
                      <w:rPr/>
                      <w:t>Ethics and</w:t>
                    </w:r>
                    <w:r>
                      <w:rPr>
                        <w:spacing w:val="-3"/>
                      </w:rPr>
                      <w:t> </w:t>
                    </w:r>
                    <w:r>
                      <w:rPr/>
                      <w:t>Technical</w:t>
                    </w:r>
                    <w:r>
                      <w:rPr>
                        <w:spacing w:val="-1"/>
                      </w:rPr>
                      <w:t> </w:t>
                    </w:r>
                    <w:r>
                      <w:rPr/>
                      <w:t>Communication</w:t>
                      <w:tab/>
                      <w:t>166</w:t>
                    </w:r>
                  </w:hyperlink>
                </w:p>
                <w:p>
                  <w:pPr>
                    <w:pStyle w:val="BodyText"/>
                    <w:tabs>
                      <w:tab w:pos="9669" w:val="right" w:leader="dot"/>
                    </w:tabs>
                    <w:spacing w:before="10"/>
                  </w:pPr>
                  <w:hyperlink w:history="true" w:anchor="_bookmark139">
                    <w:r>
                      <w:rPr/>
                      <w:t>Video: The Key Forms of Business</w:t>
                    </w:r>
                    <w:r>
                      <w:rPr>
                        <w:spacing w:val="-9"/>
                      </w:rPr>
                      <w:t> </w:t>
                    </w:r>
                    <w:r>
                      <w:rPr/>
                      <w:t>Writing:</w:t>
                    </w:r>
                    <w:r>
                      <w:rPr>
                        <w:spacing w:val="-2"/>
                      </w:rPr>
                      <w:t> </w:t>
                    </w:r>
                    <w:r>
                      <w:rPr/>
                      <w:t>Proposals</w:t>
                      <w:tab/>
                      <w:t>170</w:t>
                    </w:r>
                  </w:hyperlink>
                </w:p>
                <w:p>
                  <w:pPr>
                    <w:pStyle w:val="BodyText"/>
                    <w:tabs>
                      <w:tab w:pos="9669" w:val="right" w:leader="dot"/>
                    </w:tabs>
                    <w:spacing w:before="10"/>
                  </w:pPr>
                  <w:hyperlink w:history="true" w:anchor="_bookmark140">
                    <w:r>
                      <w:rPr/>
                      <w:t>Video: Quick Tips for How to Write a</w:t>
                    </w:r>
                    <w:r>
                      <w:rPr>
                        <w:spacing w:val="-12"/>
                      </w:rPr>
                      <w:t> </w:t>
                    </w:r>
                    <w:r>
                      <w:rPr/>
                      <w:t>Business</w:t>
                    </w:r>
                    <w:r>
                      <w:rPr>
                        <w:spacing w:val="-1"/>
                      </w:rPr>
                      <w:t> </w:t>
                    </w:r>
                    <w:r>
                      <w:rPr/>
                      <w:t>Proposal</w:t>
                      <w:tab/>
                      <w:t>170</w:t>
                    </w:r>
                  </w:hyperlink>
                </w:p>
              </w:txbxContent>
            </v:textbox>
            <w10:wrap type="none"/>
          </v:shape>
        </w:pict>
      </w:r>
      <w:r>
        <w:rPr/>
        <w:pict>
          <v:shape style="position:absolute;margin-left:53.240002pt;margin-top:349.399963pt;width:505.95pt;height:14pt;mso-position-horizontal-relative:page;mso-position-vertical-relative:page;z-index:-271887360"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41">
                    <w:r>
                      <w:rPr>
                        <w:b/>
                        <w:sz w:val="24"/>
                      </w:rPr>
                      <w:t>Feasibility</w:t>
                    </w:r>
                    <w:r>
                      <w:rPr>
                        <w:b/>
                        <w:spacing w:val="-3"/>
                        <w:sz w:val="24"/>
                      </w:rPr>
                      <w:t> </w:t>
                    </w:r>
                    <w:r>
                      <w:rPr>
                        <w:b/>
                        <w:sz w:val="24"/>
                      </w:rPr>
                      <w:t>Report</w:t>
                      <w:tab/>
                      <w:t>171</w:t>
                    </w:r>
                  </w:hyperlink>
                </w:p>
              </w:txbxContent>
            </v:textbox>
            <w10:wrap type="none"/>
          </v:shape>
        </w:pict>
      </w:r>
      <w:r>
        <w:rPr/>
        <w:pict>
          <v:shape style="position:absolute;margin-left:63pt;margin-top:363.600006pt;width:5.5pt;height:72pt;mso-position-horizontal-relative:page;mso-position-vertical-relative:page;z-index:-271886336"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363.600006pt;width:484.45pt;height:72pt;mso-position-horizontal-relative:page;mso-position-vertical-relative:page;z-index:-271885312" type="#_x0000_t202" filled="false" stroked="false">
            <v:textbox inset="0,0,0,0">
              <w:txbxContent>
                <w:p>
                  <w:pPr>
                    <w:pStyle w:val="BodyText"/>
                    <w:tabs>
                      <w:tab w:pos="9669" w:val="right" w:leader="dot"/>
                    </w:tabs>
                    <w:spacing w:line="216" w:lineRule="exact"/>
                  </w:pPr>
                  <w:hyperlink w:history="true" w:anchor="_bookmark142">
                    <w:r>
                      <w:rPr/>
                      <w:t>Feasibility Report</w:t>
                    </w:r>
                    <w:r>
                      <w:rPr>
                        <w:spacing w:val="-3"/>
                      </w:rPr>
                      <w:t> </w:t>
                    </w:r>
                    <w:r>
                      <w:rPr/>
                      <w:t>Sample</w:t>
                    </w:r>
                    <w:r>
                      <w:rPr>
                        <w:spacing w:val="-1"/>
                      </w:rPr>
                      <w:t> </w:t>
                    </w:r>
                    <w:r>
                      <w:rPr/>
                      <w:t>Formats</w:t>
                      <w:tab/>
                      <w:t>171</w:t>
                    </w:r>
                  </w:hyperlink>
                </w:p>
                <w:p>
                  <w:pPr>
                    <w:pStyle w:val="BodyText"/>
                    <w:tabs>
                      <w:tab w:pos="9669" w:val="right" w:leader="dot"/>
                    </w:tabs>
                    <w:spacing w:before="10"/>
                  </w:pPr>
                  <w:hyperlink w:history="true" w:anchor="_bookmark146">
                    <w:r>
                      <w:rPr/>
                      <w:t>What is a</w:t>
                    </w:r>
                    <w:r>
                      <w:rPr>
                        <w:spacing w:val="-4"/>
                      </w:rPr>
                      <w:t> </w:t>
                    </w:r>
                    <w:r>
                      <w:rPr/>
                      <w:t>Feasibility</w:t>
                    </w:r>
                    <w:r>
                      <w:rPr>
                        <w:spacing w:val="-1"/>
                      </w:rPr>
                      <w:t> </w:t>
                    </w:r>
                    <w:r>
                      <w:rPr/>
                      <w:t>Study/Report</w:t>
                      <w:tab/>
                      <w:t>175</w:t>
                    </w:r>
                  </w:hyperlink>
                </w:p>
                <w:p>
                  <w:pPr>
                    <w:pStyle w:val="BodyText"/>
                    <w:tabs>
                      <w:tab w:pos="9669" w:val="right" w:leader="dot"/>
                    </w:tabs>
                    <w:spacing w:before="10"/>
                  </w:pPr>
                  <w:hyperlink w:history="true" w:anchor="_bookmark147">
                    <w:r>
                      <w:rPr/>
                      <w:t>Front Matter: Contents, Lists,</w:t>
                    </w:r>
                    <w:r>
                      <w:rPr>
                        <w:spacing w:val="-5"/>
                      </w:rPr>
                      <w:t> </w:t>
                    </w:r>
                    <w:r>
                      <w:rPr/>
                      <w:t>and</w:t>
                    </w:r>
                    <w:r>
                      <w:rPr>
                        <w:spacing w:val="-1"/>
                      </w:rPr>
                      <w:t> </w:t>
                    </w:r>
                    <w:r>
                      <w:rPr/>
                      <w:t>More</w:t>
                      <w:tab/>
                      <w:t>181</w:t>
                    </w:r>
                  </w:hyperlink>
                </w:p>
                <w:p>
                  <w:pPr>
                    <w:pStyle w:val="BodyText"/>
                    <w:tabs>
                      <w:tab w:pos="9669" w:val="right" w:leader="dot"/>
                    </w:tabs>
                    <w:spacing w:before="10"/>
                  </w:pPr>
                  <w:hyperlink w:history="true" w:anchor="_bookmark148">
                    <w:r>
                      <w:rPr/>
                      <w:t>Ethics and</w:t>
                    </w:r>
                    <w:r>
                      <w:rPr>
                        <w:spacing w:val="-3"/>
                      </w:rPr>
                      <w:t> </w:t>
                    </w:r>
                    <w:r>
                      <w:rPr/>
                      <w:t>Technical</w:t>
                    </w:r>
                    <w:r>
                      <w:rPr>
                        <w:spacing w:val="-1"/>
                      </w:rPr>
                      <w:t> </w:t>
                    </w:r>
                    <w:r>
                      <w:rPr/>
                      <w:t>Communication</w:t>
                      <w:tab/>
                      <w:t>183</w:t>
                    </w:r>
                  </w:hyperlink>
                </w:p>
                <w:p>
                  <w:pPr>
                    <w:pStyle w:val="BodyText"/>
                    <w:tabs>
                      <w:tab w:pos="9669" w:val="right" w:leader="dot"/>
                    </w:tabs>
                    <w:spacing w:before="10"/>
                  </w:pPr>
                  <w:hyperlink w:history="true" w:anchor="_bookmark149">
                    <w:r>
                      <w:rPr/>
                      <w:t>Video: Feasibility</w:t>
                    </w:r>
                    <w:r>
                      <w:rPr>
                        <w:spacing w:val="-3"/>
                      </w:rPr>
                      <w:t> </w:t>
                    </w:r>
                    <w:r>
                      <w:rPr/>
                      <w:t>Study</w:t>
                    </w:r>
                    <w:r>
                      <w:rPr>
                        <w:spacing w:val="-1"/>
                      </w:rPr>
                      <w:t> </w:t>
                    </w:r>
                    <w:r>
                      <w:rPr/>
                      <w:t>Tutorial</w:t>
                      <w:tab/>
                      <w:t>186</w:t>
                    </w:r>
                  </w:hyperlink>
                </w:p>
                <w:p>
                  <w:pPr>
                    <w:pStyle w:val="BodyText"/>
                    <w:tabs>
                      <w:tab w:pos="9669" w:val="right" w:leader="dot"/>
                    </w:tabs>
                    <w:spacing w:before="10"/>
                  </w:pPr>
                  <w:hyperlink w:history="true" w:anchor="_bookmark150">
                    <w:r>
                      <w:rPr/>
                      <w:t>Video: Feasibility Studies - What</w:t>
                    </w:r>
                    <w:r>
                      <w:rPr>
                        <w:spacing w:val="-7"/>
                      </w:rPr>
                      <w:t> </w:t>
                    </w:r>
                    <w:r>
                      <w:rPr/>
                      <w:t>to</w:t>
                    </w:r>
                    <w:r>
                      <w:rPr>
                        <w:spacing w:val="-2"/>
                      </w:rPr>
                      <w:t> </w:t>
                    </w:r>
                    <w:r>
                      <w:rPr/>
                      <w:t>Consider</w:t>
                      <w:tab/>
                      <w:t>187</w:t>
                    </w:r>
                  </w:hyperlink>
                </w:p>
              </w:txbxContent>
            </v:textbox>
            <w10:wrap type="none"/>
          </v:shape>
        </w:pict>
      </w:r>
      <w:r>
        <w:rPr/>
        <w:pict>
          <v:shape style="position:absolute;margin-left:53.240002pt;margin-top:447.799957pt;width:505.95pt;height:14pt;mso-position-horizontal-relative:page;mso-position-vertical-relative:page;z-index:-271884288"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51">
                    <w:r>
                      <w:rPr>
                        <w:b/>
                        <w:sz w:val="24"/>
                      </w:rPr>
                      <w:t>Persuasive</w:t>
                    </w:r>
                    <w:r>
                      <w:rPr>
                        <w:b/>
                        <w:spacing w:val="-4"/>
                        <w:sz w:val="24"/>
                      </w:rPr>
                      <w:t> </w:t>
                    </w:r>
                    <w:r>
                      <w:rPr>
                        <w:b/>
                        <w:sz w:val="24"/>
                      </w:rPr>
                      <w:t>Presentations</w:t>
                      <w:tab/>
                      <w:t>188</w:t>
                    </w:r>
                  </w:hyperlink>
                </w:p>
              </w:txbxContent>
            </v:textbox>
            <w10:wrap type="none"/>
          </v:shape>
        </w:pict>
      </w:r>
      <w:r>
        <w:rPr/>
        <w:pict>
          <v:shape style="position:absolute;margin-left:63pt;margin-top:462pt;width:5.5pt;height:108pt;mso-position-horizontal-relative:page;mso-position-vertical-relative:page;z-index:-271883264"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462pt;width:484.45pt;height:108pt;mso-position-horizontal-relative:page;mso-position-vertical-relative:page;z-index:-271882240" type="#_x0000_t202" filled="false" stroked="false">
            <v:textbox inset="0,0,0,0">
              <w:txbxContent>
                <w:p>
                  <w:pPr>
                    <w:pStyle w:val="BodyText"/>
                    <w:tabs>
                      <w:tab w:pos="9669" w:val="right" w:leader="dot"/>
                    </w:tabs>
                    <w:spacing w:line="216" w:lineRule="exact"/>
                  </w:pPr>
                  <w:hyperlink w:history="true" w:anchor="_bookmark152">
                    <w:r>
                      <w:rPr/>
                      <w:t>Persuasive</w:t>
                    </w:r>
                    <w:r>
                      <w:rPr>
                        <w:spacing w:val="-2"/>
                      </w:rPr>
                      <w:t> </w:t>
                    </w:r>
                    <w:r>
                      <w:rPr/>
                      <w:t>Presentation</w:t>
                    </w:r>
                    <w:r>
                      <w:rPr>
                        <w:spacing w:val="-1"/>
                      </w:rPr>
                      <w:t> </w:t>
                    </w:r>
                    <w:r>
                      <w:rPr/>
                      <w:t>Overview</w:t>
                      <w:tab/>
                      <w:t>188</w:t>
                    </w:r>
                  </w:hyperlink>
                </w:p>
                <w:p>
                  <w:pPr>
                    <w:pStyle w:val="BodyText"/>
                    <w:tabs>
                      <w:tab w:pos="9669" w:val="right" w:leader="dot"/>
                    </w:tabs>
                    <w:spacing w:before="10"/>
                  </w:pPr>
                  <w:hyperlink w:history="true" w:anchor="_bookmark153">
                    <w:r>
                      <w:rPr/>
                      <w:t>Functions of the Presentation</w:t>
                    </w:r>
                    <w:r>
                      <w:rPr>
                        <w:spacing w:val="-6"/>
                      </w:rPr>
                      <w:t> </w:t>
                    </w:r>
                    <w:r>
                      <w:rPr/>
                      <w:t>to</w:t>
                    </w:r>
                    <w:r>
                      <w:rPr>
                        <w:spacing w:val="-1"/>
                      </w:rPr>
                      <w:t> </w:t>
                    </w:r>
                    <w:r>
                      <w:rPr/>
                      <w:t>Persuade</w:t>
                      <w:tab/>
                      <w:t>189</w:t>
                    </w:r>
                  </w:hyperlink>
                </w:p>
                <w:p>
                  <w:pPr>
                    <w:pStyle w:val="BodyText"/>
                    <w:tabs>
                      <w:tab w:pos="9669" w:val="right" w:leader="dot"/>
                    </w:tabs>
                    <w:spacing w:before="10"/>
                  </w:pPr>
                  <w:hyperlink w:history="true" w:anchor="_bookmark154">
                    <w:r>
                      <w:rPr/>
                      <w:t>Principles</w:t>
                    </w:r>
                    <w:r>
                      <w:rPr>
                        <w:spacing w:val="-2"/>
                      </w:rPr>
                      <w:t> </w:t>
                    </w:r>
                    <w:r>
                      <w:rPr/>
                      <w:t>of</w:t>
                    </w:r>
                    <w:r>
                      <w:rPr>
                        <w:spacing w:val="-1"/>
                      </w:rPr>
                      <w:t> </w:t>
                    </w:r>
                    <w:r>
                      <w:rPr/>
                      <w:t>Persuasion</w:t>
                      <w:tab/>
                      <w:t>192</w:t>
                    </w:r>
                  </w:hyperlink>
                </w:p>
                <w:p>
                  <w:pPr>
                    <w:pStyle w:val="BodyText"/>
                    <w:tabs>
                      <w:tab w:pos="9669" w:val="right" w:leader="dot"/>
                    </w:tabs>
                    <w:spacing w:before="10"/>
                  </w:pPr>
                  <w:hyperlink w:history="true" w:anchor="_bookmark155">
                    <w:r>
                      <w:rPr/>
                      <w:t>Meeting the Listener's</w:t>
                    </w:r>
                    <w:r>
                      <w:rPr>
                        <w:spacing w:val="-4"/>
                      </w:rPr>
                      <w:t> </w:t>
                    </w:r>
                    <w:r>
                      <w:rPr/>
                      <w:t>Basic</w:t>
                    </w:r>
                    <w:r>
                      <w:rPr>
                        <w:spacing w:val="-1"/>
                      </w:rPr>
                      <w:t> </w:t>
                    </w:r>
                    <w:r>
                      <w:rPr/>
                      <w:t>Needs</w:t>
                      <w:tab/>
                      <w:t>195</w:t>
                    </w:r>
                  </w:hyperlink>
                </w:p>
                <w:p>
                  <w:pPr>
                    <w:pStyle w:val="BodyText"/>
                    <w:tabs>
                      <w:tab w:pos="9669" w:val="right" w:leader="dot"/>
                    </w:tabs>
                    <w:spacing w:before="10"/>
                  </w:pPr>
                  <w:hyperlink w:history="true" w:anchor="_bookmark156">
                    <w:r>
                      <w:rPr/>
                      <w:t>Presentations to Persuade,</w:t>
                    </w:r>
                    <w:r>
                      <w:rPr>
                        <w:spacing w:val="-5"/>
                      </w:rPr>
                      <w:t> </w:t>
                    </w:r>
                    <w:r>
                      <w:rPr/>
                      <w:t>Getting</w:t>
                    </w:r>
                    <w:r>
                      <w:rPr>
                        <w:spacing w:val="-1"/>
                      </w:rPr>
                      <w:t> </w:t>
                    </w:r>
                    <w:r>
                      <w:rPr/>
                      <w:t>Started</w:t>
                      <w:tab/>
                      <w:t>199</w:t>
                    </w:r>
                  </w:hyperlink>
                </w:p>
                <w:p>
                  <w:pPr>
                    <w:pStyle w:val="BodyText"/>
                    <w:tabs>
                      <w:tab w:pos="9669" w:val="right" w:leader="dot"/>
                    </w:tabs>
                    <w:spacing w:before="10"/>
                  </w:pPr>
                  <w:hyperlink w:history="true" w:anchor="_bookmark157">
                    <w:r>
                      <w:rPr/>
                      <w:t>Persuasive</w:t>
                    </w:r>
                    <w:r>
                      <w:rPr>
                        <w:spacing w:val="-2"/>
                      </w:rPr>
                      <w:t> </w:t>
                    </w:r>
                    <w:r>
                      <w:rPr/>
                      <w:t>Presention</w:t>
                    </w:r>
                    <w:r>
                      <w:rPr>
                        <w:spacing w:val="-1"/>
                      </w:rPr>
                      <w:t> </w:t>
                    </w:r>
                    <w:r>
                      <w:rPr/>
                      <w:t>Assessment</w:t>
                      <w:tab/>
                      <w:t>201</w:t>
                    </w:r>
                  </w:hyperlink>
                </w:p>
                <w:p>
                  <w:pPr>
                    <w:pStyle w:val="BodyText"/>
                    <w:tabs>
                      <w:tab w:pos="9669" w:val="right" w:leader="dot"/>
                    </w:tabs>
                    <w:spacing w:before="10"/>
                  </w:pPr>
                  <w:hyperlink w:history="true" w:anchor="_bookmark158">
                    <w:r>
                      <w:rPr/>
                      <w:t>Video: How to Write an Introduction for</w:t>
                    </w:r>
                    <w:r>
                      <w:rPr>
                        <w:spacing w:val="-12"/>
                      </w:rPr>
                      <w:t> </w:t>
                    </w:r>
                    <w:r>
                      <w:rPr/>
                      <w:t>Persuasive</w:t>
                    </w:r>
                    <w:r>
                      <w:rPr>
                        <w:spacing w:val="-1"/>
                      </w:rPr>
                      <w:t> </w:t>
                    </w:r>
                    <w:r>
                      <w:rPr/>
                      <w:t>Speeches</w:t>
                      <w:tab/>
                      <w:t>201</w:t>
                    </w:r>
                  </w:hyperlink>
                </w:p>
                <w:p>
                  <w:pPr>
                    <w:pStyle w:val="BodyText"/>
                    <w:tabs>
                      <w:tab w:pos="9669" w:val="right" w:leader="dot"/>
                    </w:tabs>
                    <w:spacing w:before="10"/>
                  </w:pPr>
                  <w:hyperlink w:history="true" w:anchor="_bookmark159">
                    <w:r>
                      <w:rPr/>
                      <w:t>Video: How to Write the Opening of a</w:t>
                    </w:r>
                    <w:r>
                      <w:rPr>
                        <w:spacing w:val="-13"/>
                      </w:rPr>
                      <w:t> </w:t>
                    </w:r>
                    <w:r>
                      <w:rPr/>
                      <w:t>Persuasive</w:t>
                    </w:r>
                    <w:r>
                      <w:rPr>
                        <w:spacing w:val="-2"/>
                      </w:rPr>
                      <w:t> </w:t>
                    </w:r>
                    <w:r>
                      <w:rPr/>
                      <w:t>Presentation</w:t>
                      <w:tab/>
                      <w:t>201</w:t>
                    </w:r>
                  </w:hyperlink>
                </w:p>
                <w:p>
                  <w:pPr>
                    <w:pStyle w:val="BodyText"/>
                    <w:tabs>
                      <w:tab w:pos="9669" w:val="right" w:leader="dot"/>
                    </w:tabs>
                    <w:spacing w:before="10"/>
                  </w:pPr>
                  <w:hyperlink w:history="true" w:anchor="_bookmark160">
                    <w:r>
                      <w:rPr/>
                      <w:t>Video: Why You Absolutely Have to Believe in</w:t>
                    </w:r>
                    <w:r>
                      <w:rPr>
                        <w:spacing w:val="-12"/>
                      </w:rPr>
                      <w:t> </w:t>
                    </w:r>
                    <w:r>
                      <w:rPr/>
                      <w:t>Your</w:t>
                    </w:r>
                    <w:r>
                      <w:rPr>
                        <w:spacing w:val="-1"/>
                      </w:rPr>
                      <w:t> </w:t>
                    </w:r>
                    <w:r>
                      <w:rPr/>
                      <w:t>Message</w:t>
                      <w:tab/>
                      <w:t>202</w:t>
                    </w:r>
                  </w:hyperlink>
                </w:p>
              </w:txbxContent>
            </v:textbox>
            <w10:wrap type="none"/>
          </v:shape>
        </w:pict>
      </w:r>
      <w:r>
        <w:rPr/>
        <w:pict>
          <v:shape style="position:absolute;margin-left:53.240002pt;margin-top:582.199951pt;width:505.95pt;height:14pt;mso-position-horizontal-relative:page;mso-position-vertical-relative:page;z-index:-271881216" type="#_x0000_t202" filled="false" stroked="false">
            <v:textbox inset="0,0,0,0">
              <w:txbxContent>
                <w:p>
                  <w:pPr>
                    <w:tabs>
                      <w:tab w:pos="10099" w:val="right" w:leader="dot"/>
                    </w:tabs>
                    <w:spacing w:line="256" w:lineRule="exact" w:before="0"/>
                    <w:ind w:left="20" w:right="0" w:firstLine="0"/>
                    <w:jc w:val="left"/>
                    <w:rPr>
                      <w:b/>
                      <w:sz w:val="24"/>
                    </w:rPr>
                  </w:pPr>
                  <w:hyperlink w:history="true" w:anchor="_bookmark161">
                    <w:r>
                      <w:rPr>
                        <w:b/>
                        <w:sz w:val="24"/>
                      </w:rPr>
                      <w:t>Rules</w:t>
                    </w:r>
                    <w:r>
                      <w:rPr>
                        <w:b/>
                        <w:spacing w:val="-3"/>
                        <w:sz w:val="24"/>
                      </w:rPr>
                      <w:t> </w:t>
                    </w:r>
                    <w:r>
                      <w:rPr>
                        <w:b/>
                        <w:sz w:val="24"/>
                      </w:rPr>
                      <w:t>of</w:t>
                    </w:r>
                    <w:r>
                      <w:rPr>
                        <w:b/>
                        <w:spacing w:val="-2"/>
                        <w:sz w:val="24"/>
                      </w:rPr>
                      <w:t> </w:t>
                    </w:r>
                    <w:r>
                      <w:rPr>
                        <w:b/>
                        <w:sz w:val="24"/>
                      </w:rPr>
                      <w:t>Writing</w:t>
                      <w:tab/>
                      <w:t>203</w:t>
                    </w:r>
                  </w:hyperlink>
                </w:p>
              </w:txbxContent>
            </v:textbox>
            <w10:wrap type="none"/>
          </v:shape>
        </w:pict>
      </w:r>
      <w:r>
        <w:rPr/>
        <w:pict>
          <v:shape style="position:absolute;margin-left:63pt;margin-top:596.400024pt;width:5.5pt;height:132pt;mso-position-horizontal-relative:page;mso-position-vertical-relative:page;z-index:-271880192"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96.400024pt;width:484.45pt;height:132pt;mso-position-horizontal-relative:page;mso-position-vertical-relative:page;z-index:-271879168" type="#_x0000_t202" filled="false" stroked="false">
            <v:textbox inset="0,0,0,0">
              <w:txbxContent>
                <w:p>
                  <w:pPr>
                    <w:pStyle w:val="BodyText"/>
                    <w:tabs>
                      <w:tab w:pos="9669" w:val="right" w:leader="dot"/>
                    </w:tabs>
                    <w:spacing w:line="216" w:lineRule="exact"/>
                  </w:pPr>
                  <w:hyperlink w:history="true" w:anchor="_bookmark162">
                    <w:r>
                      <w:rPr/>
                      <w:t>Rules of</w:t>
                    </w:r>
                    <w:r>
                      <w:rPr>
                        <w:spacing w:val="-3"/>
                      </w:rPr>
                      <w:t> </w:t>
                    </w:r>
                    <w:r>
                      <w:rPr/>
                      <w:t>Writing</w:t>
                    </w:r>
                    <w:r>
                      <w:rPr>
                        <w:spacing w:val="-1"/>
                      </w:rPr>
                      <w:t> </w:t>
                    </w:r>
                    <w:r>
                      <w:rPr/>
                      <w:t>Overview</w:t>
                      <w:tab/>
                      <w:t>203</w:t>
                    </w:r>
                  </w:hyperlink>
                </w:p>
                <w:p>
                  <w:pPr>
                    <w:pStyle w:val="BodyText"/>
                    <w:tabs>
                      <w:tab w:pos="9669" w:val="right" w:leader="dot"/>
                    </w:tabs>
                    <w:spacing w:before="10"/>
                  </w:pPr>
                  <w:hyperlink w:history="true" w:anchor="_bookmark163">
                    <w:r>
                      <w:rPr/>
                      <w:t>Basic Rules</w:t>
                    </w:r>
                    <w:r>
                      <w:rPr>
                        <w:spacing w:val="-3"/>
                      </w:rPr>
                      <w:t> </w:t>
                    </w:r>
                    <w:r>
                      <w:rPr/>
                      <w:t>of</w:t>
                    </w:r>
                    <w:r>
                      <w:rPr>
                        <w:spacing w:val="-1"/>
                      </w:rPr>
                      <w:t> </w:t>
                    </w:r>
                    <w:r>
                      <w:rPr/>
                      <w:t>Punctuation</w:t>
                      <w:tab/>
                      <w:t>203</w:t>
                    </w:r>
                  </w:hyperlink>
                </w:p>
                <w:p>
                  <w:pPr>
                    <w:pStyle w:val="BodyText"/>
                    <w:tabs>
                      <w:tab w:pos="9669" w:val="right" w:leader="dot"/>
                    </w:tabs>
                    <w:spacing w:before="10"/>
                  </w:pPr>
                  <w:hyperlink w:history="true" w:anchor="_bookmark164">
                    <w:r>
                      <w:rPr/>
                      <w:t>Edit</w:t>
                    </w:r>
                    <w:r>
                      <w:rPr>
                        <w:spacing w:val="-2"/>
                      </w:rPr>
                      <w:t> </w:t>
                    </w:r>
                    <w:r>
                      <w:rPr/>
                      <w:t>for</w:t>
                    </w:r>
                    <w:r>
                      <w:rPr>
                        <w:spacing w:val="-1"/>
                      </w:rPr>
                      <w:t> </w:t>
                    </w:r>
                    <w:r>
                      <w:rPr/>
                      <w:t>Economy</w:t>
                      <w:tab/>
                      <w:t>205</w:t>
                    </w:r>
                  </w:hyperlink>
                </w:p>
                <w:p>
                  <w:pPr>
                    <w:pStyle w:val="BodyText"/>
                    <w:tabs>
                      <w:tab w:pos="9669" w:val="right" w:leader="dot"/>
                    </w:tabs>
                    <w:spacing w:before="10"/>
                  </w:pPr>
                  <w:hyperlink w:history="true" w:anchor="_bookmark165">
                    <w:r>
                      <w:rPr/>
                      <w:t>Punctuation, Mechanics, Capitalization, and</w:t>
                    </w:r>
                    <w:r>
                      <w:rPr>
                        <w:spacing w:val="-7"/>
                      </w:rPr>
                      <w:t> </w:t>
                    </w:r>
                    <w:r>
                      <w:rPr/>
                      <w:t>Spelling</w:t>
                    </w:r>
                    <w:r>
                      <w:rPr>
                        <w:spacing w:val="-2"/>
                      </w:rPr>
                      <w:t> </w:t>
                    </w:r>
                    <w:r>
                      <w:rPr/>
                      <w:t>Introduction</w:t>
                      <w:tab/>
                      <w:t>206</w:t>
                    </w:r>
                  </w:hyperlink>
                </w:p>
                <w:p>
                  <w:pPr>
                    <w:pStyle w:val="BodyText"/>
                    <w:tabs>
                      <w:tab w:pos="9669" w:val="right" w:leader="dot"/>
                    </w:tabs>
                    <w:spacing w:before="10"/>
                  </w:pPr>
                  <w:hyperlink w:history="true" w:anchor="_bookmark166">
                    <w:r>
                      <w:rPr/>
                      <w:t>Hyphens</w:t>
                      <w:tab/>
                      <w:t>206</w:t>
                    </w:r>
                  </w:hyperlink>
                </w:p>
                <w:p>
                  <w:pPr>
                    <w:pStyle w:val="BodyText"/>
                    <w:tabs>
                      <w:tab w:pos="9669" w:val="right" w:leader="dot"/>
                    </w:tabs>
                    <w:spacing w:before="10"/>
                  </w:pPr>
                  <w:hyperlink w:history="true" w:anchor="_bookmark167">
                    <w:r>
                      <w:rPr/>
                      <w:t>Apostrophes</w:t>
                      <w:tab/>
                      <w:t>209</w:t>
                    </w:r>
                  </w:hyperlink>
                </w:p>
                <w:p>
                  <w:pPr>
                    <w:pStyle w:val="BodyText"/>
                    <w:tabs>
                      <w:tab w:pos="9669" w:val="right" w:leader="dot"/>
                    </w:tabs>
                    <w:spacing w:before="10"/>
                  </w:pPr>
                  <w:hyperlink w:history="true" w:anchor="_bookmark168">
                    <w:r>
                      <w:rPr/>
                      <w:t>Quotation</w:t>
                    </w:r>
                    <w:r>
                      <w:rPr>
                        <w:spacing w:val="-2"/>
                      </w:rPr>
                      <w:t> </w:t>
                    </w:r>
                    <w:r>
                      <w:rPr/>
                      <w:t>Marks</w:t>
                      <w:tab/>
                      <w:t>210</w:t>
                    </w:r>
                  </w:hyperlink>
                </w:p>
                <w:p>
                  <w:pPr>
                    <w:pStyle w:val="BodyText"/>
                    <w:tabs>
                      <w:tab w:pos="9669" w:val="right" w:leader="dot"/>
                    </w:tabs>
                    <w:spacing w:before="10"/>
                  </w:pPr>
                  <w:hyperlink w:history="true" w:anchor="_bookmark169">
                    <w:r>
                      <w:rPr/>
                      <w:t>Semicolons, Colons,</w:t>
                    </w:r>
                    <w:r>
                      <w:rPr>
                        <w:spacing w:val="-3"/>
                      </w:rPr>
                      <w:t> </w:t>
                    </w:r>
                    <w:r>
                      <w:rPr/>
                      <w:t>and</w:t>
                    </w:r>
                    <w:r>
                      <w:rPr>
                        <w:spacing w:val="-1"/>
                      </w:rPr>
                      <w:t> </w:t>
                    </w:r>
                    <w:r>
                      <w:rPr/>
                      <w:t>Dashes</w:t>
                      <w:tab/>
                      <w:t>210</w:t>
                    </w:r>
                  </w:hyperlink>
                </w:p>
                <w:p>
                  <w:pPr>
                    <w:pStyle w:val="BodyText"/>
                    <w:tabs>
                      <w:tab w:pos="9669" w:val="right" w:leader="dot"/>
                    </w:tabs>
                    <w:spacing w:before="10"/>
                  </w:pPr>
                  <w:hyperlink w:history="true" w:anchor="_bookmark170">
                    <w:r>
                      <w:rPr/>
                      <w:t>Commas</w:t>
                      <w:tab/>
                      <w:t>212</w:t>
                    </w:r>
                  </w:hyperlink>
                </w:p>
                <w:p>
                  <w:pPr>
                    <w:pStyle w:val="BodyText"/>
                    <w:tabs>
                      <w:tab w:pos="9669" w:val="right" w:leader="dot"/>
                    </w:tabs>
                    <w:spacing w:before="10"/>
                  </w:pPr>
                  <w:hyperlink w:history="true" w:anchor="_bookmark171">
                    <w:r>
                      <w:rPr/>
                      <w:t>The</w:t>
                    </w:r>
                    <w:r>
                      <w:rPr>
                        <w:spacing w:val="-2"/>
                      </w:rPr>
                      <w:t> </w:t>
                    </w:r>
                    <w:r>
                      <w:rPr/>
                      <w:t>Period</w:t>
                      <w:tab/>
                      <w:t>215</w:t>
                    </w:r>
                  </w:hyperlink>
                </w:p>
                <w:p>
                  <w:pPr>
                    <w:pStyle w:val="BodyText"/>
                    <w:tabs>
                      <w:tab w:pos="9669" w:val="right" w:leader="dot"/>
                    </w:tabs>
                    <w:spacing w:before="10"/>
                  </w:pPr>
                  <w:hyperlink w:history="true" w:anchor="_bookmark172">
                    <w:r>
                      <w:rPr/>
                      <w:t>Parentheses</w:t>
                      <w:tab/>
                      <w:t>216</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63pt;margin-top:54.000004pt;width:5.5pt;height:120pt;mso-position-horizontal-relative:page;mso-position-vertical-relative:page;z-index:-271878144" type="#_x0000_t202" filled="false" stroked="false">
            <v:textbox inset="0,0,0,0">
              <w:txbxContent>
                <w:p>
                  <w:pPr>
                    <w:pStyle w:val="BodyText"/>
                    <w:spacing w:line="216" w:lineRule="exact"/>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p>
                  <w:pPr>
                    <w:pStyle w:val="BodyText"/>
                    <w:spacing w:before="10"/>
                  </w:pPr>
                  <w:r>
                    <w:rPr/>
                    <w:t>•</w:t>
                  </w:r>
                </w:p>
              </w:txbxContent>
            </v:textbox>
            <w10:wrap type="none"/>
          </v:shape>
        </w:pict>
      </w:r>
      <w:r>
        <w:rPr/>
        <w:pict>
          <v:shape style="position:absolute;margin-left:74.500999pt;margin-top:54.000004pt;width:484.45pt;height:120pt;mso-position-horizontal-relative:page;mso-position-vertical-relative:page;z-index:-271877120" type="#_x0000_t202" filled="false" stroked="false">
            <v:textbox inset="0,0,0,0">
              <w:txbxContent>
                <w:p>
                  <w:pPr>
                    <w:pStyle w:val="BodyText"/>
                    <w:tabs>
                      <w:tab w:pos="9669" w:val="right" w:leader="dot"/>
                    </w:tabs>
                    <w:spacing w:line="216" w:lineRule="exact"/>
                  </w:pPr>
                  <w:hyperlink w:history="true" w:anchor="_bookmark173">
                    <w:r>
                      <w:rPr/>
                      <w:t>Abbreviations</w:t>
                    </w:r>
                    <w:r>
                      <w:rPr>
                        <w:spacing w:val="-2"/>
                      </w:rPr>
                      <w:t> </w:t>
                    </w:r>
                    <w:r>
                      <w:rPr/>
                      <w:t>and</w:t>
                    </w:r>
                    <w:r>
                      <w:rPr>
                        <w:spacing w:val="-1"/>
                      </w:rPr>
                      <w:t> </w:t>
                    </w:r>
                    <w:r>
                      <w:rPr/>
                      <w:t>Acronyms</w:t>
                      <w:tab/>
                      <w:t>217</w:t>
                    </w:r>
                  </w:hyperlink>
                </w:p>
                <w:p>
                  <w:pPr>
                    <w:pStyle w:val="BodyText"/>
                    <w:tabs>
                      <w:tab w:pos="9669" w:val="right" w:leader="dot"/>
                    </w:tabs>
                    <w:spacing w:before="10"/>
                  </w:pPr>
                  <w:hyperlink w:history="true" w:anchor="_bookmark174">
                    <w:r>
                      <w:rPr/>
                      <w:t>Expressing Temperatures</w:t>
                    </w:r>
                    <w:r>
                      <w:rPr>
                        <w:spacing w:val="-3"/>
                      </w:rPr>
                      <w:t> </w:t>
                    </w:r>
                    <w:r>
                      <w:rPr/>
                      <w:t>and</w:t>
                    </w:r>
                    <w:r>
                      <w:rPr>
                        <w:spacing w:val="-1"/>
                      </w:rPr>
                      <w:t> </w:t>
                    </w:r>
                    <w:r>
                      <w:rPr/>
                      <w:t>Numbers</w:t>
                      <w:tab/>
                      <w:t>221</w:t>
                    </w:r>
                  </w:hyperlink>
                </w:p>
                <w:p>
                  <w:pPr>
                    <w:pStyle w:val="BodyText"/>
                    <w:tabs>
                      <w:tab w:pos="9669" w:val="right" w:leader="dot"/>
                    </w:tabs>
                    <w:spacing w:before="10"/>
                  </w:pPr>
                  <w:hyperlink w:history="true" w:anchor="_bookmark175">
                    <w:r>
                      <w:rPr/>
                      <w:t>Capitalization</w:t>
                      <w:tab/>
                      <w:t>222</w:t>
                    </w:r>
                  </w:hyperlink>
                </w:p>
                <w:p>
                  <w:pPr>
                    <w:pStyle w:val="BodyText"/>
                    <w:tabs>
                      <w:tab w:pos="9669" w:val="right" w:leader="dot"/>
                    </w:tabs>
                    <w:spacing w:before="10"/>
                  </w:pPr>
                  <w:hyperlink w:history="true" w:anchor="_bookmark176">
                    <w:r>
                      <w:rPr/>
                      <w:t>Spelling</w:t>
                      <w:tab/>
                      <w:t>225</w:t>
                    </w:r>
                  </w:hyperlink>
                </w:p>
                <w:p>
                  <w:pPr>
                    <w:pStyle w:val="BodyText"/>
                    <w:tabs>
                      <w:tab w:pos="9669" w:val="right" w:leader="dot"/>
                    </w:tabs>
                    <w:spacing w:before="10"/>
                  </w:pPr>
                  <w:hyperlink w:history="true" w:anchor="_bookmark177">
                    <w:r>
                      <w:rPr/>
                      <w:t>Everyday Words that are</w:t>
                    </w:r>
                    <w:r>
                      <w:rPr>
                        <w:spacing w:val="-6"/>
                      </w:rPr>
                      <w:t> </w:t>
                    </w:r>
                    <w:r>
                      <w:rPr/>
                      <w:t>Commonly</w:t>
                    </w:r>
                    <w:r>
                      <w:rPr>
                        <w:spacing w:val="-1"/>
                      </w:rPr>
                      <w:t> </w:t>
                    </w:r>
                    <w:r>
                      <w:rPr/>
                      <w:t>Misspelled</w:t>
                      <w:tab/>
                      <w:t>228</w:t>
                    </w:r>
                  </w:hyperlink>
                </w:p>
                <w:p>
                  <w:pPr>
                    <w:pStyle w:val="BodyText"/>
                    <w:tabs>
                      <w:tab w:pos="9669" w:val="right" w:leader="dot"/>
                    </w:tabs>
                    <w:spacing w:before="10"/>
                  </w:pPr>
                  <w:hyperlink w:history="true" w:anchor="_bookmark178">
                    <w:r>
                      <w:rPr/>
                      <w:t>Terms that are Commonly Misspelled in</w:t>
                    </w:r>
                    <w:r>
                      <w:rPr>
                        <w:spacing w:val="-9"/>
                      </w:rPr>
                      <w:t> </w:t>
                    </w:r>
                    <w:r>
                      <w:rPr/>
                      <w:t>Technical</w:t>
                    </w:r>
                    <w:r>
                      <w:rPr>
                        <w:spacing w:val="-1"/>
                      </w:rPr>
                      <w:t> </w:t>
                    </w:r>
                    <w:r>
                      <w:rPr/>
                      <w:t>Writing</w:t>
                      <w:tab/>
                      <w:t>231</w:t>
                    </w:r>
                  </w:hyperlink>
                </w:p>
                <w:p>
                  <w:pPr>
                    <w:pStyle w:val="BodyText"/>
                    <w:tabs>
                      <w:tab w:pos="9669" w:val="right" w:leader="dot"/>
                    </w:tabs>
                    <w:spacing w:before="10"/>
                  </w:pPr>
                  <w:hyperlink w:history="true" w:anchor="_bookmark179">
                    <w:r>
                      <w:rPr/>
                      <w:t>Video: 12 Business Writing Tips for Effective Business Emails</w:t>
                    </w:r>
                    <w:r>
                      <w:rPr>
                        <w:spacing w:val="-18"/>
                      </w:rPr>
                      <w:t> </w:t>
                    </w:r>
                    <w:r>
                      <w:rPr/>
                      <w:t>and</w:t>
                    </w:r>
                    <w:r>
                      <w:rPr>
                        <w:spacing w:val="-1"/>
                      </w:rPr>
                      <w:t> </w:t>
                    </w:r>
                    <w:r>
                      <w:rPr/>
                      <w:t>Letters</w:t>
                      <w:tab/>
                      <w:t>232</w:t>
                    </w:r>
                  </w:hyperlink>
                </w:p>
                <w:p>
                  <w:pPr>
                    <w:pStyle w:val="BodyText"/>
                    <w:tabs>
                      <w:tab w:pos="9669" w:val="right" w:leader="dot"/>
                    </w:tabs>
                    <w:spacing w:before="10"/>
                  </w:pPr>
                  <w:hyperlink w:history="true" w:anchor="_bookmark180">
                    <w:r>
                      <w:rPr/>
                      <w:t>Video: Keep It Simple, But Not</w:t>
                    </w:r>
                    <w:r>
                      <w:rPr>
                        <w:spacing w:val="-8"/>
                      </w:rPr>
                      <w:t> </w:t>
                    </w:r>
                    <w:r>
                      <w:rPr/>
                      <w:t>Too</w:t>
                    </w:r>
                    <w:r>
                      <w:rPr>
                        <w:spacing w:val="-1"/>
                      </w:rPr>
                      <w:t> </w:t>
                    </w:r>
                    <w:r>
                      <w:rPr/>
                      <w:t>Simple!</w:t>
                      <w:tab/>
                      <w:t>232</w:t>
                    </w:r>
                  </w:hyperlink>
                </w:p>
                <w:p>
                  <w:pPr>
                    <w:pStyle w:val="BodyText"/>
                    <w:tabs>
                      <w:tab w:pos="9669" w:val="right" w:leader="dot"/>
                    </w:tabs>
                    <w:spacing w:before="10"/>
                  </w:pPr>
                  <w:hyperlink w:history="true" w:anchor="_bookmark181">
                    <w:r>
                      <w:rPr/>
                      <w:t>Video: Keep Your Writing Simple</w:t>
                    </w:r>
                    <w:r>
                      <w:rPr>
                        <w:spacing w:val="-7"/>
                      </w:rPr>
                      <w:t> </w:t>
                    </w:r>
                    <w:r>
                      <w:rPr/>
                      <w:t>and</w:t>
                    </w:r>
                    <w:r>
                      <w:rPr>
                        <w:spacing w:val="-1"/>
                      </w:rPr>
                      <w:t> </w:t>
                    </w:r>
                    <w:r>
                      <w:rPr/>
                      <w:t>Clear</w:t>
                      <w:tab/>
                      <w:t>233</w:t>
                    </w:r>
                  </w:hyperlink>
                </w:p>
                <w:p>
                  <w:pPr>
                    <w:pStyle w:val="BodyText"/>
                    <w:tabs>
                      <w:tab w:pos="9669" w:val="right" w:leader="dot"/>
                    </w:tabs>
                    <w:spacing w:before="10"/>
                  </w:pPr>
                  <w:hyperlink w:history="true" w:anchor="_bookmark182">
                    <w:r>
                      <w:rPr/>
                      <w:t>Video: Smart Business Writing</w:t>
                    </w:r>
                    <w:r>
                      <w:rPr>
                        <w:spacing w:val="-6"/>
                      </w:rPr>
                      <w:t> </w:t>
                    </w:r>
                    <w:r>
                      <w:rPr/>
                      <w:t>Made</w:t>
                    </w:r>
                    <w:r>
                      <w:rPr>
                        <w:spacing w:val="-1"/>
                      </w:rPr>
                      <w:t> </w:t>
                    </w:r>
                    <w:r>
                      <w:rPr/>
                      <w:t>Simple</w:t>
                      <w:tab/>
                      <w:t>233</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240002pt;margin-top:757.999939pt;width:8.65pt;height:14pt;mso-position-horizontal-relative:page;mso-position-vertical-relative:page;z-index:-271876096" type="#_x0000_t202" filled="false" stroked="false">
            <v:textbox inset="0,0,0,0">
              <w:txbxContent>
                <w:p>
                  <w:pPr>
                    <w:spacing w:line="256" w:lineRule="exact" w:before="0"/>
                    <w:ind w:left="20" w:right="0" w:firstLine="0"/>
                    <w:jc w:val="left"/>
                    <w:rPr>
                      <w:b/>
                      <w:sz w:val="24"/>
                    </w:rPr>
                  </w:pPr>
                  <w:r>
                    <w:rPr>
                      <w:b/>
                      <w:sz w:val="24"/>
                    </w:rPr>
                    <w:t>6</w:t>
                  </w: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1441408">
            <wp:simplePos x="0" y="0"/>
            <wp:positionH relativeFrom="page">
              <wp:posOffset>5534025</wp:posOffset>
            </wp:positionH>
            <wp:positionV relativeFrom="page">
              <wp:posOffset>4436264</wp:posOffset>
            </wp:positionV>
            <wp:extent cx="1552575" cy="1345564"/>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1552575" cy="1345564"/>
                    </a:xfrm>
                    <a:prstGeom prst="rect">
                      <a:avLst/>
                    </a:prstGeom>
                  </pic:spPr>
                </pic:pic>
              </a:graphicData>
            </a:graphic>
          </wp:anchor>
        </w:drawing>
      </w:r>
      <w:r>
        <w:rPr/>
        <w:pict>
          <v:shape style="position:absolute;margin-left:205.287506pt;margin-top:86.124702pt;width:201.4pt;height:32.5pt;mso-position-horizontal-relative:page;mso-position-vertical-relative:page;z-index:-271874048" type="#_x0000_t202" filled="false" stroked="false">
            <v:textbox inset="0,0,0,0">
              <w:txbxContent>
                <w:p>
                  <w:pPr>
                    <w:spacing w:before="28"/>
                    <w:ind w:left="20" w:right="0" w:firstLine="0"/>
                    <w:jc w:val="left"/>
                    <w:rPr>
                      <w:rFonts w:ascii="Calibri"/>
                      <w:b/>
                      <w:sz w:val="50"/>
                    </w:rPr>
                  </w:pPr>
                  <w:bookmarkStart w:name="Introduction" w:id="7"/>
                  <w:bookmarkEnd w:id="7"/>
                  <w:r>
                    <w:rPr/>
                  </w:r>
                  <w:bookmarkStart w:name="_bookmark2" w:id="8"/>
                  <w:bookmarkEnd w:id="8"/>
                  <w:r>
                    <w:rPr/>
                  </w:r>
                  <w:r>
                    <w:rPr>
                      <w:rFonts w:ascii="Calibri"/>
                      <w:b/>
                      <w:w w:val="120"/>
                      <w:sz w:val="50"/>
                    </w:rPr>
                    <w:t>INTRODUCTION</w:t>
                  </w:r>
                </w:p>
              </w:txbxContent>
            </v:textbox>
            <w10:wrap type="none"/>
          </v:shape>
        </w:pict>
      </w:r>
      <w:r>
        <w:rPr/>
        <w:pict>
          <v:shape style="position:absolute;margin-left:83.279999pt;margin-top:177.172195pt;width:445.4pt;height:50.4pt;mso-position-horizontal-relative:page;mso-position-vertical-relative:page;z-index:-271873024" type="#_x0000_t202" filled="false" stroked="false">
            <v:textbox inset="0,0,0,0">
              <w:txbxContent>
                <w:p>
                  <w:pPr>
                    <w:spacing w:line="235" w:lineRule="auto" w:before="34"/>
                    <w:ind w:left="1751" w:right="0" w:hanging="1732"/>
                    <w:jc w:val="left"/>
                    <w:rPr>
                      <w:rFonts w:ascii="Calibri"/>
                      <w:b/>
                      <w:sz w:val="40"/>
                    </w:rPr>
                  </w:pPr>
                  <w:bookmarkStart w:name="The Many Contexts of Communicating Techn" w:id="9"/>
                  <w:bookmarkEnd w:id="9"/>
                  <w:r>
                    <w:rPr/>
                  </w:r>
                  <w:bookmarkStart w:name="_bookmark3" w:id="10"/>
                  <w:bookmarkEnd w:id="10"/>
                  <w:r>
                    <w:rPr/>
                  </w:r>
                  <w:r>
                    <w:rPr>
                      <w:rFonts w:ascii="Calibri"/>
                      <w:b/>
                      <w:w w:val="120"/>
                      <w:sz w:val="40"/>
                    </w:rPr>
                    <w:t>THE MANY CONTEXTS OF COMMUNICATING TECHNICAL INFORMATION</w:t>
                  </w:r>
                </w:p>
              </w:txbxContent>
            </v:textbox>
            <w10:wrap type="none"/>
          </v:shape>
        </w:pict>
      </w:r>
      <w:r>
        <w:rPr/>
        <w:pict>
          <v:shape style="position:absolute;margin-left:53pt;margin-top:260.987213pt;width:500.5pt;height:34.5pt;mso-position-horizontal-relative:page;mso-position-vertical-relative:page;z-index:-271872000" type="#_x0000_t202" filled="false" stroked="false">
            <v:textbox inset="0,0,0,0">
              <w:txbxContent>
                <w:p>
                  <w:pPr>
                    <w:pStyle w:val="BodyText"/>
                    <w:spacing w:line="235" w:lineRule="auto"/>
                    <w:ind w:right="-13"/>
                  </w:pPr>
                  <w:r>
                    <w:rPr/>
                    <w:t>Though you may already know a great deal about effective communication within an academic environment, technical communication is not limited to this area. You must know how to communicate effectively in many other settings such as a professional environment.</w:t>
                  </w:r>
                </w:p>
              </w:txbxContent>
            </v:textbox>
            <w10:wrap type="none"/>
          </v:shape>
        </w:pict>
      </w:r>
      <w:r>
        <w:rPr/>
        <w:pict>
          <v:shape style="position:absolute;margin-left:53pt;margin-top:307.817627pt;width:388.25pt;height:115.65pt;mso-position-horizontal-relative:page;mso-position-vertical-relative:page;z-index:-271870976" type="#_x0000_t202" filled="false" stroked="false">
            <v:textbox inset="0,0,0,0">
              <w:txbxContent>
                <w:p>
                  <w:pPr>
                    <w:spacing w:before="50"/>
                    <w:ind w:left="20" w:right="0" w:firstLine="0"/>
                    <w:jc w:val="left"/>
                    <w:rPr>
                      <w:rFonts w:ascii="Lucida Sans"/>
                      <w:b/>
                      <w:sz w:val="32"/>
                    </w:rPr>
                  </w:pPr>
                  <w:bookmarkStart w:name="Technical Communication Can Take Many Fo" w:id="11"/>
                  <w:bookmarkEnd w:id="11"/>
                  <w:r>
                    <w:rPr/>
                  </w:r>
                  <w:r>
                    <w:rPr>
                      <w:rFonts w:ascii="Lucida Sans"/>
                      <w:b/>
                      <w:sz w:val="32"/>
                    </w:rPr>
                    <w:t>Technical</w:t>
                  </w:r>
                  <w:r>
                    <w:rPr>
                      <w:rFonts w:ascii="Lucida Sans"/>
                      <w:b/>
                      <w:spacing w:val="-54"/>
                      <w:sz w:val="32"/>
                    </w:rPr>
                    <w:t> </w:t>
                  </w:r>
                  <w:r>
                    <w:rPr>
                      <w:rFonts w:ascii="Lucida Sans"/>
                      <w:b/>
                      <w:sz w:val="32"/>
                    </w:rPr>
                    <w:t>Communication</w:t>
                  </w:r>
                  <w:r>
                    <w:rPr>
                      <w:rFonts w:ascii="Lucida Sans"/>
                      <w:b/>
                      <w:spacing w:val="-54"/>
                      <w:sz w:val="32"/>
                    </w:rPr>
                    <w:t> </w:t>
                  </w:r>
                  <w:r>
                    <w:rPr>
                      <w:rFonts w:ascii="Lucida Sans"/>
                      <w:b/>
                      <w:sz w:val="32"/>
                    </w:rPr>
                    <w:t>Can</w:t>
                  </w:r>
                  <w:r>
                    <w:rPr>
                      <w:rFonts w:ascii="Lucida Sans"/>
                      <w:b/>
                      <w:spacing w:val="-54"/>
                      <w:sz w:val="32"/>
                    </w:rPr>
                    <w:t> </w:t>
                  </w:r>
                  <w:r>
                    <w:rPr>
                      <w:rFonts w:ascii="Lucida Sans"/>
                      <w:b/>
                      <w:sz w:val="32"/>
                    </w:rPr>
                    <w:t>Take</w:t>
                  </w:r>
                  <w:r>
                    <w:rPr>
                      <w:rFonts w:ascii="Lucida Sans"/>
                      <w:b/>
                      <w:spacing w:val="-54"/>
                      <w:sz w:val="32"/>
                    </w:rPr>
                    <w:t> </w:t>
                  </w:r>
                  <w:r>
                    <w:rPr>
                      <w:rFonts w:ascii="Lucida Sans"/>
                      <w:b/>
                      <w:sz w:val="32"/>
                    </w:rPr>
                    <w:t>Many</w:t>
                  </w:r>
                  <w:r>
                    <w:rPr>
                      <w:rFonts w:ascii="Lucida Sans"/>
                      <w:b/>
                      <w:spacing w:val="-54"/>
                      <w:sz w:val="32"/>
                    </w:rPr>
                    <w:t> </w:t>
                  </w:r>
                  <w:r>
                    <w:rPr>
                      <w:rFonts w:ascii="Lucida Sans"/>
                      <w:b/>
                      <w:sz w:val="32"/>
                    </w:rPr>
                    <w:t>Forms</w:t>
                  </w:r>
                </w:p>
                <w:p>
                  <w:pPr>
                    <w:pStyle w:val="BodyText"/>
                    <w:spacing w:line="235" w:lineRule="auto" w:before="285"/>
                    <w:ind w:right="318"/>
                  </w:pPr>
                  <w:hyperlink r:id="rId11">
                    <w:r>
                      <w:rPr/>
                      <w:t>Many </w:t>
                    </w:r>
                  </w:hyperlink>
                  <w:r>
                    <w:rPr/>
                    <w:t>different types of documents are created and used every day by professionals. The most common and well known of these documents are memos and emails, which are used in every type of business. In addition to this, technical communicators also create instructions, product guides and documentation, graphs, charts, images, videos, and other forms of content. No matter what medium a technical communicator chooses to use, the main goal is always to be informative and clear.</w:t>
                  </w:r>
                </w:p>
              </w:txbxContent>
            </v:textbox>
            <w10:wrap type="none"/>
          </v:shape>
        </w:pict>
      </w:r>
      <w:r>
        <w:rPr/>
        <w:pict>
          <v:shape style="position:absolute;margin-left:53pt;margin-top:435.767639pt;width:499.85pt;height:101.1pt;mso-position-horizontal-relative:page;mso-position-vertical-relative:page;z-index:-271869952" type="#_x0000_t202" filled="false" stroked="false">
            <v:textbox inset="0,0,0,0">
              <w:txbxContent>
                <w:p>
                  <w:pPr>
                    <w:spacing w:line="244" w:lineRule="auto" w:before="50"/>
                    <w:ind w:left="20" w:right="2956" w:firstLine="0"/>
                    <w:jc w:val="left"/>
                    <w:rPr>
                      <w:rFonts w:ascii="Lucida Sans"/>
                      <w:b/>
                      <w:sz w:val="32"/>
                    </w:rPr>
                  </w:pPr>
                  <w:bookmarkStart w:name="Technical Communication Serves a Practic" w:id="12"/>
                  <w:bookmarkEnd w:id="12"/>
                  <w:r>
                    <w:rPr/>
                  </w:r>
                  <w:r>
                    <w:rPr>
                      <w:rFonts w:ascii="Lucida Sans"/>
                      <w:b/>
                      <w:sz w:val="32"/>
                    </w:rPr>
                    <w:t>Technical</w:t>
                  </w:r>
                  <w:r>
                    <w:rPr>
                      <w:rFonts w:ascii="Lucida Sans"/>
                      <w:b/>
                      <w:spacing w:val="-54"/>
                      <w:sz w:val="32"/>
                    </w:rPr>
                    <w:t> </w:t>
                  </w:r>
                  <w:r>
                    <w:rPr>
                      <w:rFonts w:ascii="Lucida Sans"/>
                      <w:b/>
                      <w:sz w:val="32"/>
                    </w:rPr>
                    <w:t>Communication</w:t>
                  </w:r>
                  <w:r>
                    <w:rPr>
                      <w:rFonts w:ascii="Lucida Sans"/>
                      <w:b/>
                      <w:spacing w:val="-54"/>
                      <w:sz w:val="32"/>
                    </w:rPr>
                    <w:t> </w:t>
                  </w:r>
                  <w:r>
                    <w:rPr>
                      <w:rFonts w:ascii="Lucida Sans"/>
                      <w:b/>
                      <w:sz w:val="32"/>
                    </w:rPr>
                    <w:t>Serves</w:t>
                  </w:r>
                  <w:r>
                    <w:rPr>
                      <w:rFonts w:ascii="Lucida Sans"/>
                      <w:b/>
                      <w:spacing w:val="-54"/>
                      <w:sz w:val="32"/>
                    </w:rPr>
                    <w:t> </w:t>
                  </w:r>
                  <w:r>
                    <w:rPr>
                      <w:rFonts w:ascii="Lucida Sans"/>
                      <w:b/>
                      <w:sz w:val="32"/>
                    </w:rPr>
                    <w:t>a</w:t>
                  </w:r>
                  <w:r>
                    <w:rPr>
                      <w:rFonts w:ascii="Lucida Sans"/>
                      <w:b/>
                      <w:spacing w:val="-54"/>
                      <w:sz w:val="32"/>
                    </w:rPr>
                    <w:t> </w:t>
                  </w:r>
                  <w:r>
                    <w:rPr>
                      <w:rFonts w:ascii="Lucida Sans"/>
                      <w:b/>
                      <w:sz w:val="32"/>
                    </w:rPr>
                    <w:t>Practical Purpose</w:t>
                  </w:r>
                </w:p>
                <w:p>
                  <w:pPr>
                    <w:pStyle w:val="BodyText"/>
                    <w:spacing w:line="235" w:lineRule="auto" w:before="277"/>
                    <w:ind w:right="-14"/>
                  </w:pPr>
                  <w:r>
                    <w:rPr/>
                    <w:t>Technical communication is employed in real world settings for practical purposes. Whether to instruct, inform, or to persuade, technical communication is used for a myriad of purposes beyond the sort of straightforward informative writing typical of educational or certain social settings. Beyond being inspiring or entertaining, technical writing must be useful to an audience trying to perform a task.</w:t>
                  </w:r>
                </w:p>
              </w:txbxContent>
            </v:textbox>
            <w10:wrap type="none"/>
          </v:shape>
        </w:pict>
      </w:r>
      <w:r>
        <w:rPr/>
        <w:pict>
          <v:shape style="position:absolute;margin-left:53pt;margin-top:549.167664pt;width:500.7pt;height:115.65pt;mso-position-horizontal-relative:page;mso-position-vertical-relative:page;z-index:-271868928" type="#_x0000_t202" filled="false" stroked="false">
            <v:textbox inset="0,0,0,0">
              <w:txbxContent>
                <w:p>
                  <w:pPr>
                    <w:spacing w:before="50"/>
                    <w:ind w:left="20" w:right="0" w:firstLine="0"/>
                    <w:jc w:val="left"/>
                    <w:rPr>
                      <w:rFonts w:ascii="Lucida Sans"/>
                      <w:b/>
                      <w:sz w:val="32"/>
                    </w:rPr>
                  </w:pPr>
                  <w:bookmarkStart w:name="Technical Communication Addresses Comple" w:id="13"/>
                  <w:bookmarkEnd w:id="13"/>
                  <w:r>
                    <w:rPr/>
                  </w:r>
                  <w:r>
                    <w:rPr>
                      <w:rFonts w:ascii="Lucida Sans"/>
                      <w:b/>
                      <w:sz w:val="32"/>
                    </w:rPr>
                    <w:t>Technical Communication Addresses Complex Audiences</w:t>
                  </w:r>
                </w:p>
                <w:p>
                  <w:pPr>
                    <w:pStyle w:val="BodyText"/>
                    <w:spacing w:line="235" w:lineRule="auto" w:before="285"/>
                    <w:ind w:right="-10"/>
                  </w:pPr>
                  <w:r>
                    <w:rPr/>
                    <w:t>Academic papers are often addressed to a single individual or a small group of peers with very similar experiences and expectations. Technical writing, because of its practical and collaborative nature, must often be geared toward a complex audience. Technical communicators must be careful to be conscious of intended and unintended audiences, foreign and domestic readers, and individuals with vastly differing responsibilities, experiences, and expectations of a given document. The context in which a document is read will differ with each reader and it is important to keep documents concise and free of bias and excessive or unclear language to ensure that they are understood.</w:t>
                  </w:r>
                </w:p>
              </w:txbxContent>
            </v:textbox>
            <w10:wrap type="none"/>
          </v:shape>
        </w:pict>
      </w:r>
      <w:r>
        <w:rPr/>
        <w:pict>
          <v:shape style="position:absolute;margin-left:550.566223pt;margin-top:757.999939pt;width:8.65pt;height:14pt;mso-position-horizontal-relative:page;mso-position-vertical-relative:page;z-index:-271867904" type="#_x0000_t202" filled="false" stroked="false">
            <v:textbox inset="0,0,0,0">
              <w:txbxContent>
                <w:p>
                  <w:pPr>
                    <w:spacing w:line="256" w:lineRule="exact" w:before="0"/>
                    <w:ind w:left="20" w:right="0" w:firstLine="0"/>
                    <w:jc w:val="left"/>
                    <w:rPr>
                      <w:b/>
                      <w:sz w:val="24"/>
                    </w:rPr>
                  </w:pPr>
                  <w:r>
                    <w:rPr>
                      <w:b/>
                      <w:sz w:val="24"/>
                    </w:rPr>
                    <w:t>1</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85.399994pt;width:504pt;height:48.7pt;mso-position-horizontal-relative:page;mso-position-vertical-relative:page;z-index:-271866880" coordorigin="1080,7708" coordsize="10080,974">
            <v:line style="position:absolute" from="1080,8674" to="11160,8674" stroked="true" strokeweight=".8pt" strokecolor="#000000">
              <v:stroke dashstyle="solid"/>
            </v:line>
            <v:line style="position:absolute" from="1088,7722" to="1088,8666" stroked="true" strokeweight=".75pt" strokecolor="#000000">
              <v:stroke dashstyle="solid"/>
            </v:line>
            <v:line style="position:absolute" from="1080,7715" to="11160,7715" stroked="true" strokeweight=".7pt" strokecolor="#000000">
              <v:stroke dashstyle="solid"/>
            </v:line>
            <v:line style="position:absolute" from="11153,7722" to="11153,8666" stroked="true" strokeweight=".75pt" strokecolor="#000000">
              <v:stroke dashstyle="solid"/>
            </v:line>
            <w10:wrap type="none"/>
          </v:group>
        </w:pict>
      </w:r>
      <w:r>
        <w:rPr/>
        <w:drawing>
          <wp:anchor distT="0" distB="0" distL="0" distR="0" allowOverlap="1" layoutInCell="1" locked="0" behindDoc="1" simplePos="0" relativeHeight="231450624">
            <wp:simplePos x="0" y="0"/>
            <wp:positionH relativeFrom="page">
              <wp:posOffset>5172075</wp:posOffset>
            </wp:positionH>
            <wp:positionV relativeFrom="page">
              <wp:posOffset>1183639</wp:posOffset>
            </wp:positionV>
            <wp:extent cx="1914525" cy="1582674"/>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1914525" cy="1582674"/>
                    </a:xfrm>
                    <a:prstGeom prst="rect">
                      <a:avLst/>
                    </a:prstGeom>
                  </pic:spPr>
                </pic:pic>
              </a:graphicData>
            </a:graphic>
          </wp:anchor>
        </w:drawing>
      </w:r>
      <w:r>
        <w:rPr/>
        <w:pict>
          <v:shape style="position:absolute;margin-left:53pt;margin-top:51.705437pt;width:342.9pt;height:138.15pt;mso-position-horizontal-relative:page;mso-position-vertical-relative:page;z-index:-271864832" type="#_x0000_t202" filled="false" stroked="false">
            <v:textbox inset="0,0,0,0">
              <w:txbxContent>
                <w:p>
                  <w:pPr>
                    <w:spacing w:before="50"/>
                    <w:ind w:left="20" w:right="0" w:firstLine="0"/>
                    <w:jc w:val="left"/>
                    <w:rPr>
                      <w:rFonts w:ascii="Lucida Sans"/>
                      <w:b/>
                      <w:sz w:val="32"/>
                    </w:rPr>
                  </w:pPr>
                  <w:bookmarkStart w:name="Technical Communication is Collaborative" w:id="14"/>
                  <w:bookmarkEnd w:id="14"/>
                  <w:r>
                    <w:rPr/>
                  </w:r>
                  <w:r>
                    <w:rPr>
                      <w:rFonts w:ascii="Lucida Sans"/>
                      <w:b/>
                      <w:sz w:val="32"/>
                    </w:rPr>
                    <w:t>Technical</w:t>
                  </w:r>
                  <w:r>
                    <w:rPr>
                      <w:rFonts w:ascii="Lucida Sans"/>
                      <w:b/>
                      <w:spacing w:val="-60"/>
                      <w:sz w:val="32"/>
                    </w:rPr>
                    <w:t> </w:t>
                  </w:r>
                  <w:r>
                    <w:rPr>
                      <w:rFonts w:ascii="Lucida Sans"/>
                      <w:b/>
                      <w:sz w:val="32"/>
                    </w:rPr>
                    <w:t>Communication</w:t>
                  </w:r>
                  <w:r>
                    <w:rPr>
                      <w:rFonts w:ascii="Lucida Sans"/>
                      <w:b/>
                      <w:spacing w:val="-60"/>
                      <w:sz w:val="32"/>
                    </w:rPr>
                    <w:t> </w:t>
                  </w:r>
                  <w:r>
                    <w:rPr>
                      <w:rFonts w:ascii="Lucida Sans"/>
                      <w:b/>
                      <w:sz w:val="32"/>
                    </w:rPr>
                    <w:t>is</w:t>
                  </w:r>
                  <w:r>
                    <w:rPr>
                      <w:rFonts w:ascii="Lucida Sans"/>
                      <w:b/>
                      <w:spacing w:val="-60"/>
                      <w:sz w:val="32"/>
                    </w:rPr>
                    <w:t> </w:t>
                  </w:r>
                  <w:r>
                    <w:rPr>
                      <w:rFonts w:ascii="Lucida Sans"/>
                      <w:b/>
                      <w:sz w:val="32"/>
                    </w:rPr>
                    <w:t>Collaborative</w:t>
                  </w:r>
                </w:p>
                <w:p>
                  <w:pPr>
                    <w:pStyle w:val="BodyText"/>
                    <w:spacing w:line="235" w:lineRule="auto" w:before="285"/>
                    <w:ind w:right="-9"/>
                  </w:pPr>
                  <w:hyperlink r:id="rId13">
                    <w:r>
                      <w:rPr/>
                      <w:t>Technical </w:t>
                    </w:r>
                  </w:hyperlink>
                  <w:r>
                    <w:rPr/>
                    <w:t>communication documents will often require input or additional work from several co-authors, depending on the complexity of the document and the nature of the task with which it is dealing. Paul Anderson’s Technical Communication textbook relates an anecdote regarding the proposal to build the International Space Station which contained text and drawings from more than 300 engineers. This may be an extreme example, but even when writing a technical document alone, collaboration and consultation with coworkers or other members of the intended audience may form a part of an author’s writing process.</w:t>
                  </w:r>
                </w:p>
              </w:txbxContent>
            </v:textbox>
            <w10:wrap type="none"/>
          </v:shape>
        </w:pict>
      </w:r>
      <w:r>
        <w:rPr/>
        <w:pict>
          <v:shape style="position:absolute;margin-left:53pt;margin-top:202.155441pt;width:504.55pt;height:112.35pt;mso-position-horizontal-relative:page;mso-position-vertical-relative:page;z-index:-271863808" type="#_x0000_t202" filled="false" stroked="false">
            <v:textbox inset="0,0,0,0">
              <w:txbxContent>
                <w:p>
                  <w:pPr>
                    <w:spacing w:line="244" w:lineRule="auto" w:before="50"/>
                    <w:ind w:left="20" w:right="3858" w:firstLine="0"/>
                    <w:jc w:val="left"/>
                    <w:rPr>
                      <w:rFonts w:ascii="Lucida Sans"/>
                      <w:b/>
                      <w:sz w:val="32"/>
                    </w:rPr>
                  </w:pPr>
                  <w:bookmarkStart w:name="Technical Communication is Shaped by Con" w:id="15"/>
                  <w:bookmarkEnd w:id="15"/>
                  <w:r>
                    <w:rPr/>
                  </w:r>
                  <w:r>
                    <w:rPr>
                      <w:rFonts w:ascii="Lucida Sans"/>
                      <w:b/>
                      <w:sz w:val="32"/>
                    </w:rPr>
                    <w:t>Technical</w:t>
                  </w:r>
                  <w:r>
                    <w:rPr>
                      <w:rFonts w:ascii="Lucida Sans"/>
                      <w:b/>
                      <w:spacing w:val="-61"/>
                      <w:sz w:val="32"/>
                    </w:rPr>
                    <w:t> </w:t>
                  </w:r>
                  <w:r>
                    <w:rPr>
                      <w:rFonts w:ascii="Lucida Sans"/>
                      <w:b/>
                      <w:sz w:val="32"/>
                    </w:rPr>
                    <w:t>Communication</w:t>
                  </w:r>
                  <w:r>
                    <w:rPr>
                      <w:rFonts w:ascii="Lucida Sans"/>
                      <w:b/>
                      <w:spacing w:val="-60"/>
                      <w:sz w:val="32"/>
                    </w:rPr>
                    <w:t> </w:t>
                  </w:r>
                  <w:r>
                    <w:rPr>
                      <w:rFonts w:ascii="Lucida Sans"/>
                      <w:b/>
                      <w:sz w:val="32"/>
                    </w:rPr>
                    <w:t>is</w:t>
                  </w:r>
                  <w:r>
                    <w:rPr>
                      <w:rFonts w:ascii="Lucida Sans"/>
                      <w:b/>
                      <w:spacing w:val="-60"/>
                      <w:sz w:val="32"/>
                    </w:rPr>
                    <w:t> </w:t>
                  </w:r>
                  <w:r>
                    <w:rPr>
                      <w:rFonts w:ascii="Lucida Sans"/>
                      <w:b/>
                      <w:sz w:val="32"/>
                    </w:rPr>
                    <w:t>Shaped</w:t>
                  </w:r>
                  <w:r>
                    <w:rPr>
                      <w:rFonts w:ascii="Lucida Sans"/>
                      <w:b/>
                      <w:spacing w:val="-61"/>
                      <w:sz w:val="32"/>
                    </w:rPr>
                    <w:t> </w:t>
                  </w:r>
                  <w:r>
                    <w:rPr>
                      <w:rFonts w:ascii="Lucida Sans"/>
                      <w:b/>
                      <w:sz w:val="32"/>
                    </w:rPr>
                    <w:t>by Conventions and Culture</w:t>
                  </w:r>
                </w:p>
                <w:p>
                  <w:pPr>
                    <w:pStyle w:val="BodyText"/>
                    <w:spacing w:line="235" w:lineRule="auto" w:before="277"/>
                    <w:ind w:right="-10"/>
                  </w:pPr>
                  <w:r>
                    <w:rPr/>
                    <w:t>Much as with academic writing, organizational conventions as well as culture will shape the style used in technical documents. Organizations may conceive of themselves and formal and conservative or informal and innovative, and reflect this self-conception in their communication style. This reflection often extends to social dimensions within the workplace or the culture of the society in which the organization operates. A technical communicator’s style will change depending on the social and organizational contexts that they are working within.</w:t>
                  </w:r>
                </w:p>
              </w:txbxContent>
            </v:textbox>
            <w10:wrap type="none"/>
          </v:shape>
        </w:pict>
      </w:r>
      <w:r>
        <w:rPr/>
        <w:pict>
          <v:shape style="position:absolute;margin-left:53pt;margin-top:323.725006pt;width:504.5pt;height:57pt;mso-position-horizontal-relative:page;mso-position-vertical-relative:page;z-index:-271862784" type="#_x0000_t202" filled="false" stroked="false">
            <v:textbox inset="0,0,0,0">
              <w:txbxContent>
                <w:p>
                  <w:pPr>
                    <w:pStyle w:val="BodyText"/>
                    <w:spacing w:line="235" w:lineRule="auto"/>
                    <w:ind w:right="17"/>
                  </w:pPr>
                  <w:r>
                    <w:rPr/>
                    <w:t>Technical Communication is a complex discipline because it can occur in so many contexts. It can be encountered in nearly any professional setting from a construction yard to a courtroom. It is present when you consult</w:t>
                  </w:r>
                  <w:r>
                    <w:rPr>
                      <w:spacing w:val="-4"/>
                    </w:rPr>
                    <w:t> </w:t>
                  </w:r>
                  <w:r>
                    <w:rPr/>
                    <w:t>a</w:t>
                  </w:r>
                  <w:r>
                    <w:rPr>
                      <w:spacing w:val="-3"/>
                    </w:rPr>
                    <w:t> </w:t>
                  </w:r>
                  <w:r>
                    <w:rPr/>
                    <w:t>user</w:t>
                  </w:r>
                  <w:r>
                    <w:rPr>
                      <w:spacing w:val="-4"/>
                    </w:rPr>
                    <w:t> </w:t>
                  </w:r>
                  <w:r>
                    <w:rPr/>
                    <w:t>manual</w:t>
                  </w:r>
                  <w:r>
                    <w:rPr>
                      <w:spacing w:val="-3"/>
                    </w:rPr>
                    <w:t> </w:t>
                  </w:r>
                  <w:r>
                    <w:rPr/>
                    <w:t>for</w:t>
                  </w:r>
                  <w:r>
                    <w:rPr>
                      <w:spacing w:val="-4"/>
                    </w:rPr>
                    <w:t> </w:t>
                  </w:r>
                  <w:r>
                    <w:rPr/>
                    <w:t>your</w:t>
                  </w:r>
                  <w:r>
                    <w:rPr>
                      <w:spacing w:val="-3"/>
                    </w:rPr>
                    <w:t> </w:t>
                  </w:r>
                  <w:r>
                    <w:rPr/>
                    <w:t>car,</w:t>
                  </w:r>
                  <w:r>
                    <w:rPr>
                      <w:spacing w:val="-4"/>
                    </w:rPr>
                    <w:t> </w:t>
                  </w:r>
                  <w:r>
                    <w:rPr/>
                    <w:t>microwave,</w:t>
                  </w:r>
                  <w:r>
                    <w:rPr>
                      <w:spacing w:val="-3"/>
                    </w:rPr>
                    <w:t> </w:t>
                  </w:r>
                  <w:r>
                    <w:rPr/>
                    <w:t>computer,</w:t>
                  </w:r>
                  <w:r>
                    <w:rPr>
                      <w:spacing w:val="-4"/>
                    </w:rPr>
                    <w:t> </w:t>
                  </w:r>
                  <w:r>
                    <w:rPr/>
                    <w:t>or</w:t>
                  </w:r>
                  <w:r>
                    <w:rPr>
                      <w:spacing w:val="-3"/>
                    </w:rPr>
                    <w:t> </w:t>
                  </w:r>
                  <w:r>
                    <w:rPr/>
                    <w:t>un-assembled</w:t>
                  </w:r>
                  <w:r>
                    <w:rPr>
                      <w:spacing w:val="-4"/>
                    </w:rPr>
                    <w:t> </w:t>
                  </w:r>
                  <w:r>
                    <w:rPr/>
                    <w:t>bookshelf.</w:t>
                  </w:r>
                  <w:r>
                    <w:rPr>
                      <w:spacing w:val="-3"/>
                    </w:rPr>
                    <w:t> </w:t>
                  </w:r>
                  <w:r>
                    <w:rPr/>
                    <w:t>Adaptivity</w:t>
                  </w:r>
                  <w:r>
                    <w:rPr>
                      <w:spacing w:val="-3"/>
                    </w:rPr>
                    <w:t> </w:t>
                  </w:r>
                  <w:r>
                    <w:rPr/>
                    <w:t>to</w:t>
                  </w:r>
                  <w:r>
                    <w:rPr>
                      <w:spacing w:val="-4"/>
                    </w:rPr>
                    <w:t> </w:t>
                  </w:r>
                  <w:r>
                    <w:rPr/>
                    <w:t>ever</w:t>
                  </w:r>
                  <w:r>
                    <w:rPr>
                      <w:spacing w:val="-3"/>
                    </w:rPr>
                    <w:t> </w:t>
                  </w:r>
                  <w:r>
                    <w:rPr/>
                    <w:t>changing audiences as well as legal and ethical issues and a variety of social factors is one of the most important traits of a successful technical</w:t>
                  </w:r>
                  <w:r>
                    <w:rPr>
                      <w:spacing w:val="-3"/>
                    </w:rPr>
                    <w:t> </w:t>
                  </w:r>
                  <w:r>
                    <w:rPr/>
                    <w:t>communicator.</w:t>
                  </w:r>
                </w:p>
              </w:txbxContent>
            </v:textbox>
            <w10:wrap type="none"/>
          </v:shape>
        </w:pict>
      </w:r>
      <w:r>
        <w:rPr/>
        <w:pict>
          <v:shape style="position:absolute;margin-left:109.620003pt;margin-top:467.880005pt;width:392.75pt;height:50.4pt;mso-position-horizontal-relative:page;mso-position-vertical-relative:page;z-index:-271861760" type="#_x0000_t202" filled="false" stroked="false">
            <v:textbox inset="0,0,0,0">
              <w:txbxContent>
                <w:p>
                  <w:pPr>
                    <w:spacing w:line="235" w:lineRule="auto" w:before="34"/>
                    <w:ind w:left="2220" w:right="16" w:hanging="2201"/>
                    <w:jc w:val="left"/>
                    <w:rPr>
                      <w:rFonts w:ascii="Calibri"/>
                      <w:b/>
                      <w:sz w:val="40"/>
                    </w:rPr>
                  </w:pPr>
                  <w:bookmarkStart w:name="Basic Assumptions and Potential Complica" w:id="16"/>
                  <w:bookmarkEnd w:id="16"/>
                  <w:r>
                    <w:rPr/>
                  </w:r>
                  <w:bookmarkStart w:name="_bookmark4" w:id="17"/>
                  <w:bookmarkEnd w:id="17"/>
                  <w:r>
                    <w:rPr/>
                  </w:r>
                  <w:r>
                    <w:rPr>
                      <w:rFonts w:ascii="Calibri"/>
                      <w:b/>
                      <w:w w:val="125"/>
                      <w:sz w:val="40"/>
                    </w:rPr>
                    <w:t>BASIC ASSUMPTIONS AND</w:t>
                  </w:r>
                  <w:r>
                    <w:rPr>
                      <w:rFonts w:ascii="Calibri"/>
                      <w:b/>
                      <w:spacing w:val="-79"/>
                      <w:w w:val="125"/>
                      <w:sz w:val="40"/>
                    </w:rPr>
                    <w:t> </w:t>
                  </w:r>
                  <w:r>
                    <w:rPr>
                      <w:rFonts w:ascii="Calibri"/>
                      <w:b/>
                      <w:spacing w:val="-4"/>
                      <w:w w:val="125"/>
                      <w:sz w:val="40"/>
                    </w:rPr>
                    <w:t>POTENTIAL </w:t>
                  </w:r>
                  <w:r>
                    <w:rPr>
                      <w:rFonts w:ascii="Calibri"/>
                      <w:b/>
                      <w:spacing w:val="-3"/>
                      <w:w w:val="125"/>
                      <w:sz w:val="40"/>
                    </w:rPr>
                    <w:t>COMPLICATIONS</w:t>
                  </w:r>
                </w:p>
              </w:txbxContent>
            </v:textbox>
            <w10:wrap type="none"/>
          </v:shape>
        </w:pict>
      </w:r>
      <w:r>
        <w:rPr/>
        <w:pict>
          <v:shape style="position:absolute;margin-left:53pt;margin-top:551.695007pt;width:493.85pt;height:23.25pt;mso-position-horizontal-relative:page;mso-position-vertical-relative:page;z-index:-271860736" type="#_x0000_t202" filled="false" stroked="false">
            <v:textbox inset="0,0,0,0">
              <w:txbxContent>
                <w:p>
                  <w:pPr>
                    <w:pStyle w:val="BodyText"/>
                    <w:spacing w:line="235" w:lineRule="auto"/>
                    <w:ind w:right="-13"/>
                  </w:pPr>
                  <w:r>
                    <w:rPr/>
                    <w:t>Before you begin to learn about a subject, it is natural to make assumptions about it. It is important not to act on these assumptions unless you can prove that they are correct.</w:t>
                  </w:r>
                </w:p>
              </w:txbxContent>
            </v:textbox>
            <w10:wrap type="none"/>
          </v:shape>
        </w:pict>
      </w:r>
      <w:r>
        <w:rPr/>
        <w:pict>
          <v:shape style="position:absolute;margin-left:53pt;margin-top:587.275452pt;width:494.5pt;height:104.4pt;mso-position-horizontal-relative:page;mso-position-vertical-relative:page;z-index:-271859712" type="#_x0000_t202" filled="false" stroked="false">
            <v:textbox inset="0,0,0,0">
              <w:txbxContent>
                <w:p>
                  <w:pPr>
                    <w:spacing w:line="535" w:lineRule="exact" w:before="0"/>
                    <w:ind w:left="20" w:right="0" w:firstLine="0"/>
                    <w:jc w:val="left"/>
                    <w:rPr>
                      <w:rFonts w:ascii="Arial Unicode MS"/>
                      <w:sz w:val="32"/>
                    </w:rPr>
                  </w:pPr>
                  <w:bookmarkStart w:name="Writing for Work vs. Writing for School" w:id="18"/>
                  <w:bookmarkEnd w:id="18"/>
                  <w:r>
                    <w:rPr/>
                  </w:r>
                  <w:r>
                    <w:rPr>
                      <w:rFonts w:ascii="Arial Unicode MS"/>
                      <w:w w:val="110"/>
                      <w:sz w:val="32"/>
                    </w:rPr>
                    <w:t>Writing for Work vs. Writing for School</w:t>
                  </w:r>
                </w:p>
                <w:p>
                  <w:pPr>
                    <w:pStyle w:val="BodyText"/>
                    <w:spacing w:line="235" w:lineRule="auto" w:before="177"/>
                    <w:ind w:right="-11"/>
                  </w:pPr>
                  <w:r>
                    <w:rPr/>
                    <w:t>The main assumption that most people have about technical writing is that it’s like writing for a class: You start with a thesis, perfect it, build structural sentences, eliminate first person viewpoint, add an intro, body, and conclusion, and so on. What isn’t taught in schools is that writing memos, proposals, business letters, and instructions is different than writing an academic essay. When writing at work, you don’t build up to your main point–you get to it immediately. Your boss isn’t grading you on how well you wrote your business memo, they’re looking for pertinent information without filler and ‘fluff’.</w:t>
                  </w:r>
                </w:p>
              </w:txbxContent>
            </v:textbox>
            <w10:wrap type="none"/>
          </v:shape>
        </w:pict>
      </w:r>
      <w:r>
        <w:rPr/>
        <w:pict>
          <v:shape style="position:absolute;margin-left:53.240002pt;margin-top:757.999939pt;width:8.65pt;height:14pt;mso-position-horizontal-relative:page;mso-position-vertical-relative:page;z-index:-271858688" type="#_x0000_t202" filled="false" stroked="false">
            <v:textbox inset="0,0,0,0">
              <w:txbxContent>
                <w:p>
                  <w:pPr>
                    <w:spacing w:line="256" w:lineRule="exact" w:before="0"/>
                    <w:ind w:left="20" w:right="0" w:firstLine="0"/>
                    <w:jc w:val="left"/>
                    <w:rPr>
                      <w:b/>
                      <w:sz w:val="24"/>
                    </w:rPr>
                  </w:pPr>
                  <w:r>
                    <w:rPr>
                      <w:b/>
                      <w:sz w:val="24"/>
                    </w:rPr>
                    <w:t>2</w:t>
                  </w:r>
                </w:p>
              </w:txbxContent>
            </v:textbox>
            <w10:wrap type="none"/>
          </v:shape>
        </w:pict>
      </w:r>
      <w:r>
        <w:rPr/>
        <w:pict>
          <v:shape style="position:absolute;margin-left:54.375pt;margin-top:385.75pt;width:503.25pt;height:47.95pt;mso-position-horizontal-relative:page;mso-position-vertical-relative:page;z-index:-27185766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
                    </w:numPr>
                    <w:tabs>
                      <w:tab w:pos="858" w:val="left" w:leader="none"/>
                    </w:tabs>
                    <w:spacing w:line="151" w:lineRule="auto" w:before="87"/>
                    <w:ind w:left="857" w:right="70" w:hanging="194"/>
                    <w:jc w:val="left"/>
                    <w:rPr>
                      <w:rFonts w:ascii="Calibri"/>
                      <w:i/>
                      <w:sz w:val="9"/>
                    </w:rPr>
                  </w:pPr>
                  <w:r>
                    <w:rPr>
                      <w:rFonts w:ascii="Arial Unicode MS"/>
                      <w:w w:val="105"/>
                      <w:sz w:val="9"/>
                    </w:rPr>
                    <w:t>The</w:t>
                  </w:r>
                  <w:r>
                    <w:rPr>
                      <w:rFonts w:ascii="Arial Unicode MS"/>
                      <w:spacing w:val="-13"/>
                      <w:w w:val="105"/>
                      <w:sz w:val="9"/>
                    </w:rPr>
                    <w:t> </w:t>
                  </w:r>
                  <w:r>
                    <w:rPr>
                      <w:rFonts w:ascii="Arial Unicode MS"/>
                      <w:w w:val="105"/>
                      <w:sz w:val="9"/>
                    </w:rPr>
                    <w:t>Many</w:t>
                  </w:r>
                  <w:r>
                    <w:rPr>
                      <w:rFonts w:ascii="Arial Unicode MS"/>
                      <w:spacing w:val="-12"/>
                      <w:w w:val="105"/>
                      <w:sz w:val="9"/>
                    </w:rPr>
                    <w:t> </w:t>
                  </w:r>
                  <w:r>
                    <w:rPr>
                      <w:rFonts w:ascii="Arial Unicode MS"/>
                      <w:w w:val="105"/>
                      <w:sz w:val="9"/>
                    </w:rPr>
                    <w:t>Contexts</w:t>
                  </w:r>
                  <w:r>
                    <w:rPr>
                      <w:rFonts w:ascii="Arial Unicode MS"/>
                      <w:spacing w:val="-12"/>
                      <w:w w:val="105"/>
                      <w:sz w:val="9"/>
                    </w:rPr>
                    <w:t> </w:t>
                  </w:r>
                  <w:r>
                    <w:rPr>
                      <w:rFonts w:ascii="Arial Unicode MS"/>
                      <w:w w:val="105"/>
                      <w:sz w:val="9"/>
                    </w:rPr>
                    <w:t>of</w:t>
                  </w:r>
                  <w:r>
                    <w:rPr>
                      <w:rFonts w:ascii="Arial Unicode MS"/>
                      <w:spacing w:val="-12"/>
                      <w:w w:val="105"/>
                      <w:sz w:val="9"/>
                    </w:rPr>
                    <w:t> </w:t>
                  </w:r>
                  <w:r>
                    <w:rPr>
                      <w:rFonts w:ascii="Arial Unicode MS"/>
                      <w:w w:val="105"/>
                      <w:sz w:val="9"/>
                    </w:rPr>
                    <w:t>Communicating</w:t>
                  </w:r>
                  <w:r>
                    <w:rPr>
                      <w:rFonts w:ascii="Arial Unicode MS"/>
                      <w:spacing w:val="-12"/>
                      <w:w w:val="105"/>
                      <w:sz w:val="9"/>
                    </w:rPr>
                    <w:t> </w:t>
                  </w:r>
                  <w:r>
                    <w:rPr>
                      <w:rFonts w:ascii="Arial Unicode MS"/>
                      <w:w w:val="105"/>
                      <w:sz w:val="9"/>
                    </w:rPr>
                    <w:t>Technical</w:t>
                  </w:r>
                  <w:r>
                    <w:rPr>
                      <w:rFonts w:ascii="Arial Unicode MS"/>
                      <w:spacing w:val="-13"/>
                      <w:w w:val="105"/>
                      <w:sz w:val="9"/>
                    </w:rPr>
                    <w:t> </w:t>
                  </w:r>
                  <w:r>
                    <w:rPr>
                      <w:rFonts w:ascii="Arial Unicode MS"/>
                      <w:w w:val="105"/>
                      <w:sz w:val="9"/>
                    </w:rPr>
                    <w:t>Information.</w:t>
                  </w:r>
                  <w:r>
                    <w:rPr>
                      <w:rFonts w:ascii="Arial Unicode MS"/>
                      <w:spacing w:val="-9"/>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WikiBooks.</w:t>
                  </w:r>
                  <w:r>
                    <w:rPr>
                      <w:rFonts w:ascii="Arial Unicode MS"/>
                      <w:spacing w:val="-12"/>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14">
                    <w:r>
                      <w:rPr>
                        <w:rFonts w:ascii="Arial Unicode MS"/>
                        <w:color w:val="0000FF"/>
                        <w:w w:val="105"/>
                        <w:sz w:val="9"/>
                      </w:rPr>
                      <w:t>http://en.wikibooks.org/wiki/Professional_and_Technical_Writing/Rhetoric/Context</w:t>
                    </w:r>
                  </w:hyperlink>
                  <w:r>
                    <w:rPr>
                      <w:rFonts w:ascii="Arial Unicode MS"/>
                      <w:w w:val="105"/>
                      <w:sz w:val="9"/>
                    </w:rPr>
                    <w:t>.</w:t>
                  </w:r>
                  <w:r>
                    <w:rPr>
                      <w:rFonts w:ascii="Arial Unicode MS"/>
                      <w:spacing w:val="-12"/>
                      <w:w w:val="105"/>
                      <w:sz w:val="9"/>
                    </w:rPr>
                    <w:t> </w:t>
                  </w:r>
                  <w:r>
                    <w:rPr>
                      <w:rFonts w:ascii="Lucida Sans"/>
                      <w:b/>
                      <w:w w:val="105"/>
                      <w:sz w:val="9"/>
                    </w:rPr>
                    <w:t>Project</w:t>
                  </w:r>
                  <w:r>
                    <w:rPr>
                      <w:rFonts w:ascii="Arial Unicode MS"/>
                      <w:w w:val="105"/>
                      <w:sz w:val="9"/>
                    </w:rPr>
                    <w:t>:</w:t>
                  </w:r>
                  <w:r>
                    <w:rPr>
                      <w:rFonts w:ascii="Arial Unicode MS"/>
                      <w:spacing w:val="-13"/>
                      <w:w w:val="105"/>
                      <w:sz w:val="9"/>
                    </w:rPr>
                    <w:t> </w:t>
                  </w:r>
                  <w:r>
                    <w:rPr>
                      <w:rFonts w:ascii="Arial Unicode MS"/>
                      <w:w w:val="105"/>
                      <w:sz w:val="9"/>
                    </w:rPr>
                    <w:t>Professional</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6"/>
                        <w:w w:val="105"/>
                        <w:sz w:val="9"/>
                      </w:rPr>
                      <w:t> </w:t>
                    </w:r>
                    <w:r>
                      <w:rPr>
                        <w:rFonts w:ascii="Calibri"/>
                        <w:i/>
                        <w:color w:val="0000FF"/>
                        <w:w w:val="105"/>
                        <w:sz w:val="9"/>
                      </w:rPr>
                      <w:t>Attribution-ShareAlike</w:t>
                    </w:r>
                  </w:hyperlink>
                </w:p>
                <w:p>
                  <w:pPr>
                    <w:numPr>
                      <w:ilvl w:val="0"/>
                      <w:numId w:val="4"/>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Snowflakes.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Alexey</w:t>
                  </w:r>
                  <w:r>
                    <w:rPr>
                      <w:rFonts w:ascii="Arial Unicode MS"/>
                      <w:spacing w:val="-4"/>
                      <w:w w:val="105"/>
                      <w:sz w:val="9"/>
                    </w:rPr>
                    <w:t> </w:t>
                  </w:r>
                  <w:r>
                    <w:rPr>
                      <w:rFonts w:ascii="Arial Unicode MS"/>
                      <w:w w:val="105"/>
                      <w:sz w:val="9"/>
                    </w:rPr>
                    <w:t>Kljatov.</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6">
                    <w:r>
                      <w:rPr>
                        <w:rFonts w:ascii="Arial Unicode MS"/>
                        <w:color w:val="0000FF"/>
                        <w:w w:val="105"/>
                        <w:sz w:val="9"/>
                      </w:rPr>
                      <w:t>https://flic.kr/p/bPnLoZ</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7">
                    <w:r>
                      <w:rPr>
                        <w:rFonts w:ascii="Calibri"/>
                        <w:i/>
                        <w:color w:val="0000FF"/>
                        <w:w w:val="105"/>
                        <w:sz w:val="9"/>
                      </w:rPr>
                      <w:t>CC</w:t>
                    </w:r>
                    <w:r>
                      <w:rPr>
                        <w:rFonts w:ascii="Calibri"/>
                        <w:i/>
                        <w:color w:val="0000FF"/>
                        <w:spacing w:val="1"/>
                        <w:w w:val="105"/>
                        <w:sz w:val="9"/>
                      </w:rPr>
                      <w:t> </w:t>
                    </w:r>
                    <w:r>
                      <w:rPr>
                        <w:rFonts w:ascii="Calibri"/>
                        <w:i/>
                        <w:color w:val="0000FF"/>
                        <w:w w:val="105"/>
                        <w:sz w:val="9"/>
                      </w:rPr>
                      <w:t>BY-NC: Attribution-NonCommercial</w:t>
                    </w:r>
                  </w:hyperlink>
                </w:p>
                <w:p>
                  <w:pPr>
                    <w:numPr>
                      <w:ilvl w:val="0"/>
                      <w:numId w:val="4"/>
                    </w:numPr>
                    <w:tabs>
                      <w:tab w:pos="858" w:val="left" w:leader="none"/>
                    </w:tabs>
                    <w:spacing w:line="128" w:lineRule="exact" w:before="0"/>
                    <w:ind w:left="857" w:right="0" w:hanging="195"/>
                    <w:jc w:val="left"/>
                    <w:rPr>
                      <w:rFonts w:ascii="Calibri"/>
                      <w:i/>
                      <w:sz w:val="9"/>
                    </w:rPr>
                  </w:pPr>
                  <w:r>
                    <w:rPr>
                      <w:rFonts w:ascii="Arial Unicode MS"/>
                      <w:sz w:val="9"/>
                    </w:rPr>
                    <w:t>Image of Handshake. </w:t>
                  </w:r>
                  <w:r>
                    <w:rPr>
                      <w:rFonts w:ascii="Lucida Sans"/>
                      <w:b/>
                      <w:sz w:val="9"/>
                    </w:rPr>
                    <w:t>Authored by</w:t>
                  </w:r>
                  <w:r>
                    <w:rPr>
                      <w:rFonts w:ascii="Arial Unicode MS"/>
                      <w:sz w:val="9"/>
                    </w:rPr>
                    <w:t>: AJC1. </w:t>
                  </w:r>
                  <w:r>
                    <w:rPr>
                      <w:rFonts w:ascii="Lucida Sans"/>
                      <w:b/>
                      <w:sz w:val="9"/>
                    </w:rPr>
                    <w:t>Located at</w:t>
                  </w:r>
                  <w:r>
                    <w:rPr>
                      <w:rFonts w:ascii="Arial Unicode MS"/>
                      <w:sz w:val="9"/>
                    </w:rPr>
                    <w:t>: </w:t>
                  </w:r>
                  <w:hyperlink r:id="rId18">
                    <w:r>
                      <w:rPr>
                        <w:rFonts w:ascii="Arial Unicode MS"/>
                        <w:color w:val="0000FF"/>
                        <w:sz w:val="9"/>
                      </w:rPr>
                      <w:t>https://flic.kr/p/81kpst</w:t>
                    </w:r>
                  </w:hyperlink>
                  <w:r>
                    <w:rPr>
                      <w:rFonts w:ascii="Arial Unicode MS"/>
                      <w:sz w:val="9"/>
                    </w:rPr>
                    <w:t>. </w:t>
                  </w:r>
                  <w:r>
                    <w:rPr>
                      <w:rFonts w:ascii="Lucida Sans"/>
                      <w:b/>
                      <w:sz w:val="9"/>
                    </w:rPr>
                    <w:t>License</w:t>
                  </w:r>
                  <w:r>
                    <w:rPr>
                      <w:rFonts w:ascii="Arial Unicode MS"/>
                      <w:sz w:val="9"/>
                    </w:rPr>
                    <w:t>:</w:t>
                  </w:r>
                  <w:r>
                    <w:rPr>
                      <w:rFonts w:ascii="Arial Unicode MS"/>
                      <w:spacing w:val="-16"/>
                      <w:sz w:val="9"/>
                    </w:rPr>
                    <w:t> </w:t>
                  </w:r>
                  <w:hyperlink r:id="rId19">
                    <w:r>
                      <w:rPr>
                        <w:rFonts w:ascii="Calibri"/>
                        <w:i/>
                        <w:color w:val="0000FF"/>
                        <w:sz w:val="9"/>
                      </w:rPr>
                      <w:t>CC BY-NC-SA: Attribution-NonCommercial-ShareAlike</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1459840">
            <wp:simplePos x="0" y="0"/>
            <wp:positionH relativeFrom="page">
              <wp:posOffset>5029200</wp:posOffset>
            </wp:positionH>
            <wp:positionV relativeFrom="page">
              <wp:posOffset>6572884</wp:posOffset>
            </wp:positionV>
            <wp:extent cx="2057400" cy="1549908"/>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20" cstate="print"/>
                    <a:stretch>
                      <a:fillRect/>
                    </a:stretch>
                  </pic:blipFill>
                  <pic:spPr>
                    <a:xfrm>
                      <a:off x="0" y="0"/>
                      <a:ext cx="2057400" cy="1549908"/>
                    </a:xfrm>
                    <a:prstGeom prst="rect">
                      <a:avLst/>
                    </a:prstGeom>
                  </pic:spPr>
                </pic:pic>
              </a:graphicData>
            </a:graphic>
          </wp:anchor>
        </w:drawing>
      </w:r>
      <w:r>
        <w:rPr/>
        <w:pict>
          <v:shape style="position:absolute;margin-left:53pt;margin-top:51.867332pt;width:500.9pt;height:338.8pt;mso-position-horizontal-relative:page;mso-position-vertical-relative:page;z-index:-271855616" type="#_x0000_t202" filled="false" stroked="false">
            <v:textbox inset="0,0,0,0">
              <w:txbxContent>
                <w:p>
                  <w:pPr>
                    <w:spacing w:line="165" w:lineRule="auto" w:before="87"/>
                    <w:ind w:left="20" w:right="16" w:firstLine="0"/>
                    <w:jc w:val="left"/>
                    <w:rPr>
                      <w:rFonts w:ascii="Arial Unicode MS"/>
                      <w:sz w:val="28"/>
                    </w:rPr>
                  </w:pPr>
                  <w:bookmarkStart w:name="In the academic setting, you may not get" w:id="19"/>
                  <w:bookmarkEnd w:id="19"/>
                  <w:r>
                    <w:rPr/>
                  </w:r>
                  <w:r>
                    <w:rPr>
                      <w:rFonts w:ascii="Arial Unicode MS"/>
                      <w:w w:val="105"/>
                      <w:sz w:val="28"/>
                    </w:rPr>
                    <w:t>In the academic setting, you may not get a chance to re-subnmit an assignment for a better grade; however, in the business setting, resubmission is common. Resubmission is important in business because business is always changing. However, when sending out your first draft of a memo, make sure it is as close to perfect as you can get it. Even if you redo this memo, people may still have already opened it, or my still open it to see the differences in changes. So, if you write a new memo saying the meeting will no longer take place on Tuesday, that is not necessarily a redo, but a whole new memo in itself. The new subject would be meeting canceled instead</w:t>
                  </w:r>
                  <w:r>
                    <w:rPr>
                      <w:rFonts w:ascii="Arial Unicode MS"/>
                      <w:spacing w:val="-5"/>
                      <w:w w:val="105"/>
                      <w:sz w:val="28"/>
                    </w:rPr>
                    <w:t> </w:t>
                  </w:r>
                  <w:r>
                    <w:rPr>
                      <w:rFonts w:ascii="Arial Unicode MS"/>
                      <w:w w:val="105"/>
                      <w:sz w:val="28"/>
                    </w:rPr>
                    <w:t>of</w:t>
                  </w:r>
                  <w:r>
                    <w:rPr>
                      <w:rFonts w:ascii="Arial Unicode MS"/>
                      <w:spacing w:val="-5"/>
                      <w:w w:val="105"/>
                      <w:sz w:val="28"/>
                    </w:rPr>
                    <w:t> </w:t>
                  </w:r>
                  <w:r>
                    <w:rPr>
                      <w:rFonts w:ascii="Arial Unicode MS"/>
                      <w:w w:val="105"/>
                      <w:sz w:val="28"/>
                    </w:rPr>
                    <w:t>meeting</w:t>
                  </w:r>
                  <w:r>
                    <w:rPr>
                      <w:rFonts w:ascii="Arial Unicode MS"/>
                      <w:spacing w:val="-5"/>
                      <w:w w:val="105"/>
                      <w:sz w:val="28"/>
                    </w:rPr>
                    <w:t> </w:t>
                  </w:r>
                  <w:r>
                    <w:rPr>
                      <w:rFonts w:ascii="Arial Unicode MS"/>
                      <w:w w:val="105"/>
                      <w:sz w:val="28"/>
                    </w:rPr>
                    <w:t>on</w:t>
                  </w:r>
                  <w:r>
                    <w:rPr>
                      <w:rFonts w:ascii="Arial Unicode MS"/>
                      <w:spacing w:val="-5"/>
                      <w:w w:val="105"/>
                      <w:sz w:val="28"/>
                    </w:rPr>
                    <w:t> </w:t>
                  </w:r>
                  <w:r>
                    <w:rPr>
                      <w:rFonts w:ascii="Arial Unicode MS"/>
                      <w:w w:val="105"/>
                      <w:sz w:val="28"/>
                    </w:rPr>
                    <w:t>Tuesday.</w:t>
                  </w:r>
                  <w:r>
                    <w:rPr>
                      <w:rFonts w:ascii="Arial Unicode MS"/>
                      <w:spacing w:val="-4"/>
                      <w:w w:val="105"/>
                      <w:sz w:val="28"/>
                    </w:rPr>
                    <w:t> </w:t>
                  </w:r>
                  <w:r>
                    <w:rPr>
                      <w:rFonts w:ascii="Arial Unicode MS"/>
                      <w:w w:val="105"/>
                      <w:sz w:val="28"/>
                    </w:rPr>
                    <w:t>But</w:t>
                  </w:r>
                  <w:r>
                    <w:rPr>
                      <w:rFonts w:ascii="Arial Unicode MS"/>
                      <w:spacing w:val="-5"/>
                      <w:w w:val="105"/>
                      <w:sz w:val="28"/>
                    </w:rPr>
                    <w:t> </w:t>
                  </w:r>
                  <w:r>
                    <w:rPr>
                      <w:rFonts w:ascii="Arial Unicode MS"/>
                      <w:w w:val="105"/>
                      <w:sz w:val="28"/>
                    </w:rPr>
                    <w:t>if</w:t>
                  </w:r>
                  <w:r>
                    <w:rPr>
                      <w:rFonts w:ascii="Arial Unicode MS"/>
                      <w:spacing w:val="-5"/>
                      <w:w w:val="105"/>
                      <w:sz w:val="28"/>
                    </w:rPr>
                    <w:t> </w:t>
                  </w:r>
                  <w:r>
                    <w:rPr>
                      <w:rFonts w:ascii="Arial Unicode MS"/>
                      <w:w w:val="105"/>
                      <w:sz w:val="28"/>
                    </w:rPr>
                    <w:t>you</w:t>
                  </w:r>
                  <w:r>
                    <w:rPr>
                      <w:rFonts w:ascii="Arial Unicode MS"/>
                      <w:spacing w:val="-5"/>
                      <w:w w:val="105"/>
                      <w:sz w:val="28"/>
                    </w:rPr>
                    <w:t> </w:t>
                  </w:r>
                  <w:r>
                    <w:rPr>
                      <w:rFonts w:ascii="Arial Unicode MS"/>
                      <w:w w:val="105"/>
                      <w:sz w:val="28"/>
                    </w:rPr>
                    <w:t>are</w:t>
                  </w:r>
                  <w:r>
                    <w:rPr>
                      <w:rFonts w:ascii="Arial Unicode MS"/>
                      <w:spacing w:val="-4"/>
                      <w:w w:val="105"/>
                      <w:sz w:val="28"/>
                    </w:rPr>
                    <w:t> </w:t>
                  </w:r>
                  <w:r>
                    <w:rPr>
                      <w:rFonts w:ascii="Arial Unicode MS"/>
                      <w:w w:val="105"/>
                      <w:sz w:val="28"/>
                    </w:rPr>
                    <w:t>redoing</w:t>
                  </w:r>
                  <w:r>
                    <w:rPr>
                      <w:rFonts w:ascii="Arial Unicode MS"/>
                      <w:spacing w:val="-5"/>
                      <w:w w:val="105"/>
                      <w:sz w:val="28"/>
                    </w:rPr>
                    <w:t> </w:t>
                  </w:r>
                  <w:r>
                    <w:rPr>
                      <w:rFonts w:ascii="Arial Unicode MS"/>
                      <w:w w:val="105"/>
                      <w:sz w:val="28"/>
                    </w:rPr>
                    <w:t>a</w:t>
                  </w:r>
                  <w:r>
                    <w:rPr>
                      <w:rFonts w:ascii="Arial Unicode MS"/>
                      <w:spacing w:val="-5"/>
                      <w:w w:val="105"/>
                      <w:sz w:val="28"/>
                    </w:rPr>
                    <w:t> </w:t>
                  </w:r>
                  <w:r>
                    <w:rPr>
                      <w:rFonts w:ascii="Arial Unicode MS"/>
                      <w:w w:val="105"/>
                      <w:sz w:val="28"/>
                    </w:rPr>
                    <w:t>memo</w:t>
                  </w:r>
                  <w:r>
                    <w:rPr>
                      <w:rFonts w:ascii="Arial Unicode MS"/>
                      <w:spacing w:val="-5"/>
                      <w:w w:val="105"/>
                      <w:sz w:val="28"/>
                    </w:rPr>
                    <w:t> </w:t>
                  </w:r>
                  <w:r>
                    <w:rPr>
                      <w:rFonts w:ascii="Arial Unicode MS"/>
                      <w:w w:val="105"/>
                      <w:sz w:val="28"/>
                    </w:rPr>
                    <w:t>on</w:t>
                  </w:r>
                  <w:r>
                    <w:rPr>
                      <w:rFonts w:ascii="Arial Unicode MS"/>
                      <w:spacing w:val="-4"/>
                      <w:w w:val="105"/>
                      <w:sz w:val="28"/>
                    </w:rPr>
                    <w:t> </w:t>
                  </w:r>
                  <w:r>
                    <w:rPr>
                      <w:rFonts w:ascii="Arial Unicode MS"/>
                      <w:w w:val="105"/>
                      <w:sz w:val="28"/>
                    </w:rPr>
                    <w:t>a</w:t>
                  </w:r>
                  <w:r>
                    <w:rPr>
                      <w:rFonts w:ascii="Arial Unicode MS"/>
                      <w:spacing w:val="-5"/>
                      <w:w w:val="105"/>
                      <w:sz w:val="28"/>
                    </w:rPr>
                    <w:t> </w:t>
                  </w:r>
                  <w:r>
                    <w:rPr>
                      <w:rFonts w:ascii="Arial Unicode MS"/>
                      <w:w w:val="105"/>
                      <w:sz w:val="28"/>
                    </w:rPr>
                    <w:t>progress report, your boss still may choose to read the first draft as well as your second. Also, be sure your second draft is better than your first. A lot of people think that if its a second draft it will obviously be better than the first but</w:t>
                  </w:r>
                  <w:r>
                    <w:rPr>
                      <w:rFonts w:ascii="Arial Unicode MS"/>
                      <w:spacing w:val="-8"/>
                      <w:w w:val="105"/>
                      <w:sz w:val="28"/>
                    </w:rPr>
                    <w:t> </w:t>
                  </w:r>
                  <w:r>
                    <w:rPr>
                      <w:rFonts w:ascii="Arial Unicode MS"/>
                      <w:w w:val="105"/>
                      <w:sz w:val="28"/>
                    </w:rPr>
                    <w:t>this</w:t>
                  </w:r>
                  <w:r>
                    <w:rPr>
                      <w:rFonts w:ascii="Arial Unicode MS"/>
                      <w:spacing w:val="-7"/>
                      <w:w w:val="105"/>
                      <w:sz w:val="28"/>
                    </w:rPr>
                    <w:t> </w:t>
                  </w:r>
                  <w:r>
                    <w:rPr>
                      <w:rFonts w:ascii="Arial Unicode MS"/>
                      <w:w w:val="105"/>
                      <w:sz w:val="28"/>
                    </w:rPr>
                    <w:t>is</w:t>
                  </w:r>
                  <w:r>
                    <w:rPr>
                      <w:rFonts w:ascii="Arial Unicode MS"/>
                      <w:spacing w:val="-8"/>
                      <w:w w:val="105"/>
                      <w:sz w:val="28"/>
                    </w:rPr>
                    <w:t> </w:t>
                  </w:r>
                  <w:r>
                    <w:rPr>
                      <w:rFonts w:ascii="Arial Unicode MS"/>
                      <w:w w:val="105"/>
                      <w:sz w:val="28"/>
                    </w:rPr>
                    <w:t>not</w:t>
                  </w:r>
                  <w:r>
                    <w:rPr>
                      <w:rFonts w:ascii="Arial Unicode MS"/>
                      <w:spacing w:val="-7"/>
                      <w:w w:val="105"/>
                      <w:sz w:val="28"/>
                    </w:rPr>
                    <w:t> </w:t>
                  </w:r>
                  <w:r>
                    <w:rPr>
                      <w:rFonts w:ascii="Arial Unicode MS"/>
                      <w:w w:val="105"/>
                      <w:sz w:val="28"/>
                    </w:rPr>
                    <w:t>always</w:t>
                  </w:r>
                  <w:r>
                    <w:rPr>
                      <w:rFonts w:ascii="Arial Unicode MS"/>
                      <w:spacing w:val="-8"/>
                      <w:w w:val="105"/>
                      <w:sz w:val="28"/>
                    </w:rPr>
                    <w:t> </w:t>
                  </w:r>
                  <w:r>
                    <w:rPr>
                      <w:rFonts w:ascii="Arial Unicode MS"/>
                      <w:w w:val="105"/>
                      <w:sz w:val="28"/>
                    </w:rPr>
                    <w:t>the</w:t>
                  </w:r>
                  <w:r>
                    <w:rPr>
                      <w:rFonts w:ascii="Arial Unicode MS"/>
                      <w:spacing w:val="-7"/>
                      <w:w w:val="105"/>
                      <w:sz w:val="28"/>
                    </w:rPr>
                    <w:t> </w:t>
                  </w:r>
                  <w:r>
                    <w:rPr>
                      <w:rFonts w:ascii="Arial Unicode MS"/>
                      <w:w w:val="105"/>
                      <w:sz w:val="28"/>
                    </w:rPr>
                    <w:t>case.</w:t>
                  </w:r>
                  <w:r>
                    <w:rPr>
                      <w:rFonts w:ascii="Arial Unicode MS"/>
                      <w:spacing w:val="-7"/>
                      <w:w w:val="105"/>
                      <w:sz w:val="28"/>
                    </w:rPr>
                    <w:t> </w:t>
                  </w:r>
                  <w:r>
                    <w:rPr>
                      <w:rFonts w:ascii="Arial Unicode MS"/>
                      <w:w w:val="105"/>
                      <w:sz w:val="28"/>
                    </w:rPr>
                    <w:t>Be</w:t>
                  </w:r>
                  <w:r>
                    <w:rPr>
                      <w:rFonts w:ascii="Arial Unicode MS"/>
                      <w:spacing w:val="-8"/>
                      <w:w w:val="105"/>
                      <w:sz w:val="28"/>
                    </w:rPr>
                    <w:t> </w:t>
                  </w:r>
                  <w:r>
                    <w:rPr>
                      <w:rFonts w:ascii="Arial Unicode MS"/>
                      <w:w w:val="105"/>
                      <w:sz w:val="28"/>
                    </w:rPr>
                    <w:t>sure</w:t>
                  </w:r>
                  <w:r>
                    <w:rPr>
                      <w:rFonts w:ascii="Arial Unicode MS"/>
                      <w:spacing w:val="-7"/>
                      <w:w w:val="105"/>
                      <w:sz w:val="28"/>
                    </w:rPr>
                    <w:t> </w:t>
                  </w:r>
                  <w:r>
                    <w:rPr>
                      <w:rFonts w:ascii="Arial Unicode MS"/>
                      <w:w w:val="105"/>
                      <w:sz w:val="28"/>
                    </w:rPr>
                    <w:t>to</w:t>
                  </w:r>
                  <w:r>
                    <w:rPr>
                      <w:rFonts w:ascii="Arial Unicode MS"/>
                      <w:spacing w:val="-8"/>
                      <w:w w:val="105"/>
                      <w:sz w:val="28"/>
                    </w:rPr>
                    <w:t> </w:t>
                  </w:r>
                  <w:r>
                    <w:rPr>
                      <w:rFonts w:ascii="Arial Unicode MS"/>
                      <w:w w:val="105"/>
                      <w:sz w:val="28"/>
                    </w:rPr>
                    <w:t>read</w:t>
                  </w:r>
                  <w:r>
                    <w:rPr>
                      <w:rFonts w:ascii="Arial Unicode MS"/>
                      <w:spacing w:val="-7"/>
                      <w:w w:val="105"/>
                      <w:sz w:val="28"/>
                    </w:rPr>
                    <w:t> </w:t>
                  </w:r>
                  <w:r>
                    <w:rPr>
                      <w:rFonts w:ascii="Arial Unicode MS"/>
                      <w:w w:val="105"/>
                      <w:sz w:val="28"/>
                    </w:rPr>
                    <w:t>and</w:t>
                  </w:r>
                  <w:r>
                    <w:rPr>
                      <w:rFonts w:ascii="Arial Unicode MS"/>
                      <w:spacing w:val="-7"/>
                      <w:w w:val="105"/>
                      <w:sz w:val="28"/>
                    </w:rPr>
                    <w:t> </w:t>
                  </w:r>
                  <w:r>
                    <w:rPr>
                      <w:rFonts w:ascii="Arial Unicode MS"/>
                      <w:w w:val="105"/>
                      <w:sz w:val="28"/>
                    </w:rPr>
                    <w:t>re</w:t>
                  </w:r>
                  <w:r>
                    <w:rPr>
                      <w:rFonts w:ascii="Arial Unicode MS"/>
                      <w:spacing w:val="-8"/>
                      <w:w w:val="105"/>
                      <w:sz w:val="28"/>
                    </w:rPr>
                    <w:t> </w:t>
                  </w:r>
                  <w:r>
                    <w:rPr>
                      <w:rFonts w:ascii="Arial Unicode MS"/>
                      <w:w w:val="105"/>
                      <w:sz w:val="28"/>
                    </w:rPr>
                    <w:t>read</w:t>
                  </w:r>
                  <w:r>
                    <w:rPr>
                      <w:rFonts w:ascii="Arial Unicode MS"/>
                      <w:spacing w:val="-7"/>
                      <w:w w:val="105"/>
                      <w:sz w:val="28"/>
                    </w:rPr>
                    <w:t> </w:t>
                  </w:r>
                  <w:r>
                    <w:rPr>
                      <w:rFonts w:ascii="Arial Unicode MS"/>
                      <w:w w:val="105"/>
                      <w:sz w:val="28"/>
                    </w:rPr>
                    <w:t>your</w:t>
                  </w:r>
                  <w:r>
                    <w:rPr>
                      <w:rFonts w:ascii="Arial Unicode MS"/>
                      <w:spacing w:val="-8"/>
                      <w:w w:val="105"/>
                      <w:sz w:val="28"/>
                    </w:rPr>
                    <w:t> </w:t>
                  </w:r>
                  <w:r>
                    <w:rPr>
                      <w:rFonts w:ascii="Arial Unicode MS"/>
                      <w:w w:val="105"/>
                      <w:sz w:val="28"/>
                    </w:rPr>
                    <w:t>memos.</w:t>
                  </w:r>
                </w:p>
                <w:p>
                  <w:pPr>
                    <w:spacing w:before="172"/>
                    <w:ind w:left="20" w:right="0" w:firstLine="0"/>
                    <w:jc w:val="left"/>
                    <w:rPr>
                      <w:rFonts w:ascii="Arial Unicode MS"/>
                      <w:sz w:val="28"/>
                    </w:rPr>
                  </w:pPr>
                  <w:bookmarkStart w:name="Education vs. Practicality" w:id="20"/>
                  <w:bookmarkEnd w:id="20"/>
                  <w:r>
                    <w:rPr/>
                  </w:r>
                  <w:r>
                    <w:rPr>
                      <w:rFonts w:ascii="Arial Unicode MS"/>
                      <w:w w:val="105"/>
                      <w:sz w:val="28"/>
                    </w:rPr>
                    <w:t>Education vs. Practicality</w:t>
                  </w:r>
                </w:p>
                <w:p>
                  <w:pPr>
                    <w:pStyle w:val="BodyText"/>
                    <w:spacing w:line="235" w:lineRule="auto" w:before="170"/>
                    <w:ind w:right="16"/>
                  </w:pPr>
                  <w:r>
                    <w:rPr/>
                    <w:t>When you are at school, your teachers expect you to show that you are learning. In order to best demonstrate that, you prepare reports, papers, projects and take exams. Few teachers will give you the benefit of the doubt that</w:t>
                  </w:r>
                  <w:r>
                    <w:rPr>
                      <w:spacing w:val="-12"/>
                    </w:rPr>
                    <w:t> </w:t>
                  </w:r>
                  <w:r>
                    <w:rPr/>
                    <w:t>you</w:t>
                  </w:r>
                  <w:r>
                    <w:rPr>
                      <w:spacing w:val="-12"/>
                    </w:rPr>
                    <w:t> </w:t>
                  </w:r>
                  <w:r>
                    <w:rPr/>
                    <w:t>know</w:t>
                  </w:r>
                  <w:r>
                    <w:rPr>
                      <w:spacing w:val="-12"/>
                    </w:rPr>
                    <w:t> </w:t>
                  </w:r>
                  <w:r>
                    <w:rPr/>
                    <w:t>something</w:t>
                  </w:r>
                  <w:r>
                    <w:rPr>
                      <w:spacing w:val="-12"/>
                    </w:rPr>
                    <w:t> </w:t>
                  </w:r>
                  <w:r>
                    <w:rPr/>
                    <w:t>without</w:t>
                  </w:r>
                  <w:r>
                    <w:rPr>
                      <w:spacing w:val="-12"/>
                    </w:rPr>
                    <w:t> </w:t>
                  </w:r>
                  <w:r>
                    <w:rPr/>
                    <w:t>proving</w:t>
                  </w:r>
                  <w:r>
                    <w:rPr>
                      <w:spacing w:val="-11"/>
                    </w:rPr>
                    <w:t> </w:t>
                  </w:r>
                  <w:r>
                    <w:rPr/>
                    <w:t>it.</w:t>
                  </w:r>
                  <w:r>
                    <w:rPr>
                      <w:spacing w:val="-12"/>
                    </w:rPr>
                    <w:t> </w:t>
                  </w:r>
                  <w:r>
                    <w:rPr/>
                    <w:t>This</w:t>
                  </w:r>
                  <w:r>
                    <w:rPr>
                      <w:spacing w:val="-12"/>
                    </w:rPr>
                    <w:t> </w:t>
                  </w:r>
                  <w:r>
                    <w:rPr/>
                    <w:t>is</w:t>
                  </w:r>
                  <w:r>
                    <w:rPr>
                      <w:spacing w:val="-12"/>
                    </w:rPr>
                    <w:t> </w:t>
                  </w:r>
                  <w:r>
                    <w:rPr/>
                    <w:t>why</w:t>
                  </w:r>
                  <w:r>
                    <w:rPr>
                      <w:spacing w:val="-12"/>
                    </w:rPr>
                    <w:t> </w:t>
                  </w:r>
                  <w:r>
                    <w:rPr/>
                    <w:t>writing</w:t>
                  </w:r>
                  <w:r>
                    <w:rPr>
                      <w:spacing w:val="-12"/>
                    </w:rPr>
                    <w:t> </w:t>
                  </w:r>
                  <w:r>
                    <w:rPr/>
                    <w:t>in</w:t>
                  </w:r>
                  <w:r>
                    <w:rPr>
                      <w:spacing w:val="-11"/>
                    </w:rPr>
                    <w:t> </w:t>
                  </w:r>
                  <w:r>
                    <w:rPr/>
                    <w:t>school</w:t>
                  </w:r>
                  <w:r>
                    <w:rPr>
                      <w:spacing w:val="-12"/>
                    </w:rPr>
                    <w:t> </w:t>
                  </w:r>
                  <w:r>
                    <w:rPr/>
                    <w:t>serves</w:t>
                  </w:r>
                  <w:r>
                    <w:rPr>
                      <w:spacing w:val="-12"/>
                    </w:rPr>
                    <w:t> </w:t>
                  </w:r>
                  <w:r>
                    <w:rPr/>
                    <w:t>an</w:t>
                  </w:r>
                  <w:r>
                    <w:rPr>
                      <w:spacing w:val="-2"/>
                    </w:rPr>
                    <w:t> </w:t>
                  </w:r>
                  <w:r>
                    <w:rPr>
                      <w:b/>
                    </w:rPr>
                    <w:t>educational</w:t>
                  </w:r>
                  <w:r>
                    <w:rPr>
                      <w:b/>
                      <w:spacing w:val="-12"/>
                    </w:rPr>
                    <w:t> </w:t>
                  </w:r>
                  <w:r>
                    <w:rPr>
                      <w:b/>
                    </w:rPr>
                    <w:t>purpose</w:t>
                  </w:r>
                  <w:r>
                    <w:rPr/>
                    <w:t>.</w:t>
                  </w:r>
                  <w:r>
                    <w:rPr>
                      <w:spacing w:val="-12"/>
                    </w:rPr>
                    <w:t> </w:t>
                  </w:r>
                  <w:r>
                    <w:rPr/>
                    <w:t>You</w:t>
                  </w:r>
                  <w:r>
                    <w:rPr>
                      <w:spacing w:val="-12"/>
                    </w:rPr>
                    <w:t> </w:t>
                  </w:r>
                  <w:r>
                    <w:rPr/>
                    <w:t>are expected to write about everything you know, and if you leave something out, your teacher is going to assume that you don’t know</w:t>
                  </w:r>
                  <w:r>
                    <w:rPr>
                      <w:spacing w:val="-5"/>
                    </w:rPr>
                    <w:t> </w:t>
                  </w:r>
                  <w:r>
                    <w:rPr/>
                    <w:t>it.</w:t>
                  </w:r>
                </w:p>
              </w:txbxContent>
            </v:textbox>
            <w10:wrap type="none"/>
          </v:shape>
        </w:pict>
      </w:r>
      <w:r>
        <w:rPr/>
        <w:pict>
          <v:shape style="position:absolute;margin-left:53pt;margin-top:399.875pt;width:496.2pt;height:57pt;mso-position-horizontal-relative:page;mso-position-vertical-relative:page;z-index:-271854592" type="#_x0000_t202" filled="false" stroked="false">
            <v:textbox inset="0,0,0,0">
              <w:txbxContent>
                <w:p>
                  <w:pPr>
                    <w:pStyle w:val="BodyText"/>
                    <w:spacing w:line="235" w:lineRule="auto"/>
                  </w:pPr>
                  <w:r>
                    <w:rPr/>
                    <w:t>However, writing something at work serves a completely different purpose. Your readers are coworkers and clientele</w:t>
                  </w:r>
                  <w:r>
                    <w:rPr>
                      <w:spacing w:val="-3"/>
                    </w:rPr>
                    <w:t> </w:t>
                  </w:r>
                  <w:r>
                    <w:rPr/>
                    <w:t>who</w:t>
                  </w:r>
                  <w:r>
                    <w:rPr>
                      <w:spacing w:val="-3"/>
                    </w:rPr>
                    <w:t> </w:t>
                  </w:r>
                  <w:r>
                    <w:rPr/>
                    <w:t>don’t</w:t>
                  </w:r>
                  <w:r>
                    <w:rPr>
                      <w:spacing w:val="-3"/>
                    </w:rPr>
                    <w:t> </w:t>
                  </w:r>
                  <w:r>
                    <w:rPr/>
                    <w:t>know</w:t>
                  </w:r>
                  <w:r>
                    <w:rPr>
                      <w:spacing w:val="-3"/>
                    </w:rPr>
                    <w:t> </w:t>
                  </w:r>
                  <w:r>
                    <w:rPr/>
                    <w:t>as</w:t>
                  </w:r>
                  <w:r>
                    <w:rPr>
                      <w:spacing w:val="-3"/>
                    </w:rPr>
                    <w:t> </w:t>
                  </w:r>
                  <w:r>
                    <w:rPr/>
                    <w:t>much</w:t>
                  </w:r>
                  <w:r>
                    <w:rPr>
                      <w:spacing w:val="-3"/>
                    </w:rPr>
                    <w:t> </w:t>
                  </w:r>
                  <w:r>
                    <w:rPr/>
                    <w:t>as</w:t>
                  </w:r>
                  <w:r>
                    <w:rPr>
                      <w:spacing w:val="-3"/>
                    </w:rPr>
                    <w:t> </w:t>
                  </w:r>
                  <w:r>
                    <w:rPr/>
                    <w:t>you</w:t>
                  </w:r>
                  <w:r>
                    <w:rPr>
                      <w:spacing w:val="-3"/>
                    </w:rPr>
                    <w:t> </w:t>
                  </w:r>
                  <w:r>
                    <w:rPr/>
                    <w:t>do</w:t>
                  </w:r>
                  <w:r>
                    <w:rPr>
                      <w:spacing w:val="-3"/>
                    </w:rPr>
                    <w:t> </w:t>
                  </w:r>
                  <w:r>
                    <w:rPr/>
                    <w:t>about</w:t>
                  </w:r>
                  <w:r>
                    <w:rPr>
                      <w:spacing w:val="-3"/>
                    </w:rPr>
                    <w:t> </w:t>
                  </w:r>
                  <w:r>
                    <w:rPr/>
                    <w:t>the</w:t>
                  </w:r>
                  <w:r>
                    <w:rPr>
                      <w:spacing w:val="-3"/>
                    </w:rPr>
                    <w:t> </w:t>
                  </w:r>
                  <w:r>
                    <w:rPr/>
                    <w:t>things</w:t>
                  </w:r>
                  <w:r>
                    <w:rPr>
                      <w:spacing w:val="-3"/>
                    </w:rPr>
                    <w:t> </w:t>
                  </w:r>
                  <w:r>
                    <w:rPr/>
                    <w:t>you</w:t>
                  </w:r>
                  <w:r>
                    <w:rPr>
                      <w:spacing w:val="-3"/>
                    </w:rPr>
                    <w:t> </w:t>
                  </w:r>
                  <w:r>
                    <w:rPr/>
                    <w:t>are</w:t>
                  </w:r>
                  <w:r>
                    <w:rPr>
                      <w:spacing w:val="-3"/>
                    </w:rPr>
                    <w:t> </w:t>
                  </w:r>
                  <w:r>
                    <w:rPr/>
                    <w:t>writing</w:t>
                  </w:r>
                  <w:r>
                    <w:rPr>
                      <w:spacing w:val="-3"/>
                    </w:rPr>
                    <w:t> </w:t>
                  </w:r>
                  <w:r>
                    <w:rPr/>
                    <w:t>about,</w:t>
                  </w:r>
                  <w:r>
                    <w:rPr>
                      <w:spacing w:val="-3"/>
                    </w:rPr>
                    <w:t> </w:t>
                  </w:r>
                  <w:r>
                    <w:rPr/>
                    <w:t>and</w:t>
                  </w:r>
                  <w:r>
                    <w:rPr>
                      <w:spacing w:val="-3"/>
                    </w:rPr>
                    <w:t> </w:t>
                  </w:r>
                  <w:r>
                    <w:rPr/>
                    <w:t>look</w:t>
                  </w:r>
                  <w:r>
                    <w:rPr>
                      <w:spacing w:val="-3"/>
                    </w:rPr>
                    <w:t> </w:t>
                  </w:r>
                  <w:r>
                    <w:rPr/>
                    <w:t>to</w:t>
                  </w:r>
                  <w:r>
                    <w:rPr>
                      <w:spacing w:val="-3"/>
                    </w:rPr>
                    <w:t> </w:t>
                  </w:r>
                  <w:r>
                    <w:rPr/>
                    <w:t>your</w:t>
                  </w:r>
                  <w:r>
                    <w:rPr>
                      <w:spacing w:val="-3"/>
                    </w:rPr>
                    <w:t> </w:t>
                  </w:r>
                  <w:r>
                    <w:rPr/>
                    <w:t>writing</w:t>
                  </w:r>
                  <w:r>
                    <w:rPr>
                      <w:spacing w:val="-3"/>
                    </w:rPr>
                    <w:t> </w:t>
                  </w:r>
                  <w:r>
                    <w:rPr/>
                    <w:t>as</w:t>
                  </w:r>
                  <w:r>
                    <w:rPr>
                      <w:spacing w:val="-3"/>
                    </w:rPr>
                    <w:t> </w:t>
                  </w:r>
                  <w:r>
                    <w:rPr/>
                    <w:t>a guide.</w:t>
                  </w:r>
                  <w:r>
                    <w:rPr>
                      <w:spacing w:val="-12"/>
                    </w:rPr>
                    <w:t> </w:t>
                  </w:r>
                  <w:r>
                    <w:rPr/>
                    <w:t>This</w:t>
                  </w:r>
                  <w:r>
                    <w:rPr>
                      <w:spacing w:val="-11"/>
                    </w:rPr>
                    <w:t> </w:t>
                  </w:r>
                  <w:r>
                    <w:rPr/>
                    <w:t>is</w:t>
                  </w:r>
                  <w:r>
                    <w:rPr>
                      <w:spacing w:val="-11"/>
                    </w:rPr>
                    <w:t> </w:t>
                  </w:r>
                  <w:r>
                    <w:rPr/>
                    <w:t>called</w:t>
                  </w:r>
                  <w:r>
                    <w:rPr>
                      <w:spacing w:val="-11"/>
                    </w:rPr>
                    <w:t> </w:t>
                  </w:r>
                  <w:r>
                    <w:rPr/>
                    <w:t>writing</w:t>
                  </w:r>
                  <w:r>
                    <w:rPr>
                      <w:spacing w:val="-11"/>
                    </w:rPr>
                    <w:t> </w:t>
                  </w:r>
                  <w:r>
                    <w:rPr/>
                    <w:t>for</w:t>
                  </w:r>
                  <w:r>
                    <w:rPr>
                      <w:spacing w:val="-11"/>
                    </w:rPr>
                    <w:t> </w:t>
                  </w:r>
                  <w:r>
                    <w:rPr/>
                    <w:t>a</w:t>
                  </w:r>
                  <w:r>
                    <w:rPr>
                      <w:spacing w:val="-4"/>
                    </w:rPr>
                    <w:t> </w:t>
                  </w:r>
                  <w:r>
                    <w:rPr>
                      <w:b/>
                    </w:rPr>
                    <w:t>practical</w:t>
                  </w:r>
                  <w:r>
                    <w:rPr>
                      <w:b/>
                      <w:spacing w:val="-11"/>
                    </w:rPr>
                    <w:t> </w:t>
                  </w:r>
                  <w:r>
                    <w:rPr>
                      <w:b/>
                    </w:rPr>
                    <w:t>purpose</w:t>
                  </w:r>
                  <w:r>
                    <w:rPr/>
                    <w:t>.</w:t>
                  </w:r>
                  <w:r>
                    <w:rPr>
                      <w:spacing w:val="-11"/>
                    </w:rPr>
                    <w:t> </w:t>
                  </w:r>
                  <w:r>
                    <w:rPr/>
                    <w:t>Because</w:t>
                  </w:r>
                  <w:r>
                    <w:rPr>
                      <w:spacing w:val="-11"/>
                    </w:rPr>
                    <w:t> </w:t>
                  </w:r>
                  <w:r>
                    <w:rPr/>
                    <w:t>your</w:t>
                  </w:r>
                  <w:r>
                    <w:rPr>
                      <w:spacing w:val="-11"/>
                    </w:rPr>
                    <w:t> </w:t>
                  </w:r>
                  <w:r>
                    <w:rPr/>
                    <w:t>readers</w:t>
                  </w:r>
                  <w:r>
                    <w:rPr>
                      <w:spacing w:val="-11"/>
                    </w:rPr>
                    <w:t> </w:t>
                  </w:r>
                  <w:r>
                    <w:rPr/>
                    <w:t>are</w:t>
                  </w:r>
                  <w:r>
                    <w:rPr>
                      <w:spacing w:val="-11"/>
                    </w:rPr>
                    <w:t> </w:t>
                  </w:r>
                  <w:r>
                    <w:rPr/>
                    <w:t>trying</w:t>
                  </w:r>
                  <w:r>
                    <w:rPr>
                      <w:spacing w:val="-12"/>
                    </w:rPr>
                    <w:t> </w:t>
                  </w:r>
                  <w:r>
                    <w:rPr/>
                    <w:t>to</w:t>
                  </w:r>
                  <w:r>
                    <w:rPr>
                      <w:spacing w:val="-11"/>
                    </w:rPr>
                    <w:t> </w:t>
                  </w:r>
                  <w:r>
                    <w:rPr/>
                    <w:t>reach</w:t>
                  </w:r>
                  <w:r>
                    <w:rPr>
                      <w:spacing w:val="-11"/>
                    </w:rPr>
                    <w:t> </w:t>
                  </w:r>
                  <w:r>
                    <w:rPr/>
                    <w:t>their</w:t>
                  </w:r>
                  <w:r>
                    <w:rPr>
                      <w:spacing w:val="-11"/>
                    </w:rPr>
                    <w:t> </w:t>
                  </w:r>
                  <w:r>
                    <w:rPr/>
                    <w:t>own</w:t>
                  </w:r>
                  <w:r>
                    <w:rPr>
                      <w:spacing w:val="-11"/>
                    </w:rPr>
                    <w:t> </w:t>
                  </w:r>
                  <w:r>
                    <w:rPr/>
                    <w:t>practical goals,</w:t>
                  </w:r>
                  <w:r>
                    <w:rPr>
                      <w:spacing w:val="-5"/>
                    </w:rPr>
                    <w:t> </w:t>
                  </w:r>
                  <w:r>
                    <w:rPr/>
                    <w:t>they</w:t>
                  </w:r>
                  <w:r>
                    <w:rPr>
                      <w:spacing w:val="-4"/>
                    </w:rPr>
                    <w:t> </w:t>
                  </w:r>
                  <w:r>
                    <w:rPr/>
                    <w:t>expect</w:t>
                  </w:r>
                  <w:r>
                    <w:rPr>
                      <w:spacing w:val="-4"/>
                    </w:rPr>
                    <w:t> </w:t>
                  </w:r>
                  <w:r>
                    <w:rPr/>
                    <w:t>your</w:t>
                  </w:r>
                  <w:r>
                    <w:rPr>
                      <w:spacing w:val="-4"/>
                    </w:rPr>
                    <w:t> </w:t>
                  </w:r>
                  <w:r>
                    <w:rPr/>
                    <w:t>writing</w:t>
                  </w:r>
                  <w:r>
                    <w:rPr>
                      <w:spacing w:val="-5"/>
                    </w:rPr>
                    <w:t> </w:t>
                  </w:r>
                  <w:r>
                    <w:rPr/>
                    <w:t>to</w:t>
                  </w:r>
                  <w:r>
                    <w:rPr>
                      <w:spacing w:val="-4"/>
                    </w:rPr>
                    <w:t> </w:t>
                  </w:r>
                  <w:r>
                    <w:rPr/>
                    <w:t>be</w:t>
                  </w:r>
                  <w:r>
                    <w:rPr>
                      <w:spacing w:val="-4"/>
                    </w:rPr>
                    <w:t> </w:t>
                  </w:r>
                  <w:r>
                    <w:rPr/>
                    <w:t>clear,</w:t>
                  </w:r>
                  <w:r>
                    <w:rPr>
                      <w:spacing w:val="-4"/>
                    </w:rPr>
                    <w:t> </w:t>
                  </w:r>
                  <w:r>
                    <w:rPr/>
                    <w:t>concise,</w:t>
                  </w:r>
                  <w:r>
                    <w:rPr>
                      <w:spacing w:val="-4"/>
                    </w:rPr>
                    <w:t> </w:t>
                  </w:r>
                  <w:r>
                    <w:rPr/>
                    <w:t>and</w:t>
                  </w:r>
                  <w:r>
                    <w:rPr>
                      <w:spacing w:val="-5"/>
                    </w:rPr>
                    <w:t> </w:t>
                  </w:r>
                  <w:r>
                    <w:rPr/>
                    <w:t>to</w:t>
                  </w:r>
                  <w:r>
                    <w:rPr>
                      <w:spacing w:val="-4"/>
                    </w:rPr>
                    <w:t> </w:t>
                  </w:r>
                  <w:r>
                    <w:rPr/>
                    <w:t>the</w:t>
                  </w:r>
                  <w:r>
                    <w:rPr>
                      <w:spacing w:val="-4"/>
                    </w:rPr>
                    <w:t> </w:t>
                  </w:r>
                  <w:r>
                    <w:rPr/>
                    <w:t>point.</w:t>
                  </w:r>
                  <w:r>
                    <w:rPr>
                      <w:spacing w:val="-4"/>
                    </w:rPr>
                    <w:t> </w:t>
                  </w:r>
                  <w:r>
                    <w:rPr/>
                    <w:t>By</w:t>
                  </w:r>
                  <w:r>
                    <w:rPr>
                      <w:spacing w:val="-4"/>
                    </w:rPr>
                    <w:t> </w:t>
                  </w:r>
                  <w:r>
                    <w:rPr/>
                    <w:t>including</w:t>
                  </w:r>
                  <w:r>
                    <w:rPr>
                      <w:spacing w:val="-5"/>
                    </w:rPr>
                    <w:t> </w:t>
                  </w:r>
                  <w:r>
                    <w:rPr/>
                    <w:t>essential</w:t>
                  </w:r>
                  <w:r>
                    <w:rPr>
                      <w:spacing w:val="-4"/>
                    </w:rPr>
                    <w:t> </w:t>
                  </w:r>
                  <w:r>
                    <w:rPr/>
                    <w:t>information</w:t>
                  </w:r>
                  <w:r>
                    <w:rPr>
                      <w:spacing w:val="-4"/>
                    </w:rPr>
                    <w:t> </w:t>
                  </w:r>
                  <w:r>
                    <w:rPr/>
                    <w:t>only,</w:t>
                  </w:r>
                  <w:r>
                    <w:rPr>
                      <w:spacing w:val="-4"/>
                    </w:rPr>
                    <w:t> </w:t>
                  </w:r>
                  <w:r>
                    <w:rPr/>
                    <w:t>you are helping your readers find out what they need without getting frustrated, bored, or</w:t>
                  </w:r>
                  <w:r>
                    <w:rPr>
                      <w:spacing w:val="-38"/>
                    </w:rPr>
                    <w:t> </w:t>
                  </w:r>
                  <w:r>
                    <w:rPr/>
                    <w:t>overwhelmed.</w:t>
                  </w:r>
                </w:p>
              </w:txbxContent>
            </v:textbox>
            <w10:wrap type="none"/>
          </v:shape>
        </w:pict>
      </w:r>
      <w:r>
        <w:rPr/>
        <w:pict>
          <v:shape style="position:absolute;margin-left:53pt;margin-top:468.36734pt;width:487.15pt;height:134.6pt;mso-position-horizontal-relative:page;mso-position-vertical-relative:page;z-index:-271853568" type="#_x0000_t202" filled="false" stroked="false">
            <v:textbox inset="0,0,0,0">
              <w:txbxContent>
                <w:p>
                  <w:pPr>
                    <w:spacing w:line="471" w:lineRule="exact" w:before="0"/>
                    <w:ind w:left="20" w:right="0" w:firstLine="0"/>
                    <w:jc w:val="left"/>
                    <w:rPr>
                      <w:rFonts w:ascii="Arial Unicode MS"/>
                      <w:sz w:val="28"/>
                    </w:rPr>
                  </w:pPr>
                  <w:bookmarkStart w:name="Relationships Between People" w:id="21"/>
                  <w:bookmarkEnd w:id="21"/>
                  <w:r>
                    <w:rPr/>
                  </w:r>
                  <w:r>
                    <w:rPr>
                      <w:rFonts w:ascii="Arial Unicode MS"/>
                      <w:w w:val="105"/>
                      <w:sz w:val="28"/>
                    </w:rPr>
                    <w:t>Relationships Between People</w:t>
                  </w:r>
                </w:p>
                <w:p>
                  <w:pPr>
                    <w:pStyle w:val="BodyText"/>
                    <w:spacing w:line="235" w:lineRule="auto" w:before="170"/>
                    <w:ind w:right="-13"/>
                  </w:pPr>
                  <w:r>
                    <w:rPr/>
                    <w:t>Writing in school is often much more direct than writing for a business. When you write a paper, you only have one communicative relationship: The one between you and your professor.</w:t>
                  </w:r>
                </w:p>
                <w:p>
                  <w:pPr>
                    <w:pStyle w:val="BodyText"/>
                    <w:spacing w:line="235" w:lineRule="auto"/>
                    <w:ind w:right="3077"/>
                  </w:pPr>
                  <w:r>
                    <w:rPr/>
                    <w:t>Since this is the only social situation you encounter with your assignment, you don’t experience as much of a variety of relationships as you do with technical writing. When you look at your writing at work, you realize that you are connecting with many different people. There is the relationship between employee and employer, between supplier and customer, and between coworkers. You may often be competing with other people, or you may be working alongside them on a project.</w:t>
                  </w:r>
                </w:p>
              </w:txbxContent>
            </v:textbox>
            <w10:wrap type="none"/>
          </v:shape>
        </w:pict>
      </w:r>
      <w:r>
        <w:rPr/>
        <w:pict>
          <v:shape style="position:absolute;margin-left:53pt;margin-top:614.417358pt;width:487.9pt;height:67.1pt;mso-position-horizontal-relative:page;mso-position-vertical-relative:page;z-index:-271852544" type="#_x0000_t202" filled="false" stroked="false">
            <v:textbox inset="0,0,0,0">
              <w:txbxContent>
                <w:p>
                  <w:pPr>
                    <w:spacing w:line="471" w:lineRule="exact" w:before="0"/>
                    <w:ind w:left="20" w:right="0" w:firstLine="0"/>
                    <w:jc w:val="left"/>
                    <w:rPr>
                      <w:rFonts w:ascii="Arial Unicode MS"/>
                      <w:sz w:val="28"/>
                    </w:rPr>
                  </w:pPr>
                  <w:bookmarkStart w:name="Use of Graphics" w:id="22"/>
                  <w:bookmarkEnd w:id="22"/>
                  <w:r>
                    <w:rPr/>
                  </w:r>
                  <w:r>
                    <w:rPr>
                      <w:rFonts w:ascii="Arial Unicode MS"/>
                      <w:w w:val="105"/>
                      <w:sz w:val="28"/>
                    </w:rPr>
                    <w:t>Use of Graphics</w:t>
                  </w:r>
                </w:p>
                <w:p>
                  <w:pPr>
                    <w:pStyle w:val="BodyText"/>
                    <w:spacing w:line="235" w:lineRule="auto" w:before="170"/>
                    <w:ind w:right="-10"/>
                  </w:pPr>
                  <w:r>
                    <w:rPr/>
                    <w:t>Graphics in technical writing are not only encouraged, they are mandatory. A colorful graphic can be highly convincing when you’re presenting something, especially if it gets the point across visually. Some examples of graphics are:</w:t>
                  </w:r>
                </w:p>
              </w:txbxContent>
            </v:textbox>
            <w10:wrap type="none"/>
          </v:shape>
        </w:pict>
      </w:r>
      <w:r>
        <w:rPr/>
        <w:pict>
          <v:shape style="position:absolute;margin-left:76.660202pt;margin-top:688.900024pt;width:10.3pt;height:45pt;mso-position-horizontal-relative:page;mso-position-vertical-relative:page;z-index:-27185152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688.900024pt;width:58.6pt;height:45pt;mso-position-horizontal-relative:page;mso-position-vertical-relative:page;z-index:-271850496" type="#_x0000_t202" filled="false" stroked="false">
            <v:textbox inset="0,0,0,0">
              <w:txbxContent>
                <w:p>
                  <w:pPr>
                    <w:pStyle w:val="BodyText"/>
                    <w:spacing w:line="230" w:lineRule="auto"/>
                    <w:ind w:right="-3"/>
                  </w:pPr>
                  <w:r>
                    <w:rPr/>
                    <w:t>Tables Charts Photographs Graphs</w:t>
                  </w:r>
                </w:p>
              </w:txbxContent>
            </v:textbox>
            <w10:wrap type="none"/>
          </v:shape>
        </w:pict>
      </w:r>
      <w:r>
        <w:rPr/>
        <w:pict>
          <v:shape style="position:absolute;margin-left:550.566223pt;margin-top:757.999939pt;width:8.65pt;height:14pt;mso-position-horizontal-relative:page;mso-position-vertical-relative:page;z-index:-271849472" type="#_x0000_t202" filled="false" stroked="false">
            <v:textbox inset="0,0,0,0">
              <w:txbxContent>
                <w:p>
                  <w:pPr>
                    <w:spacing w:line="256" w:lineRule="exact" w:before="0"/>
                    <w:ind w:left="20" w:right="0" w:firstLine="0"/>
                    <w:jc w:val="left"/>
                    <w:rPr>
                      <w:b/>
                      <w:sz w:val="24"/>
                    </w:rPr>
                  </w:pPr>
                  <w:r>
                    <w:rPr>
                      <w:b/>
                      <w:sz w:val="24"/>
                    </w:rPr>
                    <w:t>3</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1468032">
            <wp:simplePos x="0" y="0"/>
            <wp:positionH relativeFrom="page">
              <wp:posOffset>685800</wp:posOffset>
            </wp:positionH>
            <wp:positionV relativeFrom="page">
              <wp:posOffset>3793490</wp:posOffset>
            </wp:positionV>
            <wp:extent cx="2352675" cy="1764506"/>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21" cstate="print"/>
                    <a:stretch>
                      <a:fillRect/>
                    </a:stretch>
                  </pic:blipFill>
                  <pic:spPr>
                    <a:xfrm>
                      <a:off x="0" y="0"/>
                      <a:ext cx="2352675" cy="1764506"/>
                    </a:xfrm>
                    <a:prstGeom prst="rect">
                      <a:avLst/>
                    </a:prstGeom>
                  </pic:spPr>
                </pic:pic>
              </a:graphicData>
            </a:graphic>
          </wp:anchor>
        </w:drawing>
      </w:r>
      <w:r>
        <w:rPr/>
        <w:pict>
          <v:shape style="position:absolute;margin-left:76.660202pt;margin-top:53.500004pt;width:60pt;height:23pt;mso-position-horizontal-relative:page;mso-position-vertical-relative:page;z-index:-271847424" type="#_x0000_t202" filled="false" stroked="false">
            <v:textbox inset="0,0,0,0">
              <w:txbxContent>
                <w:p>
                  <w:pPr>
                    <w:pStyle w:val="BodyText"/>
                    <w:numPr>
                      <w:ilvl w:val="0"/>
                      <w:numId w:val="5"/>
                    </w:numPr>
                    <w:tabs>
                      <w:tab w:pos="347" w:val="left" w:leader="none"/>
                    </w:tabs>
                    <w:spacing w:line="211" w:lineRule="exact" w:before="0" w:after="0"/>
                    <w:ind w:left="346" w:right="0" w:hanging="327"/>
                    <w:jc w:val="left"/>
                  </w:pPr>
                  <w:r>
                    <w:rPr/>
                    <w:t>Drawings</w:t>
                  </w:r>
                </w:p>
                <w:p>
                  <w:pPr>
                    <w:pStyle w:val="BodyText"/>
                    <w:numPr>
                      <w:ilvl w:val="0"/>
                      <w:numId w:val="5"/>
                    </w:numPr>
                    <w:tabs>
                      <w:tab w:pos="347" w:val="left" w:leader="none"/>
                    </w:tabs>
                    <w:spacing w:line="225" w:lineRule="exact" w:before="0" w:after="0"/>
                    <w:ind w:left="346" w:right="0" w:hanging="327"/>
                    <w:jc w:val="left"/>
                  </w:pPr>
                  <w:r>
                    <w:rPr/>
                    <w:t>Symbols</w:t>
                  </w:r>
                </w:p>
              </w:txbxContent>
            </v:textbox>
            <w10:wrap type="none"/>
          </v:shape>
        </w:pict>
      </w:r>
      <w:r>
        <w:rPr/>
        <w:pict>
          <v:shape style="position:absolute;margin-left:53pt;margin-top:86.825005pt;width:504.95pt;height:57pt;mso-position-horizontal-relative:page;mso-position-vertical-relative:page;z-index:-271846400" type="#_x0000_t202" filled="false" stroked="false">
            <v:textbox inset="0,0,0,0">
              <w:txbxContent>
                <w:p>
                  <w:pPr>
                    <w:pStyle w:val="BodyText"/>
                    <w:spacing w:line="235" w:lineRule="auto"/>
                    <w:ind w:right="-14"/>
                  </w:pPr>
                  <w:r>
                    <w:rPr/>
                    <w:t>Not only are graphics visually appealing, but they also make a presentation easy to navigate. Usually, they are discouraged in school papers. In the business field, visuals can be the determining factor in getting a job, securing a deal, or impressing the boss. However, when using graphics, make sure they are appropriate and relate to the topic. It is very unprofessional to send inappropriate graphics to your work force, and it may cause confusion if the graphics do not relate to your topic. Graphics are used to enhance the document, not take away from it.</w:t>
                  </w:r>
                </w:p>
              </w:txbxContent>
            </v:textbox>
            <w10:wrap type="none"/>
          </v:shape>
        </w:pict>
      </w:r>
      <w:r>
        <w:rPr/>
        <w:pict>
          <v:shape style="position:absolute;margin-left:53pt;margin-top:155.317337pt;width:498.3pt;height:67.1pt;mso-position-horizontal-relative:page;mso-position-vertical-relative:page;z-index:-271845376" type="#_x0000_t202" filled="false" stroked="false">
            <v:textbox inset="0,0,0,0">
              <w:txbxContent>
                <w:p>
                  <w:pPr>
                    <w:spacing w:line="471" w:lineRule="exact" w:before="0"/>
                    <w:ind w:left="20" w:right="0" w:firstLine="0"/>
                    <w:jc w:val="left"/>
                    <w:rPr>
                      <w:rFonts w:ascii="Arial Unicode MS"/>
                      <w:sz w:val="28"/>
                    </w:rPr>
                  </w:pPr>
                  <w:bookmarkStart w:name="Teamwork" w:id="23"/>
                  <w:bookmarkEnd w:id="23"/>
                  <w:r>
                    <w:rPr/>
                  </w:r>
                  <w:r>
                    <w:rPr>
                      <w:rFonts w:ascii="Arial Unicode MS"/>
                      <w:w w:val="105"/>
                      <w:sz w:val="28"/>
                    </w:rPr>
                    <w:t>Teamwork</w:t>
                  </w:r>
                </w:p>
                <w:p>
                  <w:pPr>
                    <w:pStyle w:val="BodyText"/>
                    <w:spacing w:line="235" w:lineRule="auto" w:before="170"/>
                    <w:ind w:right="-13"/>
                  </w:pPr>
                  <w:r>
                    <w:rPr/>
                    <w:t>Many schools are starting to encourage writing in groups to get a sense of the teamwork that you will experience in the workplace. Collaboration at the office is common; even if you aren’t part of a team, you might still consult coworkers and readers. You may also submit drafts that are constantly being revised.</w:t>
                  </w:r>
                </w:p>
              </w:txbxContent>
            </v:textbox>
            <w10:wrap type="none"/>
          </v:shape>
        </w:pict>
      </w:r>
      <w:r>
        <w:rPr/>
        <w:pict>
          <v:shape style="position:absolute;margin-left:53pt;margin-top:234.705444pt;width:501.6pt;height:93.15pt;mso-position-horizontal-relative:page;mso-position-vertical-relative:page;z-index:-271844352" type="#_x0000_t202" filled="false" stroked="false">
            <v:textbox inset="0,0,0,0">
              <w:txbxContent>
                <w:p>
                  <w:pPr>
                    <w:spacing w:line="535" w:lineRule="exact" w:before="0"/>
                    <w:ind w:left="20" w:right="0" w:firstLine="0"/>
                    <w:jc w:val="both"/>
                    <w:rPr>
                      <w:rFonts w:ascii="Arial Unicode MS"/>
                      <w:sz w:val="32"/>
                    </w:rPr>
                  </w:pPr>
                  <w:bookmarkStart w:name="Conventions and Culture" w:id="24"/>
                  <w:bookmarkEnd w:id="24"/>
                  <w:r>
                    <w:rPr/>
                  </w:r>
                  <w:r>
                    <w:rPr>
                      <w:rFonts w:ascii="Arial Unicode MS"/>
                      <w:w w:val="105"/>
                      <w:sz w:val="32"/>
                    </w:rPr>
                    <w:t>Conventions and Culture</w:t>
                  </w:r>
                </w:p>
                <w:p>
                  <w:pPr>
                    <w:pStyle w:val="BodyText"/>
                    <w:spacing w:line="235" w:lineRule="auto" w:before="177"/>
                    <w:ind w:right="17"/>
                    <w:jc w:val="both"/>
                  </w:pPr>
                  <w:r>
                    <w:rPr/>
                    <w:t>Another assumption you may have about technical writing is that it almost never changes. But if you look at the word</w:t>
                  </w:r>
                  <w:r>
                    <w:rPr>
                      <w:spacing w:val="-4"/>
                    </w:rPr>
                    <w:t> </w:t>
                  </w:r>
                  <w:r>
                    <w:rPr/>
                    <w:t>“technical”</w:t>
                  </w:r>
                  <w:r>
                    <w:rPr>
                      <w:spacing w:val="-3"/>
                    </w:rPr>
                    <w:t> </w:t>
                  </w:r>
                  <w:r>
                    <w:rPr/>
                    <w:t>as</w:t>
                  </w:r>
                  <w:r>
                    <w:rPr>
                      <w:spacing w:val="-3"/>
                    </w:rPr>
                    <w:t> </w:t>
                  </w:r>
                  <w:r>
                    <w:rPr/>
                    <w:t>it</w:t>
                  </w:r>
                  <w:r>
                    <w:rPr>
                      <w:spacing w:val="-3"/>
                    </w:rPr>
                    <w:t> </w:t>
                  </w:r>
                  <w:r>
                    <w:rPr/>
                    <w:t>relates</w:t>
                  </w:r>
                  <w:r>
                    <w:rPr>
                      <w:spacing w:val="-3"/>
                    </w:rPr>
                    <w:t> </w:t>
                  </w:r>
                  <w:r>
                    <w:rPr/>
                    <w:t>to</w:t>
                  </w:r>
                  <w:r>
                    <w:rPr>
                      <w:spacing w:val="-3"/>
                    </w:rPr>
                    <w:t> </w:t>
                  </w:r>
                  <w:r>
                    <w:rPr/>
                    <w:t>“technology,”</w:t>
                  </w:r>
                  <w:r>
                    <w:rPr>
                      <w:spacing w:val="-3"/>
                    </w:rPr>
                    <w:t> </w:t>
                  </w:r>
                  <w:r>
                    <w:rPr/>
                    <w:t>you</w:t>
                  </w:r>
                  <w:r>
                    <w:rPr>
                      <w:spacing w:val="-3"/>
                    </w:rPr>
                    <w:t> </w:t>
                  </w:r>
                  <w:r>
                    <w:rPr/>
                    <w:t>may</w:t>
                  </w:r>
                  <w:r>
                    <w:rPr>
                      <w:spacing w:val="-3"/>
                    </w:rPr>
                    <w:t> </w:t>
                  </w:r>
                  <w:r>
                    <w:rPr/>
                    <w:t>find</w:t>
                  </w:r>
                  <w:r>
                    <w:rPr>
                      <w:spacing w:val="-3"/>
                    </w:rPr>
                    <w:t> </w:t>
                  </w:r>
                  <w:r>
                    <w:rPr/>
                    <w:t>that</w:t>
                  </w:r>
                  <w:r>
                    <w:rPr>
                      <w:spacing w:val="-3"/>
                    </w:rPr>
                    <w:t> </w:t>
                  </w:r>
                  <w:r>
                    <w:rPr/>
                    <w:t>technology</w:t>
                  </w:r>
                  <w:r>
                    <w:rPr>
                      <w:spacing w:val="-3"/>
                    </w:rPr>
                    <w:t> </w:t>
                  </w:r>
                  <w:r>
                    <w:rPr/>
                    <w:t>is</w:t>
                  </w:r>
                  <w:r>
                    <w:rPr>
                      <w:spacing w:val="-3"/>
                    </w:rPr>
                    <w:t> </w:t>
                  </w:r>
                  <w:r>
                    <w:rPr/>
                    <w:t>always</w:t>
                  </w:r>
                  <w:r>
                    <w:rPr>
                      <w:spacing w:val="-3"/>
                    </w:rPr>
                    <w:t> </w:t>
                  </w:r>
                  <w:r>
                    <w:rPr/>
                    <w:t>changing.</w:t>
                  </w:r>
                  <w:r>
                    <w:rPr>
                      <w:spacing w:val="-4"/>
                    </w:rPr>
                    <w:t> </w:t>
                  </w:r>
                  <w:r>
                    <w:rPr/>
                    <w:t>That</w:t>
                  </w:r>
                  <w:r>
                    <w:rPr>
                      <w:spacing w:val="-3"/>
                    </w:rPr>
                    <w:t> </w:t>
                  </w:r>
                  <w:r>
                    <w:rPr/>
                    <w:t>is</w:t>
                  </w:r>
                  <w:r>
                    <w:rPr>
                      <w:spacing w:val="-3"/>
                    </w:rPr>
                    <w:t> </w:t>
                  </w:r>
                  <w:r>
                    <w:rPr/>
                    <w:t>why</w:t>
                  </w:r>
                  <w:r>
                    <w:rPr>
                      <w:spacing w:val="-3"/>
                    </w:rPr>
                    <w:t> </w:t>
                  </w:r>
                  <w:r>
                    <w:rPr/>
                    <w:t>before</w:t>
                  </w:r>
                </w:p>
                <w:p>
                  <w:pPr>
                    <w:pStyle w:val="BodyText"/>
                    <w:spacing w:line="235" w:lineRule="auto"/>
                    <w:ind w:left="3925" w:right="119"/>
                    <w:jc w:val="both"/>
                  </w:pPr>
                  <w:r>
                    <w:rPr/>
                    <w:t>you can become a successful technical writer, you must learn</w:t>
                  </w:r>
                  <w:r>
                    <w:rPr>
                      <w:spacing w:val="-37"/>
                    </w:rPr>
                    <w:t> </w:t>
                  </w:r>
                  <w:r>
                    <w:rPr/>
                    <w:t>about your organization’s style and about the social and political factors of your</w:t>
                  </w:r>
                  <w:r>
                    <w:rPr>
                      <w:spacing w:val="-2"/>
                    </w:rPr>
                    <w:t> </w:t>
                  </w:r>
                  <w:r>
                    <w:rPr/>
                    <w:t>writing.</w:t>
                  </w:r>
                </w:p>
              </w:txbxContent>
            </v:textbox>
            <w10:wrap type="none"/>
          </v:shape>
        </w:pict>
      </w:r>
      <w:r>
        <w:rPr/>
        <w:pict>
          <v:shape style="position:absolute;margin-left:248.25pt;margin-top:339.317322pt;width:307.8pt;height:78.350pt;mso-position-horizontal-relative:page;mso-position-vertical-relative:page;z-index:-271843328" type="#_x0000_t202" filled="false" stroked="false">
            <v:textbox inset="0,0,0,0">
              <w:txbxContent>
                <w:p>
                  <w:pPr>
                    <w:spacing w:line="471" w:lineRule="exact" w:before="0"/>
                    <w:ind w:left="20" w:right="0" w:firstLine="0"/>
                    <w:jc w:val="left"/>
                    <w:rPr>
                      <w:rFonts w:ascii="Arial Unicode MS" w:hAnsi="Arial Unicode MS"/>
                      <w:sz w:val="28"/>
                    </w:rPr>
                  </w:pPr>
                  <w:bookmarkStart w:name="Your Company’s Style" w:id="25"/>
                  <w:bookmarkEnd w:id="25"/>
                  <w:r>
                    <w:rPr/>
                  </w:r>
                  <w:r>
                    <w:rPr>
                      <w:rFonts w:ascii="Arial Unicode MS" w:hAnsi="Arial Unicode MS"/>
                      <w:sz w:val="28"/>
                    </w:rPr>
                    <w:t>Your Company’s Style</w:t>
                  </w:r>
                </w:p>
                <w:p>
                  <w:pPr>
                    <w:pStyle w:val="BodyText"/>
                    <w:spacing w:line="235" w:lineRule="auto" w:before="170"/>
                    <w:ind w:right="-10"/>
                  </w:pPr>
                  <w:r>
                    <w:rPr/>
                    <w:t>Technical writing is not a constant. Each company has its own way of promoting itself, from a liberal and casual style to a conservative and formal style. You will need to adjust your writing based on how the company wants you to represent it.</w:t>
                  </w:r>
                </w:p>
              </w:txbxContent>
            </v:textbox>
            <w10:wrap type="none"/>
          </v:shape>
        </w:pict>
      </w:r>
      <w:r>
        <w:rPr/>
        <w:pict>
          <v:shape style="position:absolute;margin-left:53pt;margin-top:429.11734pt;width:499.95pt;height:149.2pt;mso-position-horizontal-relative:page;mso-position-vertical-relative:page;z-index:-271842304" type="#_x0000_t202" filled="false" stroked="false">
            <v:textbox inset="0,0,0,0">
              <w:txbxContent>
                <w:p>
                  <w:pPr>
                    <w:spacing w:line="471" w:lineRule="exact" w:before="0"/>
                    <w:ind w:left="3925" w:right="0" w:firstLine="0"/>
                    <w:jc w:val="left"/>
                    <w:rPr>
                      <w:rFonts w:ascii="Arial Unicode MS"/>
                      <w:sz w:val="28"/>
                    </w:rPr>
                  </w:pPr>
                  <w:bookmarkStart w:name="Cross-Cultural Communication" w:id="26"/>
                  <w:bookmarkEnd w:id="26"/>
                  <w:r>
                    <w:rPr/>
                  </w:r>
                  <w:r>
                    <w:rPr>
                      <w:rFonts w:ascii="Arial Unicode MS"/>
                      <w:w w:val="105"/>
                      <w:sz w:val="28"/>
                    </w:rPr>
                    <w:t>Cross-Cultural Communication</w:t>
                  </w:r>
                </w:p>
                <w:p>
                  <w:pPr>
                    <w:pStyle w:val="BodyText"/>
                    <w:spacing w:line="237" w:lineRule="auto" w:before="168"/>
                    <w:ind w:right="-13"/>
                  </w:pPr>
                  <w:r>
                    <w:rPr/>
                    <w:t>One of the major assumptions that many people who begin technical writing have is that the standard for their company in their city is the standard that should be in use all around the world. In fact, this is a huge mistake to make. Even if these assumptions are unconscious, they are still insulting. Geoff Hart speaks about this in his article, “Cross-Cultural Communication Requires Us to Test Our Assumptions.”</w:t>
                  </w:r>
                  <w:hyperlink r:id="rId22">
                    <w:r>
                      <w:rPr>
                        <w:color w:val="0000FF"/>
                        <w:position w:val="8"/>
                        <w:sz w:val="16"/>
                      </w:rPr>
                      <w:t>[1]</w:t>
                    </w:r>
                  </w:hyperlink>
                  <w:r>
                    <w:rPr/>
                    <w:t>. He mentions that there are many obvious traps that Americans miss when traveling, especially when they are in situations that they have experienced before, but with other American businessmen. Verbs can also pose problems, as do metaphors and phrases. Complex sentences are some of the largest problems–it is when we use big words and long sentences that we can most often be misinterpreted. Writing things that are short and sweet may not seem professional, but keep in mind that you are writing for a select audience who is looking for familiar words and doesn’t have the patience to appreciate your grasp on the English language.</w:t>
                  </w:r>
                </w:p>
              </w:txbxContent>
            </v:textbox>
            <w10:wrap type="none"/>
          </v:shape>
        </w:pict>
      </w:r>
      <w:r>
        <w:rPr/>
        <w:pict>
          <v:shape style="position:absolute;margin-left:53pt;margin-top:587.566101pt;width:495.5pt;height:57pt;mso-position-horizontal-relative:page;mso-position-vertical-relative:page;z-index:-271841280" type="#_x0000_t202" filled="false" stroked="false">
            <v:textbox inset="0,0,0,0">
              <w:txbxContent>
                <w:p>
                  <w:pPr>
                    <w:pStyle w:val="BodyText"/>
                    <w:spacing w:line="235" w:lineRule="auto"/>
                    <w:ind w:right="-14"/>
                  </w:pPr>
                  <w:r>
                    <w:rPr/>
                    <w:t>One of the most important things to keep in mind when writing for a different audience than you’re used to is to </w:t>
                  </w:r>
                  <w:r>
                    <w:rPr>
                      <w:b/>
                    </w:rPr>
                    <w:t>never assume anything. </w:t>
                  </w:r>
                  <w:r>
                    <w:rPr/>
                    <w:t>If you reread something from another perspective and think, “Maybe my audience wouldn’t get this,” it’s probably true. Technical writers should never think that their writing does not need to be edited. By learning to edit your own writing, you are conceding that it is not perfect. By doing this, you prove that you are trying to make the audience understand your message.</w:t>
                  </w:r>
                </w:p>
              </w:txbxContent>
            </v:textbox>
            <w10:wrap type="none"/>
          </v:shape>
        </w:pict>
      </w:r>
      <w:r>
        <w:rPr/>
        <w:pict>
          <v:shape style="position:absolute;margin-left:53pt;margin-top:657.734741pt;width:499.3pt;height:62.95pt;mso-position-horizontal-relative:page;mso-position-vertical-relative:page;z-index:-271840256" type="#_x0000_t202" filled="false" stroked="false">
            <v:textbox inset="0,0,0,0">
              <w:txbxContent>
                <w:p>
                  <w:pPr>
                    <w:spacing w:line="600" w:lineRule="exact" w:before="0"/>
                    <w:ind w:left="20" w:right="0" w:firstLine="0"/>
                    <w:jc w:val="left"/>
                    <w:rPr>
                      <w:rFonts w:ascii="Arial Unicode MS"/>
                      <w:sz w:val="36"/>
                    </w:rPr>
                  </w:pPr>
                  <w:bookmarkStart w:name="Potential Complications" w:id="27"/>
                  <w:bookmarkEnd w:id="27"/>
                  <w:r>
                    <w:rPr/>
                  </w:r>
                  <w:r>
                    <w:rPr>
                      <w:rFonts w:ascii="Arial Unicode MS"/>
                      <w:w w:val="105"/>
                      <w:sz w:val="36"/>
                    </w:rPr>
                    <w:t>Potential Complications</w:t>
                  </w:r>
                </w:p>
                <w:p>
                  <w:pPr>
                    <w:pStyle w:val="BodyText"/>
                    <w:spacing w:line="235" w:lineRule="auto" w:before="184"/>
                    <w:ind w:right="-15"/>
                  </w:pPr>
                  <w:r>
                    <w:rPr/>
                    <w:t>If you choose to be a technical writer, you will face many complications (potentially). For the most part, they have to do with a changing world, changing beliefs, and changing cultures.</w:t>
                  </w:r>
                </w:p>
              </w:txbxContent>
            </v:textbox>
            <w10:wrap type="none"/>
          </v:shape>
        </w:pict>
      </w:r>
      <w:r>
        <w:rPr/>
        <w:pict>
          <v:shape style="position:absolute;margin-left:53.240002pt;margin-top:757.999939pt;width:8.65pt;height:14pt;mso-position-horizontal-relative:page;mso-position-vertical-relative:page;z-index:-271839232" type="#_x0000_t202" filled="false" stroked="false">
            <v:textbox inset="0,0,0,0">
              <w:txbxContent>
                <w:p>
                  <w:pPr>
                    <w:spacing w:line="256" w:lineRule="exact" w:before="0"/>
                    <w:ind w:left="20" w:right="0" w:firstLine="0"/>
                    <w:jc w:val="left"/>
                    <w:rPr>
                      <w:b/>
                      <w:sz w:val="24"/>
                    </w:rPr>
                  </w:pPr>
                  <w:r>
                    <w:rPr>
                      <w:b/>
                      <w:sz w:val="24"/>
                    </w:rPr>
                    <w:t>4</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97.099976pt;width:504pt;height:53.6pt;mso-position-horizontal-relative:page;mso-position-vertical-relative:page;z-index:-271838208" coordorigin="1080,11942" coordsize="10080,1072">
            <v:line style="position:absolute" from="1080,13007" to="11160,13007" stroked="true" strokeweight=".7pt" strokecolor="#000000">
              <v:stroke dashstyle="solid"/>
            </v:line>
            <v:line style="position:absolute" from="1088,11956" to="1088,13000" stroked="true" strokeweight=".75pt" strokecolor="#000000">
              <v:stroke dashstyle="solid"/>
            </v:line>
            <v:line style="position:absolute" from="1080,11949" to="11160,11949" stroked="true" strokeweight=".7pt" strokecolor="#000000">
              <v:stroke dashstyle="solid"/>
            </v:line>
            <v:line style="position:absolute" from="11153,11956" to="11153,13000" stroked="true" strokeweight=".75pt" strokecolor="#000000">
              <v:stroke dashstyle="solid"/>
            </v:line>
            <w10:wrap type="none"/>
          </v:group>
        </w:pict>
      </w:r>
      <w:r>
        <w:rPr/>
        <w:drawing>
          <wp:anchor distT="0" distB="0" distL="0" distR="0" allowOverlap="1" layoutInCell="1" locked="0" behindDoc="1" simplePos="0" relativeHeight="231479296">
            <wp:simplePos x="0" y="0"/>
            <wp:positionH relativeFrom="page">
              <wp:posOffset>4733925</wp:posOffset>
            </wp:positionH>
            <wp:positionV relativeFrom="page">
              <wp:posOffset>1326514</wp:posOffset>
            </wp:positionV>
            <wp:extent cx="2352675" cy="1764506"/>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23" cstate="print"/>
                    <a:stretch>
                      <a:fillRect/>
                    </a:stretch>
                  </pic:blipFill>
                  <pic:spPr>
                    <a:xfrm>
                      <a:off x="0" y="0"/>
                      <a:ext cx="2352675" cy="1764506"/>
                    </a:xfrm>
                    <a:prstGeom prst="rect">
                      <a:avLst/>
                    </a:prstGeom>
                  </pic:spPr>
                </pic:pic>
              </a:graphicData>
            </a:graphic>
          </wp:anchor>
        </w:drawing>
      </w:r>
      <w:r>
        <w:rPr/>
        <w:pict>
          <v:shape style="position:absolute;margin-left:53pt;margin-top:51.705437pt;width:487.7pt;height:115.65pt;mso-position-horizontal-relative:page;mso-position-vertical-relative:page;z-index:-271836160" type="#_x0000_t202" filled="false" stroked="false">
            <v:textbox inset="0,0,0,0">
              <w:txbxContent>
                <w:p>
                  <w:pPr>
                    <w:spacing w:line="535" w:lineRule="exact" w:before="0"/>
                    <w:ind w:left="20" w:right="0" w:firstLine="0"/>
                    <w:jc w:val="left"/>
                    <w:rPr>
                      <w:rFonts w:ascii="Arial Unicode MS"/>
                      <w:sz w:val="32"/>
                    </w:rPr>
                  </w:pPr>
                  <w:bookmarkStart w:name="Technology" w:id="28"/>
                  <w:bookmarkEnd w:id="28"/>
                  <w:r>
                    <w:rPr/>
                  </w:r>
                  <w:r>
                    <w:rPr>
                      <w:rFonts w:ascii="Arial Unicode MS"/>
                      <w:w w:val="105"/>
                      <w:sz w:val="32"/>
                    </w:rPr>
                    <w:t>Technology</w:t>
                  </w:r>
                </w:p>
                <w:p>
                  <w:pPr>
                    <w:pStyle w:val="BodyText"/>
                    <w:spacing w:line="235" w:lineRule="auto" w:before="177"/>
                    <w:ind w:right="-14"/>
                  </w:pPr>
                  <w:r>
                    <w:rPr/>
                    <w:t>Technology is huge in technical writing because many writers are responsible for creating guides, instructions, policies and procedures, training materials, and so on. Since we have</w:t>
                  </w:r>
                </w:p>
                <w:p>
                  <w:pPr>
                    <w:pStyle w:val="BodyText"/>
                    <w:spacing w:line="235" w:lineRule="auto"/>
                    <w:ind w:right="3438"/>
                  </w:pPr>
                  <w:r>
                    <w:rPr/>
                    <w:t>entered a digital age, we are becoming more dependent on machines to assist us and the variety of these machines changes every month. Since one of the main goals for tech writing is to anticipate any questions or problems that arise, it can be very difficult for a writer to adjust to shifting tastes.</w:t>
                  </w:r>
                </w:p>
              </w:txbxContent>
            </v:textbox>
            <w10:wrap type="none"/>
          </v:shape>
        </w:pict>
      </w:r>
      <w:r>
        <w:rPr/>
        <w:pict>
          <v:shape style="position:absolute;margin-left:53pt;margin-top:179.655441pt;width:308.3pt;height:81.9pt;mso-position-horizontal-relative:page;mso-position-vertical-relative:page;z-index:-271835136" type="#_x0000_t202" filled="false" stroked="false">
            <v:textbox inset="0,0,0,0">
              <w:txbxContent>
                <w:p>
                  <w:pPr>
                    <w:spacing w:line="535" w:lineRule="exact" w:before="0"/>
                    <w:ind w:left="20" w:right="0" w:firstLine="0"/>
                    <w:jc w:val="left"/>
                    <w:rPr>
                      <w:rFonts w:ascii="Arial Unicode MS"/>
                      <w:sz w:val="32"/>
                    </w:rPr>
                  </w:pPr>
                  <w:bookmarkStart w:name="Ethical Communication" w:id="29"/>
                  <w:bookmarkEnd w:id="29"/>
                  <w:r>
                    <w:rPr/>
                  </w:r>
                  <w:r>
                    <w:rPr>
                      <w:rFonts w:ascii="Arial Unicode MS"/>
                      <w:w w:val="105"/>
                      <w:sz w:val="32"/>
                    </w:rPr>
                    <w:t>Ethical Communication</w:t>
                  </w:r>
                </w:p>
                <w:p>
                  <w:pPr>
                    <w:pStyle w:val="BodyText"/>
                    <w:spacing w:line="235" w:lineRule="auto" w:before="177"/>
                    <w:ind w:right="-11"/>
                  </w:pPr>
                  <w:r>
                    <w:rPr/>
                    <w:t>Ethics are huge in technical writing. Usually, ethics codes are present at the workplace (even if they aren’t always enforced, they exist).</w:t>
                  </w:r>
                </w:p>
                <w:p>
                  <w:pPr>
                    <w:pStyle w:val="BodyText"/>
                    <w:spacing w:line="235" w:lineRule="auto"/>
                  </w:pPr>
                  <w:r>
                    <w:rPr/>
                    <w:t>Ethics aren’t in black and white and many people are apt to disagree with them, potentially complicating ensuing writing.</w:t>
                  </w:r>
                </w:p>
              </w:txbxContent>
            </v:textbox>
            <w10:wrap type="none"/>
          </v:shape>
        </w:pict>
      </w:r>
      <w:r>
        <w:rPr/>
        <w:pict>
          <v:shape style="position:absolute;margin-left:53pt;margin-top:273.855438pt;width:501.35pt;height:59.4pt;mso-position-horizontal-relative:page;mso-position-vertical-relative:page;z-index:-271834112" type="#_x0000_t202" filled="false" stroked="false">
            <v:textbox inset="0,0,0,0">
              <w:txbxContent>
                <w:p>
                  <w:pPr>
                    <w:spacing w:line="535" w:lineRule="exact" w:before="0"/>
                    <w:ind w:left="20" w:right="0" w:firstLine="0"/>
                    <w:jc w:val="left"/>
                    <w:rPr>
                      <w:rFonts w:ascii="Arial Unicode MS"/>
                      <w:sz w:val="32"/>
                    </w:rPr>
                  </w:pPr>
                  <w:bookmarkStart w:name="Working in Teams" w:id="30"/>
                  <w:bookmarkEnd w:id="30"/>
                  <w:r>
                    <w:rPr/>
                  </w:r>
                  <w:r>
                    <w:rPr>
                      <w:rFonts w:ascii="Arial Unicode MS"/>
                      <w:w w:val="105"/>
                      <w:sz w:val="32"/>
                    </w:rPr>
                    <w:t>Working in Teams</w:t>
                  </w:r>
                </w:p>
                <w:p>
                  <w:pPr>
                    <w:pStyle w:val="BodyText"/>
                    <w:spacing w:line="235" w:lineRule="auto" w:before="177"/>
                    <w:ind w:right="-18"/>
                  </w:pPr>
                  <w:r>
                    <w:rPr/>
                    <w:t>I have included this section because many technical writers may find themselves working in many teams over the course of their careers and it’s a good idea to know well in advance what you’re in for.</w:t>
                  </w:r>
                </w:p>
              </w:txbxContent>
            </v:textbox>
            <w10:wrap type="none"/>
          </v:shape>
        </w:pict>
      </w:r>
      <w:r>
        <w:rPr/>
        <w:pict>
          <v:shape style="position:absolute;margin-left:53pt;margin-top:342.475006pt;width:499.45pt;height:68.25pt;mso-position-horizontal-relative:page;mso-position-vertical-relative:page;z-index:-271833088" type="#_x0000_t202" filled="false" stroked="false">
            <v:textbox inset="0,0,0,0">
              <w:txbxContent>
                <w:p>
                  <w:pPr>
                    <w:pStyle w:val="BodyText"/>
                    <w:spacing w:line="235" w:lineRule="auto"/>
                    <w:ind w:right="-12"/>
                  </w:pPr>
                  <w:r>
                    <w:rPr/>
                    <w:t>You and your teammates may not always agree on the best way to approach a problem. You may think that you have the best ideas, but get angry when you find yourself doing all the work. However, working in a team to collaboratively edit writing is the best way to get your work done because you’re not just listening to yourself–you’re listening to your team members, which can help disperse subjectivity. Although you may feel that you work better alone, that won’t always be the case. Whether you like it or not, you will usually be in teams for most of your working life, so get used to it soon.</w:t>
                  </w:r>
                </w:p>
              </w:txbxContent>
            </v:textbox>
            <w10:wrap type="none"/>
          </v:shape>
        </w:pict>
      </w:r>
      <w:r>
        <w:rPr/>
        <w:pict>
          <v:shape style="position:absolute;margin-left:53pt;margin-top:423.05545pt;width:499.9pt;height:93.15pt;mso-position-horizontal-relative:page;mso-position-vertical-relative:page;z-index:-271832064" type="#_x0000_t202" filled="false" stroked="false">
            <v:textbox inset="0,0,0,0">
              <w:txbxContent>
                <w:p>
                  <w:pPr>
                    <w:spacing w:line="535" w:lineRule="exact" w:before="0"/>
                    <w:ind w:left="20" w:right="0" w:firstLine="0"/>
                    <w:jc w:val="left"/>
                    <w:rPr>
                      <w:rFonts w:ascii="Arial Unicode MS"/>
                      <w:sz w:val="32"/>
                    </w:rPr>
                  </w:pPr>
                  <w:bookmarkStart w:name="Losing Focus of Your Goal" w:id="31"/>
                  <w:bookmarkEnd w:id="31"/>
                  <w:r>
                    <w:rPr/>
                  </w:r>
                  <w:r>
                    <w:rPr>
                      <w:rFonts w:ascii="Arial Unicode MS"/>
                      <w:w w:val="105"/>
                      <w:sz w:val="32"/>
                    </w:rPr>
                    <w:t>Losing Focus of Your</w:t>
                  </w:r>
                  <w:r>
                    <w:rPr>
                      <w:rFonts w:ascii="Arial Unicode MS"/>
                      <w:spacing w:val="-52"/>
                      <w:w w:val="105"/>
                      <w:sz w:val="32"/>
                    </w:rPr>
                    <w:t> </w:t>
                  </w:r>
                  <w:r>
                    <w:rPr>
                      <w:rFonts w:ascii="Arial Unicode MS"/>
                      <w:w w:val="105"/>
                      <w:sz w:val="32"/>
                    </w:rPr>
                    <w:t>Goal</w:t>
                  </w:r>
                </w:p>
                <w:p>
                  <w:pPr>
                    <w:pStyle w:val="BodyText"/>
                    <w:spacing w:line="235" w:lineRule="auto" w:before="177"/>
                    <w:ind w:right="-14"/>
                  </w:pPr>
                  <w:r>
                    <w:rPr/>
                    <w:t>As you can see from this complex Wikibook, you need to remember a lot of things in order to become a successful technical writer. Remember, when it comes to technical writing, the more concise and understandable your text is, the better. You may tend to wander off topic if you’ve been working on a project for a long time, but this can severely damage your end result. Keep focused and remember to leave any shred of an opinion out of your work. Just take things one word at a time.</w:t>
                  </w:r>
                </w:p>
              </w:txbxContent>
            </v:textbox>
            <w10:wrap type="none"/>
          </v:shape>
        </w:pict>
      </w:r>
      <w:r>
        <w:rPr/>
        <w:pict>
          <v:shape style="position:absolute;margin-left:53pt;margin-top:529.505432pt;width:480.25pt;height:59.8pt;mso-position-horizontal-relative:page;mso-position-vertical-relative:page;z-index:-271831040" type="#_x0000_t202" filled="false" stroked="false">
            <v:textbox inset="0,0,0,0">
              <w:txbxContent>
                <w:p>
                  <w:pPr>
                    <w:spacing w:line="535" w:lineRule="exact" w:before="0"/>
                    <w:ind w:left="20" w:right="0" w:firstLine="0"/>
                    <w:jc w:val="left"/>
                    <w:rPr>
                      <w:rFonts w:ascii="Arial Unicode MS"/>
                      <w:sz w:val="32"/>
                    </w:rPr>
                  </w:pPr>
                  <w:bookmarkStart w:name="_bookmark5" w:id="32"/>
                  <w:bookmarkEnd w:id="32"/>
                  <w:r>
                    <w:rPr/>
                  </w:r>
                  <w:bookmarkStart w:name="Notes" w:id="33"/>
                  <w:bookmarkEnd w:id="33"/>
                  <w:r>
                    <w:rPr/>
                  </w:r>
                  <w:r>
                    <w:rPr>
                      <w:rFonts w:ascii="Arial Unicode MS"/>
                      <w:w w:val="105"/>
                      <w:sz w:val="32"/>
                    </w:rPr>
                    <w:t>Notes</w:t>
                  </w:r>
                </w:p>
                <w:p>
                  <w:pPr>
                    <w:pStyle w:val="BodyText"/>
                    <w:spacing w:line="230" w:lineRule="auto" w:before="193"/>
                    <w:ind w:left="820" w:hanging="327"/>
                  </w:pPr>
                  <w:r>
                    <w:rPr/>
                    <w:t>1. </w:t>
                  </w:r>
                  <w:hyperlink r:id="rId24">
                    <w:r>
                      <w:rPr>
                        <w:color w:val="0000FF"/>
                      </w:rPr>
                      <w:t>Jump up↑</w:t>
                    </w:r>
                  </w:hyperlink>
                  <w:r>
                    <w:rPr>
                      <w:color w:val="0000FF"/>
                    </w:rPr>
                    <w:t> </w:t>
                  </w:r>
                  <w:r>
                    <w:rPr/>
                    <w:t>Hart, Geoff. “Cross Cultural Communication Requires Us to Test Our Assumptions. STC- Montreal, September 30th, 2008</w:t>
                  </w:r>
                </w:p>
              </w:txbxContent>
            </v:textbox>
            <w10:wrap type="none"/>
          </v:shape>
        </w:pict>
      </w:r>
      <w:r>
        <w:rPr/>
        <w:pict>
          <v:shape style="position:absolute;margin-left:550.566223pt;margin-top:757.999939pt;width:8.65pt;height:14pt;mso-position-horizontal-relative:page;mso-position-vertical-relative:page;z-index:-271830016" type="#_x0000_t202" filled="false" stroked="false">
            <v:textbox inset="0,0,0,0">
              <w:txbxContent>
                <w:p>
                  <w:pPr>
                    <w:spacing w:line="256" w:lineRule="exact" w:before="0"/>
                    <w:ind w:left="20" w:right="0" w:firstLine="0"/>
                    <w:jc w:val="left"/>
                    <w:rPr>
                      <w:b/>
                      <w:sz w:val="24"/>
                    </w:rPr>
                  </w:pPr>
                  <w:r>
                    <w:rPr>
                      <w:b/>
                      <w:sz w:val="24"/>
                    </w:rPr>
                    <w:t>5</w:t>
                  </w:r>
                </w:p>
              </w:txbxContent>
            </v:textbox>
            <w10:wrap type="none"/>
          </v:shape>
        </w:pict>
      </w:r>
      <w:r>
        <w:rPr/>
        <w:pict>
          <v:shape style="position:absolute;margin-left:54.375pt;margin-top:597.450012pt;width:503.25pt;height:52.9pt;mso-position-horizontal-relative:page;mso-position-vertical-relative:page;z-index:-271828992"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6"/>
                    </w:numPr>
                    <w:tabs>
                      <w:tab w:pos="858" w:val="left" w:leader="none"/>
                    </w:tabs>
                    <w:spacing w:line="128" w:lineRule="exact" w:before="47"/>
                    <w:ind w:left="857" w:right="0" w:hanging="195"/>
                    <w:jc w:val="left"/>
                    <w:rPr>
                      <w:rFonts w:ascii="Arial Unicode MS"/>
                      <w:sz w:val="9"/>
                    </w:rPr>
                  </w:pPr>
                  <w:r>
                    <w:rPr>
                      <w:rFonts w:ascii="Arial Unicode MS"/>
                      <w:w w:val="105"/>
                      <w:sz w:val="9"/>
                    </w:rPr>
                    <w:t>Basic</w:t>
                  </w:r>
                  <w:r>
                    <w:rPr>
                      <w:rFonts w:ascii="Arial Unicode MS"/>
                      <w:spacing w:val="-13"/>
                      <w:w w:val="105"/>
                      <w:sz w:val="9"/>
                    </w:rPr>
                    <w:t> </w:t>
                  </w:r>
                  <w:r>
                    <w:rPr>
                      <w:rFonts w:ascii="Arial Unicode MS"/>
                      <w:w w:val="105"/>
                      <w:sz w:val="9"/>
                    </w:rPr>
                    <w:t>Assumptions</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Potential</w:t>
                  </w:r>
                  <w:r>
                    <w:rPr>
                      <w:rFonts w:ascii="Arial Unicode MS"/>
                      <w:spacing w:val="-12"/>
                      <w:w w:val="105"/>
                      <w:sz w:val="9"/>
                    </w:rPr>
                    <w:t> </w:t>
                  </w:r>
                  <w:r>
                    <w:rPr>
                      <w:rFonts w:ascii="Arial Unicode MS"/>
                      <w:w w:val="105"/>
                      <w:sz w:val="9"/>
                    </w:rPr>
                    <w:t>Complications.</w:t>
                  </w:r>
                  <w:r>
                    <w:rPr>
                      <w:rFonts w:ascii="Arial Unicode MS"/>
                      <w:spacing w:val="-9"/>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WikiBooks.</w:t>
                  </w:r>
                  <w:r>
                    <w:rPr>
                      <w:rFonts w:ascii="Arial Unicode MS"/>
                      <w:spacing w:val="-11"/>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5">
                    <w:r>
                      <w:rPr>
                        <w:rFonts w:ascii="Arial Unicode MS"/>
                        <w:color w:val="0000FF"/>
                        <w:w w:val="105"/>
                        <w:sz w:val="9"/>
                      </w:rPr>
                      <w:t>http://en.wikibooks.org/wiki/Professional_and_Technical_Writing/Rhetoric/Assumptions</w:t>
                    </w:r>
                  </w:hyperlink>
                  <w:r>
                    <w:rPr>
                      <w:rFonts w:ascii="Arial Unicode MS"/>
                      <w:w w:val="105"/>
                      <w:sz w:val="9"/>
                    </w:rPr>
                    <w:t>.</w:t>
                  </w:r>
                  <w:r>
                    <w:rPr>
                      <w:rFonts w:ascii="Arial Unicode MS"/>
                      <w:spacing w:val="-12"/>
                      <w:w w:val="105"/>
                      <w:sz w:val="9"/>
                    </w:rPr>
                    <w:t> </w:t>
                  </w:r>
                  <w:r>
                    <w:rPr>
                      <w:rFonts w:ascii="Lucida Sans"/>
                      <w:b/>
                      <w:w w:val="105"/>
                      <w:sz w:val="9"/>
                    </w:rPr>
                    <w:t>Project</w:t>
                  </w:r>
                  <w:r>
                    <w:rPr>
                      <w:rFonts w:ascii="Arial Unicode MS"/>
                      <w:w w:val="105"/>
                      <w:sz w:val="9"/>
                    </w:rPr>
                    <w:t>:</w:t>
                  </w:r>
                  <w:r>
                    <w:rPr>
                      <w:rFonts w:ascii="Arial Unicode MS"/>
                      <w:spacing w:val="-12"/>
                      <w:w w:val="105"/>
                      <w:sz w:val="9"/>
                    </w:rPr>
                    <w:t> </w:t>
                  </w:r>
                  <w:r>
                    <w:rPr>
                      <w:rFonts w:ascii="Arial Unicode MS"/>
                      <w:w w:val="105"/>
                      <w:sz w:val="9"/>
                    </w:rPr>
                    <w:t>Professional</w:t>
                  </w:r>
                  <w:r>
                    <w:rPr>
                      <w:rFonts w:ascii="Arial Unicode MS"/>
                      <w:spacing w:val="-13"/>
                      <w:w w:val="105"/>
                      <w:sz w:val="9"/>
                    </w:rPr>
                    <w:t> </w:t>
                  </w:r>
                  <w:r>
                    <w:rPr>
                      <w:rFonts w:ascii="Arial Unicode MS"/>
                      <w:w w:val="105"/>
                      <w:sz w:val="9"/>
                    </w:rPr>
                    <w:t>and</w:t>
                  </w:r>
                  <w:r>
                    <w:rPr>
                      <w:rFonts w:ascii="Arial Unicode MS"/>
                      <w:spacing w:val="-12"/>
                      <w:w w:val="105"/>
                      <w:sz w:val="9"/>
                    </w:rPr>
                    <w:t> </w:t>
                  </w:r>
                  <w:r>
                    <w:rPr>
                      <w:rFonts w:ascii="Arial Unicode MS"/>
                      <w:w w:val="105"/>
                      <w:sz w:val="9"/>
                    </w:rPr>
                    <w:t>Technical</w:t>
                  </w:r>
                  <w:r>
                    <w:rPr>
                      <w:rFonts w:ascii="Arial Unicode MS"/>
                      <w:spacing w:val="-12"/>
                      <w:w w:val="105"/>
                      <w:sz w:val="9"/>
                    </w:rPr>
                    <w:t> </w:t>
                  </w:r>
                  <w:r>
                    <w:rPr>
                      <w:rFonts w:ascii="Arial Unicode MS"/>
                      <w:w w:val="105"/>
                      <w:sz w:val="9"/>
                    </w:rPr>
                    <w:t>Writing.</w:t>
                  </w:r>
                </w:p>
                <w:p>
                  <w:pPr>
                    <w:spacing w:line="99"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p>
                  <w:pPr>
                    <w:numPr>
                      <w:ilvl w:val="0"/>
                      <w:numId w:val="6"/>
                    </w:numPr>
                    <w:tabs>
                      <w:tab w:pos="858" w:val="left" w:leader="none"/>
                    </w:tabs>
                    <w:spacing w:line="99" w:lineRule="exact" w:before="0"/>
                    <w:ind w:left="857" w:right="0" w:hanging="195"/>
                    <w:jc w:val="left"/>
                    <w:rPr>
                      <w:rFonts w:ascii="Calibri"/>
                      <w:i/>
                      <w:sz w:val="9"/>
                    </w:rPr>
                  </w:pPr>
                  <w:r>
                    <w:rPr>
                      <w:rFonts w:ascii="Arial Unicode MS"/>
                      <w:w w:val="110"/>
                      <w:sz w:val="9"/>
                    </w:rPr>
                    <w:t>Image</w:t>
                  </w:r>
                  <w:r>
                    <w:rPr>
                      <w:rFonts w:ascii="Arial Unicode MS"/>
                      <w:spacing w:val="-7"/>
                      <w:w w:val="110"/>
                      <w:sz w:val="9"/>
                    </w:rPr>
                    <w:t> </w:t>
                  </w:r>
                  <w:r>
                    <w:rPr>
                      <w:rFonts w:ascii="Arial Unicode MS"/>
                      <w:w w:val="110"/>
                      <w:sz w:val="9"/>
                    </w:rPr>
                    <w:t>of</w:t>
                  </w:r>
                  <w:r>
                    <w:rPr>
                      <w:rFonts w:ascii="Arial Unicode MS"/>
                      <w:spacing w:val="-7"/>
                      <w:w w:val="110"/>
                      <w:sz w:val="9"/>
                    </w:rPr>
                    <w:t> </w:t>
                  </w:r>
                  <w:r>
                    <w:rPr>
                      <w:rFonts w:ascii="Arial Unicode MS"/>
                      <w:w w:val="110"/>
                      <w:sz w:val="9"/>
                    </w:rPr>
                    <w:t>Group</w:t>
                  </w:r>
                  <w:r>
                    <w:rPr>
                      <w:rFonts w:ascii="Arial Unicode MS"/>
                      <w:spacing w:val="-6"/>
                      <w:w w:val="110"/>
                      <w:sz w:val="9"/>
                    </w:rPr>
                    <w:t> </w:t>
                  </w:r>
                  <w:r>
                    <w:rPr>
                      <w:rFonts w:ascii="Arial Unicode MS"/>
                      <w:w w:val="110"/>
                      <w:sz w:val="9"/>
                    </w:rPr>
                    <w:t>of</w:t>
                  </w:r>
                  <w:r>
                    <w:rPr>
                      <w:rFonts w:ascii="Arial Unicode MS"/>
                      <w:spacing w:val="-7"/>
                      <w:w w:val="110"/>
                      <w:sz w:val="9"/>
                    </w:rPr>
                    <w:t> </w:t>
                  </w:r>
                  <w:r>
                    <w:rPr>
                      <w:rFonts w:ascii="Arial Unicode MS"/>
                      <w:w w:val="110"/>
                      <w:sz w:val="9"/>
                    </w:rPr>
                    <w:t>People.</w:t>
                  </w:r>
                  <w:r>
                    <w:rPr>
                      <w:rFonts w:ascii="Arial Unicode MS"/>
                      <w:spacing w:val="-5"/>
                      <w:w w:val="110"/>
                      <w:sz w:val="9"/>
                    </w:rPr>
                    <w:t> </w:t>
                  </w:r>
                  <w:r>
                    <w:rPr>
                      <w:rFonts w:ascii="Lucida Sans"/>
                      <w:b/>
                      <w:w w:val="110"/>
                      <w:sz w:val="9"/>
                    </w:rPr>
                    <w:t>Authored</w:t>
                  </w:r>
                  <w:r>
                    <w:rPr>
                      <w:rFonts w:ascii="Lucida Sans"/>
                      <w:b/>
                      <w:spacing w:val="-11"/>
                      <w:w w:val="110"/>
                      <w:sz w:val="9"/>
                    </w:rPr>
                    <w:t> </w:t>
                  </w:r>
                  <w:r>
                    <w:rPr>
                      <w:rFonts w:ascii="Lucida Sans"/>
                      <w:b/>
                      <w:w w:val="110"/>
                      <w:sz w:val="9"/>
                    </w:rPr>
                    <w:t>by</w:t>
                  </w:r>
                  <w:r>
                    <w:rPr>
                      <w:rFonts w:ascii="Arial Unicode MS"/>
                      <w:w w:val="110"/>
                      <w:sz w:val="9"/>
                    </w:rPr>
                    <w:t>:</w:t>
                  </w:r>
                  <w:r>
                    <w:rPr>
                      <w:rFonts w:ascii="Arial Unicode MS"/>
                      <w:spacing w:val="-7"/>
                      <w:w w:val="110"/>
                      <w:sz w:val="9"/>
                    </w:rPr>
                    <w:t> </w:t>
                  </w:r>
                  <w:r>
                    <w:rPr>
                      <w:rFonts w:ascii="Arial Unicode MS"/>
                      <w:w w:val="110"/>
                      <w:sz w:val="9"/>
                    </w:rPr>
                    <w:t>Fonna</w:t>
                  </w:r>
                  <w:r>
                    <w:rPr>
                      <w:rFonts w:ascii="Arial Unicode MS"/>
                      <w:spacing w:val="-6"/>
                      <w:w w:val="110"/>
                      <w:sz w:val="9"/>
                    </w:rPr>
                    <w:t> </w:t>
                  </w:r>
                  <w:r>
                    <w:rPr>
                      <w:rFonts w:ascii="Arial Unicode MS"/>
                      <w:w w:val="110"/>
                      <w:sz w:val="9"/>
                    </w:rPr>
                    <w:t>Seidu.</w:t>
                  </w:r>
                  <w:r>
                    <w:rPr>
                      <w:rFonts w:ascii="Arial Unicode MS"/>
                      <w:spacing w:val="-6"/>
                      <w:w w:val="110"/>
                      <w:sz w:val="9"/>
                    </w:rPr>
                    <w:t> </w:t>
                  </w:r>
                  <w:r>
                    <w:rPr>
                      <w:rFonts w:ascii="Lucida Sans"/>
                      <w:b/>
                      <w:w w:val="110"/>
                      <w:sz w:val="9"/>
                    </w:rPr>
                    <w:t>Located</w:t>
                  </w:r>
                  <w:r>
                    <w:rPr>
                      <w:rFonts w:ascii="Lucida Sans"/>
                      <w:b/>
                      <w:spacing w:val="-11"/>
                      <w:w w:val="110"/>
                      <w:sz w:val="9"/>
                    </w:rPr>
                    <w:t> </w:t>
                  </w:r>
                  <w:r>
                    <w:rPr>
                      <w:rFonts w:ascii="Lucida Sans"/>
                      <w:b/>
                      <w:w w:val="110"/>
                      <w:sz w:val="9"/>
                    </w:rPr>
                    <w:t>at</w:t>
                  </w:r>
                  <w:r>
                    <w:rPr>
                      <w:rFonts w:ascii="Arial Unicode MS"/>
                      <w:w w:val="110"/>
                      <w:sz w:val="9"/>
                    </w:rPr>
                    <w:t>:</w:t>
                  </w:r>
                  <w:r>
                    <w:rPr>
                      <w:rFonts w:ascii="Arial Unicode MS"/>
                      <w:spacing w:val="-6"/>
                      <w:w w:val="110"/>
                      <w:sz w:val="9"/>
                    </w:rPr>
                    <w:t> </w:t>
                  </w:r>
                  <w:hyperlink r:id="rId26">
                    <w:r>
                      <w:rPr>
                        <w:rFonts w:ascii="Arial Unicode MS"/>
                        <w:color w:val="0000FF"/>
                        <w:w w:val="110"/>
                        <w:sz w:val="9"/>
                      </w:rPr>
                      <w:t>https://flic.kr/p/bvjymo</w:t>
                    </w:r>
                  </w:hyperlink>
                  <w:r>
                    <w:rPr>
                      <w:rFonts w:ascii="Arial Unicode MS"/>
                      <w:w w:val="110"/>
                      <w:sz w:val="9"/>
                    </w:rPr>
                    <w:t>.</w:t>
                  </w:r>
                  <w:r>
                    <w:rPr>
                      <w:rFonts w:ascii="Arial Unicode MS"/>
                      <w:spacing w:val="-7"/>
                      <w:w w:val="110"/>
                      <w:sz w:val="9"/>
                    </w:rPr>
                    <w:t> </w:t>
                  </w:r>
                  <w:r>
                    <w:rPr>
                      <w:rFonts w:ascii="Lucida Sans"/>
                      <w:b/>
                      <w:w w:val="110"/>
                      <w:sz w:val="9"/>
                    </w:rPr>
                    <w:t>License</w:t>
                  </w:r>
                  <w:r>
                    <w:rPr>
                      <w:rFonts w:ascii="Arial Unicode MS"/>
                      <w:w w:val="110"/>
                      <w:sz w:val="9"/>
                    </w:rPr>
                    <w:t>:</w:t>
                  </w:r>
                  <w:r>
                    <w:rPr>
                      <w:rFonts w:ascii="Arial Unicode MS"/>
                      <w:spacing w:val="-6"/>
                      <w:w w:val="110"/>
                      <w:sz w:val="9"/>
                    </w:rPr>
                    <w:t> </w:t>
                  </w:r>
                  <w:hyperlink r:id="rId15">
                    <w:r>
                      <w:rPr>
                        <w:rFonts w:ascii="Calibri"/>
                        <w:i/>
                        <w:color w:val="0000FF"/>
                        <w:w w:val="110"/>
                        <w:sz w:val="9"/>
                      </w:rPr>
                      <w:t>CC</w:t>
                    </w:r>
                    <w:r>
                      <w:rPr>
                        <w:rFonts w:ascii="Calibri"/>
                        <w:i/>
                        <w:color w:val="0000FF"/>
                        <w:spacing w:val="-2"/>
                        <w:w w:val="110"/>
                        <w:sz w:val="9"/>
                      </w:rPr>
                      <w:t> </w:t>
                    </w:r>
                    <w:r>
                      <w:rPr>
                        <w:rFonts w:ascii="Calibri"/>
                        <w:i/>
                        <w:color w:val="0000FF"/>
                        <w:w w:val="110"/>
                        <w:sz w:val="9"/>
                      </w:rPr>
                      <w:t>BY-SA:</w:t>
                    </w:r>
                    <w:r>
                      <w:rPr>
                        <w:rFonts w:ascii="Calibri"/>
                        <w:i/>
                        <w:color w:val="0000FF"/>
                        <w:spacing w:val="-2"/>
                        <w:w w:val="110"/>
                        <w:sz w:val="9"/>
                      </w:rPr>
                      <w:t> </w:t>
                    </w:r>
                    <w:r>
                      <w:rPr>
                        <w:rFonts w:ascii="Calibri"/>
                        <w:i/>
                        <w:color w:val="0000FF"/>
                        <w:w w:val="110"/>
                        <w:sz w:val="9"/>
                      </w:rPr>
                      <w:t>Attribution-ShareAlike</w:t>
                    </w:r>
                  </w:hyperlink>
                </w:p>
                <w:p>
                  <w:pPr>
                    <w:numPr>
                      <w:ilvl w:val="0"/>
                      <w:numId w:val="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Office.</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Phil</w:t>
                  </w:r>
                  <w:r>
                    <w:rPr>
                      <w:rFonts w:ascii="Arial Unicode MS"/>
                      <w:spacing w:val="-4"/>
                      <w:w w:val="105"/>
                      <w:sz w:val="9"/>
                    </w:rPr>
                    <w:t> </w:t>
                  </w:r>
                  <w:r>
                    <w:rPr>
                      <w:rFonts w:ascii="Arial Unicode MS"/>
                      <w:w w:val="105"/>
                      <w:sz w:val="9"/>
                    </w:rPr>
                    <w:t>Whitehouse.</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7">
                    <w:r>
                      <w:rPr>
                        <w:rFonts w:ascii="Arial Unicode MS"/>
                        <w:color w:val="0000FF"/>
                        <w:w w:val="105"/>
                        <w:sz w:val="9"/>
                      </w:rPr>
                      <w:t>https://flic.kr/p/66vB6L</w:t>
                    </w:r>
                  </w:hyperlink>
                  <w:r>
                    <w:rPr>
                      <w:rFonts w:ascii="Arial Unicode MS"/>
                      <w:w w:val="105"/>
                      <w:sz w:val="9"/>
                    </w:rPr>
                    <w:t>.</w:t>
                  </w:r>
                  <w:r>
                    <w:rPr>
                      <w:rFonts w:ascii="Arial Unicode MS"/>
                      <w:spacing w:val="-3"/>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p>
                  <w:pPr>
                    <w:numPr>
                      <w:ilvl w:val="0"/>
                      <w:numId w:val="6"/>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Electronic</w:t>
                  </w:r>
                  <w:r>
                    <w:rPr>
                      <w:rFonts w:ascii="Arial Unicode MS"/>
                      <w:spacing w:val="-4"/>
                      <w:w w:val="105"/>
                      <w:sz w:val="9"/>
                    </w:rPr>
                    <w:t> </w:t>
                  </w:r>
                  <w:r>
                    <w:rPr>
                      <w:rFonts w:ascii="Arial Unicode MS"/>
                      <w:w w:val="105"/>
                      <w:sz w:val="9"/>
                    </w:rPr>
                    <w:t>Wires.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Tom</w:t>
                  </w:r>
                  <w:r>
                    <w:rPr>
                      <w:rFonts w:ascii="Arial Unicode MS"/>
                      <w:spacing w:val="-4"/>
                      <w:w w:val="105"/>
                      <w:sz w:val="9"/>
                    </w:rPr>
                    <w:t> </w:t>
                  </w:r>
                  <w:r>
                    <w:rPr>
                      <w:rFonts w:ascii="Arial Unicode MS"/>
                      <w:w w:val="105"/>
                      <w:sz w:val="9"/>
                    </w:rPr>
                    <w:t>Taker.</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9">
                    <w:r>
                      <w:rPr>
                        <w:rFonts w:ascii="Arial Unicode MS"/>
                        <w:color w:val="0000FF"/>
                        <w:w w:val="105"/>
                        <w:sz w:val="9"/>
                      </w:rPr>
                      <w:t>https://flic.kr/p/arQ9ML</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1488512">
            <wp:simplePos x="0" y="0"/>
            <wp:positionH relativeFrom="page">
              <wp:posOffset>2157412</wp:posOffset>
            </wp:positionH>
            <wp:positionV relativeFrom="page">
              <wp:posOffset>1689100</wp:posOffset>
            </wp:positionV>
            <wp:extent cx="3457575" cy="2305050"/>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30" cstate="print"/>
                    <a:stretch>
                      <a:fillRect/>
                    </a:stretch>
                  </pic:blipFill>
                  <pic:spPr>
                    <a:xfrm>
                      <a:off x="0" y="0"/>
                      <a:ext cx="3457575" cy="2305050"/>
                    </a:xfrm>
                    <a:prstGeom prst="rect">
                      <a:avLst/>
                    </a:prstGeom>
                  </pic:spPr>
                </pic:pic>
              </a:graphicData>
            </a:graphic>
          </wp:anchor>
        </w:drawing>
      </w:r>
      <w:r>
        <w:rPr/>
        <w:drawing>
          <wp:anchor distT="0" distB="0" distL="0" distR="0" allowOverlap="1" layoutInCell="1" locked="0" behindDoc="1" simplePos="0" relativeHeight="231489536">
            <wp:simplePos x="0" y="0"/>
            <wp:positionH relativeFrom="page">
              <wp:posOffset>685800</wp:posOffset>
            </wp:positionH>
            <wp:positionV relativeFrom="page">
              <wp:posOffset>6850380</wp:posOffset>
            </wp:positionV>
            <wp:extent cx="2257425" cy="1504950"/>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31" cstate="print"/>
                    <a:stretch>
                      <a:fillRect/>
                    </a:stretch>
                  </pic:blipFill>
                  <pic:spPr>
                    <a:xfrm>
                      <a:off x="0" y="0"/>
                      <a:ext cx="2257425" cy="1504950"/>
                    </a:xfrm>
                    <a:prstGeom prst="rect">
                      <a:avLst/>
                    </a:prstGeom>
                  </pic:spPr>
                </pic:pic>
              </a:graphicData>
            </a:graphic>
          </wp:anchor>
        </w:drawing>
      </w:r>
      <w:r>
        <w:rPr/>
        <w:pict>
          <v:shape style="position:absolute;margin-left:113.900002pt;margin-top:72.809998pt;width:384.2pt;height:26.4pt;mso-position-horizontal-relative:page;mso-position-vertical-relative:page;z-index:-271825920" type="#_x0000_t202" filled="false" stroked="false">
            <v:textbox inset="0,0,0,0">
              <w:txbxContent>
                <w:p>
                  <w:pPr>
                    <w:spacing w:before="26"/>
                    <w:ind w:left="20" w:right="0" w:firstLine="0"/>
                    <w:jc w:val="left"/>
                    <w:rPr>
                      <w:rFonts w:ascii="Calibri"/>
                      <w:b/>
                      <w:sz w:val="40"/>
                    </w:rPr>
                  </w:pPr>
                  <w:bookmarkStart w:name="Legal Issues and Communication" w:id="34"/>
                  <w:bookmarkEnd w:id="34"/>
                  <w:r>
                    <w:rPr/>
                  </w:r>
                  <w:bookmarkStart w:name="_bookmark6" w:id="35"/>
                  <w:bookmarkEnd w:id="35"/>
                  <w:r>
                    <w:rPr/>
                  </w:r>
                  <w:r>
                    <w:rPr>
                      <w:rFonts w:ascii="Calibri"/>
                      <w:b/>
                      <w:w w:val="125"/>
                      <w:sz w:val="40"/>
                    </w:rPr>
                    <w:t>LEGAL</w:t>
                  </w:r>
                  <w:r>
                    <w:rPr>
                      <w:rFonts w:ascii="Calibri"/>
                      <w:b/>
                      <w:spacing w:val="-60"/>
                      <w:w w:val="125"/>
                      <w:sz w:val="40"/>
                    </w:rPr>
                    <w:t> </w:t>
                  </w:r>
                  <w:r>
                    <w:rPr>
                      <w:rFonts w:ascii="Calibri"/>
                      <w:b/>
                      <w:w w:val="125"/>
                      <w:sz w:val="40"/>
                    </w:rPr>
                    <w:t>ISSUES</w:t>
                  </w:r>
                  <w:r>
                    <w:rPr>
                      <w:rFonts w:ascii="Calibri"/>
                      <w:b/>
                      <w:spacing w:val="-60"/>
                      <w:w w:val="125"/>
                      <w:sz w:val="40"/>
                    </w:rPr>
                    <w:t> </w:t>
                  </w:r>
                  <w:r>
                    <w:rPr>
                      <w:rFonts w:ascii="Calibri"/>
                      <w:b/>
                      <w:w w:val="125"/>
                      <w:sz w:val="40"/>
                    </w:rPr>
                    <w:t>AND</w:t>
                  </w:r>
                  <w:r>
                    <w:rPr>
                      <w:rFonts w:ascii="Calibri"/>
                      <w:b/>
                      <w:spacing w:val="-60"/>
                      <w:w w:val="125"/>
                      <w:sz w:val="40"/>
                    </w:rPr>
                    <w:t> </w:t>
                  </w:r>
                  <w:r>
                    <w:rPr>
                      <w:rFonts w:ascii="Calibri"/>
                      <w:b/>
                      <w:spacing w:val="-3"/>
                      <w:w w:val="125"/>
                      <w:sz w:val="40"/>
                    </w:rPr>
                    <w:t>COMMUNICATION</w:t>
                  </w:r>
                </w:p>
              </w:txbxContent>
            </v:textbox>
            <w10:wrap type="none"/>
          </v:shape>
        </w:pict>
      </w:r>
      <w:r>
        <w:rPr/>
        <w:pict>
          <v:shape style="position:absolute;margin-left:53pt;margin-top:325.325012pt;width:497.35pt;height:113.25pt;mso-position-horizontal-relative:page;mso-position-vertical-relative:page;z-index:-271824896" type="#_x0000_t202" filled="false" stroked="false">
            <v:textbox inset="0,0,0,0">
              <w:txbxContent>
                <w:p>
                  <w:pPr>
                    <w:pStyle w:val="BodyText"/>
                    <w:spacing w:line="235" w:lineRule="auto"/>
                    <w:ind w:right="-10"/>
                  </w:pPr>
                  <w:r>
                    <w:rPr/>
                    <w:t>In business, image is everything. Public opinion of a company affects a consumer’s views on that company’s products. This, in turn, affects the company’s public profit, and essentially its standing. When a company is involved in a lawsuit or a recall, the company has to consider the consequences that these issues will have on their business and needs to consider the costs of repairing the company’s reputation. These are among the reasons certain documents are carefully reviewed before being sent to their intended readers. To write ethically, you must also identify another group of people: the individuals who will gain or lose because of your message. Collectively, these people are called </w:t>
                  </w:r>
                  <w:r>
                    <w:rPr>
                      <w:i/>
                    </w:rPr>
                    <w:t>stakeholders </w:t>
                  </w:r>
                  <w:r>
                    <w:rPr/>
                    <w:t>because they have a stake in what you are writing. Only by learning who these stakeholders are can you assure that you are treating them in accordance with your own ethical values. When crafting your communication think about who will be affected by what you say and how you say it. You have to be sensitive to the following language in a professional document:</w:t>
                  </w:r>
                </w:p>
              </w:txbxContent>
            </v:textbox>
            <w10:wrap type="none"/>
          </v:shape>
        </w:pict>
      </w:r>
      <w:r>
        <w:rPr/>
        <w:pict>
          <v:shape style="position:absolute;margin-left:81.499001pt;margin-top:445.200012pt;width:5.5pt;height:56pt;mso-position-horizontal-relative:page;mso-position-vertical-relative:page;z-index:-2718238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5.200012pt;width:103.1pt;height:56pt;mso-position-horizontal-relative:page;mso-position-vertical-relative:page;z-index:-271822848" type="#_x0000_t202" filled="false" stroked="false">
            <v:textbox inset="0,0,0,0">
              <w:txbxContent>
                <w:p>
                  <w:pPr>
                    <w:pStyle w:val="BodyText"/>
                    <w:spacing w:line="230" w:lineRule="auto"/>
                    <w:ind w:right="-2"/>
                  </w:pPr>
                  <w:r>
                    <w:rPr/>
                    <w:t>Race and gender roles </w:t>
                  </w:r>
                  <w:r>
                    <w:rPr>
                      <w:color w:val="003300"/>
                    </w:rPr>
                    <w:t>Political correctness Generalizations </w:t>
                  </w:r>
                  <w:r>
                    <w:rPr/>
                    <w:t>Cultural awareness Religious symbols</w:t>
                  </w:r>
                </w:p>
              </w:txbxContent>
            </v:textbox>
            <w10:wrap type="none"/>
          </v:shape>
        </w:pict>
      </w:r>
      <w:r>
        <w:rPr/>
        <w:pict>
          <v:shape style="position:absolute;margin-left:53pt;margin-top:511.524994pt;width:504.55pt;height:180.75pt;mso-position-horizontal-relative:page;mso-position-vertical-relative:page;z-index:-271821824" type="#_x0000_t202" filled="false" stroked="false">
            <v:textbox inset="0,0,0,0">
              <w:txbxContent>
                <w:p>
                  <w:pPr>
                    <w:pStyle w:val="BodyText"/>
                    <w:spacing w:line="235" w:lineRule="auto"/>
                    <w:ind w:right="-10"/>
                  </w:pPr>
                  <w:r>
                    <w:rPr/>
                    <w:t>Under the law, most documents written by employees represent the position and commitments of the organization itself. There are always legal issues to consider when writing a professional document and they reflect in writing</w:t>
                  </w:r>
                </w:p>
                <w:p>
                  <w:pPr>
                    <w:pStyle w:val="BodyText"/>
                    <w:spacing w:line="235" w:lineRule="auto"/>
                    <w:ind w:left="3775" w:right="24"/>
                  </w:pPr>
                  <w:r>
                    <w:rPr/>
                    <w:t>style. Professional documents can serve as evidence in disputes over contracts and in product liability lawsuits. A lawsuit is a civil action brought in court. Today, the average company is involved in 400 lawsuits at any given time. While most companies win their lawsuits, being caught in a lawsuit has many consequences. Lawsuits cost companies time and money. The money spent on lawyers and the time spent in court takes away resources a company could use for improving business and products. Lawsuits also have ramifications for a company’s reputation. Recalls can be another legal problem for companies. A recall is when a product is removed from the market or a correction is made to the product because it is either defective or potentially harmful. In most cases, a recall results from an unintentional</w:t>
                  </w:r>
                </w:p>
                <w:p>
                  <w:pPr>
                    <w:pStyle w:val="BodyText"/>
                    <w:spacing w:line="235" w:lineRule="auto"/>
                    <w:ind w:right="-10"/>
                  </w:pPr>
                  <w:r>
                    <w:rPr/>
                    <w:t>mistake by a company rather than from an intentional disregard for the law. Sometimes a company discovers a problem and recalls a product on its own. Other times a company recalls the product after concerns are made.</w:t>
                  </w:r>
                </w:p>
              </w:txbxContent>
            </v:textbox>
            <w10:wrap type="none"/>
          </v:shape>
        </w:pict>
      </w:r>
      <w:r>
        <w:rPr/>
        <w:pict>
          <v:shape style="position:absolute;margin-left:53pt;margin-top:701.525024pt;width:500.1pt;height:34.5pt;mso-position-horizontal-relative:page;mso-position-vertical-relative:page;z-index:-271820800" type="#_x0000_t202" filled="false" stroked="false">
            <v:textbox inset="0,0,0,0">
              <w:txbxContent>
                <w:p>
                  <w:pPr>
                    <w:pStyle w:val="BodyText"/>
                    <w:spacing w:line="235" w:lineRule="auto"/>
                    <w:ind w:right="-11"/>
                  </w:pPr>
                  <w:r>
                    <w:rPr/>
                    <w:t>There are a number of reasons why a company may face a lawsuit or a recall. One of the main reasons a company gets involved in a lawsuit is because the directions to the company’s product were not clear to the consumer. For this reason, the general guideline is that instructions should be understandable, clear and concise</w:t>
                  </w:r>
                </w:p>
              </w:txbxContent>
            </v:textbox>
            <w10:wrap type="none"/>
          </v:shape>
        </w:pict>
      </w:r>
      <w:r>
        <w:rPr/>
        <w:pict>
          <v:shape style="position:absolute;margin-left:53.240002pt;margin-top:757.999939pt;width:8.65pt;height:14pt;mso-position-horizontal-relative:page;mso-position-vertical-relative:page;z-index:-271819776" type="#_x0000_t202" filled="false" stroked="false">
            <v:textbox inset="0,0,0,0">
              <w:txbxContent>
                <w:p>
                  <w:pPr>
                    <w:spacing w:line="256" w:lineRule="exact" w:before="0"/>
                    <w:ind w:left="20" w:right="0" w:firstLine="0"/>
                    <w:jc w:val="left"/>
                    <w:rPr>
                      <w:b/>
                      <w:sz w:val="24"/>
                    </w:rPr>
                  </w:pPr>
                  <w:r>
                    <w:rPr>
                      <w:b/>
                      <w:sz w:val="24"/>
                    </w:rPr>
                    <w:t>6</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1497728">
            <wp:simplePos x="0" y="0"/>
            <wp:positionH relativeFrom="page">
              <wp:posOffset>4229100</wp:posOffset>
            </wp:positionH>
            <wp:positionV relativeFrom="page">
              <wp:posOffset>4453254</wp:posOffset>
            </wp:positionV>
            <wp:extent cx="2857500" cy="1895475"/>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32" cstate="print"/>
                    <a:stretch>
                      <a:fillRect/>
                    </a:stretch>
                  </pic:blipFill>
                  <pic:spPr>
                    <a:xfrm>
                      <a:off x="0" y="0"/>
                      <a:ext cx="2857500" cy="1895475"/>
                    </a:xfrm>
                    <a:prstGeom prst="rect">
                      <a:avLst/>
                    </a:prstGeom>
                  </pic:spPr>
                </pic:pic>
              </a:graphicData>
            </a:graphic>
          </wp:anchor>
        </w:drawing>
      </w:r>
      <w:r>
        <w:rPr/>
        <w:pict>
          <v:shape style="position:absolute;margin-left:53pt;margin-top:53.625004pt;width:503.5pt;height:90.75pt;mso-position-horizontal-relative:page;mso-position-vertical-relative:page;z-index:-271817728" type="#_x0000_t202" filled="false" stroked="false">
            <v:textbox inset="0,0,0,0">
              <w:txbxContent>
                <w:p>
                  <w:pPr>
                    <w:pStyle w:val="BodyText"/>
                    <w:spacing w:line="235" w:lineRule="auto"/>
                    <w:ind w:right="-9"/>
                  </w:pPr>
                  <w:r>
                    <w:rPr/>
                    <w:t>at the fourth to sixth grade reading level. Also, when in a lawsuit, a company has to remember that all documents may be subpoenaed. This means that any document from memos and emails to proposals and studies can be subject to revision by a court of law. Another reason a company gets into a lawsuit may be over a recall. An aspect of recalls are those dealing with safety concerns. Many products are recalled for potential safety concerns, even if no one was actually hurt. To avoid safety recalls, companies need to make sure they consider every possible danger involved with a product. Some dangers may seem to be common knowledge, but companies should be aware of those and label the product accordingly, regardless of assumptions about common knowledge.</w:t>
                  </w:r>
                </w:p>
              </w:txbxContent>
            </v:textbox>
            <w10:wrap type="none"/>
          </v:shape>
        </w:pict>
      </w:r>
      <w:r>
        <w:rPr/>
        <w:pict>
          <v:shape style="position:absolute;margin-left:53pt;margin-top:156.705444pt;width:501.65pt;height:81.9pt;mso-position-horizontal-relative:page;mso-position-vertical-relative:page;z-index:-271816704" type="#_x0000_t202" filled="false" stroked="false">
            <v:textbox inset="0,0,0,0">
              <w:txbxContent>
                <w:p>
                  <w:pPr>
                    <w:spacing w:line="535" w:lineRule="exact" w:before="0"/>
                    <w:ind w:left="20" w:right="0" w:firstLine="0"/>
                    <w:jc w:val="left"/>
                    <w:rPr>
                      <w:rFonts w:ascii="Arial Unicode MS"/>
                      <w:sz w:val="32"/>
                    </w:rPr>
                  </w:pPr>
                  <w:bookmarkStart w:name="Communication Constraints" w:id="36"/>
                  <w:bookmarkEnd w:id="36"/>
                  <w:r>
                    <w:rPr/>
                  </w:r>
                  <w:r>
                    <w:rPr>
                      <w:rFonts w:ascii="Arial Unicode MS"/>
                      <w:w w:val="105"/>
                      <w:sz w:val="32"/>
                    </w:rPr>
                    <w:t>Communication Constraints</w:t>
                  </w:r>
                </w:p>
                <w:p>
                  <w:pPr>
                    <w:pStyle w:val="BodyText"/>
                    <w:spacing w:line="235" w:lineRule="auto" w:before="177"/>
                    <w:ind w:right="-13"/>
                  </w:pPr>
                  <w:r>
                    <w:rPr/>
                    <w:t>Constraints are limits for documents set by the company or industry.As you gather the information that will form the basis for the way you craft your communication, you should also learn about any expectations, regulations, or other factors that may constrain what you can say and how you can say it. In the working world, expectations and regulations can affect any aspect of a communication. Aspects that affect communication are as follows:</w:t>
                  </w:r>
                </w:p>
              </w:txbxContent>
            </v:textbox>
            <w10:wrap type="none"/>
          </v:shape>
        </w:pict>
      </w:r>
      <w:r>
        <w:rPr/>
        <w:pict>
          <v:shape style="position:absolute;margin-left:81.499001pt;margin-top:245.200012pt;width:5.5pt;height:56pt;mso-position-horizontal-relative:page;mso-position-vertical-relative:page;z-index:-2718156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45.200012pt;width:191.4pt;height:56pt;mso-position-horizontal-relative:page;mso-position-vertical-relative:page;z-index:-271814656" type="#_x0000_t202" filled="false" stroked="false">
            <v:textbox inset="0,0,0,0">
              <w:txbxContent>
                <w:p>
                  <w:pPr>
                    <w:pStyle w:val="BodyText"/>
                    <w:spacing w:line="230" w:lineRule="auto"/>
                    <w:ind w:right="-3"/>
                  </w:pPr>
                  <w:r>
                    <w:rPr/>
                    <w:t>Tone of voice (how the message “sounds”) Use of abbreviations</w:t>
                  </w:r>
                </w:p>
                <w:p>
                  <w:pPr>
                    <w:pStyle w:val="BodyText"/>
                    <w:spacing w:line="230" w:lineRule="auto"/>
                    <w:ind w:right="3076"/>
                  </w:pPr>
                  <w:r>
                    <w:rPr/>
                    <w:t>Tables Margins</w:t>
                  </w:r>
                </w:p>
                <w:p>
                  <w:pPr>
                    <w:pStyle w:val="BodyText"/>
                    <w:spacing w:line="221" w:lineRule="exact"/>
                  </w:pPr>
                  <w:r>
                    <w:rPr/>
                    <w:t>Length of document (as a maximum)</w:t>
                  </w:r>
                </w:p>
              </w:txbxContent>
            </v:textbox>
            <w10:wrap type="none"/>
          </v:shape>
        </w:pict>
      </w:r>
      <w:r>
        <w:rPr/>
        <w:pict>
          <v:shape style="position:absolute;margin-left:53pt;margin-top:311.524994pt;width:494.95pt;height:147pt;mso-position-horizontal-relative:page;mso-position-vertical-relative:page;z-index:-271813632" type="#_x0000_t202" filled="false" stroked="false">
            <v:textbox inset="0,0,0,0">
              <w:txbxContent>
                <w:p>
                  <w:pPr>
                    <w:pStyle w:val="BodyText"/>
                    <w:spacing w:line="235" w:lineRule="auto"/>
                    <w:ind w:right="-14"/>
                  </w:pPr>
                  <w:r>
                    <w:rPr/>
                    <w:t>It is important to find out about these constraints and take them into account as you create your communication. Some of these constraints come directly from the employer. Your employer and your readers probably have expectations about the way you write a professional document. There are often, </w:t>
                  </w:r>
                  <w:hyperlink r:id="rId33">
                    <w:r>
                      <w:rPr/>
                      <w:t>unspoken </w:t>
                    </w:r>
                  </w:hyperlink>
                  <w:r>
                    <w:rPr/>
                    <w:t>expectations about how the required elements will be prepared. You are</w:t>
                  </w:r>
                </w:p>
                <w:p>
                  <w:pPr>
                    <w:pStyle w:val="BodyText"/>
                    <w:spacing w:line="235" w:lineRule="auto"/>
                    <w:ind w:right="4428"/>
                  </w:pPr>
                  <w:r>
                    <w:rPr/>
                    <w:t>cultivating a company’s desire for a particular corporate image, to protect its legal interests, and to preserve its competitive edge. A toy company like LEGO, would not want to be associated with a technical document that includes slang or words that could damage their reputation. They are legally protecting their business. Since all documents can be used against individuals and companies in court, all written documents with the company name should include only professional content that properly represents the company.</w:t>
                  </w:r>
                </w:p>
              </w:txbxContent>
            </v:textbox>
            <w10:wrap type="none"/>
          </v:shape>
        </w:pict>
      </w:r>
      <w:r>
        <w:rPr/>
        <w:pict>
          <v:shape style="position:absolute;margin-left:53pt;margin-top:467.774994pt;width:496.15pt;height:90.75pt;mso-position-horizontal-relative:page;mso-position-vertical-relative:page;z-index:-271812608" type="#_x0000_t202" filled="false" stroked="false">
            <v:textbox inset="0,0,0,0">
              <w:txbxContent>
                <w:p>
                  <w:pPr>
                    <w:pStyle w:val="BodyText"/>
                    <w:spacing w:line="235" w:lineRule="auto"/>
                    <w:ind w:right="4442"/>
                  </w:pPr>
                  <w:r>
                    <w:rPr/>
                    <w:t>Other times, constraints are set by government regulations that determine how certain reports need to be written.</w:t>
                  </w:r>
                </w:p>
                <w:p>
                  <w:pPr>
                    <w:pStyle w:val="BodyText"/>
                    <w:spacing w:line="235" w:lineRule="auto"/>
                    <w:ind w:right="4442"/>
                  </w:pPr>
                  <w:r>
                    <w:rPr/>
                    <w:t>Regulations are laws made by the government that affect what is in a document or how a document is written. Writing</w:t>
                  </w:r>
                </w:p>
                <w:p>
                  <w:pPr>
                    <w:pStyle w:val="BodyText"/>
                    <w:spacing w:line="235" w:lineRule="auto"/>
                    <w:ind w:right="-11"/>
                  </w:pPr>
                  <w:r>
                    <w:rPr/>
                    <w:t>constraints can originate from outside the company. For example, from government regulations that specify how patent applications, environmental impact report, and many other types of documents are to be prepared.</w:t>
                  </w:r>
                </w:p>
                <w:p>
                  <w:pPr>
                    <w:pStyle w:val="BodyText"/>
                    <w:spacing w:line="235" w:lineRule="auto"/>
                    <w:ind w:right="-11"/>
                  </w:pPr>
                  <w:r>
                    <w:rPr/>
                    <w:t>Similarly, scientific, technical, or other professional journals have strict rules about many aspects of the articles they publish. These regulations act as standards for crafting your communication effectively.</w:t>
                  </w:r>
                </w:p>
              </w:txbxContent>
            </v:textbox>
            <w10:wrap type="none"/>
          </v:shape>
        </w:pict>
      </w:r>
      <w:r>
        <w:rPr/>
        <w:pict>
          <v:shape style="position:absolute;margin-left:53pt;margin-top:570.855408pt;width:494.65pt;height:138.15pt;mso-position-horizontal-relative:page;mso-position-vertical-relative:page;z-index:-271811584" type="#_x0000_t202" filled="false" stroked="false">
            <v:textbox inset="0,0,0,0">
              <w:txbxContent>
                <w:p>
                  <w:pPr>
                    <w:spacing w:line="535" w:lineRule="exact" w:before="0"/>
                    <w:ind w:left="20" w:right="0" w:firstLine="0"/>
                    <w:jc w:val="left"/>
                    <w:rPr>
                      <w:rFonts w:ascii="Arial Unicode MS"/>
                      <w:sz w:val="32"/>
                    </w:rPr>
                  </w:pPr>
                  <w:bookmarkStart w:name="Style Constraints" w:id="37"/>
                  <w:bookmarkEnd w:id="37"/>
                  <w:r>
                    <w:rPr/>
                  </w:r>
                  <w:r>
                    <w:rPr>
                      <w:rFonts w:ascii="Arial Unicode MS"/>
                      <w:w w:val="105"/>
                      <w:sz w:val="32"/>
                    </w:rPr>
                    <w:t>Style Constraints</w:t>
                  </w:r>
                </w:p>
                <w:p>
                  <w:pPr>
                    <w:pStyle w:val="BodyText"/>
                    <w:spacing w:line="235" w:lineRule="auto" w:before="177"/>
                    <w:ind w:right="-9"/>
                  </w:pPr>
                  <w:r>
                    <w:rPr/>
                    <w:t>Constraints may be set by style issues as well. There should be no clichés and idioms in documents because they may pose a problem with translating documents from one language to another. A cliché is a worn-out or overused expression that tends to sound trite and often doesn’t express what you truly mean to say. Examples include: the bottom line is, head over heels, or take it or leave it. Idioms are words or expressions that are specialized vocabulary used by a group of people also known as jargon. Look at the phrases that you use when you write and see if they make sense when translated literally. If they don’t, replace them with language that is clear and direct, and will not be misunderstood. Don’t use “compound” sentences (and, or, nor, but, however, yet).Opinions and jokes should also be avoided in business documents. Communicate, argue or persuade your readers through facts and data instead of opinions.</w:t>
                  </w:r>
                </w:p>
              </w:txbxContent>
            </v:textbox>
            <w10:wrap type="none"/>
          </v:shape>
        </w:pict>
      </w:r>
      <w:r>
        <w:rPr/>
        <w:pict>
          <v:shape style="position:absolute;margin-left:550.566223pt;margin-top:757.999939pt;width:8.65pt;height:14pt;mso-position-horizontal-relative:page;mso-position-vertical-relative:page;z-index:-271810560" type="#_x0000_t202" filled="false" stroked="false">
            <v:textbox inset="0,0,0,0">
              <w:txbxContent>
                <w:p>
                  <w:pPr>
                    <w:spacing w:line="256" w:lineRule="exact" w:before="0"/>
                    <w:ind w:left="20" w:right="0" w:firstLine="0"/>
                    <w:jc w:val="left"/>
                    <w:rPr>
                      <w:b/>
                      <w:sz w:val="24"/>
                    </w:rPr>
                  </w:pPr>
                  <w:r>
                    <w:rPr>
                      <w:b/>
                      <w:sz w:val="24"/>
                    </w:rPr>
                    <w:t>7</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47.800003pt;width:504pt;height:53.6pt;mso-position-horizontal-relative:page;mso-position-vertical-relative:page;z-index:-271809536" coordorigin="1080,4956" coordsize="10080,1072">
            <v:line style="position:absolute" from="1080,6021" to="11160,6021" stroked="true" strokeweight=".7pt" strokecolor="#000000">
              <v:stroke dashstyle="solid"/>
            </v:line>
            <v:line style="position:absolute" from="1088,4970" to="1088,6014" stroked="true" strokeweight=".75pt" strokecolor="#000000">
              <v:stroke dashstyle="solid"/>
            </v:line>
            <v:line style="position:absolute" from="1080,4963" to="11160,4963" stroked="true" strokeweight=".7pt" strokecolor="#000000">
              <v:stroke dashstyle="solid"/>
            </v:line>
            <v:line style="position:absolute" from="11153,4970" to="11153,6013" stroked="true" strokeweight=".75pt" strokecolor="#000000">
              <v:stroke dashstyle="solid"/>
            </v:line>
            <w10:wrap type="none"/>
          </v:group>
        </w:pict>
      </w:r>
      <w:r>
        <w:rPr/>
        <w:drawing>
          <wp:anchor distT="0" distB="0" distL="0" distR="0" allowOverlap="1" layoutInCell="1" locked="0" behindDoc="1" simplePos="0" relativeHeight="231507968">
            <wp:simplePos x="0" y="0"/>
            <wp:positionH relativeFrom="page">
              <wp:posOffset>5200650</wp:posOffset>
            </wp:positionH>
            <wp:positionV relativeFrom="page">
              <wp:posOffset>5085334</wp:posOffset>
            </wp:positionV>
            <wp:extent cx="1885950" cy="2857500"/>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34" cstate="print"/>
                    <a:stretch>
                      <a:fillRect/>
                    </a:stretch>
                  </pic:blipFill>
                  <pic:spPr>
                    <a:xfrm>
                      <a:off x="0" y="0"/>
                      <a:ext cx="1885950" cy="2857500"/>
                    </a:xfrm>
                    <a:prstGeom prst="rect">
                      <a:avLst/>
                    </a:prstGeom>
                  </pic:spPr>
                </pic:pic>
              </a:graphicData>
            </a:graphic>
          </wp:anchor>
        </w:drawing>
      </w:r>
      <w:r>
        <w:rPr/>
        <w:pict>
          <v:shape style="position:absolute;margin-left:53pt;margin-top:53.625004pt;width:502.2pt;height:57pt;mso-position-horizontal-relative:page;mso-position-vertical-relative:page;z-index:-271807488" type="#_x0000_t202" filled="false" stroked="false">
            <v:textbox inset="0,0,0,0">
              <w:txbxContent>
                <w:p>
                  <w:pPr>
                    <w:pStyle w:val="BodyText"/>
                    <w:spacing w:line="235" w:lineRule="auto"/>
                    <w:ind w:right="-11"/>
                  </w:pPr>
                  <w:r>
                    <w:rPr/>
                    <w:t>Many companies also like to form a “custom” way of writing. Companies like Microsoft want all their documents to be written in the same style and format. The only way to do this is to teach the writers the “correct” way to write in order to portray Microsoft. What many people may not know is that Microsoft does this to cover themselves in a legal trial. If every single document is written using the same format, they can make sure that the customers understand the entire document and do not run into trouble with inconsistencies.</w:t>
                  </w:r>
                </w:p>
              </w:txbxContent>
            </v:textbox>
            <w10:wrap type="none"/>
          </v:shape>
        </w:pict>
      </w:r>
      <w:r>
        <w:rPr/>
        <w:pict>
          <v:shape style="position:absolute;margin-left:53pt;margin-top:119.875008pt;width:500.5pt;height:68.25pt;mso-position-horizontal-relative:page;mso-position-vertical-relative:page;z-index:-271806464" type="#_x0000_t202" filled="false" stroked="false">
            <v:textbox inset="0,0,0,0">
              <w:txbxContent>
                <w:p>
                  <w:pPr>
                    <w:pStyle w:val="BodyText"/>
                    <w:spacing w:line="235" w:lineRule="auto"/>
                    <w:ind w:right="-13"/>
                  </w:pPr>
                  <w:r>
                    <w:rPr/>
                    <w:t>How do you know if you are following the correct constraints? The easiest way to understand how to write in your specific field is to look at documents written by your company and other companies in the industry within the past few months. This will allow you to see their style and how they make their argument. Some companies even publish style guides for writing. By seeing your company’s regulations, you can begin to draft your argument.</w:t>
                  </w:r>
                </w:p>
                <w:p>
                  <w:pPr>
                    <w:pStyle w:val="BodyText"/>
                    <w:spacing w:line="235" w:lineRule="auto"/>
                    <w:ind w:right="-13"/>
                  </w:pPr>
                  <w:r>
                    <w:rPr/>
                    <w:t>Make sure to follow your company’s guidebook (if they have one) to be sure that your style is correct with their recommendations.</w:t>
                  </w:r>
                </w:p>
              </w:txbxContent>
            </v:textbox>
            <w10:wrap type="none"/>
          </v:shape>
        </w:pict>
      </w:r>
      <w:r>
        <w:rPr/>
        <w:pict>
          <v:shape style="position:absolute;margin-left:53pt;margin-top:197.375pt;width:500.45pt;height:45.75pt;mso-position-horizontal-relative:page;mso-position-vertical-relative:page;z-index:-271805440" type="#_x0000_t202" filled="false" stroked="false">
            <v:textbox inset="0,0,0,0">
              <w:txbxContent>
                <w:p>
                  <w:pPr>
                    <w:pStyle w:val="BodyText"/>
                    <w:spacing w:line="235" w:lineRule="auto"/>
                    <w:ind w:right="-14"/>
                  </w:pPr>
                  <w:r>
                    <w:rPr/>
                    <w:t>Remember that in professional writing you are trying to persuade the reader using an ethical style. This means to avoiding content that will not stand up in court, especially since people file lawsuits for everything these days.</w:t>
                  </w:r>
                </w:p>
                <w:p>
                  <w:pPr>
                    <w:pStyle w:val="BodyText"/>
                    <w:spacing w:line="235" w:lineRule="auto"/>
                    <w:ind w:right="-14"/>
                  </w:pPr>
                  <w:r>
                    <w:rPr/>
                    <w:t>Make sure that the documents you write for your company are persuasive while also preserving your company’s competitive edge.</w:t>
                  </w:r>
                </w:p>
              </w:txbxContent>
            </v:textbox>
            <w10:wrap type="none"/>
          </v:shape>
        </w:pict>
      </w:r>
      <w:r>
        <w:rPr/>
        <w:pict>
          <v:shape style="position:absolute;margin-left:111.68pt;margin-top:335.230011pt;width:388.6pt;height:26.4pt;mso-position-horizontal-relative:page;mso-position-vertical-relative:page;z-index:-271804416" type="#_x0000_t202" filled="false" stroked="false">
            <v:textbox inset="0,0,0,0">
              <w:txbxContent>
                <w:p>
                  <w:pPr>
                    <w:spacing w:before="26"/>
                    <w:ind w:left="20" w:right="0" w:firstLine="0"/>
                    <w:jc w:val="left"/>
                    <w:rPr>
                      <w:rFonts w:ascii="Calibri"/>
                      <w:b/>
                      <w:sz w:val="40"/>
                    </w:rPr>
                  </w:pPr>
                  <w:bookmarkStart w:name="Appreciating Different Cultures" w:id="38"/>
                  <w:bookmarkEnd w:id="38"/>
                  <w:r>
                    <w:rPr/>
                  </w:r>
                  <w:bookmarkStart w:name="_bookmark7" w:id="39"/>
                  <w:bookmarkEnd w:id="39"/>
                  <w:r>
                    <w:rPr/>
                  </w:r>
                  <w:r>
                    <w:rPr>
                      <w:rFonts w:ascii="Calibri"/>
                      <w:b/>
                      <w:spacing w:val="-3"/>
                      <w:w w:val="125"/>
                      <w:sz w:val="40"/>
                    </w:rPr>
                    <w:t>APPRECIATING </w:t>
                  </w:r>
                  <w:r>
                    <w:rPr>
                      <w:rFonts w:ascii="Calibri"/>
                      <w:b/>
                      <w:w w:val="125"/>
                      <w:sz w:val="40"/>
                    </w:rPr>
                    <w:t>DIFFERENT</w:t>
                  </w:r>
                  <w:r>
                    <w:rPr>
                      <w:rFonts w:ascii="Calibri"/>
                      <w:b/>
                      <w:spacing w:val="51"/>
                      <w:w w:val="125"/>
                      <w:sz w:val="40"/>
                    </w:rPr>
                    <w:t> </w:t>
                  </w:r>
                  <w:r>
                    <w:rPr>
                      <w:rFonts w:ascii="Calibri"/>
                      <w:b/>
                      <w:w w:val="125"/>
                      <w:sz w:val="40"/>
                    </w:rPr>
                    <w:t>CULTURES</w:t>
                  </w:r>
                </w:p>
              </w:txbxContent>
            </v:textbox>
            <w10:wrap type="none"/>
          </v:shape>
        </w:pict>
      </w:r>
      <w:r>
        <w:rPr/>
        <w:pict>
          <v:shape style="position:absolute;margin-left:53pt;margin-top:395.045013pt;width:343.75pt;height:68.25pt;mso-position-horizontal-relative:page;mso-position-vertical-relative:page;z-index:-271803392" type="#_x0000_t202" filled="false" stroked="false">
            <v:textbox inset="0,0,0,0">
              <w:txbxContent>
                <w:p>
                  <w:pPr>
                    <w:pStyle w:val="BodyText"/>
                    <w:spacing w:line="235" w:lineRule="auto"/>
                    <w:ind w:right="-2"/>
                  </w:pPr>
                  <w:hyperlink r:id="rId35">
                    <w:r>
                      <w:rPr/>
                      <w:t>Today, </w:t>
                    </w:r>
                  </w:hyperlink>
                  <w:r>
                    <w:rPr/>
                    <w:t>the majority of workplaces are multicultural. Employees in the workplace are more likely to come from different backgrounds including cultural environments and different parts of the world. The textbook </w:t>
                  </w:r>
                  <w:r>
                    <w:rPr>
                      <w:i/>
                    </w:rPr>
                    <w:t>Technical </w:t>
                  </w:r>
                  <w:r>
                    <w:rPr>
                      <w:i/>
                    </w:rPr>
                    <w:t>Communication </w:t>
                  </w:r>
                  <w:r>
                    <w:rPr/>
                    <w:t>by Paul V. Anderson makes a point to emphasize cultural differences. It is important to take into account who a document will be read by.</w:t>
                  </w:r>
                </w:p>
              </w:txbxContent>
            </v:textbox>
            <w10:wrap type="none"/>
          </v:shape>
        </w:pict>
      </w:r>
      <w:r>
        <w:rPr/>
        <w:pict>
          <v:shape style="position:absolute;margin-left:53pt;margin-top:472.545013pt;width:335.15pt;height:23.25pt;mso-position-horizontal-relative:page;mso-position-vertical-relative:page;z-index:-271802368" type="#_x0000_t202" filled="false" stroked="false">
            <v:textbox inset="0,0,0,0">
              <w:txbxContent>
                <w:p>
                  <w:pPr>
                    <w:pStyle w:val="BodyText"/>
                    <w:spacing w:line="235" w:lineRule="auto"/>
                    <w:ind w:right="-8"/>
                  </w:pPr>
                  <w:r>
                    <w:rPr/>
                    <w:t>The following characteristics show differences between cultures and should be considered by effective writers:</w:t>
                  </w:r>
                </w:p>
              </w:txbxContent>
            </v:textbox>
            <w10:wrap type="none"/>
          </v:shape>
        </w:pict>
      </w:r>
      <w:r>
        <w:rPr/>
        <w:pict>
          <v:shape style="position:absolute;margin-left:81.499001pt;margin-top:502.420013pt;width:5.5pt;height:12pt;mso-position-horizontal-relative:page;mso-position-vertical-relative:page;z-index:-27180134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02.420013pt;width:451.25pt;height:166pt;mso-position-horizontal-relative:page;mso-position-vertical-relative:page;z-index:-271800320" type="#_x0000_t202" filled="false" stroked="false">
            <v:textbox inset="0,0,0,0">
              <w:txbxContent>
                <w:p>
                  <w:pPr>
                    <w:pStyle w:val="BodyText"/>
                    <w:spacing w:line="230" w:lineRule="auto"/>
                    <w:ind w:right="2930" w:firstLine="4"/>
                  </w:pPr>
                  <w:r>
                    <w:rPr>
                      <w:b/>
                    </w:rPr>
                    <w:t>Amount of Detail Expected </w:t>
                  </w:r>
                  <w:r>
                    <w:rPr/>
                    <w:t>– High-context cultures such as Japan, China,</w:t>
                  </w:r>
                  <w:r>
                    <w:rPr>
                      <w:spacing w:val="-6"/>
                    </w:rPr>
                    <w:t> </w:t>
                  </w:r>
                  <w:r>
                    <w:rPr/>
                    <w:t>and</w:t>
                  </w:r>
                  <w:r>
                    <w:rPr>
                      <w:spacing w:val="-6"/>
                    </w:rPr>
                    <w:t> </w:t>
                  </w:r>
                  <w:r>
                    <w:rPr/>
                    <w:t>France</w:t>
                  </w:r>
                  <w:r>
                    <w:rPr>
                      <w:spacing w:val="-6"/>
                    </w:rPr>
                    <w:t> </w:t>
                  </w:r>
                  <w:r>
                    <w:rPr/>
                    <w:t>provide</w:t>
                  </w:r>
                  <w:r>
                    <w:rPr>
                      <w:spacing w:val="-6"/>
                    </w:rPr>
                    <w:t> </w:t>
                  </w:r>
                  <w:r>
                    <w:rPr/>
                    <w:t>little</w:t>
                  </w:r>
                  <w:r>
                    <w:rPr>
                      <w:spacing w:val="-5"/>
                    </w:rPr>
                    <w:t> </w:t>
                  </w:r>
                  <w:r>
                    <w:rPr/>
                    <w:t>details</w:t>
                  </w:r>
                  <w:r>
                    <w:rPr>
                      <w:spacing w:val="-6"/>
                    </w:rPr>
                    <w:t> </w:t>
                  </w:r>
                  <w:r>
                    <w:rPr/>
                    <w:t>in</w:t>
                  </w:r>
                  <w:r>
                    <w:rPr>
                      <w:spacing w:val="-6"/>
                    </w:rPr>
                    <w:t> </w:t>
                  </w:r>
                  <w:r>
                    <w:rPr/>
                    <w:t>their</w:t>
                  </w:r>
                  <w:r>
                    <w:rPr>
                      <w:spacing w:val="-6"/>
                    </w:rPr>
                    <w:t> </w:t>
                  </w:r>
                  <w:r>
                    <w:rPr/>
                    <w:t>writing.</w:t>
                  </w:r>
                  <w:r>
                    <w:rPr>
                      <w:spacing w:val="-6"/>
                    </w:rPr>
                    <w:t> </w:t>
                  </w:r>
                  <w:r>
                    <w:rPr/>
                    <w:t>A</w:t>
                  </w:r>
                  <w:r>
                    <w:rPr>
                      <w:spacing w:val="-5"/>
                    </w:rPr>
                    <w:t> </w:t>
                  </w:r>
                  <w:r>
                    <w:rPr/>
                    <w:t>high-context culture is based on fewer, deeper relations with people; there are many unspoken social rules and understandings within the culture. People in these cultures expect readers to have enough knowledge about the communication before they begin reading. In areas such as instructions, for example, it is assumed that readers have enough background knowledge or experience that there is no need to explain different tools used or walk the reader through any</w:t>
                  </w:r>
                  <w:r>
                    <w:rPr>
                      <w:spacing w:val="-31"/>
                    </w:rPr>
                    <w:t> </w:t>
                  </w:r>
                  <w:r>
                    <w:rPr/>
                    <w:t>steps.</w:t>
                  </w:r>
                </w:p>
                <w:p>
                  <w:pPr>
                    <w:pStyle w:val="BodyText"/>
                    <w:spacing w:line="230" w:lineRule="auto"/>
                    <w:ind w:right="2799"/>
                  </w:pPr>
                  <w:r>
                    <w:rPr/>
                    <w:t>People in low-context cultures such as the United States, Great Britain, and Germany assume readers know very little before they begin reading. Low-context cultures have a greater number of</w:t>
                  </w:r>
                </w:p>
                <w:p>
                  <w:pPr>
                    <w:pStyle w:val="BodyText"/>
                    <w:spacing w:line="230" w:lineRule="auto"/>
                    <w:ind w:right="-9"/>
                  </w:pPr>
                  <w:r>
                    <w:rPr/>
                    <w:t>surface-level relations; rules are more explicitly defined so others know how to behave. People in low- context cultures expect detailed writing that explains the entire process. Writers should consider the cultural audience of their writing so that readers are not insulted by an excess or lack of information.</w:t>
                  </w:r>
                </w:p>
              </w:txbxContent>
            </v:textbox>
            <w10:wrap type="none"/>
          </v:shape>
        </w:pict>
      </w:r>
      <w:r>
        <w:rPr/>
        <w:pict>
          <v:shape style="position:absolute;margin-left:81.499001pt;margin-top:675.720032pt;width:5.5pt;height:12pt;mso-position-horizontal-relative:page;mso-position-vertical-relative:page;z-index:-27179929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75.720032pt;width:461.5pt;height:56pt;mso-position-horizontal-relative:page;mso-position-vertical-relative:page;z-index:-271798272" type="#_x0000_t202" filled="false" stroked="false">
            <v:textbox inset="0,0,0,0">
              <w:txbxContent>
                <w:p>
                  <w:pPr>
                    <w:pStyle w:val="BodyText"/>
                    <w:spacing w:line="230" w:lineRule="auto"/>
                    <w:ind w:right="17" w:firstLine="4"/>
                  </w:pPr>
                  <w:r>
                    <w:rPr>
                      <w:b/>
                    </w:rPr>
                    <w:t>Distance</w:t>
                  </w:r>
                  <w:r>
                    <w:rPr>
                      <w:b/>
                      <w:spacing w:val="-34"/>
                    </w:rPr>
                    <w:t> </w:t>
                  </w:r>
                  <w:r>
                    <w:rPr>
                      <w:b/>
                    </w:rPr>
                    <w:t>Between</w:t>
                  </w:r>
                  <w:r>
                    <w:rPr>
                      <w:b/>
                      <w:spacing w:val="-33"/>
                    </w:rPr>
                    <w:t> </w:t>
                  </w:r>
                  <w:r>
                    <w:rPr>
                      <w:b/>
                    </w:rPr>
                    <w:t>the</w:t>
                  </w:r>
                  <w:r>
                    <w:rPr>
                      <w:b/>
                      <w:spacing w:val="-34"/>
                    </w:rPr>
                    <w:t> </w:t>
                  </w:r>
                  <w:r>
                    <w:rPr>
                      <w:b/>
                    </w:rPr>
                    <w:t>Top</w:t>
                  </w:r>
                  <w:r>
                    <w:rPr>
                      <w:b/>
                      <w:spacing w:val="-33"/>
                    </w:rPr>
                    <w:t> </w:t>
                  </w:r>
                  <w:r>
                    <w:rPr>
                      <w:b/>
                    </w:rPr>
                    <w:t>and</w:t>
                  </w:r>
                  <w:r>
                    <w:rPr>
                      <w:b/>
                      <w:spacing w:val="-34"/>
                    </w:rPr>
                    <w:t> </w:t>
                  </w:r>
                  <w:r>
                    <w:rPr>
                      <w:b/>
                    </w:rPr>
                    <w:t>Bottom</w:t>
                  </w:r>
                  <w:r>
                    <w:rPr>
                      <w:b/>
                      <w:spacing w:val="-33"/>
                    </w:rPr>
                    <w:t> </w:t>
                  </w:r>
                  <w:r>
                    <w:rPr>
                      <w:b/>
                    </w:rPr>
                    <w:t>of</w:t>
                  </w:r>
                  <w:r>
                    <w:rPr>
                      <w:b/>
                      <w:spacing w:val="-33"/>
                    </w:rPr>
                    <w:t> </w:t>
                  </w:r>
                  <w:r>
                    <w:rPr>
                      <w:b/>
                    </w:rPr>
                    <w:t>Organizational</w:t>
                  </w:r>
                  <w:r>
                    <w:rPr>
                      <w:b/>
                      <w:spacing w:val="-34"/>
                    </w:rPr>
                    <w:t> </w:t>
                  </w:r>
                  <w:r>
                    <w:rPr>
                      <w:b/>
                    </w:rPr>
                    <w:t>Hierarchies</w:t>
                  </w:r>
                  <w:r>
                    <w:rPr>
                      <w:b/>
                      <w:spacing w:val="-29"/>
                    </w:rPr>
                    <w:t> </w:t>
                  </w:r>
                  <w:r>
                    <w:rPr/>
                    <w:t>–</w:t>
                  </w:r>
                  <w:r>
                    <w:rPr>
                      <w:spacing w:val="-33"/>
                    </w:rPr>
                    <w:t> </w:t>
                  </w:r>
                  <w:r>
                    <w:rPr/>
                    <w:t>Many</w:t>
                  </w:r>
                  <w:r>
                    <w:rPr>
                      <w:spacing w:val="-34"/>
                    </w:rPr>
                    <w:t> </w:t>
                  </w:r>
                  <w:r>
                    <w:rPr/>
                    <w:t>organizations</w:t>
                  </w:r>
                  <w:r>
                    <w:rPr>
                      <w:spacing w:val="-33"/>
                    </w:rPr>
                    <w:t> </w:t>
                  </w:r>
                  <w:r>
                    <w:rPr/>
                    <w:t>in</w:t>
                  </w:r>
                  <w:r>
                    <w:rPr>
                      <w:spacing w:val="-33"/>
                    </w:rPr>
                    <w:t> </w:t>
                  </w:r>
                  <w:r>
                    <w:rPr/>
                    <w:t>the</w:t>
                  </w:r>
                  <w:r>
                    <w:rPr>
                      <w:spacing w:val="-34"/>
                    </w:rPr>
                    <w:t> </w:t>
                  </w:r>
                  <w:r>
                    <w:rPr/>
                    <w:t>United States and Western Europe have great distances with many layers between top-level management and low-level workers. When the distance is large, writing to employees above and below tends to be more formal. In cultures where companies are more flatly organized, communication between layers tends to be less</w:t>
                  </w:r>
                  <w:r>
                    <w:rPr>
                      <w:spacing w:val="-3"/>
                    </w:rPr>
                    <w:t> </w:t>
                  </w:r>
                  <w:r>
                    <w:rPr/>
                    <w:t>formal.</w:t>
                  </w:r>
                </w:p>
              </w:txbxContent>
            </v:textbox>
            <w10:wrap type="none"/>
          </v:shape>
        </w:pict>
      </w:r>
      <w:r>
        <w:rPr/>
        <w:pict>
          <v:shape style="position:absolute;margin-left:53.240002pt;margin-top:757.999939pt;width:8.65pt;height:14pt;mso-position-horizontal-relative:page;mso-position-vertical-relative:page;z-index:-271797248" type="#_x0000_t202" filled="false" stroked="false">
            <v:textbox inset="0,0,0,0">
              <w:txbxContent>
                <w:p>
                  <w:pPr>
                    <w:spacing w:line="256" w:lineRule="exact" w:before="0"/>
                    <w:ind w:left="20" w:right="0" w:firstLine="0"/>
                    <w:jc w:val="left"/>
                    <w:rPr>
                      <w:b/>
                      <w:sz w:val="24"/>
                    </w:rPr>
                  </w:pPr>
                  <w:r>
                    <w:rPr>
                      <w:b/>
                      <w:sz w:val="24"/>
                    </w:rPr>
                    <w:t>8</w:t>
                  </w:r>
                </w:p>
              </w:txbxContent>
            </v:textbox>
            <w10:wrap type="none"/>
          </v:shape>
        </w:pict>
      </w:r>
      <w:r>
        <w:rPr/>
        <w:pict>
          <v:shape style="position:absolute;margin-left:54.375pt;margin-top:248.149994pt;width:503.25pt;height:52.9pt;mso-position-horizontal-relative:page;mso-position-vertical-relative:page;z-index:-2717962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7"/>
                    </w:numPr>
                    <w:tabs>
                      <w:tab w:pos="858" w:val="left" w:leader="none"/>
                    </w:tabs>
                    <w:spacing w:line="177" w:lineRule="auto" w:before="75"/>
                    <w:ind w:left="857" w:right="133" w:hanging="194"/>
                    <w:jc w:val="left"/>
                    <w:rPr>
                      <w:rFonts w:ascii="Calibri"/>
                      <w:i/>
                      <w:sz w:val="9"/>
                    </w:rPr>
                  </w:pPr>
                  <w:r>
                    <w:rPr>
                      <w:rFonts w:ascii="Arial Unicode MS"/>
                      <w:w w:val="105"/>
                      <w:sz w:val="9"/>
                    </w:rPr>
                    <w:t>Legal</w:t>
                  </w:r>
                  <w:r>
                    <w:rPr>
                      <w:rFonts w:ascii="Arial Unicode MS"/>
                      <w:spacing w:val="-16"/>
                      <w:w w:val="105"/>
                      <w:sz w:val="9"/>
                    </w:rPr>
                    <w:t> </w:t>
                  </w:r>
                  <w:r>
                    <w:rPr>
                      <w:rFonts w:ascii="Arial Unicode MS"/>
                      <w:w w:val="105"/>
                      <w:sz w:val="9"/>
                    </w:rPr>
                    <w:t>Issues</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Communication.</w:t>
                  </w:r>
                  <w:r>
                    <w:rPr>
                      <w:rFonts w:ascii="Arial Unicode MS"/>
                      <w:spacing w:val="-14"/>
                      <w:w w:val="105"/>
                      <w:sz w:val="9"/>
                    </w:rPr>
                    <w:t> </w:t>
                  </w:r>
                  <w:r>
                    <w:rPr>
                      <w:rFonts w:ascii="Lucida Sans"/>
                      <w:b/>
                      <w:w w:val="105"/>
                      <w:sz w:val="9"/>
                    </w:rPr>
                    <w:t>Provided</w:t>
                  </w:r>
                  <w:r>
                    <w:rPr>
                      <w:rFonts w:ascii="Lucida Sans"/>
                      <w:b/>
                      <w:spacing w:val="-20"/>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20"/>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36">
                    <w:r>
                      <w:rPr>
                        <w:rFonts w:ascii="Arial Unicode MS"/>
                        <w:color w:val="0000FF"/>
                        <w:w w:val="105"/>
                        <w:sz w:val="9"/>
                      </w:rPr>
                      <w:t>http://en.wikibooks.org/wiki/Professional_and_Technical_Writing/Ethics/Legal_Issues</w:t>
                    </w:r>
                  </w:hyperlink>
                  <w:r>
                    <w:rPr>
                      <w:rFonts w:ascii="Arial Unicode MS"/>
                      <w:w w:val="105"/>
                      <w:sz w:val="9"/>
                    </w:rPr>
                    <w:t>.</w:t>
                  </w:r>
                  <w:r>
                    <w:rPr>
                      <w:rFonts w:ascii="Arial Unicode MS"/>
                      <w:spacing w:val="-16"/>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w:t>
                  </w:r>
                  <w:r>
                    <w:rPr>
                      <w:rFonts w:ascii="Arial Unicode MS"/>
                      <w:spacing w:val="-16"/>
                      <w:w w:val="105"/>
                      <w:sz w:val="9"/>
                    </w:rPr>
                    <w:t> </w:t>
                  </w:r>
                  <w:r>
                    <w:rPr>
                      <w:rFonts w:ascii="Arial Unicode MS"/>
                      <w:w w:val="105"/>
                      <w:sz w:val="9"/>
                    </w:rPr>
                    <w:t>and</w:t>
                  </w:r>
                  <w:r>
                    <w:rPr>
                      <w:rFonts w:ascii="Arial Unicode MS"/>
                      <w:spacing w:val="-15"/>
                      <w:w w:val="105"/>
                      <w:sz w:val="9"/>
                    </w:rPr>
                    <w:t> </w:t>
                  </w:r>
                  <w:r>
                    <w:rPr>
                      <w:rFonts w:ascii="Arial Unicode MS"/>
                      <w:w w:val="105"/>
                      <w:sz w:val="9"/>
                    </w:rPr>
                    <w:t>Technical</w:t>
                  </w:r>
                  <w:r>
                    <w:rPr>
                      <w:rFonts w:ascii="Arial Unicode MS"/>
                      <w:spacing w:val="-16"/>
                      <w:w w:val="105"/>
                      <w:sz w:val="9"/>
                    </w:rPr>
                    <w:t> </w:t>
                  </w:r>
                  <w:r>
                    <w:rPr>
                      <w:rFonts w:ascii="Arial Unicode MS"/>
                      <w:w w:val="105"/>
                      <w:sz w:val="9"/>
                    </w:rPr>
                    <w:t>Writing.</w:t>
                  </w:r>
                  <w:r>
                    <w:rPr>
                      <w:rFonts w:ascii="Arial Unicode MS"/>
                      <w:spacing w:val="-15"/>
                      <w:w w:val="105"/>
                      <w:sz w:val="9"/>
                    </w:rPr>
                    <w:t> </w:t>
                  </w:r>
                  <w:r>
                    <w:rPr>
                      <w:rFonts w:ascii="Lucida Sans"/>
                      <w:b/>
                      <w:w w:val="105"/>
                      <w:sz w:val="9"/>
                    </w:rPr>
                    <w:t>License</w:t>
                  </w:r>
                  <w:r>
                    <w:rPr>
                      <w:rFonts w:ascii="Arial Unicode MS"/>
                      <w:w w:val="105"/>
                      <w:sz w:val="9"/>
                    </w:rPr>
                    <w:t>:</w:t>
                  </w:r>
                  <w:r>
                    <w:rPr>
                      <w:rFonts w:ascii="Arial Unicode MS"/>
                      <w:spacing w:val="-15"/>
                      <w:w w:val="105"/>
                      <w:sz w:val="9"/>
                    </w:rPr>
                    <w:t> </w:t>
                  </w:r>
                  <w:hyperlink r:id="rId15">
                    <w:r>
                      <w:rPr>
                        <w:rFonts w:ascii="Calibri"/>
                        <w:i/>
                        <w:color w:val="0000FF"/>
                        <w:w w:val="105"/>
                        <w:sz w:val="9"/>
                      </w:rPr>
                      <w:t>CC</w:t>
                    </w:r>
                    <w:r>
                      <w:rPr>
                        <w:rFonts w:ascii="Calibri"/>
                        <w:i/>
                        <w:color w:val="0000FF"/>
                        <w:spacing w:val="-11"/>
                        <w:w w:val="105"/>
                        <w:sz w:val="9"/>
                      </w:rPr>
                      <w:t> </w:t>
                    </w:r>
                    <w:r>
                      <w:rPr>
                        <w:rFonts w:ascii="Calibri"/>
                        <w:i/>
                        <w:color w:val="0000FF"/>
                        <w:w w:val="105"/>
                        <w:sz w:val="9"/>
                      </w:rPr>
                      <w:t>BY-</w:t>
                    </w:r>
                  </w:hyperlink>
                  <w:hyperlink r:id="rId15">
                    <w:r>
                      <w:rPr>
                        <w:rFonts w:ascii="Calibri"/>
                        <w:i/>
                        <w:color w:val="0000FF"/>
                        <w:w w:val="105"/>
                        <w:sz w:val="9"/>
                      </w:rPr>
                      <w:t> </w:t>
                    </w:r>
                    <w:r>
                      <w:rPr>
                        <w:rFonts w:ascii="Calibri"/>
                        <w:i/>
                        <w:color w:val="0000FF"/>
                        <w:w w:val="105"/>
                        <w:sz w:val="9"/>
                      </w:rPr>
                      <w:t>SA: Attribution-ShareAlike</w:t>
                    </w:r>
                  </w:hyperlink>
                </w:p>
                <w:p>
                  <w:pPr>
                    <w:numPr>
                      <w:ilvl w:val="0"/>
                      <w:numId w:val="7"/>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Buildings.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Miroslav</w:t>
                  </w:r>
                  <w:r>
                    <w:rPr>
                      <w:rFonts w:ascii="Arial Unicode MS"/>
                      <w:spacing w:val="-4"/>
                      <w:w w:val="105"/>
                      <w:sz w:val="9"/>
                    </w:rPr>
                    <w:t> </w:t>
                  </w:r>
                  <w:r>
                    <w:rPr>
                      <w:rFonts w:ascii="Arial Unicode MS"/>
                      <w:w w:val="105"/>
                      <w:sz w:val="9"/>
                    </w:rPr>
                    <w:t>Petrasko.</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7">
                    <w:r>
                      <w:rPr>
                        <w:rFonts w:ascii="Arial Unicode MS"/>
                        <w:color w:val="0000FF"/>
                        <w:w w:val="105"/>
                        <w:sz w:val="9"/>
                      </w:rPr>
                      <w:t>https://flic.kr/p/9f1ucR</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w:t>
                    </w:r>
                    <w:r>
                      <w:rPr>
                        <w:rFonts w:ascii="Calibri"/>
                        <w:i/>
                        <w:color w:val="0000FF"/>
                        <w:spacing w:val="1"/>
                        <w:w w:val="105"/>
                        <w:sz w:val="9"/>
                      </w:rPr>
                      <w:t> </w:t>
                    </w:r>
                    <w:r>
                      <w:rPr>
                        <w:rFonts w:ascii="Calibri"/>
                        <w:i/>
                        <w:color w:val="0000FF"/>
                        <w:w w:val="105"/>
                        <w:sz w:val="9"/>
                      </w:rPr>
                      <w:t>BY-NC-ND: Attribution-NonCommercial-NoDerivatives</w:t>
                    </w:r>
                  </w:hyperlink>
                </w:p>
                <w:p>
                  <w:pPr>
                    <w:numPr>
                      <w:ilvl w:val="0"/>
                      <w:numId w:val="7"/>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Legal</w:t>
                  </w:r>
                  <w:r>
                    <w:rPr>
                      <w:rFonts w:ascii="Arial Unicode MS"/>
                      <w:spacing w:val="-4"/>
                      <w:w w:val="105"/>
                      <w:sz w:val="9"/>
                    </w:rPr>
                    <w:t> </w:t>
                  </w:r>
                  <w:r>
                    <w:rPr>
                      <w:rFonts w:ascii="Arial Unicode MS"/>
                      <w:w w:val="105"/>
                      <w:sz w:val="9"/>
                    </w:rPr>
                    <w:t>Paperwork.</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Canadian</w:t>
                  </w:r>
                  <w:r>
                    <w:rPr>
                      <w:rFonts w:ascii="Arial Unicode MS"/>
                      <w:spacing w:val="-4"/>
                      <w:w w:val="105"/>
                      <w:sz w:val="9"/>
                    </w:rPr>
                    <w:t> </w:t>
                  </w:r>
                  <w:r>
                    <w:rPr>
                      <w:rFonts w:ascii="Arial Unicode MS"/>
                      <w:w w:val="105"/>
                      <w:sz w:val="9"/>
                    </w:rPr>
                    <w:t>Pacific.</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9">
                    <w:r>
                      <w:rPr>
                        <w:rFonts w:ascii="Arial Unicode MS"/>
                        <w:color w:val="0000FF"/>
                        <w:w w:val="105"/>
                        <w:sz w:val="9"/>
                      </w:rPr>
                      <w:t>https://flic.kr/p/ouJjwP</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7">
                    <w:r>
                      <w:rPr>
                        <w:rFonts w:ascii="Calibri"/>
                        <w:i/>
                        <w:color w:val="0000FF"/>
                        <w:w w:val="105"/>
                        <w:sz w:val="9"/>
                      </w:rPr>
                      <w:t>CC</w:t>
                    </w:r>
                    <w:r>
                      <w:rPr>
                        <w:rFonts w:ascii="Calibri"/>
                        <w:i/>
                        <w:color w:val="0000FF"/>
                        <w:spacing w:val="1"/>
                        <w:w w:val="105"/>
                        <w:sz w:val="9"/>
                      </w:rPr>
                      <w:t> </w:t>
                    </w:r>
                    <w:r>
                      <w:rPr>
                        <w:rFonts w:ascii="Calibri"/>
                        <w:i/>
                        <w:color w:val="0000FF"/>
                        <w:w w:val="105"/>
                        <w:sz w:val="9"/>
                      </w:rPr>
                      <w:t>BY-NC: Attribution-NonCommercial</w:t>
                    </w:r>
                  </w:hyperlink>
                </w:p>
                <w:p>
                  <w:pPr>
                    <w:numPr>
                      <w:ilvl w:val="0"/>
                      <w:numId w:val="7"/>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Person</w:t>
                  </w:r>
                  <w:r>
                    <w:rPr>
                      <w:rFonts w:ascii="Arial Unicode MS"/>
                      <w:spacing w:val="-4"/>
                      <w:w w:val="105"/>
                      <w:sz w:val="9"/>
                    </w:rPr>
                    <w:t> </w:t>
                  </w:r>
                  <w:r>
                    <w:rPr>
                      <w:rFonts w:ascii="Arial Unicode MS"/>
                      <w:w w:val="105"/>
                      <w:sz w:val="9"/>
                    </w:rPr>
                    <w:t>Signing</w:t>
                  </w:r>
                  <w:r>
                    <w:rPr>
                      <w:rFonts w:ascii="Arial Unicode MS"/>
                      <w:spacing w:val="-4"/>
                      <w:w w:val="105"/>
                      <w:sz w:val="9"/>
                    </w:rPr>
                    <w:t> </w:t>
                  </w:r>
                  <w:r>
                    <w:rPr>
                      <w:rFonts w:ascii="Arial Unicode MS"/>
                      <w:w w:val="105"/>
                      <w:sz w:val="9"/>
                    </w:rPr>
                    <w:t>Document.</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Juli.</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0">
                    <w:r>
                      <w:rPr>
                        <w:rFonts w:ascii="Arial Unicode MS"/>
                        <w:color w:val="0000FF"/>
                        <w:w w:val="105"/>
                        <w:sz w:val="9"/>
                      </w:rPr>
                      <w:t>https://flic.kr/p/4H9qPz</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38">
                    <w:r>
                      <w:rPr>
                        <w:rFonts w:ascii="Calibri"/>
                        <w:i/>
                        <w:color w:val="0000FF"/>
                        <w:w w:val="105"/>
                        <w:sz w:val="9"/>
                      </w:rPr>
                      <w:t>CC BY-NC-ND:</w:t>
                    </w:r>
                    <w:r>
                      <w:rPr>
                        <w:rFonts w:ascii="Calibri"/>
                        <w:i/>
                        <w:color w:val="0000FF"/>
                        <w:spacing w:val="1"/>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521280">
            <wp:simplePos x="0" y="0"/>
            <wp:positionH relativeFrom="page">
              <wp:posOffset>4229100</wp:posOffset>
            </wp:positionH>
            <wp:positionV relativeFrom="page">
              <wp:posOffset>4104640</wp:posOffset>
            </wp:positionV>
            <wp:extent cx="2857500" cy="2143125"/>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41" cstate="print"/>
                    <a:stretch>
                      <a:fillRect/>
                    </a:stretch>
                  </pic:blipFill>
                  <pic:spPr>
                    <a:xfrm>
                      <a:off x="0" y="0"/>
                      <a:ext cx="2857500" cy="2143125"/>
                    </a:xfrm>
                    <a:prstGeom prst="rect">
                      <a:avLst/>
                    </a:prstGeom>
                  </pic:spPr>
                </pic:pic>
              </a:graphicData>
            </a:graphic>
          </wp:anchor>
        </w:drawing>
      </w:r>
      <w:r>
        <w:rPr/>
        <w:pict>
          <v:shape style="position:absolute;margin-left:81.499001pt;margin-top:53.500004pt;width:5.5pt;height:12pt;mso-position-horizontal-relative:page;mso-position-vertical-relative:page;z-index:-27179417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64pt;height:45pt;mso-position-horizontal-relative:page;mso-position-vertical-relative:page;z-index:-271793152" type="#_x0000_t202" filled="false" stroked="false">
            <v:textbox inset="0,0,0,0">
              <w:txbxContent>
                <w:p>
                  <w:pPr>
                    <w:pStyle w:val="BodyText"/>
                    <w:spacing w:line="230" w:lineRule="auto"/>
                    <w:ind w:firstLine="4"/>
                  </w:pPr>
                  <w:r>
                    <w:rPr>
                      <w:b/>
                    </w:rPr>
                    <w:t>Individual</w:t>
                  </w:r>
                  <w:r>
                    <w:rPr>
                      <w:b/>
                      <w:spacing w:val="-24"/>
                    </w:rPr>
                    <w:t> </w:t>
                  </w:r>
                  <w:r>
                    <w:rPr>
                      <w:b/>
                    </w:rPr>
                    <w:t>versus</w:t>
                  </w:r>
                  <w:r>
                    <w:rPr>
                      <w:b/>
                      <w:spacing w:val="-23"/>
                    </w:rPr>
                    <w:t> </w:t>
                  </w:r>
                  <w:r>
                    <w:rPr>
                      <w:b/>
                    </w:rPr>
                    <w:t>Group</w:t>
                  </w:r>
                  <w:r>
                    <w:rPr>
                      <w:b/>
                      <w:spacing w:val="-23"/>
                    </w:rPr>
                    <w:t> </w:t>
                  </w:r>
                  <w:r>
                    <w:rPr>
                      <w:b/>
                    </w:rPr>
                    <w:t>Orientation</w:t>
                  </w:r>
                  <w:r>
                    <w:rPr>
                      <w:b/>
                      <w:spacing w:val="-20"/>
                    </w:rPr>
                    <w:t> </w:t>
                  </w:r>
                  <w:r>
                    <w:rPr/>
                    <w:t>–</w:t>
                  </w:r>
                  <w:r>
                    <w:rPr>
                      <w:spacing w:val="-23"/>
                    </w:rPr>
                    <w:t> </w:t>
                  </w:r>
                  <w:r>
                    <w:rPr/>
                    <w:t>Many</w:t>
                  </w:r>
                  <w:r>
                    <w:rPr>
                      <w:spacing w:val="-24"/>
                    </w:rPr>
                    <w:t> </w:t>
                  </w:r>
                  <w:r>
                    <w:rPr/>
                    <w:t>Asian</w:t>
                  </w:r>
                  <w:r>
                    <w:rPr>
                      <w:spacing w:val="-23"/>
                    </w:rPr>
                    <w:t> </w:t>
                  </w:r>
                  <w:r>
                    <w:rPr/>
                    <w:t>and</w:t>
                  </w:r>
                  <w:r>
                    <w:rPr>
                      <w:spacing w:val="-23"/>
                    </w:rPr>
                    <w:t> </w:t>
                  </w:r>
                  <w:r>
                    <w:rPr/>
                    <w:t>South</w:t>
                  </w:r>
                  <w:r>
                    <w:rPr>
                      <w:spacing w:val="-23"/>
                    </w:rPr>
                    <w:t> </w:t>
                  </w:r>
                  <w:r>
                    <w:rPr/>
                    <w:t>American</w:t>
                  </w:r>
                  <w:r>
                    <w:rPr>
                      <w:spacing w:val="-23"/>
                    </w:rPr>
                    <w:t> </w:t>
                  </w:r>
                  <w:r>
                    <w:rPr/>
                    <w:t>cultures</w:t>
                  </w:r>
                  <w:r>
                    <w:rPr>
                      <w:spacing w:val="-23"/>
                    </w:rPr>
                    <w:t> </w:t>
                  </w:r>
                  <w:r>
                    <w:rPr/>
                    <w:t>are</w:t>
                  </w:r>
                  <w:r>
                    <w:rPr>
                      <w:spacing w:val="-23"/>
                    </w:rPr>
                    <w:t> </w:t>
                  </w:r>
                  <w:r>
                    <w:rPr/>
                    <w:t>collectivist,</w:t>
                  </w:r>
                  <w:r>
                    <w:rPr>
                      <w:spacing w:val="-23"/>
                    </w:rPr>
                    <w:t> </w:t>
                  </w:r>
                  <w:r>
                    <w:rPr/>
                    <w:t>meaning people</w:t>
                  </w:r>
                  <w:r>
                    <w:rPr>
                      <w:spacing w:val="-5"/>
                    </w:rPr>
                    <w:t> </w:t>
                  </w:r>
                  <w:r>
                    <w:rPr/>
                    <w:t>pursue</w:t>
                  </w:r>
                  <w:r>
                    <w:rPr>
                      <w:spacing w:val="-4"/>
                    </w:rPr>
                    <w:t> </w:t>
                  </w:r>
                  <w:r>
                    <w:rPr/>
                    <w:t>group</w:t>
                  </w:r>
                  <w:r>
                    <w:rPr>
                      <w:spacing w:val="-5"/>
                    </w:rPr>
                    <w:t> </w:t>
                  </w:r>
                  <w:r>
                    <w:rPr/>
                    <w:t>goals</w:t>
                  </w:r>
                  <w:r>
                    <w:rPr>
                      <w:spacing w:val="-4"/>
                    </w:rPr>
                    <w:t> </w:t>
                  </w:r>
                  <w:r>
                    <w:rPr/>
                    <w:t>and</w:t>
                  </w:r>
                  <w:r>
                    <w:rPr>
                      <w:spacing w:val="-4"/>
                    </w:rPr>
                    <w:t> </w:t>
                  </w:r>
                  <w:r>
                    <w:rPr/>
                    <w:t>pay</w:t>
                  </w:r>
                  <w:r>
                    <w:rPr>
                      <w:spacing w:val="-5"/>
                    </w:rPr>
                    <w:t> </w:t>
                  </w:r>
                  <w:r>
                    <w:rPr/>
                    <w:t>attention</w:t>
                  </w:r>
                  <w:r>
                    <w:rPr>
                      <w:spacing w:val="-4"/>
                    </w:rPr>
                    <w:t> </w:t>
                  </w:r>
                  <w:r>
                    <w:rPr/>
                    <w:t>to</w:t>
                  </w:r>
                  <w:r>
                    <w:rPr>
                      <w:spacing w:val="-5"/>
                    </w:rPr>
                    <w:t> </w:t>
                  </w:r>
                  <w:r>
                    <w:rPr/>
                    <w:t>the</w:t>
                  </w:r>
                  <w:r>
                    <w:rPr>
                      <w:spacing w:val="-4"/>
                    </w:rPr>
                    <w:t> </w:t>
                  </w:r>
                  <w:r>
                    <w:rPr/>
                    <w:t>needs</w:t>
                  </w:r>
                  <w:r>
                    <w:rPr>
                      <w:spacing w:val="-4"/>
                    </w:rPr>
                    <w:t> </w:t>
                  </w:r>
                  <w:r>
                    <w:rPr/>
                    <w:t>of</w:t>
                  </w:r>
                  <w:r>
                    <w:rPr>
                      <w:spacing w:val="-5"/>
                    </w:rPr>
                    <w:t> </w:t>
                  </w:r>
                  <w:r>
                    <w:rPr/>
                    <w:t>the</w:t>
                  </w:r>
                  <w:r>
                    <w:rPr>
                      <w:spacing w:val="-4"/>
                    </w:rPr>
                    <w:t> </w:t>
                  </w:r>
                  <w:r>
                    <w:rPr/>
                    <w:t>group.</w:t>
                  </w:r>
                  <w:r>
                    <w:rPr>
                      <w:spacing w:val="-5"/>
                    </w:rPr>
                    <w:t> </w:t>
                  </w:r>
                  <w:r>
                    <w:rPr/>
                    <w:t>In</w:t>
                  </w:r>
                  <w:r>
                    <w:rPr>
                      <w:spacing w:val="-4"/>
                    </w:rPr>
                    <w:t> </w:t>
                  </w:r>
                  <w:r>
                    <w:rPr/>
                    <w:t>individualistic</w:t>
                  </w:r>
                  <w:r>
                    <w:rPr>
                      <w:spacing w:val="-4"/>
                    </w:rPr>
                    <w:t> </w:t>
                  </w:r>
                  <w:r>
                    <w:rPr/>
                    <w:t>cultures</w:t>
                  </w:r>
                  <w:r>
                    <w:rPr>
                      <w:spacing w:val="-5"/>
                    </w:rPr>
                    <w:t> </w:t>
                  </w:r>
                  <w:r>
                    <w:rPr/>
                    <w:t>such</w:t>
                  </w:r>
                  <w:r>
                    <w:rPr>
                      <w:spacing w:val="-4"/>
                    </w:rPr>
                    <w:t> </w:t>
                  </w:r>
                  <w:r>
                    <w:rPr/>
                    <w:t>as the United States and Northern Europe, people are more interested in personal achievement. Writers should know if they are writing to an audience that is “me-oriented” or one that is</w:t>
                  </w:r>
                  <w:r>
                    <w:rPr>
                      <w:spacing w:val="-32"/>
                    </w:rPr>
                    <w:t> </w:t>
                  </w:r>
                  <w:r>
                    <w:rPr/>
                    <w:t>“we-oriented.”</w:t>
                  </w:r>
                </w:p>
              </w:txbxContent>
            </v:textbox>
            <w10:wrap type="none"/>
          </v:shape>
        </w:pict>
      </w:r>
      <w:r>
        <w:rPr/>
        <w:pict>
          <v:shape style="position:absolute;margin-left:81.499001pt;margin-top:105.800003pt;width:5.5pt;height:12pt;mso-position-horizontal-relative:page;mso-position-vertical-relative:page;z-index:-27179212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05.800003pt;width:463.6pt;height:67pt;mso-position-horizontal-relative:page;mso-position-vertical-relative:page;z-index:-271791104" type="#_x0000_t202" filled="false" stroked="false">
            <v:textbox inset="0,0,0,0">
              <w:txbxContent>
                <w:p>
                  <w:pPr>
                    <w:pStyle w:val="BodyText"/>
                    <w:spacing w:line="230" w:lineRule="auto"/>
                    <w:ind w:firstLine="4"/>
                  </w:pPr>
                  <w:r>
                    <w:rPr>
                      <w:b/>
                    </w:rPr>
                    <w:t>In-person</w:t>
                  </w:r>
                  <w:r>
                    <w:rPr>
                      <w:b/>
                      <w:spacing w:val="-21"/>
                    </w:rPr>
                    <w:t> </w:t>
                  </w:r>
                  <w:r>
                    <w:rPr>
                      <w:b/>
                    </w:rPr>
                    <w:t>Business</w:t>
                  </w:r>
                  <w:r>
                    <w:rPr>
                      <w:b/>
                      <w:spacing w:val="-21"/>
                    </w:rPr>
                    <w:t> </w:t>
                  </w:r>
                  <w:r>
                    <w:rPr>
                      <w:b/>
                    </w:rPr>
                    <w:t>Communications</w:t>
                  </w:r>
                  <w:r>
                    <w:rPr>
                      <w:b/>
                      <w:spacing w:val="-19"/>
                    </w:rPr>
                    <w:t> </w:t>
                  </w:r>
                  <w:r>
                    <w:rPr/>
                    <w:t>–</w:t>
                  </w:r>
                  <w:r>
                    <w:rPr>
                      <w:spacing w:val="-20"/>
                    </w:rPr>
                    <w:t> </w:t>
                  </w:r>
                  <w:r>
                    <w:rPr/>
                    <w:t>There</w:t>
                  </w:r>
                  <w:r>
                    <w:rPr>
                      <w:spacing w:val="-21"/>
                    </w:rPr>
                    <w:t> </w:t>
                  </w:r>
                  <w:r>
                    <w:rPr/>
                    <w:t>are</w:t>
                  </w:r>
                  <w:r>
                    <w:rPr>
                      <w:spacing w:val="-21"/>
                    </w:rPr>
                    <w:t> </w:t>
                  </w:r>
                  <w:r>
                    <w:rPr/>
                    <w:t>several</w:t>
                  </w:r>
                  <w:r>
                    <w:rPr>
                      <w:spacing w:val="-21"/>
                    </w:rPr>
                    <w:t> </w:t>
                  </w:r>
                  <w:r>
                    <w:rPr/>
                    <w:t>differences</w:t>
                  </w:r>
                  <w:r>
                    <w:rPr>
                      <w:spacing w:val="-20"/>
                    </w:rPr>
                    <w:t> </w:t>
                  </w:r>
                  <w:r>
                    <w:rPr/>
                    <w:t>that</w:t>
                  </w:r>
                  <w:r>
                    <w:rPr>
                      <w:spacing w:val="-21"/>
                    </w:rPr>
                    <w:t> </w:t>
                  </w:r>
                  <w:r>
                    <w:rPr/>
                    <w:t>one</w:t>
                  </w:r>
                  <w:r>
                    <w:rPr>
                      <w:spacing w:val="-21"/>
                    </w:rPr>
                    <w:t> </w:t>
                  </w:r>
                  <w:r>
                    <w:rPr/>
                    <w:t>should</w:t>
                  </w:r>
                  <w:r>
                    <w:rPr>
                      <w:spacing w:val="-20"/>
                    </w:rPr>
                    <w:t> </w:t>
                  </w:r>
                  <w:r>
                    <w:rPr/>
                    <w:t>be</w:t>
                  </w:r>
                  <w:r>
                    <w:rPr>
                      <w:spacing w:val="-21"/>
                    </w:rPr>
                    <w:t> </w:t>
                  </w:r>
                  <w:r>
                    <w:rPr/>
                    <w:t>aware</w:t>
                  </w:r>
                  <w:r>
                    <w:rPr>
                      <w:spacing w:val="-21"/>
                    </w:rPr>
                    <w:t> </w:t>
                  </w:r>
                  <w:r>
                    <w:rPr/>
                    <w:t>of</w:t>
                  </w:r>
                  <w:r>
                    <w:rPr>
                      <w:spacing w:val="-21"/>
                    </w:rPr>
                    <w:t> </w:t>
                  </w:r>
                  <w:r>
                    <w:rPr/>
                    <w:t>when meeting</w:t>
                  </w:r>
                  <w:r>
                    <w:rPr>
                      <w:spacing w:val="-4"/>
                    </w:rPr>
                    <w:t> </w:t>
                  </w:r>
                  <w:r>
                    <w:rPr/>
                    <w:t>a</w:t>
                  </w:r>
                  <w:r>
                    <w:rPr>
                      <w:spacing w:val="-3"/>
                    </w:rPr>
                    <w:t> </w:t>
                  </w:r>
                  <w:r>
                    <w:rPr/>
                    <w:t>colleague</w:t>
                  </w:r>
                  <w:r>
                    <w:rPr>
                      <w:spacing w:val="-3"/>
                    </w:rPr>
                    <w:t> </w:t>
                  </w:r>
                  <w:r>
                    <w:rPr/>
                    <w:t>with</w:t>
                  </w:r>
                  <w:r>
                    <w:rPr>
                      <w:spacing w:val="-3"/>
                    </w:rPr>
                    <w:t> </w:t>
                  </w:r>
                  <w:r>
                    <w:rPr/>
                    <w:t>a</w:t>
                  </w:r>
                  <w:r>
                    <w:rPr>
                      <w:spacing w:val="-3"/>
                    </w:rPr>
                    <w:t> </w:t>
                  </w:r>
                  <w:r>
                    <w:rPr/>
                    <w:t>different</w:t>
                  </w:r>
                  <w:r>
                    <w:rPr>
                      <w:spacing w:val="-3"/>
                    </w:rPr>
                    <w:t> </w:t>
                  </w:r>
                  <w:r>
                    <w:rPr/>
                    <w:t>cultural</w:t>
                  </w:r>
                  <w:r>
                    <w:rPr>
                      <w:spacing w:val="-3"/>
                    </w:rPr>
                    <w:t> </w:t>
                  </w:r>
                  <w:r>
                    <w:rPr/>
                    <w:t>background.</w:t>
                  </w:r>
                  <w:r>
                    <w:rPr>
                      <w:spacing w:val="-3"/>
                    </w:rPr>
                    <w:t> </w:t>
                  </w:r>
                  <w:r>
                    <w:rPr/>
                    <w:t>For</w:t>
                  </w:r>
                  <w:r>
                    <w:rPr>
                      <w:spacing w:val="-3"/>
                    </w:rPr>
                    <w:t> </w:t>
                  </w:r>
                  <w:r>
                    <w:rPr/>
                    <w:t>instance,</w:t>
                  </w:r>
                  <w:r>
                    <w:rPr>
                      <w:spacing w:val="-3"/>
                    </w:rPr>
                    <w:t> </w:t>
                  </w:r>
                  <w:r>
                    <w:rPr/>
                    <w:t>some</w:t>
                  </w:r>
                  <w:r>
                    <w:rPr>
                      <w:spacing w:val="-3"/>
                    </w:rPr>
                    <w:t> </w:t>
                  </w:r>
                  <w:r>
                    <w:rPr/>
                    <w:t>cultures</w:t>
                  </w:r>
                  <w:r>
                    <w:rPr>
                      <w:spacing w:val="-4"/>
                    </w:rPr>
                    <w:t> </w:t>
                  </w:r>
                  <w:r>
                    <w:rPr/>
                    <w:t>stand</w:t>
                  </w:r>
                  <w:r>
                    <w:rPr>
                      <w:spacing w:val="-3"/>
                    </w:rPr>
                    <w:t> </w:t>
                  </w:r>
                  <w:r>
                    <w:rPr/>
                    <w:t>very</w:t>
                  </w:r>
                  <w:r>
                    <w:rPr>
                      <w:spacing w:val="-3"/>
                    </w:rPr>
                    <w:t> </w:t>
                  </w:r>
                  <w:r>
                    <w:rPr/>
                    <w:t>close</w:t>
                  </w:r>
                  <w:r>
                    <w:rPr>
                      <w:spacing w:val="-3"/>
                    </w:rPr>
                    <w:t> </w:t>
                  </w:r>
                  <w:r>
                    <w:rPr/>
                    <w:t>to each other when talking and some prefer to have distance. Some cultures make eye contact with each other and some find it disrespectful. There are also certain cultures where an employee will not disagree or give feedback to their superior. It is seen as disrespectful. In these cultures, it is usually unacceptable to ask</w:t>
                  </w:r>
                  <w:r>
                    <w:rPr>
                      <w:spacing w:val="-3"/>
                    </w:rPr>
                    <w:t> </w:t>
                  </w:r>
                  <w:r>
                    <w:rPr/>
                    <w:t>questions.</w:t>
                  </w:r>
                </w:p>
              </w:txbxContent>
            </v:textbox>
            <w10:wrap type="none"/>
          </v:shape>
        </w:pict>
      </w:r>
      <w:r>
        <w:rPr/>
        <w:pict>
          <v:shape style="position:absolute;margin-left:81.499001pt;margin-top:180.100006pt;width:5.5pt;height:12pt;mso-position-horizontal-relative:page;mso-position-vertical-relative:page;z-index:-27179008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80.100006pt;width:464.5pt;height:78pt;mso-position-horizontal-relative:page;mso-position-vertical-relative:page;z-index:-271789056" type="#_x0000_t202" filled="false" stroked="false">
            <v:textbox inset="0,0,0,0">
              <w:txbxContent>
                <w:p>
                  <w:pPr>
                    <w:pStyle w:val="BodyText"/>
                    <w:spacing w:line="230" w:lineRule="auto"/>
                    <w:ind w:firstLine="4"/>
                  </w:pPr>
                  <w:r>
                    <w:rPr>
                      <w:b/>
                    </w:rPr>
                    <w:t>Preference</w:t>
                  </w:r>
                  <w:r>
                    <w:rPr>
                      <w:b/>
                      <w:spacing w:val="-19"/>
                    </w:rPr>
                    <w:t> </w:t>
                  </w:r>
                  <w:r>
                    <w:rPr>
                      <w:b/>
                    </w:rPr>
                    <w:t>for</w:t>
                  </w:r>
                  <w:r>
                    <w:rPr>
                      <w:b/>
                      <w:spacing w:val="-18"/>
                    </w:rPr>
                    <w:t> </w:t>
                  </w:r>
                  <w:r>
                    <w:rPr>
                      <w:b/>
                    </w:rPr>
                    <w:t>Direct</w:t>
                  </w:r>
                  <w:r>
                    <w:rPr>
                      <w:b/>
                      <w:spacing w:val="-18"/>
                    </w:rPr>
                    <w:t> </w:t>
                  </w:r>
                  <w:r>
                    <w:rPr>
                      <w:b/>
                    </w:rPr>
                    <w:t>or</w:t>
                  </w:r>
                  <w:r>
                    <w:rPr>
                      <w:b/>
                      <w:spacing w:val="-18"/>
                    </w:rPr>
                    <w:t> </w:t>
                  </w:r>
                  <w:r>
                    <w:rPr>
                      <w:b/>
                    </w:rPr>
                    <w:t>Indirect</w:t>
                  </w:r>
                  <w:r>
                    <w:rPr>
                      <w:b/>
                      <w:spacing w:val="-18"/>
                    </w:rPr>
                    <w:t> </w:t>
                  </w:r>
                  <w:r>
                    <w:rPr>
                      <w:b/>
                    </w:rPr>
                    <w:t>Statements</w:t>
                  </w:r>
                  <w:r>
                    <w:rPr>
                      <w:b/>
                      <w:spacing w:val="-13"/>
                    </w:rPr>
                    <w:t> </w:t>
                  </w:r>
                  <w:r>
                    <w:rPr/>
                    <w:t>–</w:t>
                  </w:r>
                  <w:r>
                    <w:rPr>
                      <w:spacing w:val="-18"/>
                    </w:rPr>
                    <w:t> </w:t>
                  </w:r>
                  <w:r>
                    <w:rPr/>
                    <w:t>People</w:t>
                  </w:r>
                  <w:r>
                    <w:rPr>
                      <w:spacing w:val="-18"/>
                    </w:rPr>
                    <w:t> </w:t>
                  </w:r>
                  <w:r>
                    <w:rPr/>
                    <w:t>in</w:t>
                  </w:r>
                  <w:r>
                    <w:rPr>
                      <w:spacing w:val="-18"/>
                    </w:rPr>
                    <w:t> </w:t>
                  </w:r>
                  <w:r>
                    <w:rPr/>
                    <w:t>the</w:t>
                  </w:r>
                  <w:r>
                    <w:rPr>
                      <w:spacing w:val="-19"/>
                    </w:rPr>
                    <w:t> </w:t>
                  </w:r>
                  <w:r>
                    <w:rPr/>
                    <w:t>United</w:t>
                  </w:r>
                  <w:r>
                    <w:rPr>
                      <w:spacing w:val="-18"/>
                    </w:rPr>
                    <w:t> </w:t>
                  </w:r>
                  <w:r>
                    <w:rPr/>
                    <w:t>States</w:t>
                  </w:r>
                  <w:r>
                    <w:rPr>
                      <w:spacing w:val="-18"/>
                    </w:rPr>
                    <w:t> </w:t>
                  </w:r>
                  <w:r>
                    <w:rPr/>
                    <w:t>and</w:t>
                  </w:r>
                  <w:r>
                    <w:rPr>
                      <w:spacing w:val="-18"/>
                    </w:rPr>
                    <w:t> </w:t>
                  </w:r>
                  <w:r>
                    <w:rPr/>
                    <w:t>Northern</w:t>
                  </w:r>
                  <w:r>
                    <w:rPr>
                      <w:spacing w:val="-18"/>
                    </w:rPr>
                    <w:t> </w:t>
                  </w:r>
                  <w:r>
                    <w:rPr/>
                    <w:t>Europe</w:t>
                  </w:r>
                  <w:r>
                    <w:rPr>
                      <w:spacing w:val="-18"/>
                    </w:rPr>
                    <w:t> </w:t>
                  </w:r>
                  <w:r>
                    <w:rPr/>
                    <w:t>prefer direct communications, while people in Japan and Korea typically prefer indirect communications. When denying a request in the U.S., a writer will typically apologize, but firmly state that request was denied. In Japan,</w:t>
                  </w:r>
                  <w:r>
                    <w:rPr>
                      <w:spacing w:val="-4"/>
                    </w:rPr>
                    <w:t> </w:t>
                  </w:r>
                  <w:r>
                    <w:rPr/>
                    <w:t>that</w:t>
                  </w:r>
                  <w:r>
                    <w:rPr>
                      <w:spacing w:val="-3"/>
                    </w:rPr>
                    <w:t> </w:t>
                  </w:r>
                  <w:r>
                    <w:rPr/>
                    <w:t>directness</w:t>
                  </w:r>
                  <w:r>
                    <w:rPr>
                      <w:spacing w:val="-4"/>
                    </w:rPr>
                    <w:t> </w:t>
                  </w:r>
                  <w:r>
                    <w:rPr/>
                    <w:t>may</w:t>
                  </w:r>
                  <w:r>
                    <w:rPr>
                      <w:spacing w:val="-3"/>
                    </w:rPr>
                    <w:t> </w:t>
                  </w:r>
                  <w:r>
                    <w:rPr/>
                    <w:t>seem</w:t>
                  </w:r>
                  <w:r>
                    <w:rPr>
                      <w:spacing w:val="-3"/>
                    </w:rPr>
                    <w:t> </w:t>
                  </w:r>
                  <w:r>
                    <w:rPr/>
                    <w:t>rude.</w:t>
                  </w:r>
                  <w:r>
                    <w:rPr>
                      <w:spacing w:val="-4"/>
                    </w:rPr>
                    <w:t> </w:t>
                  </w:r>
                  <w:r>
                    <w:rPr/>
                    <w:t>A</w:t>
                  </w:r>
                  <w:r>
                    <w:rPr>
                      <w:spacing w:val="-3"/>
                    </w:rPr>
                    <w:t> </w:t>
                  </w:r>
                  <w:r>
                    <w:rPr/>
                    <w:t>Japanese</w:t>
                  </w:r>
                  <w:r>
                    <w:rPr>
                      <w:spacing w:val="-4"/>
                    </w:rPr>
                    <w:t> </w:t>
                  </w:r>
                  <w:r>
                    <w:rPr/>
                    <w:t>writer</w:t>
                  </w:r>
                  <w:r>
                    <w:rPr>
                      <w:spacing w:val="-3"/>
                    </w:rPr>
                    <w:t> </w:t>
                  </w:r>
                  <w:r>
                    <w:rPr/>
                    <w:t>may</w:t>
                  </w:r>
                  <w:r>
                    <w:rPr>
                      <w:spacing w:val="-3"/>
                    </w:rPr>
                    <w:t> </w:t>
                  </w:r>
                  <w:r>
                    <w:rPr/>
                    <w:t>instead</w:t>
                  </w:r>
                  <w:r>
                    <w:rPr>
                      <w:spacing w:val="-4"/>
                    </w:rPr>
                    <w:t> </w:t>
                  </w:r>
                  <w:r>
                    <w:rPr/>
                    <w:t>write</w:t>
                  </w:r>
                  <w:r>
                    <w:rPr>
                      <w:spacing w:val="-3"/>
                    </w:rPr>
                    <w:t> </w:t>
                  </w:r>
                  <w:r>
                    <w:rPr/>
                    <w:t>that</w:t>
                  </w:r>
                  <w:r>
                    <w:rPr>
                      <w:spacing w:val="-4"/>
                    </w:rPr>
                    <w:t> </w:t>
                  </w:r>
                  <w:r>
                    <w:rPr/>
                    <w:t>the</w:t>
                  </w:r>
                  <w:r>
                    <w:rPr>
                      <w:spacing w:val="-3"/>
                    </w:rPr>
                    <w:t> </w:t>
                  </w:r>
                  <w:r>
                    <w:rPr/>
                    <w:t>decision</w:t>
                  </w:r>
                  <w:r>
                    <w:rPr>
                      <w:spacing w:val="-3"/>
                    </w:rPr>
                    <w:t> </w:t>
                  </w:r>
                  <w:r>
                    <w:rPr/>
                    <w:t>has</w:t>
                  </w:r>
                  <w:r>
                    <w:rPr>
                      <w:spacing w:val="-4"/>
                    </w:rPr>
                    <w:t> </w:t>
                  </w:r>
                  <w:r>
                    <w:rPr/>
                    <w:t>not</w:t>
                  </w:r>
                  <w:r>
                    <w:rPr>
                      <w:spacing w:val="-3"/>
                    </w:rPr>
                    <w:t> </w:t>
                  </w:r>
                  <w:r>
                    <w:rPr/>
                    <w:t>yet been made, delaying the answer with the expectation that the requester will not ask again. In Japan, this is viewed as more polite than flatly denying someone; however, in the United States this may give false hope to the requester, and the requester may ask</w:t>
                  </w:r>
                  <w:r>
                    <w:rPr>
                      <w:spacing w:val="-11"/>
                    </w:rPr>
                    <w:t> </w:t>
                  </w:r>
                  <w:r>
                    <w:rPr/>
                    <w:t>again.</w:t>
                  </w:r>
                </w:p>
              </w:txbxContent>
            </v:textbox>
            <w10:wrap type="none"/>
          </v:shape>
        </w:pict>
      </w:r>
      <w:r>
        <w:rPr/>
        <w:pict>
          <v:shape style="position:absolute;margin-left:81.499001pt;margin-top:265.399994pt;width:5.5pt;height:12pt;mso-position-horizontal-relative:page;mso-position-vertical-relative:page;z-index:-27178803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65.399994pt;width:454pt;height:45pt;mso-position-horizontal-relative:page;mso-position-vertical-relative:page;z-index:-271787008" type="#_x0000_t202" filled="false" stroked="false">
            <v:textbox inset="0,0,0,0">
              <w:txbxContent>
                <w:p>
                  <w:pPr>
                    <w:pStyle w:val="BodyText"/>
                    <w:spacing w:line="230" w:lineRule="auto"/>
                    <w:ind w:firstLine="4"/>
                  </w:pPr>
                  <w:r>
                    <w:rPr>
                      <w:b/>
                    </w:rPr>
                    <w:t>Basis</w:t>
                  </w:r>
                  <w:r>
                    <w:rPr>
                      <w:b/>
                      <w:spacing w:val="-19"/>
                    </w:rPr>
                    <w:t> </w:t>
                  </w:r>
                  <w:r>
                    <w:rPr>
                      <w:b/>
                    </w:rPr>
                    <w:t>of</w:t>
                  </w:r>
                  <w:r>
                    <w:rPr>
                      <w:b/>
                      <w:spacing w:val="-18"/>
                    </w:rPr>
                    <w:t> </w:t>
                  </w:r>
                  <w:r>
                    <w:rPr>
                      <w:b/>
                    </w:rPr>
                    <w:t>Business</w:t>
                  </w:r>
                  <w:r>
                    <w:rPr>
                      <w:b/>
                      <w:spacing w:val="-18"/>
                    </w:rPr>
                    <w:t> </w:t>
                  </w:r>
                  <w:r>
                    <w:rPr>
                      <w:b/>
                    </w:rPr>
                    <w:t>Decisions</w:t>
                  </w:r>
                  <w:r>
                    <w:rPr>
                      <w:b/>
                      <w:spacing w:val="-16"/>
                    </w:rPr>
                    <w:t> </w:t>
                  </w:r>
                  <w:r>
                    <w:rPr/>
                    <w:t>–</w:t>
                  </w:r>
                  <w:r>
                    <w:rPr>
                      <w:spacing w:val="-19"/>
                    </w:rPr>
                    <w:t> </w:t>
                  </w:r>
                  <w:r>
                    <w:rPr/>
                    <w:t>In</w:t>
                  </w:r>
                  <w:r>
                    <w:rPr>
                      <w:spacing w:val="-18"/>
                    </w:rPr>
                    <w:t> </w:t>
                  </w:r>
                  <w:r>
                    <w:rPr/>
                    <w:t>the</w:t>
                  </w:r>
                  <w:r>
                    <w:rPr>
                      <w:spacing w:val="-18"/>
                    </w:rPr>
                    <w:t> </w:t>
                  </w:r>
                  <w:r>
                    <w:rPr/>
                    <w:t>United</w:t>
                  </w:r>
                  <w:r>
                    <w:rPr>
                      <w:spacing w:val="-18"/>
                    </w:rPr>
                    <w:t> </w:t>
                  </w:r>
                  <w:r>
                    <w:rPr/>
                    <w:t>States</w:t>
                  </w:r>
                  <w:r>
                    <w:rPr>
                      <w:spacing w:val="-19"/>
                    </w:rPr>
                    <w:t> </w:t>
                  </w:r>
                  <w:r>
                    <w:rPr/>
                    <w:t>and</w:t>
                  </w:r>
                  <w:r>
                    <w:rPr>
                      <w:spacing w:val="-18"/>
                    </w:rPr>
                    <w:t> </w:t>
                  </w:r>
                  <w:r>
                    <w:rPr/>
                    <w:t>Europe,</w:t>
                  </w:r>
                  <w:r>
                    <w:rPr>
                      <w:spacing w:val="-18"/>
                    </w:rPr>
                    <w:t> </w:t>
                  </w:r>
                  <w:r>
                    <w:rPr/>
                    <w:t>business</w:t>
                  </w:r>
                  <w:r>
                    <w:rPr>
                      <w:spacing w:val="-18"/>
                    </w:rPr>
                    <w:t> </w:t>
                  </w:r>
                  <w:r>
                    <w:rPr/>
                    <w:t>decisions</w:t>
                  </w:r>
                  <w:r>
                    <w:rPr>
                      <w:spacing w:val="-19"/>
                    </w:rPr>
                    <w:t> </w:t>
                  </w:r>
                  <w:r>
                    <w:rPr/>
                    <w:t>are</w:t>
                  </w:r>
                  <w:r>
                    <w:rPr>
                      <w:spacing w:val="-18"/>
                    </w:rPr>
                    <w:t> </w:t>
                  </w:r>
                  <w:r>
                    <w:rPr/>
                    <w:t>typically</w:t>
                  </w:r>
                  <w:r>
                    <w:rPr>
                      <w:spacing w:val="-18"/>
                    </w:rPr>
                    <w:t> </w:t>
                  </w:r>
                  <w:r>
                    <w:rPr/>
                    <w:t>made objectively with consideration given to cost, feasibility, timeliness, etc. In Arab cultures, business decisions</w:t>
                  </w:r>
                  <w:r>
                    <w:rPr>
                      <w:spacing w:val="-5"/>
                    </w:rPr>
                    <w:t> </w:t>
                  </w:r>
                  <w:r>
                    <w:rPr/>
                    <w:t>are</w:t>
                  </w:r>
                  <w:r>
                    <w:rPr>
                      <w:spacing w:val="-4"/>
                    </w:rPr>
                    <w:t> </w:t>
                  </w:r>
                  <w:r>
                    <w:rPr/>
                    <w:t>often</w:t>
                  </w:r>
                  <w:r>
                    <w:rPr>
                      <w:spacing w:val="-4"/>
                    </w:rPr>
                    <w:t> </w:t>
                  </w:r>
                  <w:r>
                    <w:rPr/>
                    <w:t>made</w:t>
                  </w:r>
                  <w:r>
                    <w:rPr>
                      <w:spacing w:val="-4"/>
                    </w:rPr>
                    <w:t> </w:t>
                  </w:r>
                  <w:r>
                    <w:rPr/>
                    <w:t>on</w:t>
                  </w:r>
                  <w:r>
                    <w:rPr>
                      <w:spacing w:val="-4"/>
                    </w:rPr>
                    <w:t> </w:t>
                  </w:r>
                  <w:r>
                    <w:rPr/>
                    <w:t>the</w:t>
                  </w:r>
                  <w:r>
                    <w:rPr>
                      <w:spacing w:val="-4"/>
                    </w:rPr>
                    <w:t> </w:t>
                  </w:r>
                  <w:r>
                    <w:rPr/>
                    <w:t>basis</w:t>
                  </w:r>
                  <w:r>
                    <w:rPr>
                      <w:spacing w:val="-4"/>
                    </w:rPr>
                    <w:t> </w:t>
                  </w:r>
                  <w:r>
                    <w:rPr/>
                    <w:t>of</w:t>
                  </w:r>
                  <w:r>
                    <w:rPr>
                      <w:spacing w:val="-4"/>
                    </w:rPr>
                    <w:t> </w:t>
                  </w:r>
                  <w:r>
                    <w:rPr/>
                    <w:t>personal</w:t>
                  </w:r>
                  <w:r>
                    <w:rPr>
                      <w:spacing w:val="-4"/>
                    </w:rPr>
                    <w:t> </w:t>
                  </w:r>
                  <w:r>
                    <w:rPr/>
                    <w:t>relationships.</w:t>
                  </w:r>
                  <w:r>
                    <w:rPr>
                      <w:spacing w:val="-4"/>
                    </w:rPr>
                    <w:t> </w:t>
                  </w:r>
                  <w:r>
                    <w:rPr/>
                    <w:t>Writers</w:t>
                  </w:r>
                  <w:r>
                    <w:rPr>
                      <w:spacing w:val="-4"/>
                    </w:rPr>
                    <w:t> </w:t>
                  </w:r>
                  <w:r>
                    <w:rPr/>
                    <w:t>should</w:t>
                  </w:r>
                  <w:r>
                    <w:rPr>
                      <w:spacing w:val="-4"/>
                    </w:rPr>
                    <w:t> </w:t>
                  </w:r>
                  <w:r>
                    <w:rPr/>
                    <w:t>know</w:t>
                  </w:r>
                  <w:r>
                    <w:rPr>
                      <w:spacing w:val="-4"/>
                    </w:rPr>
                    <w:t> </w:t>
                  </w:r>
                  <w:r>
                    <w:rPr/>
                    <w:t>if</w:t>
                  </w:r>
                  <w:r>
                    <w:rPr>
                      <w:spacing w:val="-4"/>
                    </w:rPr>
                    <w:t> </w:t>
                  </w:r>
                  <w:r>
                    <w:rPr/>
                    <w:t>a</w:t>
                  </w:r>
                  <w:r>
                    <w:rPr>
                      <w:spacing w:val="-4"/>
                    </w:rPr>
                    <w:t> </w:t>
                  </w:r>
                  <w:r>
                    <w:rPr/>
                    <w:t>goal-oriented approach is best, or if a more personable communication would be</w:t>
                  </w:r>
                  <w:r>
                    <w:rPr>
                      <w:spacing w:val="-19"/>
                    </w:rPr>
                    <w:t> </w:t>
                  </w:r>
                  <w:r>
                    <w:rPr/>
                    <w:t>preferred.</w:t>
                  </w:r>
                </w:p>
              </w:txbxContent>
            </v:textbox>
            <w10:wrap type="none"/>
          </v:shape>
        </w:pict>
      </w:r>
      <w:r>
        <w:rPr/>
        <w:pict>
          <v:shape style="position:absolute;margin-left:81.499001pt;margin-top:317.700012pt;width:5.5pt;height:12pt;mso-position-horizontal-relative:page;mso-position-vertical-relative:page;z-index:-27178598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17.700012pt;width:228.05pt;height:144pt;mso-position-horizontal-relative:page;mso-position-vertical-relative:page;z-index:-271784960" type="#_x0000_t202" filled="false" stroked="false">
            <v:textbox inset="0,0,0,0">
              <w:txbxContent>
                <w:p>
                  <w:pPr>
                    <w:pStyle w:val="BodyText"/>
                    <w:spacing w:line="230" w:lineRule="auto"/>
                    <w:ind w:right="17" w:firstLine="4"/>
                  </w:pPr>
                  <w:r>
                    <w:rPr>
                      <w:b/>
                    </w:rPr>
                    <w:t>Interpretation</w:t>
                  </w:r>
                  <w:r>
                    <w:rPr>
                      <w:b/>
                      <w:spacing w:val="-30"/>
                    </w:rPr>
                    <w:t> </w:t>
                  </w:r>
                  <w:r>
                    <w:rPr>
                      <w:b/>
                    </w:rPr>
                    <w:t>of</w:t>
                  </w:r>
                  <w:r>
                    <w:rPr>
                      <w:b/>
                      <w:spacing w:val="-30"/>
                    </w:rPr>
                    <w:t> </w:t>
                  </w:r>
                  <w:r>
                    <w:rPr>
                      <w:b/>
                    </w:rPr>
                    <w:t>Images,</w:t>
                  </w:r>
                  <w:r>
                    <w:rPr>
                      <w:b/>
                      <w:spacing w:val="-30"/>
                    </w:rPr>
                    <w:t> </w:t>
                  </w:r>
                  <w:r>
                    <w:rPr>
                      <w:b/>
                    </w:rPr>
                    <w:t>Gestures,</w:t>
                  </w:r>
                  <w:r>
                    <w:rPr>
                      <w:b/>
                      <w:spacing w:val="-30"/>
                    </w:rPr>
                    <w:t> </w:t>
                  </w:r>
                  <w:r>
                    <w:rPr>
                      <w:b/>
                    </w:rPr>
                    <w:t>and</w:t>
                  </w:r>
                  <w:r>
                    <w:rPr>
                      <w:b/>
                      <w:spacing w:val="-30"/>
                    </w:rPr>
                    <w:t> </w:t>
                  </w:r>
                  <w:r>
                    <w:rPr>
                      <w:b/>
                    </w:rPr>
                    <w:t>Words</w:t>
                  </w:r>
                  <w:r>
                    <w:rPr>
                      <w:b/>
                      <w:spacing w:val="-26"/>
                    </w:rPr>
                    <w:t> </w:t>
                  </w:r>
                  <w:r>
                    <w:rPr/>
                    <w:t>– Words, images, and gestures can mean different things in different cultures. Knowing how images will be interpreted in another culture is crucial before sending documents to unfamiliar</w:t>
                  </w:r>
                  <w:r>
                    <w:rPr>
                      <w:spacing w:val="-35"/>
                    </w:rPr>
                    <w:t> </w:t>
                  </w:r>
                  <w:r>
                    <w:rPr/>
                    <w:t>audiences. For example, hand gestures are interpreted differently around the world, and graphics showing hands should generally be avoided. Also, religiously affiliated wording can cause offense by readers. “I’ve been blessed to work with you” and comments that lend themselves to religious references should be avoided in the business setting.</w:t>
                  </w:r>
                </w:p>
              </w:txbxContent>
            </v:textbox>
            <w10:wrap type="none"/>
          </v:shape>
        </w:pict>
      </w:r>
      <w:r>
        <w:rPr/>
        <w:pict>
          <v:shape style="position:absolute;margin-left:53pt;margin-top:473.905426pt;width:500.3pt;height:146.1pt;mso-position-horizontal-relative:page;mso-position-vertical-relative:page;z-index:-271783936" type="#_x0000_t202" filled="false" stroked="false">
            <v:textbox inset="0,0,0,0">
              <w:txbxContent>
                <w:p>
                  <w:pPr>
                    <w:spacing w:line="244" w:lineRule="auto" w:before="50"/>
                    <w:ind w:left="20" w:right="3941" w:firstLine="0"/>
                    <w:jc w:val="left"/>
                    <w:rPr>
                      <w:rFonts w:ascii="Lucida Sans"/>
                      <w:b/>
                      <w:sz w:val="32"/>
                    </w:rPr>
                  </w:pPr>
                  <w:bookmarkStart w:name="Gaining Knowledge about Intercultural Re" w:id="40"/>
                  <w:bookmarkEnd w:id="40"/>
                  <w:r>
                    <w:rPr/>
                  </w:r>
                  <w:r>
                    <w:rPr>
                      <w:rFonts w:ascii="Lucida Sans"/>
                      <w:b/>
                      <w:w w:val="95"/>
                      <w:sz w:val="32"/>
                    </w:rPr>
                    <w:t>Gaining Knowledge about </w:t>
                  </w:r>
                  <w:r>
                    <w:rPr>
                      <w:rFonts w:ascii="Lucida Sans"/>
                      <w:b/>
                      <w:sz w:val="32"/>
                    </w:rPr>
                    <w:t>Intercultural Readers</w:t>
                  </w:r>
                </w:p>
                <w:p>
                  <w:pPr>
                    <w:pStyle w:val="BodyText"/>
                    <w:spacing w:line="235" w:lineRule="auto" w:before="277"/>
                    <w:ind w:right="-17"/>
                  </w:pPr>
                  <w:r>
                    <w:rPr/>
                    <w:t>It is often difficult to determine who will be reading your documents. It is important to distinguish your audience before writing. When writing to a wide variety of people, knowing their cultural biases, assumptions, and customs are essential. There are a variety of resources online that provide cultural information about countries around the world. Understanding differences reduces the amount of miscommunication when doing global business. As an example, in the United States many times the date is written Month, Day, Year, but in other countries they write a date Day, Month, Year. Knowing this can reduce the confusion of when things are sent, due, and timelines.</w:t>
                  </w:r>
                </w:p>
                <w:p>
                  <w:pPr>
                    <w:pStyle w:val="BodyText"/>
                    <w:spacing w:line="235" w:lineRule="auto"/>
                    <w:ind w:right="-17"/>
                  </w:pPr>
                  <w:r>
                    <w:rPr/>
                    <w:t>Learning information about other nationalities helps you relate to your readers as well as prepare you for the future. Readers will appreciate your knowledge about their customs.</w:t>
                  </w:r>
                </w:p>
              </w:txbxContent>
            </v:textbox>
            <w10:wrap type="none"/>
          </v:shape>
        </w:pict>
      </w:r>
      <w:r>
        <w:rPr/>
        <w:pict>
          <v:shape style="position:absolute;margin-left:550.566223pt;margin-top:757.999939pt;width:8.65pt;height:14pt;mso-position-horizontal-relative:page;mso-position-vertical-relative:page;z-index:-271782912" type="#_x0000_t202" filled="false" stroked="false">
            <v:textbox inset="0,0,0,0">
              <w:txbxContent>
                <w:p>
                  <w:pPr>
                    <w:spacing w:line="256" w:lineRule="exact" w:before="0"/>
                    <w:ind w:left="20" w:right="0" w:firstLine="0"/>
                    <w:jc w:val="left"/>
                    <w:rPr>
                      <w:b/>
                      <w:sz w:val="24"/>
                    </w:rPr>
                  </w:pPr>
                  <w:r>
                    <w:rPr>
                      <w:b/>
                      <w:sz w:val="24"/>
                    </w:rPr>
                    <w:t>9</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534592">
            <wp:simplePos x="0" y="0"/>
            <wp:positionH relativeFrom="page">
              <wp:posOffset>685800</wp:posOffset>
            </wp:positionH>
            <wp:positionV relativeFrom="page">
              <wp:posOffset>1140460</wp:posOffset>
            </wp:positionV>
            <wp:extent cx="1838325" cy="1219422"/>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42" cstate="print"/>
                    <a:stretch>
                      <a:fillRect/>
                    </a:stretch>
                  </pic:blipFill>
                  <pic:spPr>
                    <a:xfrm>
                      <a:off x="0" y="0"/>
                      <a:ext cx="1838325" cy="1219422"/>
                    </a:xfrm>
                    <a:prstGeom prst="rect">
                      <a:avLst/>
                    </a:prstGeom>
                  </pic:spPr>
                </pic:pic>
              </a:graphicData>
            </a:graphic>
          </wp:anchor>
        </w:drawing>
      </w:r>
      <w:r>
        <w:rPr/>
        <w:drawing>
          <wp:anchor distT="0" distB="0" distL="0" distR="0" allowOverlap="1" layoutInCell="1" locked="0" behindDoc="1" simplePos="0" relativeHeight="231535616">
            <wp:simplePos x="0" y="0"/>
            <wp:positionH relativeFrom="page">
              <wp:posOffset>3657600</wp:posOffset>
            </wp:positionH>
            <wp:positionV relativeFrom="page">
              <wp:posOffset>6501129</wp:posOffset>
            </wp:positionV>
            <wp:extent cx="3429000" cy="2571750"/>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43" cstate="print"/>
                    <a:stretch>
                      <a:fillRect/>
                    </a:stretch>
                  </pic:blipFill>
                  <pic:spPr>
                    <a:xfrm>
                      <a:off x="0" y="0"/>
                      <a:ext cx="3429000" cy="2571750"/>
                    </a:xfrm>
                    <a:prstGeom prst="rect">
                      <a:avLst/>
                    </a:prstGeom>
                  </pic:spPr>
                </pic:pic>
              </a:graphicData>
            </a:graphic>
          </wp:anchor>
        </w:drawing>
      </w:r>
      <w:r>
        <w:rPr/>
        <w:pict>
          <v:shape style="position:absolute;margin-left:53pt;margin-top:51.867332pt;width:100.8pt;height:21.1pt;mso-position-horizontal-relative:page;mso-position-vertical-relative:page;z-index:-271779840" type="#_x0000_t202" filled="false" stroked="false">
            <v:textbox inset="0,0,0,0">
              <w:txbxContent>
                <w:p>
                  <w:pPr>
                    <w:spacing w:before="47"/>
                    <w:ind w:left="20" w:right="0" w:firstLine="0"/>
                    <w:jc w:val="left"/>
                    <w:rPr>
                      <w:rFonts w:ascii="Lucida Sans"/>
                      <w:b/>
                      <w:sz w:val="28"/>
                    </w:rPr>
                  </w:pPr>
                  <w:bookmarkStart w:name="Other Sources" w:id="41"/>
                  <w:bookmarkEnd w:id="41"/>
                  <w:r>
                    <w:rPr/>
                  </w:r>
                  <w:r>
                    <w:rPr>
                      <w:rFonts w:ascii="Lucida Sans"/>
                      <w:b/>
                      <w:sz w:val="28"/>
                    </w:rPr>
                    <w:t>Other</w:t>
                  </w:r>
                  <w:r>
                    <w:rPr>
                      <w:rFonts w:ascii="Lucida Sans"/>
                      <w:b/>
                      <w:spacing w:val="-50"/>
                      <w:sz w:val="28"/>
                    </w:rPr>
                    <w:t> </w:t>
                  </w:r>
                  <w:r>
                    <w:rPr>
                      <w:rFonts w:ascii="Lucida Sans"/>
                      <w:b/>
                      <w:sz w:val="28"/>
                    </w:rPr>
                    <w:t>Sources</w:t>
                  </w:r>
                </w:p>
              </w:txbxContent>
            </v:textbox>
            <w10:wrap type="none"/>
          </v:shape>
        </w:pict>
      </w:r>
      <w:r>
        <w:rPr/>
        <w:pict>
          <v:shape style="position:absolute;margin-left:207.75pt;margin-top:84.425003pt;width:343.3pt;height:45.75pt;mso-position-horizontal-relative:page;mso-position-vertical-relative:page;z-index:-271778816" type="#_x0000_t202" filled="false" stroked="false">
            <v:textbox inset="0,0,0,0">
              <w:txbxContent>
                <w:p>
                  <w:pPr>
                    <w:pStyle w:val="BodyText"/>
                    <w:spacing w:line="235" w:lineRule="auto"/>
                    <w:ind w:right="-11"/>
                  </w:pPr>
                  <w:hyperlink r:id="rId44">
                    <w:r>
                      <w:rPr/>
                      <w:t>Coworkers </w:t>
                    </w:r>
                  </w:hyperlink>
                  <w:r>
                    <w:rPr/>
                    <w:t>are a great source of intercultural information. People familiar with you and the company provide the best information about the expectations of your audience. If coworkers have previously written to your audience, they may be able to offer insight as to how your writing will be interpreted.</w:t>
                  </w:r>
                </w:p>
              </w:txbxContent>
            </v:textbox>
            <w10:wrap type="none"/>
          </v:shape>
        </w:pict>
      </w:r>
      <w:r>
        <w:rPr/>
        <w:pict>
          <v:shape style="position:absolute;margin-left:207.75pt;margin-top:139.425003pt;width:345.8pt;height:57pt;mso-position-horizontal-relative:page;mso-position-vertical-relative:page;z-index:-271777792" type="#_x0000_t202" filled="false" stroked="false">
            <v:textbox inset="0,0,0,0">
              <w:txbxContent>
                <w:p>
                  <w:pPr>
                    <w:pStyle w:val="BodyText"/>
                    <w:spacing w:line="235" w:lineRule="auto"/>
                    <w:ind w:right="-6"/>
                  </w:pPr>
                  <w:r>
                    <w:rPr/>
                    <w:t>Previous communications kept by your company can also be a useful tool for determining how to write to another culture. If the writing was well received, you will able to look for clues as to how to structure your writing. Writing that resulted in a new partnership or a completed sale may be the best indicator of how to structure your writing.</w:t>
                  </w:r>
                </w:p>
              </w:txbxContent>
            </v:textbox>
            <w10:wrap type="none"/>
          </v:shape>
        </w:pict>
      </w:r>
      <w:r>
        <w:rPr/>
        <w:pict>
          <v:shape style="position:absolute;margin-left:53pt;margin-top:207.917328pt;width:492.6pt;height:67.1pt;mso-position-horizontal-relative:page;mso-position-vertical-relative:page;z-index:-271776768" type="#_x0000_t202" filled="false" stroked="false">
            <v:textbox inset="0,0,0,0">
              <w:txbxContent>
                <w:p>
                  <w:pPr>
                    <w:spacing w:before="47"/>
                    <w:ind w:left="20" w:right="0" w:firstLine="0"/>
                    <w:jc w:val="left"/>
                    <w:rPr>
                      <w:rFonts w:ascii="Lucida Sans"/>
                      <w:b/>
                      <w:sz w:val="28"/>
                    </w:rPr>
                  </w:pPr>
                  <w:bookmarkStart w:name="Unknown Readers" w:id="42"/>
                  <w:bookmarkEnd w:id="42"/>
                  <w:r>
                    <w:rPr/>
                  </w:r>
                  <w:r>
                    <w:rPr>
                      <w:rFonts w:ascii="Lucida Sans"/>
                      <w:b/>
                      <w:sz w:val="28"/>
                    </w:rPr>
                    <w:t>Unknown Readers</w:t>
                  </w:r>
                </w:p>
                <w:p>
                  <w:pPr>
                    <w:pStyle w:val="BodyText"/>
                    <w:spacing w:line="235" w:lineRule="auto" w:before="264"/>
                    <w:ind w:right="-17"/>
                  </w:pPr>
                  <w:r>
                    <w:rPr/>
                    <w:t>It is not always possible to know who your reading audience may be. Many emails or memos written to your intended audience may go through numerous people. Although you may be targeting one type of audience, it is important to not forget about the “phantom,” “future,” and “complex” readers.</w:t>
                  </w:r>
                </w:p>
              </w:txbxContent>
            </v:textbox>
            <w10:wrap type="none"/>
          </v:shape>
        </w:pict>
      </w:r>
      <w:r>
        <w:rPr/>
        <w:pict>
          <v:shape style="position:absolute;margin-left:75.5pt;margin-top:284.225006pt;width:478pt;height:57pt;mso-position-horizontal-relative:page;mso-position-vertical-relative:page;z-index:-271775744" type="#_x0000_t202" filled="false" stroked="false">
            <v:textbox inset="0,0,0,0">
              <w:txbxContent>
                <w:p>
                  <w:pPr>
                    <w:pStyle w:val="BodyText"/>
                    <w:spacing w:line="235" w:lineRule="auto"/>
                    <w:ind w:firstLine="4"/>
                  </w:pPr>
                  <w:r>
                    <w:rPr>
                      <w:b/>
                    </w:rPr>
                    <w:t>Phantom</w:t>
                  </w:r>
                  <w:r>
                    <w:rPr>
                      <w:b/>
                      <w:spacing w:val="-10"/>
                    </w:rPr>
                    <w:t> </w:t>
                  </w:r>
                  <w:r>
                    <w:rPr>
                      <w:b/>
                    </w:rPr>
                    <w:t>readers</w:t>
                  </w:r>
                  <w:r>
                    <w:rPr/>
                    <w:t>–</w:t>
                  </w:r>
                  <w:r>
                    <w:rPr>
                      <w:spacing w:val="-10"/>
                    </w:rPr>
                    <w:t> </w:t>
                  </w:r>
                  <w:r>
                    <w:rPr/>
                    <w:t>Real</w:t>
                  </w:r>
                  <w:r>
                    <w:rPr>
                      <w:spacing w:val="-10"/>
                    </w:rPr>
                    <w:t> </w:t>
                  </w:r>
                  <w:r>
                    <w:rPr/>
                    <w:t>but</w:t>
                  </w:r>
                  <w:r>
                    <w:rPr>
                      <w:spacing w:val="-10"/>
                    </w:rPr>
                    <w:t> </w:t>
                  </w:r>
                  <w:r>
                    <w:rPr/>
                    <w:t>unnamed</w:t>
                  </w:r>
                  <w:r>
                    <w:rPr>
                      <w:spacing w:val="-10"/>
                    </w:rPr>
                    <w:t> </w:t>
                  </w:r>
                  <w:r>
                    <w:rPr/>
                    <w:t>readers</w:t>
                  </w:r>
                  <w:r>
                    <w:rPr>
                      <w:spacing w:val="-10"/>
                    </w:rPr>
                    <w:t> </w:t>
                  </w:r>
                  <w:r>
                    <w:rPr/>
                    <w:t>are</w:t>
                  </w:r>
                  <w:r>
                    <w:rPr>
                      <w:spacing w:val="-10"/>
                    </w:rPr>
                    <w:t> </w:t>
                  </w:r>
                  <w:r>
                    <w:rPr/>
                    <w:t>phantom</w:t>
                  </w:r>
                  <w:r>
                    <w:rPr>
                      <w:spacing w:val="-9"/>
                    </w:rPr>
                    <w:t> </w:t>
                  </w:r>
                  <w:r>
                    <w:rPr/>
                    <w:t>readers.</w:t>
                  </w:r>
                  <w:r>
                    <w:rPr>
                      <w:spacing w:val="-10"/>
                    </w:rPr>
                    <w:t> </w:t>
                  </w:r>
                  <w:r>
                    <w:rPr/>
                    <w:t>They</w:t>
                  </w:r>
                  <w:r>
                    <w:rPr>
                      <w:spacing w:val="-10"/>
                    </w:rPr>
                    <w:t> </w:t>
                  </w:r>
                  <w:r>
                    <w:rPr/>
                    <w:t>are</w:t>
                  </w:r>
                  <w:r>
                    <w:rPr>
                      <w:spacing w:val="-10"/>
                    </w:rPr>
                    <w:t> </w:t>
                  </w:r>
                  <w:r>
                    <w:rPr/>
                    <w:t>“behind</w:t>
                  </w:r>
                  <w:r>
                    <w:rPr>
                      <w:spacing w:val="-10"/>
                    </w:rPr>
                    <w:t> </w:t>
                  </w:r>
                  <w:r>
                    <w:rPr/>
                    <w:t>the</w:t>
                  </w:r>
                  <w:r>
                    <w:rPr>
                      <w:spacing w:val="-10"/>
                    </w:rPr>
                    <w:t> </w:t>
                  </w:r>
                  <w:r>
                    <w:rPr/>
                    <w:t>scenes”</w:t>
                  </w:r>
                  <w:r>
                    <w:rPr>
                      <w:spacing w:val="-10"/>
                    </w:rPr>
                    <w:t> </w:t>
                  </w:r>
                  <w:r>
                    <w:rPr/>
                    <w:t>and</w:t>
                  </w:r>
                  <w:r>
                    <w:rPr>
                      <w:spacing w:val="-10"/>
                    </w:rPr>
                    <w:t> </w:t>
                  </w:r>
                  <w:r>
                    <w:rPr/>
                    <w:t>their presence is usually unknown to a writer. Phantom readers are included in communications that require a decision. A clue to phantom readers presence is that the person written to is not high enough in organizational hierarchy to make a decision. It is important to meet the needs of the phantom readers because they may be the most important</w:t>
                  </w:r>
                  <w:r>
                    <w:rPr>
                      <w:spacing w:val="-9"/>
                    </w:rPr>
                    <w:t> </w:t>
                  </w:r>
                  <w:r>
                    <w:rPr/>
                    <w:t>reader.</w:t>
                  </w:r>
                </w:p>
              </w:txbxContent>
            </v:textbox>
            <w10:wrap type="none"/>
          </v:shape>
        </w:pict>
      </w:r>
      <w:r>
        <w:rPr/>
        <w:pict>
          <v:shape style="position:absolute;margin-left:75.5pt;margin-top:350.475006pt;width:481.3pt;height:57pt;mso-position-horizontal-relative:page;mso-position-vertical-relative:page;z-index:-271774720" type="#_x0000_t202" filled="false" stroked="false">
            <v:textbox inset="0,0,0,0">
              <w:txbxContent>
                <w:p>
                  <w:pPr>
                    <w:pStyle w:val="BodyText"/>
                    <w:spacing w:line="235" w:lineRule="auto"/>
                    <w:ind w:firstLine="4"/>
                  </w:pPr>
                  <w:r>
                    <w:rPr>
                      <w:b/>
                    </w:rPr>
                    <w:t>Future</w:t>
                  </w:r>
                  <w:r>
                    <w:rPr>
                      <w:b/>
                      <w:spacing w:val="-9"/>
                    </w:rPr>
                    <w:t> </w:t>
                  </w:r>
                  <w:r>
                    <w:rPr>
                      <w:b/>
                    </w:rPr>
                    <w:t>Readers</w:t>
                  </w:r>
                  <w:r>
                    <w:rPr/>
                    <w:t>–</w:t>
                  </w:r>
                  <w:r>
                    <w:rPr>
                      <w:spacing w:val="-9"/>
                    </w:rPr>
                    <w:t> </w:t>
                  </w:r>
                  <w:r>
                    <w:rPr/>
                    <w:t>Written</w:t>
                  </w:r>
                  <w:r>
                    <w:rPr>
                      <w:spacing w:val="-9"/>
                    </w:rPr>
                    <w:t> </w:t>
                  </w:r>
                  <w:r>
                    <w:rPr/>
                    <w:t>communications</w:t>
                  </w:r>
                  <w:r>
                    <w:rPr>
                      <w:spacing w:val="-9"/>
                    </w:rPr>
                    <w:t> </w:t>
                  </w:r>
                  <w:r>
                    <w:rPr/>
                    <w:t>may</w:t>
                  </w:r>
                  <w:r>
                    <w:rPr>
                      <w:spacing w:val="-9"/>
                    </w:rPr>
                    <w:t> </w:t>
                  </w:r>
                  <w:r>
                    <w:rPr/>
                    <w:t>still</w:t>
                  </w:r>
                  <w:r>
                    <w:rPr>
                      <w:spacing w:val="-9"/>
                    </w:rPr>
                    <w:t> </w:t>
                  </w:r>
                  <w:r>
                    <w:rPr/>
                    <w:t>be</w:t>
                  </w:r>
                  <w:r>
                    <w:rPr>
                      <w:spacing w:val="-8"/>
                    </w:rPr>
                    <w:t> </w:t>
                  </w:r>
                  <w:r>
                    <w:rPr/>
                    <w:t>used</w:t>
                  </w:r>
                  <w:r>
                    <w:rPr>
                      <w:spacing w:val="-9"/>
                    </w:rPr>
                    <w:t> </w:t>
                  </w:r>
                  <w:r>
                    <w:rPr/>
                    <w:t>weeks,</w:t>
                  </w:r>
                  <w:r>
                    <w:rPr>
                      <w:spacing w:val="-9"/>
                    </w:rPr>
                    <w:t> </w:t>
                  </w:r>
                  <w:r>
                    <w:rPr/>
                    <w:t>months</w:t>
                  </w:r>
                  <w:r>
                    <w:rPr>
                      <w:spacing w:val="-9"/>
                    </w:rPr>
                    <w:t> </w:t>
                  </w:r>
                  <w:r>
                    <w:rPr/>
                    <w:t>or</w:t>
                  </w:r>
                  <w:r>
                    <w:rPr>
                      <w:spacing w:val="-9"/>
                    </w:rPr>
                    <w:t> </w:t>
                  </w:r>
                  <w:r>
                    <w:rPr/>
                    <w:t>even</w:t>
                  </w:r>
                  <w:r>
                    <w:rPr>
                      <w:spacing w:val="-9"/>
                    </w:rPr>
                    <w:t> </w:t>
                  </w:r>
                  <w:r>
                    <w:rPr/>
                    <w:t>years</w:t>
                  </w:r>
                  <w:r>
                    <w:rPr>
                      <w:spacing w:val="-8"/>
                    </w:rPr>
                    <w:t> </w:t>
                  </w:r>
                  <w:r>
                    <w:rPr/>
                    <w:t>after</w:t>
                  </w:r>
                  <w:r>
                    <w:rPr>
                      <w:spacing w:val="-9"/>
                    </w:rPr>
                    <w:t> </w:t>
                  </w:r>
                  <w:r>
                    <w:rPr/>
                    <w:t>being</w:t>
                  </w:r>
                  <w:r>
                    <w:rPr>
                      <w:spacing w:val="-9"/>
                    </w:rPr>
                    <w:t> </w:t>
                  </w:r>
                  <w:r>
                    <w:rPr/>
                    <w:t>written. Every</w:t>
                  </w:r>
                  <w:r>
                    <w:rPr>
                      <w:spacing w:val="-4"/>
                    </w:rPr>
                    <w:t> </w:t>
                  </w:r>
                  <w:r>
                    <w:rPr/>
                    <w:t>company</w:t>
                  </w:r>
                  <w:r>
                    <w:rPr>
                      <w:spacing w:val="-3"/>
                    </w:rPr>
                    <w:t> </w:t>
                  </w:r>
                  <w:r>
                    <w:rPr/>
                    <w:t>document</w:t>
                  </w:r>
                  <w:r>
                    <w:rPr>
                      <w:spacing w:val="-3"/>
                    </w:rPr>
                    <w:t> </w:t>
                  </w:r>
                  <w:r>
                    <w:rPr/>
                    <w:t>is</w:t>
                  </w:r>
                  <w:r>
                    <w:rPr>
                      <w:spacing w:val="-3"/>
                    </w:rPr>
                    <w:t> </w:t>
                  </w:r>
                  <w:r>
                    <w:rPr/>
                    <w:t>considered</w:t>
                  </w:r>
                  <w:r>
                    <w:rPr>
                      <w:spacing w:val="-3"/>
                    </w:rPr>
                    <w:t> </w:t>
                  </w:r>
                  <w:r>
                    <w:rPr/>
                    <w:t>a</w:t>
                  </w:r>
                  <w:r>
                    <w:rPr>
                      <w:spacing w:val="-3"/>
                    </w:rPr>
                    <w:t> </w:t>
                  </w:r>
                  <w:r>
                    <w:rPr/>
                    <w:t>legal</w:t>
                  </w:r>
                  <w:r>
                    <w:rPr>
                      <w:spacing w:val="-4"/>
                    </w:rPr>
                    <w:t> </w:t>
                  </w:r>
                  <w:r>
                    <w:rPr/>
                    <w:t>document,</w:t>
                  </w:r>
                  <w:r>
                    <w:rPr>
                      <w:spacing w:val="-3"/>
                    </w:rPr>
                    <w:t> </w:t>
                  </w:r>
                  <w:r>
                    <w:rPr/>
                    <w:t>so</w:t>
                  </w:r>
                  <w:r>
                    <w:rPr>
                      <w:spacing w:val="-3"/>
                    </w:rPr>
                    <w:t> </w:t>
                  </w:r>
                  <w:r>
                    <w:rPr/>
                    <w:t>lawyers</w:t>
                  </w:r>
                  <w:r>
                    <w:rPr>
                      <w:spacing w:val="-3"/>
                    </w:rPr>
                    <w:t> </w:t>
                  </w:r>
                  <w:r>
                    <w:rPr/>
                    <w:t>and</w:t>
                  </w:r>
                  <w:r>
                    <w:rPr>
                      <w:spacing w:val="-3"/>
                    </w:rPr>
                    <w:t> </w:t>
                  </w:r>
                  <w:r>
                    <w:rPr/>
                    <w:t>judges</w:t>
                  </w:r>
                  <w:r>
                    <w:rPr>
                      <w:spacing w:val="-4"/>
                    </w:rPr>
                    <w:t> </w:t>
                  </w:r>
                  <w:r>
                    <w:rPr/>
                    <w:t>could</w:t>
                  </w:r>
                  <w:r>
                    <w:rPr>
                      <w:spacing w:val="-3"/>
                    </w:rPr>
                    <w:t> </w:t>
                  </w:r>
                  <w:r>
                    <w:rPr/>
                    <w:t>be</w:t>
                  </w:r>
                  <w:r>
                    <w:rPr>
                      <w:spacing w:val="-3"/>
                    </w:rPr>
                    <w:t> </w:t>
                  </w:r>
                  <w:r>
                    <w:rPr/>
                    <w:t>future</w:t>
                  </w:r>
                  <w:r>
                    <w:rPr>
                      <w:spacing w:val="-3"/>
                    </w:rPr>
                    <w:t> </w:t>
                  </w:r>
                  <w:r>
                    <w:rPr/>
                    <w:t>readers.</w:t>
                  </w:r>
                </w:p>
                <w:p>
                  <w:pPr>
                    <w:pStyle w:val="BodyText"/>
                    <w:spacing w:line="235" w:lineRule="auto"/>
                  </w:pPr>
                  <w:r>
                    <w:rPr/>
                    <w:t>Future readers can also be employees who retrieve old communications for information or ideas. Writing communications with future readers in mind will save time and give documents an appeal that will please a wide range of readers.</w:t>
                  </w:r>
                </w:p>
              </w:txbxContent>
            </v:textbox>
            <w10:wrap type="none"/>
          </v:shape>
        </w:pict>
      </w:r>
      <w:r>
        <w:rPr/>
        <w:pict>
          <v:shape style="position:absolute;margin-left:75.5pt;margin-top:416.725006pt;width:467.2pt;height:45.75pt;mso-position-horizontal-relative:page;mso-position-vertical-relative:page;z-index:-271773696" type="#_x0000_t202" filled="false" stroked="false">
            <v:textbox inset="0,0,0,0">
              <w:txbxContent>
                <w:p>
                  <w:pPr>
                    <w:pStyle w:val="BodyText"/>
                    <w:spacing w:line="235" w:lineRule="auto"/>
                    <w:ind w:right="-12" w:firstLine="4"/>
                  </w:pPr>
                  <w:r>
                    <w:rPr>
                      <w:b/>
                    </w:rPr>
                    <w:t>Complex Audiences</w:t>
                  </w:r>
                  <w:r>
                    <w:rPr/>
                    <w:t>– Addressing a group of people who will be reading from many perspectives is a complex audience. Focusing on writing to complex audiences will allow you to relate to people from many different backgrounds. It is important to relate to each reader while not taking away from your overall communication.</w:t>
                  </w:r>
                </w:p>
              </w:txbxContent>
            </v:textbox>
            <w10:wrap type="none"/>
          </v:shape>
        </w:pict>
      </w:r>
      <w:r>
        <w:rPr/>
        <w:pict>
          <v:shape style="position:absolute;margin-left:53pt;margin-top:473.967346pt;width:186.95pt;height:21.1pt;mso-position-horizontal-relative:page;mso-position-vertical-relative:page;z-index:-271772672" type="#_x0000_t202" filled="false" stroked="false">
            <v:textbox inset="0,0,0,0">
              <w:txbxContent>
                <w:p>
                  <w:pPr>
                    <w:spacing w:before="47"/>
                    <w:ind w:left="20" w:right="0" w:firstLine="0"/>
                    <w:jc w:val="left"/>
                    <w:rPr>
                      <w:rFonts w:ascii="Lucida Sans"/>
                      <w:b/>
                      <w:sz w:val="28"/>
                    </w:rPr>
                  </w:pPr>
                  <w:bookmarkStart w:name="Mindful Tips When Writing" w:id="43"/>
                  <w:bookmarkEnd w:id="43"/>
                  <w:r>
                    <w:rPr/>
                  </w:r>
                  <w:r>
                    <w:rPr>
                      <w:rFonts w:ascii="Lucida Sans"/>
                      <w:b/>
                      <w:sz w:val="28"/>
                    </w:rPr>
                    <w:t>Mindful</w:t>
                  </w:r>
                  <w:r>
                    <w:rPr>
                      <w:rFonts w:ascii="Lucida Sans"/>
                      <w:b/>
                      <w:spacing w:val="-45"/>
                      <w:sz w:val="28"/>
                    </w:rPr>
                    <w:t> </w:t>
                  </w:r>
                  <w:r>
                    <w:rPr>
                      <w:rFonts w:ascii="Lucida Sans"/>
                      <w:b/>
                      <w:sz w:val="28"/>
                    </w:rPr>
                    <w:t>Tips</w:t>
                  </w:r>
                  <w:r>
                    <w:rPr>
                      <w:rFonts w:ascii="Lucida Sans"/>
                      <w:b/>
                      <w:spacing w:val="-44"/>
                      <w:sz w:val="28"/>
                    </w:rPr>
                    <w:t> </w:t>
                  </w:r>
                  <w:r>
                    <w:rPr>
                      <w:rFonts w:ascii="Lucida Sans"/>
                      <w:b/>
                      <w:sz w:val="28"/>
                    </w:rPr>
                    <w:t>When</w:t>
                  </w:r>
                  <w:r>
                    <w:rPr>
                      <w:rFonts w:ascii="Lucida Sans"/>
                      <w:b/>
                      <w:spacing w:val="-45"/>
                      <w:sz w:val="28"/>
                    </w:rPr>
                    <w:t> </w:t>
                  </w:r>
                  <w:r>
                    <w:rPr>
                      <w:rFonts w:ascii="Lucida Sans"/>
                      <w:b/>
                      <w:sz w:val="28"/>
                    </w:rPr>
                    <w:t>Writing</w:t>
                  </w:r>
                </w:p>
              </w:txbxContent>
            </v:textbox>
            <w10:wrap type="none"/>
          </v:shape>
        </w:pict>
      </w:r>
      <w:r>
        <w:rPr/>
        <w:pict>
          <v:shape style="position:absolute;margin-left:81.499001pt;margin-top:514.700012pt;width:5.5pt;height:12pt;mso-position-horizontal-relative:page;mso-position-vertical-relative:page;z-index:-27177164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14.700012pt;width:182pt;height:122pt;mso-position-horizontal-relative:page;mso-position-vertical-relative:page;z-index:-271770624" type="#_x0000_t202" filled="false" stroked="false">
            <v:textbox inset="0,0,0,0">
              <w:txbxContent>
                <w:p>
                  <w:pPr>
                    <w:pStyle w:val="BodyText"/>
                    <w:spacing w:line="230" w:lineRule="auto"/>
                    <w:ind w:firstLine="4"/>
                  </w:pPr>
                  <w:r>
                    <w:rPr>
                      <w:b/>
                    </w:rPr>
                    <w:t>Never</w:t>
                  </w:r>
                  <w:r>
                    <w:rPr>
                      <w:b/>
                      <w:spacing w:val="-28"/>
                    </w:rPr>
                    <w:t> </w:t>
                  </w:r>
                  <w:r>
                    <w:rPr>
                      <w:b/>
                    </w:rPr>
                    <w:t>Use</w:t>
                  </w:r>
                  <w:r>
                    <w:rPr>
                      <w:b/>
                      <w:spacing w:val="-28"/>
                    </w:rPr>
                    <w:t> </w:t>
                  </w:r>
                  <w:r>
                    <w:rPr>
                      <w:b/>
                    </w:rPr>
                    <w:t>Racial</w:t>
                  </w:r>
                  <w:r>
                    <w:rPr>
                      <w:b/>
                      <w:spacing w:val="-28"/>
                    </w:rPr>
                    <w:t> </w:t>
                  </w:r>
                  <w:r>
                    <w:rPr>
                      <w:b/>
                    </w:rPr>
                    <w:t>Profiling</w:t>
                  </w:r>
                  <w:r>
                    <w:rPr/>
                    <w:t>:</w:t>
                  </w:r>
                  <w:r>
                    <w:rPr>
                      <w:spacing w:val="-28"/>
                    </w:rPr>
                    <w:t> </w:t>
                  </w:r>
                  <w:r>
                    <w:rPr/>
                    <w:t>Racial</w:t>
                  </w:r>
                  <w:r>
                    <w:rPr>
                      <w:spacing w:val="-28"/>
                    </w:rPr>
                    <w:t> </w:t>
                  </w:r>
                  <w:r>
                    <w:rPr/>
                    <w:t>slurs, profiling or any other form in a professional document are</w:t>
                  </w:r>
                  <w:r>
                    <w:rPr>
                      <w:spacing w:val="-30"/>
                    </w:rPr>
                    <w:t> </w:t>
                  </w:r>
                  <w:r>
                    <w:rPr/>
                    <w:t>unacceptable in every instance. NO matter how comfortable you are with your audience. If the document were to come in the possession of unintended hands it could look highly negative upon you. The professional world on no level tolerates writing like this. Save it for your personal or individual</w:t>
                  </w:r>
                  <w:r>
                    <w:rPr>
                      <w:spacing w:val="-3"/>
                    </w:rPr>
                    <w:t> </w:t>
                  </w:r>
                  <w:r>
                    <w:rPr/>
                    <w:t>writing.</w:t>
                  </w:r>
                </w:p>
              </w:txbxContent>
            </v:textbox>
            <w10:wrap type="none"/>
          </v:shape>
        </w:pict>
      </w:r>
      <w:r>
        <w:rPr/>
        <w:pict>
          <v:shape style="position:absolute;margin-left:81.499001pt;margin-top:644pt;width:5.5pt;height:12pt;mso-position-horizontal-relative:page;mso-position-vertical-relative:page;z-index:-27176960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44pt;width:170.15pt;height:56pt;mso-position-horizontal-relative:page;mso-position-vertical-relative:page;z-index:-271768576" type="#_x0000_t202" filled="false" stroked="false">
            <v:textbox inset="0,0,0,0">
              <w:txbxContent>
                <w:p>
                  <w:pPr>
                    <w:pStyle w:val="BodyText"/>
                    <w:spacing w:line="230" w:lineRule="auto"/>
                    <w:ind w:right="14" w:firstLine="4"/>
                  </w:pPr>
                  <w:r>
                    <w:rPr>
                      <w:b/>
                    </w:rPr>
                    <w:t>Never</w:t>
                  </w:r>
                  <w:r>
                    <w:rPr>
                      <w:b/>
                      <w:spacing w:val="-23"/>
                    </w:rPr>
                    <w:t> </w:t>
                  </w:r>
                  <w:r>
                    <w:rPr>
                      <w:b/>
                    </w:rPr>
                    <w:t>Use</w:t>
                  </w:r>
                  <w:r>
                    <w:rPr>
                      <w:b/>
                      <w:spacing w:val="-22"/>
                    </w:rPr>
                    <w:t> </w:t>
                  </w:r>
                  <w:r>
                    <w:rPr>
                      <w:b/>
                    </w:rPr>
                    <w:t>Profanity</w:t>
                  </w:r>
                  <w:r>
                    <w:rPr/>
                    <w:t>:</w:t>
                  </w:r>
                  <w:r>
                    <w:rPr>
                      <w:spacing w:val="-23"/>
                    </w:rPr>
                    <w:t> </w:t>
                  </w:r>
                  <w:r>
                    <w:rPr/>
                    <w:t>Again,</w:t>
                  </w:r>
                  <w:r>
                    <w:rPr>
                      <w:spacing w:val="-22"/>
                    </w:rPr>
                    <w:t> </w:t>
                  </w:r>
                  <w:r>
                    <w:rPr/>
                    <w:t>this</w:t>
                  </w:r>
                  <w:r>
                    <w:rPr>
                      <w:spacing w:val="-22"/>
                    </w:rPr>
                    <w:t> </w:t>
                  </w:r>
                  <w:r>
                    <w:rPr/>
                    <w:t>is</w:t>
                  </w:r>
                  <w:r>
                    <w:rPr>
                      <w:spacing w:val="-23"/>
                    </w:rPr>
                    <w:t> </w:t>
                  </w:r>
                  <w:r>
                    <w:rPr/>
                    <w:t>not accepted in the professional world on any level. Even writing between co- workers, this can offend and look negatively upon</w:t>
                  </w:r>
                  <w:r>
                    <w:rPr>
                      <w:spacing w:val="-3"/>
                    </w:rPr>
                    <w:t> </w:t>
                  </w:r>
                  <w:r>
                    <w:rPr/>
                    <w:t>you.</w:t>
                  </w:r>
                </w:p>
              </w:txbxContent>
            </v:textbox>
            <w10:wrap type="none"/>
          </v:shape>
        </w:pict>
      </w:r>
      <w:r>
        <w:rPr/>
        <w:pict>
          <v:shape style="position:absolute;margin-left:81.499001pt;margin-top:707.299988pt;width:5.5pt;height:12pt;mso-position-horizontal-relative:page;mso-position-vertical-relative:page;z-index:-271767552" type="#_x0000_t202" filled="false" stroked="false">
            <v:textbox inset="0,0,0,0">
              <w:txbxContent>
                <w:p>
                  <w:pPr>
                    <w:pStyle w:val="BodyText"/>
                    <w:spacing w:line="216" w:lineRule="exact"/>
                  </w:pPr>
                  <w:r>
                    <w:rPr/>
                    <w:t>•</w:t>
                  </w:r>
                </w:p>
              </w:txbxContent>
            </v:textbox>
            <w10:wrap type="none"/>
          </v:shape>
        </w:pict>
      </w:r>
      <w:r>
        <w:rPr/>
        <w:pict>
          <v:shape style="position:absolute;margin-left:93.199997pt;margin-top:707.299988pt;width:173.6pt;height:23pt;mso-position-horizontal-relative:page;mso-position-vertical-relative:page;z-index:-271766528" type="#_x0000_t202" filled="false" stroked="false">
            <v:textbox inset="0,0,0,0">
              <w:txbxContent>
                <w:p>
                  <w:pPr>
                    <w:spacing w:line="230" w:lineRule="auto" w:before="0"/>
                    <w:ind w:left="20" w:right="13" w:firstLine="0"/>
                    <w:jc w:val="left"/>
                    <w:rPr>
                      <w:i/>
                      <w:sz w:val="20"/>
                    </w:rPr>
                  </w:pPr>
                  <w:r>
                    <w:rPr>
                      <w:b/>
                      <w:w w:val="95"/>
                      <w:sz w:val="20"/>
                    </w:rPr>
                    <w:t>Be</w:t>
                  </w:r>
                  <w:r>
                    <w:rPr>
                      <w:b/>
                      <w:spacing w:val="-22"/>
                      <w:w w:val="95"/>
                      <w:sz w:val="20"/>
                    </w:rPr>
                    <w:t> </w:t>
                  </w:r>
                  <w:r>
                    <w:rPr>
                      <w:b/>
                      <w:w w:val="95"/>
                      <w:sz w:val="20"/>
                    </w:rPr>
                    <w:t>Mindful</w:t>
                  </w:r>
                  <w:r>
                    <w:rPr>
                      <w:b/>
                      <w:spacing w:val="-21"/>
                      <w:w w:val="95"/>
                      <w:sz w:val="20"/>
                    </w:rPr>
                    <w:t> </w:t>
                  </w:r>
                  <w:r>
                    <w:rPr>
                      <w:b/>
                      <w:w w:val="95"/>
                      <w:sz w:val="20"/>
                    </w:rPr>
                    <w:t>and</w:t>
                  </w:r>
                  <w:r>
                    <w:rPr>
                      <w:b/>
                      <w:spacing w:val="-21"/>
                      <w:w w:val="95"/>
                      <w:sz w:val="20"/>
                    </w:rPr>
                    <w:t> </w:t>
                  </w:r>
                  <w:r>
                    <w:rPr>
                      <w:b/>
                      <w:w w:val="95"/>
                      <w:sz w:val="20"/>
                    </w:rPr>
                    <w:t>Respectful</w:t>
                  </w:r>
                  <w:r>
                    <w:rPr>
                      <w:b/>
                      <w:spacing w:val="-21"/>
                      <w:w w:val="95"/>
                      <w:sz w:val="20"/>
                    </w:rPr>
                    <w:t> </w:t>
                  </w:r>
                  <w:r>
                    <w:rPr>
                      <w:b/>
                      <w:w w:val="95"/>
                      <w:sz w:val="20"/>
                    </w:rPr>
                    <w:t>of</w:t>
                  </w:r>
                  <w:r>
                    <w:rPr>
                      <w:b/>
                      <w:spacing w:val="-22"/>
                      <w:w w:val="95"/>
                      <w:sz w:val="20"/>
                    </w:rPr>
                    <w:t> </w:t>
                  </w:r>
                  <w:r>
                    <w:rPr>
                      <w:b/>
                      <w:w w:val="95"/>
                      <w:sz w:val="20"/>
                    </w:rPr>
                    <w:t>Religious </w:t>
                  </w:r>
                  <w:r>
                    <w:rPr>
                      <w:b/>
                      <w:sz w:val="20"/>
                    </w:rPr>
                    <w:t>Beliefs</w:t>
                  </w:r>
                  <w:r>
                    <w:rPr>
                      <w:sz w:val="20"/>
                    </w:rPr>
                    <w:t>:</w:t>
                  </w:r>
                  <w:r>
                    <w:rPr>
                      <w:spacing w:val="-10"/>
                      <w:sz w:val="20"/>
                    </w:rPr>
                    <w:t> </w:t>
                  </w:r>
                  <w:r>
                    <w:rPr>
                      <w:sz w:val="20"/>
                    </w:rPr>
                    <w:t>Avoid</w:t>
                  </w:r>
                  <w:r>
                    <w:rPr>
                      <w:spacing w:val="-9"/>
                      <w:sz w:val="20"/>
                    </w:rPr>
                    <w:t> </w:t>
                  </w:r>
                  <w:r>
                    <w:rPr>
                      <w:sz w:val="20"/>
                    </w:rPr>
                    <w:t>words</w:t>
                  </w:r>
                  <w:r>
                    <w:rPr>
                      <w:spacing w:val="-9"/>
                      <w:sz w:val="20"/>
                    </w:rPr>
                    <w:t> </w:t>
                  </w:r>
                  <w:r>
                    <w:rPr>
                      <w:sz w:val="20"/>
                    </w:rPr>
                    <w:t>like</w:t>
                  </w:r>
                  <w:r>
                    <w:rPr>
                      <w:spacing w:val="-6"/>
                      <w:sz w:val="20"/>
                    </w:rPr>
                    <w:t> </w:t>
                  </w:r>
                  <w:r>
                    <w:rPr>
                      <w:i/>
                      <w:sz w:val="20"/>
                    </w:rPr>
                    <w:t>bless,</w:t>
                  </w:r>
                  <w:r>
                    <w:rPr>
                      <w:i/>
                      <w:spacing w:val="-9"/>
                      <w:sz w:val="20"/>
                    </w:rPr>
                    <w:t> </w:t>
                  </w:r>
                  <w:r>
                    <w:rPr>
                      <w:i/>
                      <w:sz w:val="20"/>
                    </w:rPr>
                    <w:t>god,</w:t>
                  </w:r>
                </w:p>
              </w:txbxContent>
            </v:textbox>
            <w10:wrap type="none"/>
          </v:shape>
        </w:pict>
      </w:r>
      <w:r>
        <w:rPr/>
        <w:pict>
          <v:shape style="position:absolute;margin-left:53.240002pt;margin-top:757.999939pt;width:15.3pt;height:14pt;mso-position-horizontal-relative:page;mso-position-vertical-relative:page;z-index:-271765504" type="#_x0000_t202" filled="false" stroked="false">
            <v:textbox inset="0,0,0,0">
              <w:txbxContent>
                <w:p>
                  <w:pPr>
                    <w:spacing w:line="256" w:lineRule="exact" w:before="0"/>
                    <w:ind w:left="20" w:right="0" w:firstLine="0"/>
                    <w:jc w:val="left"/>
                    <w:rPr>
                      <w:b/>
                      <w:sz w:val="24"/>
                    </w:rPr>
                  </w:pPr>
                  <w:r>
                    <w:rPr>
                      <w:b/>
                      <w:sz w:val="24"/>
                    </w:rPr>
                    <w:t>10</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166.899994pt;width:504pt;height:58.6pt;mso-position-horizontal-relative:page;mso-position-vertical-relative:page;z-index:-271764480" coordorigin="1080,3338" coordsize="10080,1172">
            <v:line style="position:absolute" from="1080,4503" to="11160,4503" stroked="true" strokeweight=".7pt" strokecolor="#000000">
              <v:stroke dashstyle="solid"/>
            </v:line>
            <v:line style="position:absolute" from="1088,3354" to="1088,4496" stroked="true" strokeweight=".75pt" strokecolor="#000000">
              <v:stroke dashstyle="solid"/>
            </v:line>
            <v:line style="position:absolute" from="1080,3346" to="11160,3346" stroked="true" strokeweight=".8pt" strokecolor="#000000">
              <v:stroke dashstyle="solid"/>
            </v:line>
            <v:line style="position:absolute" from="11153,3353" to="11153,4495" stroked="true" strokeweight=".75pt" strokecolor="#000000">
              <v:stroke dashstyle="solid"/>
            </v:line>
            <w10:wrap type="none"/>
          </v:group>
        </w:pict>
      </w:r>
      <w:r>
        <w:rPr/>
        <w:pict>
          <v:group style="position:absolute;margin-left:54pt;margin-top:335.799988pt;width:504pt;height:33.8pt;mso-position-horizontal-relative:page;mso-position-vertical-relative:page;z-index:-271763456" coordorigin="1080,6716" coordsize="10080,676">
            <v:line style="position:absolute" from="1080,7385" to="11160,7385" stroked="true" strokeweight=".7pt" strokecolor="#000000">
              <v:stroke dashstyle="solid"/>
            </v:line>
            <v:line style="position:absolute" from="1088,6730" to="1088,7378" stroked="true" strokeweight=".75pt" strokecolor="#000000">
              <v:stroke dashstyle="solid"/>
            </v:line>
            <v:line style="position:absolute" from="1080,6723" to="11160,6723" stroked="true" strokeweight=".7pt" strokecolor="#000000">
              <v:stroke dashstyle="solid"/>
            </v:line>
            <v:line style="position:absolute" from="11153,6730" to="11153,7378" stroked="true" strokeweight=".75pt" strokecolor="#000000">
              <v:stroke dashstyle="solid"/>
            </v:line>
            <w10:wrap type="none"/>
          </v:group>
        </w:pict>
      </w:r>
      <w:r>
        <w:rPr/>
        <w:pict>
          <v:group style="position:absolute;margin-left:54pt;margin-top:546.400024pt;width:504pt;height:33.9pt;mso-position-horizontal-relative:page;mso-position-vertical-relative:page;z-index:-271762432" coordorigin="1080,10928" coordsize="10080,678">
            <v:line style="position:absolute" from="1080,11598" to="11160,11598" stroked="true" strokeweight=".8pt" strokecolor="#000000">
              <v:stroke dashstyle="solid"/>
            </v:line>
            <v:line style="position:absolute" from="1088,10942" to="1088,11590" stroked="true" strokeweight=".75pt" strokecolor="#000000">
              <v:stroke dashstyle="solid"/>
            </v:line>
            <v:line style="position:absolute" from="1080,10935" to="11160,10935" stroked="true" strokeweight=".7pt" strokecolor="#000000">
              <v:stroke dashstyle="solid"/>
            </v:line>
            <v:line style="position:absolute" from="11153,10943" to="11153,11590" stroked="true" strokeweight=".75pt" strokecolor="#000000">
              <v:stroke dashstyle="solid"/>
            </v:line>
            <w10:wrap type="none"/>
          </v:group>
        </w:pict>
      </w:r>
      <w:r>
        <w:rPr/>
        <w:pict>
          <v:shape style="position:absolute;margin-left:93pt;margin-top:53.500004pt;width:458.6pt;height:34pt;mso-position-horizontal-relative:page;mso-position-vertical-relative:page;z-index:-271761408" type="#_x0000_t202" filled="false" stroked="false">
            <v:textbox inset="0,0,0,0">
              <w:txbxContent>
                <w:p>
                  <w:pPr>
                    <w:spacing w:line="230" w:lineRule="auto" w:before="0"/>
                    <w:ind w:left="20" w:right="17" w:firstLine="0"/>
                    <w:jc w:val="both"/>
                    <w:rPr>
                      <w:sz w:val="20"/>
                    </w:rPr>
                  </w:pPr>
                  <w:r>
                    <w:rPr>
                      <w:i/>
                      <w:sz w:val="20"/>
                    </w:rPr>
                    <w:t>covet, bible, or any other religious connotations</w:t>
                  </w:r>
                  <w:r>
                    <w:rPr>
                      <w:sz w:val="20"/>
                    </w:rPr>
                    <w:t>. Avoid mentioning holiday names, for example; </w:t>
                  </w:r>
                  <w:r>
                    <w:rPr>
                      <w:i/>
                      <w:sz w:val="20"/>
                    </w:rPr>
                    <w:t>“During </w:t>
                  </w:r>
                  <w:r>
                    <w:rPr>
                      <w:i/>
                      <w:sz w:val="20"/>
                    </w:rPr>
                    <w:t>the</w:t>
                  </w:r>
                  <w:r>
                    <w:rPr>
                      <w:i/>
                      <w:spacing w:val="-4"/>
                      <w:sz w:val="20"/>
                    </w:rPr>
                    <w:t> </w:t>
                  </w:r>
                  <w:r>
                    <w:rPr>
                      <w:i/>
                      <w:sz w:val="20"/>
                    </w:rPr>
                    <w:t>Christmas</w:t>
                  </w:r>
                  <w:r>
                    <w:rPr>
                      <w:i/>
                      <w:spacing w:val="-4"/>
                      <w:sz w:val="20"/>
                    </w:rPr>
                    <w:t> </w:t>
                  </w:r>
                  <w:r>
                    <w:rPr>
                      <w:i/>
                      <w:sz w:val="20"/>
                    </w:rPr>
                    <w:t>Season…”</w:t>
                  </w:r>
                  <w:r>
                    <w:rPr>
                      <w:sz w:val="20"/>
                    </w:rPr>
                    <w:t>,</w:t>
                  </w:r>
                  <w:r>
                    <w:rPr>
                      <w:spacing w:val="-4"/>
                      <w:sz w:val="20"/>
                    </w:rPr>
                    <w:t> </w:t>
                  </w:r>
                  <w:r>
                    <w:rPr>
                      <w:sz w:val="20"/>
                    </w:rPr>
                    <w:t>but</w:t>
                  </w:r>
                  <w:r>
                    <w:rPr>
                      <w:spacing w:val="-4"/>
                      <w:sz w:val="20"/>
                    </w:rPr>
                    <w:t> </w:t>
                  </w:r>
                  <w:r>
                    <w:rPr>
                      <w:sz w:val="20"/>
                    </w:rPr>
                    <w:t>rather</w:t>
                  </w:r>
                  <w:r>
                    <w:rPr>
                      <w:spacing w:val="-3"/>
                      <w:sz w:val="20"/>
                    </w:rPr>
                    <w:t> </w:t>
                  </w:r>
                  <w:r>
                    <w:rPr>
                      <w:i/>
                      <w:sz w:val="20"/>
                    </w:rPr>
                    <w:t>“During</w:t>
                  </w:r>
                  <w:r>
                    <w:rPr>
                      <w:i/>
                      <w:spacing w:val="-4"/>
                      <w:sz w:val="20"/>
                    </w:rPr>
                    <w:t> </w:t>
                  </w:r>
                  <w:r>
                    <w:rPr>
                      <w:i/>
                      <w:sz w:val="20"/>
                    </w:rPr>
                    <w:t>this</w:t>
                  </w:r>
                  <w:r>
                    <w:rPr>
                      <w:i/>
                      <w:spacing w:val="-4"/>
                      <w:sz w:val="20"/>
                    </w:rPr>
                    <w:t> </w:t>
                  </w:r>
                  <w:r>
                    <w:rPr>
                      <w:i/>
                      <w:sz w:val="20"/>
                    </w:rPr>
                    <w:t>holiday</w:t>
                  </w:r>
                  <w:r>
                    <w:rPr>
                      <w:i/>
                      <w:spacing w:val="-3"/>
                      <w:sz w:val="20"/>
                    </w:rPr>
                    <w:t> </w:t>
                  </w:r>
                  <w:r>
                    <w:rPr>
                      <w:i/>
                      <w:sz w:val="20"/>
                    </w:rPr>
                    <w:t>season…”</w:t>
                  </w:r>
                  <w:r>
                    <w:rPr>
                      <w:sz w:val="20"/>
                    </w:rPr>
                    <w:t>.</w:t>
                  </w:r>
                  <w:r>
                    <w:rPr>
                      <w:spacing w:val="-4"/>
                      <w:sz w:val="20"/>
                    </w:rPr>
                    <w:t> </w:t>
                  </w:r>
                  <w:r>
                    <w:rPr>
                      <w:sz w:val="20"/>
                    </w:rPr>
                    <w:t>This</w:t>
                  </w:r>
                  <w:r>
                    <w:rPr>
                      <w:spacing w:val="-4"/>
                      <w:sz w:val="20"/>
                    </w:rPr>
                    <w:t> </w:t>
                  </w:r>
                  <w:r>
                    <w:rPr>
                      <w:sz w:val="20"/>
                    </w:rPr>
                    <w:t>will</w:t>
                  </w:r>
                  <w:r>
                    <w:rPr>
                      <w:spacing w:val="-4"/>
                      <w:sz w:val="20"/>
                    </w:rPr>
                    <w:t> </w:t>
                  </w:r>
                  <w:r>
                    <w:rPr>
                      <w:sz w:val="20"/>
                    </w:rPr>
                    <w:t>ensure</w:t>
                  </w:r>
                  <w:r>
                    <w:rPr>
                      <w:spacing w:val="-4"/>
                      <w:sz w:val="20"/>
                    </w:rPr>
                    <w:t> </w:t>
                  </w:r>
                  <w:r>
                    <w:rPr>
                      <w:sz w:val="20"/>
                    </w:rPr>
                    <w:t>no</w:t>
                  </w:r>
                  <w:r>
                    <w:rPr>
                      <w:spacing w:val="-4"/>
                      <w:sz w:val="20"/>
                    </w:rPr>
                    <w:t> </w:t>
                  </w:r>
                  <w:r>
                    <w:rPr>
                      <w:sz w:val="20"/>
                    </w:rPr>
                    <w:t>one</w:t>
                  </w:r>
                  <w:r>
                    <w:rPr>
                      <w:spacing w:val="-4"/>
                      <w:sz w:val="20"/>
                    </w:rPr>
                    <w:t> </w:t>
                  </w:r>
                  <w:r>
                    <w:rPr>
                      <w:sz w:val="20"/>
                    </w:rPr>
                    <w:t>group</w:t>
                  </w:r>
                  <w:r>
                    <w:rPr>
                      <w:spacing w:val="-3"/>
                      <w:sz w:val="20"/>
                    </w:rPr>
                    <w:t> </w:t>
                  </w:r>
                  <w:r>
                    <w:rPr>
                      <w:sz w:val="20"/>
                    </w:rPr>
                    <w:t>feels excluded or discriminated against. Again, writing in this way is just professional</w:t>
                  </w:r>
                  <w:r>
                    <w:rPr>
                      <w:spacing w:val="-32"/>
                      <w:sz w:val="20"/>
                    </w:rPr>
                    <w:t> </w:t>
                  </w:r>
                  <w:r>
                    <w:rPr>
                      <w:sz w:val="20"/>
                    </w:rPr>
                    <w:t>courtesy.</w:t>
                  </w:r>
                </w:p>
              </w:txbxContent>
            </v:textbox>
            <w10:wrap type="none"/>
          </v:shape>
        </w:pict>
      </w:r>
      <w:r>
        <w:rPr/>
        <w:pict>
          <v:shape style="position:absolute;margin-left:81.499001pt;margin-top:94.800003pt;width:467pt;height:23pt;mso-position-horizontal-relative:page;mso-position-vertical-relative:page;z-index:-271760384" type="#_x0000_t202" filled="false" stroked="false">
            <v:textbox inset="0,0,0,0">
              <w:txbxContent>
                <w:p>
                  <w:pPr>
                    <w:pStyle w:val="BodyText"/>
                    <w:numPr>
                      <w:ilvl w:val="0"/>
                      <w:numId w:val="8"/>
                    </w:numPr>
                    <w:tabs>
                      <w:tab w:pos="255" w:val="left" w:leader="none"/>
                    </w:tabs>
                    <w:spacing w:line="230" w:lineRule="auto" w:before="0" w:after="0"/>
                    <w:ind w:left="250" w:right="17" w:hanging="231"/>
                    <w:jc w:val="left"/>
                  </w:pPr>
                  <w:r>
                    <w:rPr>
                      <w:b/>
                    </w:rPr>
                    <w:t>Avoid</w:t>
                  </w:r>
                  <w:r>
                    <w:rPr>
                      <w:b/>
                      <w:spacing w:val="-9"/>
                    </w:rPr>
                    <w:t> </w:t>
                  </w:r>
                  <w:r>
                    <w:rPr>
                      <w:b/>
                    </w:rPr>
                    <w:t>Slang</w:t>
                  </w:r>
                  <w:r>
                    <w:rPr/>
                    <w:t>:</w:t>
                  </w:r>
                  <w:r>
                    <w:rPr>
                      <w:spacing w:val="-8"/>
                    </w:rPr>
                    <w:t> </w:t>
                  </w:r>
                  <w:r>
                    <w:rPr/>
                    <w:t>This</w:t>
                  </w:r>
                  <w:r>
                    <w:rPr>
                      <w:spacing w:val="-9"/>
                    </w:rPr>
                    <w:t> </w:t>
                  </w:r>
                  <w:r>
                    <w:rPr/>
                    <w:t>is</w:t>
                  </w:r>
                  <w:r>
                    <w:rPr>
                      <w:spacing w:val="-8"/>
                    </w:rPr>
                    <w:t> </w:t>
                  </w:r>
                  <w:r>
                    <w:rPr/>
                    <w:t>a</w:t>
                  </w:r>
                  <w:r>
                    <w:rPr>
                      <w:spacing w:val="-9"/>
                    </w:rPr>
                    <w:t> </w:t>
                  </w:r>
                  <w:r>
                    <w:rPr/>
                    <w:t>general</w:t>
                  </w:r>
                  <w:r>
                    <w:rPr>
                      <w:spacing w:val="-8"/>
                    </w:rPr>
                    <w:t> </w:t>
                  </w:r>
                  <w:r>
                    <w:rPr/>
                    <w:t>tip</w:t>
                  </w:r>
                  <w:r>
                    <w:rPr>
                      <w:spacing w:val="-9"/>
                    </w:rPr>
                    <w:t> </w:t>
                  </w:r>
                  <w:r>
                    <w:rPr/>
                    <w:t>for</w:t>
                  </w:r>
                  <w:r>
                    <w:rPr>
                      <w:spacing w:val="-8"/>
                    </w:rPr>
                    <w:t> </w:t>
                  </w:r>
                  <w:r>
                    <w:rPr/>
                    <w:t>all</w:t>
                  </w:r>
                  <w:r>
                    <w:rPr>
                      <w:spacing w:val="-9"/>
                    </w:rPr>
                    <w:t> </w:t>
                  </w:r>
                  <w:r>
                    <w:rPr/>
                    <w:t>writing,</w:t>
                  </w:r>
                  <w:r>
                    <w:rPr>
                      <w:spacing w:val="-8"/>
                    </w:rPr>
                    <w:t> </w:t>
                  </w:r>
                  <w:r>
                    <w:rPr/>
                    <w:t>but</w:t>
                  </w:r>
                  <w:r>
                    <w:rPr>
                      <w:spacing w:val="-9"/>
                    </w:rPr>
                    <w:t> </w:t>
                  </w:r>
                  <w:r>
                    <w:rPr/>
                    <w:t>avoiding</w:t>
                  </w:r>
                  <w:r>
                    <w:rPr>
                      <w:spacing w:val="-8"/>
                    </w:rPr>
                    <w:t> </w:t>
                  </w:r>
                  <w:r>
                    <w:rPr/>
                    <w:t>slang</w:t>
                  </w:r>
                  <w:r>
                    <w:rPr>
                      <w:spacing w:val="-9"/>
                    </w:rPr>
                    <w:t> </w:t>
                  </w:r>
                  <w:r>
                    <w:rPr/>
                    <w:t>terms</w:t>
                  </w:r>
                  <w:r>
                    <w:rPr>
                      <w:spacing w:val="-8"/>
                    </w:rPr>
                    <w:t> </w:t>
                  </w:r>
                  <w:r>
                    <w:rPr/>
                    <w:t>will</w:t>
                  </w:r>
                  <w:r>
                    <w:rPr>
                      <w:spacing w:val="-8"/>
                    </w:rPr>
                    <w:t> </w:t>
                  </w:r>
                  <w:r>
                    <w:rPr/>
                    <w:t>ensure</w:t>
                  </w:r>
                  <w:r>
                    <w:rPr>
                      <w:spacing w:val="-9"/>
                    </w:rPr>
                    <w:t> </w:t>
                  </w:r>
                  <w:r>
                    <w:rPr/>
                    <w:t>your</w:t>
                  </w:r>
                  <w:r>
                    <w:rPr>
                      <w:spacing w:val="-8"/>
                    </w:rPr>
                    <w:t> </w:t>
                  </w:r>
                  <w:r>
                    <w:rPr/>
                    <w:t>words</w:t>
                  </w:r>
                  <w:r>
                    <w:rPr>
                      <w:spacing w:val="-9"/>
                    </w:rPr>
                    <w:t> </w:t>
                  </w:r>
                  <w:r>
                    <w:rPr/>
                    <w:t>are</w:t>
                  </w:r>
                  <w:r>
                    <w:rPr>
                      <w:spacing w:val="-8"/>
                    </w:rPr>
                    <w:t> </w:t>
                  </w:r>
                  <w:r>
                    <w:rPr/>
                    <w:t>not misconstrued and taken other than your intended</w:t>
                  </w:r>
                  <w:r>
                    <w:rPr>
                      <w:spacing w:val="-9"/>
                    </w:rPr>
                    <w:t> </w:t>
                  </w:r>
                  <w:r>
                    <w:rPr/>
                    <w:t>meaning.</w:t>
                  </w:r>
                </w:p>
              </w:txbxContent>
            </v:textbox>
            <w10:wrap type="none"/>
          </v:shape>
        </w:pict>
      </w:r>
      <w:r>
        <w:rPr/>
        <w:pict>
          <v:shape style="position:absolute;margin-left:81.499001pt;margin-top:125.100006pt;width:471.05pt;height:34pt;mso-position-horizontal-relative:page;mso-position-vertical-relative:page;z-index:-271759360" type="#_x0000_t202" filled="false" stroked="false">
            <v:textbox inset="0,0,0,0">
              <w:txbxContent>
                <w:p>
                  <w:pPr>
                    <w:pStyle w:val="BodyText"/>
                    <w:numPr>
                      <w:ilvl w:val="0"/>
                      <w:numId w:val="9"/>
                    </w:numPr>
                    <w:tabs>
                      <w:tab w:pos="255" w:val="left" w:leader="none"/>
                    </w:tabs>
                    <w:spacing w:line="230" w:lineRule="auto" w:before="0" w:after="0"/>
                    <w:ind w:left="250" w:right="17" w:hanging="231"/>
                    <w:jc w:val="left"/>
                  </w:pPr>
                  <w:r>
                    <w:rPr>
                      <w:b/>
                    </w:rPr>
                    <w:t>Write As if the World is Reading</w:t>
                  </w:r>
                  <w:r>
                    <w:rPr/>
                    <w:t>: Once you have written your ideas on any medium; computer, email, paper,</w:t>
                  </w:r>
                  <w:r>
                    <w:rPr>
                      <w:spacing w:val="-5"/>
                    </w:rPr>
                    <w:t> </w:t>
                  </w:r>
                  <w:r>
                    <w:rPr/>
                    <w:t>etc.,</w:t>
                  </w:r>
                  <w:r>
                    <w:rPr>
                      <w:spacing w:val="-5"/>
                    </w:rPr>
                    <w:t> </w:t>
                  </w:r>
                  <w:r>
                    <w:rPr/>
                    <w:t>everyone</w:t>
                  </w:r>
                  <w:r>
                    <w:rPr>
                      <w:spacing w:val="-4"/>
                    </w:rPr>
                    <w:t> </w:t>
                  </w:r>
                  <w:r>
                    <w:rPr/>
                    <w:t>has</w:t>
                  </w:r>
                  <w:r>
                    <w:rPr>
                      <w:spacing w:val="-5"/>
                    </w:rPr>
                    <w:t> </w:t>
                  </w:r>
                  <w:r>
                    <w:rPr/>
                    <w:t>access</w:t>
                  </w:r>
                  <w:r>
                    <w:rPr>
                      <w:spacing w:val="-4"/>
                    </w:rPr>
                    <w:t> </w:t>
                  </w:r>
                  <w:r>
                    <w:rPr/>
                    <w:t>to</w:t>
                  </w:r>
                  <w:r>
                    <w:rPr>
                      <w:spacing w:val="-5"/>
                    </w:rPr>
                    <w:t> </w:t>
                  </w:r>
                  <w:r>
                    <w:rPr/>
                    <w:t>it.</w:t>
                  </w:r>
                  <w:r>
                    <w:rPr>
                      <w:spacing w:val="-5"/>
                    </w:rPr>
                    <w:t> </w:t>
                  </w:r>
                  <w:r>
                    <w:rPr/>
                    <w:t>Remember</w:t>
                  </w:r>
                  <w:r>
                    <w:rPr>
                      <w:spacing w:val="-4"/>
                    </w:rPr>
                    <w:t> </w:t>
                  </w:r>
                  <w:r>
                    <w:rPr/>
                    <w:t>your</w:t>
                  </w:r>
                  <w:r>
                    <w:rPr>
                      <w:spacing w:val="-5"/>
                    </w:rPr>
                    <w:t> </w:t>
                  </w:r>
                  <w:r>
                    <w:rPr/>
                    <w:t>writing</w:t>
                  </w:r>
                  <w:r>
                    <w:rPr>
                      <w:spacing w:val="-4"/>
                    </w:rPr>
                    <w:t> </w:t>
                  </w:r>
                  <w:r>
                    <w:rPr/>
                    <w:t>is</w:t>
                  </w:r>
                  <w:r>
                    <w:rPr>
                      <w:spacing w:val="-5"/>
                    </w:rPr>
                    <w:t> </w:t>
                  </w:r>
                  <w:r>
                    <w:rPr/>
                    <w:t>becoming</w:t>
                  </w:r>
                  <w:r>
                    <w:rPr>
                      <w:spacing w:val="-4"/>
                    </w:rPr>
                    <w:t> </w:t>
                  </w:r>
                  <w:r>
                    <w:rPr/>
                    <w:t>public</w:t>
                  </w:r>
                  <w:r>
                    <w:rPr>
                      <w:spacing w:val="-5"/>
                    </w:rPr>
                    <w:t> </w:t>
                  </w:r>
                  <w:r>
                    <w:rPr/>
                    <w:t>knowledge.</w:t>
                  </w:r>
                  <w:r>
                    <w:rPr>
                      <w:spacing w:val="-5"/>
                    </w:rPr>
                    <w:t> </w:t>
                  </w:r>
                  <w:r>
                    <w:rPr/>
                    <w:t>You</w:t>
                  </w:r>
                  <w:r>
                    <w:rPr>
                      <w:spacing w:val="-4"/>
                    </w:rPr>
                    <w:t> </w:t>
                  </w:r>
                  <w:r>
                    <w:rPr/>
                    <w:t>have no idea who will run across your document, so ensure there is no compromising</w:t>
                  </w:r>
                  <w:r>
                    <w:rPr>
                      <w:spacing w:val="-33"/>
                    </w:rPr>
                    <w:t> </w:t>
                  </w:r>
                  <w:r>
                    <w:rPr/>
                    <w:t>information.</w:t>
                  </w:r>
                </w:p>
              </w:txbxContent>
            </v:textbox>
            <w10:wrap type="none"/>
          </v:shape>
        </w:pict>
      </w:r>
      <w:r>
        <w:rPr/>
        <w:pict>
          <v:shape style="position:absolute;margin-left:64.099998pt;margin-top:259.329987pt;width:483.8pt;height:26.4pt;mso-position-horizontal-relative:page;mso-position-vertical-relative:page;z-index:-271758336" type="#_x0000_t202" filled="false" stroked="false">
            <v:textbox inset="0,0,0,0">
              <w:txbxContent>
                <w:p>
                  <w:pPr>
                    <w:spacing w:before="26"/>
                    <w:ind w:left="20" w:right="0" w:firstLine="0"/>
                    <w:jc w:val="left"/>
                    <w:rPr>
                      <w:rFonts w:ascii="Calibri"/>
                      <w:b/>
                      <w:sz w:val="40"/>
                    </w:rPr>
                  </w:pPr>
                  <w:bookmarkStart w:name="Video: What is Technical Communication?" w:id="44"/>
                  <w:bookmarkEnd w:id="44"/>
                  <w:r>
                    <w:rPr/>
                  </w:r>
                  <w:bookmarkStart w:name="_bookmark8" w:id="45"/>
                  <w:bookmarkEnd w:id="45"/>
                  <w:r>
                    <w:rPr/>
                  </w:r>
                  <w:r>
                    <w:rPr>
                      <w:rFonts w:ascii="Calibri"/>
                      <w:b/>
                      <w:w w:val="120"/>
                      <w:sz w:val="40"/>
                    </w:rPr>
                    <w:t>VIDEO: </w:t>
                  </w:r>
                  <w:r>
                    <w:rPr>
                      <w:rFonts w:ascii="Calibri"/>
                      <w:b/>
                      <w:spacing w:val="-8"/>
                      <w:w w:val="120"/>
                      <w:sz w:val="40"/>
                    </w:rPr>
                    <w:t>WHAT </w:t>
                  </w:r>
                  <w:r>
                    <w:rPr>
                      <w:rFonts w:ascii="Calibri"/>
                      <w:b/>
                      <w:w w:val="120"/>
                      <w:sz w:val="40"/>
                    </w:rPr>
                    <w:t>IS TECHNICAL</w:t>
                  </w:r>
                  <w:r>
                    <w:rPr>
                      <w:rFonts w:ascii="Calibri"/>
                      <w:b/>
                      <w:spacing w:val="74"/>
                      <w:w w:val="120"/>
                      <w:sz w:val="40"/>
                    </w:rPr>
                    <w:t> </w:t>
                  </w:r>
                  <w:r>
                    <w:rPr>
                      <w:rFonts w:ascii="Calibri"/>
                      <w:b/>
                      <w:spacing w:val="-3"/>
                      <w:w w:val="120"/>
                      <w:sz w:val="40"/>
                    </w:rPr>
                    <w:t>COMMUNICATION?</w:t>
                  </w:r>
                </w:p>
              </w:txbxContent>
            </v:textbox>
            <w10:wrap type="none"/>
          </v:shape>
        </w:pict>
      </w:r>
      <w:r>
        <w:rPr/>
        <w:pict>
          <v:shape style="position:absolute;margin-left:53pt;margin-top:319.14502pt;width:240.4pt;height:12pt;mso-position-horizontal-relative:page;mso-position-vertical-relative:page;z-index:-271757312" type="#_x0000_t202" filled="false" stroked="false">
            <v:textbox inset="0,0,0,0">
              <w:txbxContent>
                <w:p>
                  <w:pPr>
                    <w:pStyle w:val="BodyText"/>
                    <w:spacing w:line="216" w:lineRule="exact"/>
                  </w:pPr>
                  <w:r>
                    <w:rPr/>
                    <w:t>Watch this video online: </w:t>
                  </w:r>
                  <w:hyperlink r:id="rId45">
                    <w:r>
                      <w:rPr>
                        <w:color w:val="0000FF"/>
                      </w:rPr>
                      <w:t>https://youtu.be/Fi5eZ2XLJc4</w:t>
                    </w:r>
                  </w:hyperlink>
                </w:p>
              </w:txbxContent>
            </v:textbox>
            <w10:wrap type="none"/>
          </v:shape>
        </w:pict>
      </w:r>
      <w:r>
        <w:rPr/>
        <w:pict>
          <v:shape style="position:absolute;margin-left:68.379997pt;margin-top:403.450012pt;width:475.2pt;height:50.4pt;mso-position-horizontal-relative:page;mso-position-vertical-relative:page;z-index:-271756288" type="#_x0000_t202" filled="false" stroked="false">
            <v:textbox inset="0,0,0,0">
              <w:txbxContent>
                <w:p>
                  <w:pPr>
                    <w:spacing w:line="235" w:lineRule="auto" w:before="34"/>
                    <w:ind w:left="3669" w:right="15" w:hanging="3650"/>
                    <w:jc w:val="left"/>
                    <w:rPr>
                      <w:rFonts w:ascii="Calibri"/>
                      <w:b/>
                      <w:sz w:val="40"/>
                    </w:rPr>
                  </w:pPr>
                  <w:bookmarkStart w:name="Video: Academic Audience and Technical A" w:id="46"/>
                  <w:bookmarkEnd w:id="46"/>
                  <w:r>
                    <w:rPr/>
                  </w:r>
                  <w:bookmarkStart w:name="_bookmark9" w:id="47"/>
                  <w:bookmarkEnd w:id="47"/>
                  <w:r>
                    <w:rPr/>
                  </w:r>
                  <w:r>
                    <w:rPr>
                      <w:rFonts w:ascii="Calibri"/>
                      <w:b/>
                      <w:w w:val="125"/>
                      <w:sz w:val="40"/>
                    </w:rPr>
                    <w:t>VIDEO:</w:t>
                  </w:r>
                  <w:r>
                    <w:rPr>
                      <w:rFonts w:ascii="Calibri"/>
                      <w:b/>
                      <w:spacing w:val="-32"/>
                      <w:w w:val="125"/>
                      <w:sz w:val="40"/>
                    </w:rPr>
                    <w:t> </w:t>
                  </w:r>
                  <w:r>
                    <w:rPr>
                      <w:rFonts w:ascii="Calibri"/>
                      <w:b/>
                      <w:w w:val="125"/>
                      <w:sz w:val="40"/>
                    </w:rPr>
                    <w:t>ACADEMIC</w:t>
                  </w:r>
                  <w:r>
                    <w:rPr>
                      <w:rFonts w:ascii="Calibri"/>
                      <w:b/>
                      <w:spacing w:val="-31"/>
                      <w:w w:val="125"/>
                      <w:sz w:val="40"/>
                    </w:rPr>
                    <w:t> </w:t>
                  </w:r>
                  <w:r>
                    <w:rPr>
                      <w:rFonts w:ascii="Calibri"/>
                      <w:b/>
                      <w:w w:val="125"/>
                      <w:sz w:val="40"/>
                    </w:rPr>
                    <w:t>AUDIENCE</w:t>
                  </w:r>
                  <w:r>
                    <w:rPr>
                      <w:rFonts w:ascii="Calibri"/>
                      <w:b/>
                      <w:spacing w:val="-31"/>
                      <w:w w:val="125"/>
                      <w:sz w:val="40"/>
                    </w:rPr>
                    <w:t> </w:t>
                  </w:r>
                  <w:r>
                    <w:rPr>
                      <w:rFonts w:ascii="Calibri"/>
                      <w:b/>
                      <w:w w:val="125"/>
                      <w:sz w:val="40"/>
                    </w:rPr>
                    <w:t>AND</w:t>
                  </w:r>
                  <w:r>
                    <w:rPr>
                      <w:rFonts w:ascii="Calibri"/>
                      <w:b/>
                      <w:spacing w:val="-31"/>
                      <w:w w:val="125"/>
                      <w:sz w:val="40"/>
                    </w:rPr>
                    <w:t> </w:t>
                  </w:r>
                  <w:r>
                    <w:rPr>
                      <w:rFonts w:ascii="Calibri"/>
                      <w:b/>
                      <w:spacing w:val="-3"/>
                      <w:w w:val="125"/>
                      <w:sz w:val="40"/>
                    </w:rPr>
                    <w:t>TECHNICAL </w:t>
                  </w:r>
                  <w:r>
                    <w:rPr>
                      <w:rFonts w:ascii="Calibri"/>
                      <w:b/>
                      <w:w w:val="125"/>
                      <w:sz w:val="40"/>
                    </w:rPr>
                    <w:t>AUDIENCE</w:t>
                  </w:r>
                </w:p>
              </w:txbxContent>
            </v:textbox>
            <w10:wrap type="none"/>
          </v:shape>
        </w:pict>
      </w:r>
      <w:r>
        <w:rPr/>
        <w:pict>
          <v:shape style="position:absolute;margin-left:53pt;margin-top:487.265015pt;width:246.3pt;height:12pt;mso-position-horizontal-relative:page;mso-position-vertical-relative:page;z-index:-271755264" type="#_x0000_t202" filled="false" stroked="false">
            <v:textbox inset="0,0,0,0">
              <w:txbxContent>
                <w:p>
                  <w:pPr>
                    <w:pStyle w:val="BodyText"/>
                    <w:spacing w:line="216" w:lineRule="exact"/>
                  </w:pPr>
                  <w:r>
                    <w:rPr/>
                    <w:t>Please open up the youtube website on your computer.</w:t>
                  </w:r>
                </w:p>
              </w:txbxContent>
            </v:textbox>
            <w10:wrap type="none"/>
          </v:shape>
        </w:pict>
      </w:r>
      <w:r>
        <w:rPr/>
        <w:pict>
          <v:shape style="position:absolute;margin-left:53pt;margin-top:508.515015pt;width:307.850pt;height:12pt;mso-position-horizontal-relative:page;mso-position-vertical-relative:page;z-index:-271754240" type="#_x0000_t202" filled="false" stroked="false">
            <v:textbox inset="0,0,0,0">
              <w:txbxContent>
                <w:p>
                  <w:pPr>
                    <w:pStyle w:val="BodyText"/>
                    <w:spacing w:line="216" w:lineRule="exact"/>
                  </w:pPr>
                  <w:r>
                    <w:rPr/>
                    <w:t>Then cut/paste this link into the youtube search bar to view the video:</w:t>
                  </w:r>
                </w:p>
              </w:txbxContent>
            </v:textbox>
            <w10:wrap type="none"/>
          </v:shape>
        </w:pict>
      </w:r>
      <w:r>
        <w:rPr/>
        <w:pict>
          <v:shape style="position:absolute;margin-left:53pt;margin-top:529.765015pt;width:241.5pt;height:12pt;mso-position-horizontal-relative:page;mso-position-vertical-relative:page;z-index:-271753216" type="#_x0000_t202" filled="false" stroked="false">
            <v:textbox inset="0,0,0,0">
              <w:txbxContent>
                <w:p>
                  <w:pPr>
                    <w:pStyle w:val="BodyText"/>
                    <w:spacing w:line="216" w:lineRule="exact"/>
                  </w:pPr>
                  <w:r>
                    <w:rPr/>
                    <w:t>Watch this video online: </w:t>
                  </w:r>
                  <w:hyperlink r:id="rId46">
                    <w:r>
                      <w:rPr>
                        <w:color w:val="0000FF"/>
                      </w:rPr>
                      <w:t>https://youtu.be/t4e-AGsu0Hs</w:t>
                    </w:r>
                  </w:hyperlink>
                </w:p>
              </w:txbxContent>
            </v:textbox>
            <w10:wrap type="none"/>
          </v:shape>
        </w:pict>
      </w:r>
      <w:r>
        <w:rPr/>
        <w:pict>
          <v:shape style="position:absolute;margin-left:80.800003pt;margin-top:614.070007pt;width:450.4pt;height:26.4pt;mso-position-horizontal-relative:page;mso-position-vertical-relative:page;z-index:-271752192" type="#_x0000_t202" filled="false" stroked="false">
            <v:textbox inset="0,0,0,0">
              <w:txbxContent>
                <w:p>
                  <w:pPr>
                    <w:spacing w:before="26"/>
                    <w:ind w:left="20" w:right="0" w:firstLine="0"/>
                    <w:jc w:val="left"/>
                    <w:rPr>
                      <w:rFonts w:ascii="Calibri"/>
                      <w:b/>
                      <w:sz w:val="40"/>
                    </w:rPr>
                  </w:pPr>
                  <w:bookmarkStart w:name="Video: Cross-Cultural Communication" w:id="48"/>
                  <w:bookmarkEnd w:id="48"/>
                  <w:r>
                    <w:rPr/>
                  </w:r>
                  <w:bookmarkStart w:name="_bookmark10" w:id="49"/>
                  <w:bookmarkEnd w:id="49"/>
                  <w:r>
                    <w:rPr/>
                  </w:r>
                  <w:r>
                    <w:rPr>
                      <w:rFonts w:ascii="Calibri"/>
                      <w:b/>
                      <w:w w:val="120"/>
                      <w:sz w:val="40"/>
                    </w:rPr>
                    <w:t>VIDEO: CROSS-CULTURAL COMMUNICATION</w:t>
                  </w:r>
                </w:p>
              </w:txbxContent>
            </v:textbox>
            <w10:wrap type="none"/>
          </v:shape>
        </w:pict>
      </w:r>
      <w:r>
        <w:rPr/>
        <w:pict>
          <v:shape style="position:absolute;margin-left:53pt;margin-top:673.88501pt;width:182.85pt;height:12pt;mso-position-horizontal-relative:page;mso-position-vertical-relative:page;z-index:-271751168" type="#_x0000_t202" filled="false" stroked="false">
            <v:textbox inset="0,0,0,0">
              <w:txbxContent>
                <w:p>
                  <w:pPr>
                    <w:pStyle w:val="BodyText"/>
                    <w:spacing w:line="216" w:lineRule="exact"/>
                  </w:pPr>
                  <w:r>
                    <w:rPr/>
                    <w:t>Please click on the link to view the video:</w:t>
                  </w:r>
                </w:p>
              </w:txbxContent>
            </v:textbox>
            <w10:wrap type="none"/>
          </v:shape>
        </w:pict>
      </w:r>
      <w:r>
        <w:rPr/>
        <w:pict>
          <v:shape style="position:absolute;margin-left:53pt;margin-top:695.13501pt;width:239.3pt;height:12pt;mso-position-horizontal-relative:page;mso-position-vertical-relative:page;z-index:-271750144" type="#_x0000_t202" filled="false" stroked="false">
            <v:textbox inset="0,0,0,0">
              <w:txbxContent>
                <w:p>
                  <w:pPr>
                    <w:pStyle w:val="BodyText"/>
                    <w:spacing w:line="216" w:lineRule="exact"/>
                  </w:pPr>
                  <w:r>
                    <w:rPr/>
                    <w:t>Watch this video online: </w:t>
                  </w:r>
                  <w:hyperlink r:id="rId47">
                    <w:r>
                      <w:rPr>
                        <w:color w:val="0000FF"/>
                      </w:rPr>
                      <w:t>https://youtu.be/BrJTf97Ev8o</w:t>
                    </w:r>
                  </w:hyperlink>
                </w:p>
              </w:txbxContent>
            </v:textbox>
            <w10:wrap type="none"/>
          </v:shape>
        </w:pict>
      </w:r>
      <w:r>
        <w:rPr/>
        <w:pict>
          <v:shape style="position:absolute;margin-left:53pt;margin-top:716.38501pt;width:311.3pt;height:12pt;mso-position-horizontal-relative:page;mso-position-vertical-relative:page;z-index:-271749120" type="#_x0000_t202" filled="false" stroked="false">
            <v:textbox inset="0,0,0,0">
              <w:txbxContent>
                <w:p>
                  <w:pPr>
                    <w:pStyle w:val="BodyText"/>
                    <w:spacing w:line="216" w:lineRule="exact"/>
                  </w:pPr>
                  <w:r>
                    <w:rPr/>
                    <w:t>or you can simply cut and paste the web link into the youtube website:</w:t>
                  </w:r>
                </w:p>
              </w:txbxContent>
            </v:textbox>
            <w10:wrap type="none"/>
          </v:shape>
        </w:pict>
      </w:r>
      <w:r>
        <w:rPr/>
        <w:pict>
          <v:shape style="position:absolute;margin-left:543.892273pt;margin-top:757.999939pt;width:15.3pt;height:14pt;mso-position-horizontal-relative:page;mso-position-vertical-relative:page;z-index:-271748096" type="#_x0000_t202" filled="false" stroked="false">
            <v:textbox inset="0,0,0,0">
              <w:txbxContent>
                <w:p>
                  <w:pPr>
                    <w:spacing w:line="256" w:lineRule="exact" w:before="0"/>
                    <w:ind w:left="20" w:right="0" w:firstLine="0"/>
                    <w:jc w:val="left"/>
                    <w:rPr>
                      <w:b/>
                      <w:sz w:val="24"/>
                    </w:rPr>
                  </w:pPr>
                  <w:r>
                    <w:rPr>
                      <w:b/>
                      <w:sz w:val="24"/>
                    </w:rPr>
                    <w:t>11</w:t>
                  </w:r>
                </w:p>
              </w:txbxContent>
            </v:textbox>
            <w10:wrap type="none"/>
          </v:shape>
        </w:pict>
      </w:r>
      <w:r>
        <w:rPr/>
        <w:pict>
          <v:shape style="position:absolute;margin-left:54.375pt;margin-top:546.75pt;width:503.25pt;height:33.15pt;mso-position-horizontal-relative:page;mso-position-vertical-relative:page;z-index:-27174707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0"/>
                    </w:numPr>
                    <w:tabs>
                      <w:tab w:pos="858" w:val="left" w:leader="none"/>
                    </w:tabs>
                    <w:spacing w:before="47"/>
                    <w:ind w:left="857" w:right="0" w:hanging="195"/>
                    <w:jc w:val="left"/>
                    <w:rPr>
                      <w:rFonts w:ascii="Arial Unicode MS"/>
                      <w:sz w:val="9"/>
                    </w:rPr>
                  </w:pPr>
                  <w:r>
                    <w:rPr>
                      <w:rFonts w:ascii="Arial Unicode MS"/>
                      <w:w w:val="105"/>
                      <w:sz w:val="9"/>
                    </w:rPr>
                    <w:t>WRTG390</w:t>
                  </w:r>
                  <w:r>
                    <w:rPr>
                      <w:rFonts w:ascii="Arial Unicode MS"/>
                      <w:spacing w:val="-6"/>
                      <w:w w:val="105"/>
                      <w:sz w:val="9"/>
                    </w:rPr>
                    <w:t> </w:t>
                  </w:r>
                  <w:r>
                    <w:rPr>
                      <w:rFonts w:ascii="Arial Unicode MS"/>
                      <w:w w:val="105"/>
                      <w:sz w:val="9"/>
                    </w:rPr>
                    <w:t>-</w:t>
                  </w:r>
                  <w:r>
                    <w:rPr>
                      <w:rFonts w:ascii="Arial Unicode MS"/>
                      <w:spacing w:val="-6"/>
                      <w:w w:val="105"/>
                      <w:sz w:val="9"/>
                    </w:rPr>
                    <w:t> </w:t>
                  </w:r>
                  <w:r>
                    <w:rPr>
                      <w:rFonts w:ascii="Arial Unicode MS"/>
                      <w:w w:val="105"/>
                      <w:sz w:val="9"/>
                    </w:rPr>
                    <w:t>Unit</w:t>
                  </w:r>
                  <w:r>
                    <w:rPr>
                      <w:rFonts w:ascii="Arial Unicode MS"/>
                      <w:spacing w:val="-6"/>
                      <w:w w:val="105"/>
                      <w:sz w:val="9"/>
                    </w:rPr>
                    <w:t> </w:t>
                  </w:r>
                  <w:r>
                    <w:rPr>
                      <w:rFonts w:ascii="Arial Unicode MS"/>
                      <w:w w:val="105"/>
                      <w:sz w:val="9"/>
                    </w:rPr>
                    <w:t>2</w:t>
                  </w:r>
                  <w:r>
                    <w:rPr>
                      <w:rFonts w:ascii="Arial Unicode MS"/>
                      <w:spacing w:val="-6"/>
                      <w:w w:val="105"/>
                      <w:sz w:val="9"/>
                    </w:rPr>
                    <w:t> </w:t>
                  </w:r>
                  <w:r>
                    <w:rPr>
                      <w:rFonts w:ascii="Arial Unicode MS"/>
                      <w:w w:val="105"/>
                      <w:sz w:val="9"/>
                    </w:rPr>
                    <w:t>Recap</w:t>
                  </w:r>
                  <w:r>
                    <w:rPr>
                      <w:rFonts w:ascii="Arial Unicode MS"/>
                      <w:spacing w:val="-6"/>
                      <w:w w:val="105"/>
                      <w:sz w:val="9"/>
                    </w:rPr>
                    <w:t> </w:t>
                  </w:r>
                  <w:r>
                    <w:rPr>
                      <w:rFonts w:ascii="Arial Unicode MS"/>
                      <w:w w:val="105"/>
                      <w:sz w:val="9"/>
                    </w:rPr>
                    <w:t>.</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David</w:t>
                  </w:r>
                  <w:r>
                    <w:rPr>
                      <w:rFonts w:ascii="Arial Unicode MS"/>
                      <w:spacing w:val="-5"/>
                      <w:w w:val="105"/>
                      <w:sz w:val="9"/>
                    </w:rPr>
                    <w:t> </w:t>
                  </w:r>
                  <w:r>
                    <w:rPr>
                      <w:rFonts w:ascii="Arial Unicode MS"/>
                      <w:w w:val="105"/>
                      <w:sz w:val="9"/>
                    </w:rPr>
                    <w:t>Taylor.</w:t>
                  </w:r>
                  <w:r>
                    <w:rPr>
                      <w:rFonts w:ascii="Arial Unicode MS"/>
                      <w:spacing w:val="-6"/>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48">
                    <w:r>
                      <w:rPr>
                        <w:rFonts w:ascii="Arial Unicode MS"/>
                        <w:color w:val="0000FF"/>
                        <w:w w:val="105"/>
                        <w:sz w:val="9"/>
                      </w:rPr>
                      <w:t>http://youtu.be/t4e-AGsu0Hs</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r>
        <w:rPr/>
        <w:pict>
          <v:shape style="position:absolute;margin-left:54.375pt;margin-top:336.149994pt;width:503.25pt;height:33.1pt;mso-position-horizontal-relative:page;mso-position-vertical-relative:page;z-index:-27174604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1"/>
                    </w:numPr>
                    <w:tabs>
                      <w:tab w:pos="858" w:val="left" w:leader="none"/>
                    </w:tabs>
                    <w:spacing w:before="48"/>
                    <w:ind w:left="857" w:right="0" w:hanging="195"/>
                    <w:jc w:val="left"/>
                    <w:rPr>
                      <w:rFonts w:ascii="Arial Unicode MS"/>
                      <w:sz w:val="9"/>
                    </w:rPr>
                  </w:pPr>
                  <w:r>
                    <w:rPr>
                      <w:rFonts w:ascii="Arial Unicode MS"/>
                      <w:sz w:val="9"/>
                    </w:rPr>
                    <w:t>What</w:t>
                  </w:r>
                  <w:r>
                    <w:rPr>
                      <w:rFonts w:ascii="Arial Unicode MS"/>
                      <w:spacing w:val="-2"/>
                      <w:sz w:val="9"/>
                    </w:rPr>
                    <w:t> </w:t>
                  </w:r>
                  <w:r>
                    <w:rPr>
                      <w:rFonts w:ascii="Arial Unicode MS"/>
                      <w:sz w:val="9"/>
                    </w:rPr>
                    <w:t>is</w:t>
                  </w:r>
                  <w:r>
                    <w:rPr>
                      <w:rFonts w:ascii="Arial Unicode MS"/>
                      <w:spacing w:val="-2"/>
                      <w:sz w:val="9"/>
                    </w:rPr>
                    <w:t> </w:t>
                  </w:r>
                  <w:r>
                    <w:rPr>
                      <w:rFonts w:ascii="Arial Unicode MS"/>
                      <w:sz w:val="9"/>
                    </w:rPr>
                    <w:t>Technical</w:t>
                  </w:r>
                  <w:r>
                    <w:rPr>
                      <w:rFonts w:ascii="Arial Unicode MS"/>
                      <w:spacing w:val="-2"/>
                      <w:sz w:val="9"/>
                    </w:rPr>
                    <w:t> </w:t>
                  </w:r>
                  <w:r>
                    <w:rPr>
                      <w:rFonts w:ascii="Arial Unicode MS"/>
                      <w:sz w:val="9"/>
                    </w:rPr>
                    <w:t>Communication?</w:t>
                  </w:r>
                  <w:r>
                    <w:rPr>
                      <w:rFonts w:ascii="Arial Unicode MS"/>
                      <w:spacing w:val="-2"/>
                      <w:sz w:val="9"/>
                    </w:rPr>
                    <w:t> </w:t>
                  </w:r>
                  <w:r>
                    <w:rPr>
                      <w:rFonts w:ascii="Arial Unicode MS"/>
                      <w:sz w:val="9"/>
                    </w:rPr>
                    <w:t>.</w:t>
                  </w:r>
                  <w:r>
                    <w:rPr>
                      <w:rFonts w:ascii="Arial Unicode MS"/>
                      <w:spacing w:val="2"/>
                      <w:sz w:val="9"/>
                    </w:rPr>
                    <w:t> </w:t>
                  </w:r>
                  <w:r>
                    <w:rPr>
                      <w:rFonts w:ascii="Lucida Sans"/>
                      <w:b/>
                      <w:sz w:val="9"/>
                    </w:rPr>
                    <w:t>Authored</w:t>
                  </w:r>
                  <w:r>
                    <w:rPr>
                      <w:rFonts w:ascii="Lucida Sans"/>
                      <w:b/>
                      <w:spacing w:val="-5"/>
                      <w:sz w:val="9"/>
                    </w:rPr>
                    <w:t> </w:t>
                  </w:r>
                  <w:r>
                    <w:rPr>
                      <w:rFonts w:ascii="Lucida Sans"/>
                      <w:b/>
                      <w:sz w:val="9"/>
                    </w:rPr>
                    <w:t>by</w:t>
                  </w:r>
                  <w:r>
                    <w:rPr>
                      <w:rFonts w:ascii="Arial Unicode MS"/>
                      <w:sz w:val="9"/>
                    </w:rPr>
                    <w:t>:</w:t>
                  </w:r>
                  <w:r>
                    <w:rPr>
                      <w:rFonts w:ascii="Arial Unicode MS"/>
                      <w:spacing w:val="-2"/>
                      <w:sz w:val="9"/>
                    </w:rPr>
                    <w:t> </w:t>
                  </w:r>
                  <w:r>
                    <w:rPr>
                      <w:rFonts w:ascii="Arial Unicode MS"/>
                      <w:sz w:val="9"/>
                    </w:rPr>
                    <w:t>Curmudgeon</w:t>
                  </w:r>
                  <w:r>
                    <w:rPr>
                      <w:rFonts w:ascii="Arial Unicode MS"/>
                      <w:spacing w:val="-2"/>
                      <w:sz w:val="9"/>
                    </w:rPr>
                    <w:t> </w:t>
                  </w:r>
                  <w:r>
                    <w:rPr>
                      <w:rFonts w:ascii="Arial Unicode MS"/>
                      <w:sz w:val="9"/>
                    </w:rPr>
                    <w:t>Cranckely. </w:t>
                  </w:r>
                  <w:r>
                    <w:rPr>
                      <w:rFonts w:ascii="Lucida Sans"/>
                      <w:b/>
                      <w:sz w:val="9"/>
                    </w:rPr>
                    <w:t>Located</w:t>
                  </w:r>
                  <w:r>
                    <w:rPr>
                      <w:rFonts w:ascii="Lucida Sans"/>
                      <w:b/>
                      <w:spacing w:val="-6"/>
                      <w:sz w:val="9"/>
                    </w:rPr>
                    <w:t> </w:t>
                  </w:r>
                  <w:r>
                    <w:rPr>
                      <w:rFonts w:ascii="Lucida Sans"/>
                      <w:b/>
                      <w:sz w:val="9"/>
                    </w:rPr>
                    <w:t>at</w:t>
                  </w:r>
                  <w:r>
                    <w:rPr>
                      <w:rFonts w:ascii="Arial Unicode MS"/>
                      <w:sz w:val="9"/>
                    </w:rPr>
                    <w:t>:</w:t>
                  </w:r>
                  <w:r>
                    <w:rPr>
                      <w:rFonts w:ascii="Arial Unicode MS"/>
                      <w:spacing w:val="-1"/>
                      <w:sz w:val="9"/>
                    </w:rPr>
                    <w:t> </w:t>
                  </w:r>
                  <w:hyperlink r:id="rId49">
                    <w:r>
                      <w:rPr>
                        <w:rFonts w:ascii="Arial Unicode MS"/>
                        <w:color w:val="0000FF"/>
                        <w:sz w:val="9"/>
                      </w:rPr>
                      <w:t>http://youtu.be/Fi5eZ2XLJc4</w:t>
                    </w:r>
                  </w:hyperlink>
                  <w:r>
                    <w:rPr>
                      <w:rFonts w:ascii="Arial Unicode MS"/>
                      <w:sz w:val="9"/>
                    </w:rPr>
                    <w:t>.</w:t>
                  </w:r>
                  <w:r>
                    <w:rPr>
                      <w:rFonts w:ascii="Arial Unicode MS"/>
                      <w:spacing w:val="-2"/>
                      <w:sz w:val="9"/>
                    </w:rPr>
                    <w:t> </w:t>
                  </w:r>
                  <w:r>
                    <w:rPr>
                      <w:rFonts w:ascii="Lucida Sans"/>
                      <w:b/>
                      <w:sz w:val="9"/>
                    </w:rPr>
                    <w:t>License</w:t>
                  </w:r>
                  <w:r>
                    <w:rPr>
                      <w:rFonts w:ascii="Arial Unicode MS"/>
                      <w:sz w:val="9"/>
                    </w:rPr>
                    <w:t>:</w:t>
                  </w:r>
                  <w:r>
                    <w:rPr>
                      <w:rFonts w:ascii="Arial Unicode MS"/>
                      <w:spacing w:val="-2"/>
                      <w:sz w:val="9"/>
                    </w:rPr>
                    <w:t> </w:t>
                  </w:r>
                  <w:r>
                    <w:rPr>
                      <w:rFonts w:ascii="Calibri"/>
                      <w:i/>
                      <w:sz w:val="9"/>
                    </w:rPr>
                    <w:t>All</w:t>
                  </w:r>
                  <w:r>
                    <w:rPr>
                      <w:rFonts w:ascii="Calibri"/>
                      <w:i/>
                      <w:spacing w:val="2"/>
                      <w:sz w:val="9"/>
                    </w:rPr>
                    <w:t> </w:t>
                  </w:r>
                  <w:r>
                    <w:rPr>
                      <w:rFonts w:ascii="Calibri"/>
                      <w:i/>
                      <w:sz w:val="9"/>
                    </w:rPr>
                    <w:t>Rights</w:t>
                  </w:r>
                  <w:r>
                    <w:rPr>
                      <w:rFonts w:ascii="Calibri"/>
                      <w:i/>
                      <w:spacing w:val="2"/>
                      <w:sz w:val="9"/>
                    </w:rPr>
                    <w:t> </w:t>
                  </w:r>
                  <w:r>
                    <w:rPr>
                      <w:rFonts w:ascii="Calibri"/>
                      <w:i/>
                      <w:sz w:val="9"/>
                    </w:rPr>
                    <w:t>Reserved</w:t>
                  </w:r>
                  <w:r>
                    <w:rPr>
                      <w:rFonts w:ascii="Arial Unicode MS"/>
                      <w:sz w:val="9"/>
                    </w:rPr>
                    <w:t>.</w:t>
                  </w:r>
                  <w:r>
                    <w:rPr>
                      <w:rFonts w:ascii="Arial Unicode MS"/>
                      <w:spacing w:val="-2"/>
                      <w:sz w:val="9"/>
                    </w:rPr>
                    <w:t> </w:t>
                  </w:r>
                  <w:r>
                    <w:rPr>
                      <w:rFonts w:ascii="Lucida Sans"/>
                      <w:b/>
                      <w:sz w:val="9"/>
                    </w:rPr>
                    <w:t>License</w:t>
                  </w:r>
                  <w:r>
                    <w:rPr>
                      <w:rFonts w:ascii="Lucida Sans"/>
                      <w:b/>
                      <w:spacing w:val="-5"/>
                      <w:sz w:val="9"/>
                    </w:rPr>
                    <w:t> </w:t>
                  </w:r>
                  <w:r>
                    <w:rPr>
                      <w:rFonts w:ascii="Lucida Sans"/>
                      <w:b/>
                      <w:sz w:val="9"/>
                    </w:rPr>
                    <w:t>Terms</w:t>
                  </w:r>
                  <w:r>
                    <w:rPr>
                      <w:rFonts w:ascii="Arial Unicode MS"/>
                      <w:sz w:val="9"/>
                    </w:rPr>
                    <w:t>:</w:t>
                  </w:r>
                  <w:r>
                    <w:rPr>
                      <w:rFonts w:ascii="Arial Unicode MS"/>
                      <w:spacing w:val="-2"/>
                      <w:sz w:val="9"/>
                    </w:rPr>
                    <w:t> </w:t>
                  </w:r>
                  <w:r>
                    <w:rPr>
                      <w:rFonts w:ascii="Arial Unicode MS"/>
                      <w:sz w:val="9"/>
                    </w:rPr>
                    <w:t>Standard</w:t>
                  </w:r>
                  <w:r>
                    <w:rPr>
                      <w:rFonts w:ascii="Arial Unicode MS"/>
                      <w:spacing w:val="-2"/>
                      <w:sz w:val="9"/>
                    </w:rPr>
                    <w:t> </w:t>
                  </w:r>
                  <w:r>
                    <w:rPr>
                      <w:rFonts w:ascii="Arial Unicode MS"/>
                      <w:sz w:val="9"/>
                    </w:rPr>
                    <w:t>YouTube</w:t>
                  </w:r>
                  <w:r>
                    <w:rPr>
                      <w:rFonts w:ascii="Arial Unicode MS"/>
                      <w:spacing w:val="-2"/>
                      <w:sz w:val="9"/>
                    </w:rPr>
                    <w:t> </w:t>
                  </w:r>
                  <w:r>
                    <w:rPr>
                      <w:rFonts w:ascii="Arial Unicode MS"/>
                      <w:sz w:val="9"/>
                    </w:rPr>
                    <w:t>License</w:t>
                  </w:r>
                </w:p>
              </w:txbxContent>
            </v:textbox>
            <w10:wrap type="none"/>
          </v:shape>
        </w:pict>
      </w:r>
      <w:r>
        <w:rPr/>
        <w:pict>
          <v:shape style="position:absolute;margin-left:54.375pt;margin-top:167.300003pt;width:503.25pt;height:57.85pt;mso-position-horizontal-relative:page;mso-position-vertical-relative:page;z-index:-2717450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
                    </w:numPr>
                    <w:tabs>
                      <w:tab w:pos="858" w:val="left" w:leader="none"/>
                    </w:tabs>
                    <w:spacing w:line="177" w:lineRule="auto" w:before="75"/>
                    <w:ind w:left="857" w:right="258" w:hanging="194"/>
                    <w:jc w:val="left"/>
                    <w:rPr>
                      <w:rFonts w:ascii="Calibri"/>
                      <w:i/>
                      <w:sz w:val="9"/>
                    </w:rPr>
                  </w:pPr>
                  <w:r>
                    <w:rPr>
                      <w:rFonts w:ascii="Arial Unicode MS"/>
                      <w:w w:val="105"/>
                      <w:sz w:val="9"/>
                    </w:rPr>
                    <w:t>Appreciating</w:t>
                  </w:r>
                  <w:r>
                    <w:rPr>
                      <w:rFonts w:ascii="Arial Unicode MS"/>
                      <w:spacing w:val="-14"/>
                      <w:w w:val="105"/>
                      <w:sz w:val="9"/>
                    </w:rPr>
                    <w:t> </w:t>
                  </w:r>
                  <w:r>
                    <w:rPr>
                      <w:rFonts w:ascii="Arial Unicode MS"/>
                      <w:w w:val="105"/>
                      <w:sz w:val="9"/>
                    </w:rPr>
                    <w:t>Different</w:t>
                  </w:r>
                  <w:r>
                    <w:rPr>
                      <w:rFonts w:ascii="Arial Unicode MS"/>
                      <w:spacing w:val="-13"/>
                      <w:w w:val="105"/>
                      <w:sz w:val="9"/>
                    </w:rPr>
                    <w:t> </w:t>
                  </w:r>
                  <w:r>
                    <w:rPr>
                      <w:rFonts w:ascii="Arial Unicode MS"/>
                      <w:w w:val="105"/>
                      <w:sz w:val="9"/>
                    </w:rPr>
                    <w:t>Cultures.</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WikiBooks.</w:t>
                  </w:r>
                  <w:r>
                    <w:rPr>
                      <w:rFonts w:ascii="Arial Unicode MS"/>
                      <w:spacing w:val="-13"/>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50">
                    <w:r>
                      <w:rPr>
                        <w:rFonts w:ascii="Arial Unicode MS"/>
                        <w:color w:val="0000FF"/>
                        <w:w w:val="105"/>
                        <w:sz w:val="9"/>
                      </w:rPr>
                      <w:t>http://en.wikibooks.org/wiki/Professional_and_Technical_Writing/Ethics/Cultures</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Professional</w:t>
                  </w:r>
                  <w:r>
                    <w:rPr>
                      <w:rFonts w:ascii="Arial Unicode MS"/>
                      <w:spacing w:val="-13"/>
                      <w:w w:val="105"/>
                      <w:sz w:val="9"/>
                    </w:rPr>
                    <w:t> </w:t>
                  </w:r>
                  <w:r>
                    <w:rPr>
                      <w:rFonts w:ascii="Arial Unicode MS"/>
                      <w:w w:val="105"/>
                      <w:sz w:val="9"/>
                    </w:rPr>
                    <w:t>and</w:t>
                  </w:r>
                  <w:r>
                    <w:rPr>
                      <w:rFonts w:ascii="Arial Unicode MS"/>
                      <w:spacing w:val="-14"/>
                      <w:w w:val="105"/>
                      <w:sz w:val="9"/>
                    </w:rPr>
                    <w:t> </w:t>
                  </w:r>
                  <w:r>
                    <w:rPr>
                      <w:rFonts w:ascii="Arial Unicode MS"/>
                      <w:w w:val="105"/>
                      <w:sz w:val="9"/>
                    </w:rPr>
                    <w:t>Technical</w:t>
                  </w:r>
                  <w:r>
                    <w:rPr>
                      <w:rFonts w:ascii="Arial Unicode MS"/>
                      <w:spacing w:val="-13"/>
                      <w:w w:val="105"/>
                      <w:sz w:val="9"/>
                    </w:rPr>
                    <w:t> </w:t>
                  </w:r>
                  <w:r>
                    <w:rPr>
                      <w:rFonts w:ascii="Arial Unicode MS"/>
                      <w:w w:val="105"/>
                      <w:sz w:val="9"/>
                    </w:rPr>
                    <w:t>Writing.</w:t>
                  </w:r>
                  <w:r>
                    <w:rPr>
                      <w:rFonts w:ascii="Arial Unicode MS"/>
                      <w:spacing w:val="-13"/>
                      <w:w w:val="105"/>
                      <w:sz w:val="9"/>
                    </w:rPr>
                    <w:t> </w:t>
                  </w:r>
                  <w:r>
                    <w:rPr>
                      <w:rFonts w:ascii="Lucida Sans"/>
                      <w:b/>
                      <w:w w:val="105"/>
                      <w:sz w:val="9"/>
                    </w:rPr>
                    <w:t>License</w:t>
                  </w:r>
                  <w:r>
                    <w:rPr>
                      <w:rFonts w:ascii="Arial Unicode MS"/>
                      <w:w w:val="105"/>
                      <w:sz w:val="9"/>
                    </w:rPr>
                    <w:t>:</w:t>
                  </w:r>
                  <w:r>
                    <w:rPr>
                      <w:rFonts w:ascii="Arial Unicode MS"/>
                      <w:spacing w:val="-13"/>
                      <w:w w:val="105"/>
                      <w:sz w:val="9"/>
                    </w:rPr>
                    <w:t> </w:t>
                  </w:r>
                  <w:hyperlink r:id="rId15">
                    <w:r>
                      <w:rPr>
                        <w:rFonts w:ascii="Calibri"/>
                        <w:i/>
                        <w:color w:val="0000FF"/>
                        <w:w w:val="105"/>
                        <w:sz w:val="9"/>
                      </w:rPr>
                      <w:t>CC</w:t>
                    </w:r>
                    <w:r>
                      <w:rPr>
                        <w:rFonts w:ascii="Calibri"/>
                        <w:i/>
                        <w:color w:val="0000FF"/>
                        <w:spacing w:val="-9"/>
                        <w:w w:val="105"/>
                        <w:sz w:val="9"/>
                      </w:rPr>
                      <w:t> </w:t>
                    </w:r>
                    <w:r>
                      <w:rPr>
                        <w:rFonts w:ascii="Calibri"/>
                        <w:i/>
                        <w:color w:val="0000FF"/>
                        <w:w w:val="105"/>
                        <w:sz w:val="9"/>
                      </w:rPr>
                      <w:t>BY-SA:</w:t>
                    </w:r>
                  </w:hyperlink>
                  <w:hyperlink r:id="rId15">
                    <w:r>
                      <w:rPr>
                        <w:rFonts w:ascii="Calibri"/>
                        <w:i/>
                        <w:color w:val="0000FF"/>
                        <w:w w:val="105"/>
                        <w:sz w:val="9"/>
                      </w:rPr>
                      <w:t> </w:t>
                    </w:r>
                    <w:r>
                      <w:rPr>
                        <w:rFonts w:ascii="Calibri"/>
                        <w:i/>
                        <w:color w:val="0000FF"/>
                        <w:w w:val="105"/>
                        <w:sz w:val="9"/>
                      </w:rPr>
                      <w:t>Attribution-ShareAlike</w:t>
                    </w:r>
                  </w:hyperlink>
                </w:p>
                <w:p>
                  <w:pPr>
                    <w:numPr>
                      <w:ilvl w:val="0"/>
                      <w:numId w:val="12"/>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Gesture.</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Val</w:t>
                  </w:r>
                  <w:r>
                    <w:rPr>
                      <w:rFonts w:ascii="Arial Unicode MS"/>
                      <w:spacing w:val="-4"/>
                      <w:w w:val="105"/>
                      <w:sz w:val="9"/>
                    </w:rPr>
                    <w:t> </w:t>
                  </w:r>
                  <w:r>
                    <w:rPr>
                      <w:rFonts w:ascii="Arial Unicode MS"/>
                      <w:w w:val="105"/>
                      <w:sz w:val="9"/>
                    </w:rPr>
                    <w:t>Kerry.</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51">
                    <w:r>
                      <w:rPr>
                        <w:rFonts w:ascii="Arial Unicode MS"/>
                        <w:color w:val="0000FF"/>
                        <w:w w:val="105"/>
                        <w:sz w:val="9"/>
                      </w:rPr>
                      <w:t>https://flic.kr/p/fXaoJ</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p>
                  <w:pPr>
                    <w:numPr>
                      <w:ilvl w:val="0"/>
                      <w:numId w:val="12"/>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Two</w:t>
                  </w:r>
                  <w:r>
                    <w:rPr>
                      <w:rFonts w:ascii="Arial Unicode MS"/>
                      <w:spacing w:val="-4"/>
                      <w:w w:val="105"/>
                      <w:sz w:val="9"/>
                    </w:rPr>
                    <w:t> </w:t>
                  </w:r>
                  <w:r>
                    <w:rPr>
                      <w:rFonts w:ascii="Arial Unicode MS"/>
                      <w:w w:val="105"/>
                      <w:sz w:val="9"/>
                    </w:rPr>
                    <w:t>Men.</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Bahrain</w:t>
                  </w:r>
                  <w:r>
                    <w:rPr>
                      <w:rFonts w:ascii="Arial Unicode MS"/>
                      <w:spacing w:val="-4"/>
                      <w:w w:val="105"/>
                      <w:sz w:val="9"/>
                    </w:rPr>
                    <w:t> </w:t>
                  </w:r>
                  <w:r>
                    <w:rPr>
                      <w:rFonts w:ascii="Arial Unicode MS"/>
                      <w:w w:val="105"/>
                      <w:sz w:val="9"/>
                    </w:rPr>
                    <w:t>International</w:t>
                  </w:r>
                  <w:r>
                    <w:rPr>
                      <w:rFonts w:ascii="Arial Unicode MS"/>
                      <w:spacing w:val="-4"/>
                      <w:w w:val="105"/>
                      <w:sz w:val="9"/>
                    </w:rPr>
                    <w:t> </w:t>
                  </w:r>
                  <w:r>
                    <w:rPr>
                      <w:rFonts w:ascii="Arial Unicode MS"/>
                      <w:w w:val="105"/>
                      <w:sz w:val="9"/>
                    </w:rPr>
                    <w:t>Airport.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52">
                    <w:r>
                      <w:rPr>
                        <w:rFonts w:ascii="Arial Unicode MS"/>
                        <w:color w:val="0000FF"/>
                        <w:w w:val="105"/>
                        <w:sz w:val="9"/>
                      </w:rPr>
                      <w:t>https://flic.kr/p/guoPub</w:t>
                    </w:r>
                  </w:hyperlink>
                  <w:r>
                    <w:rPr>
                      <w:rFonts w:ascii="Arial Unicode MS"/>
                      <w:w w:val="105"/>
                      <w:sz w:val="9"/>
                    </w:rPr>
                    <w:t>.</w:t>
                  </w:r>
                  <w:r>
                    <w:rPr>
                      <w:rFonts w:ascii="Arial Unicode MS"/>
                      <w:spacing w:val="-3"/>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w:t>
                    </w:r>
                    <w:r>
                      <w:rPr>
                        <w:rFonts w:ascii="Calibri"/>
                        <w:i/>
                        <w:color w:val="0000FF"/>
                        <w:spacing w:val="1"/>
                        <w:w w:val="105"/>
                        <w:sz w:val="9"/>
                      </w:rPr>
                      <w:t> </w:t>
                    </w:r>
                    <w:r>
                      <w:rPr>
                        <w:rFonts w:ascii="Calibri"/>
                        <w:i/>
                        <w:color w:val="0000FF"/>
                        <w:w w:val="105"/>
                        <w:sz w:val="9"/>
                      </w:rPr>
                      <w:t>Attribution-ShareAlike</w:t>
                    </w:r>
                  </w:hyperlink>
                </w:p>
                <w:p>
                  <w:pPr>
                    <w:numPr>
                      <w:ilvl w:val="0"/>
                      <w:numId w:val="12"/>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Cubicle</w:t>
                  </w:r>
                  <w:r>
                    <w:rPr>
                      <w:rFonts w:ascii="Arial Unicode MS"/>
                      <w:spacing w:val="-4"/>
                      <w:w w:val="105"/>
                      <w:sz w:val="9"/>
                    </w:rPr>
                    <w:t> </w:t>
                  </w:r>
                  <w:r>
                    <w:rPr>
                      <w:rFonts w:ascii="Arial Unicode MS"/>
                      <w:w w:val="105"/>
                      <w:sz w:val="9"/>
                    </w:rPr>
                    <w:t>Workers.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Moresheth.</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53">
                    <w:r>
                      <w:rPr>
                        <w:rFonts w:ascii="Arial Unicode MS"/>
                        <w:color w:val="0000FF"/>
                        <w:w w:val="105"/>
                        <w:sz w:val="9"/>
                      </w:rPr>
                      <w:t>https://flic.kr/p/59dsNh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p>
                  <w:pPr>
                    <w:numPr>
                      <w:ilvl w:val="0"/>
                      <w:numId w:val="12"/>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Leaning</w:t>
                  </w:r>
                  <w:r>
                    <w:rPr>
                      <w:rFonts w:ascii="Arial Unicode MS"/>
                      <w:spacing w:val="-4"/>
                      <w:w w:val="105"/>
                      <w:sz w:val="9"/>
                    </w:rPr>
                    <w:t> </w:t>
                  </w:r>
                  <w:r>
                    <w:rPr>
                      <w:rFonts w:ascii="Arial Unicode MS"/>
                      <w:w w:val="105"/>
                      <w:sz w:val="9"/>
                    </w:rPr>
                    <w:t>Against</w:t>
                  </w:r>
                  <w:r>
                    <w:rPr>
                      <w:rFonts w:ascii="Arial Unicode MS"/>
                      <w:spacing w:val="-4"/>
                      <w:w w:val="105"/>
                      <w:sz w:val="9"/>
                    </w:rPr>
                    <w:t> </w:t>
                  </w:r>
                  <w:r>
                    <w:rPr>
                      <w:rFonts w:ascii="Arial Unicode MS"/>
                      <w:w w:val="105"/>
                      <w:sz w:val="9"/>
                    </w:rPr>
                    <w:t>the</w:t>
                  </w:r>
                  <w:r>
                    <w:rPr>
                      <w:rFonts w:ascii="Arial Unicode MS"/>
                      <w:spacing w:val="-4"/>
                      <w:w w:val="105"/>
                      <w:sz w:val="9"/>
                    </w:rPr>
                    <w:t> </w:t>
                  </w:r>
                  <w:r>
                    <w:rPr>
                      <w:rFonts w:ascii="Arial Unicode MS"/>
                      <w:w w:val="105"/>
                      <w:sz w:val="9"/>
                    </w:rPr>
                    <w:t>World.</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Foxspain</w:t>
                  </w:r>
                  <w:r>
                    <w:rPr>
                      <w:rFonts w:ascii="Arial Unicode MS"/>
                      <w:spacing w:val="-4"/>
                      <w:w w:val="105"/>
                      <w:sz w:val="9"/>
                    </w:rPr>
                    <w:t> </w:t>
                  </w:r>
                  <w:r>
                    <w:rPr>
                      <w:rFonts w:ascii="Arial Unicode MS"/>
                      <w:w w:val="105"/>
                      <w:sz w:val="9"/>
                    </w:rPr>
                    <w:t>Fotografia.</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54">
                    <w:r>
                      <w:rPr>
                        <w:rFonts w:ascii="Arial Unicode MS"/>
                        <w:color w:val="0000FF"/>
                        <w:w w:val="105"/>
                        <w:sz w:val="9"/>
                      </w:rPr>
                      <w:t>https://flic.kr/p/5Uvbj2</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70.300003pt;width:504pt;height:33.8pt;mso-position-horizontal-relative:page;mso-position-vertical-relative:page;z-index:-271744000" coordorigin="1080,1406" coordsize="10080,676">
            <v:line style="position:absolute" from="1080,2075" to="11160,2075" stroked="true" strokeweight=".7pt" strokecolor="#000000">
              <v:stroke dashstyle="solid"/>
            </v:line>
            <v:line style="position:absolute" from="1088,1420" to="1088,2068" stroked="true" strokeweight=".75pt" strokecolor="#000000">
              <v:stroke dashstyle="solid"/>
            </v:line>
            <v:line style="position:absolute" from="1080,1413" to="11160,1413" stroked="true" strokeweight=".7pt" strokecolor="#000000">
              <v:stroke dashstyle="solid"/>
            </v:line>
            <v:line style="position:absolute" from="11153,1420" to="11153,2067" stroked="true" strokeweight=".75pt" strokecolor="#000000">
              <v:stroke dashstyle="solid"/>
            </v:line>
            <w10:wrap type="none"/>
          </v:group>
        </w:pict>
      </w:r>
      <w:r>
        <w:rPr/>
        <w:pict>
          <v:group style="position:absolute;margin-left:54pt;margin-top:238.399994pt;width:504pt;height:33.8pt;mso-position-horizontal-relative:page;mso-position-vertical-relative:page;z-index:-271742976" coordorigin="1080,4768" coordsize="10080,676">
            <v:line style="position:absolute" from="1080,5437" to="11160,5437" stroked="true" strokeweight=".7pt" strokecolor="#000000">
              <v:stroke dashstyle="solid"/>
            </v:line>
            <v:line style="position:absolute" from="1088,4782" to="1088,5430" stroked="true" strokeweight=".75pt" strokecolor="#000000">
              <v:stroke dashstyle="solid"/>
            </v:line>
            <v:line style="position:absolute" from="1080,4775" to="11160,4775" stroked="true" strokeweight=".7pt" strokecolor="#000000">
              <v:stroke dashstyle="solid"/>
            </v:line>
            <v:line style="position:absolute" from="11153,4782" to="11153,5430" stroked="true" strokeweight=".75pt" strokecolor="#000000">
              <v:stroke dashstyle="solid"/>
            </v:line>
            <w10:wrap type="none"/>
          </v:group>
        </w:pict>
      </w:r>
      <w:r>
        <w:rPr/>
        <w:pict>
          <v:group style="position:absolute;margin-left:54pt;margin-top:415pt;width:504pt;height:33.9pt;mso-position-horizontal-relative:page;mso-position-vertical-relative:page;z-index:-271741952" coordorigin="1080,8300" coordsize="10080,678">
            <v:line style="position:absolute" from="1080,8970" to="11160,8970" stroked="true" strokeweight=".8pt" strokecolor="#000000">
              <v:stroke dashstyle="solid"/>
            </v:line>
            <v:line style="position:absolute" from="1088,8314" to="1088,8962" stroked="true" strokeweight=".75pt" strokecolor="#000000">
              <v:stroke dashstyle="solid"/>
            </v:line>
            <v:line style="position:absolute" from="1080,8307" to="11160,8307" stroked="true" strokeweight=".7pt" strokecolor="#000000">
              <v:stroke dashstyle="solid"/>
            </v:line>
            <v:line style="position:absolute" from="11153,8315" to="11153,8962" stroked="true" strokeweight=".75pt" strokecolor="#000000">
              <v:stroke dashstyle="solid"/>
            </v:line>
            <w10:wrap type="none"/>
          </v:group>
        </w:pict>
      </w:r>
      <w:r>
        <w:rPr/>
        <w:pict>
          <v:shape style="position:absolute;margin-left:53pt;margin-top:53.625004pt;width:239.3pt;height:12pt;mso-position-horizontal-relative:page;mso-position-vertical-relative:page;z-index:-271740928" type="#_x0000_t202" filled="false" stroked="false">
            <v:textbox inset="0,0,0,0">
              <w:txbxContent>
                <w:p>
                  <w:pPr>
                    <w:pStyle w:val="BodyText"/>
                    <w:spacing w:line="216" w:lineRule="exact"/>
                  </w:pPr>
                  <w:r>
                    <w:rPr/>
                    <w:t>Watch this video online: </w:t>
                  </w:r>
                  <w:hyperlink r:id="rId47">
                    <w:r>
                      <w:rPr>
                        <w:color w:val="0000FF"/>
                      </w:rPr>
                      <w:t>https://youtu.be/BrJTf97Ev8o</w:t>
                    </w:r>
                  </w:hyperlink>
                </w:p>
              </w:txbxContent>
            </v:textbox>
            <w10:wrap type="none"/>
          </v:shape>
        </w:pict>
      </w:r>
      <w:r>
        <w:rPr/>
        <w:pict>
          <v:shape style="position:absolute;margin-left:87.620003pt;margin-top:137.929993pt;width:436.75pt;height:50.4pt;mso-position-horizontal-relative:page;mso-position-vertical-relative:page;z-index:-271739904" type="#_x0000_t202" filled="false" stroked="false">
            <v:textbox inset="0,0,0,0">
              <w:txbxContent>
                <w:p>
                  <w:pPr>
                    <w:spacing w:line="235" w:lineRule="auto" w:before="34"/>
                    <w:ind w:left="1413" w:right="-11" w:hanging="1394"/>
                    <w:jc w:val="left"/>
                    <w:rPr>
                      <w:rFonts w:ascii="Calibri"/>
                      <w:b/>
                      <w:sz w:val="40"/>
                    </w:rPr>
                  </w:pPr>
                  <w:bookmarkStart w:name="Video: International Business Cross-Cult" w:id="50"/>
                  <w:bookmarkEnd w:id="50"/>
                  <w:r>
                    <w:rPr/>
                  </w:r>
                  <w:bookmarkStart w:name="_bookmark11" w:id="51"/>
                  <w:bookmarkEnd w:id="51"/>
                  <w:r>
                    <w:rPr/>
                  </w:r>
                  <w:r>
                    <w:rPr>
                      <w:rFonts w:ascii="Calibri"/>
                      <w:b/>
                      <w:w w:val="125"/>
                      <w:sz w:val="40"/>
                    </w:rPr>
                    <w:t>VIDEO: </w:t>
                  </w:r>
                  <w:r>
                    <w:rPr>
                      <w:rFonts w:ascii="Calibri"/>
                      <w:b/>
                      <w:spacing w:val="-3"/>
                      <w:w w:val="125"/>
                      <w:sz w:val="40"/>
                    </w:rPr>
                    <w:t>INTERNATIONAL </w:t>
                  </w:r>
                  <w:r>
                    <w:rPr>
                      <w:rFonts w:ascii="Calibri"/>
                      <w:b/>
                      <w:w w:val="125"/>
                      <w:sz w:val="40"/>
                    </w:rPr>
                    <w:t>BUSINESS </w:t>
                  </w:r>
                  <w:r>
                    <w:rPr>
                      <w:rFonts w:ascii="Calibri"/>
                      <w:b/>
                      <w:spacing w:val="-3"/>
                      <w:w w:val="125"/>
                      <w:sz w:val="40"/>
                    </w:rPr>
                    <w:t>CROSS- </w:t>
                  </w:r>
                  <w:r>
                    <w:rPr>
                      <w:rFonts w:ascii="Calibri"/>
                      <w:b/>
                      <w:w w:val="125"/>
                      <w:sz w:val="40"/>
                    </w:rPr>
                    <w:t>CULTURAL </w:t>
                  </w:r>
                  <w:r>
                    <w:rPr>
                      <w:rFonts w:ascii="Calibri"/>
                      <w:b/>
                      <w:spacing w:val="-3"/>
                      <w:w w:val="125"/>
                      <w:sz w:val="40"/>
                    </w:rPr>
                    <w:t>COMMUNICATION</w:t>
                  </w:r>
                </w:p>
              </w:txbxContent>
            </v:textbox>
            <w10:wrap type="none"/>
          </v:shape>
        </w:pict>
      </w:r>
      <w:r>
        <w:rPr/>
        <w:pict>
          <v:shape style="position:absolute;margin-left:53pt;margin-top:221.74501pt;width:237.05pt;height:12pt;mso-position-horizontal-relative:page;mso-position-vertical-relative:page;z-index:-271738880" type="#_x0000_t202" filled="false" stroked="false">
            <v:textbox inset="0,0,0,0">
              <w:txbxContent>
                <w:p>
                  <w:pPr>
                    <w:pStyle w:val="BodyText"/>
                    <w:spacing w:line="216" w:lineRule="exact"/>
                  </w:pPr>
                  <w:r>
                    <w:rPr/>
                    <w:t>Watch this video online: </w:t>
                  </w:r>
                  <w:hyperlink r:id="rId55">
                    <w:r>
                      <w:rPr>
                        <w:color w:val="0000FF"/>
                      </w:rPr>
                      <w:t>https://youtu.be/at7srdUiRfM</w:t>
                    </w:r>
                  </w:hyperlink>
                </w:p>
              </w:txbxContent>
            </v:textbox>
            <w10:wrap type="none"/>
          </v:shape>
        </w:pict>
      </w:r>
      <w:r>
        <w:rPr/>
        <w:pict>
          <v:shape style="position:absolute;margin-left:156.190002pt;margin-top:306.049988pt;width:299.6pt;height:26.4pt;mso-position-horizontal-relative:page;mso-position-vertical-relative:page;z-index:-271737856" type="#_x0000_t202" filled="false" stroked="false">
            <v:textbox inset="0,0,0,0">
              <w:txbxContent>
                <w:p>
                  <w:pPr>
                    <w:spacing w:before="26"/>
                    <w:ind w:left="20" w:right="0" w:firstLine="0"/>
                    <w:jc w:val="left"/>
                    <w:rPr>
                      <w:rFonts w:ascii="Calibri"/>
                      <w:b/>
                      <w:sz w:val="40"/>
                    </w:rPr>
                  </w:pPr>
                  <w:bookmarkStart w:name="Video: Ethics and Writing" w:id="52"/>
                  <w:bookmarkEnd w:id="52"/>
                  <w:r>
                    <w:rPr/>
                  </w:r>
                  <w:bookmarkStart w:name="_bookmark12" w:id="53"/>
                  <w:bookmarkEnd w:id="53"/>
                  <w:r>
                    <w:rPr/>
                  </w:r>
                  <w:r>
                    <w:rPr>
                      <w:rFonts w:ascii="Calibri"/>
                      <w:b/>
                      <w:w w:val="125"/>
                      <w:sz w:val="40"/>
                    </w:rPr>
                    <w:t>VIDEO:</w:t>
                  </w:r>
                  <w:r>
                    <w:rPr>
                      <w:rFonts w:ascii="Calibri"/>
                      <w:b/>
                      <w:spacing w:val="-45"/>
                      <w:w w:val="125"/>
                      <w:sz w:val="40"/>
                    </w:rPr>
                    <w:t> </w:t>
                  </w:r>
                  <w:r>
                    <w:rPr>
                      <w:rFonts w:ascii="Calibri"/>
                      <w:b/>
                      <w:w w:val="125"/>
                      <w:sz w:val="40"/>
                    </w:rPr>
                    <w:t>ETHICS</w:t>
                  </w:r>
                  <w:r>
                    <w:rPr>
                      <w:rFonts w:ascii="Calibri"/>
                      <w:b/>
                      <w:spacing w:val="-44"/>
                      <w:w w:val="125"/>
                      <w:sz w:val="40"/>
                    </w:rPr>
                    <w:t> </w:t>
                  </w:r>
                  <w:r>
                    <w:rPr>
                      <w:rFonts w:ascii="Calibri"/>
                      <w:b/>
                      <w:w w:val="125"/>
                      <w:sz w:val="40"/>
                    </w:rPr>
                    <w:t>AND</w:t>
                  </w:r>
                  <w:r>
                    <w:rPr>
                      <w:rFonts w:ascii="Calibri"/>
                      <w:b/>
                      <w:spacing w:val="-44"/>
                      <w:w w:val="125"/>
                      <w:sz w:val="40"/>
                    </w:rPr>
                    <w:t> </w:t>
                  </w:r>
                  <w:r>
                    <w:rPr>
                      <w:rFonts w:ascii="Calibri"/>
                      <w:b/>
                      <w:w w:val="125"/>
                      <w:sz w:val="40"/>
                    </w:rPr>
                    <w:t>WRITING</w:t>
                  </w:r>
                </w:p>
              </w:txbxContent>
            </v:textbox>
            <w10:wrap type="none"/>
          </v:shape>
        </w:pict>
      </w:r>
      <w:r>
        <w:rPr/>
        <w:pict>
          <v:shape style="position:absolute;margin-left:53pt;margin-top:365.86499pt;width:486.1pt;height:23.25pt;mso-position-horizontal-relative:page;mso-position-vertical-relative:page;z-index:-271736832" type="#_x0000_t202" filled="false" stroked="false">
            <v:textbox inset="0,0,0,0">
              <w:txbxContent>
                <w:p>
                  <w:pPr>
                    <w:pStyle w:val="BodyText"/>
                    <w:spacing w:line="235" w:lineRule="auto"/>
                    <w:ind w:right="-14"/>
                  </w:pPr>
                  <w:r>
                    <w:rPr/>
                    <w:t>Please open up youtube on your computer, then cut and paste the following link in your youtube search bar to view the video:</w:t>
                  </w:r>
                </w:p>
              </w:txbxContent>
            </v:textbox>
            <w10:wrap type="none"/>
          </v:shape>
        </w:pict>
      </w:r>
      <w:r>
        <w:rPr/>
        <w:pict>
          <v:shape style="position:absolute;margin-left:53pt;margin-top:398.36499pt;width:240.4pt;height:12pt;mso-position-horizontal-relative:page;mso-position-vertical-relative:page;z-index:-271735808" type="#_x0000_t202" filled="false" stroked="false">
            <v:textbox inset="0,0,0,0">
              <w:txbxContent>
                <w:p>
                  <w:pPr>
                    <w:pStyle w:val="BodyText"/>
                    <w:spacing w:line="216" w:lineRule="exact"/>
                  </w:pPr>
                  <w:r>
                    <w:rPr/>
                    <w:t>Watch this video online: </w:t>
                  </w:r>
                  <w:hyperlink r:id="rId56">
                    <w:r>
                      <w:rPr>
                        <w:color w:val="0000FF"/>
                      </w:rPr>
                      <w:t>https://youtu.be/2-61hp5sx1Y</w:t>
                    </w:r>
                  </w:hyperlink>
                </w:p>
              </w:txbxContent>
            </v:textbox>
            <w10:wrap type="none"/>
          </v:shape>
        </w:pict>
      </w:r>
      <w:r>
        <w:rPr/>
        <w:pict>
          <v:shape style="position:absolute;margin-left:53.240002pt;margin-top:757.999939pt;width:15.3pt;height:14pt;mso-position-horizontal-relative:page;mso-position-vertical-relative:page;z-index:-271734784" type="#_x0000_t202" filled="false" stroked="false">
            <v:textbox inset="0,0,0,0">
              <w:txbxContent>
                <w:p>
                  <w:pPr>
                    <w:spacing w:line="256" w:lineRule="exact" w:before="0"/>
                    <w:ind w:left="20" w:right="0" w:firstLine="0"/>
                    <w:jc w:val="left"/>
                    <w:rPr>
                      <w:b/>
                      <w:sz w:val="24"/>
                    </w:rPr>
                  </w:pPr>
                  <w:r>
                    <w:rPr>
                      <w:b/>
                      <w:sz w:val="24"/>
                    </w:rPr>
                    <w:t>12</w:t>
                  </w:r>
                </w:p>
              </w:txbxContent>
            </v:textbox>
            <w10:wrap type="none"/>
          </v:shape>
        </w:pict>
      </w:r>
      <w:r>
        <w:rPr/>
        <w:pict>
          <v:shape style="position:absolute;margin-left:54.375pt;margin-top:415.350006pt;width:503.25pt;height:33.15pt;mso-position-horizontal-relative:page;mso-position-vertical-relative:page;z-index:-271733760"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
                    </w:numPr>
                    <w:tabs>
                      <w:tab w:pos="858" w:val="left" w:leader="none"/>
                    </w:tabs>
                    <w:spacing w:before="47"/>
                    <w:ind w:left="857" w:right="0" w:hanging="195"/>
                    <w:jc w:val="left"/>
                    <w:rPr>
                      <w:rFonts w:ascii="Arial Unicode MS"/>
                      <w:sz w:val="9"/>
                    </w:rPr>
                  </w:pPr>
                  <w:r>
                    <w:rPr>
                      <w:rFonts w:ascii="Arial Unicode MS"/>
                      <w:w w:val="105"/>
                      <w:sz w:val="9"/>
                    </w:rPr>
                    <w:t>Ethics</w:t>
                  </w:r>
                  <w:r>
                    <w:rPr>
                      <w:rFonts w:ascii="Arial Unicode MS"/>
                      <w:spacing w:val="-6"/>
                      <w:w w:val="105"/>
                      <w:sz w:val="9"/>
                    </w:rPr>
                    <w:t> </w:t>
                  </w:r>
                  <w:r>
                    <w:rPr>
                      <w:rFonts w:ascii="Arial Unicode MS"/>
                      <w:w w:val="105"/>
                      <w:sz w:val="9"/>
                    </w:rPr>
                    <w:t>and</w:t>
                  </w:r>
                  <w:r>
                    <w:rPr>
                      <w:rFonts w:ascii="Arial Unicode MS"/>
                      <w:spacing w:val="-5"/>
                      <w:w w:val="105"/>
                      <w:sz w:val="9"/>
                    </w:rPr>
                    <w:t> </w:t>
                  </w:r>
                  <w:r>
                    <w:rPr>
                      <w:rFonts w:ascii="Arial Unicode MS"/>
                      <w:w w:val="105"/>
                      <w:sz w:val="9"/>
                    </w:rPr>
                    <w:t>Writing.</w:t>
                  </w:r>
                  <w:r>
                    <w:rPr>
                      <w:rFonts w:ascii="Arial Unicode MS"/>
                      <w:spacing w:val="-4"/>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rgerik24.</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57">
                    <w:r>
                      <w:rPr>
                        <w:rFonts w:ascii="Arial Unicode MS"/>
                        <w:color w:val="0000FF"/>
                        <w:w w:val="105"/>
                        <w:sz w:val="9"/>
                      </w:rPr>
                      <w:t>http://youtu.be/2-61hp5sx1Y</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r>
                    <w:rPr>
                      <w:rFonts w:ascii="Calibri"/>
                      <w:i/>
                      <w:w w:val="105"/>
                      <w:sz w:val="9"/>
                    </w:rPr>
                    <w:t>All</w:t>
                  </w:r>
                  <w:r>
                    <w:rPr>
                      <w:rFonts w:ascii="Calibri"/>
                      <w:i/>
                      <w:spacing w:val="-1"/>
                      <w:w w:val="105"/>
                      <w:sz w:val="9"/>
                    </w:rPr>
                    <w:t> </w:t>
                  </w:r>
                  <w:r>
                    <w:rPr>
                      <w:rFonts w:ascii="Calibri"/>
                      <w:i/>
                      <w:w w:val="105"/>
                      <w:sz w:val="9"/>
                    </w:rPr>
                    <w:t>Rights Reserved</w:t>
                  </w:r>
                  <w:r>
                    <w:rPr>
                      <w:rFonts w:ascii="Arial Unicode MS"/>
                      <w:w w:val="105"/>
                      <w:sz w:val="9"/>
                    </w:rPr>
                    <w:t>.</w:t>
                  </w:r>
                  <w:r>
                    <w:rPr>
                      <w:rFonts w:ascii="Arial Unicode MS"/>
                      <w:spacing w:val="-5"/>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5"/>
                      <w:w w:val="105"/>
                      <w:sz w:val="9"/>
                    </w:rPr>
                    <w:t> </w:t>
                  </w:r>
                  <w:r>
                    <w:rPr>
                      <w:rFonts w:ascii="Arial Unicode MS"/>
                      <w:w w:val="105"/>
                      <w:sz w:val="9"/>
                    </w:rPr>
                    <w:t>YouTube</w:t>
                  </w:r>
                  <w:r>
                    <w:rPr>
                      <w:rFonts w:ascii="Arial Unicode MS"/>
                      <w:spacing w:val="-5"/>
                      <w:w w:val="105"/>
                      <w:sz w:val="9"/>
                    </w:rPr>
                    <w:t> </w:t>
                  </w:r>
                  <w:r>
                    <w:rPr>
                      <w:rFonts w:ascii="Arial Unicode MS"/>
                      <w:w w:val="105"/>
                      <w:sz w:val="9"/>
                    </w:rPr>
                    <w:t>License</w:t>
                  </w:r>
                </w:p>
              </w:txbxContent>
            </v:textbox>
            <w10:wrap type="none"/>
          </v:shape>
        </w:pict>
      </w:r>
      <w:r>
        <w:rPr/>
        <w:pict>
          <v:shape style="position:absolute;margin-left:54.375pt;margin-top:238.75pt;width:503.25pt;height:33.1pt;mso-position-horizontal-relative:page;mso-position-vertical-relative:page;z-index:-271732736"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4"/>
                    </w:numPr>
                    <w:tabs>
                      <w:tab w:pos="858" w:val="left" w:leader="none"/>
                    </w:tabs>
                    <w:spacing w:before="48"/>
                    <w:ind w:left="857" w:right="0" w:hanging="195"/>
                    <w:jc w:val="left"/>
                    <w:rPr>
                      <w:rFonts w:ascii="Arial Unicode MS"/>
                      <w:sz w:val="9"/>
                    </w:rPr>
                  </w:pPr>
                  <w:r>
                    <w:rPr>
                      <w:rFonts w:ascii="Arial Unicode MS"/>
                      <w:w w:val="105"/>
                      <w:sz w:val="9"/>
                    </w:rPr>
                    <w:t>International</w:t>
                  </w:r>
                  <w:r>
                    <w:rPr>
                      <w:rFonts w:ascii="Arial Unicode MS"/>
                      <w:spacing w:val="-8"/>
                      <w:w w:val="105"/>
                      <w:sz w:val="9"/>
                    </w:rPr>
                    <w:t> </w:t>
                  </w:r>
                  <w:r>
                    <w:rPr>
                      <w:rFonts w:ascii="Arial Unicode MS"/>
                      <w:w w:val="105"/>
                      <w:sz w:val="9"/>
                    </w:rPr>
                    <w:t>Business</w:t>
                  </w:r>
                  <w:r>
                    <w:rPr>
                      <w:rFonts w:ascii="Arial Unicode MS"/>
                      <w:spacing w:val="-8"/>
                      <w:w w:val="105"/>
                      <w:sz w:val="9"/>
                    </w:rPr>
                    <w:t> </w:t>
                  </w:r>
                  <w:r>
                    <w:rPr>
                      <w:rFonts w:ascii="Arial Unicode MS"/>
                      <w:w w:val="105"/>
                      <w:sz w:val="9"/>
                    </w:rPr>
                    <w:t>-</w:t>
                  </w:r>
                  <w:r>
                    <w:rPr>
                      <w:rFonts w:ascii="Arial Unicode MS"/>
                      <w:spacing w:val="-8"/>
                      <w:w w:val="105"/>
                      <w:sz w:val="9"/>
                    </w:rPr>
                    <w:t> </w:t>
                  </w:r>
                  <w:r>
                    <w:rPr>
                      <w:rFonts w:ascii="Arial Unicode MS"/>
                      <w:w w:val="105"/>
                      <w:sz w:val="9"/>
                    </w:rPr>
                    <w:t>Cross-Cultural</w:t>
                  </w:r>
                  <w:r>
                    <w:rPr>
                      <w:rFonts w:ascii="Arial Unicode MS"/>
                      <w:spacing w:val="-8"/>
                      <w:w w:val="105"/>
                      <w:sz w:val="9"/>
                    </w:rPr>
                    <w:t> </w:t>
                  </w:r>
                  <w:r>
                    <w:rPr>
                      <w:rFonts w:ascii="Arial Unicode MS"/>
                      <w:w w:val="105"/>
                      <w:sz w:val="9"/>
                    </w:rPr>
                    <w:t>Communication.</w:t>
                  </w:r>
                  <w:r>
                    <w:rPr>
                      <w:rFonts w:ascii="Arial Unicode MS"/>
                      <w:spacing w:val="-2"/>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IntegrationTraining.</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58">
                    <w:r>
                      <w:rPr>
                        <w:rFonts w:ascii="Arial Unicode MS"/>
                        <w:color w:val="0000FF"/>
                        <w:w w:val="105"/>
                        <w:sz w:val="9"/>
                      </w:rPr>
                      <w:t>http://youtu.be/at7srdUiRfM</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4"/>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70.650002pt;width:503.25pt;height:33.1pt;mso-position-horizontal-relative:page;mso-position-vertical-relative:page;z-index:-271731712"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5"/>
                    </w:numPr>
                    <w:tabs>
                      <w:tab w:pos="858" w:val="left" w:leader="none"/>
                    </w:tabs>
                    <w:spacing w:before="47"/>
                    <w:ind w:left="857" w:right="0" w:hanging="195"/>
                    <w:jc w:val="left"/>
                    <w:rPr>
                      <w:rFonts w:ascii="Arial Unicode MS"/>
                      <w:sz w:val="9"/>
                    </w:rPr>
                  </w:pPr>
                  <w:r>
                    <w:rPr>
                      <w:rFonts w:ascii="Arial Unicode MS"/>
                      <w:w w:val="105"/>
                      <w:sz w:val="9"/>
                    </w:rPr>
                    <w:t>Cross</w:t>
                  </w:r>
                  <w:r>
                    <w:rPr>
                      <w:rFonts w:ascii="Arial Unicode MS"/>
                      <w:spacing w:val="-7"/>
                      <w:w w:val="105"/>
                      <w:sz w:val="9"/>
                    </w:rPr>
                    <w:t> </w:t>
                  </w:r>
                  <w:r>
                    <w:rPr>
                      <w:rFonts w:ascii="Arial Unicode MS"/>
                      <w:w w:val="105"/>
                      <w:sz w:val="9"/>
                    </w:rPr>
                    <w:t>Cultural</w:t>
                  </w:r>
                  <w:r>
                    <w:rPr>
                      <w:rFonts w:ascii="Arial Unicode MS"/>
                      <w:spacing w:val="-7"/>
                      <w:w w:val="105"/>
                      <w:sz w:val="9"/>
                    </w:rPr>
                    <w:t> </w:t>
                  </w:r>
                  <w:r>
                    <w:rPr>
                      <w:rFonts w:ascii="Arial Unicode MS"/>
                      <w:w w:val="105"/>
                      <w:sz w:val="9"/>
                    </w:rPr>
                    <w:t>Communication.</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Learning</w:t>
                  </w:r>
                  <w:r>
                    <w:rPr>
                      <w:rFonts w:ascii="Arial Unicode MS"/>
                      <w:spacing w:val="-7"/>
                      <w:w w:val="105"/>
                      <w:sz w:val="9"/>
                    </w:rPr>
                    <w:t> </w:t>
                  </w:r>
                  <w:r>
                    <w:rPr>
                      <w:rFonts w:ascii="Arial Unicode MS"/>
                      <w:w w:val="105"/>
                      <w:sz w:val="9"/>
                    </w:rPr>
                    <w:t>Communications.</w:t>
                  </w:r>
                  <w:r>
                    <w:rPr>
                      <w:rFonts w:ascii="Arial Unicode MS"/>
                      <w:spacing w:val="-5"/>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59">
                    <w:r>
                      <w:rPr>
                        <w:rFonts w:ascii="Arial Unicode MS"/>
                        <w:color w:val="0000FF"/>
                        <w:w w:val="105"/>
                        <w:sz w:val="9"/>
                      </w:rPr>
                      <w:t>http://youtu.be/BrJTf97Ev8o</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91.362213pt;width:504pt;height:111.15pt;mso-position-horizontal-relative:page;mso-position-vertical-relative:page;z-index:-271730688" coordorigin="1080,5827" coordsize="10080,2223">
            <v:rect style="position:absolute;left:1080;top:5827;width:10080;height:2222" filled="true" fillcolor="#f6f6f9" stroked="false">
              <v:fill type="solid"/>
            </v:rect>
            <v:line style="position:absolute" from="1080,8042" to="11160,8042" stroked="true" strokeweight=".8pt" strokecolor="#000000">
              <v:stroke dashstyle="solid"/>
            </v:line>
            <v:line style="position:absolute" from="1088,5842" to="1088,8034" stroked="true" strokeweight=".75pt" strokecolor="#000000">
              <v:stroke dashstyle="solid"/>
            </v:line>
            <v:line style="position:absolute" from="1080,5835" to="11160,5835" stroked="true" strokeweight=".7pt" strokecolor="#000000">
              <v:stroke dashstyle="solid"/>
            </v:line>
            <v:line style="position:absolute" from="11153,5842" to="11153,8034" stroked="true" strokeweight=".75pt" strokecolor="#000000">
              <v:stroke dashstyle="solid"/>
            </v:line>
            <w10:wrap type="none"/>
          </v:group>
        </w:pict>
      </w:r>
      <w:r>
        <w:rPr/>
        <w:pict>
          <v:shape style="position:absolute;margin-left:162.537506pt;margin-top:86.124702pt;width:286.9pt;height:62.5pt;mso-position-horizontal-relative:page;mso-position-vertical-relative:page;z-index:-271729664" type="#_x0000_t202" filled="false" stroked="false">
            <v:textbox inset="0,0,0,0">
              <w:txbxContent>
                <w:p>
                  <w:pPr>
                    <w:spacing w:line="235" w:lineRule="auto" w:before="37"/>
                    <w:ind w:left="589" w:right="0" w:hanging="569"/>
                    <w:jc w:val="left"/>
                    <w:rPr>
                      <w:rFonts w:ascii="Calibri"/>
                      <w:b/>
                      <w:sz w:val="50"/>
                    </w:rPr>
                  </w:pPr>
                  <w:bookmarkStart w:name="Audience-Centered Communication" w:id="54"/>
                  <w:bookmarkEnd w:id="54"/>
                  <w:r>
                    <w:rPr/>
                  </w:r>
                  <w:bookmarkStart w:name="_bookmark13" w:id="55"/>
                  <w:bookmarkEnd w:id="55"/>
                  <w:r>
                    <w:rPr/>
                  </w:r>
                  <w:r>
                    <w:rPr>
                      <w:rFonts w:ascii="Calibri"/>
                      <w:b/>
                      <w:w w:val="125"/>
                      <w:sz w:val="50"/>
                    </w:rPr>
                    <w:t>AUDIENCE-CENTERED COMMUNICATION</w:t>
                  </w:r>
                </w:p>
              </w:txbxContent>
            </v:textbox>
            <w10:wrap type="none"/>
          </v:shape>
        </w:pict>
      </w:r>
      <w:r>
        <w:rPr/>
        <w:pict>
          <v:shape style="position:absolute;margin-left:97.599998pt;margin-top:207.172195pt;width:416.8pt;height:50.4pt;mso-position-horizontal-relative:page;mso-position-vertical-relative:page;z-index:-271728640" type="#_x0000_t202" filled="false" stroked="false">
            <v:textbox inset="0,0,0,0">
              <w:txbxContent>
                <w:p>
                  <w:pPr>
                    <w:spacing w:line="235" w:lineRule="auto" w:before="34"/>
                    <w:ind w:left="3016" w:right="0" w:hanging="2997"/>
                    <w:jc w:val="left"/>
                    <w:rPr>
                      <w:rFonts w:ascii="Calibri"/>
                      <w:b/>
                      <w:sz w:val="40"/>
                    </w:rPr>
                  </w:pPr>
                  <w:bookmarkStart w:name="Audience-Centered Communication Overview" w:id="56"/>
                  <w:bookmarkEnd w:id="56"/>
                  <w:r>
                    <w:rPr/>
                  </w:r>
                  <w:bookmarkStart w:name="_bookmark14" w:id="57"/>
                  <w:bookmarkEnd w:id="57"/>
                  <w:r>
                    <w:rPr/>
                  </w:r>
                  <w:r>
                    <w:rPr>
                      <w:rFonts w:ascii="Calibri"/>
                      <w:b/>
                      <w:w w:val="120"/>
                      <w:sz w:val="40"/>
                    </w:rPr>
                    <w:t>AUDIENCE-CENTERED COMMUNICATION </w:t>
                  </w:r>
                  <w:r>
                    <w:rPr>
                      <w:rFonts w:ascii="Calibri"/>
                      <w:b/>
                      <w:w w:val="125"/>
                      <w:sz w:val="40"/>
                    </w:rPr>
                    <w:t>OVERVIEW</w:t>
                  </w:r>
                </w:p>
              </w:txbxContent>
            </v:textbox>
            <w10:wrap type="none"/>
          </v:shape>
        </w:pict>
      </w:r>
      <w:r>
        <w:rPr/>
        <w:pict>
          <v:shape style="position:absolute;margin-left:53.200001pt;margin-top:434.537201pt;width:79.650pt;height:12pt;mso-position-horizontal-relative:page;mso-position-vertical-relative:page;z-index:-271727616" type="#_x0000_t202" filled="false" stroked="false">
            <v:textbox inset="0,0,0,0">
              <w:txbxContent>
                <w:p>
                  <w:pPr>
                    <w:spacing w:line="216" w:lineRule="exact" w:before="0"/>
                    <w:ind w:left="20" w:right="0" w:firstLine="0"/>
                    <w:jc w:val="left"/>
                    <w:rPr>
                      <w:b/>
                      <w:sz w:val="20"/>
                    </w:rPr>
                  </w:pPr>
                  <w:bookmarkStart w:name="Learning Objectives" w:id="58"/>
                  <w:bookmarkEnd w:id="58"/>
                  <w:r>
                    <w:rPr/>
                  </w:r>
                  <w:r>
                    <w:rPr>
                      <w:b/>
                      <w:w w:val="95"/>
                      <w:sz w:val="20"/>
                    </w:rPr>
                    <w:t>Audience</w:t>
                  </w:r>
                  <w:r>
                    <w:rPr>
                      <w:b/>
                      <w:spacing w:val="-32"/>
                      <w:w w:val="95"/>
                      <w:sz w:val="20"/>
                    </w:rPr>
                    <w:t> </w:t>
                  </w:r>
                  <w:r>
                    <w:rPr>
                      <w:b/>
                      <w:w w:val="95"/>
                      <w:sz w:val="20"/>
                    </w:rPr>
                    <w:t>matters</w:t>
                  </w:r>
                </w:p>
              </w:txbxContent>
            </v:textbox>
            <w10:wrap type="none"/>
          </v:shape>
        </w:pict>
      </w:r>
      <w:r>
        <w:rPr/>
        <w:pict>
          <v:shape style="position:absolute;margin-left:53pt;margin-top:455.787201pt;width:502.25pt;height:57pt;mso-position-horizontal-relative:page;mso-position-vertical-relative:page;z-index:-271726592" type="#_x0000_t202" filled="false" stroked="false">
            <v:textbox inset="0,0,0,0">
              <w:txbxContent>
                <w:p>
                  <w:pPr>
                    <w:pStyle w:val="BodyText"/>
                    <w:spacing w:line="235" w:lineRule="auto"/>
                    <w:ind w:right="-3"/>
                  </w:pPr>
                  <w:r>
                    <w:rPr/>
                    <w:t>When you’re in the process of writing a paper, it’s easy to forget that you are actually writing to someone. Whether you’ve thought about it consciously or not, you always write to an audience: sometimes your audience is a very generalized group of readers, sometimes you know the individuals who compose the audience, and sometimes you write for yourself. </w:t>
                  </w:r>
                  <w:r>
                    <w:rPr>
                      <w:color w:val="3366FF"/>
                    </w:rPr>
                    <w:t>Keeping your audience in mind while you write can help you make good decisions about what material to include, how to organize your ideas, and how best to support your argument.</w:t>
                  </w:r>
                </w:p>
              </w:txbxContent>
            </v:textbox>
            <w10:wrap type="none"/>
          </v:shape>
        </w:pict>
      </w:r>
      <w:r>
        <w:rPr/>
        <w:pict>
          <v:shape style="position:absolute;margin-left:53pt;margin-top:522.037231pt;width:504.55pt;height:45.75pt;mso-position-horizontal-relative:page;mso-position-vertical-relative:page;z-index:-271725568" type="#_x0000_t202" filled="false" stroked="false">
            <v:textbox inset="0,0,0,0">
              <w:txbxContent>
                <w:p>
                  <w:pPr>
                    <w:pStyle w:val="BodyText"/>
                    <w:spacing w:line="235" w:lineRule="auto"/>
                    <w:ind w:right="-1"/>
                  </w:pPr>
                  <w:r>
                    <w:rPr/>
                    <w:t>To illustrate the impact of audience, imagine you’re writing a letter to your grandmother to tell her about your first month of college. What details and stories might you include? What might you leave out? Now imagine that you’re writing on the same topic but your audience is your boss. It’s likely that your two letters would look quite different in terms of content, structure, and even tone.</w:t>
                  </w:r>
                </w:p>
              </w:txbxContent>
            </v:textbox>
            <w10:wrap type="none"/>
          </v:shape>
        </w:pict>
      </w:r>
      <w:r>
        <w:rPr/>
        <w:pict>
          <v:shape style="position:absolute;margin-left:53pt;margin-top:577.037231pt;width:490.55pt;height:34.5pt;mso-position-horizontal-relative:page;mso-position-vertical-relative:page;z-index:-271724544" type="#_x0000_t202" filled="false" stroked="false">
            <v:textbox inset="0,0,0,0">
              <w:txbxContent>
                <w:p>
                  <w:pPr>
                    <w:pStyle w:val="BodyText"/>
                    <w:spacing w:line="235" w:lineRule="auto"/>
                  </w:pPr>
                  <w:r>
                    <w:rPr/>
                    <w:t>In technical writing, audience analyze is especially important, since the writing itself is audience-centered. The main purpose of technical writing is to communicate a message that is specifically tailored to the audience’s needs. Failure to do so can cost you sales, productivity, safety, or other issues that will impact your business.</w:t>
                  </w:r>
                </w:p>
              </w:txbxContent>
            </v:textbox>
            <w10:wrap type="none"/>
          </v:shape>
        </w:pict>
      </w:r>
      <w:r>
        <w:rPr/>
        <w:pict>
          <v:shape style="position:absolute;margin-left:53.200001pt;margin-top:620.787231pt;width:196.85pt;height:12pt;mso-position-horizontal-relative:page;mso-position-vertical-relative:page;z-index:-271723520" type="#_x0000_t202" filled="false" stroked="false">
            <v:textbox inset="0,0,0,0">
              <w:txbxContent>
                <w:p>
                  <w:pPr>
                    <w:spacing w:line="216" w:lineRule="exact" w:before="0"/>
                    <w:ind w:left="20" w:right="0" w:firstLine="0"/>
                    <w:jc w:val="left"/>
                    <w:rPr>
                      <w:b/>
                      <w:sz w:val="20"/>
                    </w:rPr>
                  </w:pPr>
                  <w:r>
                    <w:rPr>
                      <w:b/>
                      <w:w w:val="95"/>
                      <w:sz w:val="20"/>
                    </w:rPr>
                    <w:t>Isn’t</w:t>
                  </w:r>
                  <w:r>
                    <w:rPr>
                      <w:b/>
                      <w:spacing w:val="-23"/>
                      <w:w w:val="95"/>
                      <w:sz w:val="20"/>
                    </w:rPr>
                    <w:t> </w:t>
                  </w:r>
                  <w:r>
                    <w:rPr>
                      <w:b/>
                      <w:w w:val="95"/>
                      <w:sz w:val="20"/>
                    </w:rPr>
                    <w:t>my</w:t>
                  </w:r>
                  <w:r>
                    <w:rPr>
                      <w:b/>
                      <w:spacing w:val="-22"/>
                      <w:w w:val="95"/>
                      <w:sz w:val="20"/>
                    </w:rPr>
                    <w:t> </w:t>
                  </w:r>
                  <w:r>
                    <w:rPr>
                      <w:b/>
                      <w:w w:val="95"/>
                      <w:sz w:val="20"/>
                    </w:rPr>
                    <w:t>instructor</w:t>
                  </w:r>
                  <w:r>
                    <w:rPr>
                      <w:b/>
                      <w:spacing w:val="-22"/>
                      <w:w w:val="95"/>
                      <w:sz w:val="20"/>
                    </w:rPr>
                    <w:t> </w:t>
                  </w:r>
                  <w:r>
                    <w:rPr>
                      <w:b/>
                      <w:w w:val="95"/>
                      <w:sz w:val="20"/>
                    </w:rPr>
                    <w:t>or</w:t>
                  </w:r>
                  <w:r>
                    <w:rPr>
                      <w:b/>
                      <w:spacing w:val="-22"/>
                      <w:w w:val="95"/>
                      <w:sz w:val="20"/>
                    </w:rPr>
                    <w:t> </w:t>
                  </w:r>
                  <w:r>
                    <w:rPr>
                      <w:b/>
                      <w:w w:val="95"/>
                      <w:sz w:val="20"/>
                    </w:rPr>
                    <w:t>my</w:t>
                  </w:r>
                  <w:r>
                    <w:rPr>
                      <w:b/>
                      <w:spacing w:val="-22"/>
                      <w:w w:val="95"/>
                      <w:sz w:val="20"/>
                    </w:rPr>
                    <w:t> </w:t>
                  </w:r>
                  <w:r>
                    <w:rPr>
                      <w:b/>
                      <w:w w:val="95"/>
                      <w:sz w:val="20"/>
                    </w:rPr>
                    <w:t>boss</w:t>
                  </w:r>
                  <w:r>
                    <w:rPr>
                      <w:b/>
                      <w:spacing w:val="-22"/>
                      <w:w w:val="95"/>
                      <w:sz w:val="20"/>
                    </w:rPr>
                    <w:t> </w:t>
                  </w:r>
                  <w:r>
                    <w:rPr>
                      <w:b/>
                      <w:w w:val="95"/>
                      <w:sz w:val="20"/>
                    </w:rPr>
                    <w:t>my</w:t>
                  </w:r>
                  <w:r>
                    <w:rPr>
                      <w:b/>
                      <w:spacing w:val="-22"/>
                      <w:w w:val="95"/>
                      <w:sz w:val="20"/>
                    </w:rPr>
                    <w:t> </w:t>
                  </w:r>
                  <w:r>
                    <w:rPr>
                      <w:b/>
                      <w:w w:val="95"/>
                      <w:sz w:val="20"/>
                    </w:rPr>
                    <w:t>audience?</w:t>
                  </w:r>
                </w:p>
              </w:txbxContent>
            </v:textbox>
            <w10:wrap type="none"/>
          </v:shape>
        </w:pict>
      </w:r>
      <w:r>
        <w:rPr/>
        <w:pict>
          <v:shape style="position:absolute;margin-left:53pt;margin-top:642.037231pt;width:504.05pt;height:90.75pt;mso-position-horizontal-relative:page;mso-position-vertical-relative:page;z-index:-271722496" type="#_x0000_t202" filled="false" stroked="false">
            <v:textbox inset="0,0,0,0">
              <w:txbxContent>
                <w:p>
                  <w:pPr>
                    <w:pStyle w:val="BodyText"/>
                    <w:spacing w:line="235" w:lineRule="auto"/>
                    <w:ind w:right="32"/>
                  </w:pPr>
                  <w:r>
                    <w:rPr/>
                    <w:t>Yes, your instructor or employer is probably the actual audience for your paper. Your instructors read and grade your essays, and you want to keep their needs and perspectives in mind when you write. However, when you write</w:t>
                  </w:r>
                  <w:r>
                    <w:rPr>
                      <w:spacing w:val="-3"/>
                    </w:rPr>
                    <w:t> </w:t>
                  </w:r>
                  <w:r>
                    <w:rPr/>
                    <w:t>an</w:t>
                  </w:r>
                  <w:r>
                    <w:rPr>
                      <w:spacing w:val="-3"/>
                    </w:rPr>
                    <w:t> </w:t>
                  </w:r>
                  <w:r>
                    <w:rPr/>
                    <w:t>essay</w:t>
                  </w:r>
                  <w:r>
                    <w:rPr>
                      <w:spacing w:val="-3"/>
                    </w:rPr>
                    <w:t> </w:t>
                  </w:r>
                  <w:r>
                    <w:rPr/>
                    <w:t>with</w:t>
                  </w:r>
                  <w:r>
                    <w:rPr>
                      <w:spacing w:val="-2"/>
                    </w:rPr>
                    <w:t> </w:t>
                  </w:r>
                  <w:r>
                    <w:rPr/>
                    <w:t>only</w:t>
                  </w:r>
                  <w:r>
                    <w:rPr>
                      <w:spacing w:val="-3"/>
                    </w:rPr>
                    <w:t> </w:t>
                  </w:r>
                  <w:r>
                    <w:rPr/>
                    <w:t>your</w:t>
                  </w:r>
                  <w:r>
                    <w:rPr>
                      <w:spacing w:val="-3"/>
                    </w:rPr>
                    <w:t> </w:t>
                  </w:r>
                  <w:r>
                    <w:rPr/>
                    <w:t>instructor</w:t>
                  </w:r>
                  <w:r>
                    <w:rPr>
                      <w:spacing w:val="-2"/>
                    </w:rPr>
                    <w:t> </w:t>
                  </w:r>
                  <w:r>
                    <w:rPr/>
                    <w:t>or</w:t>
                  </w:r>
                  <w:r>
                    <w:rPr>
                      <w:spacing w:val="-3"/>
                    </w:rPr>
                    <w:t> </w:t>
                  </w:r>
                  <w:r>
                    <w:rPr/>
                    <w:t>employer</w:t>
                  </w:r>
                  <w:r>
                    <w:rPr>
                      <w:spacing w:val="-3"/>
                    </w:rPr>
                    <w:t> </w:t>
                  </w:r>
                  <w:r>
                    <w:rPr/>
                    <w:t>in</w:t>
                  </w:r>
                  <w:r>
                    <w:rPr>
                      <w:spacing w:val="-3"/>
                    </w:rPr>
                    <w:t> </w:t>
                  </w:r>
                  <w:r>
                    <w:rPr/>
                    <w:t>mind,</w:t>
                  </w:r>
                  <w:r>
                    <w:rPr>
                      <w:spacing w:val="-2"/>
                    </w:rPr>
                    <w:t> </w:t>
                  </w:r>
                  <w:r>
                    <w:rPr/>
                    <w:t>you</w:t>
                  </w:r>
                  <w:r>
                    <w:rPr>
                      <w:spacing w:val="-3"/>
                    </w:rPr>
                    <w:t> </w:t>
                  </w:r>
                  <w:r>
                    <w:rPr/>
                    <w:t>might</w:t>
                  </w:r>
                  <w:r>
                    <w:rPr>
                      <w:spacing w:val="-3"/>
                    </w:rPr>
                    <w:t> </w:t>
                  </w:r>
                  <w:r>
                    <w:rPr/>
                    <w:t>not</w:t>
                  </w:r>
                  <w:r>
                    <w:rPr>
                      <w:spacing w:val="-2"/>
                    </w:rPr>
                    <w:t> </w:t>
                  </w:r>
                  <w:r>
                    <w:rPr/>
                    <w:t>say</w:t>
                  </w:r>
                  <w:r>
                    <w:rPr>
                      <w:spacing w:val="-3"/>
                    </w:rPr>
                    <w:t> </w:t>
                  </w:r>
                  <w:r>
                    <w:rPr/>
                    <w:t>as</w:t>
                  </w:r>
                  <w:r>
                    <w:rPr>
                      <w:spacing w:val="-3"/>
                    </w:rPr>
                    <w:t> </w:t>
                  </w:r>
                  <w:r>
                    <w:rPr/>
                    <w:t>much</w:t>
                  </w:r>
                  <w:r>
                    <w:rPr>
                      <w:spacing w:val="-2"/>
                    </w:rPr>
                    <w:t> </w:t>
                  </w:r>
                  <w:r>
                    <w:rPr/>
                    <w:t>as</w:t>
                  </w:r>
                  <w:r>
                    <w:rPr>
                      <w:spacing w:val="-3"/>
                    </w:rPr>
                    <w:t> </w:t>
                  </w:r>
                  <w:r>
                    <w:rPr/>
                    <w:t>you</w:t>
                  </w:r>
                  <w:r>
                    <w:rPr>
                      <w:spacing w:val="-3"/>
                    </w:rPr>
                    <w:t> </w:t>
                  </w:r>
                  <w:r>
                    <w:rPr/>
                    <w:t>should</w:t>
                  </w:r>
                  <w:r>
                    <w:rPr>
                      <w:spacing w:val="-3"/>
                    </w:rPr>
                    <w:t> </w:t>
                  </w:r>
                  <w:r>
                    <w:rPr/>
                    <w:t>or</w:t>
                  </w:r>
                  <w:r>
                    <w:rPr>
                      <w:spacing w:val="-2"/>
                    </w:rPr>
                    <w:t> </w:t>
                  </w:r>
                  <w:r>
                    <w:rPr/>
                    <w:t>say</w:t>
                  </w:r>
                  <w:r>
                    <w:rPr>
                      <w:spacing w:val="-3"/>
                    </w:rPr>
                    <w:t> </w:t>
                  </w:r>
                  <w:r>
                    <w:rPr/>
                    <w:t>it</w:t>
                  </w:r>
                  <w:r>
                    <w:rPr>
                      <w:spacing w:val="-3"/>
                    </w:rPr>
                    <w:t> </w:t>
                  </w:r>
                  <w:r>
                    <w:rPr/>
                    <w:t>as clearly as you should, because you assume that the person grading it or reading it knows more than you do and will fill in the gaps. This leaves it up to the reader to decide what you are really saying, and your reader might decide differently than you expect. For example, he/she might decide that those gaps show that you don’t know and understand the situation at hand. It might show that you can’t relate to your employees or you can’t accurately</w:t>
                  </w:r>
                  <w:r>
                    <w:rPr>
                      <w:spacing w:val="-4"/>
                    </w:rPr>
                    <w:t> </w:t>
                  </w:r>
                  <w:r>
                    <w:rPr/>
                    <w:t>describe</w:t>
                  </w:r>
                  <w:r>
                    <w:rPr>
                      <w:spacing w:val="-4"/>
                    </w:rPr>
                    <w:t> </w:t>
                  </w:r>
                  <w:r>
                    <w:rPr/>
                    <w:t>important</w:t>
                  </w:r>
                  <w:r>
                    <w:rPr>
                      <w:spacing w:val="-3"/>
                    </w:rPr>
                    <w:t> </w:t>
                  </w:r>
                  <w:r>
                    <w:rPr/>
                    <w:t>concepts</w:t>
                  </w:r>
                  <w:r>
                    <w:rPr>
                      <w:spacing w:val="-4"/>
                    </w:rPr>
                    <w:t> </w:t>
                  </w:r>
                  <w:r>
                    <w:rPr/>
                    <w:t>to</w:t>
                  </w:r>
                  <w:r>
                    <w:rPr>
                      <w:spacing w:val="-4"/>
                    </w:rPr>
                    <w:t> </w:t>
                  </w:r>
                  <w:r>
                    <w:rPr/>
                    <w:t>potential</w:t>
                  </w:r>
                  <w:r>
                    <w:rPr>
                      <w:spacing w:val="-3"/>
                    </w:rPr>
                    <w:t> </w:t>
                  </w:r>
                  <w:r>
                    <w:rPr/>
                    <w:t>clients,</w:t>
                  </w:r>
                  <w:r>
                    <w:rPr>
                      <w:spacing w:val="-4"/>
                    </w:rPr>
                    <w:t> </w:t>
                  </w:r>
                  <w:r>
                    <w:rPr/>
                    <w:t>suppliers</w:t>
                  </w:r>
                  <w:r>
                    <w:rPr>
                      <w:spacing w:val="-4"/>
                    </w:rPr>
                    <w:t> </w:t>
                  </w:r>
                  <w:r>
                    <w:rPr/>
                    <w:t>or</w:t>
                  </w:r>
                  <w:r>
                    <w:rPr>
                      <w:spacing w:val="-3"/>
                    </w:rPr>
                    <w:t> </w:t>
                  </w:r>
                  <w:r>
                    <w:rPr/>
                    <w:t>employees.</w:t>
                  </w:r>
                  <w:r>
                    <w:rPr>
                      <w:spacing w:val="-4"/>
                    </w:rPr>
                    <w:t> </w:t>
                  </w:r>
                  <w:r>
                    <w:rPr/>
                    <w:t>It</w:t>
                  </w:r>
                  <w:r>
                    <w:rPr>
                      <w:spacing w:val="-4"/>
                    </w:rPr>
                    <w:t> </w:t>
                  </w:r>
                  <w:r>
                    <w:rPr/>
                    <w:t>might</w:t>
                  </w:r>
                  <w:r>
                    <w:rPr>
                      <w:spacing w:val="-4"/>
                    </w:rPr>
                    <w:t> </w:t>
                  </w:r>
                  <w:r>
                    <w:rPr/>
                    <w:t>also,</w:t>
                  </w:r>
                  <w:r>
                    <w:rPr>
                      <w:spacing w:val="-3"/>
                    </w:rPr>
                    <w:t> </w:t>
                  </w:r>
                  <w:r>
                    <w:rPr/>
                    <w:t>for</w:t>
                  </w:r>
                  <w:r>
                    <w:rPr>
                      <w:spacing w:val="-4"/>
                    </w:rPr>
                    <w:t> </w:t>
                  </w:r>
                  <w:r>
                    <w:rPr/>
                    <w:t>example,</w:t>
                  </w:r>
                </w:p>
              </w:txbxContent>
            </v:textbox>
            <w10:wrap type="none"/>
          </v:shape>
        </w:pict>
      </w:r>
      <w:r>
        <w:rPr/>
        <w:pict>
          <v:shape style="position:absolute;margin-left:543.892273pt;margin-top:757.999939pt;width:15.3pt;height:14pt;mso-position-horizontal-relative:page;mso-position-vertical-relative:page;z-index:-271721472" type="#_x0000_t202" filled="false" stroked="false">
            <v:textbox inset="0,0,0,0">
              <w:txbxContent>
                <w:p>
                  <w:pPr>
                    <w:spacing w:line="256" w:lineRule="exact" w:before="0"/>
                    <w:ind w:left="20" w:right="0" w:firstLine="0"/>
                    <w:jc w:val="left"/>
                    <w:rPr>
                      <w:b/>
                      <w:sz w:val="24"/>
                    </w:rPr>
                  </w:pPr>
                  <w:r>
                    <w:rPr>
                      <w:b/>
                      <w:sz w:val="24"/>
                    </w:rPr>
                    <w:t>13</w:t>
                  </w:r>
                </w:p>
              </w:txbxContent>
            </v:textbox>
            <w10:wrap type="none"/>
          </v:shape>
        </w:pict>
      </w:r>
      <w:r>
        <w:rPr/>
        <w:pict>
          <v:shape style="position:absolute;margin-left:54.375pt;margin-top:291.75pt;width:503.25pt;height:110.35pt;mso-position-horizontal-relative:page;mso-position-vertical-relative:page;z-index:-271720448"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Two: Knowing Your Audience.</w:t>
                  </w:r>
                </w:p>
                <w:p>
                  <w:pPr>
                    <w:pStyle w:val="BodyText"/>
                    <w:numPr>
                      <w:ilvl w:val="0"/>
                      <w:numId w:val="16"/>
                    </w:numPr>
                    <w:tabs>
                      <w:tab w:pos="958" w:val="left" w:leader="none"/>
                    </w:tabs>
                    <w:spacing w:line="225" w:lineRule="exact" w:before="143" w:after="0"/>
                    <w:ind w:left="957" w:right="0" w:hanging="231"/>
                    <w:jc w:val="left"/>
                  </w:pPr>
                  <w:r>
                    <w:rPr/>
                    <w:t>Learn about how to analyze your</w:t>
                  </w:r>
                  <w:r>
                    <w:rPr>
                      <w:spacing w:val="-8"/>
                    </w:rPr>
                    <w:t> </w:t>
                  </w:r>
                  <w:r>
                    <w:rPr/>
                    <w:t>audience</w:t>
                  </w:r>
                </w:p>
                <w:p>
                  <w:pPr>
                    <w:pStyle w:val="BodyText"/>
                    <w:numPr>
                      <w:ilvl w:val="0"/>
                      <w:numId w:val="16"/>
                    </w:numPr>
                    <w:tabs>
                      <w:tab w:pos="958" w:val="left" w:leader="none"/>
                    </w:tabs>
                    <w:spacing w:line="220" w:lineRule="exact" w:before="0" w:after="0"/>
                    <w:ind w:left="957" w:right="0" w:hanging="231"/>
                    <w:jc w:val="left"/>
                  </w:pPr>
                  <w:r>
                    <w:rPr/>
                    <w:t>Learn why it is important to analyze your audience before you start</w:t>
                  </w:r>
                  <w:r>
                    <w:rPr>
                      <w:spacing w:val="-21"/>
                    </w:rPr>
                    <w:t> </w:t>
                  </w:r>
                  <w:r>
                    <w:rPr/>
                    <w:t>writing</w:t>
                  </w:r>
                </w:p>
                <w:p>
                  <w:pPr>
                    <w:pStyle w:val="BodyText"/>
                    <w:numPr>
                      <w:ilvl w:val="0"/>
                      <w:numId w:val="16"/>
                    </w:numPr>
                    <w:tabs>
                      <w:tab w:pos="958" w:val="left" w:leader="none"/>
                    </w:tabs>
                    <w:spacing w:line="225" w:lineRule="exact" w:before="0" w:after="0"/>
                    <w:ind w:left="957" w:right="0" w:hanging="231"/>
                    <w:jc w:val="left"/>
                  </w:pPr>
                  <w:r>
                    <w:rPr/>
                    <w:t>Learn why technical writing is</w:t>
                  </w:r>
                  <w:r>
                    <w:rPr>
                      <w:spacing w:val="-8"/>
                    </w:rPr>
                    <w:t> </w:t>
                  </w:r>
                  <w:r>
                    <w:rPr/>
                    <w:t>audience-centered</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3pt;margin-top:53.625004pt;width:504pt;height:23.25pt;mso-position-horizontal-relative:page;mso-position-vertical-relative:page;z-index:-271719424" type="#_x0000_t202" filled="false" stroked="false">
            <v:textbox inset="0,0,0,0">
              <w:txbxContent>
                <w:p>
                  <w:pPr>
                    <w:pStyle w:val="BodyText"/>
                    <w:spacing w:line="235" w:lineRule="auto"/>
                    <w:ind w:right="-11"/>
                  </w:pPr>
                  <w:r>
                    <w:rPr/>
                    <w:t>inadvertently show your supervisors that you aren’t quite as knowledge about the organization as you thought you were and that would be a disaster!</w:t>
                  </w:r>
                </w:p>
              </w:txbxContent>
            </v:textbox>
            <w10:wrap type="none"/>
          </v:shape>
        </w:pict>
      </w:r>
      <w:r>
        <w:rPr/>
        <w:pict>
          <v:shape style="position:absolute;margin-left:53pt;margin-top:86.125008pt;width:498.35pt;height:23.25pt;mso-position-horizontal-relative:page;mso-position-vertical-relative:page;z-index:-271718400" type="#_x0000_t202" filled="false" stroked="false">
            <v:textbox inset="0,0,0,0">
              <w:txbxContent>
                <w:p>
                  <w:pPr>
                    <w:pStyle w:val="BodyText"/>
                    <w:spacing w:line="235" w:lineRule="auto"/>
                    <w:ind w:right="-12"/>
                  </w:pPr>
                  <w:r>
                    <w:rPr>
                      <w:color w:val="3366FF"/>
                    </w:rPr>
                    <w:t>Thinking about your audience differently can improve your writing, especially in terms of how clearly you express your argument. </w:t>
                  </w:r>
                  <w:r>
                    <w:rPr/>
                    <w:t>The clearer your points are, the more likely you are to have a strong piece of writing.</w:t>
                  </w:r>
                </w:p>
              </w:txbxContent>
            </v:textbox>
            <w10:wrap type="none"/>
          </v:shape>
        </w:pict>
      </w:r>
      <w:r>
        <w:rPr/>
        <w:pict>
          <v:shape style="position:absolute;margin-left:53.200001pt;margin-top:118.625008pt;width:269pt;height:12pt;mso-position-horizontal-relative:page;mso-position-vertical-relative:page;z-index:-271717376" type="#_x0000_t202" filled="false" stroked="false">
            <v:textbox inset="0,0,0,0">
              <w:txbxContent>
                <w:p>
                  <w:pPr>
                    <w:spacing w:line="216" w:lineRule="exact" w:before="0"/>
                    <w:ind w:left="20" w:right="0" w:firstLine="0"/>
                    <w:jc w:val="left"/>
                    <w:rPr>
                      <w:b/>
                      <w:sz w:val="20"/>
                    </w:rPr>
                  </w:pPr>
                  <w:r>
                    <w:rPr>
                      <w:b/>
                      <w:sz w:val="20"/>
                    </w:rPr>
                    <w:t>How</w:t>
                  </w:r>
                  <w:r>
                    <w:rPr>
                      <w:b/>
                      <w:spacing w:val="-36"/>
                      <w:sz w:val="20"/>
                    </w:rPr>
                    <w:t> </w:t>
                  </w:r>
                  <w:r>
                    <w:rPr>
                      <w:b/>
                      <w:sz w:val="20"/>
                    </w:rPr>
                    <w:t>do</w:t>
                  </w:r>
                  <w:r>
                    <w:rPr>
                      <w:b/>
                      <w:spacing w:val="-36"/>
                      <w:sz w:val="20"/>
                    </w:rPr>
                    <w:t> </w:t>
                  </w:r>
                  <w:r>
                    <w:rPr>
                      <w:b/>
                      <w:sz w:val="20"/>
                    </w:rPr>
                    <w:t>I</w:t>
                  </w:r>
                  <w:r>
                    <w:rPr>
                      <w:b/>
                      <w:spacing w:val="-36"/>
                      <w:sz w:val="20"/>
                    </w:rPr>
                    <w:t> </w:t>
                  </w:r>
                  <w:r>
                    <w:rPr>
                      <w:b/>
                      <w:sz w:val="20"/>
                    </w:rPr>
                    <w:t>identify</w:t>
                  </w:r>
                  <w:r>
                    <w:rPr>
                      <w:b/>
                      <w:spacing w:val="-36"/>
                      <w:sz w:val="20"/>
                    </w:rPr>
                    <w:t> </w:t>
                  </w:r>
                  <w:r>
                    <w:rPr>
                      <w:b/>
                      <w:sz w:val="20"/>
                    </w:rPr>
                    <w:t>my</w:t>
                  </w:r>
                  <w:r>
                    <w:rPr>
                      <w:b/>
                      <w:spacing w:val="-36"/>
                      <w:sz w:val="20"/>
                    </w:rPr>
                    <w:t> </w:t>
                  </w:r>
                  <w:r>
                    <w:rPr>
                      <w:b/>
                      <w:sz w:val="20"/>
                    </w:rPr>
                    <w:t>audience</w:t>
                  </w:r>
                  <w:r>
                    <w:rPr>
                      <w:b/>
                      <w:spacing w:val="-35"/>
                      <w:sz w:val="20"/>
                    </w:rPr>
                    <w:t> </w:t>
                  </w:r>
                  <w:r>
                    <w:rPr>
                      <w:b/>
                      <w:sz w:val="20"/>
                    </w:rPr>
                    <w:t>and</w:t>
                  </w:r>
                  <w:r>
                    <w:rPr>
                      <w:b/>
                      <w:spacing w:val="-36"/>
                      <w:sz w:val="20"/>
                    </w:rPr>
                    <w:t> </w:t>
                  </w:r>
                  <w:r>
                    <w:rPr>
                      <w:b/>
                      <w:sz w:val="20"/>
                    </w:rPr>
                    <w:t>what</w:t>
                  </w:r>
                  <w:r>
                    <w:rPr>
                      <w:b/>
                      <w:spacing w:val="-36"/>
                      <w:sz w:val="20"/>
                    </w:rPr>
                    <w:t> </w:t>
                  </w:r>
                  <w:r>
                    <w:rPr>
                      <w:b/>
                      <w:sz w:val="20"/>
                    </w:rPr>
                    <w:t>they</w:t>
                  </w:r>
                  <w:r>
                    <w:rPr>
                      <w:b/>
                      <w:spacing w:val="-36"/>
                      <w:sz w:val="20"/>
                    </w:rPr>
                    <w:t> </w:t>
                  </w:r>
                  <w:r>
                    <w:rPr>
                      <w:b/>
                      <w:sz w:val="20"/>
                    </w:rPr>
                    <w:t>want</w:t>
                  </w:r>
                  <w:r>
                    <w:rPr>
                      <w:b/>
                      <w:spacing w:val="-36"/>
                      <w:sz w:val="20"/>
                    </w:rPr>
                    <w:t> </w:t>
                  </w:r>
                  <w:r>
                    <w:rPr>
                      <w:b/>
                      <w:sz w:val="20"/>
                    </w:rPr>
                    <w:t>from</w:t>
                  </w:r>
                  <w:r>
                    <w:rPr>
                      <w:b/>
                      <w:spacing w:val="-35"/>
                      <w:sz w:val="20"/>
                    </w:rPr>
                    <w:t> </w:t>
                  </w:r>
                  <w:r>
                    <w:rPr>
                      <w:b/>
                      <w:sz w:val="20"/>
                    </w:rPr>
                    <w:t>me?</w:t>
                  </w:r>
                </w:p>
              </w:txbxContent>
            </v:textbox>
            <w10:wrap type="none"/>
          </v:shape>
        </w:pict>
      </w:r>
      <w:r>
        <w:rPr/>
        <w:pict>
          <v:shape style="position:absolute;margin-left:53pt;margin-top:139.875pt;width:487.75pt;height:34.5pt;mso-position-horizontal-relative:page;mso-position-vertical-relative:page;z-index:-271716352" type="#_x0000_t202" filled="false" stroked="false">
            <v:textbox inset="0,0,0,0">
              <w:txbxContent>
                <w:p>
                  <w:pPr>
                    <w:pStyle w:val="BodyText"/>
                    <w:spacing w:line="235" w:lineRule="auto"/>
                    <w:ind w:right="17"/>
                    <w:jc w:val="both"/>
                  </w:pPr>
                  <w:r>
                    <w:rPr/>
                    <w:t>Before you even begin the process of writing, take some time to consider who your audience is and what they want</w:t>
                  </w:r>
                  <w:r>
                    <w:rPr>
                      <w:spacing w:val="-4"/>
                    </w:rPr>
                    <w:t> </w:t>
                  </w:r>
                  <w:r>
                    <w:rPr/>
                    <w:t>from</w:t>
                  </w:r>
                  <w:r>
                    <w:rPr>
                      <w:spacing w:val="-4"/>
                    </w:rPr>
                    <w:t> </w:t>
                  </w:r>
                  <w:r>
                    <w:rPr/>
                    <w:t>you.</w:t>
                  </w:r>
                  <w:r>
                    <w:rPr>
                      <w:spacing w:val="-4"/>
                    </w:rPr>
                    <w:t> </w:t>
                  </w:r>
                  <w:r>
                    <w:rPr/>
                    <w:t>Use</w:t>
                  </w:r>
                  <w:r>
                    <w:rPr>
                      <w:spacing w:val="-4"/>
                    </w:rPr>
                    <w:t> </w:t>
                  </w:r>
                  <w:r>
                    <w:rPr/>
                    <w:t>the</w:t>
                  </w:r>
                  <w:r>
                    <w:rPr>
                      <w:spacing w:val="-4"/>
                    </w:rPr>
                    <w:t> </w:t>
                  </w:r>
                  <w:r>
                    <w:rPr/>
                    <w:t>following</w:t>
                  </w:r>
                  <w:r>
                    <w:rPr>
                      <w:spacing w:val="-4"/>
                    </w:rPr>
                    <w:t> </w:t>
                  </w:r>
                  <w:r>
                    <w:rPr/>
                    <w:t>questions</w:t>
                  </w:r>
                  <w:r>
                    <w:rPr>
                      <w:spacing w:val="-4"/>
                    </w:rPr>
                    <w:t> </w:t>
                  </w:r>
                  <w:r>
                    <w:rPr/>
                    <w:t>to</w:t>
                  </w:r>
                  <w:r>
                    <w:rPr>
                      <w:spacing w:val="-3"/>
                    </w:rPr>
                    <w:t> </w:t>
                  </w:r>
                  <w:r>
                    <w:rPr/>
                    <w:t>help</w:t>
                  </w:r>
                  <w:r>
                    <w:rPr>
                      <w:spacing w:val="-4"/>
                    </w:rPr>
                    <w:t> </w:t>
                  </w:r>
                  <w:r>
                    <w:rPr/>
                    <w:t>you</w:t>
                  </w:r>
                  <w:r>
                    <w:rPr>
                      <w:spacing w:val="-4"/>
                    </w:rPr>
                    <w:t> </w:t>
                  </w:r>
                  <w:r>
                    <w:rPr/>
                    <w:t>identify</w:t>
                  </w:r>
                  <w:r>
                    <w:rPr>
                      <w:spacing w:val="-4"/>
                    </w:rPr>
                    <w:t> </w:t>
                  </w:r>
                  <w:r>
                    <w:rPr/>
                    <w:t>your</w:t>
                  </w:r>
                  <w:r>
                    <w:rPr>
                      <w:spacing w:val="-4"/>
                    </w:rPr>
                    <w:t> </w:t>
                  </w:r>
                  <w:r>
                    <w:rPr/>
                    <w:t>audience</w:t>
                  </w:r>
                  <w:r>
                    <w:rPr>
                      <w:spacing w:val="-4"/>
                    </w:rPr>
                    <w:t> </w:t>
                  </w:r>
                  <w:r>
                    <w:rPr/>
                    <w:t>and</w:t>
                  </w:r>
                  <w:r>
                    <w:rPr>
                      <w:spacing w:val="-4"/>
                    </w:rPr>
                    <w:t> </w:t>
                  </w:r>
                  <w:r>
                    <w:rPr/>
                    <w:t>what</w:t>
                  </w:r>
                  <w:r>
                    <w:rPr>
                      <w:spacing w:val="-4"/>
                    </w:rPr>
                    <w:t> </w:t>
                  </w:r>
                  <w:r>
                    <w:rPr/>
                    <w:t>you</w:t>
                  </w:r>
                  <w:r>
                    <w:rPr>
                      <w:spacing w:val="-3"/>
                    </w:rPr>
                    <w:t> </w:t>
                  </w:r>
                  <w:r>
                    <w:rPr/>
                    <w:t>can</w:t>
                  </w:r>
                  <w:r>
                    <w:rPr>
                      <w:spacing w:val="-4"/>
                    </w:rPr>
                    <w:t> </w:t>
                  </w:r>
                  <w:r>
                    <w:rPr/>
                    <w:t>do</w:t>
                  </w:r>
                  <w:r>
                    <w:rPr>
                      <w:spacing w:val="-4"/>
                    </w:rPr>
                    <w:t> </w:t>
                  </w:r>
                  <w:r>
                    <w:rPr/>
                    <w:t>to</w:t>
                  </w:r>
                  <w:r>
                    <w:rPr>
                      <w:spacing w:val="-4"/>
                    </w:rPr>
                    <w:t> </w:t>
                  </w:r>
                  <w:r>
                    <w:rPr/>
                    <w:t>address their wants and</w:t>
                  </w:r>
                  <w:r>
                    <w:rPr>
                      <w:spacing w:val="-4"/>
                    </w:rPr>
                    <w:t> </w:t>
                  </w:r>
                  <w:r>
                    <w:rPr/>
                    <w:t>needs.</w:t>
                  </w:r>
                </w:p>
              </w:txbxContent>
            </v:textbox>
            <w10:wrap type="none"/>
          </v:shape>
        </w:pict>
      </w:r>
      <w:r>
        <w:rPr/>
        <w:pict>
          <v:shape style="position:absolute;margin-left:81.499001pt;margin-top:181pt;width:5.5pt;height:122pt;mso-position-horizontal-relative:page;mso-position-vertical-relative:page;z-index:-27171532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181pt;width:460.7pt;height:177pt;mso-position-horizontal-relative:page;mso-position-vertical-relative:page;z-index:-271714304" type="#_x0000_t202" filled="false" stroked="false">
            <v:textbox inset="0,0,0,0">
              <w:txbxContent>
                <w:p>
                  <w:pPr>
                    <w:pStyle w:val="BodyText"/>
                    <w:spacing w:line="211" w:lineRule="exact"/>
                  </w:pPr>
                  <w:r>
                    <w:rPr/>
                    <w:t>Who is your audience?</w:t>
                  </w:r>
                </w:p>
                <w:p>
                  <w:pPr>
                    <w:pStyle w:val="BodyText"/>
                    <w:spacing w:line="230" w:lineRule="auto" w:before="2"/>
                    <w:ind w:right="464"/>
                  </w:pPr>
                  <w:r>
                    <w:rPr/>
                    <w:t>Might you have more than one audience? If so, how many audiences do you have? List them. Does your writing task itself give any clues about your audience?</w:t>
                  </w:r>
                </w:p>
                <w:p>
                  <w:pPr>
                    <w:pStyle w:val="BodyText"/>
                    <w:spacing w:line="230" w:lineRule="auto"/>
                    <w:ind w:right="5867"/>
                  </w:pPr>
                  <w:r>
                    <w:rPr/>
                    <w:t>What does your audience need? What do they want?</w:t>
                  </w:r>
                </w:p>
                <w:p>
                  <w:pPr>
                    <w:pStyle w:val="BodyText"/>
                    <w:spacing w:line="216" w:lineRule="exact"/>
                  </w:pPr>
                  <w:r>
                    <w:rPr/>
                    <w:t>What do they value?</w:t>
                  </w:r>
                </w:p>
                <w:p>
                  <w:pPr>
                    <w:pStyle w:val="BodyText"/>
                    <w:spacing w:line="220" w:lineRule="exact"/>
                  </w:pPr>
                  <w:r>
                    <w:rPr/>
                    <w:t>What is most important to them?</w:t>
                  </w:r>
                </w:p>
                <w:p>
                  <w:pPr>
                    <w:pStyle w:val="BodyText"/>
                    <w:spacing w:line="220" w:lineRule="exact"/>
                  </w:pPr>
                  <w:r>
                    <w:rPr/>
                    <w:t>What are they least likely to care about?</w:t>
                  </w:r>
                </w:p>
                <w:p>
                  <w:pPr>
                    <w:pStyle w:val="BodyText"/>
                    <w:spacing w:line="230" w:lineRule="auto" w:before="1"/>
                    <w:ind w:right="4544"/>
                  </w:pPr>
                  <w:r>
                    <w:rPr/>
                    <w:t>What type of visuals does your audience need? What type of language and tone will you use?</w:t>
                  </w:r>
                </w:p>
                <w:p>
                  <w:pPr>
                    <w:pStyle w:val="BodyText"/>
                    <w:spacing w:line="230" w:lineRule="auto"/>
                    <w:ind w:right="13"/>
                  </w:pPr>
                  <w:r>
                    <w:rPr/>
                    <w:t>What is the background of your audience (education, social status, economical status, knowledge in the topic you are talking about, experience, etc.)</w:t>
                  </w:r>
                </w:p>
                <w:p>
                  <w:pPr>
                    <w:pStyle w:val="BodyText"/>
                    <w:spacing w:line="230" w:lineRule="auto"/>
                    <w:ind w:right="-10"/>
                  </w:pPr>
                  <w:r>
                    <w:rPr/>
                    <w:t>What kind of organization would best help your audience understand and appreciate your? What do you have to say (or what are you doing in your research) that might surprise your audience?</w:t>
                  </w:r>
                </w:p>
                <w:p>
                  <w:pPr>
                    <w:pStyle w:val="BodyText"/>
                    <w:spacing w:line="230" w:lineRule="auto"/>
                  </w:pPr>
                  <w:r>
                    <w:rPr/>
                    <w:t>What do you want your audience to think, learn, do or assume about your message? What impression do you want your writing or your research to convey?</w:t>
                  </w:r>
                </w:p>
              </w:txbxContent>
            </v:textbox>
            <w10:wrap type="none"/>
          </v:shape>
        </w:pict>
      </w:r>
      <w:r>
        <w:rPr/>
        <w:pict>
          <v:shape style="position:absolute;margin-left:81.499001pt;margin-top:313pt;width:5.5pt;height:12pt;mso-position-horizontal-relative:page;mso-position-vertical-relative:page;z-index:-27171328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335pt;width:5.5pt;height:12pt;mso-position-horizontal-relative:page;mso-position-vertical-relative:page;z-index:-271712256" type="#_x0000_t202" filled="false" stroked="false">
            <v:textbox inset="0,0,0,0">
              <w:txbxContent>
                <w:p>
                  <w:pPr>
                    <w:pStyle w:val="BodyText"/>
                    <w:spacing w:line="216" w:lineRule="exact"/>
                  </w:pPr>
                  <w:r>
                    <w:rPr/>
                    <w:t>•</w:t>
                  </w:r>
                </w:p>
              </w:txbxContent>
            </v:textbox>
            <w10:wrap type="none"/>
          </v:shape>
        </w:pict>
      </w:r>
      <w:r>
        <w:rPr/>
        <w:pict>
          <v:shape style="position:absolute;margin-left:53.200001pt;margin-top:368.325012pt;width:126.95pt;height:12pt;mso-position-horizontal-relative:page;mso-position-vertical-relative:page;z-index:-271711232" type="#_x0000_t202" filled="false" stroked="false">
            <v:textbox inset="0,0,0,0">
              <w:txbxContent>
                <w:p>
                  <w:pPr>
                    <w:spacing w:line="216" w:lineRule="exact" w:before="0"/>
                    <w:ind w:left="20" w:right="0" w:firstLine="0"/>
                    <w:jc w:val="left"/>
                    <w:rPr>
                      <w:b/>
                      <w:sz w:val="20"/>
                    </w:rPr>
                  </w:pPr>
                  <w:r>
                    <w:rPr>
                      <w:b/>
                      <w:w w:val="95"/>
                      <w:sz w:val="20"/>
                    </w:rPr>
                    <w:t>How</w:t>
                  </w:r>
                  <w:r>
                    <w:rPr>
                      <w:b/>
                      <w:spacing w:val="-17"/>
                      <w:w w:val="95"/>
                      <w:sz w:val="20"/>
                    </w:rPr>
                    <w:t> </w:t>
                  </w:r>
                  <w:r>
                    <w:rPr>
                      <w:b/>
                      <w:w w:val="95"/>
                      <w:sz w:val="20"/>
                    </w:rPr>
                    <w:t>much</w:t>
                  </w:r>
                  <w:r>
                    <w:rPr>
                      <w:b/>
                      <w:spacing w:val="-17"/>
                      <w:w w:val="95"/>
                      <w:sz w:val="20"/>
                    </w:rPr>
                    <w:t> </w:t>
                  </w:r>
                  <w:r>
                    <w:rPr>
                      <w:b/>
                      <w:w w:val="95"/>
                      <w:sz w:val="20"/>
                    </w:rPr>
                    <w:t>should</w:t>
                  </w:r>
                  <w:r>
                    <w:rPr>
                      <w:b/>
                      <w:spacing w:val="-17"/>
                      <w:w w:val="95"/>
                      <w:sz w:val="20"/>
                    </w:rPr>
                    <w:t> </w:t>
                  </w:r>
                  <w:r>
                    <w:rPr>
                      <w:b/>
                      <w:w w:val="95"/>
                      <w:sz w:val="20"/>
                    </w:rPr>
                    <w:t>I</w:t>
                  </w:r>
                  <w:r>
                    <w:rPr>
                      <w:b/>
                      <w:spacing w:val="-17"/>
                      <w:w w:val="95"/>
                      <w:sz w:val="20"/>
                    </w:rPr>
                    <w:t> </w:t>
                  </w:r>
                  <w:r>
                    <w:rPr>
                      <w:b/>
                      <w:w w:val="95"/>
                      <w:sz w:val="20"/>
                    </w:rPr>
                    <w:t>explain?</w:t>
                  </w:r>
                </w:p>
              </w:txbxContent>
            </v:textbox>
            <w10:wrap type="none"/>
          </v:shape>
        </w:pict>
      </w:r>
      <w:r>
        <w:rPr/>
        <w:pict>
          <v:shape style="position:absolute;margin-left:53pt;margin-top:389.575012pt;width:502.15pt;height:57pt;mso-position-horizontal-relative:page;mso-position-vertical-relative:page;z-index:-271710208" type="#_x0000_t202" filled="false" stroked="false">
            <v:textbox inset="0,0,0,0">
              <w:txbxContent>
                <w:p>
                  <w:pPr>
                    <w:pStyle w:val="BodyText"/>
                    <w:spacing w:line="235" w:lineRule="auto"/>
                    <w:ind w:right="-13"/>
                  </w:pPr>
                  <w:r>
                    <w:rPr/>
                    <w:t>This is the hard part. As we said earlier, you want to show your instructor that you know the material. But different assignments call for varying degrees of information. Different fields also have different expectations. You may be writing to members of your organization or you could be writing for clients, customers, or prospective employees. You must analyze each audience to see what their needs are; what they need to know; what you want them to know; and what you want from them.</w:t>
                  </w:r>
                </w:p>
              </w:txbxContent>
            </v:textbox>
            <w10:wrap type="none"/>
          </v:shape>
        </w:pict>
      </w:r>
      <w:r>
        <w:rPr/>
        <w:pict>
          <v:shape style="position:absolute;margin-left:53pt;margin-top:455.825012pt;width:503.3pt;height:57pt;mso-position-horizontal-relative:page;mso-position-vertical-relative:page;z-index:-271709184" type="#_x0000_t202" filled="false" stroked="false">
            <v:textbox inset="0,0,0,0">
              <w:txbxContent>
                <w:p>
                  <w:pPr>
                    <w:pStyle w:val="BodyText"/>
                    <w:spacing w:line="235" w:lineRule="auto"/>
                    <w:ind w:right="6"/>
                  </w:pPr>
                  <w:r>
                    <w:rPr/>
                    <w:t>Once you have a draft, you may want to try your level of explanation out on a colleague before publishing or sending out your materials . Get the person to read your rough draft, and then ask him or her to talk to you about what he/she did and didn’t understand. (Now is not the time to talk about proofreading, Your proofreader is looking at your materials for comprehension purposes only). You will likely get one of the following responses or a combination of them:</w:t>
                  </w:r>
                </w:p>
              </w:txbxContent>
            </v:textbox>
            <w10:wrap type="none"/>
          </v:shape>
        </w:pict>
      </w:r>
      <w:r>
        <w:rPr/>
        <w:pict>
          <v:shape style="position:absolute;margin-left:81.499001pt;margin-top:519.450012pt;width:5.5pt;height:12pt;mso-position-horizontal-relative:page;mso-position-vertical-relative:page;z-index:-27170816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19.450012pt;width:464pt;height:67pt;mso-position-horizontal-relative:page;mso-position-vertical-relative:page;z-index:-271707136" type="#_x0000_t202" filled="false" stroked="false">
            <v:textbox inset="0,0,0,0">
              <w:txbxContent>
                <w:p>
                  <w:pPr>
                    <w:pStyle w:val="BodyText"/>
                    <w:spacing w:line="230" w:lineRule="auto"/>
                  </w:pPr>
                  <w:r>
                    <w:rPr/>
                    <w:t>If your listener/reader has </w:t>
                  </w:r>
                  <w:r>
                    <w:rPr>
                      <w:color w:val="3366FF"/>
                    </w:rPr>
                    <w:t>tons of questions </w:t>
                  </w:r>
                  <w:r>
                    <w:rPr/>
                    <w:t>about what you are saying, then you probably need to explain more.</w:t>
                  </w:r>
                </w:p>
                <w:p>
                  <w:pPr>
                    <w:pStyle w:val="BodyText"/>
                    <w:spacing w:line="216" w:lineRule="exact"/>
                  </w:pPr>
                  <w:r>
                    <w:rPr/>
                    <w:t>If your reader seems </w:t>
                  </w:r>
                  <w:r>
                    <w:rPr>
                      <w:color w:val="3366FF"/>
                    </w:rPr>
                    <w:t>confused</w:t>
                  </w:r>
                  <w:r>
                    <w:rPr/>
                    <w:t>, you probably need to explain more clearly.</w:t>
                  </w:r>
                </w:p>
                <w:p>
                  <w:pPr>
                    <w:pStyle w:val="BodyText"/>
                    <w:spacing w:line="230" w:lineRule="auto"/>
                    <w:ind w:right="-11"/>
                  </w:pPr>
                  <w:r>
                    <w:rPr/>
                    <w:t>If your reader l</w:t>
                  </w:r>
                  <w:r>
                    <w:rPr>
                      <w:color w:val="3366FF"/>
                    </w:rPr>
                    <w:t>ooks bored and can repeat back to you more details than he/she needs to know </w:t>
                  </w:r>
                  <w:r>
                    <w:rPr/>
                    <w:t>to get your point, you probably explained too much. Excessive detail can also be confusing, because it can bog the reader down and keep him/her from focusing on your main points.</w:t>
                  </w:r>
                </w:p>
              </w:txbxContent>
            </v:textbox>
            <w10:wrap type="none"/>
          </v:shape>
        </w:pict>
      </w:r>
      <w:r>
        <w:rPr/>
        <w:pict>
          <v:shape style="position:absolute;margin-left:81.499001pt;margin-top:541.450012pt;width:5.5pt;height:23pt;mso-position-horizontal-relative:page;mso-position-vertical-relative:page;z-index:-271706112"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pt;margin-top:596.775024pt;width:503.85pt;height:68.25pt;mso-position-horizontal-relative:page;mso-position-vertical-relative:page;z-index:-271705088" type="#_x0000_t202" filled="false" stroked="false">
            <v:textbox inset="0,0,0,0">
              <w:txbxContent>
                <w:p>
                  <w:pPr>
                    <w:pStyle w:val="BodyText"/>
                    <w:spacing w:line="235" w:lineRule="auto"/>
                    <w:ind w:right="-12"/>
                  </w:pPr>
                  <w:r>
                    <w:rPr/>
                    <w:t>Sometimes it’s not the amount of explanation that matters, but the word choice and tone you adopt. Your word choice and tone need to match your audience’s expectations. For example, if you are writing a report on a new product to member of your board of directors, the report will sound formal, you will not use slang or jargon, and you will explain how this new product works (and adds to profits). However, if the report is for potential customers, you may choose to write using informal expressions, using examples that highlight the benefit to the customer if they buy your product, and may even contain humor!</w:t>
                  </w:r>
                </w:p>
              </w:txbxContent>
            </v:textbox>
            <w10:wrap type="none"/>
          </v:shape>
        </w:pict>
      </w:r>
      <w:r>
        <w:rPr/>
        <w:pict>
          <v:shape style="position:absolute;margin-left:53pt;margin-top:674.275024pt;width:503.8pt;height:45.75pt;mso-position-horizontal-relative:page;mso-position-vertical-relative:page;z-index:-271704064" type="#_x0000_t202" filled="false" stroked="false">
            <v:textbox inset="0,0,0,0">
              <w:txbxContent>
                <w:p>
                  <w:pPr>
                    <w:pStyle w:val="BodyText"/>
                    <w:spacing w:line="235" w:lineRule="auto"/>
                  </w:pPr>
                  <w:r>
                    <w:rPr/>
                    <w:t>Generally, you want your reader to know enough material to understand the points you are making. If you are trying to persuade them, you want to give them key points that support your opinion. Lastly, if you want your readers to do something, you may have to outline steps or provide an explanation of a process. Your words, your format and design, and your tone all help get your message across to each unique audience.</w:t>
                  </w:r>
                </w:p>
              </w:txbxContent>
            </v:textbox>
            <w10:wrap type="none"/>
          </v:shape>
        </w:pict>
      </w:r>
      <w:r>
        <w:rPr/>
        <w:pict>
          <v:shape style="position:absolute;margin-left:53.240002pt;margin-top:757.999939pt;width:15.3pt;height:14pt;mso-position-horizontal-relative:page;mso-position-vertical-relative:page;z-index:-271703040" type="#_x0000_t202" filled="false" stroked="false">
            <v:textbox inset="0,0,0,0">
              <w:txbxContent>
                <w:p>
                  <w:pPr>
                    <w:spacing w:line="256" w:lineRule="exact" w:before="0"/>
                    <w:ind w:left="20" w:right="0" w:firstLine="0"/>
                    <w:jc w:val="left"/>
                    <w:rPr>
                      <w:b/>
                      <w:sz w:val="24"/>
                    </w:rPr>
                  </w:pPr>
                  <w:r>
                    <w:rPr>
                      <w:b/>
                      <w:sz w:val="24"/>
                    </w:rPr>
                    <w:t>14</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91.5pt;width:504pt;height:33.9pt;mso-position-horizontal-relative:page;mso-position-vertical-relative:page;z-index:-271702016" coordorigin="1080,1830" coordsize="10080,678">
            <v:line style="position:absolute" from="1080,2500" to="11160,2500" stroked="true" strokeweight=".8pt" strokecolor="#000000">
              <v:stroke dashstyle="solid"/>
            </v:line>
            <v:line style="position:absolute" from="1088,1846" to="1088,2492" stroked="true" strokeweight=".75pt" strokecolor="#000000">
              <v:stroke dashstyle="solid"/>
            </v:line>
            <v:line style="position:absolute" from="1080,1838" to="11160,1838" stroked="true" strokeweight=".8pt" strokecolor="#000000">
              <v:stroke dashstyle="solid"/>
            </v:line>
            <v:line style="position:absolute" from="11153,1845" to="11153,2492" stroked="true" strokeweight=".75pt" strokecolor="#000000">
              <v:stroke dashstyle="solid"/>
            </v:line>
            <w10:wrap type="none"/>
          </v:group>
        </w:pict>
      </w:r>
      <w:r>
        <w:rPr/>
        <w:drawing>
          <wp:anchor distT="0" distB="0" distL="0" distR="0" allowOverlap="1" layoutInCell="1" locked="0" behindDoc="1" simplePos="0" relativeHeight="231615488">
            <wp:simplePos x="0" y="0"/>
            <wp:positionH relativeFrom="page">
              <wp:posOffset>4410075</wp:posOffset>
            </wp:positionH>
            <wp:positionV relativeFrom="page">
              <wp:posOffset>4871973</wp:posOffset>
            </wp:positionV>
            <wp:extent cx="2676525" cy="1784350"/>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60" cstate="print"/>
                    <a:stretch>
                      <a:fillRect/>
                    </a:stretch>
                  </pic:blipFill>
                  <pic:spPr>
                    <a:xfrm>
                      <a:off x="0" y="0"/>
                      <a:ext cx="2676525" cy="1784350"/>
                    </a:xfrm>
                    <a:prstGeom prst="rect">
                      <a:avLst/>
                    </a:prstGeom>
                  </pic:spPr>
                </pic:pic>
              </a:graphicData>
            </a:graphic>
          </wp:anchor>
        </w:drawing>
      </w:r>
      <w:r>
        <w:rPr/>
        <w:pict>
          <v:shape style="position:absolute;margin-left:73.410004pt;margin-top:159.179993pt;width:465.15pt;height:50.4pt;mso-position-horizontal-relative:page;mso-position-vertical-relative:page;z-index:-271699968" type="#_x0000_t202" filled="false" stroked="false">
            <v:textbox inset="0,0,0,0">
              <w:txbxContent>
                <w:p>
                  <w:pPr>
                    <w:spacing w:line="235" w:lineRule="auto" w:before="34"/>
                    <w:ind w:left="3439" w:right="5" w:hanging="3420"/>
                    <w:jc w:val="left"/>
                    <w:rPr>
                      <w:rFonts w:ascii="Calibri"/>
                      <w:b/>
                      <w:sz w:val="40"/>
                    </w:rPr>
                  </w:pPr>
                  <w:bookmarkStart w:name="Appreciating Technical Communication Aud" w:id="59"/>
                  <w:bookmarkEnd w:id="59"/>
                  <w:r>
                    <w:rPr/>
                  </w:r>
                  <w:bookmarkStart w:name="_bookmark15" w:id="60"/>
                  <w:bookmarkEnd w:id="60"/>
                  <w:r>
                    <w:rPr/>
                  </w:r>
                  <w:r>
                    <w:rPr>
                      <w:rFonts w:ascii="Calibri"/>
                      <w:b/>
                      <w:spacing w:val="-3"/>
                      <w:w w:val="125"/>
                      <w:sz w:val="40"/>
                    </w:rPr>
                    <w:t>APPRECIATING</w:t>
                  </w:r>
                  <w:r>
                    <w:rPr>
                      <w:rFonts w:ascii="Calibri"/>
                      <w:b/>
                      <w:spacing w:val="-76"/>
                      <w:w w:val="125"/>
                      <w:sz w:val="40"/>
                    </w:rPr>
                    <w:t> </w:t>
                  </w:r>
                  <w:r>
                    <w:rPr>
                      <w:rFonts w:ascii="Calibri"/>
                      <w:b/>
                      <w:w w:val="125"/>
                      <w:sz w:val="40"/>
                    </w:rPr>
                    <w:t>TECHNICAL</w:t>
                  </w:r>
                  <w:r>
                    <w:rPr>
                      <w:rFonts w:ascii="Calibri"/>
                      <w:b/>
                      <w:spacing w:val="-76"/>
                      <w:w w:val="125"/>
                      <w:sz w:val="40"/>
                    </w:rPr>
                    <w:t> </w:t>
                  </w:r>
                  <w:r>
                    <w:rPr>
                      <w:rFonts w:ascii="Calibri"/>
                      <w:b/>
                      <w:spacing w:val="-5"/>
                      <w:w w:val="125"/>
                      <w:sz w:val="40"/>
                    </w:rPr>
                    <w:t>COMMUNICATION </w:t>
                  </w:r>
                  <w:r>
                    <w:rPr>
                      <w:rFonts w:ascii="Calibri"/>
                      <w:b/>
                      <w:w w:val="125"/>
                      <w:sz w:val="40"/>
                    </w:rPr>
                    <w:t>AUDIENCES</w:t>
                  </w:r>
                </w:p>
              </w:txbxContent>
            </v:textbox>
            <w10:wrap type="none"/>
          </v:shape>
        </w:pict>
      </w:r>
      <w:r>
        <w:rPr/>
        <w:pict>
          <v:shape style="position:absolute;margin-left:53pt;margin-top:241.075439pt;width:484.6pt;height:93.15pt;mso-position-horizontal-relative:page;mso-position-vertical-relative:page;z-index:-271698944" type="#_x0000_t202" filled="false" stroked="false">
            <v:textbox inset="0,0,0,0">
              <w:txbxContent>
                <w:p>
                  <w:pPr>
                    <w:spacing w:line="535" w:lineRule="exact" w:before="0"/>
                    <w:ind w:left="20" w:right="0" w:firstLine="0"/>
                    <w:jc w:val="left"/>
                    <w:rPr>
                      <w:rFonts w:ascii="Arial Unicode MS"/>
                      <w:sz w:val="32"/>
                    </w:rPr>
                  </w:pPr>
                  <w:bookmarkStart w:name="Types of Audiences" w:id="61"/>
                  <w:bookmarkEnd w:id="61"/>
                  <w:r>
                    <w:rPr/>
                  </w:r>
                  <w:r>
                    <w:rPr>
                      <w:rFonts w:ascii="Arial Unicode MS"/>
                      <w:w w:val="105"/>
                      <w:sz w:val="32"/>
                    </w:rPr>
                    <w:t>Types of Audiences</w:t>
                  </w:r>
                </w:p>
                <w:p>
                  <w:pPr>
                    <w:pStyle w:val="BodyText"/>
                    <w:spacing w:line="235" w:lineRule="auto" w:before="177"/>
                    <w:ind w:right="-10"/>
                  </w:pPr>
                  <w:r>
                    <w:rPr/>
                    <w:t>When preparing documents, it is important to remember potential audiences for your work. Awareness of the differences between Intended and Unintended audiences may impact how an author presents or includes information in a document, and may make a difference in the event of a legal issue concerning the document. Also, awareness of a complex audience will ensure that an author’s writing does not exclude any potential readers. You do not want to leave an important figure out if they need to be touched on.</w:t>
                  </w:r>
                </w:p>
              </w:txbxContent>
            </v:textbox>
            <w10:wrap type="none"/>
          </v:shape>
        </w:pict>
      </w:r>
      <w:r>
        <w:rPr/>
        <w:pict>
          <v:shape style="position:absolute;margin-left:53pt;margin-top:345.687347pt;width:336.15pt;height:202.1pt;mso-position-horizontal-relative:page;mso-position-vertical-relative:page;z-index:-271697920" type="#_x0000_t202" filled="false" stroked="false">
            <v:textbox inset="0,0,0,0">
              <w:txbxContent>
                <w:p>
                  <w:pPr>
                    <w:spacing w:line="471" w:lineRule="exact" w:before="0"/>
                    <w:ind w:left="20" w:right="0" w:firstLine="0"/>
                    <w:jc w:val="left"/>
                    <w:rPr>
                      <w:rFonts w:ascii="Arial Unicode MS"/>
                      <w:sz w:val="28"/>
                    </w:rPr>
                  </w:pPr>
                  <w:bookmarkStart w:name="Intended vs. Unintended Audience" w:id="62"/>
                  <w:bookmarkEnd w:id="62"/>
                  <w:r>
                    <w:rPr/>
                  </w:r>
                  <w:r>
                    <w:rPr>
                      <w:rFonts w:ascii="Arial Unicode MS"/>
                      <w:w w:val="105"/>
                      <w:sz w:val="28"/>
                    </w:rPr>
                    <w:t>Intended vs. Unintended Audience</w:t>
                  </w:r>
                </w:p>
                <w:p>
                  <w:pPr>
                    <w:pStyle w:val="BodyText"/>
                    <w:spacing w:line="235" w:lineRule="auto" w:before="170"/>
                    <w:ind w:right="1079"/>
                  </w:pPr>
                  <w:hyperlink r:id="rId61">
                    <w:r>
                      <w:rPr/>
                      <w:t>I</w:t>
                    </w:r>
                  </w:hyperlink>
                  <w:r>
                    <w:rPr>
                      <w:color w:val="3366FF"/>
                    </w:rPr>
                    <w:t>ntended audiences are best thought of as the people you are initially writing to</w:t>
                  </w:r>
                  <w:r>
                    <w:rPr/>
                    <w:t>. It is the audience for which your document is intended. Unintended audiences may be anyone that comes across your writing at any point in time. I</w:t>
                  </w:r>
                  <w:r>
                    <w:rPr>
                      <w:color w:val="3366FF"/>
                    </w:rPr>
                    <w:t>n a professional setting, its important to be mindful of the unintended audience of any written work. </w:t>
                  </w:r>
                  <w:r>
                    <w:rPr/>
                    <w:t>This includes any email, memos or proposals produced in the course of business. In addition to being a good rule of thumb, it is in your best interest legally to remain professional in every document you produce as these documents may be used as evidence in court against either the author or the business from which they originated. Some organizations prefer to use their own, unique jargon; others prefer that </w:t>
                  </w:r>
                  <w:r>
                    <w:rPr>
                      <w:color w:val="0000FF"/>
                    </w:rPr>
                    <w:t>inter-organization </w:t>
                  </w:r>
                  <w:r>
                    <w:rPr/>
                    <w:t>communication remain informal.</w:t>
                  </w:r>
                </w:p>
                <w:p>
                  <w:pPr>
                    <w:pStyle w:val="BodyText"/>
                    <w:spacing w:line="219" w:lineRule="exact"/>
                  </w:pPr>
                  <w:r>
                    <w:rPr/>
                    <w:t>You will need to view samples of materials produced in your</w:t>
                  </w:r>
                </w:p>
                <w:p>
                  <w:pPr>
                    <w:pStyle w:val="BodyText"/>
                    <w:spacing w:line="227" w:lineRule="exact"/>
                  </w:pPr>
                  <w:r>
                    <w:rPr/>
                    <w:t>workplace to get a feel for the tone and language used in your environment.</w:t>
                  </w:r>
                </w:p>
              </w:txbxContent>
            </v:textbox>
            <w10:wrap type="none"/>
          </v:shape>
        </w:pict>
      </w:r>
      <w:r>
        <w:rPr/>
        <w:pict>
          <v:shape style="position:absolute;margin-left:53pt;margin-top:559.237305pt;width:499.85pt;height:100.85pt;mso-position-horizontal-relative:page;mso-position-vertical-relative:page;z-index:-271696896" type="#_x0000_t202" filled="false" stroked="false">
            <v:textbox inset="0,0,0,0">
              <w:txbxContent>
                <w:p>
                  <w:pPr>
                    <w:spacing w:line="471" w:lineRule="exact" w:before="0"/>
                    <w:ind w:left="20" w:right="0" w:firstLine="0"/>
                    <w:jc w:val="left"/>
                    <w:rPr>
                      <w:rFonts w:ascii="Arial Unicode MS"/>
                      <w:sz w:val="28"/>
                    </w:rPr>
                  </w:pPr>
                  <w:bookmarkStart w:name="Complex Audience" w:id="63"/>
                  <w:bookmarkEnd w:id="63"/>
                  <w:r>
                    <w:rPr/>
                  </w:r>
                  <w:r>
                    <w:rPr>
                      <w:rFonts w:ascii="Arial Unicode MS"/>
                      <w:w w:val="105"/>
                      <w:sz w:val="28"/>
                    </w:rPr>
                    <w:t>Complex Audience</w:t>
                  </w:r>
                </w:p>
                <w:p>
                  <w:pPr>
                    <w:pStyle w:val="BodyText"/>
                    <w:spacing w:line="235" w:lineRule="auto" w:before="170"/>
                    <w:ind w:right="-5"/>
                  </w:pPr>
                  <w:r>
                    <w:rPr/>
                    <w:t>Writing for a complex audience is different from academic writing. In academia, there is a specific audience for most pieces of writing, generally an instructor, teaching assistant, or a fairly small group of peers. In a professional setting, you will often write for a </w:t>
                  </w:r>
                  <w:r>
                    <w:rPr>
                      <w:color w:val="3366FF"/>
                    </w:rPr>
                    <w:t>complex audience of people with different backgrounds, specialties, and expectations. </w:t>
                  </w:r>
                  <w:r>
                    <w:rPr/>
                    <w:t>With that in mind, avoid using terminology that is too technical so you don’t unintentionally exclude portions of your audience. This can become increasingly difficult when writing for larger and more complex audiences.</w:t>
                  </w:r>
                </w:p>
              </w:txbxContent>
            </v:textbox>
            <w10:wrap type="none"/>
          </v:shape>
        </w:pict>
      </w:r>
      <w:r>
        <w:rPr/>
        <w:pict>
          <v:shape style="position:absolute;margin-left:53pt;margin-top:672.375427pt;width:505.3pt;height:59.4pt;mso-position-horizontal-relative:page;mso-position-vertical-relative:page;z-index:-271695872" type="#_x0000_t202" filled="false" stroked="false">
            <v:textbox inset="0,0,0,0">
              <w:txbxContent>
                <w:p>
                  <w:pPr>
                    <w:spacing w:line="535" w:lineRule="exact" w:before="0"/>
                    <w:ind w:left="20" w:right="0" w:firstLine="0"/>
                    <w:jc w:val="left"/>
                    <w:rPr>
                      <w:rFonts w:ascii="Arial Unicode MS"/>
                      <w:sz w:val="32"/>
                    </w:rPr>
                  </w:pPr>
                  <w:bookmarkStart w:name="Tailoring Employment Documents For a Spe" w:id="64"/>
                  <w:bookmarkEnd w:id="64"/>
                  <w:r>
                    <w:rPr/>
                  </w:r>
                  <w:r>
                    <w:rPr>
                      <w:rFonts w:ascii="Arial Unicode MS"/>
                      <w:w w:val="105"/>
                      <w:sz w:val="32"/>
                    </w:rPr>
                    <w:t>Tailoring Employment Documents For a Specific Audience</w:t>
                  </w:r>
                </w:p>
                <w:p>
                  <w:pPr>
                    <w:pStyle w:val="BodyText"/>
                    <w:spacing w:line="235" w:lineRule="auto" w:before="177"/>
                  </w:pPr>
                  <w:r>
                    <w:rPr/>
                    <w:t>When</w:t>
                  </w:r>
                  <w:r>
                    <w:rPr>
                      <w:spacing w:val="-9"/>
                    </w:rPr>
                    <w:t> </w:t>
                  </w:r>
                  <w:r>
                    <w:rPr/>
                    <w:t>it</w:t>
                  </w:r>
                  <w:r>
                    <w:rPr>
                      <w:spacing w:val="-9"/>
                    </w:rPr>
                    <w:t> </w:t>
                  </w:r>
                  <w:r>
                    <w:rPr/>
                    <w:t>comes</w:t>
                  </w:r>
                  <w:r>
                    <w:rPr>
                      <w:spacing w:val="-8"/>
                    </w:rPr>
                    <w:t> </w:t>
                  </w:r>
                  <w:r>
                    <w:rPr/>
                    <w:t>to</w:t>
                  </w:r>
                  <w:r>
                    <w:rPr>
                      <w:spacing w:val="-9"/>
                    </w:rPr>
                    <w:t> </w:t>
                  </w:r>
                  <w:r>
                    <w:rPr/>
                    <w:t>an</w:t>
                  </w:r>
                  <w:r>
                    <w:rPr>
                      <w:spacing w:val="-8"/>
                    </w:rPr>
                    <w:t> </w:t>
                  </w:r>
                  <w:r>
                    <w:rPr/>
                    <w:t>employment</w:t>
                  </w:r>
                  <w:r>
                    <w:rPr>
                      <w:spacing w:val="-9"/>
                    </w:rPr>
                    <w:t> </w:t>
                  </w:r>
                  <w:r>
                    <w:rPr/>
                    <w:t>document</w:t>
                  </w:r>
                  <w:r>
                    <w:rPr>
                      <w:spacing w:val="-8"/>
                    </w:rPr>
                    <w:t> </w:t>
                  </w:r>
                  <w:r>
                    <w:rPr/>
                    <w:t>such</w:t>
                  </w:r>
                  <w:r>
                    <w:rPr>
                      <w:spacing w:val="-9"/>
                    </w:rPr>
                    <w:t> </w:t>
                  </w:r>
                  <w:r>
                    <w:rPr/>
                    <w:t>as</w:t>
                  </w:r>
                  <w:r>
                    <w:rPr>
                      <w:spacing w:val="-8"/>
                    </w:rPr>
                    <w:t> </w:t>
                  </w:r>
                  <w:r>
                    <w:rPr/>
                    <w:t>a </w:t>
                  </w:r>
                  <w:r>
                    <w:rPr>
                      <w:b/>
                    </w:rPr>
                    <w:t>résumé</w:t>
                  </w:r>
                  <w:r>
                    <w:rPr>
                      <w:b/>
                      <w:spacing w:val="-11"/>
                    </w:rPr>
                    <w:t> </w:t>
                  </w:r>
                  <w:r>
                    <w:rPr/>
                    <w:t>or</w:t>
                  </w:r>
                  <w:r>
                    <w:rPr>
                      <w:spacing w:val="-9"/>
                    </w:rPr>
                    <w:t> </w:t>
                  </w:r>
                  <w:r>
                    <w:rPr/>
                    <w:t>a</w:t>
                  </w:r>
                  <w:r>
                    <w:rPr>
                      <w:spacing w:val="-4"/>
                    </w:rPr>
                    <w:t> </w:t>
                  </w:r>
                  <w:r>
                    <w:rPr>
                      <w:b/>
                    </w:rPr>
                    <w:t>cover</w:t>
                  </w:r>
                  <w:r>
                    <w:rPr>
                      <w:b/>
                      <w:spacing w:val="-8"/>
                    </w:rPr>
                    <w:t> </w:t>
                  </w:r>
                  <w:r>
                    <w:rPr>
                      <w:b/>
                    </w:rPr>
                    <w:t>letter</w:t>
                  </w:r>
                  <w:r>
                    <w:rPr>
                      <w:b/>
                      <w:spacing w:val="-12"/>
                    </w:rPr>
                    <w:t> </w:t>
                  </w:r>
                  <w:r>
                    <w:rPr/>
                    <w:t>there</w:t>
                  </w:r>
                  <w:r>
                    <w:rPr>
                      <w:spacing w:val="-8"/>
                    </w:rPr>
                    <w:t> </w:t>
                  </w:r>
                  <w:r>
                    <w:rPr/>
                    <w:t>is</w:t>
                  </w:r>
                  <w:r>
                    <w:rPr>
                      <w:spacing w:val="-9"/>
                    </w:rPr>
                    <w:t> </w:t>
                  </w:r>
                  <w:r>
                    <w:rPr/>
                    <w:t>no</w:t>
                  </w:r>
                  <w:r>
                    <w:rPr>
                      <w:spacing w:val="-8"/>
                    </w:rPr>
                    <w:t> </w:t>
                  </w:r>
                  <w:r>
                    <w:rPr/>
                    <w:t>such</w:t>
                  </w:r>
                  <w:r>
                    <w:rPr>
                      <w:spacing w:val="-9"/>
                    </w:rPr>
                    <w:t> </w:t>
                  </w:r>
                  <w:r>
                    <w:rPr/>
                    <w:t>thing</w:t>
                  </w:r>
                  <w:r>
                    <w:rPr>
                      <w:spacing w:val="-8"/>
                    </w:rPr>
                    <w:t> </w:t>
                  </w:r>
                  <w:r>
                    <w:rPr/>
                    <w:t>as</w:t>
                  </w:r>
                  <w:r>
                    <w:rPr>
                      <w:spacing w:val="-9"/>
                    </w:rPr>
                    <w:t> </w:t>
                  </w:r>
                  <w:r>
                    <w:rPr/>
                    <w:t>“one</w:t>
                  </w:r>
                  <w:r>
                    <w:rPr>
                      <w:spacing w:val="-8"/>
                    </w:rPr>
                    <w:t> </w:t>
                  </w:r>
                  <w:r>
                    <w:rPr/>
                    <w:t>size fits</w:t>
                  </w:r>
                  <w:r>
                    <w:rPr>
                      <w:spacing w:val="-3"/>
                    </w:rPr>
                    <w:t> </w:t>
                  </w:r>
                  <w:r>
                    <w:rPr/>
                    <w:t>all”.</w:t>
                  </w:r>
                  <w:r>
                    <w:rPr>
                      <w:spacing w:val="-3"/>
                    </w:rPr>
                    <w:t> </w:t>
                  </w:r>
                  <w:r>
                    <w:rPr/>
                    <w:t>Each</w:t>
                  </w:r>
                  <w:r>
                    <w:rPr>
                      <w:spacing w:val="-3"/>
                    </w:rPr>
                    <w:t> </w:t>
                  </w:r>
                  <w:r>
                    <w:rPr/>
                    <w:t>document</w:t>
                  </w:r>
                  <w:r>
                    <w:rPr>
                      <w:spacing w:val="-3"/>
                    </w:rPr>
                    <w:t> </w:t>
                  </w:r>
                  <w:r>
                    <w:rPr/>
                    <w:t>should</w:t>
                  </w:r>
                  <w:r>
                    <w:rPr>
                      <w:spacing w:val="-3"/>
                    </w:rPr>
                    <w:t> </w:t>
                  </w:r>
                  <w:r>
                    <w:rPr/>
                    <w:t>be</w:t>
                  </w:r>
                  <w:r>
                    <w:rPr>
                      <w:spacing w:val="-3"/>
                    </w:rPr>
                    <w:t> </w:t>
                  </w:r>
                  <w:r>
                    <w:rPr/>
                    <w:t>individually</w:t>
                  </w:r>
                  <w:r>
                    <w:rPr>
                      <w:spacing w:val="-3"/>
                    </w:rPr>
                    <w:t> </w:t>
                  </w:r>
                  <w:r>
                    <w:rPr/>
                    <w:t>tailored</w:t>
                  </w:r>
                  <w:r>
                    <w:rPr>
                      <w:spacing w:val="-3"/>
                    </w:rPr>
                    <w:t> </w:t>
                  </w:r>
                  <w:r>
                    <w:rPr/>
                    <w:t>to</w:t>
                  </w:r>
                  <w:r>
                    <w:rPr>
                      <w:spacing w:val="-3"/>
                    </w:rPr>
                    <w:t> </w:t>
                  </w:r>
                  <w:r>
                    <w:rPr/>
                    <w:t>catch</w:t>
                  </w:r>
                  <w:r>
                    <w:rPr>
                      <w:spacing w:val="-3"/>
                    </w:rPr>
                    <w:t> </w:t>
                  </w:r>
                  <w:r>
                    <w:rPr/>
                    <w:t>the</w:t>
                  </w:r>
                  <w:r>
                    <w:rPr>
                      <w:spacing w:val="-2"/>
                    </w:rPr>
                    <w:t> </w:t>
                  </w:r>
                  <w:r>
                    <w:rPr/>
                    <w:t>attention</w:t>
                  </w:r>
                  <w:r>
                    <w:rPr>
                      <w:spacing w:val="-3"/>
                    </w:rPr>
                    <w:t> </w:t>
                  </w:r>
                  <w:r>
                    <w:rPr/>
                    <w:t>of</w:t>
                  </w:r>
                  <w:r>
                    <w:rPr>
                      <w:spacing w:val="-3"/>
                    </w:rPr>
                    <w:t> </w:t>
                  </w:r>
                  <w:r>
                    <w:rPr/>
                    <w:t>the</w:t>
                  </w:r>
                  <w:r>
                    <w:rPr>
                      <w:spacing w:val="-3"/>
                    </w:rPr>
                    <w:t> </w:t>
                  </w:r>
                  <w:r>
                    <w:rPr/>
                    <w:t>employer</w:t>
                  </w:r>
                  <w:r>
                    <w:rPr>
                      <w:spacing w:val="-3"/>
                    </w:rPr>
                    <w:t> </w:t>
                  </w:r>
                  <w:r>
                    <w:rPr/>
                    <w:t>to</w:t>
                  </w:r>
                  <w:r>
                    <w:rPr>
                      <w:spacing w:val="-3"/>
                    </w:rPr>
                    <w:t> </w:t>
                  </w:r>
                  <w:r>
                    <w:rPr/>
                    <w:t>which</w:t>
                  </w:r>
                  <w:r>
                    <w:rPr>
                      <w:spacing w:val="-3"/>
                    </w:rPr>
                    <w:t> </w:t>
                  </w:r>
                  <w:r>
                    <w:rPr/>
                    <w:t>the</w:t>
                  </w:r>
                </w:p>
              </w:txbxContent>
            </v:textbox>
            <w10:wrap type="none"/>
          </v:shape>
        </w:pict>
      </w:r>
      <w:r>
        <w:rPr/>
        <w:pict>
          <v:shape style="position:absolute;margin-left:543.892273pt;margin-top:757.999939pt;width:15.3pt;height:14pt;mso-position-horizontal-relative:page;mso-position-vertical-relative:page;z-index:-271694848" type="#_x0000_t202" filled="false" stroked="false">
            <v:textbox inset="0,0,0,0">
              <w:txbxContent>
                <w:p>
                  <w:pPr>
                    <w:spacing w:line="256" w:lineRule="exact" w:before="0"/>
                    <w:ind w:left="20" w:right="0" w:firstLine="0"/>
                    <w:jc w:val="left"/>
                    <w:rPr>
                      <w:b/>
                      <w:sz w:val="24"/>
                    </w:rPr>
                  </w:pPr>
                  <w:r>
                    <w:rPr>
                      <w:b/>
                      <w:sz w:val="24"/>
                    </w:rPr>
                    <w:t>15</w:t>
                  </w:r>
                </w:p>
              </w:txbxContent>
            </v:textbox>
            <w10:wrap type="none"/>
          </v:shape>
        </w:pict>
      </w:r>
      <w:r>
        <w:rPr/>
        <w:pict>
          <v:shape style="position:absolute;margin-left:54.375pt;margin-top:91.900002pt;width:503.25pt;height:33.1pt;mso-position-horizontal-relative:page;mso-position-vertical-relative:page;z-index:-2716938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7"/>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508.299988pt;width:504pt;height:48.7pt;mso-position-horizontal-relative:page;mso-position-vertical-relative:page;z-index:-271692800" coordorigin="1080,10166" coordsize="10080,974">
            <v:line style="position:absolute" from="1080,11133" to="11160,11133" stroked="true" strokeweight=".7pt" strokecolor="#000000">
              <v:stroke dashstyle="solid"/>
            </v:line>
            <v:line style="position:absolute" from="1088,10182" to="1088,11126" stroked="true" strokeweight=".75pt" strokecolor="#000000">
              <v:stroke dashstyle="solid"/>
            </v:line>
            <v:line style="position:absolute" from="1080,10174" to="11160,10174" stroked="true" strokeweight=".8pt" strokecolor="#000000">
              <v:stroke dashstyle="solid"/>
            </v:line>
            <v:line style="position:absolute" from="11153,10181" to="11153,11125" stroked="true" strokeweight=".75pt" strokecolor="#000000">
              <v:stroke dashstyle="solid"/>
            </v:line>
            <w10:wrap type="none"/>
          </v:group>
        </w:pict>
      </w:r>
      <w:r>
        <w:rPr/>
        <w:drawing>
          <wp:anchor distT="0" distB="0" distL="0" distR="0" allowOverlap="1" layoutInCell="1" locked="0" behindDoc="1" simplePos="0" relativeHeight="231624704">
            <wp:simplePos x="0" y="0"/>
            <wp:positionH relativeFrom="page">
              <wp:posOffset>1193800</wp:posOffset>
            </wp:positionH>
            <wp:positionV relativeFrom="page">
              <wp:posOffset>1130300</wp:posOffset>
            </wp:positionV>
            <wp:extent cx="1866900" cy="2814421"/>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63" cstate="print"/>
                    <a:stretch>
                      <a:fillRect/>
                    </a:stretch>
                  </pic:blipFill>
                  <pic:spPr>
                    <a:xfrm>
                      <a:off x="0" y="0"/>
                      <a:ext cx="1866900" cy="2814421"/>
                    </a:xfrm>
                    <a:prstGeom prst="rect">
                      <a:avLst/>
                    </a:prstGeom>
                  </pic:spPr>
                </pic:pic>
              </a:graphicData>
            </a:graphic>
          </wp:anchor>
        </w:drawing>
      </w:r>
      <w:r>
        <w:rPr/>
        <w:pict>
          <v:shape style="position:absolute;margin-left:53pt;margin-top:53.625004pt;width:499.45pt;height:23.25pt;mso-position-horizontal-relative:page;mso-position-vertical-relative:page;z-index:-271690752" type="#_x0000_t202" filled="false" stroked="false">
            <v:textbox inset="0,0,0,0">
              <w:txbxContent>
                <w:p>
                  <w:pPr>
                    <w:pStyle w:val="BodyText"/>
                    <w:spacing w:line="235" w:lineRule="auto"/>
                    <w:ind w:right="-12"/>
                  </w:pPr>
                  <w:r>
                    <w:rPr/>
                    <w:t>document(s) are being submitted. To do this effectively, it helps to research the company and the position. Some different ways that this can be done are:</w:t>
                  </w:r>
                </w:p>
              </w:txbxContent>
            </v:textbox>
            <w10:wrap type="none"/>
          </v:shape>
        </w:pict>
      </w:r>
      <w:r>
        <w:rPr/>
        <w:pict>
          <v:shape style="position:absolute;margin-left:238.498993pt;margin-top:83.500008pt;width:5.5pt;height:12pt;mso-position-horizontal-relative:page;mso-position-vertical-relative:page;z-index:-271689728" type="#_x0000_t202" filled="false" stroked="false">
            <v:textbox inset="0,0,0,0">
              <w:txbxContent>
                <w:p>
                  <w:pPr>
                    <w:pStyle w:val="BodyText"/>
                    <w:spacing w:line="216" w:lineRule="exact"/>
                  </w:pPr>
                  <w:r>
                    <w:rPr/>
                    <w:t>•</w:t>
                  </w:r>
                </w:p>
              </w:txbxContent>
            </v:textbox>
            <w10:wrap type="none"/>
          </v:shape>
        </w:pict>
      </w:r>
      <w:r>
        <w:rPr/>
        <w:pict>
          <v:shape style="position:absolute;margin-left:250pt;margin-top:83.500008pt;width:296.4pt;height:56pt;mso-position-horizontal-relative:page;mso-position-vertical-relative:page;z-index:-271688704" type="#_x0000_t202" filled="false" stroked="false">
            <v:textbox inset="0,0,0,0">
              <w:txbxContent>
                <w:p>
                  <w:pPr>
                    <w:pStyle w:val="BodyText"/>
                    <w:spacing w:line="230" w:lineRule="auto"/>
                    <w:ind w:right="-5"/>
                  </w:pPr>
                  <w:r>
                    <w:rPr>
                      <w:i/>
                    </w:rPr>
                    <w:t>Looking at the job description </w:t>
                  </w:r>
                  <w:r>
                    <w:rPr/>
                    <w:t>– The job description usually gives a set of skills that will be required for the position. The skills outline what the employer is looking for, and therefore, what should be added into a resume. (One should never lie about applicable skills, but </w:t>
                  </w:r>
                  <w:r>
                    <w:rPr>
                      <w:color w:val="3366FF"/>
                    </w:rPr>
                    <w:t>highlight </w:t>
                  </w:r>
                  <w:r>
                    <w:rPr/>
                    <w:t>and </w:t>
                  </w:r>
                  <w:r>
                    <w:rPr>
                      <w:color w:val="3366FF"/>
                    </w:rPr>
                    <w:t>prioritize </w:t>
                  </w:r>
                  <w:r>
                    <w:rPr/>
                    <w:t>these skills among others).</w:t>
                  </w:r>
                </w:p>
              </w:txbxContent>
            </v:textbox>
            <w10:wrap type="none"/>
          </v:shape>
        </w:pict>
      </w:r>
      <w:r>
        <w:rPr/>
        <w:pict>
          <v:shape style="position:absolute;margin-left:238.498993pt;margin-top:146.800003pt;width:5.5pt;height:12pt;mso-position-horizontal-relative:page;mso-position-vertical-relative:page;z-index:-271687680" type="#_x0000_t202" filled="false" stroked="false">
            <v:textbox inset="0,0,0,0">
              <w:txbxContent>
                <w:p>
                  <w:pPr>
                    <w:pStyle w:val="BodyText"/>
                    <w:spacing w:line="216" w:lineRule="exact"/>
                  </w:pPr>
                  <w:r>
                    <w:rPr/>
                    <w:t>•</w:t>
                  </w:r>
                </w:p>
              </w:txbxContent>
            </v:textbox>
            <w10:wrap type="none"/>
          </v:shape>
        </w:pict>
      </w:r>
      <w:r>
        <w:rPr/>
        <w:pict>
          <v:shape style="position:absolute;margin-left:250pt;margin-top:146.800003pt;width:305.9pt;height:56pt;mso-position-horizontal-relative:page;mso-position-vertical-relative:page;z-index:-271686656" type="#_x0000_t202" filled="false" stroked="false">
            <v:textbox inset="0,0,0,0">
              <w:txbxContent>
                <w:p>
                  <w:pPr>
                    <w:pStyle w:val="BodyText"/>
                    <w:spacing w:line="230" w:lineRule="auto"/>
                    <w:ind w:right="-4"/>
                  </w:pPr>
                  <w:r>
                    <w:rPr>
                      <w:i/>
                    </w:rPr>
                    <w:t>Looking at the company website </w:t>
                  </w:r>
                  <w:r>
                    <w:rPr/>
                    <w:t>– Looking at the company’s website can help with understanding the company environment and values that may not be listed in a job description. This can be most beneficial when writing a cover letter, in which it is important to acknowledge the potential employer.</w:t>
                  </w:r>
                </w:p>
              </w:txbxContent>
            </v:textbox>
            <w10:wrap type="none"/>
          </v:shape>
        </w:pict>
      </w:r>
      <w:r>
        <w:rPr/>
        <w:pict>
          <v:shape style="position:absolute;margin-left:250pt;margin-top:213.125pt;width:308.45pt;height:57pt;mso-position-horizontal-relative:page;mso-position-vertical-relative:page;z-index:-271685632" type="#_x0000_t202" filled="false" stroked="false">
            <v:textbox inset="0,0,0,0">
              <w:txbxContent>
                <w:p>
                  <w:pPr>
                    <w:pStyle w:val="BodyText"/>
                    <w:spacing w:line="235" w:lineRule="auto"/>
                    <w:ind w:right="-9"/>
                  </w:pPr>
                  <w:r>
                    <w:rPr/>
                    <w:t>In addition to looking at the job description and company website, it is helpful to evaluate the type of job that you are applying for. If you are applying to a job in a design field, you would want to tailor your résumé to be more creative and avoid using any sort of generic template.</w:t>
                  </w:r>
                </w:p>
              </w:txbxContent>
            </v:textbox>
            <w10:wrap type="none"/>
          </v:shape>
        </w:pict>
      </w:r>
      <w:r>
        <w:rPr/>
        <w:pict>
          <v:shape style="position:absolute;margin-left:53pt;margin-top:279.375pt;width:503.15pt;height:68.25pt;mso-position-horizontal-relative:page;mso-position-vertical-relative:page;z-index:-271684608" type="#_x0000_t202" filled="false" stroked="false">
            <v:textbox inset="0,0,0,0">
              <w:txbxContent>
                <w:p>
                  <w:pPr>
                    <w:pStyle w:val="BodyText"/>
                    <w:spacing w:line="235" w:lineRule="auto"/>
                    <w:ind w:left="3960" w:right="17"/>
                    <w:jc w:val="both"/>
                  </w:pPr>
                  <w:r>
                    <w:rPr/>
                    <w:t>Depending on your level of experience, it can be beneficial to create a list of skills and job experience in a Word document. As mentioned above,</w:t>
                  </w:r>
                  <w:r>
                    <w:rPr>
                      <w:spacing w:val="-4"/>
                    </w:rPr>
                    <w:t> </w:t>
                  </w:r>
                  <w:r>
                    <w:rPr/>
                    <w:t>different</w:t>
                  </w:r>
                  <w:r>
                    <w:rPr>
                      <w:spacing w:val="-3"/>
                    </w:rPr>
                    <w:t> </w:t>
                  </w:r>
                  <w:r>
                    <w:rPr/>
                    <w:t>jobs</w:t>
                  </w:r>
                  <w:r>
                    <w:rPr>
                      <w:spacing w:val="-4"/>
                    </w:rPr>
                    <w:t> </w:t>
                  </w:r>
                  <w:r>
                    <w:rPr/>
                    <w:t>typically</w:t>
                  </w:r>
                  <w:r>
                    <w:rPr>
                      <w:spacing w:val="-3"/>
                    </w:rPr>
                    <w:t> </w:t>
                  </w:r>
                  <w:r>
                    <w:rPr/>
                    <w:t>look</w:t>
                  </w:r>
                  <w:r>
                    <w:rPr>
                      <w:spacing w:val="-4"/>
                    </w:rPr>
                    <w:t> </w:t>
                  </w:r>
                  <w:r>
                    <w:rPr/>
                    <w:t>for</w:t>
                  </w:r>
                  <w:r>
                    <w:rPr>
                      <w:spacing w:val="-3"/>
                    </w:rPr>
                    <w:t> </w:t>
                  </w:r>
                  <w:r>
                    <w:rPr/>
                    <w:t>a</w:t>
                  </w:r>
                  <w:r>
                    <w:rPr>
                      <w:spacing w:val="-4"/>
                    </w:rPr>
                    <w:t> </w:t>
                  </w:r>
                  <w:r>
                    <w:rPr/>
                    <w:t>specific</w:t>
                  </w:r>
                  <w:r>
                    <w:rPr>
                      <w:spacing w:val="-3"/>
                    </w:rPr>
                    <w:t> </w:t>
                  </w:r>
                  <w:r>
                    <w:rPr/>
                    <w:t>set</w:t>
                  </w:r>
                  <w:r>
                    <w:rPr>
                      <w:spacing w:val="-3"/>
                    </w:rPr>
                    <w:t> </w:t>
                  </w:r>
                  <w:r>
                    <w:rPr/>
                    <w:t>of</w:t>
                  </w:r>
                  <w:r>
                    <w:rPr>
                      <w:spacing w:val="-4"/>
                    </w:rPr>
                    <w:t> </w:t>
                  </w:r>
                  <w:r>
                    <w:rPr/>
                    <w:t>skills.</w:t>
                  </w:r>
                  <w:r>
                    <w:rPr>
                      <w:spacing w:val="-3"/>
                    </w:rPr>
                    <w:t> </w:t>
                  </w:r>
                  <w:r>
                    <w:rPr/>
                    <w:t>To</w:t>
                  </w:r>
                  <w:r>
                    <w:rPr>
                      <w:spacing w:val="-4"/>
                    </w:rPr>
                    <w:t> </w:t>
                  </w:r>
                  <w:r>
                    <w:rPr/>
                    <w:t>make it</w:t>
                  </w:r>
                  <w:r>
                    <w:rPr>
                      <w:spacing w:val="-5"/>
                    </w:rPr>
                    <w:t> </w:t>
                  </w:r>
                  <w:r>
                    <w:rPr/>
                    <w:t>easier</w:t>
                  </w:r>
                  <w:r>
                    <w:rPr>
                      <w:spacing w:val="-4"/>
                    </w:rPr>
                    <w:t> </w:t>
                  </w:r>
                  <w:r>
                    <w:rPr/>
                    <w:t>to</w:t>
                  </w:r>
                  <w:r>
                    <w:rPr>
                      <w:spacing w:val="-4"/>
                    </w:rPr>
                    <w:t> </w:t>
                  </w:r>
                  <w:r>
                    <w:rPr/>
                    <w:t>tailor</w:t>
                  </w:r>
                  <w:r>
                    <w:rPr>
                      <w:spacing w:val="-4"/>
                    </w:rPr>
                    <w:t> </w:t>
                  </w:r>
                  <w:r>
                    <w:rPr/>
                    <w:t>a</w:t>
                  </w:r>
                  <w:r>
                    <w:rPr>
                      <w:spacing w:val="-4"/>
                    </w:rPr>
                    <w:t> </w:t>
                  </w:r>
                  <w:r>
                    <w:rPr/>
                    <w:t>business</w:t>
                  </w:r>
                  <w:r>
                    <w:rPr>
                      <w:spacing w:val="-4"/>
                    </w:rPr>
                    <w:t> </w:t>
                  </w:r>
                  <w:r>
                    <w:rPr/>
                    <w:t>document</w:t>
                  </w:r>
                  <w:r>
                    <w:rPr>
                      <w:spacing w:val="-4"/>
                    </w:rPr>
                    <w:t> </w:t>
                  </w:r>
                  <w:r>
                    <w:rPr/>
                    <w:t>to</w:t>
                  </w:r>
                  <w:r>
                    <w:rPr>
                      <w:spacing w:val="-4"/>
                    </w:rPr>
                    <w:t> </w:t>
                  </w:r>
                  <w:r>
                    <w:rPr/>
                    <w:t>a</w:t>
                  </w:r>
                  <w:r>
                    <w:rPr>
                      <w:spacing w:val="-5"/>
                    </w:rPr>
                    <w:t> </w:t>
                  </w:r>
                  <w:r>
                    <w:rPr/>
                    <w:t>potential</w:t>
                  </w:r>
                  <w:r>
                    <w:rPr>
                      <w:spacing w:val="-4"/>
                    </w:rPr>
                    <w:t> </w:t>
                  </w:r>
                  <w:r>
                    <w:rPr/>
                    <w:t>employer,</w:t>
                  </w:r>
                  <w:r>
                    <w:rPr>
                      <w:spacing w:val="-4"/>
                    </w:rPr>
                    <w:t> </w:t>
                  </w:r>
                  <w:r>
                    <w:rPr/>
                    <w:t>it</w:t>
                  </w:r>
                  <w:r>
                    <w:rPr>
                      <w:spacing w:val="-4"/>
                    </w:rPr>
                    <w:t> </w:t>
                  </w:r>
                  <w:r>
                    <w:rPr/>
                    <w:t>can</w:t>
                  </w:r>
                </w:p>
                <w:p>
                  <w:pPr>
                    <w:pStyle w:val="BodyText"/>
                    <w:spacing w:line="235" w:lineRule="auto"/>
                    <w:ind w:right="91"/>
                    <w:jc w:val="both"/>
                  </w:pPr>
                  <w:r>
                    <w:rPr/>
                    <w:t>be</w:t>
                  </w:r>
                  <w:r>
                    <w:rPr>
                      <w:spacing w:val="-4"/>
                    </w:rPr>
                    <w:t> </w:t>
                  </w:r>
                  <w:r>
                    <w:rPr/>
                    <w:t>easy</w:t>
                  </w:r>
                  <w:r>
                    <w:rPr>
                      <w:spacing w:val="-4"/>
                    </w:rPr>
                    <w:t> </w:t>
                  </w:r>
                  <w:r>
                    <w:rPr/>
                    <w:t>to</w:t>
                  </w:r>
                  <w:r>
                    <w:rPr>
                      <w:spacing w:val="-4"/>
                    </w:rPr>
                    <w:t> </w:t>
                  </w:r>
                  <w:r>
                    <w:rPr/>
                    <w:t>have</w:t>
                  </w:r>
                  <w:r>
                    <w:rPr>
                      <w:spacing w:val="-3"/>
                    </w:rPr>
                    <w:t> </w:t>
                  </w:r>
                  <w:r>
                    <w:rPr/>
                    <w:t>a</w:t>
                  </w:r>
                  <w:r>
                    <w:rPr>
                      <w:spacing w:val="-4"/>
                    </w:rPr>
                    <w:t> </w:t>
                  </w:r>
                  <w:r>
                    <w:rPr/>
                    <w:t>Word</w:t>
                  </w:r>
                  <w:r>
                    <w:rPr>
                      <w:spacing w:val="-4"/>
                    </w:rPr>
                    <w:t> </w:t>
                  </w:r>
                  <w:r>
                    <w:rPr/>
                    <w:t>document</w:t>
                  </w:r>
                  <w:r>
                    <w:rPr>
                      <w:spacing w:val="-4"/>
                    </w:rPr>
                    <w:t> </w:t>
                  </w:r>
                  <w:r>
                    <w:rPr/>
                    <w:t>of</w:t>
                  </w:r>
                  <w:r>
                    <w:rPr>
                      <w:spacing w:val="-3"/>
                    </w:rPr>
                    <w:t> </w:t>
                  </w:r>
                  <w:r>
                    <w:rPr/>
                    <w:t>skills</w:t>
                  </w:r>
                  <w:r>
                    <w:rPr>
                      <w:spacing w:val="-4"/>
                    </w:rPr>
                    <w:t> </w:t>
                  </w:r>
                  <w:r>
                    <w:rPr/>
                    <w:t>and</w:t>
                  </w:r>
                  <w:r>
                    <w:rPr>
                      <w:spacing w:val="-4"/>
                    </w:rPr>
                    <w:t> </w:t>
                  </w:r>
                  <w:r>
                    <w:rPr/>
                    <w:t>job</w:t>
                  </w:r>
                  <w:r>
                    <w:rPr>
                      <w:spacing w:val="-3"/>
                    </w:rPr>
                    <w:t> </w:t>
                  </w:r>
                  <w:r>
                    <w:rPr/>
                    <w:t>experiences</w:t>
                  </w:r>
                  <w:r>
                    <w:rPr>
                      <w:spacing w:val="-4"/>
                    </w:rPr>
                    <w:t> </w:t>
                  </w:r>
                  <w:r>
                    <w:rPr/>
                    <w:t>listed.</w:t>
                  </w:r>
                  <w:r>
                    <w:rPr>
                      <w:spacing w:val="-4"/>
                    </w:rPr>
                    <w:t> </w:t>
                  </w:r>
                  <w:r>
                    <w:rPr/>
                    <w:t>After</w:t>
                  </w:r>
                  <w:r>
                    <w:rPr>
                      <w:spacing w:val="-4"/>
                    </w:rPr>
                    <w:t> </w:t>
                  </w:r>
                  <w:r>
                    <w:rPr/>
                    <w:t>you</w:t>
                  </w:r>
                  <w:r>
                    <w:rPr>
                      <w:spacing w:val="-3"/>
                    </w:rPr>
                    <w:t> </w:t>
                  </w:r>
                  <w:r>
                    <w:rPr/>
                    <w:t>determine</w:t>
                  </w:r>
                  <w:r>
                    <w:rPr>
                      <w:spacing w:val="-4"/>
                    </w:rPr>
                    <w:t> </w:t>
                  </w:r>
                  <w:r>
                    <w:rPr/>
                    <w:t>the</w:t>
                  </w:r>
                  <w:r>
                    <w:rPr>
                      <w:spacing w:val="-4"/>
                    </w:rPr>
                    <w:t> </w:t>
                  </w:r>
                  <w:r>
                    <w:rPr/>
                    <w:t>specific</w:t>
                  </w:r>
                  <w:r>
                    <w:rPr>
                      <w:spacing w:val="-4"/>
                    </w:rPr>
                    <w:t> </w:t>
                  </w:r>
                  <w:r>
                    <w:rPr/>
                    <w:t>job</w:t>
                  </w:r>
                  <w:r>
                    <w:rPr>
                      <w:spacing w:val="-3"/>
                    </w:rPr>
                    <w:t> </w:t>
                  </w:r>
                  <w:r>
                    <w:rPr/>
                    <w:t>you’re applying for, copy and paste the appropriate skills into the</w:t>
                  </w:r>
                  <w:r>
                    <w:rPr>
                      <w:spacing w:val="-16"/>
                    </w:rPr>
                    <w:t> </w:t>
                  </w:r>
                  <w:r>
                    <w:rPr/>
                    <w:t>document.</w:t>
                  </w:r>
                </w:p>
              </w:txbxContent>
            </v:textbox>
            <w10:wrap type="none"/>
          </v:shape>
        </w:pict>
      </w:r>
      <w:r>
        <w:rPr/>
        <w:pict>
          <v:shape style="position:absolute;margin-left:53pt;margin-top:356.875pt;width:473.7pt;height:34.5pt;mso-position-horizontal-relative:page;mso-position-vertical-relative:page;z-index:-271683584" type="#_x0000_t202" filled="false" stroked="false">
            <v:textbox inset="0,0,0,0">
              <w:txbxContent>
                <w:p>
                  <w:pPr>
                    <w:pStyle w:val="BodyText"/>
                    <w:spacing w:line="235" w:lineRule="auto"/>
                    <w:ind w:right="17"/>
                    <w:jc w:val="both"/>
                  </w:pPr>
                  <w:r>
                    <w:rPr/>
                    <w:t>It</w:t>
                  </w:r>
                  <w:r>
                    <w:rPr>
                      <w:spacing w:val="-4"/>
                    </w:rPr>
                    <w:t> </w:t>
                  </w:r>
                  <w:r>
                    <w:rPr/>
                    <w:t>is</w:t>
                  </w:r>
                  <w:r>
                    <w:rPr>
                      <w:spacing w:val="-3"/>
                    </w:rPr>
                    <w:t> </w:t>
                  </w:r>
                  <w:r>
                    <w:rPr/>
                    <w:t>important</w:t>
                  </w:r>
                  <w:r>
                    <w:rPr>
                      <w:spacing w:val="-4"/>
                    </w:rPr>
                    <w:t> </w:t>
                  </w:r>
                  <w:r>
                    <w:rPr/>
                    <w:t>to</w:t>
                  </w:r>
                  <w:r>
                    <w:rPr>
                      <w:spacing w:val="-3"/>
                    </w:rPr>
                    <w:t> </w:t>
                  </w:r>
                  <w:r>
                    <w:rPr/>
                    <w:t>remember</w:t>
                  </w:r>
                  <w:r>
                    <w:rPr>
                      <w:spacing w:val="-3"/>
                    </w:rPr>
                    <w:t> </w:t>
                  </w:r>
                  <w:r>
                    <w:rPr/>
                    <w:t>that</w:t>
                  </w:r>
                  <w:r>
                    <w:rPr>
                      <w:spacing w:val="-4"/>
                    </w:rPr>
                    <w:t> </w:t>
                  </w:r>
                  <w:r>
                    <w:rPr/>
                    <w:t>in</w:t>
                  </w:r>
                  <w:r>
                    <w:rPr>
                      <w:spacing w:val="-3"/>
                    </w:rPr>
                    <w:t> </w:t>
                  </w:r>
                  <w:r>
                    <w:rPr/>
                    <w:t>employment</w:t>
                  </w:r>
                  <w:r>
                    <w:rPr>
                      <w:spacing w:val="-4"/>
                    </w:rPr>
                    <w:t> </w:t>
                  </w:r>
                  <w:r>
                    <w:rPr/>
                    <w:t>documents</w:t>
                  </w:r>
                  <w:r>
                    <w:rPr>
                      <w:spacing w:val="-3"/>
                    </w:rPr>
                    <w:t> </w:t>
                  </w:r>
                  <w:r>
                    <w:rPr/>
                    <w:t>you</w:t>
                  </w:r>
                  <w:r>
                    <w:rPr>
                      <w:spacing w:val="-3"/>
                    </w:rPr>
                    <w:t> </w:t>
                  </w:r>
                  <w:r>
                    <w:rPr/>
                    <w:t>are</w:t>
                  </w:r>
                  <w:r>
                    <w:rPr>
                      <w:spacing w:val="3"/>
                    </w:rPr>
                    <w:t> </w:t>
                  </w:r>
                  <w:r>
                    <w:rPr>
                      <w:color w:val="3366FF"/>
                    </w:rPr>
                    <w:t>selling</w:t>
                  </w:r>
                  <w:r>
                    <w:rPr>
                      <w:color w:val="3366FF"/>
                      <w:spacing w:val="-3"/>
                    </w:rPr>
                    <w:t> </w:t>
                  </w:r>
                  <w:r>
                    <w:rPr>
                      <w:color w:val="3366FF"/>
                    </w:rPr>
                    <w:t>yourself</w:t>
                  </w:r>
                  <w:r>
                    <w:rPr/>
                    <w:t>.</w:t>
                  </w:r>
                  <w:r>
                    <w:rPr>
                      <w:spacing w:val="-4"/>
                    </w:rPr>
                    <w:t> </w:t>
                  </w:r>
                  <w:r>
                    <w:rPr/>
                    <w:t>Each</w:t>
                  </w:r>
                  <w:r>
                    <w:rPr>
                      <w:spacing w:val="-3"/>
                    </w:rPr>
                    <w:t> </w:t>
                  </w:r>
                  <w:r>
                    <w:rPr/>
                    <w:t>job</w:t>
                  </w:r>
                  <w:r>
                    <w:rPr>
                      <w:spacing w:val="-3"/>
                    </w:rPr>
                    <w:t> </w:t>
                  </w:r>
                  <w:r>
                    <w:rPr/>
                    <w:t>will</w:t>
                  </w:r>
                  <w:r>
                    <w:rPr>
                      <w:spacing w:val="-4"/>
                    </w:rPr>
                    <w:t> </w:t>
                  </w:r>
                  <w:r>
                    <w:rPr/>
                    <w:t>be</w:t>
                  </w:r>
                  <w:r>
                    <w:rPr>
                      <w:spacing w:val="-3"/>
                    </w:rPr>
                    <w:t> </w:t>
                  </w:r>
                  <w:r>
                    <w:rPr/>
                    <w:t>slightly different,</w:t>
                  </w:r>
                  <w:r>
                    <w:rPr>
                      <w:spacing w:val="-4"/>
                    </w:rPr>
                    <w:t> </w:t>
                  </w:r>
                  <w:r>
                    <w:rPr/>
                    <w:t>so</w:t>
                  </w:r>
                  <w:r>
                    <w:rPr>
                      <w:spacing w:val="-3"/>
                    </w:rPr>
                    <w:t> </w:t>
                  </w:r>
                  <w:r>
                    <w:rPr/>
                    <w:t>it</w:t>
                  </w:r>
                  <w:r>
                    <w:rPr>
                      <w:spacing w:val="-4"/>
                    </w:rPr>
                    <w:t> </w:t>
                  </w:r>
                  <w:r>
                    <w:rPr/>
                    <w:t>is</w:t>
                  </w:r>
                  <w:r>
                    <w:rPr>
                      <w:spacing w:val="-3"/>
                    </w:rPr>
                    <w:t> </w:t>
                  </w:r>
                  <w:r>
                    <w:rPr/>
                    <w:t>crucial</w:t>
                  </w:r>
                  <w:r>
                    <w:rPr>
                      <w:spacing w:val="-3"/>
                    </w:rPr>
                    <w:t> </w:t>
                  </w:r>
                  <w:r>
                    <w:rPr/>
                    <w:t>to</w:t>
                  </w:r>
                  <w:r>
                    <w:rPr>
                      <w:spacing w:val="-4"/>
                    </w:rPr>
                    <w:t> </w:t>
                  </w:r>
                  <w:r>
                    <w:rPr/>
                    <w:t>tailor</w:t>
                  </w:r>
                  <w:r>
                    <w:rPr>
                      <w:spacing w:val="-3"/>
                    </w:rPr>
                    <w:t> </w:t>
                  </w:r>
                  <w:r>
                    <w:rPr/>
                    <w:t>your</w:t>
                  </w:r>
                  <w:r>
                    <w:rPr>
                      <w:spacing w:val="-4"/>
                    </w:rPr>
                    <w:t> </w:t>
                  </w:r>
                  <w:r>
                    <w:rPr/>
                    <w:t>résumé</w:t>
                  </w:r>
                  <w:r>
                    <w:rPr>
                      <w:spacing w:val="-3"/>
                    </w:rPr>
                    <w:t> </w:t>
                  </w:r>
                  <w:r>
                    <w:rPr/>
                    <w:t>to</w:t>
                  </w:r>
                  <w:r>
                    <w:rPr>
                      <w:spacing w:val="-3"/>
                    </w:rPr>
                    <w:t> </w:t>
                  </w:r>
                  <w:r>
                    <w:rPr/>
                    <w:t>the</w:t>
                  </w:r>
                  <w:r>
                    <w:rPr>
                      <w:spacing w:val="-4"/>
                    </w:rPr>
                    <w:t> </w:t>
                  </w:r>
                  <w:r>
                    <w:rPr/>
                    <w:t>employer.</w:t>
                  </w:r>
                  <w:r>
                    <w:rPr>
                      <w:spacing w:val="-3"/>
                    </w:rPr>
                    <w:t> </w:t>
                  </w:r>
                  <w:r>
                    <w:rPr/>
                    <w:t>Additionally,</w:t>
                  </w:r>
                  <w:r>
                    <w:rPr>
                      <w:spacing w:val="-4"/>
                    </w:rPr>
                    <w:t> </w:t>
                  </w:r>
                  <w:r>
                    <w:rPr/>
                    <w:t>make</w:t>
                  </w:r>
                  <w:r>
                    <w:rPr>
                      <w:spacing w:val="-3"/>
                    </w:rPr>
                    <w:t> </w:t>
                  </w:r>
                  <w:r>
                    <w:rPr/>
                    <w:t>sure</w:t>
                  </w:r>
                  <w:r>
                    <w:rPr>
                      <w:spacing w:val="-3"/>
                    </w:rPr>
                    <w:t> </w:t>
                  </w:r>
                  <w:r>
                    <w:rPr/>
                    <w:t>it</w:t>
                  </w:r>
                  <w:r>
                    <w:rPr>
                      <w:spacing w:val="-4"/>
                    </w:rPr>
                    <w:t> </w:t>
                  </w:r>
                  <w:r>
                    <w:rPr/>
                    <w:t>is</w:t>
                  </w:r>
                  <w:r>
                    <w:rPr>
                      <w:spacing w:val="-3"/>
                    </w:rPr>
                    <w:t> </w:t>
                  </w:r>
                  <w:r>
                    <w:rPr/>
                    <w:t>not</w:t>
                  </w:r>
                  <w:r>
                    <w:rPr>
                      <w:spacing w:val="-4"/>
                    </w:rPr>
                    <w:t> </w:t>
                  </w:r>
                  <w:r>
                    <w:rPr/>
                    <w:t>cluttered</w:t>
                  </w:r>
                  <w:r>
                    <w:rPr>
                      <w:spacing w:val="-3"/>
                    </w:rPr>
                    <w:t> </w:t>
                  </w:r>
                  <w:r>
                    <w:rPr/>
                    <w:t>with information that the employer may find</w:t>
                  </w:r>
                  <w:r>
                    <w:rPr>
                      <w:spacing w:val="-9"/>
                    </w:rPr>
                    <w:t> </w:t>
                  </w:r>
                  <w:r>
                    <w:rPr/>
                    <w:t>unnecessary.</w:t>
                  </w:r>
                </w:p>
              </w:txbxContent>
            </v:textbox>
            <w10:wrap type="none"/>
          </v:shape>
        </w:pict>
      </w:r>
      <w:r>
        <w:rPr/>
        <w:pict>
          <v:shape style="position:absolute;margin-left:53pt;margin-top:402.86734pt;width:502.55pt;height:100.85pt;mso-position-horizontal-relative:page;mso-position-vertical-relative:page;z-index:-271682560" type="#_x0000_t202" filled="false" stroked="false">
            <v:textbox inset="0,0,0,0">
              <w:txbxContent>
                <w:p>
                  <w:pPr>
                    <w:spacing w:line="471" w:lineRule="exact" w:before="0"/>
                    <w:ind w:left="20" w:right="0" w:firstLine="0"/>
                    <w:jc w:val="left"/>
                    <w:rPr>
                      <w:rFonts w:ascii="Arial Unicode MS" w:hAnsi="Arial Unicode MS"/>
                      <w:sz w:val="28"/>
                    </w:rPr>
                  </w:pPr>
                  <w:bookmarkStart w:name="What If I Don’t Have a Specific Audience" w:id="65"/>
                  <w:bookmarkEnd w:id="65"/>
                  <w:r>
                    <w:rPr/>
                  </w:r>
                  <w:r>
                    <w:rPr>
                      <w:rFonts w:ascii="Arial Unicode MS" w:hAnsi="Arial Unicode MS"/>
                      <w:sz w:val="28"/>
                    </w:rPr>
                    <w:t>What If I Don’t Have a Specific Audience?</w:t>
                  </w:r>
                </w:p>
                <w:p>
                  <w:pPr>
                    <w:pStyle w:val="BodyText"/>
                    <w:spacing w:line="235" w:lineRule="auto" w:before="170"/>
                    <w:ind w:right="-6"/>
                  </w:pPr>
                  <w:r>
                    <w:rPr/>
                    <w:t>Sometimes you are writing to a broad audience that includes mixed </w:t>
                  </w:r>
                  <w:r>
                    <w:rPr>
                      <w:color w:val="0000FF"/>
                    </w:rPr>
                    <w:t>demographics. </w:t>
                  </w:r>
                  <w:r>
                    <w:rPr/>
                    <w:t>In that case, the rule of thumb is to write for the lowest common denominator. This means you tailor your document so that the message is conveyed to most of the people in your audience which usually means simpler language, shorter sentences, and more of a reliance on visuals. Think of web articles on newspaper sites. The publishers of these materials know that people of different backgrounds, education levels, and reading levels will be reading their articles so the language is not overly complex, nor are the sentence structures.</w:t>
                  </w:r>
                </w:p>
              </w:txbxContent>
            </v:textbox>
            <w10:wrap type="none"/>
          </v:shape>
        </w:pict>
      </w:r>
      <w:r>
        <w:rPr/>
        <w:pict>
          <v:shape style="position:absolute;margin-left:91.089996pt;margin-top:590.830017pt;width:429.8pt;height:50.4pt;mso-position-horizontal-relative:page;mso-position-vertical-relative:page;z-index:-271681536" type="#_x0000_t202" filled="false" stroked="false">
            <v:textbox inset="0,0,0,0">
              <w:txbxContent>
                <w:p>
                  <w:pPr>
                    <w:spacing w:line="235" w:lineRule="auto" w:before="34"/>
                    <w:ind w:left="1724" w:right="0" w:hanging="1705"/>
                    <w:jc w:val="left"/>
                    <w:rPr>
                      <w:rFonts w:ascii="Calibri"/>
                      <w:b/>
                      <w:sz w:val="40"/>
                    </w:rPr>
                  </w:pPr>
                  <w:bookmarkStart w:name="Rhetorical Nature of Technical and Profe" w:id="66"/>
                  <w:bookmarkEnd w:id="66"/>
                  <w:r>
                    <w:rPr/>
                  </w:r>
                  <w:bookmarkStart w:name="_bookmark16" w:id="67"/>
                  <w:bookmarkEnd w:id="67"/>
                  <w:r>
                    <w:rPr/>
                  </w:r>
                  <w:r>
                    <w:rPr>
                      <w:rFonts w:ascii="Calibri"/>
                      <w:b/>
                      <w:w w:val="125"/>
                      <w:sz w:val="40"/>
                    </w:rPr>
                    <w:t>RHETORICAL </w:t>
                  </w:r>
                  <w:r>
                    <w:rPr>
                      <w:rFonts w:ascii="Calibri"/>
                      <w:b/>
                      <w:spacing w:val="-5"/>
                      <w:w w:val="125"/>
                      <w:sz w:val="40"/>
                    </w:rPr>
                    <w:t>NATURE </w:t>
                  </w:r>
                  <w:r>
                    <w:rPr>
                      <w:rFonts w:ascii="Calibri"/>
                      <w:b/>
                      <w:w w:val="125"/>
                      <w:sz w:val="40"/>
                    </w:rPr>
                    <w:t>OF TECHNICAL</w:t>
                  </w:r>
                  <w:r>
                    <w:rPr>
                      <w:rFonts w:ascii="Calibri"/>
                      <w:b/>
                      <w:spacing w:val="-46"/>
                      <w:w w:val="125"/>
                      <w:sz w:val="40"/>
                    </w:rPr>
                    <w:t> </w:t>
                  </w:r>
                  <w:r>
                    <w:rPr>
                      <w:rFonts w:ascii="Calibri"/>
                      <w:b/>
                      <w:spacing w:val="-5"/>
                      <w:w w:val="125"/>
                      <w:sz w:val="40"/>
                    </w:rPr>
                    <w:t>AND </w:t>
                  </w:r>
                  <w:r>
                    <w:rPr>
                      <w:rFonts w:ascii="Calibri"/>
                      <w:b/>
                      <w:w w:val="125"/>
                      <w:sz w:val="40"/>
                    </w:rPr>
                    <w:t>PROFESSIONAL</w:t>
                  </w:r>
                  <w:r>
                    <w:rPr>
                      <w:rFonts w:ascii="Calibri"/>
                      <w:b/>
                      <w:spacing w:val="-24"/>
                      <w:w w:val="125"/>
                      <w:sz w:val="40"/>
                    </w:rPr>
                    <w:t> </w:t>
                  </w:r>
                  <w:r>
                    <w:rPr>
                      <w:rFonts w:ascii="Calibri"/>
                      <w:b/>
                      <w:w w:val="125"/>
                      <w:sz w:val="40"/>
                    </w:rPr>
                    <w:t>WRITING</w:t>
                  </w:r>
                </w:p>
              </w:txbxContent>
            </v:textbox>
            <w10:wrap type="none"/>
          </v:shape>
        </w:pict>
      </w:r>
      <w:r>
        <w:rPr/>
        <w:pict>
          <v:shape style="position:absolute;margin-left:53pt;margin-top:674.64502pt;width:497.75pt;height:57pt;mso-position-horizontal-relative:page;mso-position-vertical-relative:page;z-index:-271680512" type="#_x0000_t202" filled="false" stroked="false">
            <v:textbox inset="0,0,0,0">
              <w:txbxContent>
                <w:p>
                  <w:pPr>
                    <w:pStyle w:val="BodyText"/>
                    <w:spacing w:line="235" w:lineRule="auto"/>
                    <w:ind w:right="-12"/>
                  </w:pPr>
                  <w:r>
                    <w:rPr/>
                    <w:t>Communication in the workplace is practiced and accomplished for many practical purposes. The goal is to effectively convey information to an audience, whether it be to co-workers or someone with greater responsibilities in the workplace. Workplace writing differs from written communication in other contexts, such as educational or social arenas. In the workplace, writing is considered a legal document and is frequently archived or retained for several years at a time. These writings can be referenced to in the future if legal complications</w:t>
                  </w:r>
                </w:p>
              </w:txbxContent>
            </v:textbox>
            <w10:wrap type="none"/>
          </v:shape>
        </w:pict>
      </w:r>
      <w:r>
        <w:rPr/>
        <w:pict>
          <v:shape style="position:absolute;margin-left:53.240002pt;margin-top:757.999939pt;width:15.3pt;height:14pt;mso-position-horizontal-relative:page;mso-position-vertical-relative:page;z-index:-271679488" type="#_x0000_t202" filled="false" stroked="false">
            <v:textbox inset="0,0,0,0">
              <w:txbxContent>
                <w:p>
                  <w:pPr>
                    <w:spacing w:line="256" w:lineRule="exact" w:before="0"/>
                    <w:ind w:left="20" w:right="0" w:firstLine="0"/>
                    <w:jc w:val="left"/>
                    <w:rPr>
                      <w:b/>
                      <w:sz w:val="24"/>
                    </w:rPr>
                  </w:pPr>
                  <w:r>
                    <w:rPr>
                      <w:b/>
                      <w:sz w:val="24"/>
                    </w:rPr>
                    <w:t>16</w:t>
                  </w:r>
                </w:p>
              </w:txbxContent>
            </v:textbox>
            <w10:wrap type="none"/>
          </v:shape>
        </w:pict>
      </w:r>
      <w:r>
        <w:rPr/>
        <w:pict>
          <v:shape style="position:absolute;margin-left:54.375pt;margin-top:508.700012pt;width:503.25pt;height:47.95pt;mso-position-horizontal-relative:page;mso-position-vertical-relative:page;z-index:-27167846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
                    </w:numPr>
                    <w:tabs>
                      <w:tab w:pos="858" w:val="left" w:leader="none"/>
                    </w:tabs>
                    <w:spacing w:line="151" w:lineRule="auto" w:before="87"/>
                    <w:ind w:left="857" w:right="2382" w:hanging="194"/>
                    <w:jc w:val="left"/>
                    <w:rPr>
                      <w:rFonts w:ascii="Calibri"/>
                      <w:i/>
                      <w:sz w:val="9"/>
                    </w:rPr>
                  </w:pPr>
                  <w:r>
                    <w:rPr>
                      <w:rFonts w:ascii="Arial Unicode MS"/>
                      <w:w w:val="105"/>
                      <w:sz w:val="9"/>
                    </w:rPr>
                    <w:t>Appreciating</w:t>
                  </w:r>
                  <w:r>
                    <w:rPr>
                      <w:rFonts w:ascii="Arial Unicode MS"/>
                      <w:spacing w:val="-15"/>
                      <w:w w:val="105"/>
                      <w:sz w:val="9"/>
                    </w:rPr>
                    <w:t> </w:t>
                  </w:r>
                  <w:r>
                    <w:rPr>
                      <w:rFonts w:ascii="Arial Unicode MS"/>
                      <w:w w:val="105"/>
                      <w:sz w:val="9"/>
                    </w:rPr>
                    <w:t>Technical</w:t>
                  </w:r>
                  <w:r>
                    <w:rPr>
                      <w:rFonts w:ascii="Arial Unicode MS"/>
                      <w:spacing w:val="-15"/>
                      <w:w w:val="105"/>
                      <w:sz w:val="9"/>
                    </w:rPr>
                    <w:t> </w:t>
                  </w:r>
                  <w:r>
                    <w:rPr>
                      <w:rFonts w:ascii="Arial Unicode MS"/>
                      <w:w w:val="105"/>
                      <w:sz w:val="9"/>
                    </w:rPr>
                    <w:t>Communication</w:t>
                  </w:r>
                  <w:r>
                    <w:rPr>
                      <w:rFonts w:ascii="Arial Unicode MS"/>
                      <w:spacing w:val="-14"/>
                      <w:w w:val="105"/>
                      <w:sz w:val="9"/>
                    </w:rPr>
                    <w:t> </w:t>
                  </w:r>
                  <w:r>
                    <w:rPr>
                      <w:rFonts w:ascii="Arial Unicode MS"/>
                      <w:w w:val="105"/>
                      <w:sz w:val="9"/>
                    </w:rPr>
                    <w:t>Audiences.</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4"/>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64">
                    <w:r>
                      <w:rPr>
                        <w:rFonts w:ascii="Arial Unicode MS"/>
                        <w:color w:val="0000FF"/>
                        <w:w w:val="105"/>
                        <w:sz w:val="9"/>
                      </w:rPr>
                      <w:t>http://en.wikibooks.org/wiki/Professional_and_Technical_Writing/Rhetoric/</w:t>
                    </w:r>
                  </w:hyperlink>
                  <w:hyperlink r:id="rId64">
                    <w:r>
                      <w:rPr>
                        <w:rFonts w:ascii="Arial Unicode MS"/>
                        <w:color w:val="0000FF"/>
                        <w:w w:val="105"/>
                        <w:sz w:val="9"/>
                      </w:rPr>
                      <w:t> Audiences#Appreciating_Technical_Communication_Audiences</w:t>
                    </w:r>
                  </w:hyperlink>
                  <w:r>
                    <w:rPr>
                      <w:rFonts w:ascii="Arial Unicode MS"/>
                      <w:w w:val="105"/>
                      <w:sz w:val="9"/>
                    </w:rPr>
                    <w:t>.</w:t>
                  </w:r>
                  <w:r>
                    <w:rPr>
                      <w:rFonts w:ascii="Arial Unicode MS"/>
                      <w:spacing w:val="-8"/>
                      <w:w w:val="105"/>
                      <w:sz w:val="9"/>
                    </w:rPr>
                    <w:t> </w:t>
                  </w:r>
                  <w:r>
                    <w:rPr>
                      <w:rFonts w:ascii="Lucida Sans"/>
                      <w:b/>
                      <w:w w:val="105"/>
                      <w:sz w:val="9"/>
                    </w:rPr>
                    <w:t>Project</w:t>
                  </w:r>
                  <w:r>
                    <w:rPr>
                      <w:rFonts w:ascii="Arial Unicode MS"/>
                      <w:w w:val="105"/>
                      <w:sz w:val="9"/>
                    </w:rPr>
                    <w:t>:</w:t>
                  </w:r>
                  <w:r>
                    <w:rPr>
                      <w:rFonts w:ascii="Arial Unicode MS"/>
                      <w:spacing w:val="-8"/>
                      <w:w w:val="105"/>
                      <w:sz w:val="9"/>
                    </w:rPr>
                    <w:t> </w:t>
                  </w:r>
                  <w:r>
                    <w:rPr>
                      <w:rFonts w:ascii="Arial Unicode MS"/>
                      <w:w w:val="105"/>
                      <w:sz w:val="9"/>
                    </w:rPr>
                    <w:t>Professional</w:t>
                  </w:r>
                  <w:r>
                    <w:rPr>
                      <w:rFonts w:ascii="Arial Unicode MS"/>
                      <w:spacing w:val="-7"/>
                      <w:w w:val="105"/>
                      <w:sz w:val="9"/>
                    </w:rPr>
                    <w:t> </w:t>
                  </w:r>
                  <w:r>
                    <w:rPr>
                      <w:rFonts w:ascii="Arial Unicode MS"/>
                      <w:w w:val="105"/>
                      <w:sz w:val="9"/>
                    </w:rPr>
                    <w:t>and</w:t>
                  </w:r>
                  <w:r>
                    <w:rPr>
                      <w:rFonts w:ascii="Arial Unicode MS"/>
                      <w:spacing w:val="-8"/>
                      <w:w w:val="105"/>
                      <w:sz w:val="9"/>
                    </w:rPr>
                    <w:t> </w:t>
                  </w: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hyperlink r:id="rId15">
                    <w:r>
                      <w:rPr>
                        <w:rFonts w:ascii="Calibri"/>
                        <w:i/>
                        <w:color w:val="0000FF"/>
                        <w:w w:val="105"/>
                        <w:sz w:val="9"/>
                      </w:rPr>
                      <w:t>CC</w:t>
                    </w:r>
                    <w:r>
                      <w:rPr>
                        <w:rFonts w:ascii="Calibri"/>
                        <w:i/>
                        <w:color w:val="0000FF"/>
                        <w:spacing w:val="-3"/>
                        <w:w w:val="105"/>
                        <w:sz w:val="9"/>
                      </w:rPr>
                      <w:t> </w:t>
                    </w:r>
                    <w:r>
                      <w:rPr>
                        <w:rFonts w:ascii="Calibri"/>
                        <w:i/>
                        <w:color w:val="0000FF"/>
                        <w:w w:val="105"/>
                        <w:sz w:val="9"/>
                      </w:rPr>
                      <w:t>BY-SA:</w:t>
                    </w:r>
                    <w:r>
                      <w:rPr>
                        <w:rFonts w:ascii="Calibri"/>
                        <w:i/>
                        <w:color w:val="0000FF"/>
                        <w:spacing w:val="-3"/>
                        <w:w w:val="105"/>
                        <w:sz w:val="9"/>
                      </w:rPr>
                      <w:t> </w:t>
                    </w:r>
                    <w:r>
                      <w:rPr>
                        <w:rFonts w:ascii="Calibri"/>
                        <w:i/>
                        <w:color w:val="0000FF"/>
                        <w:w w:val="105"/>
                        <w:sz w:val="9"/>
                      </w:rPr>
                      <w:t>Attribution-ShareAlike</w:t>
                    </w:r>
                  </w:hyperlink>
                </w:p>
                <w:p>
                  <w:pPr>
                    <w:numPr>
                      <w:ilvl w:val="0"/>
                      <w:numId w:val="18"/>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Outdoor</w:t>
                  </w:r>
                  <w:r>
                    <w:rPr>
                      <w:rFonts w:ascii="Arial Unicode MS"/>
                      <w:spacing w:val="-4"/>
                      <w:w w:val="105"/>
                      <w:sz w:val="9"/>
                    </w:rPr>
                    <w:t> </w:t>
                  </w:r>
                  <w:r>
                    <w:rPr>
                      <w:rFonts w:ascii="Arial Unicode MS"/>
                      <w:w w:val="105"/>
                      <w:sz w:val="9"/>
                    </w:rPr>
                    <w:t>Audience.</w:t>
                  </w:r>
                  <w:r>
                    <w:rPr>
                      <w:rFonts w:ascii="Arial Unicode MS"/>
                      <w:spacing w:val="-2"/>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Ars</w:t>
                  </w:r>
                  <w:r>
                    <w:rPr>
                      <w:rFonts w:ascii="Arial Unicode MS"/>
                      <w:spacing w:val="-4"/>
                      <w:w w:val="105"/>
                      <w:sz w:val="9"/>
                    </w:rPr>
                    <w:t> </w:t>
                  </w:r>
                  <w:r>
                    <w:rPr>
                      <w:rFonts w:ascii="Arial Unicode MS"/>
                      <w:w w:val="105"/>
                      <w:sz w:val="9"/>
                    </w:rPr>
                    <w:t>Electronica.</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65">
                    <w:r>
                      <w:rPr>
                        <w:rFonts w:ascii="Arial Unicode MS"/>
                        <w:color w:val="0000FF"/>
                        <w:w w:val="105"/>
                        <w:sz w:val="9"/>
                      </w:rPr>
                      <w:t>https://flic.kr/p/aignNG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p>
                  <w:pPr>
                    <w:numPr>
                      <w:ilvl w:val="0"/>
                      <w:numId w:val="18"/>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Tailor.</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Raffaele</w:t>
                  </w:r>
                  <w:r>
                    <w:rPr>
                      <w:rFonts w:ascii="Arial Unicode MS"/>
                      <w:spacing w:val="-5"/>
                      <w:w w:val="105"/>
                      <w:sz w:val="9"/>
                    </w:rPr>
                    <w:t> </w:t>
                  </w:r>
                  <w:r>
                    <w:rPr>
                      <w:rFonts w:ascii="Arial Unicode MS"/>
                      <w:w w:val="105"/>
                      <w:sz w:val="9"/>
                    </w:rPr>
                    <w:t>Franco.</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66">
                    <w:r>
                      <w:rPr>
                        <w:rFonts w:ascii="Arial Unicode MS"/>
                        <w:color w:val="0000FF"/>
                        <w:w w:val="105"/>
                        <w:sz w:val="9"/>
                      </w:rPr>
                      <w:t>https://flic.kr/p/997Lw2</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639040">
            <wp:simplePos x="0" y="0"/>
            <wp:positionH relativeFrom="page">
              <wp:posOffset>2457450</wp:posOffset>
            </wp:positionH>
            <wp:positionV relativeFrom="page">
              <wp:posOffset>1241425</wp:posOffset>
            </wp:positionV>
            <wp:extent cx="2857500" cy="1762125"/>
            <wp:effectExtent l="0" t="0" r="0" b="0"/>
            <wp:wrapNone/>
            <wp:docPr id="31" name="image16.jpeg"/>
            <wp:cNvGraphicFramePr>
              <a:graphicFrameLocks noChangeAspect="1"/>
            </wp:cNvGraphicFramePr>
            <a:graphic>
              <a:graphicData uri="http://schemas.openxmlformats.org/drawingml/2006/picture">
                <pic:pic>
                  <pic:nvPicPr>
                    <pic:cNvPr id="32" name="image16.jpeg"/>
                    <pic:cNvPicPr/>
                  </pic:nvPicPr>
                  <pic:blipFill>
                    <a:blip r:embed="rId67" cstate="print"/>
                    <a:stretch>
                      <a:fillRect/>
                    </a:stretch>
                  </pic:blipFill>
                  <pic:spPr>
                    <a:xfrm>
                      <a:off x="0" y="0"/>
                      <a:ext cx="2857500" cy="1762125"/>
                    </a:xfrm>
                    <a:prstGeom prst="rect">
                      <a:avLst/>
                    </a:prstGeom>
                  </pic:spPr>
                </pic:pic>
              </a:graphicData>
            </a:graphic>
          </wp:anchor>
        </w:drawing>
      </w:r>
      <w:r>
        <w:rPr/>
        <w:pict>
          <v:shape style="position:absolute;margin-left:53pt;margin-top:53.625004pt;width:478.55pt;height:34.5pt;mso-position-horizontal-relative:page;mso-position-vertical-relative:page;z-index:-271676416" type="#_x0000_t202" filled="false" stroked="false">
            <v:textbox inset="0,0,0,0">
              <w:txbxContent>
                <w:p>
                  <w:pPr>
                    <w:pStyle w:val="BodyText"/>
                    <w:spacing w:line="235" w:lineRule="auto"/>
                    <w:ind w:right="-19"/>
                  </w:pPr>
                  <w:r>
                    <w:rPr/>
                    <w:t>arise. Workplace writing also varies from typical writing due to the fact that the audience is generally reading documents not for entertaining nor teaching themselves; it should contain important, relevant and needed information only, with no redundancy.</w:t>
                  </w:r>
                </w:p>
              </w:txbxContent>
            </v:textbox>
            <w10:wrap type="none"/>
          </v:shape>
        </w:pict>
      </w:r>
      <w:r>
        <w:rPr/>
        <w:pict>
          <v:shape style="position:absolute;margin-left:53pt;margin-top:249.205444pt;width:497.8pt;height:104.4pt;mso-position-horizontal-relative:page;mso-position-vertical-relative:page;z-index:-271675392" type="#_x0000_t202" filled="false" stroked="false">
            <v:textbox inset="0,0,0,0">
              <w:txbxContent>
                <w:p>
                  <w:pPr>
                    <w:spacing w:line="535" w:lineRule="exact" w:before="0"/>
                    <w:ind w:left="20" w:right="0" w:firstLine="0"/>
                    <w:jc w:val="left"/>
                    <w:rPr>
                      <w:rFonts w:ascii="Arial Unicode MS"/>
                      <w:sz w:val="32"/>
                    </w:rPr>
                  </w:pPr>
                  <w:bookmarkStart w:name="Reader-Centric Writing" w:id="68"/>
                  <w:bookmarkEnd w:id="68"/>
                  <w:r>
                    <w:rPr/>
                  </w:r>
                  <w:r>
                    <w:rPr>
                      <w:rFonts w:ascii="Arial Unicode MS"/>
                      <w:w w:val="105"/>
                      <w:sz w:val="32"/>
                    </w:rPr>
                    <w:t>Reader-Centric Writing</w:t>
                  </w:r>
                </w:p>
                <w:p>
                  <w:pPr>
                    <w:pStyle w:val="BodyText"/>
                    <w:spacing w:line="235" w:lineRule="auto" w:before="177"/>
                    <w:ind w:right="-12"/>
                  </w:pPr>
                  <w:r>
                    <w:rPr>
                      <w:color w:val="3366FF"/>
                    </w:rPr>
                    <w:t>Workplace writing should always focus on the audience; what does the reader need to know? </w:t>
                  </w:r>
                  <w:r>
                    <w:rPr/>
                    <w:t>Writing should effectively convey the precise information that the reader is seeking. If the writing is an attempt to persuade the reader, then the writer must consider what will persuade the reader most. For example, a work team may be writing a proposal to install new production machinery in a factory. Different readers in the company will want different information from this proposal. A well-written document will consider every potential reader and give the information that each reader is seeking.</w:t>
                  </w:r>
                </w:p>
              </w:txbxContent>
            </v:textbox>
            <w10:wrap type="none"/>
          </v:shape>
        </w:pict>
      </w:r>
      <w:r>
        <w:rPr/>
        <w:pict>
          <v:shape style="position:absolute;margin-left:53pt;margin-top:362.825012pt;width:504.45pt;height:68.25pt;mso-position-horizontal-relative:page;mso-position-vertical-relative:page;z-index:-271674368" type="#_x0000_t202" filled="false" stroked="false">
            <v:textbox inset="0,0,0,0">
              <w:txbxContent>
                <w:p>
                  <w:pPr>
                    <w:pStyle w:val="BodyText"/>
                    <w:spacing w:line="235" w:lineRule="auto"/>
                    <w:ind w:right="-11"/>
                  </w:pPr>
                  <w:r>
                    <w:rPr/>
                    <w:t>Throughout all of your work, constantly think about your readers. As you make each writing decision, consider your readers’ characteristics, goals, expectations, situation, and other factors that will shape their response to what you say. Concentrate on crafting a communication that will be persuasive and usable in your readers’ eyes. These are two important qualities of successful work-related communications. Focus specifically on the ways your readers will respond, moment by moment, while they are reading your communication. This will be the only opportunity to influence your readers directly.</w:t>
                  </w:r>
                </w:p>
              </w:txbxContent>
            </v:textbox>
            <w10:wrap type="none"/>
          </v:shape>
        </w:pict>
      </w:r>
      <w:r>
        <w:rPr/>
        <w:pict>
          <v:shape style="position:absolute;margin-left:53pt;margin-top:443.405426pt;width:503.35pt;height:104.4pt;mso-position-horizontal-relative:page;mso-position-vertical-relative:page;z-index:-271673344" type="#_x0000_t202" filled="false" stroked="false">
            <v:textbox inset="0,0,0,0">
              <w:txbxContent>
                <w:p>
                  <w:pPr>
                    <w:spacing w:line="535" w:lineRule="exact" w:before="0"/>
                    <w:ind w:left="20" w:right="0" w:firstLine="0"/>
                    <w:jc w:val="left"/>
                    <w:rPr>
                      <w:rFonts w:ascii="Arial Unicode MS"/>
                      <w:sz w:val="32"/>
                    </w:rPr>
                  </w:pPr>
                  <w:bookmarkStart w:name="Effective Workplace Writing" w:id="69"/>
                  <w:bookmarkEnd w:id="69"/>
                  <w:r>
                    <w:rPr/>
                  </w:r>
                  <w:r>
                    <w:rPr>
                      <w:rFonts w:ascii="Arial Unicode MS"/>
                      <w:w w:val="105"/>
                      <w:sz w:val="32"/>
                    </w:rPr>
                    <w:t>Effective Workplace Writing</w:t>
                  </w:r>
                </w:p>
                <w:p>
                  <w:pPr>
                    <w:pStyle w:val="BodyText"/>
                    <w:spacing w:line="235" w:lineRule="auto" w:before="177"/>
                    <w:ind w:right="-12"/>
                  </w:pPr>
                  <w:r>
                    <w:rPr/>
                    <w:t>Workplace writing must be persuasive and usable to all potential readers. For a document to be efficient, it must be easily understood by the intended audience. It is important to use simple sentences, words, and structure so that all that view the document can comprehend it. </w:t>
                  </w:r>
                  <w:r>
                    <w:rPr>
                      <w:color w:val="3366FF"/>
                    </w:rPr>
                    <w:t>A document that is hard to understand is not usable or effective</w:t>
                  </w:r>
                  <w:r>
                    <w:rPr/>
                    <w:t>, since the audience will be unable to properly understand the document. </w:t>
                  </w:r>
                  <w:r>
                    <w:rPr>
                      <w:color w:val="3366FF"/>
                    </w:rPr>
                    <w:t>Highly usable writing should help readers quickly locate, understand, and use the information to complete their task(s</w:t>
                  </w:r>
                  <w:r>
                    <w:rPr/>
                    <w:t>). It can be used as a reference, a how-to, or a means for them to see your progress on your own tasks and what still needs to be done.</w:t>
                  </w:r>
                </w:p>
              </w:txbxContent>
            </v:textbox>
            <w10:wrap type="none"/>
          </v:shape>
        </w:pict>
      </w:r>
      <w:r>
        <w:rPr/>
        <w:pict>
          <v:shape style="position:absolute;margin-left:53pt;margin-top:557.025024pt;width:502.05pt;height:68.25pt;mso-position-horizontal-relative:page;mso-position-vertical-relative:page;z-index:-271672320" type="#_x0000_t202" filled="false" stroked="false">
            <v:textbox inset="0,0,0,0">
              <w:txbxContent>
                <w:p>
                  <w:pPr>
                    <w:pStyle w:val="BodyText"/>
                    <w:spacing w:line="235" w:lineRule="auto"/>
                    <w:ind w:right="-16"/>
                  </w:pPr>
                  <w:r>
                    <w:rPr/>
                    <w:t>Persuasive writing should convince readers that the information is accurate and should be followed. For example, a reader may be considering several different proposals. The chosen proposal is most likely to be the one that is most persuasive; however, if writing is not persuasive, then it is not likely to be followed. Thus, the entire writing effort will have been wasted. It is pertinent to understand, though, that being persuasive does </w:t>
                  </w:r>
                  <w:r>
                    <w:rPr>
                      <w:b/>
                    </w:rPr>
                    <w:t>NOT </w:t>
                  </w:r>
                  <w:r>
                    <w:rPr/>
                    <w:t>mean conducting unethical behavior. </w:t>
                  </w:r>
                  <w:r>
                    <w:rPr>
                      <w:color w:val="003366"/>
                    </w:rPr>
                    <w:t>Do not write a document to simply to have yours preferred or chosen over others</w:t>
                  </w:r>
                  <w:r>
                    <w:rPr/>
                    <w:t>. </w:t>
                  </w:r>
                  <w:r>
                    <w:rPr>
                      <w:color w:val="3366FF"/>
                    </w:rPr>
                    <w:t>Always be sure to use ethical practices.</w:t>
                  </w:r>
                </w:p>
              </w:txbxContent>
            </v:textbox>
            <w10:wrap type="none"/>
          </v:shape>
        </w:pict>
      </w:r>
      <w:r>
        <w:rPr/>
        <w:pict>
          <v:shape style="position:absolute;margin-left:53pt;margin-top:634.525024pt;width:288.4pt;height:12pt;mso-position-horizontal-relative:page;mso-position-vertical-relative:page;z-index:-271671296" type="#_x0000_t202" filled="false" stroked="false">
            <v:textbox inset="0,0,0,0">
              <w:txbxContent>
                <w:p>
                  <w:pPr>
                    <w:pStyle w:val="BodyText"/>
                    <w:spacing w:line="216" w:lineRule="exact"/>
                  </w:pPr>
                  <w:r>
                    <w:rPr/>
                    <w:t>Some ethical practice questions to ask yourself are the following:</w:t>
                  </w:r>
                </w:p>
              </w:txbxContent>
            </v:textbox>
            <w10:wrap type="none"/>
          </v:shape>
        </w:pict>
      </w:r>
      <w:r>
        <w:rPr/>
        <w:pict>
          <v:shape style="position:absolute;margin-left:81.499001pt;margin-top:653.150024pt;width:5.5pt;height:78pt;mso-position-horizontal-relative:page;mso-position-vertical-relative:page;z-index:-2716702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53.150024pt;width:238.1pt;height:78pt;mso-position-horizontal-relative:page;mso-position-vertical-relative:page;z-index:-271669248" type="#_x0000_t202" filled="false" stroked="false">
            <v:textbox inset="0,0,0,0">
              <w:txbxContent>
                <w:p>
                  <w:pPr>
                    <w:spacing w:line="230" w:lineRule="auto" w:before="0"/>
                    <w:ind w:left="20" w:right="-3" w:firstLine="0"/>
                    <w:jc w:val="left"/>
                    <w:rPr>
                      <w:i/>
                      <w:sz w:val="20"/>
                    </w:rPr>
                  </w:pPr>
                  <w:r>
                    <w:rPr>
                      <w:i/>
                      <w:sz w:val="20"/>
                    </w:rPr>
                    <w:t>Did I cite my sources? Did I use credible information? </w:t>
                  </w:r>
                  <w:r>
                    <w:rPr>
                      <w:i/>
                      <w:sz w:val="20"/>
                    </w:rPr>
                    <w:t>Did I “twist” any information?</w:t>
                  </w:r>
                </w:p>
                <w:p>
                  <w:pPr>
                    <w:spacing w:line="216" w:lineRule="exact" w:before="0"/>
                    <w:ind w:left="20" w:right="0" w:firstLine="0"/>
                    <w:jc w:val="left"/>
                    <w:rPr>
                      <w:i/>
                      <w:sz w:val="20"/>
                    </w:rPr>
                  </w:pPr>
                  <w:r>
                    <w:rPr>
                      <w:i/>
                      <w:sz w:val="20"/>
                    </w:rPr>
                    <w:t>Am I using the correct language?</w:t>
                  </w:r>
                </w:p>
                <w:p>
                  <w:pPr>
                    <w:spacing w:line="230" w:lineRule="auto" w:before="0"/>
                    <w:ind w:left="20" w:right="982" w:firstLine="0"/>
                    <w:jc w:val="left"/>
                    <w:rPr>
                      <w:i/>
                      <w:sz w:val="20"/>
                    </w:rPr>
                  </w:pPr>
                  <w:r>
                    <w:rPr>
                      <w:i/>
                      <w:sz w:val="20"/>
                    </w:rPr>
                    <w:t>Am I only telling the truth, no “bluffing”? </w:t>
                  </w:r>
                  <w:r>
                    <w:rPr>
                      <w:i/>
                      <w:sz w:val="20"/>
                    </w:rPr>
                    <w:t>Am I being realistic?</w:t>
                  </w:r>
                </w:p>
                <w:p>
                  <w:pPr>
                    <w:spacing w:line="230" w:lineRule="auto" w:before="0"/>
                    <w:ind w:left="20" w:right="2832" w:firstLine="0"/>
                    <w:jc w:val="left"/>
                    <w:rPr>
                      <w:i/>
                      <w:sz w:val="20"/>
                    </w:rPr>
                  </w:pPr>
                  <w:r>
                    <w:rPr>
                      <w:i/>
                      <w:sz w:val="20"/>
                    </w:rPr>
                    <w:t>Am I being timely? </w:t>
                  </w:r>
                  <w:r>
                    <w:rPr>
                      <w:i/>
                      <w:sz w:val="20"/>
                    </w:rPr>
                    <w:t>Am I being accurate?</w:t>
                  </w:r>
                </w:p>
              </w:txbxContent>
            </v:textbox>
            <w10:wrap type="none"/>
          </v:shape>
        </w:pict>
      </w:r>
      <w:r>
        <w:rPr/>
        <w:pict>
          <v:shape style="position:absolute;margin-left:543.892273pt;margin-top:757.999939pt;width:15.3pt;height:14pt;mso-position-horizontal-relative:page;mso-position-vertical-relative:page;z-index:-271668224" type="#_x0000_t202" filled="false" stroked="false">
            <v:textbox inset="0,0,0,0">
              <w:txbxContent>
                <w:p>
                  <w:pPr>
                    <w:spacing w:line="256" w:lineRule="exact" w:before="0"/>
                    <w:ind w:left="20" w:right="0" w:firstLine="0"/>
                    <w:jc w:val="left"/>
                    <w:rPr>
                      <w:b/>
                      <w:sz w:val="24"/>
                    </w:rPr>
                  </w:pPr>
                  <w:r>
                    <w:rPr>
                      <w:b/>
                      <w:sz w:val="24"/>
                    </w:rPr>
                    <w:t>17</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20.5pt;width:504pt;height:48.7pt;mso-position-horizontal-relative:page;mso-position-vertical-relative:page;z-index:-271667200" coordorigin="1080,10410" coordsize="10080,974">
            <v:line style="position:absolute" from="1080,11376" to="11160,11376" stroked="true" strokeweight=".8pt" strokecolor="#000000">
              <v:stroke dashstyle="solid"/>
            </v:line>
            <v:line style="position:absolute" from="1088,10424" to="1088,11368" stroked="true" strokeweight=".75pt" strokecolor="#000000">
              <v:stroke dashstyle="solid"/>
            </v:line>
            <v:line style="position:absolute" from="1080,10417" to="11160,10417" stroked="true" strokeweight=".7pt" strokecolor="#000000">
              <v:stroke dashstyle="solid"/>
            </v:line>
            <v:line style="position:absolute" from="11153,10424" to="11153,11368" stroked="true" strokeweight=".75pt" strokecolor="#000000">
              <v:stroke dashstyle="solid"/>
            </v:line>
            <w10:wrap type="none"/>
          </v:group>
        </w:pict>
      </w:r>
      <w:r>
        <w:rPr/>
        <w:drawing>
          <wp:anchor distT="0" distB="0" distL="0" distR="0" allowOverlap="1" layoutInCell="1" locked="0" behindDoc="1" simplePos="0" relativeHeight="231650304">
            <wp:simplePos x="0" y="0"/>
            <wp:positionH relativeFrom="page">
              <wp:posOffset>4229100</wp:posOffset>
            </wp:positionH>
            <wp:positionV relativeFrom="page">
              <wp:posOffset>1656714</wp:posOffset>
            </wp:positionV>
            <wp:extent cx="2857500" cy="1600200"/>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68" cstate="print"/>
                    <a:stretch>
                      <a:fillRect/>
                    </a:stretch>
                  </pic:blipFill>
                  <pic:spPr>
                    <a:xfrm>
                      <a:off x="0" y="0"/>
                      <a:ext cx="2857500" cy="1600200"/>
                    </a:xfrm>
                    <a:prstGeom prst="rect">
                      <a:avLst/>
                    </a:prstGeom>
                  </pic:spPr>
                </pic:pic>
              </a:graphicData>
            </a:graphic>
          </wp:anchor>
        </w:drawing>
      </w:r>
      <w:r>
        <w:rPr/>
        <w:pict>
          <v:shape style="position:absolute;margin-left:81.499001pt;margin-top:53.500004pt;width:325.55pt;height:12pt;mso-position-horizontal-relative:page;mso-position-vertical-relative:page;z-index:-271665152" type="#_x0000_t202" filled="false" stroked="false">
            <v:textbox inset="0,0,0,0">
              <w:txbxContent>
                <w:p>
                  <w:pPr>
                    <w:numPr>
                      <w:ilvl w:val="0"/>
                      <w:numId w:val="19"/>
                    </w:numPr>
                    <w:tabs>
                      <w:tab w:pos="251" w:val="left" w:leader="none"/>
                    </w:tabs>
                    <w:spacing w:line="216" w:lineRule="exact" w:before="0"/>
                    <w:ind w:left="250" w:right="0" w:hanging="231"/>
                    <w:jc w:val="left"/>
                    <w:rPr>
                      <w:i/>
                      <w:sz w:val="20"/>
                    </w:rPr>
                  </w:pPr>
                  <w:r>
                    <w:rPr>
                      <w:i/>
                      <w:sz w:val="20"/>
                    </w:rPr>
                    <w:t>Am</w:t>
                  </w:r>
                  <w:r>
                    <w:rPr>
                      <w:i/>
                      <w:spacing w:val="-4"/>
                      <w:sz w:val="20"/>
                    </w:rPr>
                    <w:t> </w:t>
                  </w:r>
                  <w:r>
                    <w:rPr>
                      <w:i/>
                      <w:sz w:val="20"/>
                    </w:rPr>
                    <w:t>I</w:t>
                  </w:r>
                  <w:r>
                    <w:rPr>
                      <w:i/>
                      <w:spacing w:val="-4"/>
                      <w:sz w:val="20"/>
                    </w:rPr>
                    <w:t> </w:t>
                  </w:r>
                  <w:r>
                    <w:rPr>
                      <w:i/>
                      <w:sz w:val="20"/>
                    </w:rPr>
                    <w:t>giving</w:t>
                  </w:r>
                  <w:r>
                    <w:rPr>
                      <w:i/>
                      <w:spacing w:val="-4"/>
                      <w:sz w:val="20"/>
                    </w:rPr>
                    <w:t> </w:t>
                  </w:r>
                  <w:r>
                    <w:rPr>
                      <w:i/>
                      <w:sz w:val="20"/>
                    </w:rPr>
                    <w:t>a</w:t>
                  </w:r>
                  <w:r>
                    <w:rPr>
                      <w:i/>
                      <w:spacing w:val="-4"/>
                      <w:sz w:val="20"/>
                    </w:rPr>
                    <w:t> </w:t>
                  </w:r>
                  <w:r>
                    <w:rPr>
                      <w:i/>
                      <w:sz w:val="20"/>
                    </w:rPr>
                    <w:t>correct</w:t>
                  </w:r>
                  <w:r>
                    <w:rPr>
                      <w:i/>
                      <w:spacing w:val="-4"/>
                      <w:sz w:val="20"/>
                    </w:rPr>
                    <w:t> </w:t>
                  </w:r>
                  <w:r>
                    <w:rPr>
                      <w:i/>
                      <w:sz w:val="20"/>
                    </w:rPr>
                    <w:t>assessment</w:t>
                  </w:r>
                  <w:r>
                    <w:rPr>
                      <w:i/>
                      <w:spacing w:val="-4"/>
                      <w:sz w:val="20"/>
                    </w:rPr>
                    <w:t> </w:t>
                  </w:r>
                  <w:r>
                    <w:rPr>
                      <w:i/>
                      <w:sz w:val="20"/>
                    </w:rPr>
                    <w:t>and</w:t>
                  </w:r>
                  <w:r>
                    <w:rPr>
                      <w:i/>
                      <w:spacing w:val="-4"/>
                      <w:sz w:val="20"/>
                    </w:rPr>
                    <w:t> </w:t>
                  </w:r>
                  <w:r>
                    <w:rPr>
                      <w:i/>
                      <w:sz w:val="20"/>
                    </w:rPr>
                    <w:t>perception</w:t>
                  </w:r>
                  <w:r>
                    <w:rPr>
                      <w:i/>
                      <w:spacing w:val="-4"/>
                      <w:sz w:val="20"/>
                    </w:rPr>
                    <w:t> </w:t>
                  </w:r>
                  <w:r>
                    <w:rPr>
                      <w:i/>
                      <w:sz w:val="20"/>
                    </w:rPr>
                    <w:t>of</w:t>
                  </w:r>
                  <w:r>
                    <w:rPr>
                      <w:i/>
                      <w:spacing w:val="-4"/>
                      <w:sz w:val="20"/>
                    </w:rPr>
                    <w:t> </w:t>
                  </w:r>
                  <w:r>
                    <w:rPr>
                      <w:i/>
                      <w:sz w:val="20"/>
                    </w:rPr>
                    <w:t>what</w:t>
                  </w:r>
                  <w:r>
                    <w:rPr>
                      <w:i/>
                      <w:spacing w:val="-4"/>
                      <w:sz w:val="20"/>
                    </w:rPr>
                    <w:t> </w:t>
                  </w:r>
                  <w:r>
                    <w:rPr>
                      <w:i/>
                      <w:sz w:val="20"/>
                    </w:rPr>
                    <w:t>will</w:t>
                  </w:r>
                  <w:r>
                    <w:rPr>
                      <w:i/>
                      <w:spacing w:val="-4"/>
                      <w:sz w:val="20"/>
                    </w:rPr>
                    <w:t> </w:t>
                  </w:r>
                  <w:r>
                    <w:rPr>
                      <w:i/>
                      <w:sz w:val="20"/>
                    </w:rPr>
                    <w:t>be</w:t>
                  </w:r>
                  <w:r>
                    <w:rPr>
                      <w:i/>
                      <w:spacing w:val="-4"/>
                      <w:sz w:val="20"/>
                    </w:rPr>
                    <w:t> </w:t>
                  </w:r>
                  <w:r>
                    <w:rPr>
                      <w:i/>
                      <w:sz w:val="20"/>
                    </w:rPr>
                    <w:t>done?</w:t>
                  </w:r>
                </w:p>
              </w:txbxContent>
            </v:textbox>
            <w10:wrap type="none"/>
          </v:shape>
        </w:pict>
      </w:r>
      <w:r>
        <w:rPr/>
        <w:pict>
          <v:shape style="position:absolute;margin-left:53pt;margin-top:77.705437pt;width:478.75pt;height:205.65pt;mso-position-horizontal-relative:page;mso-position-vertical-relative:page;z-index:-271664128" type="#_x0000_t202" filled="false" stroked="false">
            <v:textbox inset="0,0,0,0">
              <w:txbxContent>
                <w:p>
                  <w:pPr>
                    <w:spacing w:line="535" w:lineRule="exact" w:before="0"/>
                    <w:ind w:left="20" w:right="0" w:firstLine="0"/>
                    <w:jc w:val="left"/>
                    <w:rPr>
                      <w:rFonts w:ascii="Arial Unicode MS"/>
                      <w:sz w:val="32"/>
                    </w:rPr>
                  </w:pPr>
                  <w:bookmarkStart w:name="How Writers and Readers Interact" w:id="70"/>
                  <w:bookmarkEnd w:id="70"/>
                  <w:r>
                    <w:rPr/>
                  </w:r>
                  <w:r>
                    <w:rPr>
                      <w:rFonts w:ascii="Arial Unicode MS"/>
                      <w:w w:val="105"/>
                      <w:sz w:val="32"/>
                    </w:rPr>
                    <w:t>How Writers and Readers Interact</w:t>
                  </w:r>
                </w:p>
                <w:p>
                  <w:pPr>
                    <w:pStyle w:val="BodyText"/>
                    <w:spacing w:line="235" w:lineRule="auto" w:before="177"/>
                    <w:ind w:right="-3"/>
                  </w:pPr>
                  <w:r>
                    <w:rPr/>
                    <w:t>Writers and readers interact in unique ways. In all cases, writing is a one-way flow of information. Therefore, writers must consider and include all of their readers’ needs.</w:t>
                  </w:r>
                </w:p>
                <w:p>
                  <w:pPr>
                    <w:pStyle w:val="BodyText"/>
                    <w:spacing w:line="235" w:lineRule="auto"/>
                    <w:ind w:right="4196"/>
                  </w:pPr>
                  <w:r>
                    <w:rPr/>
                    <w:t>Every reader is different, but an effective writer must anticipate what will be most useful to the audience. Additionally, the world is extremely diverse. Some readers may be more relaxed or open-minded than others. For this reason, </w:t>
                  </w:r>
                  <w:r>
                    <w:rPr>
                      <w:color w:val="3366FF"/>
                    </w:rPr>
                    <w:t>writers must learn to be conscientious in their writing to ensure they won’t discourage or offend any of their readers</w:t>
                  </w:r>
                  <w:r>
                    <w:rPr/>
                    <w:t>. If a reader is offended, any decision made will likely not be made in the writer’s favor. Effective writing eliminates unnecessary pieces of information and ensures a concise document. For example, constantly using the pronoun “he” or “she” may seem gender-biased and should be avoided.</w:t>
                  </w:r>
                </w:p>
                <w:p>
                  <w:pPr>
                    <w:pStyle w:val="BodyText"/>
                    <w:spacing w:line="220" w:lineRule="exact"/>
                  </w:pPr>
                  <w:r>
                    <w:rPr/>
                    <w:t>Using stereotypes of any nature is unacceptable and could</w:t>
                  </w:r>
                </w:p>
                <w:p>
                  <w:pPr>
                    <w:pStyle w:val="BodyText"/>
                    <w:spacing w:line="227" w:lineRule="exact"/>
                  </w:pPr>
                  <w:r>
                    <w:rPr/>
                    <w:t>even result in legal action. There is more on language sensitivity in </w:t>
                  </w:r>
                  <w:r>
                    <w:rPr>
                      <w:color w:val="FF6600"/>
                    </w:rPr>
                    <w:t>Module 3</w:t>
                  </w:r>
                  <w:r>
                    <w:rPr/>
                    <w:t>.</w:t>
                  </w:r>
                </w:p>
              </w:txbxContent>
            </v:textbox>
            <w10:wrap type="none"/>
          </v:shape>
        </w:pict>
      </w:r>
      <w:r>
        <w:rPr/>
        <w:pict>
          <v:shape style="position:absolute;margin-left:53pt;margin-top:292.575012pt;width:496.6pt;height:45.75pt;mso-position-horizontal-relative:page;mso-position-vertical-relative:page;z-index:-271663104" type="#_x0000_t202" filled="false" stroked="false">
            <v:textbox inset="0,0,0,0">
              <w:txbxContent>
                <w:p>
                  <w:pPr>
                    <w:pStyle w:val="BodyText"/>
                    <w:spacing w:line="235" w:lineRule="auto"/>
                    <w:ind w:right="-13"/>
                  </w:pPr>
                  <w:r>
                    <w:rPr/>
                    <w:t>Different readers may construe different meanings from the same words. The meaning may be shaped by a user’s previous experience, culture, or even a user’s state of mind. Each reader will construct a meaning based on the context of the writing and their previous experiences. This is why when writing a document you must start with who your audience is and what they need to know.</w:t>
                  </w:r>
                </w:p>
              </w:txbxContent>
            </v:textbox>
            <w10:wrap type="none"/>
          </v:shape>
        </w:pict>
      </w:r>
      <w:r>
        <w:rPr/>
        <w:pict>
          <v:shape style="position:absolute;margin-left:53pt;margin-top:347.575012pt;width:503.9pt;height:90.75pt;mso-position-horizontal-relative:page;mso-position-vertical-relative:page;z-index:-271662080" type="#_x0000_t202" filled="false" stroked="false">
            <v:textbox inset="0,0,0,0">
              <w:txbxContent>
                <w:p>
                  <w:pPr>
                    <w:pStyle w:val="BodyText"/>
                    <w:spacing w:line="235" w:lineRule="auto"/>
                    <w:ind w:right="-12"/>
                  </w:pPr>
                  <w:r>
                    <w:rPr/>
                    <w:t>Readers react moment by moment when reading a document. Important information will usually have a greater impact if it is placed at the beginning of a document. This ensures that it will be read right away. Many readers will not finish a document, and so this “i</w:t>
                  </w:r>
                  <w:r>
                    <w:rPr>
                      <w:color w:val="FF6600"/>
                    </w:rPr>
                    <w:t>nverted pyramid” </w:t>
                  </w:r>
                  <w:r>
                    <w:rPr/>
                    <w:t>writing style is very effective. In addition, the average business professional says that he/she does not spend more than 30 seconds reading a resume, and no more than five minutes on a business proposal. It is prudent to place the most important information at the beginning of the document and least important at the end. Knowing what is most important depends on the reader, so in the case of a resume, you should research the job duties and responsibilities, as well as, the organization you are applying to in order to decide what should go first.</w:t>
                  </w:r>
                </w:p>
              </w:txbxContent>
            </v:textbox>
            <w10:wrap type="none"/>
          </v:shape>
        </w:pict>
      </w:r>
      <w:r>
        <w:rPr/>
        <w:pict>
          <v:shape style="position:absolute;margin-left:53pt;margin-top:447.575012pt;width:496.1pt;height:68.25pt;mso-position-horizontal-relative:page;mso-position-vertical-relative:page;z-index:-271661056" type="#_x0000_t202" filled="false" stroked="false">
            <v:textbox inset="0,0,0,0">
              <w:txbxContent>
                <w:p>
                  <w:pPr>
                    <w:pStyle w:val="BodyText"/>
                    <w:spacing w:line="235" w:lineRule="auto"/>
                    <w:ind w:right="-12"/>
                  </w:pPr>
                  <w:r>
                    <w:rPr/>
                    <w:t>The writer should ensure stylistic continuity as well. A writer attempting humor in a long technical document may confuse the reader; while the same humor, if used while writing about a personal anecdote, may more easily amuse the reader. To reiterate, every reader will have a different reaction to a piece of writing, and these reactions will depend on everything from the context of the writing to the reader’s cultural upbringing. </w:t>
                  </w:r>
                  <w:r>
                    <w:rPr>
                      <w:color w:val="3366FF"/>
                    </w:rPr>
                    <w:t>For this reason, a wise technical writer always analyzes his or her audience FIRST before writing the document.</w:t>
                  </w:r>
                </w:p>
                <w:p>
                  <w:pPr>
                    <w:pStyle w:val="BodyText"/>
                    <w:spacing w:line="224" w:lineRule="exact"/>
                  </w:pPr>
                  <w:r>
                    <w:rPr>
                      <w:color w:val="FF6600"/>
                    </w:rPr>
                    <w:t>Questions to help you analyze your audience are found by clicking this link.</w:t>
                  </w:r>
                </w:p>
              </w:txbxContent>
            </v:textbox>
            <w10:wrap type="none"/>
          </v:shape>
        </w:pict>
      </w:r>
      <w:r>
        <w:rPr/>
        <w:pict>
          <v:shape style="position:absolute;margin-left:94.739998pt;margin-top:602.979980pt;width:422.5pt;height:26.4pt;mso-position-horizontal-relative:page;mso-position-vertical-relative:page;z-index:-271660032" type="#_x0000_t202" filled="false" stroked="false">
            <v:textbox inset="0,0,0,0">
              <w:txbxContent>
                <w:p>
                  <w:pPr>
                    <w:spacing w:before="26"/>
                    <w:ind w:left="20" w:right="0" w:firstLine="0"/>
                    <w:jc w:val="left"/>
                    <w:rPr>
                      <w:rFonts w:ascii="Calibri"/>
                      <w:b/>
                      <w:sz w:val="40"/>
                    </w:rPr>
                  </w:pPr>
                  <w:bookmarkStart w:name="Video: Audience - The IKON Approach" w:id="71"/>
                  <w:bookmarkEnd w:id="71"/>
                  <w:r>
                    <w:rPr/>
                  </w:r>
                  <w:bookmarkStart w:name="_bookmark17" w:id="72"/>
                  <w:bookmarkEnd w:id="72"/>
                  <w:r>
                    <w:rPr/>
                  </w:r>
                  <w:r>
                    <w:rPr>
                      <w:rFonts w:ascii="Calibri"/>
                      <w:b/>
                      <w:w w:val="125"/>
                      <w:sz w:val="40"/>
                    </w:rPr>
                    <w:t>VIDEO:</w:t>
                  </w:r>
                  <w:r>
                    <w:rPr>
                      <w:rFonts w:ascii="Calibri"/>
                      <w:b/>
                      <w:spacing w:val="-31"/>
                      <w:w w:val="125"/>
                      <w:sz w:val="40"/>
                    </w:rPr>
                    <w:t> </w:t>
                  </w:r>
                  <w:r>
                    <w:rPr>
                      <w:rFonts w:ascii="Calibri"/>
                      <w:b/>
                      <w:w w:val="125"/>
                      <w:sz w:val="40"/>
                    </w:rPr>
                    <w:t>AUDIENCE</w:t>
                  </w:r>
                  <w:r>
                    <w:rPr>
                      <w:rFonts w:ascii="Calibri"/>
                      <w:b/>
                      <w:spacing w:val="-30"/>
                      <w:w w:val="125"/>
                      <w:sz w:val="40"/>
                    </w:rPr>
                    <w:t> </w:t>
                  </w:r>
                  <w:r>
                    <w:rPr>
                      <w:rFonts w:ascii="Calibri"/>
                      <w:b/>
                      <w:w w:val="125"/>
                      <w:sz w:val="40"/>
                    </w:rPr>
                    <w:t>-</w:t>
                  </w:r>
                  <w:r>
                    <w:rPr>
                      <w:rFonts w:ascii="Calibri"/>
                      <w:b/>
                      <w:spacing w:val="-31"/>
                      <w:w w:val="125"/>
                      <w:sz w:val="40"/>
                    </w:rPr>
                    <w:t> </w:t>
                  </w:r>
                  <w:r>
                    <w:rPr>
                      <w:rFonts w:ascii="Calibri"/>
                      <w:b/>
                      <w:w w:val="125"/>
                      <w:sz w:val="40"/>
                    </w:rPr>
                    <w:t>THE</w:t>
                  </w:r>
                  <w:r>
                    <w:rPr>
                      <w:rFonts w:ascii="Calibri"/>
                      <w:b/>
                      <w:spacing w:val="-30"/>
                      <w:w w:val="125"/>
                      <w:sz w:val="40"/>
                    </w:rPr>
                    <w:t> </w:t>
                  </w:r>
                  <w:r>
                    <w:rPr>
                      <w:rFonts w:ascii="Calibri"/>
                      <w:b/>
                      <w:w w:val="125"/>
                      <w:sz w:val="40"/>
                    </w:rPr>
                    <w:t>IKON</w:t>
                  </w:r>
                  <w:r>
                    <w:rPr>
                      <w:rFonts w:ascii="Calibri"/>
                      <w:b/>
                      <w:spacing w:val="-30"/>
                      <w:w w:val="125"/>
                      <w:sz w:val="40"/>
                    </w:rPr>
                    <w:t> </w:t>
                  </w:r>
                  <w:r>
                    <w:rPr>
                      <w:rFonts w:ascii="Calibri"/>
                      <w:b/>
                      <w:w w:val="125"/>
                      <w:sz w:val="40"/>
                    </w:rPr>
                    <w:t>APPROACH</w:t>
                  </w:r>
                </w:p>
              </w:txbxContent>
            </v:textbox>
            <w10:wrap type="none"/>
          </v:shape>
        </w:pict>
      </w:r>
      <w:r>
        <w:rPr/>
        <w:pict>
          <v:shape style="position:absolute;margin-left:53pt;margin-top:662.794983pt;width:384.2pt;height:12pt;mso-position-horizontal-relative:page;mso-position-vertical-relative:page;z-index:-271659008" type="#_x0000_t202" filled="false" stroked="false">
            <v:textbox inset="0,0,0,0">
              <w:txbxContent>
                <w:p>
                  <w:pPr>
                    <w:pStyle w:val="BodyText"/>
                    <w:spacing w:line="216" w:lineRule="exact"/>
                  </w:pPr>
                  <w:r>
                    <w:rPr/>
                    <w:t>Please copy and paste the following link into the Youtube search bar to view the video:</w:t>
                  </w:r>
                </w:p>
              </w:txbxContent>
            </v:textbox>
            <w10:wrap type="none"/>
          </v:shape>
        </w:pict>
      </w:r>
      <w:r>
        <w:rPr/>
        <w:pict>
          <v:shape style="position:absolute;margin-left:53pt;margin-top:684.044983pt;width:242.05pt;height:12pt;mso-position-horizontal-relative:page;mso-position-vertical-relative:page;z-index:-271657984" type="#_x0000_t202" filled="false" stroked="false">
            <v:textbox inset="0,0,0,0">
              <w:txbxContent>
                <w:p>
                  <w:pPr>
                    <w:pStyle w:val="BodyText"/>
                    <w:spacing w:line="216" w:lineRule="exact"/>
                  </w:pPr>
                  <w:r>
                    <w:rPr/>
                    <w:t>Watch this video online: </w:t>
                  </w:r>
                  <w:hyperlink r:id="rId69">
                    <w:r>
                      <w:rPr>
                        <w:color w:val="0000FF"/>
                      </w:rPr>
                      <w:t>https://youtu.be/kf2E2Tzdaaw</w:t>
                    </w:r>
                  </w:hyperlink>
                </w:p>
              </w:txbxContent>
            </v:textbox>
            <w10:wrap type="none"/>
          </v:shape>
        </w:pict>
      </w:r>
      <w:r>
        <w:rPr/>
        <w:pict>
          <v:shape style="position:absolute;margin-left:53.240002pt;margin-top:757.999939pt;width:15.3pt;height:14pt;mso-position-horizontal-relative:page;mso-position-vertical-relative:page;z-index:-271656960" type="#_x0000_t202" filled="false" stroked="false">
            <v:textbox inset="0,0,0,0">
              <w:txbxContent>
                <w:p>
                  <w:pPr>
                    <w:spacing w:line="256" w:lineRule="exact" w:before="0"/>
                    <w:ind w:left="20" w:right="0" w:firstLine="0"/>
                    <w:jc w:val="left"/>
                    <w:rPr>
                      <w:b/>
                      <w:sz w:val="24"/>
                    </w:rPr>
                  </w:pPr>
                  <w:r>
                    <w:rPr>
                      <w:b/>
                      <w:sz w:val="24"/>
                    </w:rPr>
                    <w:t>18</w:t>
                  </w:r>
                </w:p>
              </w:txbxContent>
            </v:textbox>
            <w10:wrap type="none"/>
          </v:shape>
        </w:pict>
      </w:r>
      <w:r>
        <w:rPr/>
        <w:pict>
          <v:shape style="position:absolute;margin-left:54.375pt;margin-top:520.849976pt;width:503.25pt;height:47.95pt;mso-position-horizontal-relative:page;mso-position-vertical-relative:page;z-index:-27165593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0"/>
                    </w:numPr>
                    <w:tabs>
                      <w:tab w:pos="858" w:val="left" w:leader="none"/>
                    </w:tabs>
                    <w:spacing w:line="151" w:lineRule="auto" w:before="87"/>
                    <w:ind w:left="857" w:right="559" w:hanging="194"/>
                    <w:jc w:val="left"/>
                    <w:rPr>
                      <w:rFonts w:ascii="Calibri"/>
                      <w:i/>
                      <w:sz w:val="9"/>
                    </w:rPr>
                  </w:pPr>
                  <w:r>
                    <w:rPr>
                      <w:rFonts w:ascii="Arial Unicode MS"/>
                      <w:w w:val="105"/>
                      <w:sz w:val="9"/>
                    </w:rPr>
                    <w:t>Rhetorical</w:t>
                  </w:r>
                  <w:r>
                    <w:rPr>
                      <w:rFonts w:ascii="Arial Unicode MS"/>
                      <w:spacing w:val="-15"/>
                      <w:w w:val="105"/>
                      <w:sz w:val="9"/>
                    </w:rPr>
                    <w:t> </w:t>
                  </w:r>
                  <w:r>
                    <w:rPr>
                      <w:rFonts w:ascii="Arial Unicode MS"/>
                      <w:w w:val="105"/>
                      <w:sz w:val="9"/>
                    </w:rPr>
                    <w:t>Nature</w:t>
                  </w:r>
                  <w:r>
                    <w:rPr>
                      <w:rFonts w:ascii="Arial Unicode MS"/>
                      <w:spacing w:val="-14"/>
                      <w:w w:val="105"/>
                      <w:sz w:val="9"/>
                    </w:rPr>
                    <w:t> </w:t>
                  </w:r>
                  <w:r>
                    <w:rPr>
                      <w:rFonts w:ascii="Arial Unicode MS"/>
                      <w:w w:val="105"/>
                      <w:sz w:val="9"/>
                    </w:rPr>
                    <w:t>of</w:t>
                  </w:r>
                  <w:r>
                    <w:rPr>
                      <w:rFonts w:ascii="Arial Unicode MS"/>
                      <w:spacing w:val="-15"/>
                      <w:w w:val="105"/>
                      <w:sz w:val="9"/>
                    </w:rPr>
                    <w:t> </w:t>
                  </w:r>
                  <w:r>
                    <w:rPr>
                      <w:rFonts w:ascii="Arial Unicode MS"/>
                      <w:w w:val="105"/>
                      <w:sz w:val="9"/>
                    </w:rPr>
                    <w:t>Technical</w:t>
                  </w:r>
                  <w:r>
                    <w:rPr>
                      <w:rFonts w:ascii="Arial Unicode MS"/>
                      <w:spacing w:val="-14"/>
                      <w:w w:val="105"/>
                      <w:sz w:val="9"/>
                    </w:rPr>
                    <w:t> </w:t>
                  </w:r>
                  <w:r>
                    <w:rPr>
                      <w:rFonts w:ascii="Arial Unicode MS"/>
                      <w:w w:val="105"/>
                      <w:sz w:val="9"/>
                    </w:rPr>
                    <w:t>and</w:t>
                  </w:r>
                  <w:r>
                    <w:rPr>
                      <w:rFonts w:ascii="Arial Unicode MS"/>
                      <w:spacing w:val="-15"/>
                      <w:w w:val="105"/>
                      <w:sz w:val="9"/>
                    </w:rPr>
                    <w:t> </w:t>
                  </w:r>
                  <w:r>
                    <w:rPr>
                      <w:rFonts w:ascii="Arial Unicode MS"/>
                      <w:w w:val="105"/>
                      <w:sz w:val="9"/>
                    </w:rPr>
                    <w:t>Professional</w:t>
                  </w:r>
                  <w:r>
                    <w:rPr>
                      <w:rFonts w:ascii="Arial Unicode MS"/>
                      <w:spacing w:val="-14"/>
                      <w:w w:val="105"/>
                      <w:sz w:val="9"/>
                    </w:rPr>
                    <w:t> </w:t>
                  </w:r>
                  <w:r>
                    <w:rPr>
                      <w:rFonts w:ascii="Arial Unicode MS"/>
                      <w:w w:val="105"/>
                      <w:sz w:val="9"/>
                    </w:rPr>
                    <w:t>Writing.</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4"/>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70">
                    <w:r>
                      <w:rPr>
                        <w:rFonts w:ascii="Arial Unicode MS"/>
                        <w:color w:val="0000FF"/>
                        <w:w w:val="105"/>
                        <w:sz w:val="9"/>
                      </w:rPr>
                      <w:t>http://en.wikibooks.org/wiki/Professional_and_Technical_Writing/Rhetoric#Effective_Workplace_Writing</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w:t>
                  </w:r>
                  <w:r>
                    <w:rPr>
                      <w:rFonts w:ascii="Arial Unicode MS"/>
                      <w:spacing w:val="-16"/>
                      <w:w w:val="105"/>
                      <w:sz w:val="9"/>
                    </w:rPr>
                    <w:t> </w:t>
                  </w:r>
                  <w:hyperlink r:id="rId15">
                    <w:r>
                      <w:rPr>
                        <w:rFonts w:ascii="Calibri"/>
                        <w:i/>
                        <w:color w:val="0000FF"/>
                        <w:w w:val="105"/>
                        <w:sz w:val="9"/>
                      </w:rPr>
                      <w:t>CC BY-SA: Attribution-ShareAlike</w:t>
                    </w:r>
                  </w:hyperlink>
                </w:p>
                <w:p>
                  <w:pPr>
                    <w:numPr>
                      <w:ilvl w:val="0"/>
                      <w:numId w:val="20"/>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Lego</w:t>
                  </w:r>
                  <w:r>
                    <w:rPr>
                      <w:rFonts w:ascii="Arial Unicode MS"/>
                      <w:spacing w:val="-4"/>
                      <w:w w:val="105"/>
                      <w:sz w:val="9"/>
                    </w:rPr>
                    <w:t> </w:t>
                  </w:r>
                  <w:r>
                    <w:rPr>
                      <w:rFonts w:ascii="Arial Unicode MS"/>
                      <w:w w:val="105"/>
                      <w:sz w:val="9"/>
                    </w:rPr>
                    <w:t>Figure</w:t>
                  </w:r>
                  <w:r>
                    <w:rPr>
                      <w:rFonts w:ascii="Arial Unicode MS"/>
                      <w:spacing w:val="-4"/>
                      <w:w w:val="105"/>
                      <w:sz w:val="9"/>
                    </w:rPr>
                    <w:t> </w:t>
                  </w:r>
                  <w:r>
                    <w:rPr>
                      <w:rFonts w:ascii="Arial Unicode MS"/>
                      <w:w w:val="105"/>
                      <w:sz w:val="9"/>
                    </w:rPr>
                    <w:t>Speaking.</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3"/>
                      <w:w w:val="105"/>
                      <w:sz w:val="9"/>
                    </w:rPr>
                    <w:t> </w:t>
                  </w:r>
                  <w:r>
                    <w:rPr>
                      <w:rFonts w:ascii="Arial Unicode MS"/>
                      <w:w w:val="105"/>
                      <w:sz w:val="9"/>
                    </w:rPr>
                    <w:t>southtyrolean.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71">
                    <w:r>
                      <w:rPr>
                        <w:rFonts w:ascii="Arial Unicode MS"/>
                        <w:color w:val="0000FF"/>
                        <w:w w:val="105"/>
                        <w:sz w:val="9"/>
                      </w:rPr>
                      <w:t>https://flic.kr/p/dMtxh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w:t>
                    </w:r>
                    <w:r>
                      <w:rPr>
                        <w:rFonts w:ascii="Calibri"/>
                        <w:i/>
                        <w:color w:val="0000FF"/>
                        <w:spacing w:val="1"/>
                        <w:w w:val="105"/>
                        <w:sz w:val="9"/>
                      </w:rPr>
                      <w:t> </w:t>
                    </w:r>
                    <w:r>
                      <w:rPr>
                        <w:rFonts w:ascii="Calibri"/>
                        <w:i/>
                        <w:color w:val="0000FF"/>
                        <w:w w:val="105"/>
                        <w:sz w:val="9"/>
                      </w:rPr>
                      <w:t>BY: Attribution</w:t>
                    </w:r>
                  </w:hyperlink>
                </w:p>
                <w:p>
                  <w:pPr>
                    <w:numPr>
                      <w:ilvl w:val="0"/>
                      <w:numId w:val="20"/>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People</w:t>
                  </w:r>
                  <w:r>
                    <w:rPr>
                      <w:rFonts w:ascii="Arial Unicode MS"/>
                      <w:spacing w:val="-4"/>
                      <w:w w:val="105"/>
                      <w:sz w:val="9"/>
                    </w:rPr>
                    <w:t> </w:t>
                  </w:r>
                  <w:r>
                    <w:rPr>
                      <w:rFonts w:ascii="Arial Unicode MS"/>
                      <w:w w:val="105"/>
                      <w:sz w:val="9"/>
                    </w:rPr>
                    <w:t>Talking.</w:t>
                  </w:r>
                  <w:r>
                    <w:rPr>
                      <w:rFonts w:ascii="Arial Unicode MS"/>
                      <w:spacing w:val="-4"/>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MAInD</w:t>
                  </w:r>
                  <w:r>
                    <w:rPr>
                      <w:rFonts w:ascii="Arial Unicode MS"/>
                      <w:spacing w:val="-5"/>
                      <w:w w:val="105"/>
                      <w:sz w:val="9"/>
                    </w:rPr>
                    <w:t> </w:t>
                  </w:r>
                  <w:r>
                    <w:rPr>
                      <w:rFonts w:ascii="Arial Unicode MS"/>
                      <w:w w:val="105"/>
                      <w:sz w:val="9"/>
                    </w:rPr>
                    <w:t>Interaction.</w:t>
                  </w:r>
                  <w:r>
                    <w:rPr>
                      <w:rFonts w:ascii="Arial Unicode MS"/>
                      <w:spacing w:val="-2"/>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72">
                    <w:r>
                      <w:rPr>
                        <w:rFonts w:ascii="Arial Unicode MS"/>
                        <w:color w:val="0000FF"/>
                        <w:w w:val="105"/>
                        <w:sz w:val="9"/>
                      </w:rPr>
                      <w:t>https://flic.kr/p/gwiYGQ</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3.9pt;mso-position-horizontal-relative:page;mso-position-vertical-relative:page;z-index:-271654912" coordorigin="1080,1080" coordsize="10080,678">
            <v:line style="position:absolute" from="1080,1750" to="11160,1750" stroked="true" strokeweight=".8pt" strokecolor="#000000">
              <v:stroke dashstyle="solid"/>
            </v:line>
            <v:line style="position:absolute" from="1088,1096" to="1088,1742" stroked="true" strokeweight=".75pt" strokecolor="#000000">
              <v:stroke dashstyle="solid"/>
            </v:line>
            <v:line style="position:absolute" from="1080,1088" to="11160,1088" stroked="true" strokeweight=".8pt" strokecolor="#000000">
              <v:stroke dashstyle="solid"/>
            </v:line>
            <v:line style="position:absolute" from="11153,1095" to="11153,1742" stroked="true" strokeweight=".75pt" strokecolor="#000000">
              <v:stroke dashstyle="solid"/>
            </v:line>
            <w10:wrap type="none"/>
          </v:group>
        </w:pict>
      </w:r>
      <w:r>
        <w:rPr/>
        <w:pict>
          <v:group style="position:absolute;margin-left:54pt;margin-top:219.399994pt;width:504pt;height:33.8pt;mso-position-horizontal-relative:page;mso-position-vertical-relative:page;z-index:-271653888" coordorigin="1080,4388" coordsize="10080,676">
            <v:line style="position:absolute" from="1080,5057" to="11160,5057" stroked="true" strokeweight=".7pt" strokecolor="#000000">
              <v:stroke dashstyle="solid"/>
            </v:line>
            <v:line style="position:absolute" from="1088,4402" to="1088,5050" stroked="true" strokeweight=".75pt" strokecolor="#000000">
              <v:stroke dashstyle="solid"/>
            </v:line>
            <v:line style="position:absolute" from="1080,4395" to="11160,4395" stroked="true" strokeweight=".7pt" strokecolor="#000000">
              <v:stroke dashstyle="solid"/>
            </v:line>
            <v:line style="position:absolute" from="11153,4402" to="11153,5050" stroked="true" strokeweight=".75pt" strokecolor="#000000">
              <v:stroke dashstyle="solid"/>
            </v:line>
            <w10:wrap type="none"/>
          </v:group>
        </w:pict>
      </w:r>
      <w:r>
        <w:rPr/>
        <w:pict>
          <v:shape style="position:absolute;margin-left:171.630005pt;margin-top:121.68pt;width:268.7pt;height:26.4pt;mso-position-horizontal-relative:page;mso-position-vertical-relative:page;z-index:-271652864" type="#_x0000_t202" filled="false" stroked="false">
            <v:textbox inset="0,0,0,0">
              <w:txbxContent>
                <w:p>
                  <w:pPr>
                    <w:spacing w:before="26"/>
                    <w:ind w:left="20" w:right="0" w:firstLine="0"/>
                    <w:jc w:val="left"/>
                    <w:rPr>
                      <w:rFonts w:ascii="Calibri"/>
                      <w:b/>
                      <w:sz w:val="40"/>
                    </w:rPr>
                  </w:pPr>
                  <w:bookmarkStart w:name="Video: Definition Rules" w:id="73"/>
                  <w:bookmarkEnd w:id="73"/>
                  <w:r>
                    <w:rPr/>
                  </w:r>
                  <w:bookmarkStart w:name="_bookmark18" w:id="74"/>
                  <w:bookmarkEnd w:id="74"/>
                  <w:r>
                    <w:rPr/>
                  </w:r>
                  <w:r>
                    <w:rPr>
                      <w:rFonts w:ascii="Calibri"/>
                      <w:b/>
                      <w:w w:val="125"/>
                      <w:sz w:val="40"/>
                    </w:rPr>
                    <w:t>VIDEO: DEFINITION</w:t>
                  </w:r>
                  <w:r>
                    <w:rPr>
                      <w:rFonts w:ascii="Calibri"/>
                      <w:b/>
                      <w:spacing w:val="-85"/>
                      <w:w w:val="125"/>
                      <w:sz w:val="40"/>
                    </w:rPr>
                    <w:t> </w:t>
                  </w:r>
                  <w:r>
                    <w:rPr>
                      <w:rFonts w:ascii="Calibri"/>
                      <w:b/>
                      <w:w w:val="125"/>
                      <w:sz w:val="40"/>
                    </w:rPr>
                    <w:t>RULES</w:t>
                  </w:r>
                </w:p>
              </w:txbxContent>
            </v:textbox>
            <w10:wrap type="none"/>
          </v:shape>
        </w:pict>
      </w:r>
      <w:r>
        <w:rPr/>
        <w:pict>
          <v:shape style="position:absolute;margin-left:53pt;margin-top:181.49501pt;width:354.95pt;height:12pt;mso-position-horizontal-relative:page;mso-position-vertical-relative:page;z-index:-271651840" type="#_x0000_t202" filled="false" stroked="false">
            <v:textbox inset="0,0,0,0">
              <w:txbxContent>
                <w:p>
                  <w:pPr>
                    <w:pStyle w:val="BodyText"/>
                    <w:spacing w:line="216" w:lineRule="exact"/>
                  </w:pPr>
                  <w:r>
                    <w:rPr/>
                    <w:t>Please copy/paste the following link in the youtube search bar to view the video:</w:t>
                  </w:r>
                </w:p>
              </w:txbxContent>
            </v:textbox>
            <w10:wrap type="none"/>
          </v:shape>
        </w:pict>
      </w:r>
      <w:r>
        <w:rPr/>
        <w:pict>
          <v:shape style="position:absolute;margin-left:53pt;margin-top:202.74501pt;width:247.6pt;height:12pt;mso-position-horizontal-relative:page;mso-position-vertical-relative:page;z-index:-271650816" type="#_x0000_t202" filled="false" stroked="false">
            <v:textbox inset="0,0,0,0">
              <w:txbxContent>
                <w:p>
                  <w:pPr>
                    <w:pStyle w:val="BodyText"/>
                    <w:spacing w:line="216" w:lineRule="exact"/>
                  </w:pPr>
                  <w:r>
                    <w:rPr/>
                    <w:t>Watch this video online: </w:t>
                  </w:r>
                  <w:hyperlink r:id="rId73">
                    <w:r>
                      <w:rPr>
                        <w:color w:val="0000FF"/>
                      </w:rPr>
                      <w:t>https://youtu.be/bws5BMVPjY4</w:t>
                    </w:r>
                  </w:hyperlink>
                </w:p>
              </w:txbxContent>
            </v:textbox>
            <w10:wrap type="none"/>
          </v:shape>
        </w:pict>
      </w:r>
      <w:r>
        <w:rPr/>
        <w:pict>
          <v:shape style="position:absolute;margin-left:543.892273pt;margin-top:757.999939pt;width:15.3pt;height:14pt;mso-position-horizontal-relative:page;mso-position-vertical-relative:page;z-index:-271649792" type="#_x0000_t202" filled="false" stroked="false">
            <v:textbox inset="0,0,0,0">
              <w:txbxContent>
                <w:p>
                  <w:pPr>
                    <w:spacing w:line="256" w:lineRule="exact" w:before="0"/>
                    <w:ind w:left="20" w:right="0" w:firstLine="0"/>
                    <w:jc w:val="left"/>
                    <w:rPr>
                      <w:b/>
                      <w:sz w:val="24"/>
                    </w:rPr>
                  </w:pPr>
                  <w:r>
                    <w:rPr>
                      <w:b/>
                      <w:sz w:val="24"/>
                    </w:rPr>
                    <w:t>19</w:t>
                  </w:r>
                </w:p>
              </w:txbxContent>
            </v:textbox>
            <w10:wrap type="none"/>
          </v:shape>
        </w:pict>
      </w:r>
      <w:r>
        <w:rPr/>
        <w:pict>
          <v:shape style="position:absolute;margin-left:54.375pt;margin-top:219.75pt;width:503.25pt;height:33.1pt;mso-position-horizontal-relative:page;mso-position-vertical-relative:page;z-index:-27164876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1"/>
                    </w:numPr>
                    <w:tabs>
                      <w:tab w:pos="858" w:val="left" w:leader="none"/>
                    </w:tabs>
                    <w:spacing w:before="48"/>
                    <w:ind w:left="857" w:right="0" w:hanging="195"/>
                    <w:jc w:val="left"/>
                    <w:rPr>
                      <w:rFonts w:ascii="Arial Unicode MS"/>
                      <w:sz w:val="9"/>
                    </w:rPr>
                  </w:pPr>
                  <w:r>
                    <w:rPr>
                      <w:rFonts w:ascii="Arial Unicode MS"/>
                      <w:w w:val="105"/>
                      <w:sz w:val="9"/>
                    </w:rPr>
                    <w:t>ENG</w:t>
                  </w:r>
                  <w:r>
                    <w:rPr>
                      <w:rFonts w:ascii="Arial Unicode MS"/>
                      <w:spacing w:val="-7"/>
                      <w:w w:val="105"/>
                      <w:sz w:val="9"/>
                    </w:rPr>
                    <w:t> </w:t>
                  </w:r>
                  <w:r>
                    <w:rPr>
                      <w:rFonts w:ascii="Arial Unicode MS"/>
                      <w:w w:val="105"/>
                      <w:sz w:val="9"/>
                    </w:rPr>
                    <w:t>352</w:t>
                  </w:r>
                  <w:r>
                    <w:rPr>
                      <w:rFonts w:ascii="Arial Unicode MS"/>
                      <w:spacing w:val="-7"/>
                      <w:w w:val="105"/>
                      <w:sz w:val="9"/>
                    </w:rPr>
                    <w:t> </w:t>
                  </w: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7"/>
                      <w:w w:val="105"/>
                      <w:sz w:val="9"/>
                    </w:rPr>
                    <w:t> </w:t>
                  </w:r>
                  <w:r>
                    <w:rPr>
                      <w:rFonts w:ascii="Arial Unicode MS"/>
                      <w:w w:val="105"/>
                      <w:sz w:val="9"/>
                    </w:rPr>
                    <w:t>-</w:t>
                  </w:r>
                  <w:r>
                    <w:rPr>
                      <w:rFonts w:ascii="Arial Unicode MS"/>
                      <w:spacing w:val="-7"/>
                      <w:w w:val="105"/>
                      <w:sz w:val="9"/>
                    </w:rPr>
                    <w:t> </w:t>
                  </w:r>
                  <w:r>
                    <w:rPr>
                      <w:rFonts w:ascii="Arial Unicode MS"/>
                      <w:w w:val="105"/>
                      <w:sz w:val="9"/>
                    </w:rPr>
                    <w:t>12</w:t>
                  </w:r>
                  <w:r>
                    <w:rPr>
                      <w:rFonts w:ascii="Arial Unicode MS"/>
                      <w:spacing w:val="-7"/>
                      <w:w w:val="105"/>
                      <w:sz w:val="9"/>
                    </w:rPr>
                    <w:t> </w:t>
                  </w:r>
                  <w:r>
                    <w:rPr>
                      <w:rFonts w:ascii="Arial Unicode MS"/>
                      <w:w w:val="105"/>
                      <w:sz w:val="9"/>
                    </w:rPr>
                    <w:t>-</w:t>
                  </w:r>
                  <w:r>
                    <w:rPr>
                      <w:rFonts w:ascii="Arial Unicode MS"/>
                      <w:spacing w:val="-7"/>
                      <w:w w:val="105"/>
                      <w:sz w:val="9"/>
                    </w:rPr>
                    <w:t> </w:t>
                  </w:r>
                  <w:r>
                    <w:rPr>
                      <w:rFonts w:ascii="Arial Unicode MS"/>
                      <w:w w:val="105"/>
                      <w:sz w:val="9"/>
                    </w:rPr>
                    <w:t>Definition</w:t>
                  </w:r>
                  <w:r>
                    <w:rPr>
                      <w:rFonts w:ascii="Arial Unicode MS"/>
                      <w:spacing w:val="-6"/>
                      <w:w w:val="105"/>
                      <w:sz w:val="9"/>
                    </w:rPr>
                    <w:t> </w:t>
                  </w:r>
                  <w:r>
                    <w:rPr>
                      <w:rFonts w:ascii="Arial Unicode MS"/>
                      <w:w w:val="105"/>
                      <w:sz w:val="9"/>
                    </w:rPr>
                    <w:t>Rules</w:t>
                  </w:r>
                  <w:r>
                    <w:rPr>
                      <w:rFonts w:ascii="Arial Unicode MS"/>
                      <w:spacing w:val="-7"/>
                      <w:w w:val="105"/>
                      <w:sz w:val="9"/>
                    </w:rPr>
                    <w:t> </w:t>
                  </w:r>
                  <w:r>
                    <w:rPr>
                      <w:rFonts w:ascii="Arial Unicode MS"/>
                      <w:w w:val="105"/>
                      <w:sz w:val="9"/>
                    </w:rPr>
                    <w:t>.</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NJIT.</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74">
                    <w:r>
                      <w:rPr>
                        <w:rFonts w:ascii="Arial Unicode MS"/>
                        <w:color w:val="0000FF"/>
                        <w:w w:val="105"/>
                        <w:sz w:val="9"/>
                      </w:rPr>
                      <w:t>http://youtu.be/bws5BMVPjY4</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54.400002pt;width:503.25pt;height:33.1pt;mso-position-horizontal-relative:page;mso-position-vertical-relative:page;z-index:-271647744"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2"/>
                    </w:numPr>
                    <w:tabs>
                      <w:tab w:pos="858" w:val="left" w:leader="none"/>
                    </w:tabs>
                    <w:spacing w:before="47"/>
                    <w:ind w:left="857" w:right="0" w:hanging="195"/>
                    <w:jc w:val="left"/>
                    <w:rPr>
                      <w:rFonts w:ascii="Arial Unicode MS"/>
                      <w:sz w:val="9"/>
                    </w:rPr>
                  </w:pPr>
                  <w:r>
                    <w:rPr>
                      <w:rFonts w:ascii="Arial Unicode MS"/>
                      <w:w w:val="105"/>
                      <w:sz w:val="9"/>
                    </w:rPr>
                    <w:t>Accessibility,</w:t>
                  </w:r>
                  <w:r>
                    <w:rPr>
                      <w:rFonts w:ascii="Arial Unicode MS"/>
                      <w:spacing w:val="-7"/>
                      <w:w w:val="105"/>
                      <w:sz w:val="9"/>
                    </w:rPr>
                    <w:t> </w:t>
                  </w:r>
                  <w:r>
                    <w:rPr>
                      <w:rFonts w:ascii="Arial Unicode MS"/>
                      <w:w w:val="105"/>
                      <w:sz w:val="9"/>
                    </w:rPr>
                    <w:t>Relevance,</w:t>
                  </w:r>
                  <w:r>
                    <w:rPr>
                      <w:rFonts w:ascii="Arial Unicode MS"/>
                      <w:spacing w:val="-6"/>
                      <w:w w:val="105"/>
                      <w:sz w:val="9"/>
                    </w:rPr>
                    <w:t> </w:t>
                  </w:r>
                  <w:r>
                    <w:rPr>
                      <w:rFonts w:ascii="Arial Unicode MS"/>
                      <w:w w:val="105"/>
                      <w:sz w:val="9"/>
                    </w:rPr>
                    <w:t>and</w:t>
                  </w:r>
                  <w:r>
                    <w:rPr>
                      <w:rFonts w:ascii="Arial Unicode MS"/>
                      <w:spacing w:val="-7"/>
                      <w:w w:val="105"/>
                      <w:sz w:val="9"/>
                    </w:rPr>
                    <w:t> </w:t>
                  </w:r>
                  <w:r>
                    <w:rPr>
                      <w:rFonts w:ascii="Arial Unicode MS"/>
                      <w:w w:val="105"/>
                      <w:sz w:val="9"/>
                    </w:rPr>
                    <w:t>Audience</w:t>
                  </w:r>
                  <w:r>
                    <w:rPr>
                      <w:rFonts w:ascii="Arial Unicode MS"/>
                      <w:spacing w:val="-6"/>
                      <w:w w:val="105"/>
                      <w:sz w:val="9"/>
                    </w:rPr>
                    <w:t> </w:t>
                  </w:r>
                  <w:r>
                    <w:rPr>
                      <w:rFonts w:ascii="Arial Unicode MS"/>
                      <w:w w:val="105"/>
                      <w:sz w:val="9"/>
                    </w:rPr>
                    <w:t>.</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rgerik24.</w:t>
                  </w:r>
                  <w:r>
                    <w:rPr>
                      <w:rFonts w:ascii="Arial Unicode MS"/>
                      <w:spacing w:val="-7"/>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75">
                    <w:r>
                      <w:rPr>
                        <w:rFonts w:ascii="Arial Unicode MS"/>
                        <w:color w:val="0000FF"/>
                        <w:w w:val="105"/>
                        <w:sz w:val="9"/>
                      </w:rPr>
                      <w:t>http://youtu.be/DGHEpyj7Maw</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669760">
            <wp:simplePos x="0" y="0"/>
            <wp:positionH relativeFrom="page">
              <wp:posOffset>5133975</wp:posOffset>
            </wp:positionH>
            <wp:positionV relativeFrom="page">
              <wp:posOffset>4027575</wp:posOffset>
            </wp:positionV>
            <wp:extent cx="1952625" cy="2857500"/>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76" cstate="print"/>
                    <a:stretch>
                      <a:fillRect/>
                    </a:stretch>
                  </pic:blipFill>
                  <pic:spPr>
                    <a:xfrm>
                      <a:off x="0" y="0"/>
                      <a:ext cx="1952625" cy="2857500"/>
                    </a:xfrm>
                    <a:prstGeom prst="rect">
                      <a:avLst/>
                    </a:prstGeom>
                  </pic:spPr>
                </pic:pic>
              </a:graphicData>
            </a:graphic>
          </wp:anchor>
        </w:drawing>
      </w:r>
      <w:r>
        <w:rPr/>
        <w:pict>
          <v:shape style="position:absolute;margin-left:250.175003pt;margin-top:86.124702pt;width:111.65pt;height:32.5pt;mso-position-horizontal-relative:page;mso-position-vertical-relative:page;z-index:-271645696" type="#_x0000_t202" filled="false" stroked="false">
            <v:textbox inset="0,0,0,0">
              <w:txbxContent>
                <w:p>
                  <w:pPr>
                    <w:spacing w:before="28"/>
                    <w:ind w:left="20" w:right="0" w:firstLine="0"/>
                    <w:jc w:val="left"/>
                    <w:rPr>
                      <w:rFonts w:ascii="Calibri"/>
                      <w:b/>
                      <w:sz w:val="50"/>
                    </w:rPr>
                  </w:pPr>
                  <w:bookmarkStart w:name="Format" w:id="75"/>
                  <w:bookmarkEnd w:id="75"/>
                  <w:r>
                    <w:rPr/>
                  </w:r>
                  <w:bookmarkStart w:name="_bookmark19" w:id="76"/>
                  <w:bookmarkEnd w:id="76"/>
                  <w:r>
                    <w:rPr/>
                  </w:r>
                  <w:r>
                    <w:rPr>
                      <w:rFonts w:ascii="Calibri"/>
                      <w:b/>
                      <w:w w:val="120"/>
                      <w:sz w:val="50"/>
                    </w:rPr>
                    <w:t>FORMAT</w:t>
                  </w:r>
                </w:p>
              </w:txbxContent>
            </v:textbox>
            <w10:wrap type="none"/>
          </v:shape>
        </w:pict>
      </w:r>
      <w:r>
        <w:rPr/>
        <w:pict>
          <v:shape style="position:absolute;margin-left:201.339996pt;margin-top:177.172195pt;width:209.3pt;height:26.4pt;mso-position-horizontal-relative:page;mso-position-vertical-relative:page;z-index:-271644672" type="#_x0000_t202" filled="false" stroked="false">
            <v:textbox inset="0,0,0,0">
              <w:txbxContent>
                <w:p>
                  <w:pPr>
                    <w:spacing w:before="26"/>
                    <w:ind w:left="20" w:right="0" w:firstLine="0"/>
                    <w:jc w:val="left"/>
                    <w:rPr>
                      <w:rFonts w:ascii="Calibri"/>
                      <w:b/>
                      <w:sz w:val="40"/>
                    </w:rPr>
                  </w:pPr>
                  <w:bookmarkStart w:name="Format Overview" w:id="77"/>
                  <w:bookmarkEnd w:id="77"/>
                  <w:r>
                    <w:rPr/>
                  </w:r>
                  <w:bookmarkStart w:name="_bookmark20" w:id="78"/>
                  <w:bookmarkEnd w:id="78"/>
                  <w:r>
                    <w:rPr/>
                  </w:r>
                  <w:r>
                    <w:rPr>
                      <w:rFonts w:ascii="Calibri"/>
                      <w:b/>
                      <w:spacing w:val="-5"/>
                      <w:w w:val="125"/>
                      <w:sz w:val="40"/>
                    </w:rPr>
                    <w:t>FORMAT</w:t>
                  </w:r>
                  <w:r>
                    <w:rPr>
                      <w:rFonts w:ascii="Calibri"/>
                      <w:b/>
                      <w:spacing w:val="-53"/>
                      <w:w w:val="125"/>
                      <w:sz w:val="40"/>
                    </w:rPr>
                    <w:t> </w:t>
                  </w:r>
                  <w:r>
                    <w:rPr>
                      <w:rFonts w:ascii="Calibri"/>
                      <w:b/>
                      <w:w w:val="125"/>
                      <w:sz w:val="40"/>
                    </w:rPr>
                    <w:t>OVERVIEW</w:t>
                  </w:r>
                </w:p>
              </w:txbxContent>
            </v:textbox>
            <w10:wrap type="none"/>
          </v:shape>
        </w:pict>
      </w:r>
      <w:r>
        <w:rPr/>
        <w:pict>
          <v:shape style="position:absolute;margin-left:53pt;margin-top:236.987198pt;width:499.1pt;height:486.45pt;mso-position-horizontal-relative:page;mso-position-vertical-relative:page;z-index:-271643648" type="#_x0000_t202" filled="false" stroked="false">
            <v:textbox inset="0,0,0,0">
              <w:txbxContent>
                <w:p>
                  <w:pPr>
                    <w:spacing w:line="216" w:lineRule="exact" w:before="0"/>
                    <w:ind w:left="24" w:right="0" w:firstLine="0"/>
                    <w:jc w:val="left"/>
                    <w:rPr>
                      <w:b/>
                      <w:sz w:val="20"/>
                    </w:rPr>
                  </w:pPr>
                  <w:r>
                    <w:rPr>
                      <w:b/>
                      <w:w w:val="95"/>
                      <w:sz w:val="20"/>
                    </w:rPr>
                    <w:t>This</w:t>
                  </w:r>
                  <w:r>
                    <w:rPr>
                      <w:b/>
                      <w:spacing w:val="-24"/>
                      <w:w w:val="95"/>
                      <w:sz w:val="20"/>
                    </w:rPr>
                    <w:t> </w:t>
                  </w:r>
                  <w:r>
                    <w:rPr>
                      <w:b/>
                      <w:w w:val="95"/>
                      <w:sz w:val="20"/>
                    </w:rPr>
                    <w:t>learning</w:t>
                  </w:r>
                  <w:r>
                    <w:rPr>
                      <w:b/>
                      <w:spacing w:val="-23"/>
                      <w:w w:val="95"/>
                      <w:sz w:val="20"/>
                    </w:rPr>
                    <w:t> </w:t>
                  </w:r>
                  <w:r>
                    <w:rPr>
                      <w:b/>
                      <w:w w:val="95"/>
                      <w:sz w:val="20"/>
                    </w:rPr>
                    <w:t>unit</w:t>
                  </w:r>
                  <w:r>
                    <w:rPr>
                      <w:b/>
                      <w:spacing w:val="-23"/>
                      <w:w w:val="95"/>
                      <w:sz w:val="20"/>
                    </w:rPr>
                    <w:t> </w:t>
                  </w:r>
                  <w:r>
                    <w:rPr>
                      <w:b/>
                      <w:w w:val="95"/>
                      <w:sz w:val="20"/>
                    </w:rPr>
                    <w:t>includes</w:t>
                  </w:r>
                  <w:r>
                    <w:rPr>
                      <w:b/>
                      <w:spacing w:val="-23"/>
                      <w:w w:val="95"/>
                      <w:sz w:val="20"/>
                    </w:rPr>
                    <w:t> </w:t>
                  </w:r>
                  <w:r>
                    <w:rPr>
                      <w:b/>
                      <w:w w:val="95"/>
                      <w:sz w:val="20"/>
                    </w:rPr>
                    <w:t>information</w:t>
                  </w:r>
                  <w:r>
                    <w:rPr>
                      <w:b/>
                      <w:spacing w:val="-23"/>
                      <w:w w:val="95"/>
                      <w:sz w:val="20"/>
                    </w:rPr>
                    <w:t> </w:t>
                  </w:r>
                  <w:r>
                    <w:rPr>
                      <w:b/>
                      <w:w w:val="95"/>
                      <w:sz w:val="20"/>
                    </w:rPr>
                    <w:t>on</w:t>
                  </w:r>
                  <w:r>
                    <w:rPr>
                      <w:b/>
                      <w:spacing w:val="-20"/>
                      <w:w w:val="95"/>
                      <w:sz w:val="20"/>
                    </w:rPr>
                    <w:t> </w:t>
                  </w:r>
                  <w:r>
                    <w:rPr>
                      <w:b/>
                      <w:w w:val="95"/>
                      <w:sz w:val="20"/>
                    </w:rPr>
                    <w:t>formats,</w:t>
                  </w:r>
                  <w:r>
                    <w:rPr>
                      <w:b/>
                      <w:spacing w:val="-23"/>
                      <w:w w:val="95"/>
                      <w:sz w:val="20"/>
                    </w:rPr>
                    <w:t> </w:t>
                  </w:r>
                  <w:r>
                    <w:rPr>
                      <w:b/>
                      <w:w w:val="95"/>
                      <w:sz w:val="20"/>
                    </w:rPr>
                    <w:t>headings,</w:t>
                  </w:r>
                  <w:r>
                    <w:rPr>
                      <w:b/>
                      <w:spacing w:val="-23"/>
                      <w:w w:val="95"/>
                      <w:sz w:val="20"/>
                    </w:rPr>
                    <w:t> </w:t>
                  </w:r>
                  <w:r>
                    <w:rPr>
                      <w:b/>
                      <w:w w:val="95"/>
                      <w:sz w:val="20"/>
                    </w:rPr>
                    <w:t>sub</w:t>
                  </w:r>
                  <w:r>
                    <w:rPr>
                      <w:b/>
                      <w:spacing w:val="-23"/>
                      <w:w w:val="95"/>
                      <w:sz w:val="20"/>
                    </w:rPr>
                    <w:t> </w:t>
                  </w:r>
                  <w:r>
                    <w:rPr>
                      <w:b/>
                      <w:w w:val="95"/>
                      <w:sz w:val="20"/>
                    </w:rPr>
                    <w:t>headings,</w:t>
                  </w:r>
                  <w:r>
                    <w:rPr>
                      <w:b/>
                      <w:spacing w:val="-23"/>
                      <w:w w:val="95"/>
                      <w:sz w:val="20"/>
                    </w:rPr>
                    <w:t> </w:t>
                  </w:r>
                  <w:r>
                    <w:rPr>
                      <w:b/>
                      <w:w w:val="95"/>
                      <w:sz w:val="20"/>
                    </w:rPr>
                    <w:t>markers,</w:t>
                  </w:r>
                  <w:r>
                    <w:rPr>
                      <w:b/>
                      <w:spacing w:val="-23"/>
                      <w:w w:val="95"/>
                      <w:sz w:val="20"/>
                    </w:rPr>
                    <w:t> </w:t>
                  </w:r>
                  <w:r>
                    <w:rPr>
                      <w:b/>
                      <w:w w:val="95"/>
                      <w:sz w:val="20"/>
                    </w:rPr>
                    <w:t>chunking,</w:t>
                  </w:r>
                  <w:r>
                    <w:rPr>
                      <w:b/>
                      <w:spacing w:val="-21"/>
                      <w:w w:val="95"/>
                      <w:sz w:val="20"/>
                    </w:rPr>
                    <w:t> </w:t>
                  </w:r>
                  <w:r>
                    <w:rPr>
                      <w:b/>
                      <w:w w:val="95"/>
                      <w:sz w:val="20"/>
                    </w:rPr>
                    <w:t>and</w:t>
                  </w:r>
                  <w:r>
                    <w:rPr>
                      <w:b/>
                      <w:spacing w:val="-23"/>
                      <w:w w:val="95"/>
                      <w:sz w:val="20"/>
                    </w:rPr>
                    <w:t> </w:t>
                  </w:r>
                  <w:r>
                    <w:rPr>
                      <w:b/>
                      <w:w w:val="95"/>
                      <w:sz w:val="20"/>
                    </w:rPr>
                    <w:t>white</w:t>
                  </w:r>
                  <w:r>
                    <w:rPr>
                      <w:b/>
                      <w:spacing w:val="-23"/>
                      <w:w w:val="95"/>
                      <w:sz w:val="20"/>
                    </w:rPr>
                    <w:t> </w:t>
                  </w:r>
                  <w:r>
                    <w:rPr>
                      <w:b/>
                      <w:w w:val="95"/>
                      <w:sz w:val="20"/>
                    </w:rPr>
                    <w:t>space.</w:t>
                  </w:r>
                </w:p>
                <w:p>
                  <w:pPr>
                    <w:spacing w:line="256" w:lineRule="auto" w:before="11"/>
                    <w:ind w:left="20" w:right="0" w:firstLine="0"/>
                    <w:jc w:val="left"/>
                    <w:rPr>
                      <w:sz w:val="28"/>
                    </w:rPr>
                  </w:pPr>
                  <w:r>
                    <w:rPr>
                      <w:sz w:val="28"/>
                    </w:rPr>
                    <w:t>Information in reports needs to be formatted in a hierarchical structure. The</w:t>
                  </w:r>
                  <w:r>
                    <w:rPr>
                      <w:spacing w:val="-55"/>
                      <w:sz w:val="28"/>
                    </w:rPr>
                    <w:t> </w:t>
                  </w:r>
                  <w:r>
                    <w:rPr>
                      <w:sz w:val="28"/>
                    </w:rPr>
                    <w:t>first heading is the title of the report.</w:t>
                  </w:r>
                </w:p>
                <w:p>
                  <w:pPr>
                    <w:spacing w:line="256" w:lineRule="auto" w:before="198"/>
                    <w:ind w:left="20" w:right="214" w:firstLine="0"/>
                    <w:jc w:val="left"/>
                    <w:rPr>
                      <w:sz w:val="28"/>
                    </w:rPr>
                  </w:pPr>
                  <w:r>
                    <w:rPr>
                      <w:sz w:val="28"/>
                    </w:rPr>
                    <w:t>After this first heading the structure is a coordinated into four sections, so each section of a report shows the same order of</w:t>
                  </w:r>
                </w:p>
                <w:p>
                  <w:pPr>
                    <w:spacing w:line="256" w:lineRule="auto" w:before="0"/>
                    <w:ind w:left="20" w:right="3243" w:firstLine="0"/>
                    <w:jc w:val="left"/>
                    <w:rPr>
                      <w:sz w:val="28"/>
                    </w:rPr>
                  </w:pPr>
                  <w:r>
                    <w:rPr>
                      <w:sz w:val="28"/>
                    </w:rPr>
                    <w:t>information. Headings identify the sections of information: Major Headings; Division of Major Headings; Sub Division of Major Headings; Sub-Sub Division of Major Headings.</w:t>
                  </w:r>
                </w:p>
                <w:p>
                  <w:pPr>
                    <w:spacing w:line="256" w:lineRule="auto" w:before="194"/>
                    <w:ind w:left="20" w:right="3243" w:firstLine="0"/>
                    <w:jc w:val="left"/>
                    <w:rPr>
                      <w:sz w:val="28"/>
                    </w:rPr>
                  </w:pPr>
                  <w:r>
                    <w:rPr>
                      <w:sz w:val="28"/>
                    </w:rPr>
                    <w:t>Not every report needs four headings. A report may have two sections, three sections, or four sections. However, a report cannot have more than four hierarchal sections. If your report needs more than four sections, you need to reorganize the information in the report.</w:t>
                  </w:r>
                </w:p>
                <w:p>
                  <w:pPr>
                    <w:spacing w:line="256" w:lineRule="auto" w:before="194"/>
                    <w:ind w:left="20" w:right="3243" w:firstLine="0"/>
                    <w:jc w:val="left"/>
                    <w:rPr>
                      <w:sz w:val="28"/>
                    </w:rPr>
                  </w:pPr>
                  <w:r>
                    <w:rPr>
                      <w:sz w:val="28"/>
                    </w:rPr>
                    <w:t>Within each section, markers are used to identify specific points. Chunking and white space are used</w:t>
                  </w:r>
                </w:p>
                <w:p>
                  <w:pPr>
                    <w:spacing w:line="256" w:lineRule="auto" w:before="0"/>
                    <w:ind w:left="20" w:right="0" w:firstLine="0"/>
                    <w:jc w:val="left"/>
                    <w:rPr>
                      <w:sz w:val="28"/>
                    </w:rPr>
                  </w:pPr>
                  <w:r>
                    <w:rPr>
                      <w:sz w:val="28"/>
                    </w:rPr>
                    <w:t>to make information more accessible. Markers can be bullets, numbers, underlining, bold font, italics, etc. Chunking is creating small sections of information, surrounded by white space. White space is empty space that separates sections of text.</w:t>
                  </w:r>
                </w:p>
                <w:p>
                  <w:pPr>
                    <w:spacing w:line="256" w:lineRule="auto" w:before="193"/>
                    <w:ind w:left="20" w:right="0" w:firstLine="0"/>
                    <w:jc w:val="left"/>
                    <w:rPr>
                      <w:sz w:val="28"/>
                    </w:rPr>
                  </w:pPr>
                  <w:r>
                    <w:rPr>
                      <w:sz w:val="28"/>
                    </w:rPr>
                    <w:t>When using bullets to mark several items, be sure to chunk items into groups. Lists of items that are continuously bulleted become solid text and the effect of marking information is lost.</w:t>
                  </w:r>
                </w:p>
                <w:p>
                  <w:pPr>
                    <w:spacing w:line="319" w:lineRule="exact" w:before="0"/>
                    <w:ind w:left="20" w:right="0" w:firstLine="0"/>
                    <w:jc w:val="left"/>
                    <w:rPr>
                      <w:sz w:val="28"/>
                    </w:rPr>
                  </w:pPr>
                  <w:r>
                    <w:rPr>
                      <w:sz w:val="28"/>
                    </w:rPr>
                    <w:t>See example:</w:t>
                  </w:r>
                </w:p>
                <w:p>
                  <w:pPr>
                    <w:spacing w:before="179"/>
                    <w:ind w:left="20" w:right="0" w:firstLine="0"/>
                    <w:jc w:val="left"/>
                    <w:rPr>
                      <w:sz w:val="24"/>
                    </w:rPr>
                  </w:pPr>
                  <w:r>
                    <w:rPr>
                      <w:sz w:val="24"/>
                    </w:rPr>
                    <w:t>Example – </w:t>
                  </w:r>
                  <w:hyperlink r:id="rId77">
                    <w:r>
                      <w:rPr>
                        <w:color w:val="0000FF"/>
                        <w:sz w:val="24"/>
                      </w:rPr>
                      <w:t>How to Use White Space in Technical Writing</w:t>
                    </w:r>
                  </w:hyperlink>
                </w:p>
              </w:txbxContent>
            </v:textbox>
            <w10:wrap type="none"/>
          </v:shape>
        </w:pict>
      </w:r>
      <w:r>
        <w:rPr/>
        <w:pict>
          <v:shape style="position:absolute;margin-left:53.240002pt;margin-top:757.999939pt;width:15.3pt;height:14pt;mso-position-horizontal-relative:page;mso-position-vertical-relative:page;z-index:-271642624" type="#_x0000_t202" filled="false" stroked="false">
            <v:textbox inset="0,0,0,0">
              <w:txbxContent>
                <w:p>
                  <w:pPr>
                    <w:spacing w:line="256" w:lineRule="exact" w:before="0"/>
                    <w:ind w:left="20" w:right="0" w:firstLine="0"/>
                    <w:jc w:val="left"/>
                    <w:rPr>
                      <w:b/>
                      <w:sz w:val="24"/>
                    </w:rPr>
                  </w:pPr>
                  <w:r>
                    <w:rPr>
                      <w:b/>
                      <w:sz w:val="24"/>
                    </w:rPr>
                    <w:t>20</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75.300003pt;width:504pt;height:52pt;mso-position-horizontal-relative:page;mso-position-vertical-relative:page;z-index:-271641600" coordorigin="1080,1506" coordsize="10080,1040">
            <v:line style="position:absolute" from="1080,2538" to="11160,2538" stroked="true" strokeweight=".8pt" strokecolor="#000000">
              <v:stroke dashstyle="solid"/>
            </v:line>
            <v:line style="position:absolute" from="1088,1520" to="1088,2530" stroked="true" strokeweight=".75pt" strokecolor="#000000">
              <v:stroke dashstyle="solid"/>
            </v:line>
            <v:line style="position:absolute" from="1080,1513" to="11160,1513" stroked="true" strokeweight=".7pt" strokecolor="#000000">
              <v:stroke dashstyle="solid"/>
            </v:line>
            <v:line style="position:absolute" from="11153,1520" to="11153,2530" stroked="true" strokeweight=".75pt" strokecolor="#000000">
              <v:stroke dashstyle="solid"/>
            </v:line>
            <w10:wrap type="none"/>
          </v:group>
        </w:pict>
      </w:r>
      <w:r>
        <w:rPr/>
        <w:drawing>
          <wp:anchor distT="0" distB="0" distL="0" distR="0" allowOverlap="1" layoutInCell="1" locked="0" behindDoc="1" simplePos="0" relativeHeight="231675904">
            <wp:simplePos x="0" y="0"/>
            <wp:positionH relativeFrom="page">
              <wp:posOffset>2219928</wp:posOffset>
            </wp:positionH>
            <wp:positionV relativeFrom="page">
              <wp:posOffset>5541295</wp:posOffset>
            </wp:positionV>
            <wp:extent cx="3355848" cy="1351661"/>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78" cstate="print"/>
                    <a:stretch>
                      <a:fillRect/>
                    </a:stretch>
                  </pic:blipFill>
                  <pic:spPr>
                    <a:xfrm>
                      <a:off x="0" y="0"/>
                      <a:ext cx="3355848" cy="1351661"/>
                    </a:xfrm>
                    <a:prstGeom prst="rect">
                      <a:avLst/>
                    </a:prstGeom>
                  </pic:spPr>
                </pic:pic>
              </a:graphicData>
            </a:graphic>
          </wp:anchor>
        </w:drawing>
      </w:r>
      <w:r>
        <w:rPr/>
        <w:pict>
          <v:shape style="position:absolute;margin-left:156.050003pt;margin-top:161.065002pt;width:299.9pt;height:26.4pt;mso-position-horizontal-relative:page;mso-position-vertical-relative:page;z-index:-271639552" type="#_x0000_t202" filled="false" stroked="false">
            <v:textbox inset="0,0,0,0">
              <w:txbxContent>
                <w:p>
                  <w:pPr>
                    <w:spacing w:before="26"/>
                    <w:ind w:left="20" w:right="0" w:firstLine="0"/>
                    <w:jc w:val="left"/>
                    <w:rPr>
                      <w:rFonts w:ascii="Calibri"/>
                      <w:b/>
                      <w:sz w:val="40"/>
                    </w:rPr>
                  </w:pPr>
                  <w:bookmarkStart w:name="General Design Concepts" w:id="79"/>
                  <w:bookmarkEnd w:id="79"/>
                  <w:r>
                    <w:rPr/>
                  </w:r>
                  <w:bookmarkStart w:name="_bookmark21" w:id="80"/>
                  <w:bookmarkEnd w:id="80"/>
                  <w:r>
                    <w:rPr/>
                  </w:r>
                  <w:r>
                    <w:rPr>
                      <w:rFonts w:ascii="Calibri"/>
                      <w:b/>
                      <w:w w:val="125"/>
                      <w:sz w:val="40"/>
                    </w:rPr>
                    <w:t>GENERAL DESIGN CONCEPTS</w:t>
                  </w:r>
                </w:p>
              </w:txbxContent>
            </v:textbox>
            <w10:wrap type="none"/>
          </v:shape>
        </w:pict>
      </w:r>
      <w:r>
        <w:rPr/>
        <w:pict>
          <v:shape style="position:absolute;margin-left:53pt;margin-top:218.960434pt;width:501.45pt;height:81.9pt;mso-position-horizontal-relative:page;mso-position-vertical-relative:page;z-index:-271638528" type="#_x0000_t202" filled="false" stroked="false">
            <v:textbox inset="0,0,0,0">
              <w:txbxContent>
                <w:p>
                  <w:pPr>
                    <w:spacing w:before="50"/>
                    <w:ind w:left="20" w:right="0" w:firstLine="0"/>
                    <w:jc w:val="left"/>
                    <w:rPr>
                      <w:rFonts w:ascii="Lucida Sans"/>
                      <w:b/>
                      <w:sz w:val="32"/>
                    </w:rPr>
                  </w:pPr>
                  <w:bookmarkStart w:name="Designing Reader-Centered Pages and Docu" w:id="81"/>
                  <w:bookmarkEnd w:id="81"/>
                  <w:r>
                    <w:rPr/>
                  </w:r>
                  <w:r>
                    <w:rPr>
                      <w:rFonts w:ascii="Lucida Sans"/>
                      <w:b/>
                      <w:sz w:val="32"/>
                    </w:rPr>
                    <w:t>Designing Reader-Centered Pages and Documents</w:t>
                  </w:r>
                </w:p>
                <w:p>
                  <w:pPr>
                    <w:pStyle w:val="BodyText"/>
                    <w:spacing w:line="235" w:lineRule="auto" w:before="285"/>
                    <w:ind w:right="-6"/>
                  </w:pPr>
                  <w:r>
                    <w:rPr/>
                    <w:t>You build your communications out of </w:t>
                  </w:r>
                  <w:r>
                    <w:rPr>
                      <w:i/>
                    </w:rPr>
                    <w:t>visual </w:t>
                  </w:r>
                  <w:r>
                    <w:rPr/>
                    <w:t>elements: the dark marks of your words, sentences, and paragraphs against the light background of the page, as well as your drawings and graphs and tables. Your readers </w:t>
                  </w:r>
                  <w:r>
                    <w:rPr>
                      <w:i/>
                    </w:rPr>
                    <w:t>see </w:t>
                  </w:r>
                  <w:r>
                    <w:rPr/>
                    <w:t>the visual design of these elements before they read and understand your message. And what they see has a powerful effect on the success of your communications, on its usability and persuasiveness.</w:t>
                  </w:r>
                </w:p>
              </w:txbxContent>
            </v:textbox>
            <w10:wrap type="none"/>
          </v:shape>
        </w:pict>
      </w:r>
      <w:r>
        <w:rPr/>
        <w:pict>
          <v:shape style="position:absolute;margin-left:53pt;margin-top:310.080017pt;width:230.75pt;height:12pt;mso-position-horizontal-relative:page;mso-position-vertical-relative:page;z-index:-271637504" type="#_x0000_t202" filled="false" stroked="false">
            <v:textbox inset="0,0,0,0">
              <w:txbxContent>
                <w:p>
                  <w:pPr>
                    <w:pStyle w:val="BodyText"/>
                    <w:spacing w:line="216" w:lineRule="exact"/>
                  </w:pPr>
                  <w:r>
                    <w:rPr/>
                    <w:t>Here are ways that good design enhances usability.</w:t>
                  </w:r>
                </w:p>
              </w:txbxContent>
            </v:textbox>
            <w10:wrap type="none"/>
          </v:shape>
        </w:pict>
      </w:r>
      <w:r>
        <w:rPr/>
        <w:pict>
          <v:shape style="position:absolute;margin-left:81.499001pt;margin-top:328.705017pt;width:5.5pt;height:34pt;mso-position-horizontal-relative:page;mso-position-vertical-relative:page;z-index:-2716364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28.705017pt;width:264.650pt;height:34pt;mso-position-horizontal-relative:page;mso-position-vertical-relative:page;z-index:-271635456" type="#_x0000_t202" filled="false" stroked="false">
            <v:textbox inset="0,0,0,0">
              <w:txbxContent>
                <w:p>
                  <w:pPr>
                    <w:pStyle w:val="BodyText"/>
                    <w:spacing w:line="230" w:lineRule="auto"/>
                    <w:ind w:right="-6"/>
                  </w:pPr>
                  <w:r>
                    <w:rPr/>
                    <w:t>Good design helps readers understand your information. Good page design helps readers locate information quickly. Good design helps readers notice highly important content.</w:t>
                  </w:r>
                </w:p>
              </w:txbxContent>
            </v:textbox>
            <w10:wrap type="none"/>
          </v:shape>
        </w:pict>
      </w:r>
      <w:r>
        <w:rPr/>
        <w:pict>
          <v:shape style="position:absolute;margin-left:53pt;margin-top:373.029999pt;width:435.15pt;height:23.25pt;mso-position-horizontal-relative:page;mso-position-vertical-relative:page;z-index:-271634432" type="#_x0000_t202" filled="false" stroked="false">
            <v:textbox inset="0,0,0,0">
              <w:txbxContent>
                <w:p>
                  <w:pPr>
                    <w:pStyle w:val="BodyText"/>
                    <w:spacing w:line="235" w:lineRule="auto"/>
                    <w:ind w:right="-9"/>
                  </w:pPr>
                  <w:r>
                    <w:rPr/>
                    <w:t>Here are some ways good design affects readers’ attitudes, thereby increasing a communication’s persuasiveness.</w:t>
                  </w:r>
                </w:p>
              </w:txbxContent>
            </v:textbox>
            <w10:wrap type="none"/>
          </v:shape>
        </w:pict>
      </w:r>
      <w:r>
        <w:rPr/>
        <w:pict>
          <v:shape style="position:absolute;margin-left:81.499001pt;margin-top:402.904999pt;width:406.65pt;height:23pt;mso-position-horizontal-relative:page;mso-position-vertical-relative:page;z-index:-271633408" type="#_x0000_t202" filled="false" stroked="false">
            <v:textbox inset="0,0,0,0">
              <w:txbxContent>
                <w:p>
                  <w:pPr>
                    <w:pStyle w:val="BodyText"/>
                    <w:numPr>
                      <w:ilvl w:val="0"/>
                      <w:numId w:val="23"/>
                    </w:numPr>
                    <w:tabs>
                      <w:tab w:pos="251" w:val="left" w:leader="none"/>
                    </w:tabs>
                    <w:spacing w:line="211" w:lineRule="exact" w:before="0" w:after="0"/>
                    <w:ind w:left="250" w:right="0" w:hanging="231"/>
                    <w:jc w:val="left"/>
                  </w:pPr>
                  <w:r>
                    <w:rPr/>
                    <w:t>Good design encourages readers to feel good about the communication</w:t>
                  </w:r>
                  <w:r>
                    <w:rPr>
                      <w:spacing w:val="-23"/>
                    </w:rPr>
                    <w:t> </w:t>
                  </w:r>
                  <w:r>
                    <w:rPr/>
                    <w:t>itself.</w:t>
                  </w:r>
                </w:p>
                <w:p>
                  <w:pPr>
                    <w:pStyle w:val="BodyText"/>
                    <w:numPr>
                      <w:ilvl w:val="0"/>
                      <w:numId w:val="23"/>
                    </w:numPr>
                    <w:tabs>
                      <w:tab w:pos="251" w:val="left" w:leader="none"/>
                    </w:tabs>
                    <w:spacing w:line="225" w:lineRule="exact" w:before="0" w:after="0"/>
                    <w:ind w:left="250" w:right="0" w:hanging="231"/>
                    <w:jc w:val="left"/>
                  </w:pPr>
                  <w:r>
                    <w:rPr/>
                    <w:t>Good design encourages readers to feel good about the communication’s subject</w:t>
                  </w:r>
                  <w:r>
                    <w:rPr>
                      <w:spacing w:val="-39"/>
                    </w:rPr>
                    <w:t> </w:t>
                  </w:r>
                  <w:r>
                    <w:rPr/>
                    <w:t>matter.</w:t>
                  </w:r>
                </w:p>
              </w:txbxContent>
            </v:textbox>
            <w10:wrap type="none"/>
          </v:shape>
        </w:pict>
      </w:r>
      <w:r>
        <w:rPr/>
        <w:pict>
          <v:shape style="position:absolute;margin-left:53pt;margin-top:554.619812pt;width:502.25pt;height:78.350pt;mso-position-horizontal-relative:page;mso-position-vertical-relative:page;z-index:-271632384" type="#_x0000_t202" filled="false" stroked="false">
            <v:textbox inset="0,0,0,0">
              <w:txbxContent>
                <w:p>
                  <w:pPr>
                    <w:spacing w:line="471" w:lineRule="exact" w:before="0"/>
                    <w:ind w:left="20" w:right="0" w:firstLine="0"/>
                    <w:jc w:val="left"/>
                    <w:rPr>
                      <w:rFonts w:ascii="Arial Unicode MS"/>
                      <w:sz w:val="28"/>
                    </w:rPr>
                  </w:pPr>
                  <w:bookmarkStart w:name="A Reader-Centered Approach to Design" w:id="82"/>
                  <w:bookmarkEnd w:id="82"/>
                  <w:r>
                    <w:rPr/>
                  </w:r>
                  <w:r>
                    <w:rPr>
                      <w:rFonts w:ascii="Arial Unicode MS"/>
                      <w:w w:val="105"/>
                      <w:sz w:val="28"/>
                    </w:rPr>
                    <w:t>A Reader-Centered Approach to Design</w:t>
                  </w:r>
                </w:p>
                <w:p>
                  <w:pPr>
                    <w:pStyle w:val="BodyText"/>
                    <w:spacing w:line="235" w:lineRule="auto" w:before="170"/>
                    <w:ind w:right="-12"/>
                  </w:pPr>
                  <w:r>
                    <w:rPr/>
                    <w:t>Because page design can have such a significant impact on your communication’s usability and persuasiveness, you should approach design in the same reader-centered manner that you use when drafting text and graphics. Think continuously about your readers, including who they are, what they want from your communication, and the context in which they will be reading.</w:t>
                  </w:r>
                </w:p>
              </w:txbxContent>
            </v:textbox>
            <w10:wrap type="none"/>
          </v:shape>
        </w:pict>
      </w:r>
      <w:r>
        <w:rPr/>
        <w:pict>
          <v:shape style="position:absolute;margin-left:53pt;margin-top:644.419861pt;width:496pt;height:55.85pt;mso-position-horizontal-relative:page;mso-position-vertical-relative:page;z-index:-271631360" type="#_x0000_t202" filled="false" stroked="false">
            <v:textbox inset="0,0,0,0">
              <w:txbxContent>
                <w:p>
                  <w:pPr>
                    <w:spacing w:line="471" w:lineRule="exact" w:before="0"/>
                    <w:ind w:left="20" w:right="0" w:firstLine="0"/>
                    <w:jc w:val="left"/>
                    <w:rPr>
                      <w:rFonts w:ascii="Arial Unicode MS"/>
                      <w:sz w:val="28"/>
                    </w:rPr>
                  </w:pPr>
                  <w:bookmarkStart w:name="Design Elements of a Communication" w:id="83"/>
                  <w:bookmarkEnd w:id="83"/>
                  <w:r>
                    <w:rPr/>
                  </w:r>
                  <w:r>
                    <w:rPr>
                      <w:rFonts w:ascii="Arial Unicode MS"/>
                      <w:w w:val="105"/>
                      <w:sz w:val="28"/>
                    </w:rPr>
                    <w:t>Design Elements of a</w:t>
                  </w:r>
                  <w:r>
                    <w:rPr>
                      <w:rFonts w:ascii="Arial Unicode MS"/>
                      <w:spacing w:val="-55"/>
                      <w:w w:val="105"/>
                      <w:sz w:val="28"/>
                    </w:rPr>
                    <w:t> </w:t>
                  </w:r>
                  <w:r>
                    <w:rPr>
                      <w:rFonts w:ascii="Arial Unicode MS"/>
                      <w:w w:val="105"/>
                      <w:sz w:val="28"/>
                    </w:rPr>
                    <w:t>Communication</w:t>
                  </w:r>
                </w:p>
                <w:p>
                  <w:pPr>
                    <w:pStyle w:val="BodyText"/>
                    <w:spacing w:line="235" w:lineRule="auto" w:before="170"/>
                  </w:pPr>
                  <w:r>
                    <w:rPr/>
                    <w:t>It</w:t>
                  </w:r>
                  <w:r>
                    <w:rPr>
                      <w:spacing w:val="-5"/>
                    </w:rPr>
                    <w:t> </w:t>
                  </w:r>
                  <w:r>
                    <w:rPr/>
                    <w:t>is</w:t>
                  </w:r>
                  <w:r>
                    <w:rPr>
                      <w:spacing w:val="-5"/>
                    </w:rPr>
                    <w:t> </w:t>
                  </w:r>
                  <w:r>
                    <w:rPr/>
                    <w:t>helpful</w:t>
                  </w:r>
                  <w:r>
                    <w:rPr>
                      <w:spacing w:val="-4"/>
                    </w:rPr>
                    <w:t> </w:t>
                  </w:r>
                  <w:r>
                    <w:rPr/>
                    <w:t>to</w:t>
                  </w:r>
                  <w:r>
                    <w:rPr>
                      <w:spacing w:val="-5"/>
                    </w:rPr>
                    <w:t> </w:t>
                  </w:r>
                  <w:r>
                    <w:rPr/>
                    <w:t>think</w:t>
                  </w:r>
                  <w:r>
                    <w:rPr>
                      <w:spacing w:val="-4"/>
                    </w:rPr>
                    <w:t> </w:t>
                  </w:r>
                  <w:r>
                    <w:rPr/>
                    <w:t>about</w:t>
                  </w:r>
                  <w:r>
                    <w:rPr>
                      <w:spacing w:val="-5"/>
                    </w:rPr>
                    <w:t> </w:t>
                  </w:r>
                  <w:r>
                    <w:rPr/>
                    <w:t>the</w:t>
                  </w:r>
                  <w:r>
                    <w:rPr>
                      <w:spacing w:val="-4"/>
                    </w:rPr>
                    <w:t> </w:t>
                  </w:r>
                  <w:r>
                    <w:rPr/>
                    <w:t>building</w:t>
                  </w:r>
                  <w:r>
                    <w:rPr>
                      <w:spacing w:val="-5"/>
                    </w:rPr>
                    <w:t> </w:t>
                  </w:r>
                  <w:r>
                    <w:rPr/>
                    <w:t>blocks</w:t>
                  </w:r>
                  <w:r>
                    <w:rPr>
                      <w:spacing w:val="-4"/>
                    </w:rPr>
                    <w:t> </w:t>
                  </w:r>
                  <w:r>
                    <w:rPr/>
                    <w:t>of</w:t>
                  </w:r>
                  <w:r>
                    <w:rPr>
                      <w:spacing w:val="-5"/>
                    </w:rPr>
                    <w:t> </w:t>
                  </w:r>
                  <w:r>
                    <w:rPr/>
                    <w:t>a</w:t>
                  </w:r>
                  <w:r>
                    <w:rPr>
                      <w:spacing w:val="-4"/>
                    </w:rPr>
                    <w:t> </w:t>
                  </w:r>
                  <w:r>
                    <w:rPr/>
                    <w:t>page</w:t>
                  </w:r>
                  <w:r>
                    <w:rPr>
                      <w:spacing w:val="-5"/>
                    </w:rPr>
                    <w:t> </w:t>
                  </w:r>
                  <w:r>
                    <w:rPr/>
                    <w:t>design</w:t>
                  </w:r>
                  <w:r>
                    <w:rPr>
                      <w:spacing w:val="-4"/>
                    </w:rPr>
                    <w:t> </w:t>
                  </w:r>
                  <w:r>
                    <w:rPr/>
                    <w:t>in</w:t>
                  </w:r>
                  <w:r>
                    <w:rPr>
                      <w:spacing w:val="-5"/>
                    </w:rPr>
                    <w:t> </w:t>
                  </w:r>
                  <w:r>
                    <w:rPr/>
                    <w:t>the</w:t>
                  </w:r>
                  <w:r>
                    <w:rPr>
                      <w:spacing w:val="-4"/>
                    </w:rPr>
                    <w:t> </w:t>
                  </w:r>
                  <w:r>
                    <w:rPr/>
                    <w:t>way</w:t>
                  </w:r>
                  <w:r>
                    <w:rPr>
                      <w:spacing w:val="-5"/>
                    </w:rPr>
                    <w:t> </w:t>
                  </w:r>
                  <w:r>
                    <w:rPr/>
                    <w:t>that</w:t>
                  </w:r>
                  <w:r>
                    <w:rPr>
                      <w:spacing w:val="-4"/>
                    </w:rPr>
                    <w:t> </w:t>
                  </w:r>
                  <w:r>
                    <w:rPr/>
                    <w:t>professional</w:t>
                  </w:r>
                  <w:r>
                    <w:rPr>
                      <w:spacing w:val="-5"/>
                    </w:rPr>
                    <w:t> </w:t>
                  </w:r>
                  <w:r>
                    <w:rPr/>
                    <w:t>graphic</w:t>
                  </w:r>
                  <w:r>
                    <w:rPr>
                      <w:spacing w:val="-5"/>
                    </w:rPr>
                    <w:t> </w:t>
                  </w:r>
                  <w:r>
                    <w:rPr/>
                    <w:t>designers</w:t>
                  </w:r>
                  <w:r>
                    <w:rPr>
                      <w:spacing w:val="-4"/>
                    </w:rPr>
                    <w:t> </w:t>
                  </w:r>
                  <w:r>
                    <w:rPr/>
                    <w:t>do. When they look at a page, they see six basic</w:t>
                  </w:r>
                  <w:r>
                    <w:rPr>
                      <w:spacing w:val="-13"/>
                    </w:rPr>
                    <w:t> </w:t>
                  </w:r>
                  <w:r>
                    <w:rPr/>
                    <w:t>elements.</w:t>
                  </w:r>
                </w:p>
              </w:txbxContent>
            </v:textbox>
            <w10:wrap type="none"/>
          </v:shape>
        </w:pict>
      </w:r>
      <w:r>
        <w:rPr/>
        <w:pict>
          <v:shape style="position:absolute;margin-left:81.499001pt;margin-top:706.852478pt;width:293.5pt;height:23pt;mso-position-horizontal-relative:page;mso-position-vertical-relative:page;z-index:-271630336" type="#_x0000_t202" filled="false" stroked="false">
            <v:textbox inset="0,0,0,0">
              <w:txbxContent>
                <w:p>
                  <w:pPr>
                    <w:pStyle w:val="BodyText"/>
                    <w:numPr>
                      <w:ilvl w:val="0"/>
                      <w:numId w:val="24"/>
                    </w:numPr>
                    <w:tabs>
                      <w:tab w:pos="255" w:val="left" w:leader="none"/>
                    </w:tabs>
                    <w:spacing w:line="211" w:lineRule="exact" w:before="0" w:after="0"/>
                    <w:ind w:left="254" w:right="0" w:hanging="235"/>
                    <w:jc w:val="left"/>
                  </w:pPr>
                  <w:r>
                    <w:rPr>
                      <w:b/>
                    </w:rPr>
                    <w:t>Text. </w:t>
                  </w:r>
                  <w:r>
                    <w:rPr/>
                    <w:t>Paragraphs and</w:t>
                  </w:r>
                  <w:r>
                    <w:rPr>
                      <w:spacing w:val="-9"/>
                    </w:rPr>
                    <w:t> </w:t>
                  </w:r>
                  <w:r>
                    <w:rPr/>
                    <w:t>sentences.</w:t>
                  </w:r>
                </w:p>
                <w:p>
                  <w:pPr>
                    <w:numPr>
                      <w:ilvl w:val="0"/>
                      <w:numId w:val="24"/>
                    </w:numPr>
                    <w:tabs>
                      <w:tab w:pos="255" w:val="left" w:leader="none"/>
                    </w:tabs>
                    <w:spacing w:line="225" w:lineRule="exact" w:before="0"/>
                    <w:ind w:left="254" w:right="0" w:hanging="235"/>
                    <w:jc w:val="left"/>
                    <w:rPr>
                      <w:sz w:val="20"/>
                    </w:rPr>
                  </w:pPr>
                  <w:r>
                    <w:rPr>
                      <w:b/>
                      <w:sz w:val="20"/>
                    </w:rPr>
                    <w:t>Headings</w:t>
                  </w:r>
                  <w:r>
                    <w:rPr>
                      <w:b/>
                      <w:spacing w:val="-19"/>
                      <w:sz w:val="20"/>
                    </w:rPr>
                    <w:t> </w:t>
                  </w:r>
                  <w:r>
                    <w:rPr>
                      <w:b/>
                      <w:sz w:val="20"/>
                    </w:rPr>
                    <w:t>and</w:t>
                  </w:r>
                  <w:r>
                    <w:rPr>
                      <w:b/>
                      <w:spacing w:val="-19"/>
                      <w:sz w:val="20"/>
                    </w:rPr>
                    <w:t> </w:t>
                  </w:r>
                  <w:r>
                    <w:rPr>
                      <w:b/>
                      <w:sz w:val="20"/>
                    </w:rPr>
                    <w:t>titles.</w:t>
                  </w:r>
                  <w:r>
                    <w:rPr>
                      <w:b/>
                      <w:spacing w:val="-19"/>
                      <w:sz w:val="20"/>
                    </w:rPr>
                    <w:t> </w:t>
                  </w:r>
                  <w:r>
                    <w:rPr>
                      <w:sz w:val="20"/>
                    </w:rPr>
                    <w:t>Labels</w:t>
                  </w:r>
                  <w:r>
                    <w:rPr>
                      <w:spacing w:val="-19"/>
                      <w:sz w:val="20"/>
                    </w:rPr>
                    <w:t> </w:t>
                  </w:r>
                  <w:r>
                    <w:rPr>
                      <w:sz w:val="20"/>
                    </w:rPr>
                    <w:t>for</w:t>
                  </w:r>
                  <w:r>
                    <w:rPr>
                      <w:spacing w:val="-19"/>
                      <w:sz w:val="20"/>
                    </w:rPr>
                    <w:t> </w:t>
                  </w:r>
                  <w:r>
                    <w:rPr>
                      <w:sz w:val="20"/>
                    </w:rPr>
                    <w:t>sections</w:t>
                  </w:r>
                  <w:r>
                    <w:rPr>
                      <w:spacing w:val="-18"/>
                      <w:sz w:val="20"/>
                    </w:rPr>
                    <w:t> </w:t>
                  </w:r>
                  <w:r>
                    <w:rPr>
                      <w:sz w:val="20"/>
                    </w:rPr>
                    <w:t>of</w:t>
                  </w:r>
                  <w:r>
                    <w:rPr>
                      <w:spacing w:val="-19"/>
                      <w:sz w:val="20"/>
                    </w:rPr>
                    <w:t> </w:t>
                  </w:r>
                  <w:r>
                    <w:rPr>
                      <w:sz w:val="20"/>
                    </w:rPr>
                    <w:t>your</w:t>
                  </w:r>
                  <w:r>
                    <w:rPr>
                      <w:spacing w:val="-19"/>
                      <w:sz w:val="20"/>
                    </w:rPr>
                    <w:t> </w:t>
                  </w:r>
                  <w:r>
                    <w:rPr>
                      <w:sz w:val="20"/>
                    </w:rPr>
                    <w:t>communication.</w:t>
                  </w:r>
                </w:p>
              </w:txbxContent>
            </v:textbox>
            <w10:wrap type="none"/>
          </v:shape>
        </w:pict>
      </w:r>
      <w:r>
        <w:rPr/>
        <w:pict>
          <v:shape style="position:absolute;margin-left:543.892273pt;margin-top:757.999939pt;width:15.3pt;height:14pt;mso-position-horizontal-relative:page;mso-position-vertical-relative:page;z-index:-271629312" type="#_x0000_t202" filled="false" stroked="false">
            <v:textbox inset="0,0,0,0">
              <w:txbxContent>
                <w:p>
                  <w:pPr>
                    <w:spacing w:line="256" w:lineRule="exact" w:before="0"/>
                    <w:ind w:left="20" w:right="0" w:firstLine="0"/>
                    <w:jc w:val="left"/>
                    <w:rPr>
                      <w:b/>
                      <w:sz w:val="24"/>
                    </w:rPr>
                  </w:pPr>
                  <w:r>
                    <w:rPr>
                      <w:b/>
                      <w:sz w:val="24"/>
                    </w:rPr>
                    <w:t>21</w:t>
                  </w:r>
                </w:p>
              </w:txbxContent>
            </v:textbox>
            <w10:wrap type="none"/>
          </v:shape>
        </w:pict>
      </w:r>
      <w:r>
        <w:rPr/>
        <w:pict>
          <v:shape style="position:absolute;margin-left:54.375pt;margin-top:75.650002pt;width:503.25pt;height:51.25pt;mso-position-horizontal-relative:page;mso-position-vertical-relative:page;z-index:-27162828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spacing w:before="53"/>
                    <w:ind w:left="57" w:right="0" w:firstLine="0"/>
                    <w:jc w:val="left"/>
                    <w:rPr>
                      <w:rFonts w:ascii="Lucida Sans"/>
                      <w:b/>
                      <w:sz w:val="9"/>
                    </w:rPr>
                  </w:pPr>
                  <w:r>
                    <w:rPr>
                      <w:rFonts w:ascii="Lucida Sans"/>
                      <w:b/>
                      <w:sz w:val="9"/>
                    </w:rPr>
                    <w:t>Public domain content</w:t>
                  </w:r>
                </w:p>
                <w:p>
                  <w:pPr>
                    <w:numPr>
                      <w:ilvl w:val="0"/>
                      <w:numId w:val="25"/>
                    </w:numPr>
                    <w:tabs>
                      <w:tab w:pos="858" w:val="left" w:leader="none"/>
                    </w:tabs>
                    <w:spacing w:before="47"/>
                    <w:ind w:left="857" w:right="0" w:hanging="195"/>
                    <w:jc w:val="left"/>
                    <w:rPr>
                      <w:rFonts w:ascii="Calibri"/>
                      <w:i/>
                      <w:sz w:val="9"/>
                    </w:rPr>
                  </w:pPr>
                  <w:r>
                    <w:rPr>
                      <w:rFonts w:ascii="Arial Unicode MS"/>
                      <w:w w:val="105"/>
                      <w:sz w:val="9"/>
                    </w:rPr>
                    <w:t>Image</w:t>
                  </w:r>
                  <w:r>
                    <w:rPr>
                      <w:rFonts w:ascii="Arial Unicode MS"/>
                      <w:spacing w:val="-6"/>
                      <w:w w:val="105"/>
                      <w:sz w:val="9"/>
                    </w:rPr>
                    <w:t> </w:t>
                  </w:r>
                  <w:r>
                    <w:rPr>
                      <w:rFonts w:ascii="Arial Unicode MS"/>
                      <w:w w:val="105"/>
                      <w:sz w:val="9"/>
                    </w:rPr>
                    <w:t>of</w:t>
                  </w:r>
                  <w:r>
                    <w:rPr>
                      <w:rFonts w:ascii="Arial Unicode MS"/>
                      <w:spacing w:val="-5"/>
                      <w:w w:val="105"/>
                      <w:sz w:val="9"/>
                    </w:rPr>
                    <w:t> </w:t>
                  </w:r>
                  <w:r>
                    <w:rPr>
                      <w:rFonts w:ascii="Arial Unicode MS"/>
                      <w:w w:val="105"/>
                      <w:sz w:val="9"/>
                    </w:rPr>
                    <w:t>The</w:t>
                  </w:r>
                  <w:r>
                    <w:rPr>
                      <w:rFonts w:ascii="Arial Unicode MS"/>
                      <w:spacing w:val="-5"/>
                      <w:w w:val="105"/>
                      <w:sz w:val="9"/>
                    </w:rPr>
                    <w:t> </w:t>
                  </w:r>
                  <w:r>
                    <w:rPr>
                      <w:rFonts w:ascii="Arial Unicode MS"/>
                      <w:w w:val="105"/>
                      <w:sz w:val="9"/>
                    </w:rPr>
                    <w:t>Business</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Writing.</w:t>
                  </w:r>
                  <w:r>
                    <w:rPr>
                      <w:rFonts w:ascii="Arial Unicode MS"/>
                      <w:spacing w:val="-2"/>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http://commons.wikimedia.org/wiki/File:The_Business_of_Writing_Holliday_Renesselaer.jpg</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79">
                    <w:r>
                      <w:rPr>
                        <w:rFonts w:ascii="Calibri"/>
                        <w:i/>
                        <w:color w:val="0000FF"/>
                        <w:w w:val="105"/>
                        <w:sz w:val="9"/>
                      </w:rPr>
                      <w:t>Public</w:t>
                    </w:r>
                    <w:r>
                      <w:rPr>
                        <w:rFonts w:ascii="Calibri"/>
                        <w:i/>
                        <w:color w:val="0000FF"/>
                        <w:spacing w:val="-1"/>
                        <w:w w:val="105"/>
                        <w:sz w:val="9"/>
                      </w:rPr>
                      <w:t> </w:t>
                    </w:r>
                    <w:r>
                      <w:rPr>
                        <w:rFonts w:ascii="Calibri"/>
                        <w:i/>
                        <w:color w:val="0000FF"/>
                        <w:w w:val="105"/>
                        <w:sz w:val="9"/>
                      </w:rPr>
                      <w:t>Domain: No</w:t>
                    </w:r>
                    <w:r>
                      <w:rPr>
                        <w:rFonts w:ascii="Calibri"/>
                        <w:i/>
                        <w:color w:val="0000FF"/>
                        <w:spacing w:val="-1"/>
                        <w:w w:val="105"/>
                        <w:sz w:val="9"/>
                      </w:rPr>
                      <w:t> </w:t>
                    </w:r>
                    <w:r>
                      <w:rPr>
                        <w:rFonts w:ascii="Calibri"/>
                        <w:i/>
                        <w:color w:val="0000FF"/>
                        <w:w w:val="105"/>
                        <w:sz w:val="9"/>
                      </w:rPr>
                      <w:t>Known</w:t>
                    </w:r>
                    <w:r>
                      <w:rPr>
                        <w:rFonts w:ascii="Calibri"/>
                        <w:i/>
                        <w:color w:val="0000FF"/>
                        <w:spacing w:val="-1"/>
                        <w:w w:val="105"/>
                        <w:sz w:val="9"/>
                      </w:rPr>
                      <w:t> </w:t>
                    </w:r>
                    <w:r>
                      <w:rPr>
                        <w:rFonts w:ascii="Calibri"/>
                        <w:i/>
                        <w:color w:val="0000FF"/>
                        <w:w w:val="105"/>
                        <w:sz w:val="9"/>
                      </w:rPr>
                      <w:t>Copyright</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81.499001pt;margin-top:53.500004pt;width:5.5pt;height:34pt;mso-position-horizontal-relative:page;mso-position-vertical-relative:page;z-index:-2716272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3.500004pt;width:458.4pt;height:67pt;mso-position-horizontal-relative:page;mso-position-vertical-relative:page;z-index:-271626240" type="#_x0000_t202" filled="false" stroked="false">
            <v:textbox inset="0,0,0,0">
              <w:txbxContent>
                <w:p>
                  <w:pPr>
                    <w:spacing w:line="230" w:lineRule="auto" w:before="0"/>
                    <w:ind w:left="24" w:right="2053" w:firstLine="0"/>
                    <w:jc w:val="left"/>
                    <w:rPr>
                      <w:sz w:val="20"/>
                    </w:rPr>
                  </w:pPr>
                  <w:r>
                    <w:rPr>
                      <w:b/>
                      <w:sz w:val="20"/>
                    </w:rPr>
                    <w:t>Graphics. </w:t>
                  </w:r>
                  <w:r>
                    <w:rPr>
                      <w:sz w:val="20"/>
                    </w:rPr>
                    <w:t>Drawings, tables, photographs, and so on — including their captions. </w:t>
                  </w:r>
                  <w:r>
                    <w:rPr>
                      <w:b/>
                      <w:sz w:val="20"/>
                    </w:rPr>
                    <w:t>White space. </w:t>
                  </w:r>
                  <w:r>
                    <w:rPr>
                      <w:sz w:val="20"/>
                    </w:rPr>
                    <w:t>Blank areas.</w:t>
                  </w:r>
                </w:p>
                <w:p>
                  <w:pPr>
                    <w:pStyle w:val="BodyText"/>
                    <w:spacing w:line="230" w:lineRule="auto"/>
                    <w:ind w:firstLine="4"/>
                  </w:pPr>
                  <w:r>
                    <w:rPr>
                      <w:b/>
                    </w:rPr>
                    <w:t>Headers</w:t>
                  </w:r>
                  <w:r>
                    <w:rPr>
                      <w:b/>
                      <w:spacing w:val="-10"/>
                    </w:rPr>
                    <w:t> </w:t>
                  </w:r>
                  <w:r>
                    <w:rPr>
                      <w:b/>
                    </w:rPr>
                    <w:t>and</w:t>
                  </w:r>
                  <w:r>
                    <w:rPr>
                      <w:b/>
                      <w:spacing w:val="-10"/>
                    </w:rPr>
                    <w:t> </w:t>
                  </w:r>
                  <w:r>
                    <w:rPr>
                      <w:b/>
                    </w:rPr>
                    <w:t>footers.</w:t>
                  </w:r>
                  <w:r>
                    <w:rPr>
                      <w:b/>
                      <w:spacing w:val="-11"/>
                    </w:rPr>
                    <w:t> </w:t>
                  </w:r>
                  <w:r>
                    <w:rPr/>
                    <w:t>The</w:t>
                  </w:r>
                  <w:r>
                    <w:rPr>
                      <w:spacing w:val="-10"/>
                    </w:rPr>
                    <w:t> </w:t>
                  </w:r>
                  <w:r>
                    <w:rPr/>
                    <w:t>items,</w:t>
                  </w:r>
                  <w:r>
                    <w:rPr>
                      <w:spacing w:val="-10"/>
                    </w:rPr>
                    <w:t> </w:t>
                  </w:r>
                  <w:r>
                    <w:rPr/>
                    <w:t>such</w:t>
                  </w:r>
                  <w:r>
                    <w:rPr>
                      <w:spacing w:val="-10"/>
                    </w:rPr>
                    <w:t> </w:t>
                  </w:r>
                  <w:r>
                    <w:rPr/>
                    <w:t>as</w:t>
                  </w:r>
                  <w:r>
                    <w:rPr>
                      <w:spacing w:val="-10"/>
                    </w:rPr>
                    <w:t> </w:t>
                  </w:r>
                  <w:r>
                    <w:rPr/>
                    <w:t>page</w:t>
                  </w:r>
                  <w:r>
                    <w:rPr>
                      <w:spacing w:val="-10"/>
                    </w:rPr>
                    <w:t> </w:t>
                  </w:r>
                  <w:r>
                    <w:rPr/>
                    <w:t>numbers,</w:t>
                  </w:r>
                  <w:r>
                    <w:rPr>
                      <w:spacing w:val="-10"/>
                    </w:rPr>
                    <w:t> </w:t>
                  </w:r>
                  <w:r>
                    <w:rPr/>
                    <w:t>that</w:t>
                  </w:r>
                  <w:r>
                    <w:rPr>
                      <w:spacing w:val="-10"/>
                    </w:rPr>
                    <w:t> </w:t>
                  </w:r>
                  <w:r>
                    <w:rPr/>
                    <w:t>occur</w:t>
                  </w:r>
                  <w:r>
                    <w:rPr>
                      <w:spacing w:val="-10"/>
                    </w:rPr>
                    <w:t> </w:t>
                  </w:r>
                  <w:r>
                    <w:rPr/>
                    <w:t>at</w:t>
                  </w:r>
                  <w:r>
                    <w:rPr>
                      <w:spacing w:val="-10"/>
                    </w:rPr>
                    <w:t> </w:t>
                  </w:r>
                  <w:r>
                    <w:rPr/>
                    <w:t>the</w:t>
                  </w:r>
                  <w:r>
                    <w:rPr>
                      <w:spacing w:val="-10"/>
                    </w:rPr>
                    <w:t> </w:t>
                  </w:r>
                  <w:r>
                    <w:rPr/>
                    <w:t>top</w:t>
                  </w:r>
                  <w:r>
                    <w:rPr>
                      <w:spacing w:val="-10"/>
                    </w:rPr>
                    <w:t> </w:t>
                  </w:r>
                  <w:r>
                    <w:rPr/>
                    <w:t>or</w:t>
                  </w:r>
                  <w:r>
                    <w:rPr>
                      <w:spacing w:val="-10"/>
                    </w:rPr>
                    <w:t> </w:t>
                  </w:r>
                  <w:r>
                    <w:rPr/>
                    <w:t>bottom</w:t>
                  </w:r>
                  <w:r>
                    <w:rPr>
                      <w:spacing w:val="-10"/>
                    </w:rPr>
                    <w:t> </w:t>
                  </w:r>
                  <w:r>
                    <w:rPr/>
                    <w:t>of</w:t>
                  </w:r>
                  <w:r>
                    <w:rPr>
                      <w:spacing w:val="-10"/>
                    </w:rPr>
                    <w:t> </w:t>
                  </w:r>
                  <w:r>
                    <w:rPr/>
                    <w:t>each</w:t>
                  </w:r>
                  <w:r>
                    <w:rPr>
                      <w:spacing w:val="-10"/>
                    </w:rPr>
                    <w:t> </w:t>
                  </w:r>
                  <w:r>
                    <w:rPr/>
                    <w:t>page</w:t>
                  </w:r>
                  <w:r>
                    <w:rPr>
                      <w:spacing w:val="-10"/>
                    </w:rPr>
                    <w:t> </w:t>
                  </w:r>
                  <w:r>
                    <w:rPr/>
                    <w:t>in a multipage</w:t>
                  </w:r>
                  <w:r>
                    <w:rPr>
                      <w:spacing w:val="-3"/>
                    </w:rPr>
                    <w:t> </w:t>
                  </w:r>
                  <w:r>
                    <w:rPr/>
                    <w:t>document.</w:t>
                  </w:r>
                </w:p>
                <w:p>
                  <w:pPr>
                    <w:pStyle w:val="BodyText"/>
                    <w:spacing w:line="230" w:lineRule="auto"/>
                    <w:ind w:firstLine="4"/>
                  </w:pPr>
                  <w:r>
                    <w:rPr>
                      <w:b/>
                    </w:rPr>
                    <w:t>Physical</w:t>
                  </w:r>
                  <w:r>
                    <w:rPr>
                      <w:b/>
                      <w:spacing w:val="-13"/>
                    </w:rPr>
                    <w:t> </w:t>
                  </w:r>
                  <w:r>
                    <w:rPr>
                      <w:b/>
                    </w:rPr>
                    <w:t>features.</w:t>
                  </w:r>
                  <w:r>
                    <w:rPr>
                      <w:b/>
                      <w:spacing w:val="-12"/>
                    </w:rPr>
                    <w:t> </w:t>
                  </w:r>
                  <w:r>
                    <w:rPr/>
                    <w:t>These</w:t>
                  </w:r>
                  <w:r>
                    <w:rPr>
                      <w:spacing w:val="-13"/>
                    </w:rPr>
                    <w:t> </w:t>
                  </w:r>
                  <w:r>
                    <w:rPr/>
                    <w:t>include</w:t>
                  </w:r>
                  <w:r>
                    <w:rPr>
                      <w:spacing w:val="-12"/>
                    </w:rPr>
                    <w:t> </w:t>
                  </w:r>
                  <w:r>
                    <w:rPr/>
                    <w:t>paper,</w:t>
                  </w:r>
                  <w:r>
                    <w:rPr>
                      <w:spacing w:val="-13"/>
                    </w:rPr>
                    <w:t> </w:t>
                  </w:r>
                  <w:r>
                    <w:rPr/>
                    <w:t>which</w:t>
                  </w:r>
                  <w:r>
                    <w:rPr>
                      <w:spacing w:val="-13"/>
                    </w:rPr>
                    <w:t> </w:t>
                  </w:r>
                  <w:r>
                    <w:rPr/>
                    <w:t>may</w:t>
                  </w:r>
                  <w:r>
                    <w:rPr>
                      <w:spacing w:val="-12"/>
                    </w:rPr>
                    <w:t> </w:t>
                  </w:r>
                  <w:r>
                    <w:rPr/>
                    <w:t>take</w:t>
                  </w:r>
                  <w:r>
                    <w:rPr>
                      <w:spacing w:val="-13"/>
                    </w:rPr>
                    <w:t> </w:t>
                  </w:r>
                  <w:r>
                    <w:rPr/>
                    <w:t>many</w:t>
                  </w:r>
                  <w:r>
                    <w:rPr>
                      <w:spacing w:val="-13"/>
                    </w:rPr>
                    <w:t> </w:t>
                  </w:r>
                  <w:r>
                    <w:rPr/>
                    <w:t>shapes</w:t>
                  </w:r>
                  <w:r>
                    <w:rPr>
                      <w:spacing w:val="-13"/>
                    </w:rPr>
                    <w:t> </w:t>
                  </w:r>
                  <w:r>
                    <w:rPr/>
                    <w:t>and</w:t>
                  </w:r>
                  <w:r>
                    <w:rPr>
                      <w:spacing w:val="-12"/>
                    </w:rPr>
                    <w:t> </w:t>
                  </w:r>
                  <w:r>
                    <w:rPr/>
                    <w:t>sizes,</w:t>
                  </w:r>
                  <w:r>
                    <w:rPr>
                      <w:spacing w:val="-13"/>
                    </w:rPr>
                    <w:t> </w:t>
                  </w:r>
                  <w:r>
                    <w:rPr/>
                    <w:t>and</w:t>
                  </w:r>
                  <w:r>
                    <w:rPr>
                      <w:spacing w:val="-13"/>
                    </w:rPr>
                    <w:t> </w:t>
                  </w:r>
                  <w:r>
                    <w:rPr/>
                    <w:t>bindings,</w:t>
                  </w:r>
                  <w:r>
                    <w:rPr>
                      <w:spacing w:val="-12"/>
                    </w:rPr>
                    <w:t> </w:t>
                  </w:r>
                  <w:r>
                    <w:rPr/>
                    <w:t>which come in many</w:t>
                  </w:r>
                  <w:r>
                    <w:rPr>
                      <w:spacing w:val="-4"/>
                    </w:rPr>
                    <w:t> </w:t>
                  </w:r>
                  <w:r>
                    <w:rPr/>
                    <w:t>forms.</w:t>
                  </w:r>
                </w:p>
              </w:txbxContent>
            </v:textbox>
            <w10:wrap type="none"/>
          </v:shape>
        </w:pict>
      </w:r>
      <w:r>
        <w:rPr/>
        <w:pict>
          <v:shape style="position:absolute;margin-left:81.499001pt;margin-top:97.500008pt;width:5.5pt;height:12pt;mso-position-horizontal-relative:page;mso-position-vertical-relative:page;z-index:-271625216"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132.705444pt;width:165.75pt;height:48.15pt;mso-position-horizontal-relative:page;mso-position-vertical-relative:page;z-index:-271624192" type="#_x0000_t202" filled="false" stroked="false">
            <v:textbox inset="0,0,0,0">
              <w:txbxContent>
                <w:p>
                  <w:pPr>
                    <w:spacing w:before="50"/>
                    <w:ind w:left="20" w:right="0" w:firstLine="0"/>
                    <w:jc w:val="left"/>
                    <w:rPr>
                      <w:rFonts w:ascii="Lucida Sans"/>
                      <w:b/>
                      <w:sz w:val="32"/>
                    </w:rPr>
                  </w:pPr>
                  <w:bookmarkStart w:name="CREATING GRAPHICS" w:id="84"/>
                  <w:bookmarkEnd w:id="84"/>
                  <w:r>
                    <w:rPr/>
                  </w:r>
                  <w:r>
                    <w:rPr>
                      <w:rFonts w:ascii="Lucida Sans"/>
                      <w:b/>
                      <w:w w:val="95"/>
                      <w:sz w:val="32"/>
                    </w:rPr>
                    <w:t>CREATING GRAPHICS</w:t>
                  </w:r>
                </w:p>
                <w:p>
                  <w:pPr>
                    <w:spacing w:before="282"/>
                    <w:ind w:left="24" w:right="0" w:firstLine="0"/>
                    <w:jc w:val="left"/>
                    <w:rPr>
                      <w:b/>
                      <w:sz w:val="20"/>
                    </w:rPr>
                  </w:pPr>
                  <w:r>
                    <w:rPr>
                      <w:b/>
                      <w:sz w:val="20"/>
                    </w:rPr>
                    <w:t>Planning</w:t>
                  </w:r>
                </w:p>
              </w:txbxContent>
            </v:textbox>
            <w10:wrap type="none"/>
          </v:shape>
        </w:pict>
      </w:r>
      <w:r>
        <w:rPr/>
        <w:pict>
          <v:shape style="position:absolute;margin-left:76.660202pt;margin-top:188.25pt;width:384.25pt;height:23pt;mso-position-horizontal-relative:page;mso-position-vertical-relative:page;z-index:-271623168" type="#_x0000_t202" filled="false" stroked="false">
            <v:textbox inset="0,0,0,0">
              <w:txbxContent>
                <w:p>
                  <w:pPr>
                    <w:pStyle w:val="BodyText"/>
                    <w:numPr>
                      <w:ilvl w:val="0"/>
                      <w:numId w:val="26"/>
                    </w:numPr>
                    <w:tabs>
                      <w:tab w:pos="347" w:val="left" w:leader="none"/>
                    </w:tabs>
                    <w:spacing w:line="211" w:lineRule="exact" w:before="0" w:after="0"/>
                    <w:ind w:left="346" w:right="0" w:hanging="327"/>
                    <w:jc w:val="left"/>
                  </w:pPr>
                  <w:r>
                    <w:rPr/>
                    <w:t>Identify places where graphics will increase your communication’s</w:t>
                  </w:r>
                  <w:r>
                    <w:rPr>
                      <w:spacing w:val="-25"/>
                    </w:rPr>
                    <w:t> </w:t>
                  </w:r>
                  <w:r>
                    <w:rPr/>
                    <w:t>usability.</w:t>
                  </w:r>
                </w:p>
                <w:p>
                  <w:pPr>
                    <w:pStyle w:val="BodyText"/>
                    <w:numPr>
                      <w:ilvl w:val="0"/>
                      <w:numId w:val="26"/>
                    </w:numPr>
                    <w:tabs>
                      <w:tab w:pos="347" w:val="left" w:leader="none"/>
                    </w:tabs>
                    <w:spacing w:line="225" w:lineRule="exact" w:before="0" w:after="0"/>
                    <w:ind w:left="346" w:right="0" w:hanging="327"/>
                    <w:jc w:val="left"/>
                  </w:pPr>
                  <w:r>
                    <w:rPr/>
                    <w:t>Identify</w:t>
                  </w:r>
                  <w:r>
                    <w:rPr>
                      <w:spacing w:val="-7"/>
                    </w:rPr>
                    <w:t> </w:t>
                  </w:r>
                  <w:r>
                    <w:rPr/>
                    <w:t>places</w:t>
                  </w:r>
                  <w:r>
                    <w:rPr>
                      <w:spacing w:val="-6"/>
                    </w:rPr>
                    <w:t> </w:t>
                  </w:r>
                  <w:r>
                    <w:rPr/>
                    <w:t>where</w:t>
                  </w:r>
                  <w:r>
                    <w:rPr>
                      <w:spacing w:val="-6"/>
                    </w:rPr>
                    <w:t> </w:t>
                  </w:r>
                  <w:r>
                    <w:rPr/>
                    <w:t>graphics</w:t>
                  </w:r>
                  <w:r>
                    <w:rPr>
                      <w:spacing w:val="-6"/>
                    </w:rPr>
                    <w:t> </w:t>
                  </w:r>
                  <w:r>
                    <w:rPr/>
                    <w:t>will</w:t>
                  </w:r>
                  <w:r>
                    <w:rPr>
                      <w:spacing w:val="-6"/>
                    </w:rPr>
                    <w:t> </w:t>
                  </w:r>
                  <w:r>
                    <w:rPr/>
                    <w:t>increase</w:t>
                  </w:r>
                  <w:r>
                    <w:rPr>
                      <w:spacing w:val="-7"/>
                    </w:rPr>
                    <w:t> </w:t>
                  </w:r>
                  <w:r>
                    <w:rPr/>
                    <w:t>your</w:t>
                  </w:r>
                  <w:r>
                    <w:rPr>
                      <w:spacing w:val="-6"/>
                    </w:rPr>
                    <w:t> </w:t>
                  </w:r>
                  <w:r>
                    <w:rPr/>
                    <w:t>communication’s</w:t>
                  </w:r>
                  <w:r>
                    <w:rPr>
                      <w:spacing w:val="-6"/>
                    </w:rPr>
                    <w:t> </w:t>
                  </w:r>
                  <w:r>
                    <w:rPr/>
                    <w:t>persuasiveness.</w:t>
                  </w:r>
                </w:p>
              </w:txbxContent>
            </v:textbox>
            <w10:wrap type="none"/>
          </v:shape>
        </w:pict>
      </w:r>
      <w:r>
        <w:rPr/>
        <w:pict>
          <v:shape style="position:absolute;margin-left:53pt;margin-top:221.575012pt;width:464.9pt;height:23.25pt;mso-position-horizontal-relative:page;mso-position-vertical-relative:page;z-index:-271622144" type="#_x0000_t202" filled="false" stroked="false">
            <v:textbox inset="0,0,0,0">
              <w:txbxContent>
                <w:p>
                  <w:pPr>
                    <w:pStyle w:val="BodyText"/>
                    <w:spacing w:line="235" w:lineRule="auto"/>
                    <w:ind w:right="-14"/>
                  </w:pPr>
                  <w:r>
                    <w:rPr/>
                    <w:t>Note: Make sure not to add graphics to areas that will alter the flow of the document/communication. Add graphics in places in between paragraphs or other logical breaks in the document.</w:t>
                  </w:r>
                </w:p>
              </w:txbxContent>
            </v:textbox>
            <w10:wrap type="none"/>
          </v:shape>
        </w:pict>
      </w:r>
      <w:r>
        <w:rPr/>
        <w:pict>
          <v:shape style="position:absolute;margin-left:53.200001pt;margin-top:254.075012pt;width:43pt;height:12pt;mso-position-horizontal-relative:page;mso-position-vertical-relative:page;z-index:-271621120" type="#_x0000_t202" filled="false" stroked="false">
            <v:textbox inset="0,0,0,0">
              <w:txbxContent>
                <w:p>
                  <w:pPr>
                    <w:spacing w:line="216" w:lineRule="exact" w:before="0"/>
                    <w:ind w:left="20" w:right="0" w:firstLine="0"/>
                    <w:jc w:val="left"/>
                    <w:rPr>
                      <w:b/>
                      <w:sz w:val="20"/>
                    </w:rPr>
                  </w:pPr>
                  <w:r>
                    <w:rPr>
                      <w:b/>
                      <w:w w:val="90"/>
                      <w:sz w:val="20"/>
                    </w:rPr>
                    <w:t>Selecting</w:t>
                  </w:r>
                </w:p>
              </w:txbxContent>
            </v:textbox>
            <w10:wrap type="none"/>
          </v:shape>
        </w:pict>
      </w:r>
      <w:r>
        <w:rPr/>
        <w:pict>
          <v:shape style="position:absolute;margin-left:76.660202pt;margin-top:273.5pt;width:10.3pt;height:34pt;mso-position-horizontal-relative:page;mso-position-vertical-relative:page;z-index:-27162009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273.5pt;width:354.95pt;height:34pt;mso-position-horizontal-relative:page;mso-position-vertical-relative:page;z-index:-271619072" type="#_x0000_t202" filled="false" stroked="false">
            <v:textbox inset="0,0,0,0">
              <w:txbxContent>
                <w:p>
                  <w:pPr>
                    <w:pStyle w:val="BodyText"/>
                    <w:spacing w:line="211" w:lineRule="exact"/>
                  </w:pPr>
                  <w:r>
                    <w:rPr/>
                    <w:t>Select the types of graphics that will best support your readers’ tasks.</w:t>
                  </w:r>
                </w:p>
                <w:p>
                  <w:pPr>
                    <w:pStyle w:val="BodyText"/>
                    <w:spacing w:line="230" w:lineRule="auto" w:before="2"/>
                    <w:ind w:right="-12"/>
                  </w:pPr>
                  <w:r>
                    <w:rPr/>
                    <w:t>Select the types of graphics that will effectively influence your readers’ attitudes. Select the types of graphics that will best support your case.</w:t>
                  </w:r>
                </w:p>
              </w:txbxContent>
            </v:textbox>
            <w10:wrap type="none"/>
          </v:shape>
        </w:pict>
      </w:r>
      <w:r>
        <w:rPr/>
        <w:pict>
          <v:shape style="position:absolute;margin-left:53.200001pt;margin-top:317.825012pt;width:46.45pt;height:12pt;mso-position-horizontal-relative:page;mso-position-vertical-relative:page;z-index:-271618048" type="#_x0000_t202" filled="false" stroked="false">
            <v:textbox inset="0,0,0,0">
              <w:txbxContent>
                <w:p>
                  <w:pPr>
                    <w:spacing w:line="216" w:lineRule="exact" w:before="0"/>
                    <w:ind w:left="20" w:right="0" w:firstLine="0"/>
                    <w:jc w:val="left"/>
                    <w:rPr>
                      <w:b/>
                      <w:sz w:val="20"/>
                    </w:rPr>
                  </w:pPr>
                  <w:r>
                    <w:rPr>
                      <w:b/>
                      <w:w w:val="90"/>
                      <w:sz w:val="20"/>
                    </w:rPr>
                    <w:t>Designing</w:t>
                  </w:r>
                </w:p>
              </w:txbxContent>
            </v:textbox>
            <w10:wrap type="none"/>
          </v:shape>
        </w:pict>
      </w:r>
      <w:r>
        <w:rPr/>
        <w:pict>
          <v:shape style="position:absolute;margin-left:76.660202pt;margin-top:337.25pt;width:10.3pt;height:78pt;mso-position-horizontal-relative:page;mso-position-vertical-relative:page;z-index:-271617024"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0" w:lineRule="exact"/>
                  </w:pPr>
                  <w:r>
                    <w:rPr/>
                    <w:t>5.</w:t>
                  </w:r>
                </w:p>
                <w:p>
                  <w:pPr>
                    <w:pStyle w:val="BodyText"/>
                    <w:spacing w:line="220" w:lineRule="exact"/>
                  </w:pPr>
                  <w:r>
                    <w:rPr/>
                    <w:t>6.</w:t>
                  </w:r>
                </w:p>
                <w:p>
                  <w:pPr>
                    <w:pStyle w:val="BodyText"/>
                    <w:spacing w:line="225" w:lineRule="exact"/>
                  </w:pPr>
                  <w:r>
                    <w:rPr/>
                    <w:t>7.</w:t>
                  </w:r>
                </w:p>
              </w:txbxContent>
            </v:textbox>
            <w10:wrap type="none"/>
          </v:shape>
        </w:pict>
      </w:r>
      <w:r>
        <w:rPr/>
        <w:pict>
          <v:shape style="position:absolute;margin-left:93pt;margin-top:337.25pt;width:360.6pt;height:78pt;mso-position-horizontal-relative:page;mso-position-vertical-relative:page;z-index:-271616000" type="#_x0000_t202" filled="false" stroked="false">
            <v:textbox inset="0,0,0,0">
              <w:txbxContent>
                <w:p>
                  <w:pPr>
                    <w:pStyle w:val="BodyText"/>
                    <w:spacing w:line="230" w:lineRule="auto"/>
                    <w:ind w:right="1953"/>
                  </w:pPr>
                  <w:r>
                    <w:rPr/>
                    <w:t>Design graphics that are easy to understand and use. Design them to support your readers’ tasks.</w:t>
                  </w:r>
                </w:p>
                <w:p>
                  <w:pPr>
                    <w:pStyle w:val="BodyText"/>
                    <w:spacing w:line="230" w:lineRule="auto"/>
                    <w:ind w:right="1953"/>
                  </w:pPr>
                  <w:r>
                    <w:rPr/>
                    <w:t>Design graphics that your readers will find persuasive. Keep your graphics simple enough for easy use.</w:t>
                  </w:r>
                </w:p>
                <w:p>
                  <w:pPr>
                    <w:pStyle w:val="BodyText"/>
                    <w:spacing w:line="216" w:lineRule="exact"/>
                  </w:pPr>
                  <w:r>
                    <w:rPr/>
                    <w:t>Label content clearly.</w:t>
                  </w:r>
                </w:p>
                <w:p>
                  <w:pPr>
                    <w:pStyle w:val="BodyText"/>
                    <w:spacing w:line="220" w:lineRule="exact"/>
                  </w:pPr>
                  <w:r>
                    <w:rPr/>
                    <w:t>Provide your graphics with informative titles.</w:t>
                  </w:r>
                </w:p>
                <w:p>
                  <w:pPr>
                    <w:pStyle w:val="BodyText"/>
                    <w:spacing w:line="225" w:lineRule="exact"/>
                  </w:pPr>
                  <w:r>
                    <w:rPr/>
                    <w:t>Address the graphics with a sort summary of results or caption about the graphic.</w:t>
                  </w:r>
                </w:p>
              </w:txbxContent>
            </v:textbox>
            <w10:wrap type="none"/>
          </v:shape>
        </w:pict>
      </w:r>
      <w:r>
        <w:rPr/>
        <w:pict>
          <v:shape style="position:absolute;margin-left:53.200001pt;margin-top:425.575012pt;width:54.2pt;height:12pt;mso-position-horizontal-relative:page;mso-position-vertical-relative:page;z-index:-271614976" type="#_x0000_t202" filled="false" stroked="false">
            <v:textbox inset="0,0,0,0">
              <w:txbxContent>
                <w:p>
                  <w:pPr>
                    <w:spacing w:line="216" w:lineRule="exact" w:before="0"/>
                    <w:ind w:left="20" w:right="0" w:firstLine="0"/>
                    <w:jc w:val="left"/>
                    <w:rPr>
                      <w:b/>
                      <w:sz w:val="20"/>
                    </w:rPr>
                  </w:pPr>
                  <w:r>
                    <w:rPr>
                      <w:b/>
                      <w:w w:val="95"/>
                      <w:sz w:val="20"/>
                    </w:rPr>
                    <w:t>Using</w:t>
                  </w:r>
                  <w:r>
                    <w:rPr>
                      <w:b/>
                      <w:spacing w:val="-27"/>
                      <w:w w:val="95"/>
                      <w:sz w:val="20"/>
                    </w:rPr>
                    <w:t> </w:t>
                  </w:r>
                  <w:r>
                    <w:rPr>
                      <w:b/>
                      <w:w w:val="95"/>
                      <w:sz w:val="20"/>
                    </w:rPr>
                    <w:t>Color</w:t>
                  </w:r>
                </w:p>
              </w:txbxContent>
            </v:textbox>
            <w10:wrap type="none"/>
          </v:shape>
        </w:pict>
      </w:r>
      <w:r>
        <w:rPr/>
        <w:pict>
          <v:shape style="position:absolute;margin-left:76.660202pt;margin-top:445pt;width:10.3pt;height:67pt;mso-position-horizontal-relative:page;mso-position-vertical-relative:page;z-index:-27161395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0" w:lineRule="exact"/>
                  </w:pPr>
                  <w:r>
                    <w:rPr/>
                    <w:t>5.</w:t>
                  </w:r>
                </w:p>
                <w:p>
                  <w:pPr>
                    <w:pStyle w:val="BodyText"/>
                    <w:spacing w:line="225" w:lineRule="exact"/>
                  </w:pPr>
                  <w:r>
                    <w:rPr/>
                    <w:t>6.</w:t>
                  </w:r>
                </w:p>
              </w:txbxContent>
            </v:textbox>
            <w10:wrap type="none"/>
          </v:shape>
        </w:pict>
      </w:r>
      <w:r>
        <w:rPr/>
        <w:pict>
          <v:shape style="position:absolute;margin-left:93pt;margin-top:445pt;width:335pt;height:67pt;mso-position-horizontal-relative:page;mso-position-vertical-relative:page;z-index:-271612928" type="#_x0000_t202" filled="false" stroked="false">
            <v:textbox inset="0,0,0,0">
              <w:txbxContent>
                <w:p>
                  <w:pPr>
                    <w:pStyle w:val="BodyText"/>
                    <w:spacing w:line="211" w:lineRule="exact"/>
                  </w:pPr>
                  <w:r>
                    <w:rPr/>
                    <w:t>Use colors to support your message.</w:t>
                  </w:r>
                </w:p>
                <w:p>
                  <w:pPr>
                    <w:pStyle w:val="BodyText"/>
                    <w:spacing w:line="230" w:lineRule="auto" w:before="2"/>
                    <w:ind w:right="-10"/>
                  </w:pPr>
                  <w:r>
                    <w:rPr/>
                    <w:t>Use color for emphasis, not decoration or too distracting from the body text. Choose a color scheme, not just individual colors.</w:t>
                  </w:r>
                </w:p>
                <w:p>
                  <w:pPr>
                    <w:pStyle w:val="BodyText"/>
                    <w:spacing w:line="230" w:lineRule="auto"/>
                    <w:ind w:right="1530"/>
                  </w:pPr>
                  <w:r>
                    <w:rPr/>
                    <w:t>Provide high contrast between text and background. Select colors with appropriate associations.</w:t>
                  </w:r>
                </w:p>
                <w:p>
                  <w:pPr>
                    <w:pStyle w:val="BodyText"/>
                    <w:spacing w:line="221" w:lineRule="exact"/>
                  </w:pPr>
                  <w:r>
                    <w:rPr/>
                    <w:t>Limit the number of colors.</w:t>
                  </w:r>
                </w:p>
              </w:txbxContent>
            </v:textbox>
            <w10:wrap type="none"/>
          </v:shape>
        </w:pict>
      </w:r>
      <w:r>
        <w:rPr/>
        <w:pict>
          <v:shape style="position:absolute;margin-left:53.240002pt;margin-top:757.999939pt;width:15.3pt;height:14pt;mso-position-horizontal-relative:page;mso-position-vertical-relative:page;z-index:-271611904" type="#_x0000_t202" filled="false" stroked="false">
            <v:textbox inset="0,0,0,0">
              <w:txbxContent>
                <w:p>
                  <w:pPr>
                    <w:spacing w:line="256" w:lineRule="exact" w:before="0"/>
                    <w:ind w:left="20" w:right="0" w:firstLine="0"/>
                    <w:jc w:val="left"/>
                    <w:rPr>
                      <w:b/>
                      <w:sz w:val="24"/>
                    </w:rPr>
                  </w:pPr>
                  <w:r>
                    <w:rPr>
                      <w:b/>
                      <w:sz w:val="24"/>
                    </w:rPr>
                    <w:t>22</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75.100006pt;width:504pt;height:48.7pt;mso-position-horizontal-relative:page;mso-position-vertical-relative:page;z-index:-271610880" coordorigin="1080,7502" coordsize="10080,974">
            <v:line style="position:absolute" from="1080,8469" to="11160,8469" stroked="true" strokeweight=".7pt" strokecolor="#000000">
              <v:stroke dashstyle="solid"/>
            </v:line>
            <v:line style="position:absolute" from="1088,7516" to="1088,8462" stroked="true" strokeweight=".75pt" strokecolor="#000000">
              <v:stroke dashstyle="solid"/>
            </v:line>
            <v:line style="position:absolute" from="1080,7509" to="11160,7509" stroked="true" strokeweight=".7pt" strokecolor="#000000">
              <v:stroke dashstyle="solid"/>
            </v:line>
            <v:line style="position:absolute" from="11153,7517" to="11153,8461" stroked="true" strokeweight=".75pt" strokecolor="#000000">
              <v:stroke dashstyle="solid"/>
            </v:line>
            <w10:wrap type="none"/>
          </v:group>
        </w:pict>
      </w:r>
      <w:r>
        <w:rPr/>
        <w:pict>
          <v:group style="position:absolute;margin-left:54pt;margin-top:619.099976pt;width:504pt;height:33.8pt;mso-position-horizontal-relative:page;mso-position-vertical-relative:page;z-index:-271609856" coordorigin="1080,12382" coordsize="10080,676">
            <v:line style="position:absolute" from="1080,13051" to="11160,13051" stroked="true" strokeweight=".7pt" strokecolor="#000000">
              <v:stroke dashstyle="solid"/>
            </v:line>
            <v:line style="position:absolute" from="1088,12396" to="1088,13044" stroked="true" strokeweight=".75pt" strokecolor="#000000">
              <v:stroke dashstyle="solid"/>
            </v:line>
            <v:line style="position:absolute" from="1080,12389" to="11160,12389" stroked="true" strokeweight=".7pt" strokecolor="#000000">
              <v:stroke dashstyle="solid"/>
            </v:line>
            <v:line style="position:absolute" from="11153,12396" to="11153,13044" stroked="true" strokeweight=".75pt" strokecolor="#000000">
              <v:stroke dashstyle="solid"/>
            </v:line>
            <w10:wrap type="none"/>
          </v:group>
        </w:pict>
      </w:r>
      <w:r>
        <w:rPr/>
        <w:drawing>
          <wp:anchor distT="0" distB="0" distL="0" distR="0" allowOverlap="1" layoutInCell="1" locked="0" behindDoc="1" simplePos="0" relativeHeight="231707648">
            <wp:simplePos x="0" y="0"/>
            <wp:positionH relativeFrom="page">
              <wp:posOffset>4591050</wp:posOffset>
            </wp:positionH>
            <wp:positionV relativeFrom="page">
              <wp:posOffset>749300</wp:posOffset>
            </wp:positionV>
            <wp:extent cx="2495550" cy="3327400"/>
            <wp:effectExtent l="0" t="0" r="0" b="0"/>
            <wp:wrapNone/>
            <wp:docPr id="39" name="image20.jpeg"/>
            <wp:cNvGraphicFramePr>
              <a:graphicFrameLocks noChangeAspect="1"/>
            </wp:cNvGraphicFramePr>
            <a:graphic>
              <a:graphicData uri="http://schemas.openxmlformats.org/drawingml/2006/picture">
                <pic:pic>
                  <pic:nvPicPr>
                    <pic:cNvPr id="40" name="image20.jpeg"/>
                    <pic:cNvPicPr/>
                  </pic:nvPicPr>
                  <pic:blipFill>
                    <a:blip r:embed="rId80" cstate="print"/>
                    <a:stretch>
                      <a:fillRect/>
                    </a:stretch>
                  </pic:blipFill>
                  <pic:spPr>
                    <a:xfrm>
                      <a:off x="0" y="0"/>
                      <a:ext cx="2495550" cy="3327400"/>
                    </a:xfrm>
                    <a:prstGeom prst="rect">
                      <a:avLst/>
                    </a:prstGeom>
                  </pic:spPr>
                </pic:pic>
              </a:graphicData>
            </a:graphic>
          </wp:anchor>
        </w:drawing>
      </w:r>
      <w:r>
        <w:rPr/>
        <w:pict>
          <v:shape style="position:absolute;margin-left:76.660202pt;margin-top:53.500004pt;width:217.1pt;height:12pt;mso-position-horizontal-relative:page;mso-position-vertical-relative:page;z-index:-271607808" type="#_x0000_t202" filled="false" stroked="false">
            <v:textbox inset="0,0,0,0">
              <w:txbxContent>
                <w:p>
                  <w:pPr>
                    <w:pStyle w:val="BodyText"/>
                    <w:spacing w:line="216" w:lineRule="exact"/>
                  </w:pPr>
                  <w:r>
                    <w:rPr/>
                    <w:t>7. Use color to unify the overall communication.</w:t>
                  </w:r>
                </w:p>
              </w:txbxContent>
            </v:textbox>
            <w10:wrap type="none"/>
          </v:shape>
        </w:pict>
      </w:r>
      <w:r>
        <w:rPr/>
        <w:pict>
          <v:shape style="position:absolute;margin-left:53.200001pt;margin-top:75.825005pt;width:108.4pt;height:12pt;mso-position-horizontal-relative:page;mso-position-vertical-relative:page;z-index:-271606784" type="#_x0000_t202" filled="false" stroked="false">
            <v:textbox inset="0,0,0,0">
              <w:txbxContent>
                <w:p>
                  <w:pPr>
                    <w:spacing w:line="216" w:lineRule="exact" w:before="0"/>
                    <w:ind w:left="20" w:right="0" w:firstLine="0"/>
                    <w:jc w:val="left"/>
                    <w:rPr>
                      <w:b/>
                      <w:sz w:val="20"/>
                    </w:rPr>
                  </w:pPr>
                  <w:r>
                    <w:rPr>
                      <w:b/>
                      <w:w w:val="95"/>
                      <w:sz w:val="20"/>
                    </w:rPr>
                    <w:t>Integrating</w:t>
                  </w:r>
                  <w:r>
                    <w:rPr>
                      <w:b/>
                      <w:spacing w:val="-23"/>
                      <w:w w:val="95"/>
                      <w:sz w:val="20"/>
                    </w:rPr>
                    <w:t> </w:t>
                  </w:r>
                  <w:r>
                    <w:rPr>
                      <w:b/>
                      <w:w w:val="95"/>
                      <w:sz w:val="20"/>
                    </w:rPr>
                    <w:t>with</w:t>
                  </w:r>
                  <w:r>
                    <w:rPr>
                      <w:b/>
                      <w:spacing w:val="-22"/>
                      <w:w w:val="95"/>
                      <w:sz w:val="20"/>
                    </w:rPr>
                    <w:t> </w:t>
                  </w:r>
                  <w:r>
                    <w:rPr>
                      <w:b/>
                      <w:w w:val="95"/>
                      <w:sz w:val="20"/>
                    </w:rPr>
                    <w:t>the</w:t>
                  </w:r>
                  <w:r>
                    <w:rPr>
                      <w:b/>
                      <w:spacing w:val="-23"/>
                      <w:w w:val="95"/>
                      <w:sz w:val="20"/>
                    </w:rPr>
                    <w:t> </w:t>
                  </w:r>
                  <w:r>
                    <w:rPr>
                      <w:b/>
                      <w:w w:val="95"/>
                      <w:sz w:val="20"/>
                    </w:rPr>
                    <w:t>Text</w:t>
                  </w:r>
                </w:p>
              </w:txbxContent>
            </v:textbox>
            <w10:wrap type="none"/>
          </v:shape>
        </w:pict>
      </w:r>
      <w:r>
        <w:rPr/>
        <w:pict>
          <v:shape style="position:absolute;margin-left:76.660202pt;margin-top:95.250008pt;width:10.3pt;height:23pt;mso-position-horizontal-relative:page;mso-position-vertical-relative:page;z-index:-271605760"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95.250008pt;width:255.7pt;height:67pt;mso-position-horizontal-relative:page;mso-position-vertical-relative:page;z-index:-271604736" type="#_x0000_t202" filled="false" stroked="false">
            <v:textbox inset="0,0,0,0">
              <w:txbxContent>
                <w:p>
                  <w:pPr>
                    <w:pStyle w:val="BodyText"/>
                    <w:spacing w:line="211" w:lineRule="exact"/>
                  </w:pPr>
                  <w:r>
                    <w:rPr/>
                    <w:t>Introduce each graphic in the text first.</w:t>
                  </w:r>
                </w:p>
                <w:p>
                  <w:pPr>
                    <w:pStyle w:val="BodyText"/>
                    <w:spacing w:line="230" w:lineRule="auto" w:before="2"/>
                  </w:pPr>
                  <w:r>
                    <w:rPr/>
                    <w:t>Tell your readers the conclusions you want them to draw from the graphic.</w:t>
                  </w:r>
                </w:p>
                <w:p>
                  <w:pPr>
                    <w:pStyle w:val="BodyText"/>
                    <w:spacing w:line="230" w:lineRule="auto"/>
                    <w:ind w:right="-7"/>
                  </w:pPr>
                  <w:r>
                    <w:rPr/>
                    <w:t>Provide all explanations your readers will need in order to understand and use each graphic.</w:t>
                  </w:r>
                </w:p>
                <w:p>
                  <w:pPr>
                    <w:pStyle w:val="BodyText"/>
                    <w:spacing w:line="221" w:lineRule="exact"/>
                  </w:pPr>
                  <w:r>
                    <w:rPr/>
                    <w:t>Locate each graphic near its references.</w:t>
                  </w:r>
                </w:p>
              </w:txbxContent>
            </v:textbox>
            <w10:wrap type="none"/>
          </v:shape>
        </w:pict>
      </w:r>
      <w:r>
        <w:rPr/>
        <w:pict>
          <v:shape style="position:absolute;margin-left:76.660202pt;margin-top:128.25pt;width:10.3pt;height:12pt;mso-position-horizontal-relative:page;mso-position-vertical-relative:page;z-index:-271603712"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150.25pt;width:10.3pt;height:12pt;mso-position-horizontal-relative:page;mso-position-vertical-relative:page;z-index:-271602688" type="#_x0000_t202" filled="false" stroked="false">
            <v:textbox inset="0,0,0,0">
              <w:txbxContent>
                <w:p>
                  <w:pPr>
                    <w:pStyle w:val="BodyText"/>
                    <w:spacing w:line="216" w:lineRule="exact"/>
                  </w:pPr>
                  <w:r>
                    <w:rPr/>
                    <w:t>4.</w:t>
                  </w:r>
                </w:p>
              </w:txbxContent>
            </v:textbox>
            <w10:wrap type="none"/>
          </v:shape>
        </w:pict>
      </w:r>
      <w:r>
        <w:rPr/>
        <w:pict>
          <v:shape style="position:absolute;margin-left:53.200001pt;margin-top:172.575012pt;width:167.7pt;height:12pt;mso-position-horizontal-relative:page;mso-position-vertical-relative:page;z-index:-271601664" type="#_x0000_t202" filled="false" stroked="false">
            <v:textbox inset="0,0,0,0">
              <w:txbxContent>
                <w:p>
                  <w:pPr>
                    <w:spacing w:line="216" w:lineRule="exact" w:before="0"/>
                    <w:ind w:left="20" w:right="0" w:firstLine="0"/>
                    <w:jc w:val="left"/>
                    <w:rPr>
                      <w:b/>
                      <w:sz w:val="20"/>
                    </w:rPr>
                  </w:pPr>
                  <w:r>
                    <w:rPr>
                      <w:b/>
                      <w:w w:val="95"/>
                      <w:sz w:val="20"/>
                    </w:rPr>
                    <w:t>Addressing</w:t>
                  </w:r>
                  <w:r>
                    <w:rPr>
                      <w:b/>
                      <w:spacing w:val="-34"/>
                      <w:w w:val="95"/>
                      <w:sz w:val="20"/>
                    </w:rPr>
                    <w:t> </w:t>
                  </w:r>
                  <w:r>
                    <w:rPr>
                      <w:b/>
                      <w:w w:val="95"/>
                      <w:sz w:val="20"/>
                    </w:rPr>
                    <w:t>an</w:t>
                  </w:r>
                  <w:r>
                    <w:rPr>
                      <w:b/>
                      <w:spacing w:val="-34"/>
                      <w:w w:val="95"/>
                      <w:sz w:val="20"/>
                    </w:rPr>
                    <w:t> </w:t>
                  </w:r>
                  <w:r>
                    <w:rPr>
                      <w:b/>
                      <w:w w:val="95"/>
                      <w:sz w:val="20"/>
                    </w:rPr>
                    <w:t>International</w:t>
                  </w:r>
                  <w:r>
                    <w:rPr>
                      <w:b/>
                      <w:spacing w:val="-34"/>
                      <w:w w:val="95"/>
                      <w:sz w:val="20"/>
                    </w:rPr>
                    <w:t> </w:t>
                  </w:r>
                  <w:r>
                    <w:rPr>
                      <w:b/>
                      <w:w w:val="95"/>
                      <w:sz w:val="20"/>
                    </w:rPr>
                    <w:t>Audience</w:t>
                  </w:r>
                </w:p>
              </w:txbxContent>
            </v:textbox>
            <w10:wrap type="none"/>
          </v:shape>
        </w:pict>
      </w:r>
      <w:r>
        <w:rPr/>
        <w:pict>
          <v:shape style="position:absolute;margin-left:76.660202pt;margin-top:192pt;width:265.95pt;height:45pt;mso-position-horizontal-relative:page;mso-position-vertical-relative:page;z-index:-271600640" type="#_x0000_t202" filled="false" stroked="false">
            <v:textbox inset="0,0,0,0">
              <w:txbxContent>
                <w:p>
                  <w:pPr>
                    <w:pStyle w:val="BodyText"/>
                    <w:numPr>
                      <w:ilvl w:val="0"/>
                      <w:numId w:val="27"/>
                    </w:numPr>
                    <w:tabs>
                      <w:tab w:pos="347" w:val="left" w:leader="none"/>
                    </w:tabs>
                    <w:spacing w:line="230" w:lineRule="auto" w:before="0" w:after="0"/>
                    <w:ind w:left="346" w:right="17" w:hanging="327"/>
                    <w:jc w:val="left"/>
                  </w:pPr>
                  <w:r>
                    <w:rPr/>
                    <w:t>Check</w:t>
                  </w:r>
                  <w:r>
                    <w:rPr>
                      <w:spacing w:val="-6"/>
                    </w:rPr>
                    <w:t> </w:t>
                  </w:r>
                  <w:r>
                    <w:rPr/>
                    <w:t>your</w:t>
                  </w:r>
                  <w:r>
                    <w:rPr>
                      <w:spacing w:val="-5"/>
                    </w:rPr>
                    <w:t> </w:t>
                  </w:r>
                  <w:r>
                    <w:rPr/>
                    <w:t>graphics</w:t>
                  </w:r>
                  <w:r>
                    <w:rPr>
                      <w:spacing w:val="-5"/>
                    </w:rPr>
                    <w:t> </w:t>
                  </w:r>
                  <w:r>
                    <w:rPr/>
                    <w:t>with</w:t>
                  </w:r>
                  <w:r>
                    <w:rPr>
                      <w:spacing w:val="-5"/>
                    </w:rPr>
                    <w:t> </w:t>
                  </w:r>
                  <w:r>
                    <w:rPr/>
                    <w:t>persons</w:t>
                  </w:r>
                  <w:r>
                    <w:rPr>
                      <w:spacing w:val="-5"/>
                    </w:rPr>
                    <w:t> </w:t>
                  </w:r>
                  <w:r>
                    <w:rPr/>
                    <w:t>from</w:t>
                  </w:r>
                  <w:r>
                    <w:rPr>
                      <w:spacing w:val="-5"/>
                    </w:rPr>
                    <w:t> </w:t>
                  </w:r>
                  <w:r>
                    <w:rPr/>
                    <w:t>other</w:t>
                  </w:r>
                  <w:r>
                    <w:rPr>
                      <w:spacing w:val="-5"/>
                    </w:rPr>
                    <w:t> </w:t>
                  </w:r>
                  <w:r>
                    <w:rPr/>
                    <w:t>nations</w:t>
                  </w:r>
                  <w:r>
                    <w:rPr>
                      <w:spacing w:val="-5"/>
                    </w:rPr>
                    <w:t> </w:t>
                  </w:r>
                  <w:r>
                    <w:rPr/>
                    <w:t>for clarity when</w:t>
                  </w:r>
                  <w:r>
                    <w:rPr>
                      <w:spacing w:val="-3"/>
                    </w:rPr>
                    <w:t> </w:t>
                  </w:r>
                  <w:r>
                    <w:rPr/>
                    <w:t>possible.</w:t>
                  </w:r>
                </w:p>
                <w:p>
                  <w:pPr>
                    <w:pStyle w:val="BodyText"/>
                    <w:numPr>
                      <w:ilvl w:val="0"/>
                      <w:numId w:val="27"/>
                    </w:numPr>
                    <w:tabs>
                      <w:tab w:pos="347" w:val="left" w:leader="none"/>
                    </w:tabs>
                    <w:spacing w:line="230" w:lineRule="auto" w:before="0" w:after="0"/>
                    <w:ind w:left="346" w:right="19" w:hanging="327"/>
                    <w:jc w:val="left"/>
                  </w:pPr>
                  <w:r>
                    <w:rPr/>
                    <w:t>Check your graphics with technology for problems</w:t>
                  </w:r>
                  <w:r>
                    <w:rPr>
                      <w:spacing w:val="-40"/>
                    </w:rPr>
                    <w:t> </w:t>
                  </w:r>
                  <w:r>
                    <w:rPr/>
                    <w:t>when intra-converted between computer</w:t>
                  </w:r>
                  <w:r>
                    <w:rPr>
                      <w:spacing w:val="-6"/>
                    </w:rPr>
                    <w:t> </w:t>
                  </w:r>
                  <w:r>
                    <w:rPr/>
                    <w:t>systems.</w:t>
                  </w:r>
                </w:p>
              </w:txbxContent>
            </v:textbox>
            <w10:wrap type="none"/>
          </v:shape>
        </w:pict>
      </w:r>
      <w:r>
        <w:rPr/>
        <w:pict>
          <v:shape style="position:absolute;margin-left:53.200001pt;margin-top:247.325012pt;width:110.1pt;height:12pt;mso-position-horizontal-relative:page;mso-position-vertical-relative:page;z-index:-271599616" type="#_x0000_t202" filled="false" stroked="false">
            <v:textbox inset="0,0,0,0">
              <w:txbxContent>
                <w:p>
                  <w:pPr>
                    <w:spacing w:line="216" w:lineRule="exact" w:before="0"/>
                    <w:ind w:left="20" w:right="0" w:firstLine="0"/>
                    <w:jc w:val="left"/>
                    <w:rPr>
                      <w:b/>
                      <w:sz w:val="20"/>
                    </w:rPr>
                  </w:pPr>
                  <w:r>
                    <w:rPr>
                      <w:b/>
                      <w:w w:val="95"/>
                      <w:sz w:val="20"/>
                    </w:rPr>
                    <w:t>Using</w:t>
                  </w:r>
                  <w:r>
                    <w:rPr>
                      <w:b/>
                      <w:spacing w:val="-35"/>
                      <w:w w:val="95"/>
                      <w:sz w:val="20"/>
                    </w:rPr>
                    <w:t> </w:t>
                  </w:r>
                  <w:r>
                    <w:rPr>
                      <w:b/>
                      <w:w w:val="95"/>
                      <w:sz w:val="20"/>
                    </w:rPr>
                    <w:t>Graphics</w:t>
                  </w:r>
                  <w:r>
                    <w:rPr>
                      <w:b/>
                      <w:spacing w:val="-34"/>
                      <w:w w:val="95"/>
                      <w:sz w:val="20"/>
                    </w:rPr>
                    <w:t> </w:t>
                  </w:r>
                  <w:r>
                    <w:rPr>
                      <w:b/>
                      <w:w w:val="95"/>
                      <w:sz w:val="20"/>
                    </w:rPr>
                    <w:t>Ethically</w:t>
                  </w:r>
                </w:p>
              </w:txbxContent>
            </v:textbox>
            <w10:wrap type="none"/>
          </v:shape>
        </w:pict>
      </w:r>
      <w:r>
        <w:rPr/>
        <w:pict>
          <v:shape style="position:absolute;margin-left:76.660202pt;margin-top:266.75pt;width:10.3pt;height:23pt;mso-position-horizontal-relative:page;mso-position-vertical-relative:page;z-index:-271598592"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266.75pt;width:253.45pt;height:78pt;mso-position-horizontal-relative:page;mso-position-vertical-relative:page;z-index:-271597568" type="#_x0000_t202" filled="false" stroked="false">
            <v:textbox inset="0,0,0,0">
              <w:txbxContent>
                <w:p>
                  <w:pPr>
                    <w:pStyle w:val="BodyText"/>
                    <w:spacing w:line="230" w:lineRule="auto"/>
                    <w:ind w:right="199"/>
                  </w:pPr>
                  <w:r>
                    <w:rPr/>
                    <w:t>Avoid elements that might mislead your readers. Obtain permission from the copyright owner of each image that is not in the public domain.</w:t>
                  </w:r>
                </w:p>
                <w:p>
                  <w:pPr>
                    <w:pStyle w:val="BodyText"/>
                    <w:spacing w:line="230" w:lineRule="auto"/>
                    <w:ind w:right="-7"/>
                  </w:pPr>
                  <w:r>
                    <w:rPr/>
                    <w:t>Give credit to all involved in the development or research of the graphic.</w:t>
                  </w:r>
                </w:p>
                <w:p>
                  <w:pPr>
                    <w:pStyle w:val="BodyText"/>
                    <w:spacing w:line="230" w:lineRule="auto"/>
                    <w:ind w:right="3"/>
                  </w:pPr>
                  <w:r>
                    <w:rPr/>
                    <w:t>Be sure the graphic will benefit the document overall and will not just add unnecessary clutter.</w:t>
                  </w:r>
                </w:p>
              </w:txbxContent>
            </v:textbox>
            <w10:wrap type="none"/>
          </v:shape>
        </w:pict>
      </w:r>
      <w:r>
        <w:rPr/>
        <w:pict>
          <v:shape style="position:absolute;margin-left:76.660202pt;margin-top:299.75pt;width:10.3pt;height:12pt;mso-position-horizontal-relative:page;mso-position-vertical-relative:page;z-index:-271596544"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321.75pt;width:10.3pt;height:12pt;mso-position-horizontal-relative:page;mso-position-vertical-relative:page;z-index:-271595520" type="#_x0000_t202" filled="false" stroked="false">
            <v:textbox inset="0,0,0,0">
              <w:txbxContent>
                <w:p>
                  <w:pPr>
                    <w:pStyle w:val="BodyText"/>
                    <w:spacing w:line="216" w:lineRule="exact"/>
                  </w:pPr>
                  <w:r>
                    <w:rPr/>
                    <w:t>4.</w:t>
                  </w:r>
                </w:p>
              </w:txbxContent>
            </v:textbox>
            <w10:wrap type="none"/>
          </v:shape>
        </w:pict>
      </w:r>
      <w:r>
        <w:rPr/>
        <w:pict>
          <v:shape style="position:absolute;margin-left:53pt;margin-top:355.925049pt;width:375.4pt;height:14.55pt;mso-position-horizontal-relative:page;mso-position-vertical-relative:page;z-index:-271594496" type="#_x0000_t202" filled="false" stroked="false">
            <v:textbox inset="0,0,0,0">
              <w:txbxContent>
                <w:p>
                  <w:pPr>
                    <w:pStyle w:val="BodyText"/>
                    <w:spacing w:line="267" w:lineRule="exact"/>
                  </w:pPr>
                  <w:r>
                    <w:rPr>
                      <w:position w:val="8"/>
                      <w:sz w:val="16"/>
                    </w:rPr>
                    <w:t>1 </w:t>
                  </w:r>
                  <w:r>
                    <w:rPr/>
                    <w:t>From Paul V. Anderson’s Technical Communication: A Reader-Centered Approach</w:t>
                  </w:r>
                </w:p>
              </w:txbxContent>
            </v:textbox>
            <w10:wrap type="none"/>
          </v:shape>
        </w:pict>
      </w:r>
      <w:r>
        <w:rPr/>
        <w:pict>
          <v:shape style="position:absolute;margin-left:94.32pt;margin-top:457.621094pt;width:423.35pt;height:26.4pt;mso-position-horizontal-relative:page;mso-position-vertical-relative:page;z-index:-271593472" type="#_x0000_t202" filled="false" stroked="false">
            <v:textbox inset="0,0,0,0">
              <w:txbxContent>
                <w:p>
                  <w:pPr>
                    <w:spacing w:before="26"/>
                    <w:ind w:left="20" w:right="0" w:firstLine="0"/>
                    <w:jc w:val="left"/>
                    <w:rPr>
                      <w:rFonts w:ascii="Calibri"/>
                      <w:b/>
                      <w:sz w:val="40"/>
                    </w:rPr>
                  </w:pPr>
                  <w:bookmarkStart w:name="Additional Sources for Formatting" w:id="85"/>
                  <w:bookmarkEnd w:id="85"/>
                  <w:r>
                    <w:rPr/>
                  </w:r>
                  <w:bookmarkStart w:name="_bookmark22" w:id="86"/>
                  <w:bookmarkEnd w:id="86"/>
                  <w:r>
                    <w:rPr/>
                  </w:r>
                  <w:r>
                    <w:rPr>
                      <w:rFonts w:ascii="Calibri"/>
                      <w:b/>
                      <w:w w:val="125"/>
                      <w:sz w:val="40"/>
                    </w:rPr>
                    <w:t>ADDITIONAL</w:t>
                  </w:r>
                  <w:r>
                    <w:rPr>
                      <w:rFonts w:ascii="Calibri"/>
                      <w:b/>
                      <w:spacing w:val="-50"/>
                      <w:w w:val="125"/>
                      <w:sz w:val="40"/>
                    </w:rPr>
                    <w:t> </w:t>
                  </w:r>
                  <w:r>
                    <w:rPr>
                      <w:rFonts w:ascii="Calibri"/>
                      <w:b/>
                      <w:w w:val="125"/>
                      <w:sz w:val="40"/>
                    </w:rPr>
                    <w:t>SOURCES</w:t>
                  </w:r>
                  <w:r>
                    <w:rPr>
                      <w:rFonts w:ascii="Calibri"/>
                      <w:b/>
                      <w:spacing w:val="-49"/>
                      <w:w w:val="125"/>
                      <w:sz w:val="40"/>
                    </w:rPr>
                    <w:t> </w:t>
                  </w:r>
                  <w:r>
                    <w:rPr>
                      <w:rFonts w:ascii="Calibri"/>
                      <w:b/>
                      <w:w w:val="125"/>
                      <w:sz w:val="40"/>
                    </w:rPr>
                    <w:t>FOR</w:t>
                  </w:r>
                  <w:r>
                    <w:rPr>
                      <w:rFonts w:ascii="Calibri"/>
                      <w:b/>
                      <w:spacing w:val="-50"/>
                      <w:w w:val="125"/>
                      <w:sz w:val="40"/>
                    </w:rPr>
                    <w:t> </w:t>
                  </w:r>
                  <w:r>
                    <w:rPr>
                      <w:rFonts w:ascii="Calibri"/>
                      <w:b/>
                      <w:spacing w:val="-3"/>
                      <w:w w:val="125"/>
                      <w:sz w:val="40"/>
                    </w:rPr>
                    <w:t>FORMATTING</w:t>
                  </w:r>
                </w:p>
              </w:txbxContent>
            </v:textbox>
            <w10:wrap type="none"/>
          </v:shape>
        </w:pict>
      </w:r>
      <w:r>
        <w:rPr/>
        <w:pict>
          <v:shape style="position:absolute;margin-left:53pt;margin-top:517.436096pt;width:210.6pt;height:12pt;mso-position-horizontal-relative:page;mso-position-vertical-relative:page;z-index:-271592448" type="#_x0000_t202" filled="false" stroked="false">
            <v:textbox inset="0,0,0,0">
              <w:txbxContent>
                <w:p>
                  <w:pPr>
                    <w:pStyle w:val="BodyText"/>
                    <w:spacing w:line="216" w:lineRule="exact"/>
                  </w:pPr>
                  <w:r>
                    <w:rPr/>
                    <w:t>“Headings: How to Make Your Text Scannable”</w:t>
                  </w:r>
                </w:p>
              </w:txbxContent>
            </v:textbox>
            <w10:wrap type="none"/>
          </v:shape>
        </w:pict>
      </w:r>
      <w:r>
        <w:rPr/>
        <w:pict>
          <v:shape style="position:absolute;margin-left:53pt;margin-top:538.686096pt;width:265.6pt;height:12pt;mso-position-horizontal-relative:page;mso-position-vertical-relative:page;z-index:-271591424" type="#_x0000_t202" filled="false" stroked="false">
            <v:textbox inset="0,0,0,0">
              <w:txbxContent>
                <w:p>
                  <w:pPr>
                    <w:pStyle w:val="BodyText"/>
                    <w:spacing w:line="216" w:lineRule="exact"/>
                  </w:pPr>
                  <w:hyperlink r:id="rId81">
                    <w:r>
                      <w:rPr>
                        <w:color w:val="0000FF"/>
                      </w:rPr>
                      <w:t>https://www.prismnet.com/~hcexres/textbook/headings.html</w:t>
                    </w:r>
                  </w:hyperlink>
                </w:p>
              </w:txbxContent>
            </v:textbox>
            <w10:wrap type="none"/>
          </v:shape>
        </w:pict>
      </w:r>
      <w:r>
        <w:rPr/>
        <w:pict>
          <v:shape style="position:absolute;margin-left:53pt;margin-top:581.186096pt;width:209.3pt;height:12pt;mso-position-horizontal-relative:page;mso-position-vertical-relative:page;z-index:-271590400" type="#_x0000_t202" filled="false" stroked="false">
            <v:textbox inset="0,0,0,0">
              <w:txbxContent>
                <w:p>
                  <w:pPr>
                    <w:pStyle w:val="BodyText"/>
                    <w:spacing w:line="216" w:lineRule="exact"/>
                  </w:pPr>
                  <w:r>
                    <w:rPr/>
                    <w:t>“How to Use White Space in Technical Writing”</w:t>
                  </w:r>
                </w:p>
              </w:txbxContent>
            </v:textbox>
            <w10:wrap type="none"/>
          </v:shape>
        </w:pict>
      </w:r>
      <w:r>
        <w:rPr/>
        <w:pict>
          <v:shape style="position:absolute;margin-left:53pt;margin-top:602.436096pt;width:337.6pt;height:12pt;mso-position-horizontal-relative:page;mso-position-vertical-relative:page;z-index:-271589376" type="#_x0000_t202" filled="false" stroked="false">
            <v:textbox inset="0,0,0,0">
              <w:txbxContent>
                <w:p>
                  <w:pPr>
                    <w:pStyle w:val="BodyText"/>
                    <w:spacing w:line="216" w:lineRule="exact"/>
                  </w:pPr>
                  <w:hyperlink r:id="rId77">
                    <w:r>
                      <w:rPr>
                        <w:color w:val="0000FF"/>
                      </w:rPr>
                      <w:t>http://www.ehow.com/how_2122748_use-white-space-technical-writing.html</w:t>
                    </w:r>
                  </w:hyperlink>
                </w:p>
              </w:txbxContent>
            </v:textbox>
            <w10:wrap type="none"/>
          </v:shape>
        </w:pict>
      </w:r>
      <w:r>
        <w:rPr/>
        <w:pict>
          <v:shape style="position:absolute;margin-left:543.892273pt;margin-top:757.999939pt;width:15.3pt;height:14pt;mso-position-horizontal-relative:page;mso-position-vertical-relative:page;z-index:-271588352" type="#_x0000_t202" filled="false" stroked="false">
            <v:textbox inset="0,0,0,0">
              <w:txbxContent>
                <w:p>
                  <w:pPr>
                    <w:spacing w:line="256" w:lineRule="exact" w:before="0"/>
                    <w:ind w:left="20" w:right="0" w:firstLine="0"/>
                    <w:jc w:val="left"/>
                    <w:rPr>
                      <w:b/>
                      <w:sz w:val="24"/>
                    </w:rPr>
                  </w:pPr>
                  <w:r>
                    <w:rPr>
                      <w:b/>
                      <w:sz w:val="24"/>
                    </w:rPr>
                    <w:t>23</w:t>
                  </w:r>
                </w:p>
              </w:txbxContent>
            </v:textbox>
            <w10:wrap type="none"/>
          </v:shape>
        </w:pict>
      </w:r>
      <w:r>
        <w:rPr/>
        <w:pict>
          <v:shape style="position:absolute;margin-left:54.375pt;margin-top:619.450012pt;width:503.25pt;height:33.1pt;mso-position-horizontal-relative:page;mso-position-vertical-relative:page;z-index:-2715873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8"/>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7"/>
                      <w:w w:val="105"/>
                      <w:sz w:val="9"/>
                    </w:rPr>
                    <w:t> </w:t>
                  </w:r>
                  <w:r>
                    <w:rPr>
                      <w:rFonts w:ascii="Arial Unicode MS"/>
                      <w:w w:val="105"/>
                      <w:sz w:val="9"/>
                    </w:rPr>
                    <w:t>Elizabeth</w:t>
                  </w:r>
                  <w:r>
                    <w:rPr>
                      <w:rFonts w:ascii="Arial Unicode MS"/>
                      <w:spacing w:val="-6"/>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7"/>
                      <w:w w:val="105"/>
                      <w:sz w:val="9"/>
                    </w:rPr>
                    <w:t> </w:t>
                  </w:r>
                  <w:r>
                    <w:rPr>
                      <w:rFonts w:ascii="Arial Unicode MS"/>
                      <w:w w:val="105"/>
                      <w:sz w:val="9"/>
                    </w:rPr>
                    <w:t>College.</w:t>
                  </w:r>
                  <w:r>
                    <w:rPr>
                      <w:rFonts w:ascii="Arial Unicode MS"/>
                      <w:spacing w:val="-4"/>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6"/>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r>
        <w:rPr/>
        <w:pict>
          <v:shape style="position:absolute;margin-left:54.375pt;margin-top:375.450012pt;width:503.25pt;height:48pt;mso-position-horizontal-relative:page;mso-position-vertical-relative:page;z-index:-27158630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9"/>
                    </w:numPr>
                    <w:tabs>
                      <w:tab w:pos="858" w:val="left" w:leader="none"/>
                    </w:tabs>
                    <w:spacing w:line="177" w:lineRule="auto" w:before="75"/>
                    <w:ind w:left="857" w:right="486" w:hanging="194"/>
                    <w:jc w:val="left"/>
                    <w:rPr>
                      <w:rFonts w:ascii="Calibri"/>
                      <w:i/>
                      <w:sz w:val="9"/>
                    </w:rPr>
                  </w:pPr>
                  <w:r>
                    <w:rPr>
                      <w:rFonts w:ascii="Arial Unicode MS"/>
                      <w:w w:val="105"/>
                      <w:sz w:val="9"/>
                    </w:rPr>
                    <w:t>General</w:t>
                  </w:r>
                  <w:r>
                    <w:rPr>
                      <w:rFonts w:ascii="Arial Unicode MS"/>
                      <w:spacing w:val="-16"/>
                      <w:w w:val="105"/>
                      <w:sz w:val="9"/>
                    </w:rPr>
                    <w:t> </w:t>
                  </w:r>
                  <w:r>
                    <w:rPr>
                      <w:rFonts w:ascii="Arial Unicode MS"/>
                      <w:w w:val="105"/>
                      <w:sz w:val="9"/>
                    </w:rPr>
                    <w:t>Design</w:t>
                  </w:r>
                  <w:r>
                    <w:rPr>
                      <w:rFonts w:ascii="Arial Unicode MS"/>
                      <w:spacing w:val="-15"/>
                      <w:w w:val="105"/>
                      <w:sz w:val="9"/>
                    </w:rPr>
                    <w:t> </w:t>
                  </w:r>
                  <w:r>
                    <w:rPr>
                      <w:rFonts w:ascii="Arial Unicode MS"/>
                      <w:w w:val="105"/>
                      <w:sz w:val="9"/>
                    </w:rPr>
                    <w:t>Concepts.</w:t>
                  </w:r>
                  <w:r>
                    <w:rPr>
                      <w:rFonts w:ascii="Arial Unicode MS"/>
                      <w:spacing w:val="-14"/>
                      <w:w w:val="105"/>
                      <w:sz w:val="9"/>
                    </w:rPr>
                    <w:t> </w:t>
                  </w:r>
                  <w:r>
                    <w:rPr>
                      <w:rFonts w:ascii="Lucida Sans"/>
                      <w:b/>
                      <w:w w:val="105"/>
                      <w:sz w:val="9"/>
                    </w:rPr>
                    <w:t>Provided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82">
                    <w:r>
                      <w:rPr>
                        <w:rFonts w:ascii="Arial Unicode MS"/>
                        <w:color w:val="0000FF"/>
                        <w:w w:val="105"/>
                        <w:sz w:val="9"/>
                      </w:rPr>
                      <w:t>http://en.wikibooks.org/wiki/Professional_and_Technical_Writing/Design/General</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Technical</w:t>
                  </w:r>
                  <w:r>
                    <w:rPr>
                      <w:rFonts w:ascii="Arial Unicode MS"/>
                      <w:spacing w:val="-15"/>
                      <w:w w:val="105"/>
                      <w:sz w:val="9"/>
                    </w:rPr>
                    <w:t> </w:t>
                  </w:r>
                  <w:r>
                    <w:rPr>
                      <w:rFonts w:ascii="Arial Unicode MS"/>
                      <w:w w:val="105"/>
                      <w:sz w:val="9"/>
                    </w:rPr>
                    <w:t>Writing.</w:t>
                  </w:r>
                  <w:r>
                    <w:rPr>
                      <w:rFonts w:ascii="Arial Unicode MS"/>
                      <w:spacing w:val="-14"/>
                      <w:w w:val="105"/>
                      <w:sz w:val="9"/>
                    </w:rPr>
                    <w:t> </w:t>
                  </w:r>
                  <w:r>
                    <w:rPr>
                      <w:rFonts w:ascii="Lucida Sans"/>
                      <w:b/>
                      <w:w w:val="105"/>
                      <w:sz w:val="9"/>
                    </w:rPr>
                    <w:t>License</w:t>
                  </w:r>
                  <w:r>
                    <w:rPr>
                      <w:rFonts w:ascii="Arial Unicode MS"/>
                      <w:w w:val="105"/>
                      <w:sz w:val="9"/>
                    </w:rPr>
                    <w:t>:</w:t>
                  </w:r>
                  <w:r>
                    <w:rPr>
                      <w:rFonts w:ascii="Arial Unicode MS"/>
                      <w:spacing w:val="-15"/>
                      <w:w w:val="105"/>
                      <w:sz w:val="9"/>
                    </w:rPr>
                    <w:t> </w:t>
                  </w:r>
                  <w:hyperlink r:id="rId15">
                    <w:r>
                      <w:rPr>
                        <w:rFonts w:ascii="Calibri"/>
                        <w:i/>
                        <w:color w:val="0000FF"/>
                        <w:w w:val="105"/>
                        <w:sz w:val="9"/>
                      </w:rPr>
                      <w:t>CC</w:t>
                    </w:r>
                    <w:r>
                      <w:rPr>
                        <w:rFonts w:ascii="Calibri"/>
                        <w:i/>
                        <w:color w:val="0000FF"/>
                        <w:spacing w:val="-11"/>
                        <w:w w:val="105"/>
                        <w:sz w:val="9"/>
                      </w:rPr>
                      <w:t> </w:t>
                    </w:r>
                    <w:r>
                      <w:rPr>
                        <w:rFonts w:ascii="Calibri"/>
                        <w:i/>
                        <w:color w:val="0000FF"/>
                        <w:w w:val="105"/>
                        <w:sz w:val="9"/>
                      </w:rPr>
                      <w:t>BY-SA:</w:t>
                    </w:r>
                  </w:hyperlink>
                  <w:hyperlink r:id="rId15">
                    <w:r>
                      <w:rPr>
                        <w:rFonts w:ascii="Calibri"/>
                        <w:i/>
                        <w:color w:val="0000FF"/>
                        <w:w w:val="105"/>
                        <w:sz w:val="9"/>
                      </w:rPr>
                      <w:t> </w:t>
                    </w:r>
                    <w:r>
                      <w:rPr>
                        <w:rFonts w:ascii="Calibri"/>
                        <w:i/>
                        <w:color w:val="0000FF"/>
                        <w:w w:val="105"/>
                        <w:sz w:val="9"/>
                      </w:rPr>
                      <w:t>Attribution-ShareAlike</w:t>
                    </w:r>
                  </w:hyperlink>
                </w:p>
                <w:p>
                  <w:pPr>
                    <w:numPr>
                      <w:ilvl w:val="0"/>
                      <w:numId w:val="29"/>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9"/>
                      <w:w w:val="105"/>
                      <w:sz w:val="9"/>
                    </w:rPr>
                    <w:t> </w:t>
                  </w:r>
                  <w:r>
                    <w:rPr>
                      <w:rFonts w:ascii="Arial Unicode MS"/>
                      <w:w w:val="105"/>
                      <w:sz w:val="9"/>
                    </w:rPr>
                    <w:t>of</w:t>
                  </w:r>
                  <w:r>
                    <w:rPr>
                      <w:rFonts w:ascii="Arial Unicode MS"/>
                      <w:spacing w:val="-9"/>
                      <w:w w:val="105"/>
                      <w:sz w:val="9"/>
                    </w:rPr>
                    <w:t> </w:t>
                  </w:r>
                  <w:r>
                    <w:rPr>
                      <w:rFonts w:ascii="Arial Unicode MS"/>
                      <w:w w:val="105"/>
                      <w:sz w:val="9"/>
                    </w:rPr>
                    <w:t>Website</w:t>
                  </w:r>
                  <w:r>
                    <w:rPr>
                      <w:rFonts w:ascii="Arial Unicode MS"/>
                      <w:spacing w:val="-8"/>
                      <w:w w:val="105"/>
                      <w:sz w:val="9"/>
                    </w:rPr>
                    <w:t> </w:t>
                  </w:r>
                  <w:r>
                    <w:rPr>
                      <w:rFonts w:ascii="Arial Unicode MS"/>
                      <w:w w:val="105"/>
                      <w:sz w:val="9"/>
                    </w:rPr>
                    <w:t>on</w:t>
                  </w:r>
                  <w:r>
                    <w:rPr>
                      <w:rFonts w:ascii="Arial Unicode MS"/>
                      <w:spacing w:val="-9"/>
                      <w:w w:val="105"/>
                      <w:sz w:val="9"/>
                    </w:rPr>
                    <w:t> </w:t>
                  </w:r>
                  <w:r>
                    <w:rPr>
                      <w:rFonts w:ascii="Arial Unicode MS"/>
                      <w:w w:val="105"/>
                      <w:sz w:val="9"/>
                    </w:rPr>
                    <w:t>Multiple</w:t>
                  </w:r>
                  <w:r>
                    <w:rPr>
                      <w:rFonts w:ascii="Arial Unicode MS"/>
                      <w:spacing w:val="-9"/>
                      <w:w w:val="105"/>
                      <w:sz w:val="9"/>
                    </w:rPr>
                    <w:t> </w:t>
                  </w:r>
                  <w:r>
                    <w:rPr>
                      <w:rFonts w:ascii="Arial Unicode MS"/>
                      <w:w w:val="105"/>
                      <w:sz w:val="9"/>
                    </w:rPr>
                    <w:t>Devices.</w:t>
                  </w:r>
                  <w:r>
                    <w:rPr>
                      <w:rFonts w:ascii="Arial Unicode MS"/>
                      <w:spacing w:val="-6"/>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Muhammad</w:t>
                  </w:r>
                  <w:r>
                    <w:rPr>
                      <w:rFonts w:ascii="Arial Unicode MS"/>
                      <w:spacing w:val="-9"/>
                      <w:w w:val="105"/>
                      <w:sz w:val="9"/>
                    </w:rPr>
                    <w:t> </w:t>
                  </w:r>
                  <w:r>
                    <w:rPr>
                      <w:rFonts w:ascii="Arial Unicode MS"/>
                      <w:w w:val="105"/>
                      <w:sz w:val="9"/>
                    </w:rPr>
                    <w:t>Rafizeldi.</w:t>
                  </w:r>
                  <w:r>
                    <w:rPr>
                      <w:rFonts w:ascii="Arial Unicode MS"/>
                      <w:spacing w:val="-8"/>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8"/>
                      <w:w w:val="105"/>
                      <w:sz w:val="9"/>
                    </w:rPr>
                    <w:t> </w:t>
                  </w:r>
                  <w:r>
                    <w:rPr>
                      <w:rFonts w:ascii="Arial Unicode MS"/>
                      <w:color w:val="0000FF"/>
                      <w:w w:val="105"/>
                      <w:sz w:val="9"/>
                    </w:rPr>
                    <w:t>http://en.wikipedia.org/wiki/Mobile_Web#/media/File:Responsive_Web_Design.png</w:t>
                  </w:r>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9"/>
                      <w:w w:val="105"/>
                      <w:sz w:val="9"/>
                    </w:rPr>
                    <w:t> </w:t>
                  </w:r>
                  <w:hyperlink r:id="rId15">
                    <w:r>
                      <w:rPr>
                        <w:rFonts w:ascii="Calibri"/>
                        <w:i/>
                        <w:color w:val="0000FF"/>
                        <w:w w:val="105"/>
                        <w:sz w:val="9"/>
                      </w:rPr>
                      <w:t>CC</w:t>
                    </w:r>
                    <w:r>
                      <w:rPr>
                        <w:rFonts w:ascii="Calibri"/>
                        <w:i/>
                        <w:color w:val="0000FF"/>
                        <w:spacing w:val="-4"/>
                        <w:w w:val="105"/>
                        <w:sz w:val="9"/>
                      </w:rPr>
                      <w:t> </w:t>
                    </w:r>
                    <w:r>
                      <w:rPr>
                        <w:rFonts w:ascii="Calibri"/>
                        <w:i/>
                        <w:color w:val="0000FF"/>
                        <w:w w:val="105"/>
                        <w:sz w:val="9"/>
                      </w:rPr>
                      <w:t>BY-SA:</w:t>
                    </w:r>
                    <w:r>
                      <w:rPr>
                        <w:rFonts w:ascii="Calibri"/>
                        <w:i/>
                        <w:color w:val="0000FF"/>
                        <w:spacing w:val="-4"/>
                        <w:w w:val="105"/>
                        <w:sz w:val="9"/>
                      </w:rPr>
                      <w:t> </w:t>
                    </w:r>
                    <w:r>
                      <w:rPr>
                        <w:rFonts w:ascii="Calibri"/>
                        <w:i/>
                        <w:color w:val="0000FF"/>
                        <w:w w:val="105"/>
                        <w:sz w:val="9"/>
                      </w:rPr>
                      <w:t>Attribution-ShareAlike</w:t>
                    </w:r>
                  </w:hyperlink>
                </w:p>
                <w:p>
                  <w:pPr>
                    <w:numPr>
                      <w:ilvl w:val="0"/>
                      <w:numId w:val="2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Graphic</w:t>
                  </w:r>
                  <w:r>
                    <w:rPr>
                      <w:rFonts w:ascii="Arial Unicode MS"/>
                      <w:spacing w:val="-4"/>
                      <w:w w:val="105"/>
                      <w:sz w:val="9"/>
                    </w:rPr>
                    <w:t> </w:t>
                  </w:r>
                  <w:r>
                    <w:rPr>
                      <w:rFonts w:ascii="Arial Unicode MS"/>
                      <w:w w:val="105"/>
                      <w:sz w:val="9"/>
                    </w:rPr>
                    <w:t>Design</w:t>
                  </w:r>
                  <w:r>
                    <w:rPr>
                      <w:rFonts w:ascii="Arial Unicode MS"/>
                      <w:spacing w:val="-4"/>
                      <w:w w:val="105"/>
                      <w:sz w:val="9"/>
                    </w:rPr>
                    <w:t> </w:t>
                  </w:r>
                  <w:r>
                    <w:rPr>
                      <w:rFonts w:ascii="Arial Unicode MS"/>
                      <w:w w:val="105"/>
                      <w:sz w:val="9"/>
                    </w:rPr>
                    <w:t>Poster.</w:t>
                  </w:r>
                  <w:r>
                    <w:rPr>
                      <w:rFonts w:ascii="Arial Unicode MS"/>
                      <w:spacing w:val="-3"/>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Kasra</w:t>
                  </w:r>
                  <w:r>
                    <w:rPr>
                      <w:rFonts w:ascii="Arial Unicode MS"/>
                      <w:spacing w:val="-4"/>
                      <w:w w:val="105"/>
                      <w:sz w:val="9"/>
                    </w:rPr>
                    <w:t> </w:t>
                  </w:r>
                  <w:r>
                    <w:rPr>
                      <w:rFonts w:ascii="Arial Unicode MS"/>
                      <w:w w:val="105"/>
                      <w:sz w:val="9"/>
                    </w:rPr>
                    <w:t>Kyanzadeh.</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83">
                    <w:r>
                      <w:rPr>
                        <w:rFonts w:ascii="Arial Unicode MS"/>
                        <w:color w:val="0000FF"/>
                        <w:w w:val="105"/>
                        <w:sz w:val="9"/>
                      </w:rPr>
                      <w:t>https://flic.kr/p/4qYRms</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70.5pt;width:504pt;height:33.9pt;mso-position-horizontal-relative:page;mso-position-vertical-relative:page;z-index:-271585280" coordorigin="1080,3410" coordsize="10080,678">
            <v:line style="position:absolute" from="1080,4080" to="11160,4080" stroked="true" strokeweight=".8pt" strokecolor="#000000">
              <v:stroke dashstyle="solid"/>
            </v:line>
            <v:line style="position:absolute" from="1088,3426" to="1088,4072" stroked="true" strokeweight=".75pt" strokecolor="#000000">
              <v:stroke dashstyle="solid"/>
            </v:line>
            <v:line style="position:absolute" from="1080,3418" to="11160,3418" stroked="true" strokeweight=".8pt" strokecolor="#000000">
              <v:stroke dashstyle="solid"/>
            </v:line>
            <v:line style="position:absolute" from="11153,3425" to="11153,4072" stroked="true" strokeweight=".75pt" strokecolor="#000000">
              <v:stroke dashstyle="solid"/>
            </v:line>
            <w10:wrap type="none"/>
          </v:group>
        </w:pict>
      </w:r>
      <w:r>
        <w:rPr/>
        <w:pict>
          <v:shape style="position:absolute;margin-left:165.789993pt;margin-top:72.809998pt;width:280.4pt;height:26.4pt;mso-position-horizontal-relative:page;mso-position-vertical-relative:page;z-index:-271584256" type="#_x0000_t202" filled="false" stroked="false">
            <v:textbox inset="0,0,0,0">
              <w:txbxContent>
                <w:p>
                  <w:pPr>
                    <w:spacing w:before="26"/>
                    <w:ind w:left="20" w:right="0" w:firstLine="0"/>
                    <w:jc w:val="left"/>
                    <w:rPr>
                      <w:rFonts w:ascii="Calibri"/>
                      <w:b/>
                      <w:sz w:val="40"/>
                    </w:rPr>
                  </w:pPr>
                  <w:bookmarkStart w:name="Video: Document Design" w:id="87"/>
                  <w:bookmarkEnd w:id="87"/>
                  <w:r>
                    <w:rPr/>
                  </w:r>
                  <w:bookmarkStart w:name="_bookmark23" w:id="88"/>
                  <w:bookmarkEnd w:id="88"/>
                  <w:r>
                    <w:rPr/>
                  </w:r>
                  <w:r>
                    <w:rPr>
                      <w:rFonts w:ascii="Calibri"/>
                      <w:b/>
                      <w:w w:val="120"/>
                      <w:sz w:val="40"/>
                    </w:rPr>
                    <w:t>VIDEO: DOCUMENT DESIGN</w:t>
                  </w:r>
                </w:p>
              </w:txbxContent>
            </v:textbox>
            <w10:wrap type="none"/>
          </v:shape>
        </w:pict>
      </w:r>
      <w:r>
        <w:rPr/>
        <w:pict>
          <v:shape style="position:absolute;margin-left:53pt;margin-top:132.625pt;width:277.850pt;height:12pt;mso-position-horizontal-relative:page;mso-position-vertical-relative:page;z-index:-271583232" type="#_x0000_t202" filled="false" stroked="false">
            <v:textbox inset="0,0,0,0">
              <w:txbxContent>
                <w:p>
                  <w:pPr>
                    <w:pStyle w:val="BodyText"/>
                    <w:spacing w:line="216" w:lineRule="exact"/>
                  </w:pPr>
                  <w:r>
                    <w:rPr/>
                    <w:t>Please cut/paste this link into your browser search bar to view:</w:t>
                  </w:r>
                </w:p>
              </w:txbxContent>
            </v:textbox>
            <w10:wrap type="none"/>
          </v:shape>
        </w:pict>
      </w:r>
      <w:r>
        <w:rPr/>
        <w:pict>
          <v:shape style="position:absolute;margin-left:53pt;margin-top:153.875pt;width:246.5pt;height:12pt;mso-position-horizontal-relative:page;mso-position-vertical-relative:page;z-index:-271582208" type="#_x0000_t202" filled="false" stroked="false">
            <v:textbox inset="0,0,0,0">
              <w:txbxContent>
                <w:p>
                  <w:pPr>
                    <w:pStyle w:val="BodyText"/>
                    <w:spacing w:line="216" w:lineRule="exact"/>
                  </w:pPr>
                  <w:r>
                    <w:rPr/>
                    <w:t>Watch this video online: </w:t>
                  </w:r>
                  <w:hyperlink r:id="rId84">
                    <w:r>
                      <w:rPr>
                        <w:color w:val="0000FF"/>
                      </w:rPr>
                      <w:t>https://youtu.be/Q8gX5opvvHo</w:t>
                    </w:r>
                  </w:hyperlink>
                </w:p>
              </w:txbxContent>
            </v:textbox>
            <w10:wrap type="none"/>
          </v:shape>
        </w:pict>
      </w:r>
      <w:r>
        <w:rPr/>
        <w:pict>
          <v:shape style="position:absolute;margin-left:53.240002pt;margin-top:757.999939pt;width:15.3pt;height:14pt;mso-position-horizontal-relative:page;mso-position-vertical-relative:page;z-index:-271581184" type="#_x0000_t202" filled="false" stroked="false">
            <v:textbox inset="0,0,0,0">
              <w:txbxContent>
                <w:p>
                  <w:pPr>
                    <w:spacing w:line="256" w:lineRule="exact" w:before="0"/>
                    <w:ind w:left="20" w:right="0" w:firstLine="0"/>
                    <w:jc w:val="left"/>
                    <w:rPr>
                      <w:b/>
                      <w:sz w:val="24"/>
                    </w:rPr>
                  </w:pPr>
                  <w:r>
                    <w:rPr>
                      <w:b/>
                      <w:sz w:val="24"/>
                    </w:rPr>
                    <w:t>24</w:t>
                  </w:r>
                </w:p>
              </w:txbxContent>
            </v:textbox>
            <w10:wrap type="none"/>
          </v:shape>
        </w:pict>
      </w:r>
      <w:r>
        <w:rPr/>
        <w:pict>
          <v:shape style="position:absolute;margin-left:54.375pt;margin-top:170.899994pt;width:503.25pt;height:33.1pt;mso-position-horizontal-relative:page;mso-position-vertical-relative:page;z-index:-271580160"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30"/>
                    </w:numPr>
                    <w:tabs>
                      <w:tab w:pos="858" w:val="left" w:leader="none"/>
                    </w:tabs>
                    <w:spacing w:before="47"/>
                    <w:ind w:left="857" w:right="0" w:hanging="195"/>
                    <w:jc w:val="left"/>
                    <w:rPr>
                      <w:rFonts w:ascii="Arial Unicode MS"/>
                      <w:sz w:val="9"/>
                    </w:rPr>
                  </w:pPr>
                  <w:r>
                    <w:rPr>
                      <w:rFonts w:ascii="Arial Unicode MS"/>
                      <w:sz w:val="9"/>
                    </w:rPr>
                    <w:t>Document</w:t>
                  </w:r>
                  <w:r>
                    <w:rPr>
                      <w:rFonts w:ascii="Arial Unicode MS"/>
                      <w:spacing w:val="-2"/>
                      <w:sz w:val="9"/>
                    </w:rPr>
                    <w:t> </w:t>
                  </w:r>
                  <w:r>
                    <w:rPr>
                      <w:rFonts w:ascii="Arial Unicode MS"/>
                      <w:sz w:val="9"/>
                    </w:rPr>
                    <w:t>Design</w:t>
                  </w:r>
                  <w:r>
                    <w:rPr>
                      <w:rFonts w:ascii="Arial Unicode MS"/>
                      <w:spacing w:val="-2"/>
                      <w:sz w:val="9"/>
                    </w:rPr>
                    <w:t> </w:t>
                  </w:r>
                  <w:r>
                    <w:rPr>
                      <w:rFonts w:ascii="Arial Unicode MS"/>
                      <w:sz w:val="9"/>
                    </w:rPr>
                    <w:t>part</w:t>
                  </w:r>
                  <w:r>
                    <w:rPr>
                      <w:rFonts w:ascii="Arial Unicode MS"/>
                      <w:spacing w:val="-2"/>
                      <w:sz w:val="9"/>
                    </w:rPr>
                    <w:t> </w:t>
                  </w:r>
                  <w:r>
                    <w:rPr>
                      <w:rFonts w:ascii="Arial Unicode MS"/>
                      <w:sz w:val="9"/>
                    </w:rPr>
                    <w:t>2</w:t>
                  </w:r>
                  <w:r>
                    <w:rPr>
                      <w:rFonts w:ascii="Arial Unicode MS"/>
                      <w:spacing w:val="-1"/>
                      <w:sz w:val="9"/>
                    </w:rPr>
                    <w:t> </w:t>
                  </w:r>
                  <w:r>
                    <w:rPr>
                      <w:rFonts w:ascii="Arial Unicode MS"/>
                      <w:sz w:val="9"/>
                    </w:rPr>
                    <w:t>of</w:t>
                  </w:r>
                  <w:r>
                    <w:rPr>
                      <w:rFonts w:ascii="Arial Unicode MS"/>
                      <w:spacing w:val="-2"/>
                      <w:sz w:val="9"/>
                    </w:rPr>
                    <w:t> </w:t>
                  </w:r>
                  <w:r>
                    <w:rPr>
                      <w:rFonts w:ascii="Arial Unicode MS"/>
                      <w:sz w:val="9"/>
                    </w:rPr>
                    <w:t>2</w:t>
                  </w:r>
                  <w:r>
                    <w:rPr>
                      <w:rFonts w:ascii="Arial Unicode MS"/>
                      <w:spacing w:val="-2"/>
                      <w:sz w:val="9"/>
                    </w:rPr>
                    <w:t> </w:t>
                  </w:r>
                  <w:r>
                    <w:rPr>
                      <w:rFonts w:ascii="Arial Unicode MS"/>
                      <w:sz w:val="9"/>
                    </w:rPr>
                    <w:t>. </w:t>
                  </w:r>
                  <w:r>
                    <w:rPr>
                      <w:rFonts w:ascii="Lucida Sans"/>
                      <w:b/>
                      <w:sz w:val="9"/>
                    </w:rPr>
                    <w:t>Authored</w:t>
                  </w:r>
                  <w:r>
                    <w:rPr>
                      <w:rFonts w:ascii="Lucida Sans"/>
                      <w:b/>
                      <w:spacing w:val="-6"/>
                      <w:sz w:val="9"/>
                    </w:rPr>
                    <w:t> </w:t>
                  </w:r>
                  <w:r>
                    <w:rPr>
                      <w:rFonts w:ascii="Lucida Sans"/>
                      <w:b/>
                      <w:sz w:val="9"/>
                    </w:rPr>
                    <w:t>by</w:t>
                  </w:r>
                  <w:r>
                    <w:rPr>
                      <w:rFonts w:ascii="Arial Unicode MS"/>
                      <w:sz w:val="9"/>
                    </w:rPr>
                    <w:t>:</w:t>
                  </w:r>
                  <w:r>
                    <w:rPr>
                      <w:rFonts w:ascii="Arial Unicode MS"/>
                      <w:spacing w:val="-2"/>
                      <w:sz w:val="9"/>
                    </w:rPr>
                    <w:t> </w:t>
                  </w:r>
                  <w:r>
                    <w:rPr>
                      <w:rFonts w:ascii="Arial Unicode MS"/>
                      <w:sz w:val="9"/>
                    </w:rPr>
                    <w:t>DRJRV.</w:t>
                  </w:r>
                  <w:r>
                    <w:rPr>
                      <w:rFonts w:ascii="Arial Unicode MS"/>
                      <w:spacing w:val="-2"/>
                      <w:sz w:val="9"/>
                    </w:rPr>
                    <w:t> </w:t>
                  </w:r>
                  <w:r>
                    <w:rPr>
                      <w:rFonts w:ascii="Lucida Sans"/>
                      <w:b/>
                      <w:sz w:val="9"/>
                    </w:rPr>
                    <w:t>Located</w:t>
                  </w:r>
                  <w:r>
                    <w:rPr>
                      <w:rFonts w:ascii="Lucida Sans"/>
                      <w:b/>
                      <w:spacing w:val="-5"/>
                      <w:sz w:val="9"/>
                    </w:rPr>
                    <w:t> </w:t>
                  </w:r>
                  <w:r>
                    <w:rPr>
                      <w:rFonts w:ascii="Lucida Sans"/>
                      <w:b/>
                      <w:sz w:val="9"/>
                    </w:rPr>
                    <w:t>at</w:t>
                  </w:r>
                  <w:r>
                    <w:rPr>
                      <w:rFonts w:ascii="Arial Unicode MS"/>
                      <w:sz w:val="9"/>
                    </w:rPr>
                    <w:t>:</w:t>
                  </w:r>
                  <w:r>
                    <w:rPr>
                      <w:rFonts w:ascii="Arial Unicode MS"/>
                      <w:spacing w:val="-2"/>
                      <w:sz w:val="9"/>
                    </w:rPr>
                    <w:t> </w:t>
                  </w:r>
                  <w:hyperlink r:id="rId85">
                    <w:r>
                      <w:rPr>
                        <w:rFonts w:ascii="Arial Unicode MS"/>
                        <w:color w:val="0000FF"/>
                        <w:sz w:val="9"/>
                      </w:rPr>
                      <w:t>http://youtu.be/Q8gX5opvvHo</w:t>
                    </w:r>
                  </w:hyperlink>
                  <w:r>
                    <w:rPr>
                      <w:rFonts w:ascii="Arial Unicode MS"/>
                      <w:sz w:val="9"/>
                    </w:rPr>
                    <w:t>.</w:t>
                  </w:r>
                  <w:r>
                    <w:rPr>
                      <w:rFonts w:ascii="Arial Unicode MS"/>
                      <w:spacing w:val="-2"/>
                      <w:sz w:val="9"/>
                    </w:rPr>
                    <w:t> </w:t>
                  </w:r>
                  <w:r>
                    <w:rPr>
                      <w:rFonts w:ascii="Lucida Sans"/>
                      <w:b/>
                      <w:sz w:val="9"/>
                    </w:rPr>
                    <w:t>License</w:t>
                  </w:r>
                  <w:r>
                    <w:rPr>
                      <w:rFonts w:ascii="Arial Unicode MS"/>
                      <w:sz w:val="9"/>
                    </w:rPr>
                    <w:t>:</w:t>
                  </w:r>
                  <w:r>
                    <w:rPr>
                      <w:rFonts w:ascii="Arial Unicode MS"/>
                      <w:spacing w:val="-1"/>
                      <w:sz w:val="9"/>
                    </w:rPr>
                    <w:t> </w:t>
                  </w:r>
                  <w:r>
                    <w:rPr>
                      <w:rFonts w:ascii="Calibri"/>
                      <w:i/>
                      <w:sz w:val="9"/>
                    </w:rPr>
                    <w:t>All</w:t>
                  </w:r>
                  <w:r>
                    <w:rPr>
                      <w:rFonts w:ascii="Calibri"/>
                      <w:i/>
                      <w:spacing w:val="2"/>
                      <w:sz w:val="9"/>
                    </w:rPr>
                    <w:t> </w:t>
                  </w:r>
                  <w:r>
                    <w:rPr>
                      <w:rFonts w:ascii="Calibri"/>
                      <w:i/>
                      <w:sz w:val="9"/>
                    </w:rPr>
                    <w:t>Rights</w:t>
                  </w:r>
                  <w:r>
                    <w:rPr>
                      <w:rFonts w:ascii="Calibri"/>
                      <w:i/>
                      <w:spacing w:val="2"/>
                      <w:sz w:val="9"/>
                    </w:rPr>
                    <w:t> </w:t>
                  </w:r>
                  <w:r>
                    <w:rPr>
                      <w:rFonts w:ascii="Calibri"/>
                      <w:i/>
                      <w:sz w:val="9"/>
                    </w:rPr>
                    <w:t>Reserved</w:t>
                  </w:r>
                  <w:r>
                    <w:rPr>
                      <w:rFonts w:ascii="Arial Unicode MS"/>
                      <w:sz w:val="9"/>
                    </w:rPr>
                    <w:t>.</w:t>
                  </w:r>
                  <w:r>
                    <w:rPr>
                      <w:rFonts w:ascii="Arial Unicode MS"/>
                      <w:spacing w:val="-2"/>
                      <w:sz w:val="9"/>
                    </w:rPr>
                    <w:t> </w:t>
                  </w:r>
                  <w:r>
                    <w:rPr>
                      <w:rFonts w:ascii="Lucida Sans"/>
                      <w:b/>
                      <w:sz w:val="9"/>
                    </w:rPr>
                    <w:t>License</w:t>
                  </w:r>
                  <w:r>
                    <w:rPr>
                      <w:rFonts w:ascii="Lucida Sans"/>
                      <w:b/>
                      <w:spacing w:val="-5"/>
                      <w:sz w:val="9"/>
                    </w:rPr>
                    <w:t> </w:t>
                  </w:r>
                  <w:r>
                    <w:rPr>
                      <w:rFonts w:ascii="Lucida Sans"/>
                      <w:b/>
                      <w:sz w:val="9"/>
                    </w:rPr>
                    <w:t>Terms</w:t>
                  </w:r>
                  <w:r>
                    <w:rPr>
                      <w:rFonts w:ascii="Arial Unicode MS"/>
                      <w:sz w:val="9"/>
                    </w:rPr>
                    <w:t>:</w:t>
                  </w:r>
                  <w:r>
                    <w:rPr>
                      <w:rFonts w:ascii="Arial Unicode MS"/>
                      <w:spacing w:val="-2"/>
                      <w:sz w:val="9"/>
                    </w:rPr>
                    <w:t> </w:t>
                  </w:r>
                  <w:r>
                    <w:rPr>
                      <w:rFonts w:ascii="Arial Unicode MS"/>
                      <w:sz w:val="9"/>
                    </w:rPr>
                    <w:t>Standard</w:t>
                  </w:r>
                  <w:r>
                    <w:rPr>
                      <w:rFonts w:ascii="Arial Unicode MS"/>
                      <w:spacing w:val="-2"/>
                      <w:sz w:val="9"/>
                    </w:rPr>
                    <w:t> </w:t>
                  </w:r>
                  <w:r>
                    <w:rPr>
                      <w:rFonts w:ascii="Arial Unicode MS"/>
                      <w:sz w:val="9"/>
                    </w:rPr>
                    <w:t>YouTube</w:t>
                  </w:r>
                  <w:r>
                    <w:rPr>
                      <w:rFonts w:ascii="Arial Unicode MS"/>
                      <w:spacing w:val="-1"/>
                      <w:sz w:val="9"/>
                    </w:rPr>
                    <w:t> </w:t>
                  </w:r>
                  <w:r>
                    <w:rPr>
                      <w:rFonts w:ascii="Arial Unicode MS"/>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1737344">
            <wp:simplePos x="0" y="0"/>
            <wp:positionH relativeFrom="page">
              <wp:posOffset>4229100</wp:posOffset>
            </wp:positionH>
            <wp:positionV relativeFrom="page">
              <wp:posOffset>3141499</wp:posOffset>
            </wp:positionV>
            <wp:extent cx="2857500" cy="2228849"/>
            <wp:effectExtent l="0" t="0" r="0" b="0"/>
            <wp:wrapNone/>
            <wp:docPr id="41" name="image21.jpeg"/>
            <wp:cNvGraphicFramePr>
              <a:graphicFrameLocks noChangeAspect="1"/>
            </wp:cNvGraphicFramePr>
            <a:graphic>
              <a:graphicData uri="http://schemas.openxmlformats.org/drawingml/2006/picture">
                <pic:pic>
                  <pic:nvPicPr>
                    <pic:cNvPr id="42" name="image21.jpeg"/>
                    <pic:cNvPicPr/>
                  </pic:nvPicPr>
                  <pic:blipFill>
                    <a:blip r:embed="rId86" cstate="print"/>
                    <a:stretch>
                      <a:fillRect/>
                    </a:stretch>
                  </pic:blipFill>
                  <pic:spPr>
                    <a:xfrm>
                      <a:off x="0" y="0"/>
                      <a:ext cx="2857500" cy="2228849"/>
                    </a:xfrm>
                    <a:prstGeom prst="rect">
                      <a:avLst/>
                    </a:prstGeom>
                  </pic:spPr>
                </pic:pic>
              </a:graphicData>
            </a:graphic>
          </wp:anchor>
        </w:drawing>
      </w:r>
      <w:r>
        <w:rPr/>
        <w:pict>
          <v:shape style="position:absolute;margin-left:162.725006pt;margin-top:86.124702pt;width:286.55pt;height:32.5pt;mso-position-horizontal-relative:page;mso-position-vertical-relative:page;z-index:-271578112" type="#_x0000_t202" filled="false" stroked="false">
            <v:textbox inset="0,0,0,0">
              <w:txbxContent>
                <w:p>
                  <w:pPr>
                    <w:spacing w:before="28"/>
                    <w:ind w:left="20" w:right="0" w:firstLine="0"/>
                    <w:jc w:val="left"/>
                    <w:rPr>
                      <w:rFonts w:ascii="Calibri"/>
                      <w:b/>
                      <w:sz w:val="50"/>
                    </w:rPr>
                  </w:pPr>
                  <w:bookmarkStart w:name="Language and Tone" w:id="89"/>
                  <w:bookmarkEnd w:id="89"/>
                  <w:r>
                    <w:rPr/>
                  </w:r>
                  <w:bookmarkStart w:name="_bookmark24" w:id="90"/>
                  <w:bookmarkEnd w:id="90"/>
                  <w:r>
                    <w:rPr/>
                  </w:r>
                  <w:r>
                    <w:rPr>
                      <w:rFonts w:ascii="Calibri"/>
                      <w:b/>
                      <w:spacing w:val="-3"/>
                      <w:w w:val="125"/>
                      <w:sz w:val="50"/>
                    </w:rPr>
                    <w:t>LANGUAGE</w:t>
                  </w:r>
                  <w:r>
                    <w:rPr>
                      <w:rFonts w:ascii="Calibri"/>
                      <w:b/>
                      <w:spacing w:val="-61"/>
                      <w:w w:val="125"/>
                      <w:sz w:val="50"/>
                    </w:rPr>
                    <w:t> </w:t>
                  </w:r>
                  <w:r>
                    <w:rPr>
                      <w:rFonts w:ascii="Calibri"/>
                      <w:b/>
                      <w:w w:val="125"/>
                      <w:sz w:val="50"/>
                    </w:rPr>
                    <w:t>AND</w:t>
                  </w:r>
                  <w:r>
                    <w:rPr>
                      <w:rFonts w:ascii="Calibri"/>
                      <w:b/>
                      <w:spacing w:val="-60"/>
                      <w:w w:val="125"/>
                      <w:sz w:val="50"/>
                    </w:rPr>
                    <w:t> </w:t>
                  </w:r>
                  <w:r>
                    <w:rPr>
                      <w:rFonts w:ascii="Calibri"/>
                      <w:b/>
                      <w:spacing w:val="-5"/>
                      <w:w w:val="125"/>
                      <w:sz w:val="50"/>
                    </w:rPr>
                    <w:t>TONE</w:t>
                  </w:r>
                </w:p>
              </w:txbxContent>
            </v:textbox>
            <w10:wrap type="none"/>
          </v:shape>
        </w:pict>
      </w:r>
      <w:r>
        <w:rPr/>
        <w:pict>
          <v:shape style="position:absolute;margin-left:77.75pt;margin-top:177.172195pt;width:456.5pt;height:26.4pt;mso-position-horizontal-relative:page;mso-position-vertical-relative:page;z-index:-271577088" type="#_x0000_t202" filled="false" stroked="false">
            <v:textbox inset="0,0,0,0">
              <w:txbxContent>
                <w:p>
                  <w:pPr>
                    <w:spacing w:before="26"/>
                    <w:ind w:left="20" w:right="0" w:firstLine="0"/>
                    <w:jc w:val="left"/>
                    <w:rPr>
                      <w:rFonts w:ascii="Calibri"/>
                      <w:b/>
                      <w:sz w:val="40"/>
                    </w:rPr>
                  </w:pPr>
                  <w:bookmarkStart w:name="Avoiding Confusing Terms and Writing" w:id="91"/>
                  <w:bookmarkEnd w:id="91"/>
                  <w:r>
                    <w:rPr/>
                  </w:r>
                  <w:bookmarkStart w:name="_bookmark25" w:id="92"/>
                  <w:bookmarkEnd w:id="92"/>
                  <w:r>
                    <w:rPr/>
                  </w:r>
                  <w:r>
                    <w:rPr>
                      <w:rFonts w:ascii="Calibri"/>
                      <w:b/>
                      <w:spacing w:val="-4"/>
                      <w:w w:val="120"/>
                      <w:sz w:val="40"/>
                    </w:rPr>
                    <w:t>AVOIDING </w:t>
                  </w:r>
                  <w:r>
                    <w:rPr>
                      <w:rFonts w:ascii="Calibri"/>
                      <w:b/>
                      <w:w w:val="120"/>
                      <w:sz w:val="40"/>
                    </w:rPr>
                    <w:t>CONFUSING TERMS AND</w:t>
                  </w:r>
                  <w:r>
                    <w:rPr>
                      <w:rFonts w:ascii="Calibri"/>
                      <w:b/>
                      <w:spacing w:val="75"/>
                      <w:w w:val="120"/>
                      <w:sz w:val="40"/>
                    </w:rPr>
                    <w:t> </w:t>
                  </w:r>
                  <w:r>
                    <w:rPr>
                      <w:rFonts w:ascii="Calibri"/>
                      <w:b/>
                      <w:w w:val="120"/>
                      <w:sz w:val="40"/>
                    </w:rPr>
                    <w:t>WRITING</w:t>
                  </w:r>
                </w:p>
              </w:txbxContent>
            </v:textbox>
            <w10:wrap type="none"/>
          </v:shape>
        </w:pict>
      </w:r>
      <w:r>
        <w:rPr/>
        <w:pict>
          <v:shape style="position:absolute;margin-left:53pt;margin-top:235.067642pt;width:259.8pt;height:123.6pt;mso-position-horizontal-relative:page;mso-position-vertical-relative:page;z-index:-271576064" type="#_x0000_t202" filled="false" stroked="false">
            <v:textbox inset="0,0,0,0">
              <w:txbxContent>
                <w:p>
                  <w:pPr>
                    <w:spacing w:line="165" w:lineRule="auto" w:before="97"/>
                    <w:ind w:left="20" w:right="0" w:firstLine="0"/>
                    <w:jc w:val="left"/>
                    <w:rPr>
                      <w:rFonts w:ascii="Arial Unicode MS"/>
                      <w:sz w:val="32"/>
                    </w:rPr>
                  </w:pPr>
                  <w:bookmarkStart w:name="Language Conveys Respect and Understandi" w:id="93"/>
                  <w:bookmarkEnd w:id="93"/>
                  <w:r>
                    <w:rPr/>
                  </w:r>
                  <w:r>
                    <w:rPr>
                      <w:rFonts w:ascii="Arial Unicode MS"/>
                      <w:sz w:val="32"/>
                    </w:rPr>
                    <w:t>Language Conveys Respect and </w:t>
                  </w:r>
                  <w:r>
                    <w:rPr>
                      <w:rFonts w:ascii="Arial Unicode MS"/>
                      <w:w w:val="105"/>
                      <w:sz w:val="32"/>
                    </w:rPr>
                    <w:t>Understanding</w:t>
                  </w:r>
                </w:p>
                <w:p>
                  <w:pPr>
                    <w:pStyle w:val="BodyText"/>
                    <w:spacing w:line="235" w:lineRule="auto" w:before="231"/>
                  </w:pPr>
                  <w:r>
                    <w:rPr/>
                    <w:t>Language is obviously very important in communication, but as a technical writer, you have to be especially careful with your word choices, word order and phrases. It is very easy for these elements to confuse the reader (thus, not respecting their time or capacities), insult the reader, or obscure the main message of your writing piece.</w:t>
                  </w:r>
                </w:p>
              </w:txbxContent>
            </v:textbox>
            <w10:wrap type="none"/>
          </v:shape>
        </w:pict>
      </w:r>
      <w:r>
        <w:rPr/>
        <w:pict>
          <v:shape style="position:absolute;margin-left:53pt;margin-top:367.887207pt;width:250.75pt;height:45.75pt;mso-position-horizontal-relative:page;mso-position-vertical-relative:page;z-index:-271575040" type="#_x0000_t202" filled="false" stroked="false">
            <v:textbox inset="0,0,0,0">
              <w:txbxContent>
                <w:p>
                  <w:pPr>
                    <w:pStyle w:val="BodyText"/>
                    <w:spacing w:line="235" w:lineRule="auto"/>
                    <w:ind w:right="-6"/>
                  </w:pPr>
                  <w:r>
                    <w:rPr/>
                    <w:t>It is important that the technical writer is aware of language to avoid in order to communicate clearly, to provide easy access to information, and to show respect to the reader.</w:t>
                  </w:r>
                </w:p>
              </w:txbxContent>
            </v:textbox>
            <w10:wrap type="none"/>
          </v:shape>
        </w:pict>
      </w:r>
      <w:r>
        <w:rPr/>
        <w:pict>
          <v:shape style="position:absolute;margin-left:53pt;margin-top:425.967651pt;width:496.1pt;height:70.650pt;mso-position-horizontal-relative:page;mso-position-vertical-relative:page;z-index:-271574016" type="#_x0000_t202" filled="false" stroked="false">
            <v:textbox inset="0,0,0,0">
              <w:txbxContent>
                <w:p>
                  <w:pPr>
                    <w:spacing w:line="535" w:lineRule="exact" w:before="0"/>
                    <w:ind w:left="20" w:right="0" w:firstLine="0"/>
                    <w:jc w:val="both"/>
                    <w:rPr>
                      <w:rFonts w:ascii="Arial Unicode MS"/>
                      <w:sz w:val="32"/>
                    </w:rPr>
                  </w:pPr>
                  <w:bookmarkStart w:name="Types of Language to Avoid" w:id="94"/>
                  <w:bookmarkEnd w:id="94"/>
                  <w:r>
                    <w:rPr/>
                  </w:r>
                  <w:r>
                    <w:rPr>
                      <w:rFonts w:ascii="Arial Unicode MS"/>
                      <w:w w:val="105"/>
                      <w:sz w:val="32"/>
                    </w:rPr>
                    <w:t>Types of Language to Avoid</w:t>
                  </w:r>
                </w:p>
                <w:p>
                  <w:pPr>
                    <w:pStyle w:val="BodyText"/>
                    <w:spacing w:line="235" w:lineRule="auto" w:before="177"/>
                    <w:ind w:right="17" w:firstLine="4"/>
                    <w:jc w:val="both"/>
                  </w:pPr>
                  <w:r>
                    <w:rPr>
                      <w:b/>
                    </w:rPr>
                    <w:t>Avoid</w:t>
                  </w:r>
                  <w:r>
                    <w:rPr>
                      <w:b/>
                      <w:spacing w:val="-10"/>
                    </w:rPr>
                    <w:t> </w:t>
                  </w:r>
                  <w:r>
                    <w:rPr>
                      <w:b/>
                    </w:rPr>
                    <w:t>jargon</w:t>
                  </w:r>
                  <w:r>
                    <w:rPr/>
                    <w:t>.</w:t>
                  </w:r>
                  <w:r>
                    <w:rPr>
                      <w:spacing w:val="-10"/>
                    </w:rPr>
                    <w:t> </w:t>
                  </w:r>
                  <w:r>
                    <w:rPr/>
                    <w:t>Technical</w:t>
                  </w:r>
                  <w:r>
                    <w:rPr>
                      <w:spacing w:val="-9"/>
                    </w:rPr>
                    <w:t> </w:t>
                  </w:r>
                  <w:r>
                    <w:rPr/>
                    <w:t>jargon</w:t>
                  </w:r>
                  <w:r>
                    <w:rPr>
                      <w:spacing w:val="-10"/>
                    </w:rPr>
                    <w:t> </w:t>
                  </w:r>
                  <w:r>
                    <w:rPr/>
                    <w:t>is</w:t>
                  </w:r>
                  <w:r>
                    <w:rPr>
                      <w:spacing w:val="-10"/>
                    </w:rPr>
                    <w:t> </w:t>
                  </w:r>
                  <w:r>
                    <w:rPr/>
                    <w:t>used</w:t>
                  </w:r>
                  <w:r>
                    <w:rPr>
                      <w:spacing w:val="-9"/>
                    </w:rPr>
                    <w:t> </w:t>
                  </w:r>
                  <w:r>
                    <w:rPr/>
                    <w:t>only</w:t>
                  </w:r>
                  <w:r>
                    <w:rPr>
                      <w:spacing w:val="-10"/>
                    </w:rPr>
                    <w:t> </w:t>
                  </w:r>
                  <w:r>
                    <w:rPr/>
                    <w:t>if</w:t>
                  </w:r>
                  <w:r>
                    <w:rPr>
                      <w:spacing w:val="-9"/>
                    </w:rPr>
                    <w:t> </w:t>
                  </w:r>
                  <w:r>
                    <w:rPr/>
                    <w:t>the</w:t>
                  </w:r>
                  <w:r>
                    <w:rPr>
                      <w:spacing w:val="-10"/>
                    </w:rPr>
                    <w:t> </w:t>
                  </w:r>
                  <w:r>
                    <w:rPr/>
                    <w:t>writer</w:t>
                  </w:r>
                  <w:r>
                    <w:rPr>
                      <w:spacing w:val="-10"/>
                    </w:rPr>
                    <w:t> </w:t>
                  </w:r>
                  <w:r>
                    <w:rPr/>
                    <w:t>is</w:t>
                  </w:r>
                  <w:r>
                    <w:rPr>
                      <w:spacing w:val="-9"/>
                    </w:rPr>
                    <w:t> </w:t>
                  </w:r>
                  <w:r>
                    <w:rPr/>
                    <w:t>communicating</w:t>
                  </w:r>
                  <w:r>
                    <w:rPr>
                      <w:spacing w:val="-10"/>
                    </w:rPr>
                    <w:t> </w:t>
                  </w:r>
                  <w:r>
                    <w:rPr/>
                    <w:t>with</w:t>
                  </w:r>
                  <w:r>
                    <w:rPr>
                      <w:spacing w:val="-9"/>
                    </w:rPr>
                    <w:t> </w:t>
                  </w:r>
                  <w:r>
                    <w:rPr/>
                    <w:t>readers</w:t>
                  </w:r>
                  <w:r>
                    <w:rPr>
                      <w:spacing w:val="-10"/>
                    </w:rPr>
                    <w:t> </w:t>
                  </w:r>
                  <w:r>
                    <w:rPr/>
                    <w:t>who</w:t>
                  </w:r>
                  <w:r>
                    <w:rPr>
                      <w:spacing w:val="-10"/>
                    </w:rPr>
                    <w:t> </w:t>
                  </w:r>
                  <w:r>
                    <w:rPr/>
                    <w:t>are</w:t>
                  </w:r>
                  <w:r>
                    <w:rPr>
                      <w:spacing w:val="-9"/>
                    </w:rPr>
                    <w:t> </w:t>
                  </w:r>
                  <w:r>
                    <w:rPr/>
                    <w:t>in</w:t>
                  </w:r>
                  <w:r>
                    <w:rPr>
                      <w:spacing w:val="-10"/>
                    </w:rPr>
                    <w:t> </w:t>
                  </w:r>
                  <w:r>
                    <w:rPr/>
                    <w:t>specific</w:t>
                  </w:r>
                  <w:r>
                    <w:rPr>
                      <w:spacing w:val="-10"/>
                    </w:rPr>
                    <w:t> </w:t>
                  </w:r>
                  <w:r>
                    <w:rPr/>
                    <w:t>trades and will understand the message. However, using jargon when communicating with readers outside of the trade will result in the reader having no reference to what the message is</w:t>
                  </w:r>
                  <w:r>
                    <w:rPr>
                      <w:spacing w:val="-17"/>
                    </w:rPr>
                    <w:t> </w:t>
                  </w:r>
                  <w:r>
                    <w:rPr/>
                    <w:t>saying.</w:t>
                  </w:r>
                </w:p>
              </w:txbxContent>
            </v:textbox>
            <w10:wrap type="none"/>
          </v:shape>
        </w:pict>
      </w:r>
      <w:r>
        <w:rPr/>
        <w:pict>
          <v:shape style="position:absolute;margin-left:75.5pt;margin-top:505.837219pt;width:221.95pt;height:12pt;mso-position-horizontal-relative:page;mso-position-vertical-relative:page;z-index:-271572992" type="#_x0000_t202" filled="false" stroked="false">
            <v:textbox inset="0,0,0,0">
              <w:txbxContent>
                <w:p>
                  <w:pPr>
                    <w:spacing w:line="216" w:lineRule="exact" w:before="0"/>
                    <w:ind w:left="20" w:right="0" w:firstLine="0"/>
                    <w:jc w:val="left"/>
                    <w:rPr>
                      <w:i/>
                      <w:sz w:val="20"/>
                    </w:rPr>
                  </w:pPr>
                  <w:r>
                    <w:rPr>
                      <w:sz w:val="20"/>
                    </w:rPr>
                    <w:t>Example- </w:t>
                  </w:r>
                  <w:r>
                    <w:rPr>
                      <w:i/>
                      <w:sz w:val="20"/>
                    </w:rPr>
                    <w:t>The substance has a high vitriolic base.</w:t>
                  </w:r>
                </w:p>
              </w:txbxContent>
            </v:textbox>
            <w10:wrap type="none"/>
          </v:shape>
        </w:pict>
      </w:r>
      <w:r>
        <w:rPr/>
        <w:pict>
          <v:shape style="position:absolute;margin-left:53pt;margin-top:527.087219pt;width:498.35pt;height:34.5pt;mso-position-horizontal-relative:page;mso-position-vertical-relative:page;z-index:-271571968" type="#_x0000_t202" filled="false" stroked="false">
            <v:textbox inset="0,0,0,0">
              <w:txbxContent>
                <w:p>
                  <w:pPr>
                    <w:pStyle w:val="BodyText"/>
                    <w:spacing w:line="235" w:lineRule="auto"/>
                    <w:ind w:right="-1"/>
                  </w:pPr>
                  <w:r>
                    <w:rPr/>
                    <w:t>The average readers probably will not understand this message without looking up the definition of </w:t>
                  </w:r>
                  <w:r>
                    <w:rPr>
                      <w:i/>
                    </w:rPr>
                    <w:t>vitriolic. </w:t>
                  </w:r>
                  <w:r>
                    <w:rPr/>
                    <w:t>They might guess at the meaning to avoid looking it up, or falsely believe they know the meaning. Regardless, the unclear communication will impact the reader’s time and may have damaging effects.</w:t>
                  </w:r>
                </w:p>
              </w:txbxContent>
            </v:textbox>
            <w10:wrap type="none"/>
          </v:shape>
        </w:pict>
      </w:r>
      <w:r>
        <w:rPr/>
        <w:pict>
          <v:shape style="position:absolute;margin-left:53pt;margin-top:570.837219pt;width:498.9pt;height:34.5pt;mso-position-horizontal-relative:page;mso-position-vertical-relative:page;z-index:-271570944" type="#_x0000_t202" filled="false" stroked="false">
            <v:textbox inset="0,0,0,0">
              <w:txbxContent>
                <w:p>
                  <w:pPr>
                    <w:pStyle w:val="BodyText"/>
                    <w:spacing w:line="235" w:lineRule="auto"/>
                    <w:ind w:firstLine="4"/>
                  </w:pPr>
                  <w:r>
                    <w:rPr>
                      <w:b/>
                      <w:color w:val="3366FF"/>
                    </w:rPr>
                    <w:t>Avoid</w:t>
                  </w:r>
                  <w:r>
                    <w:rPr>
                      <w:b/>
                      <w:color w:val="3366FF"/>
                      <w:spacing w:val="-12"/>
                    </w:rPr>
                    <w:t> </w:t>
                  </w:r>
                  <w:r>
                    <w:rPr>
                      <w:b/>
                      <w:color w:val="3366FF"/>
                    </w:rPr>
                    <w:t>double</w:t>
                  </w:r>
                  <w:r>
                    <w:rPr>
                      <w:b/>
                      <w:color w:val="3366FF"/>
                      <w:spacing w:val="-12"/>
                    </w:rPr>
                    <w:t> </w:t>
                  </w:r>
                  <w:r>
                    <w:rPr>
                      <w:b/>
                      <w:color w:val="3366FF"/>
                    </w:rPr>
                    <w:t>talk</w:t>
                  </w:r>
                  <w:r>
                    <w:rPr>
                      <w:color w:val="3366FF"/>
                    </w:rPr>
                    <w:t>.</w:t>
                  </w:r>
                  <w:r>
                    <w:rPr>
                      <w:color w:val="3366FF"/>
                      <w:spacing w:val="-11"/>
                    </w:rPr>
                    <w:t> </w:t>
                  </w:r>
                  <w:r>
                    <w:rPr/>
                    <w:t>Double</w:t>
                  </w:r>
                  <w:r>
                    <w:rPr>
                      <w:spacing w:val="-11"/>
                    </w:rPr>
                    <w:t> </w:t>
                  </w:r>
                  <w:r>
                    <w:rPr/>
                    <w:t>talk</w:t>
                  </w:r>
                  <w:r>
                    <w:rPr>
                      <w:spacing w:val="-12"/>
                    </w:rPr>
                    <w:t> </w:t>
                  </w:r>
                  <w:r>
                    <w:rPr/>
                    <w:t>is</w:t>
                  </w:r>
                  <w:r>
                    <w:rPr>
                      <w:spacing w:val="-11"/>
                    </w:rPr>
                    <w:t> </w:t>
                  </w:r>
                  <w:r>
                    <w:rPr/>
                    <w:t>empty</w:t>
                  </w:r>
                  <w:r>
                    <w:rPr>
                      <w:spacing w:val="-12"/>
                    </w:rPr>
                    <w:t> </w:t>
                  </w:r>
                  <w:r>
                    <w:rPr/>
                    <w:t>language.</w:t>
                  </w:r>
                  <w:r>
                    <w:rPr>
                      <w:spacing w:val="-12"/>
                    </w:rPr>
                    <w:t> </w:t>
                  </w:r>
                  <w:r>
                    <w:rPr/>
                    <w:t>The</w:t>
                  </w:r>
                  <w:r>
                    <w:rPr>
                      <w:spacing w:val="-11"/>
                    </w:rPr>
                    <w:t> </w:t>
                  </w:r>
                  <w:r>
                    <w:rPr/>
                    <w:t>writing</w:t>
                  </w:r>
                  <w:r>
                    <w:rPr>
                      <w:spacing w:val="-12"/>
                    </w:rPr>
                    <w:t> </w:t>
                  </w:r>
                  <w:r>
                    <w:rPr/>
                    <w:t>is</w:t>
                  </w:r>
                  <w:r>
                    <w:rPr>
                      <w:spacing w:val="-12"/>
                    </w:rPr>
                    <w:t> </w:t>
                  </w:r>
                  <w:r>
                    <w:rPr/>
                    <w:t>actually</w:t>
                  </w:r>
                  <w:r>
                    <w:rPr>
                      <w:spacing w:val="-11"/>
                    </w:rPr>
                    <w:t> </w:t>
                  </w:r>
                  <w:r>
                    <w:rPr/>
                    <w:t>saying</w:t>
                  </w:r>
                  <w:r>
                    <w:rPr>
                      <w:spacing w:val="-12"/>
                    </w:rPr>
                    <w:t> </w:t>
                  </w:r>
                  <w:r>
                    <w:rPr/>
                    <w:t>nothing.</w:t>
                  </w:r>
                  <w:r>
                    <w:rPr>
                      <w:spacing w:val="-11"/>
                    </w:rPr>
                    <w:t> </w:t>
                  </w:r>
                  <w:r>
                    <w:rPr/>
                    <w:t>Double</w:t>
                  </w:r>
                  <w:r>
                    <w:rPr>
                      <w:spacing w:val="-12"/>
                    </w:rPr>
                    <w:t> </w:t>
                  </w:r>
                  <w:r>
                    <w:rPr/>
                    <w:t>talk</w:t>
                  </w:r>
                  <w:r>
                    <w:rPr>
                      <w:spacing w:val="-12"/>
                    </w:rPr>
                    <w:t> </w:t>
                  </w:r>
                  <w:r>
                    <w:rPr/>
                    <w:t>is</w:t>
                  </w:r>
                  <w:r>
                    <w:rPr>
                      <w:spacing w:val="-11"/>
                    </w:rPr>
                    <w:t> </w:t>
                  </w:r>
                  <w:r>
                    <w:rPr/>
                    <w:t>used</w:t>
                  </w:r>
                  <w:r>
                    <w:rPr>
                      <w:spacing w:val="-12"/>
                    </w:rPr>
                    <w:t> </w:t>
                  </w:r>
                  <w:r>
                    <w:rPr/>
                    <w:t>to</w:t>
                  </w:r>
                  <w:r>
                    <w:rPr>
                      <w:spacing w:val="-12"/>
                    </w:rPr>
                    <w:t> </w:t>
                  </w:r>
                  <w:r>
                    <w:rPr/>
                    <w:t>fill space and is a clear indication the writer does not have a clear understanding of the issue or is trying to mislead the reader. Intentional double talk is not ethical</w:t>
                  </w:r>
                  <w:r>
                    <w:rPr>
                      <w:spacing w:val="-9"/>
                    </w:rPr>
                    <w:t> </w:t>
                  </w:r>
                  <w:r>
                    <w:rPr/>
                    <w:t>communication.</w:t>
                  </w:r>
                </w:p>
              </w:txbxContent>
            </v:textbox>
            <w10:wrap type="none"/>
          </v:shape>
        </w:pict>
      </w:r>
      <w:r>
        <w:rPr/>
        <w:pict>
          <v:shape style="position:absolute;margin-left:75.5pt;margin-top:614.587219pt;width:475.15pt;height:34.5pt;mso-position-horizontal-relative:page;mso-position-vertical-relative:page;z-index:-271569920" type="#_x0000_t202" filled="false" stroked="false">
            <v:textbox inset="0,0,0,0">
              <w:txbxContent>
                <w:p>
                  <w:pPr>
                    <w:spacing w:line="235" w:lineRule="auto" w:before="0"/>
                    <w:ind w:left="20" w:right="-9" w:firstLine="0"/>
                    <w:jc w:val="left"/>
                    <w:rPr>
                      <w:i/>
                      <w:sz w:val="20"/>
                    </w:rPr>
                  </w:pPr>
                  <w:r>
                    <w:rPr>
                      <w:sz w:val="20"/>
                    </w:rPr>
                    <w:t>Example- </w:t>
                  </w:r>
                  <w:r>
                    <w:rPr>
                      <w:i/>
                      <w:sz w:val="20"/>
                    </w:rPr>
                    <w:t>The redistricting will neither affect our client demographics nor our individual client portfolios. The </w:t>
                  </w:r>
                  <w:r>
                    <w:rPr>
                      <w:i/>
                      <w:sz w:val="20"/>
                    </w:rPr>
                    <w:t>impact of the restructuring at the present time, however, is still undetermined. We will let you know the impact as soon as it becomes apparent.</w:t>
                  </w:r>
                </w:p>
              </w:txbxContent>
            </v:textbox>
            <w10:wrap type="none"/>
          </v:shape>
        </w:pict>
      </w:r>
      <w:r>
        <w:rPr/>
        <w:pict>
          <v:shape style="position:absolute;margin-left:53pt;margin-top:658.337219pt;width:493.45pt;height:34.5pt;mso-position-horizontal-relative:page;mso-position-vertical-relative:page;z-index:-271568896" type="#_x0000_t202" filled="false" stroked="false">
            <v:textbox inset="0,0,0,0">
              <w:txbxContent>
                <w:p>
                  <w:pPr>
                    <w:pStyle w:val="BodyText"/>
                    <w:spacing w:line="235" w:lineRule="auto"/>
                    <w:ind w:right="-9" w:firstLine="4"/>
                  </w:pPr>
                  <w:r>
                    <w:rPr>
                      <w:b/>
                      <w:color w:val="3366FF"/>
                    </w:rPr>
                    <w:t>Avoid sexist language. </w:t>
                  </w:r>
                  <w:r>
                    <w:rPr/>
                    <w:t>Sexist language is neither respectful nor politically correct. Using sexist language can alienate readers or result in lawsuits. Use gender-neutral terms or restructure sentences in order to avoid sexist pronouns, avoiding the use of the </w:t>
                  </w:r>
                  <w:r>
                    <w:rPr>
                      <w:i/>
                    </w:rPr>
                    <w:t>he/she </w:t>
                  </w:r>
                  <w:r>
                    <w:rPr/>
                    <w:t>combination pronoun.</w:t>
                  </w:r>
                </w:p>
              </w:txbxContent>
            </v:textbox>
            <w10:wrap type="none"/>
          </v:shape>
        </w:pict>
      </w:r>
      <w:r>
        <w:rPr/>
        <w:pict>
          <v:shape style="position:absolute;margin-left:75.5pt;margin-top:702.087219pt;width:359.05pt;height:12pt;mso-position-horizontal-relative:page;mso-position-vertical-relative:page;z-index:-271567872" type="#_x0000_t202" filled="false" stroked="false">
            <v:textbox inset="0,0,0,0">
              <w:txbxContent>
                <w:p>
                  <w:pPr>
                    <w:spacing w:line="216" w:lineRule="exact" w:before="0"/>
                    <w:ind w:left="20" w:right="0" w:firstLine="0"/>
                    <w:jc w:val="left"/>
                    <w:rPr>
                      <w:i/>
                      <w:sz w:val="20"/>
                    </w:rPr>
                  </w:pPr>
                  <w:r>
                    <w:rPr>
                      <w:sz w:val="20"/>
                    </w:rPr>
                    <w:t>Example- </w:t>
                  </w:r>
                  <w:r>
                    <w:rPr>
                      <w:i/>
                      <w:sz w:val="20"/>
                    </w:rPr>
                    <w:t>A driver needs at least 8 hours of sleep after he has driven for 8 hours.</w:t>
                  </w:r>
                </w:p>
              </w:txbxContent>
            </v:textbox>
            <w10:wrap type="none"/>
          </v:shape>
        </w:pict>
      </w:r>
      <w:r>
        <w:rPr/>
        <w:pict>
          <v:shape style="position:absolute;margin-left:543.892273pt;margin-top:757.999939pt;width:15.3pt;height:14pt;mso-position-horizontal-relative:page;mso-position-vertical-relative:page;z-index:-271566848" type="#_x0000_t202" filled="false" stroked="false">
            <v:textbox inset="0,0,0,0">
              <w:txbxContent>
                <w:p>
                  <w:pPr>
                    <w:spacing w:line="256" w:lineRule="exact" w:before="0"/>
                    <w:ind w:left="20" w:right="0" w:firstLine="0"/>
                    <w:jc w:val="left"/>
                    <w:rPr>
                      <w:b/>
                      <w:sz w:val="24"/>
                    </w:rPr>
                  </w:pPr>
                  <w:r>
                    <w:rPr>
                      <w:b/>
                      <w:sz w:val="24"/>
                    </w:rPr>
                    <w:t>25</w:t>
                  </w: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3pt;margin-top:53.625004pt;width:503.8pt;height:23.25pt;mso-position-horizontal-relative:page;mso-position-vertical-relative:page;z-index:-271565824" type="#_x0000_t202" filled="false" stroked="false">
            <v:textbox inset="0,0,0,0">
              <w:txbxContent>
                <w:p>
                  <w:pPr>
                    <w:pStyle w:val="BodyText"/>
                    <w:spacing w:line="235" w:lineRule="auto"/>
                    <w:ind w:firstLine="4"/>
                  </w:pPr>
                  <w:r>
                    <w:rPr>
                      <w:b/>
                      <w:color w:val="3366FF"/>
                    </w:rPr>
                    <w:t>Avoid</w:t>
                  </w:r>
                  <w:r>
                    <w:rPr>
                      <w:b/>
                      <w:color w:val="3366FF"/>
                      <w:spacing w:val="-13"/>
                    </w:rPr>
                    <w:t> </w:t>
                  </w:r>
                  <w:r>
                    <w:rPr>
                      <w:b/>
                      <w:color w:val="3366FF"/>
                    </w:rPr>
                    <w:t>biased</w:t>
                  </w:r>
                  <w:r>
                    <w:rPr>
                      <w:b/>
                      <w:color w:val="3366FF"/>
                      <w:spacing w:val="-13"/>
                    </w:rPr>
                    <w:t> </w:t>
                  </w:r>
                  <w:r>
                    <w:rPr>
                      <w:b/>
                      <w:color w:val="3366FF"/>
                    </w:rPr>
                    <w:t>language</w:t>
                  </w:r>
                  <w:r>
                    <w:rPr>
                      <w:b/>
                    </w:rPr>
                    <w:t>–</w:t>
                  </w:r>
                  <w:r>
                    <w:rPr>
                      <w:b/>
                      <w:spacing w:val="-15"/>
                    </w:rPr>
                    <w:t> </w:t>
                  </w:r>
                  <w:r>
                    <w:rPr/>
                    <w:t>Do</w:t>
                  </w:r>
                  <w:r>
                    <w:rPr>
                      <w:spacing w:val="-13"/>
                    </w:rPr>
                    <w:t> </w:t>
                  </w:r>
                  <w:r>
                    <w:rPr/>
                    <w:t>not</w:t>
                  </w:r>
                  <w:r>
                    <w:rPr>
                      <w:spacing w:val="-13"/>
                    </w:rPr>
                    <w:t> </w:t>
                  </w:r>
                  <w:r>
                    <w:rPr/>
                    <w:t>indicate</w:t>
                  </w:r>
                  <w:r>
                    <w:rPr>
                      <w:spacing w:val="-12"/>
                    </w:rPr>
                    <w:t> </w:t>
                  </w:r>
                  <w:r>
                    <w:rPr/>
                    <w:t>in</w:t>
                  </w:r>
                  <w:r>
                    <w:rPr>
                      <w:spacing w:val="-13"/>
                    </w:rPr>
                    <w:t> </w:t>
                  </w:r>
                  <w:r>
                    <w:rPr/>
                    <w:t>any</w:t>
                  </w:r>
                  <w:r>
                    <w:rPr>
                      <w:spacing w:val="-13"/>
                    </w:rPr>
                    <w:t> </w:t>
                  </w:r>
                  <w:r>
                    <w:rPr/>
                    <w:t>way</w:t>
                  </w:r>
                  <w:r>
                    <w:rPr>
                      <w:spacing w:val="-12"/>
                    </w:rPr>
                    <w:t> </w:t>
                  </w:r>
                  <w:r>
                    <w:rPr/>
                    <w:t>a</w:t>
                  </w:r>
                  <w:r>
                    <w:rPr>
                      <w:spacing w:val="-13"/>
                    </w:rPr>
                    <w:t> </w:t>
                  </w:r>
                  <w:r>
                    <w:rPr/>
                    <w:t>personal</w:t>
                  </w:r>
                  <w:r>
                    <w:rPr>
                      <w:spacing w:val="-13"/>
                    </w:rPr>
                    <w:t> </w:t>
                  </w:r>
                  <w:r>
                    <w:rPr/>
                    <w:t>preference</w:t>
                  </w:r>
                  <w:r>
                    <w:rPr>
                      <w:spacing w:val="-9"/>
                    </w:rPr>
                    <w:t> </w:t>
                  </w:r>
                  <w:r>
                    <w:rPr/>
                    <w:t>of</w:t>
                  </w:r>
                  <w:r>
                    <w:rPr>
                      <w:spacing w:val="-13"/>
                    </w:rPr>
                    <w:t> </w:t>
                  </w:r>
                  <w:r>
                    <w:rPr/>
                    <w:t>one</w:t>
                  </w:r>
                  <w:r>
                    <w:rPr>
                      <w:spacing w:val="-13"/>
                    </w:rPr>
                    <w:t> </w:t>
                  </w:r>
                  <w:r>
                    <w:rPr/>
                    <w:t>item,</w:t>
                  </w:r>
                  <w:r>
                    <w:rPr>
                      <w:spacing w:val="-13"/>
                    </w:rPr>
                    <w:t> </w:t>
                  </w:r>
                  <w:r>
                    <w:rPr/>
                    <w:t>action,</w:t>
                  </w:r>
                  <w:r>
                    <w:rPr>
                      <w:spacing w:val="-12"/>
                    </w:rPr>
                    <w:t> </w:t>
                  </w:r>
                  <w:r>
                    <w:rPr/>
                    <w:t>belief,</w:t>
                  </w:r>
                  <w:r>
                    <w:rPr>
                      <w:spacing w:val="-13"/>
                    </w:rPr>
                    <w:t> </w:t>
                  </w:r>
                  <w:r>
                    <w:rPr/>
                    <w:t>position,</w:t>
                  </w:r>
                  <w:r>
                    <w:rPr>
                      <w:spacing w:val="-13"/>
                    </w:rPr>
                    <w:t> </w:t>
                  </w:r>
                  <w:r>
                    <w:rPr/>
                    <w:t>etc. over another. To avoid biased language, use objective language when writing, and avoid using subjective</w:t>
                  </w:r>
                  <w:r>
                    <w:rPr>
                      <w:spacing w:val="-19"/>
                    </w:rPr>
                    <w:t> </w:t>
                  </w:r>
                  <w:r>
                    <w:rPr/>
                    <w:t>terms.</w:t>
                  </w:r>
                </w:p>
              </w:txbxContent>
            </v:textbox>
            <w10:wrap type="none"/>
          </v:shape>
        </w:pict>
      </w:r>
      <w:r>
        <w:rPr/>
        <w:pict>
          <v:shape style="position:absolute;margin-left:53pt;margin-top:86.125008pt;width:491.05pt;height:23.25pt;mso-position-horizontal-relative:page;mso-position-vertical-relative:page;z-index:-271564800" type="#_x0000_t202" filled="false" stroked="false">
            <v:textbox inset="0,0,0,0">
              <w:txbxContent>
                <w:p>
                  <w:pPr>
                    <w:spacing w:line="235" w:lineRule="auto" w:before="0"/>
                    <w:ind w:left="20" w:right="-13" w:firstLine="0"/>
                    <w:jc w:val="left"/>
                    <w:rPr>
                      <w:sz w:val="20"/>
                    </w:rPr>
                  </w:pPr>
                  <w:r>
                    <w:rPr>
                      <w:i/>
                      <w:sz w:val="20"/>
                    </w:rPr>
                    <w:t>Objective terms </w:t>
                  </w:r>
                  <w:r>
                    <w:rPr>
                      <w:sz w:val="20"/>
                    </w:rPr>
                    <w:t>produce a concrete (tangible) image. Objective terms allow the reader to form his own opinion. For example- </w:t>
                  </w:r>
                  <w:r>
                    <w:rPr>
                      <w:i/>
                      <w:sz w:val="20"/>
                    </w:rPr>
                    <w:t>The cost of car is $60,000. </w:t>
                  </w:r>
                  <w:r>
                    <w:rPr>
                      <w:sz w:val="20"/>
                    </w:rPr>
                    <w:t>The reader may think this is expensive or inexpensive.</w:t>
                  </w:r>
                </w:p>
              </w:txbxContent>
            </v:textbox>
            <w10:wrap type="none"/>
          </v:shape>
        </w:pict>
      </w:r>
      <w:r>
        <w:rPr/>
        <w:pict>
          <v:shape style="position:absolute;margin-left:53pt;margin-top:118.625008pt;width:496.3pt;height:34.5pt;mso-position-horizontal-relative:page;mso-position-vertical-relative:page;z-index:-271563776" type="#_x0000_t202" filled="false" stroked="false">
            <v:textbox inset="0,0,0,0">
              <w:txbxContent>
                <w:p>
                  <w:pPr>
                    <w:pStyle w:val="BodyText"/>
                    <w:spacing w:line="235" w:lineRule="auto"/>
                    <w:ind w:right="17"/>
                    <w:jc w:val="both"/>
                  </w:pPr>
                  <w:r>
                    <w:rPr>
                      <w:i/>
                    </w:rPr>
                    <w:t>Subjective terms </w:t>
                  </w:r>
                  <w:r>
                    <w:rPr/>
                    <w:t>produce an abstract (intangible) image. Subjective terms sway opinion. However, each reader interprets</w:t>
                  </w:r>
                  <w:r>
                    <w:rPr>
                      <w:spacing w:val="-5"/>
                    </w:rPr>
                    <w:t> </w:t>
                  </w:r>
                  <w:r>
                    <w:rPr/>
                    <w:t>the</w:t>
                  </w:r>
                  <w:r>
                    <w:rPr>
                      <w:spacing w:val="-5"/>
                    </w:rPr>
                    <w:t> </w:t>
                  </w:r>
                  <w:r>
                    <w:rPr/>
                    <w:t>term</w:t>
                  </w:r>
                  <w:r>
                    <w:rPr>
                      <w:spacing w:val="-5"/>
                    </w:rPr>
                    <w:t> </w:t>
                  </w:r>
                  <w:r>
                    <w:rPr/>
                    <w:t>differently. Example-</w:t>
                  </w:r>
                  <w:r>
                    <w:rPr>
                      <w:spacing w:val="-3"/>
                    </w:rPr>
                    <w:t> </w:t>
                  </w:r>
                  <w:r>
                    <w:rPr>
                      <w:i/>
                    </w:rPr>
                    <w:t>The</w:t>
                  </w:r>
                  <w:r>
                    <w:rPr>
                      <w:i/>
                      <w:spacing w:val="-5"/>
                    </w:rPr>
                    <w:t> </w:t>
                  </w:r>
                  <w:r>
                    <w:rPr>
                      <w:i/>
                    </w:rPr>
                    <w:t>car</w:t>
                  </w:r>
                  <w:r>
                    <w:rPr>
                      <w:i/>
                      <w:spacing w:val="-5"/>
                    </w:rPr>
                    <w:t> </w:t>
                  </w:r>
                  <w:r>
                    <w:rPr>
                      <w:i/>
                    </w:rPr>
                    <w:t>is</w:t>
                  </w:r>
                  <w:r>
                    <w:rPr>
                      <w:i/>
                      <w:spacing w:val="-4"/>
                    </w:rPr>
                    <w:t> </w:t>
                  </w:r>
                  <w:r>
                    <w:rPr>
                      <w:i/>
                    </w:rPr>
                    <w:t>expensive.</w:t>
                  </w:r>
                  <w:r>
                    <w:rPr>
                      <w:i/>
                      <w:spacing w:val="-3"/>
                    </w:rPr>
                    <w:t> </w:t>
                  </w:r>
                  <w:r>
                    <w:rPr/>
                    <w:t>Expensive</w:t>
                  </w:r>
                  <w:r>
                    <w:rPr>
                      <w:spacing w:val="-5"/>
                    </w:rPr>
                    <w:t> </w:t>
                  </w:r>
                  <w:r>
                    <w:rPr/>
                    <w:t>to</w:t>
                  </w:r>
                  <w:r>
                    <w:rPr>
                      <w:spacing w:val="-5"/>
                    </w:rPr>
                    <w:t> </w:t>
                  </w:r>
                  <w:r>
                    <w:rPr/>
                    <w:t>one</w:t>
                  </w:r>
                  <w:r>
                    <w:rPr>
                      <w:spacing w:val="-4"/>
                    </w:rPr>
                    <w:t> </w:t>
                  </w:r>
                  <w:r>
                    <w:rPr/>
                    <w:t>reader</w:t>
                  </w:r>
                  <w:r>
                    <w:rPr>
                      <w:spacing w:val="-5"/>
                    </w:rPr>
                    <w:t> </w:t>
                  </w:r>
                  <w:r>
                    <w:rPr/>
                    <w:t>may</w:t>
                  </w:r>
                  <w:r>
                    <w:rPr>
                      <w:spacing w:val="-5"/>
                    </w:rPr>
                    <w:t> </w:t>
                  </w:r>
                  <w:r>
                    <w:rPr/>
                    <w:t>not</w:t>
                  </w:r>
                  <w:r>
                    <w:rPr>
                      <w:spacing w:val="-4"/>
                    </w:rPr>
                    <w:t> </w:t>
                  </w:r>
                  <w:r>
                    <w:rPr/>
                    <w:t>be</w:t>
                  </w:r>
                  <w:r>
                    <w:rPr>
                      <w:spacing w:val="-5"/>
                    </w:rPr>
                    <w:t> </w:t>
                  </w:r>
                  <w:r>
                    <w:rPr/>
                    <w:t>expensive</w:t>
                  </w:r>
                  <w:r>
                    <w:rPr>
                      <w:spacing w:val="-5"/>
                    </w:rPr>
                    <w:t> </w:t>
                  </w:r>
                  <w:r>
                    <w:rPr/>
                    <w:t>to another reader.</w:t>
                  </w:r>
                  <w:r>
                    <w:rPr>
                      <w:spacing w:val="13"/>
                    </w:rPr>
                    <w:t> </w:t>
                  </w:r>
                  <w:r>
                    <w:rPr/>
                    <w:t>The writer is not giving the reader information that will let the reader make a decision.</w:t>
                  </w:r>
                </w:p>
              </w:txbxContent>
            </v:textbox>
            <w10:wrap type="none"/>
          </v:shape>
        </w:pict>
      </w:r>
      <w:r>
        <w:rPr/>
        <w:pict>
          <v:shape style="position:absolute;margin-left:53pt;margin-top:162.375pt;width:491.45pt;height:34.5pt;mso-position-horizontal-relative:page;mso-position-vertical-relative:page;z-index:-271562752" type="#_x0000_t202" filled="false" stroked="false">
            <v:textbox inset="0,0,0,0">
              <w:txbxContent>
                <w:p>
                  <w:pPr>
                    <w:pStyle w:val="BodyText"/>
                    <w:spacing w:line="235" w:lineRule="auto"/>
                    <w:ind w:right="-6" w:firstLine="4"/>
                  </w:pPr>
                  <w:r>
                    <w:rPr>
                      <w:b/>
                      <w:color w:val="3366FF"/>
                    </w:rPr>
                    <w:t>Avoid a negative tone</w:t>
                  </w:r>
                  <w:r>
                    <w:rPr/>
                    <w:t>– A negative tone is just as apparent in written communication as it is in oral communication. Using words or phrases with negative connotations can alienate readers and can inadvertently result in disrupting successful interactions.</w:t>
                  </w:r>
                </w:p>
              </w:txbxContent>
            </v:textbox>
            <w10:wrap type="none"/>
          </v:shape>
        </w:pict>
      </w:r>
      <w:r>
        <w:rPr/>
        <w:pict>
          <v:shape style="position:absolute;margin-left:53pt;margin-top:206.125pt;width:391.9pt;height:12pt;mso-position-horizontal-relative:page;mso-position-vertical-relative:page;z-index:-271561728" type="#_x0000_t202" filled="false" stroked="false">
            <v:textbox inset="0,0,0,0">
              <w:txbxContent>
                <w:p>
                  <w:pPr>
                    <w:spacing w:line="216" w:lineRule="exact" w:before="0"/>
                    <w:ind w:left="20" w:right="0" w:firstLine="0"/>
                    <w:jc w:val="left"/>
                    <w:rPr>
                      <w:i/>
                      <w:sz w:val="20"/>
                    </w:rPr>
                  </w:pPr>
                  <w:r>
                    <w:rPr>
                      <w:sz w:val="20"/>
                    </w:rPr>
                    <w:t>Examples – </w:t>
                  </w:r>
                  <w:r>
                    <w:rPr>
                      <w:i/>
                      <w:sz w:val="20"/>
                    </w:rPr>
                    <w:t>Because you did not . . . .You were told . . . .I will not process the order . . . .</w:t>
                  </w:r>
                </w:p>
              </w:txbxContent>
            </v:textbox>
            <w10:wrap type="none"/>
          </v:shape>
        </w:pict>
      </w:r>
      <w:r>
        <w:rPr/>
        <w:pict>
          <v:shape style="position:absolute;margin-left:53.200001pt;margin-top:227.375pt;width:406.75pt;height:12pt;mso-position-horizontal-relative:page;mso-position-vertical-relative:page;z-index:-271560704" type="#_x0000_t202" filled="false" stroked="false">
            <v:textbox inset="0,0,0,0">
              <w:txbxContent>
                <w:p>
                  <w:pPr>
                    <w:spacing w:line="216" w:lineRule="exact" w:before="0"/>
                    <w:ind w:left="20" w:right="0" w:firstLine="0"/>
                    <w:jc w:val="left"/>
                    <w:rPr>
                      <w:sz w:val="20"/>
                    </w:rPr>
                  </w:pPr>
                  <w:r>
                    <w:rPr>
                      <w:b/>
                      <w:color w:val="3366FF"/>
                      <w:sz w:val="20"/>
                    </w:rPr>
                    <w:t>Avoid</w:t>
                  </w:r>
                  <w:r>
                    <w:rPr>
                      <w:b/>
                      <w:color w:val="3366FF"/>
                      <w:spacing w:val="-23"/>
                      <w:sz w:val="20"/>
                    </w:rPr>
                    <w:t> </w:t>
                  </w:r>
                  <w:r>
                    <w:rPr>
                      <w:b/>
                      <w:color w:val="3366FF"/>
                      <w:sz w:val="20"/>
                    </w:rPr>
                    <w:t>colloquialisms</w:t>
                  </w:r>
                  <w:r>
                    <w:rPr>
                      <w:color w:val="3366FF"/>
                      <w:sz w:val="20"/>
                    </w:rPr>
                    <w:t>–</w:t>
                  </w:r>
                  <w:r>
                    <w:rPr>
                      <w:color w:val="3366FF"/>
                      <w:spacing w:val="-22"/>
                      <w:sz w:val="20"/>
                    </w:rPr>
                    <w:t> </w:t>
                  </w:r>
                  <w:r>
                    <w:rPr>
                      <w:sz w:val="20"/>
                    </w:rPr>
                    <w:t>Colloquialisms</w:t>
                  </w:r>
                  <w:r>
                    <w:rPr>
                      <w:spacing w:val="-23"/>
                      <w:sz w:val="20"/>
                    </w:rPr>
                    <w:t> </w:t>
                  </w:r>
                  <w:r>
                    <w:rPr>
                      <w:sz w:val="20"/>
                    </w:rPr>
                    <w:t>are</w:t>
                  </w:r>
                  <w:r>
                    <w:rPr>
                      <w:spacing w:val="-23"/>
                      <w:sz w:val="20"/>
                    </w:rPr>
                    <w:t> </w:t>
                  </w:r>
                  <w:r>
                    <w:rPr>
                      <w:sz w:val="20"/>
                    </w:rPr>
                    <w:t>words</w:t>
                  </w:r>
                  <w:r>
                    <w:rPr>
                      <w:spacing w:val="-23"/>
                      <w:sz w:val="20"/>
                    </w:rPr>
                    <w:t> </w:t>
                  </w:r>
                  <w:r>
                    <w:rPr>
                      <w:sz w:val="20"/>
                    </w:rPr>
                    <w:t>or</w:t>
                  </w:r>
                  <w:r>
                    <w:rPr>
                      <w:spacing w:val="-22"/>
                      <w:sz w:val="20"/>
                    </w:rPr>
                    <w:t> </w:t>
                  </w:r>
                  <w:r>
                    <w:rPr>
                      <w:sz w:val="20"/>
                    </w:rPr>
                    <w:t>phrases</w:t>
                  </w:r>
                  <w:r>
                    <w:rPr>
                      <w:spacing w:val="-23"/>
                      <w:sz w:val="20"/>
                    </w:rPr>
                    <w:t> </w:t>
                  </w:r>
                  <w:r>
                    <w:rPr>
                      <w:sz w:val="20"/>
                    </w:rPr>
                    <w:t>specific</w:t>
                  </w:r>
                  <w:r>
                    <w:rPr>
                      <w:spacing w:val="-23"/>
                      <w:sz w:val="20"/>
                    </w:rPr>
                    <w:t> </w:t>
                  </w:r>
                  <w:r>
                    <w:rPr>
                      <w:sz w:val="20"/>
                    </w:rPr>
                    <w:t>to</w:t>
                  </w:r>
                  <w:r>
                    <w:rPr>
                      <w:spacing w:val="-23"/>
                      <w:sz w:val="20"/>
                    </w:rPr>
                    <w:t> </w:t>
                  </w:r>
                  <w:r>
                    <w:rPr>
                      <w:sz w:val="20"/>
                    </w:rPr>
                    <w:t>geographical</w:t>
                  </w:r>
                  <w:r>
                    <w:rPr>
                      <w:spacing w:val="-23"/>
                      <w:sz w:val="20"/>
                    </w:rPr>
                    <w:t> </w:t>
                  </w:r>
                  <w:r>
                    <w:rPr>
                      <w:sz w:val="20"/>
                    </w:rPr>
                    <w:t>regions.</w:t>
                  </w:r>
                </w:p>
              </w:txbxContent>
            </v:textbox>
            <w10:wrap type="none"/>
          </v:shape>
        </w:pict>
      </w:r>
      <w:r>
        <w:rPr/>
        <w:pict>
          <v:shape style="position:absolute;margin-left:53pt;margin-top:248.625pt;width:231.8pt;height:12pt;mso-position-horizontal-relative:page;mso-position-vertical-relative:page;z-index:-271559680" type="#_x0000_t202" filled="false" stroked="false">
            <v:textbox inset="0,0,0,0">
              <w:txbxContent>
                <w:p>
                  <w:pPr>
                    <w:spacing w:line="216" w:lineRule="exact" w:before="0"/>
                    <w:ind w:left="20" w:right="0" w:firstLine="0"/>
                    <w:jc w:val="left"/>
                    <w:rPr>
                      <w:i/>
                      <w:sz w:val="20"/>
                    </w:rPr>
                  </w:pPr>
                  <w:r>
                    <w:rPr>
                      <w:sz w:val="20"/>
                    </w:rPr>
                    <w:t>Examples – </w:t>
                  </w:r>
                  <w:r>
                    <w:rPr>
                      <w:i/>
                      <w:sz w:val="20"/>
                    </w:rPr>
                    <w:t>Please leave the package on the stoop.</w:t>
                  </w:r>
                </w:p>
              </w:txbxContent>
            </v:textbox>
            <w10:wrap type="none"/>
          </v:shape>
        </w:pict>
      </w:r>
      <w:r>
        <w:rPr/>
        <w:pict>
          <v:shape style="position:absolute;margin-left:297.042999pt;margin-top:248.625pt;width:160.2pt;height:12pt;mso-position-horizontal-relative:page;mso-position-vertical-relative:page;z-index:-271558656" type="#_x0000_t202" filled="false" stroked="false">
            <v:textbox inset="0,0,0,0">
              <w:txbxContent>
                <w:p>
                  <w:pPr>
                    <w:spacing w:line="216" w:lineRule="exact" w:before="0"/>
                    <w:ind w:left="20" w:right="0" w:firstLine="0"/>
                    <w:jc w:val="left"/>
                    <w:rPr>
                      <w:i/>
                      <w:sz w:val="20"/>
                    </w:rPr>
                  </w:pPr>
                  <w:r>
                    <w:rPr>
                      <w:i/>
                      <w:sz w:val="20"/>
                    </w:rPr>
                    <w:t>We need to replace the davenports.</w:t>
                  </w:r>
                </w:p>
              </w:txbxContent>
            </v:textbox>
            <w10:wrap type="none"/>
          </v:shape>
        </w:pict>
      </w:r>
      <w:r>
        <w:rPr/>
        <w:pict>
          <v:shape style="position:absolute;margin-left:53.200001pt;margin-top:269.875pt;width:325.5pt;height:12pt;mso-position-horizontal-relative:page;mso-position-vertical-relative:page;z-index:-271557632" type="#_x0000_t202" filled="false" stroked="false">
            <v:textbox inset="0,0,0,0">
              <w:txbxContent>
                <w:p>
                  <w:pPr>
                    <w:pStyle w:val="BodyText"/>
                    <w:spacing w:line="216" w:lineRule="exact"/>
                  </w:pPr>
                  <w:r>
                    <w:rPr>
                      <w:b/>
                      <w:color w:val="3366FF"/>
                    </w:rPr>
                    <w:t>Avoid</w:t>
                  </w:r>
                  <w:r>
                    <w:rPr>
                      <w:b/>
                      <w:color w:val="3366FF"/>
                      <w:spacing w:val="-15"/>
                    </w:rPr>
                    <w:t> </w:t>
                  </w:r>
                  <w:r>
                    <w:rPr>
                      <w:b/>
                      <w:color w:val="3366FF"/>
                    </w:rPr>
                    <w:t>idioms</w:t>
                  </w:r>
                  <w:r>
                    <w:rPr/>
                    <w:t>–</w:t>
                  </w:r>
                  <w:r>
                    <w:rPr>
                      <w:spacing w:val="-14"/>
                    </w:rPr>
                    <w:t> </w:t>
                  </w:r>
                  <w:r>
                    <w:rPr/>
                    <w:t>Idioms</w:t>
                  </w:r>
                  <w:r>
                    <w:rPr>
                      <w:spacing w:val="-14"/>
                    </w:rPr>
                    <w:t> </w:t>
                  </w:r>
                  <w:r>
                    <w:rPr/>
                    <w:t>are</w:t>
                  </w:r>
                  <w:r>
                    <w:rPr>
                      <w:spacing w:val="-15"/>
                    </w:rPr>
                    <w:t> </w:t>
                  </w:r>
                  <w:r>
                    <w:rPr/>
                    <w:t>words</w:t>
                  </w:r>
                  <w:r>
                    <w:rPr>
                      <w:spacing w:val="-14"/>
                    </w:rPr>
                    <w:t> </w:t>
                  </w:r>
                  <w:r>
                    <w:rPr/>
                    <w:t>or</w:t>
                  </w:r>
                  <w:r>
                    <w:rPr>
                      <w:spacing w:val="-14"/>
                    </w:rPr>
                    <w:t> </w:t>
                  </w:r>
                  <w:r>
                    <w:rPr/>
                    <w:t>phrases</w:t>
                  </w:r>
                  <w:r>
                    <w:rPr>
                      <w:spacing w:val="-15"/>
                    </w:rPr>
                    <w:t> </w:t>
                  </w:r>
                  <w:r>
                    <w:rPr/>
                    <w:t>specify</w:t>
                  </w:r>
                  <w:r>
                    <w:rPr>
                      <w:spacing w:val="-14"/>
                    </w:rPr>
                    <w:t> </w:t>
                  </w:r>
                  <w:r>
                    <w:rPr/>
                    <w:t>to</w:t>
                  </w:r>
                  <w:r>
                    <w:rPr>
                      <w:spacing w:val="-14"/>
                    </w:rPr>
                    <w:t> </w:t>
                  </w:r>
                  <w:r>
                    <w:rPr/>
                    <w:t>a</w:t>
                  </w:r>
                  <w:r>
                    <w:rPr>
                      <w:spacing w:val="-15"/>
                    </w:rPr>
                    <w:t> </w:t>
                  </w:r>
                  <w:r>
                    <w:rPr/>
                    <w:t>particular</w:t>
                  </w:r>
                  <w:r>
                    <w:rPr>
                      <w:spacing w:val="-14"/>
                    </w:rPr>
                    <w:t> </w:t>
                  </w:r>
                  <w:r>
                    <w:rPr/>
                    <w:t>culture.</w:t>
                  </w:r>
                </w:p>
              </w:txbxContent>
            </v:textbox>
            <w10:wrap type="none"/>
          </v:shape>
        </w:pict>
      </w:r>
      <w:r>
        <w:rPr/>
        <w:pict>
          <v:shape style="position:absolute;margin-left:53pt;margin-top:291.125pt;width:333.55pt;height:12pt;mso-position-horizontal-relative:page;mso-position-vertical-relative:page;z-index:-271556608" type="#_x0000_t202" filled="false" stroked="false">
            <v:textbox inset="0,0,0,0">
              <w:txbxContent>
                <w:p>
                  <w:pPr>
                    <w:spacing w:line="216" w:lineRule="exact" w:before="0"/>
                    <w:ind w:left="20" w:right="0" w:firstLine="0"/>
                    <w:jc w:val="left"/>
                    <w:rPr>
                      <w:i/>
                      <w:sz w:val="20"/>
                    </w:rPr>
                  </w:pPr>
                  <w:r>
                    <w:rPr>
                      <w:sz w:val="20"/>
                    </w:rPr>
                    <w:t>Examples – </w:t>
                  </w:r>
                  <w:r>
                    <w:rPr>
                      <w:i/>
                      <w:sz w:val="20"/>
                    </w:rPr>
                    <w:t>We are working in the red. We are working to the bottom line.</w:t>
                  </w:r>
                </w:p>
              </w:txbxContent>
            </v:textbox>
            <w10:wrap type="none"/>
          </v:shape>
        </w:pict>
      </w:r>
      <w:r>
        <w:rPr/>
        <w:pict>
          <v:shape style="position:absolute;margin-left:53pt;margin-top:312.375pt;width:502pt;height:34.5pt;mso-position-horizontal-relative:page;mso-position-vertical-relative:page;z-index:-271555584" type="#_x0000_t202" filled="false" stroked="false">
            <v:textbox inset="0,0,0,0">
              <w:txbxContent>
                <w:p>
                  <w:pPr>
                    <w:pStyle w:val="BodyText"/>
                    <w:spacing w:line="235" w:lineRule="auto"/>
                    <w:ind w:right="-6" w:firstLine="4"/>
                  </w:pPr>
                  <w:r>
                    <w:rPr>
                      <w:b/>
                      <w:color w:val="3366FF"/>
                    </w:rPr>
                    <w:t>Be </w:t>
                  </w:r>
                  <w:r>
                    <w:rPr>
                      <w:b/>
                      <w:color w:val="FF6600"/>
                    </w:rPr>
                    <w:t>tactful</w:t>
                  </w:r>
                  <w:r>
                    <w:rPr>
                      <w:color w:val="3366FF"/>
                    </w:rPr>
                    <w:t>– </w:t>
                  </w:r>
                  <w:r>
                    <w:rPr/>
                    <w:t>Being tactful usually encourages readers to consider the writer’s position or request. Use a collegial tone. Using qualifying words such as </w:t>
                  </w:r>
                  <w:r>
                    <w:rPr>
                      <w:i/>
                    </w:rPr>
                    <w:t>it seems, you may consider, perhaps </w:t>
                  </w:r>
                  <w:r>
                    <w:rPr/>
                    <w:t>sends the message that the writer and the reader are equally important.</w:t>
                  </w:r>
                </w:p>
              </w:txbxContent>
            </v:textbox>
            <w10:wrap type="none"/>
          </v:shape>
        </w:pict>
      </w:r>
      <w:r>
        <w:rPr/>
        <w:pict>
          <v:shape style="position:absolute;margin-left:53pt;margin-top:356.125pt;width:500.95pt;height:23.25pt;mso-position-horizontal-relative:page;mso-position-vertical-relative:page;z-index:-271554560" type="#_x0000_t202" filled="false" stroked="false">
            <v:textbox inset="0,0,0,0">
              <w:txbxContent>
                <w:p>
                  <w:pPr>
                    <w:spacing w:line="235" w:lineRule="auto" w:before="0"/>
                    <w:ind w:left="20" w:right="-5" w:firstLine="4"/>
                    <w:jc w:val="left"/>
                    <w:rPr>
                      <w:sz w:val="20"/>
                    </w:rPr>
                  </w:pPr>
                  <w:r>
                    <w:rPr>
                      <w:b/>
                      <w:color w:val="3366FF"/>
                      <w:sz w:val="20"/>
                    </w:rPr>
                    <w:t>Use</w:t>
                  </w:r>
                  <w:r>
                    <w:rPr>
                      <w:b/>
                      <w:color w:val="3366FF"/>
                      <w:spacing w:val="-25"/>
                      <w:sz w:val="20"/>
                    </w:rPr>
                    <w:t> </w:t>
                  </w:r>
                  <w:r>
                    <w:rPr>
                      <w:b/>
                      <w:color w:val="3366FF"/>
                      <w:sz w:val="20"/>
                    </w:rPr>
                    <w:t>Repetition,</w:t>
                  </w:r>
                  <w:r>
                    <w:rPr>
                      <w:b/>
                      <w:color w:val="3366FF"/>
                      <w:spacing w:val="-24"/>
                      <w:sz w:val="20"/>
                    </w:rPr>
                    <w:t> </w:t>
                  </w:r>
                  <w:r>
                    <w:rPr>
                      <w:b/>
                      <w:color w:val="3366FF"/>
                      <w:sz w:val="20"/>
                    </w:rPr>
                    <w:t>Order,</w:t>
                  </w:r>
                  <w:r>
                    <w:rPr>
                      <w:b/>
                      <w:color w:val="3366FF"/>
                      <w:spacing w:val="-24"/>
                      <w:sz w:val="20"/>
                    </w:rPr>
                    <w:t> </w:t>
                  </w:r>
                  <w:r>
                    <w:rPr>
                      <w:b/>
                      <w:color w:val="3366FF"/>
                      <w:sz w:val="20"/>
                    </w:rPr>
                    <w:t>and</w:t>
                  </w:r>
                  <w:r>
                    <w:rPr>
                      <w:b/>
                      <w:color w:val="3366FF"/>
                      <w:spacing w:val="-24"/>
                      <w:sz w:val="20"/>
                    </w:rPr>
                    <w:t> </w:t>
                  </w:r>
                  <w:r>
                    <w:rPr>
                      <w:b/>
                      <w:color w:val="3366FF"/>
                      <w:sz w:val="20"/>
                    </w:rPr>
                    <w:t>Coordinate</w:t>
                  </w:r>
                  <w:r>
                    <w:rPr>
                      <w:b/>
                      <w:color w:val="3366FF"/>
                      <w:spacing w:val="-24"/>
                      <w:sz w:val="20"/>
                    </w:rPr>
                    <w:t> </w:t>
                  </w:r>
                  <w:r>
                    <w:rPr>
                      <w:b/>
                      <w:color w:val="3366FF"/>
                      <w:sz w:val="20"/>
                    </w:rPr>
                    <w:t>Structure</w:t>
                  </w:r>
                  <w:r>
                    <w:rPr>
                      <w:b/>
                      <w:sz w:val="20"/>
                    </w:rPr>
                    <w:t>–</w:t>
                  </w:r>
                  <w:r>
                    <w:rPr>
                      <w:b/>
                      <w:spacing w:val="-26"/>
                      <w:sz w:val="20"/>
                    </w:rPr>
                    <w:t> </w:t>
                  </w:r>
                  <w:r>
                    <w:rPr>
                      <w:sz w:val="20"/>
                    </w:rPr>
                    <w:t>Using</w:t>
                  </w:r>
                  <w:r>
                    <w:rPr>
                      <w:spacing w:val="-24"/>
                      <w:sz w:val="20"/>
                    </w:rPr>
                    <w:t> </w:t>
                  </w:r>
                  <w:r>
                    <w:rPr>
                      <w:sz w:val="20"/>
                    </w:rPr>
                    <w:t>repetition,</w:t>
                  </w:r>
                  <w:r>
                    <w:rPr>
                      <w:spacing w:val="-25"/>
                      <w:sz w:val="20"/>
                    </w:rPr>
                    <w:t> </w:t>
                  </w:r>
                  <w:r>
                    <w:rPr>
                      <w:sz w:val="20"/>
                    </w:rPr>
                    <w:t>order,</w:t>
                  </w:r>
                  <w:r>
                    <w:rPr>
                      <w:spacing w:val="-24"/>
                      <w:sz w:val="20"/>
                    </w:rPr>
                    <w:t> </w:t>
                  </w:r>
                  <w:r>
                    <w:rPr>
                      <w:sz w:val="20"/>
                    </w:rPr>
                    <w:t>and</w:t>
                  </w:r>
                  <w:r>
                    <w:rPr>
                      <w:spacing w:val="-24"/>
                      <w:sz w:val="20"/>
                    </w:rPr>
                    <w:t> </w:t>
                  </w:r>
                  <w:r>
                    <w:rPr>
                      <w:sz w:val="20"/>
                    </w:rPr>
                    <w:t>coordinate</w:t>
                  </w:r>
                  <w:r>
                    <w:rPr>
                      <w:spacing w:val="-24"/>
                      <w:sz w:val="20"/>
                    </w:rPr>
                    <w:t> </w:t>
                  </w:r>
                  <w:r>
                    <w:rPr>
                      <w:sz w:val="20"/>
                    </w:rPr>
                    <w:t>structure</w:t>
                  </w:r>
                  <w:r>
                    <w:rPr>
                      <w:spacing w:val="-24"/>
                      <w:sz w:val="20"/>
                    </w:rPr>
                    <w:t> </w:t>
                  </w:r>
                  <w:r>
                    <w:rPr>
                      <w:sz w:val="20"/>
                    </w:rPr>
                    <w:t>is</w:t>
                  </w:r>
                  <w:r>
                    <w:rPr>
                      <w:spacing w:val="-25"/>
                      <w:sz w:val="20"/>
                    </w:rPr>
                    <w:t> </w:t>
                  </w:r>
                  <w:r>
                    <w:rPr>
                      <w:sz w:val="20"/>
                    </w:rPr>
                    <w:t>important</w:t>
                  </w:r>
                  <w:r>
                    <w:rPr>
                      <w:spacing w:val="-24"/>
                      <w:sz w:val="20"/>
                    </w:rPr>
                    <w:t> </w:t>
                  </w:r>
                  <w:r>
                    <w:rPr>
                      <w:sz w:val="20"/>
                    </w:rPr>
                    <w:t>in technical</w:t>
                  </w:r>
                  <w:r>
                    <w:rPr>
                      <w:spacing w:val="-2"/>
                      <w:sz w:val="20"/>
                    </w:rPr>
                    <w:t> </w:t>
                  </w:r>
                  <w:r>
                    <w:rPr>
                      <w:sz w:val="20"/>
                    </w:rPr>
                    <w:t>writing.</w:t>
                  </w:r>
                </w:p>
              </w:txbxContent>
            </v:textbox>
            <w10:wrap type="none"/>
          </v:shape>
        </w:pict>
      </w:r>
      <w:r>
        <w:rPr/>
        <w:pict>
          <v:shape style="position:absolute;margin-left:53pt;margin-top:388.625pt;width:500.35pt;height:45.75pt;mso-position-horizontal-relative:page;mso-position-vertical-relative:page;z-index:-271553536" type="#_x0000_t202" filled="false" stroked="false">
            <v:textbox inset="0,0,0,0">
              <w:txbxContent>
                <w:p>
                  <w:pPr>
                    <w:pStyle w:val="BodyText"/>
                    <w:spacing w:line="235" w:lineRule="auto"/>
                    <w:ind w:right="-16"/>
                  </w:pPr>
                  <w:r>
                    <w:rPr>
                      <w:i/>
                    </w:rPr>
                    <w:t>Repetition </w:t>
                  </w:r>
                  <w:r>
                    <w:rPr/>
                    <w:t>means that the writer uses the same word or phrase to refer to a particular idea, item, action, etc. throughout a report. The technical writer does not use synonyms. A reader has a limited amount of time to read a document, and does not have time to try to figure out if the synonym means the same as the word or phrase previously used or if another idea has been introduced.</w:t>
                  </w:r>
                </w:p>
              </w:txbxContent>
            </v:textbox>
            <w10:wrap type="none"/>
          </v:shape>
        </w:pict>
      </w:r>
      <w:r>
        <w:rPr/>
        <w:pict>
          <v:shape style="position:absolute;margin-left:53pt;margin-top:443.625pt;width:499.95pt;height:34.5pt;mso-position-horizontal-relative:page;mso-position-vertical-relative:page;z-index:-271552512" type="#_x0000_t202" filled="false" stroked="false">
            <v:textbox inset="0,0,0,0">
              <w:txbxContent>
                <w:p>
                  <w:pPr>
                    <w:pStyle w:val="BodyText"/>
                    <w:spacing w:line="235" w:lineRule="auto"/>
                    <w:ind w:right="-2"/>
                  </w:pPr>
                  <w:r>
                    <w:rPr>
                      <w:i/>
                    </w:rPr>
                    <w:t>Order </w:t>
                  </w:r>
                  <w:r>
                    <w:rPr/>
                    <w:t>means that the writer uses the same term to identifying similar concepts. For example, if the terms </w:t>
                  </w:r>
                  <w:r>
                    <w:rPr>
                      <w:i/>
                    </w:rPr>
                    <w:t>size</w:t>
                  </w:r>
                  <w:r>
                    <w:rPr/>
                    <w:t>, </w:t>
                  </w:r>
                  <w:r>
                    <w:rPr>
                      <w:i/>
                    </w:rPr>
                    <w:t>weight, density </w:t>
                  </w:r>
                  <w:r>
                    <w:rPr/>
                    <w:t>was used to describe one part of a mechanism, the same terms</w:t>
                  </w:r>
                  <w:r>
                    <w:rPr>
                      <w:i/>
                    </w:rPr>
                    <w:t>, size</w:t>
                  </w:r>
                  <w:r>
                    <w:rPr/>
                    <w:t>, </w:t>
                  </w:r>
                  <w:r>
                    <w:rPr>
                      <w:i/>
                    </w:rPr>
                    <w:t>weight, density </w:t>
                  </w:r>
                  <w:r>
                    <w:rPr/>
                    <w:t>are used to describe all parts of the same mechanism.</w:t>
                  </w:r>
                </w:p>
              </w:txbxContent>
            </v:textbox>
            <w10:wrap type="none"/>
          </v:shape>
        </w:pict>
      </w:r>
      <w:r>
        <w:rPr/>
        <w:pict>
          <v:shape style="position:absolute;margin-left:53pt;margin-top:487.375pt;width:492.4pt;height:34.5pt;mso-position-horizontal-relative:page;mso-position-vertical-relative:page;z-index:-271551488" type="#_x0000_t202" filled="false" stroked="false">
            <v:textbox inset="0,0,0,0">
              <w:txbxContent>
                <w:p>
                  <w:pPr>
                    <w:pStyle w:val="BodyText"/>
                    <w:spacing w:line="235" w:lineRule="auto"/>
                    <w:ind w:right="-9"/>
                  </w:pPr>
                  <w:r>
                    <w:rPr>
                      <w:i/>
                    </w:rPr>
                    <w:t>Coordinate structure </w:t>
                  </w:r>
                  <w:r>
                    <w:rPr/>
                    <w:t>refers to organization. All sections of a report must have the same structure. The major sections, subsections, sub points, etc. follow in the same order in all sections. Repetition, order, and coordinate structure provide readers with clear and easy access to information.</w:t>
                  </w:r>
                </w:p>
              </w:txbxContent>
            </v:textbox>
            <w10:wrap type="none"/>
          </v:shape>
        </w:pict>
      </w:r>
      <w:r>
        <w:rPr/>
        <w:pict>
          <v:shape style="position:absolute;margin-left:53pt;margin-top:531.125pt;width:499.65pt;height:23.25pt;mso-position-horizontal-relative:page;mso-position-vertical-relative:page;z-index:-271550464" type="#_x0000_t202" filled="false" stroked="false">
            <v:textbox inset="0,0,0,0">
              <w:txbxContent>
                <w:p>
                  <w:pPr>
                    <w:pStyle w:val="BodyText"/>
                    <w:spacing w:line="235" w:lineRule="auto"/>
                    <w:ind w:right="-9"/>
                  </w:pPr>
                  <w:r>
                    <w:rPr/>
                    <w:t>Many writers argue that the use of repetition, order, and coordinate structure is redundant. However, redundancy is entirely different.</w:t>
                  </w:r>
                </w:p>
              </w:txbxContent>
            </v:textbox>
            <w10:wrap type="none"/>
          </v:shape>
        </w:pict>
      </w:r>
      <w:r>
        <w:rPr/>
        <w:pict>
          <v:shape style="position:absolute;margin-left:53.240002pt;margin-top:757.999939pt;width:15.3pt;height:14pt;mso-position-horizontal-relative:page;mso-position-vertical-relative:page;z-index:-271549440" type="#_x0000_t202" filled="false" stroked="false">
            <v:textbox inset="0,0,0,0">
              <w:txbxContent>
                <w:p>
                  <w:pPr>
                    <w:spacing w:line="256" w:lineRule="exact" w:before="0"/>
                    <w:ind w:left="20" w:right="0" w:firstLine="0"/>
                    <w:jc w:val="left"/>
                    <w:rPr>
                      <w:b/>
                      <w:sz w:val="24"/>
                    </w:rPr>
                  </w:pPr>
                  <w:r>
                    <w:rPr>
                      <w:b/>
                      <w:sz w:val="24"/>
                    </w:rPr>
                    <w:t>26</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221.839996pt;margin-top:537.306396pt;width:168.35pt;height:2pt;mso-position-horizontal-relative:page;mso-position-vertical-relative:page;z-index:-271548416" coordorigin="4437,10746" coordsize="3367,40">
            <v:rect style="position:absolute;left:4436;top:10746;width:3367;height:20" filled="true" fillcolor="#000000" stroked="false">
              <v:fill type="solid"/>
            </v:rect>
            <v:rect style="position:absolute;left:4436;top:10766;width:3367;height:20" filled="true" fillcolor="#7f7f7f" stroked="false">
              <v:fill type="solid"/>
            </v:rect>
            <v:shape style="position:absolute;left:4436;top:10746;width:20;height:40" coordorigin="4437,10746" coordsize="20,40" path="m4437,10746l4437,10786,4457,10766,4437,10746xe" filled="true" fillcolor="#000000" stroked="false">
              <v:path arrowok="t"/>
              <v:fill type="solid"/>
            </v:shape>
            <v:shape style="position:absolute;left:7783;top:10746;width:20;height:40" coordorigin="7783,10746" coordsize="20,40" path="m7803,10746l7783,10766,7803,10786,7803,10746xe" filled="true" fillcolor="#7f7f7f" stroked="false">
              <v:path arrowok="t"/>
              <v:fill type="solid"/>
            </v:shape>
            <w10:wrap type="none"/>
          </v:group>
        </w:pict>
      </w:r>
      <w:r>
        <w:rPr/>
        <w:drawing>
          <wp:anchor distT="0" distB="0" distL="0" distR="0" allowOverlap="1" layoutInCell="1" locked="0" behindDoc="1" simplePos="0" relativeHeight="231769088">
            <wp:simplePos x="0" y="0"/>
            <wp:positionH relativeFrom="page">
              <wp:posOffset>685800</wp:posOffset>
            </wp:positionH>
            <wp:positionV relativeFrom="page">
              <wp:posOffset>1452880</wp:posOffset>
            </wp:positionV>
            <wp:extent cx="1809750" cy="1952967"/>
            <wp:effectExtent l="0" t="0" r="0" b="0"/>
            <wp:wrapNone/>
            <wp:docPr id="43" name="image22.jpeg"/>
            <wp:cNvGraphicFramePr>
              <a:graphicFrameLocks noChangeAspect="1"/>
            </wp:cNvGraphicFramePr>
            <a:graphic>
              <a:graphicData uri="http://schemas.openxmlformats.org/drawingml/2006/picture">
                <pic:pic>
                  <pic:nvPicPr>
                    <pic:cNvPr id="44" name="image22.jpeg"/>
                    <pic:cNvPicPr/>
                  </pic:nvPicPr>
                  <pic:blipFill>
                    <a:blip r:embed="rId87" cstate="print"/>
                    <a:stretch>
                      <a:fillRect/>
                    </a:stretch>
                  </pic:blipFill>
                  <pic:spPr>
                    <a:xfrm>
                      <a:off x="0" y="0"/>
                      <a:ext cx="1809750" cy="1952967"/>
                    </a:xfrm>
                    <a:prstGeom prst="rect">
                      <a:avLst/>
                    </a:prstGeom>
                  </pic:spPr>
                </pic:pic>
              </a:graphicData>
            </a:graphic>
          </wp:anchor>
        </w:drawing>
      </w:r>
      <w:r>
        <w:rPr/>
        <w:pict>
          <v:shape style="position:absolute;margin-left:53pt;margin-top:53.843132pt;width:481.75pt;height:40.3pt;mso-position-horizontal-relative:page;mso-position-vertical-relative:page;z-index:-271546368" type="#_x0000_t202" filled="false" stroked="false">
            <v:textbox inset="0,0,0,0">
              <w:txbxContent>
                <w:p>
                  <w:pPr>
                    <w:spacing w:line="189" w:lineRule="auto" w:before="54"/>
                    <w:ind w:left="20" w:right="0" w:firstLine="145"/>
                    <w:jc w:val="left"/>
                    <w:rPr>
                      <w:rFonts w:ascii="Arial Unicode MS"/>
                      <w:sz w:val="28"/>
                    </w:rPr>
                  </w:pPr>
                  <w:bookmarkStart w:name="  An Effective Way to Use Language and W" w:id="95"/>
                  <w:bookmarkEnd w:id="95"/>
                  <w:r>
                    <w:rPr/>
                  </w:r>
                  <w:r>
                    <w:rPr>
                      <w:rFonts w:ascii="Arial Unicode MS"/>
                      <w:w w:val="105"/>
                      <w:sz w:val="28"/>
                    </w:rPr>
                    <w:t>An</w:t>
                  </w:r>
                  <w:r>
                    <w:rPr>
                      <w:rFonts w:ascii="Arial Unicode MS"/>
                      <w:spacing w:val="-30"/>
                      <w:w w:val="105"/>
                      <w:sz w:val="28"/>
                    </w:rPr>
                    <w:t> </w:t>
                  </w:r>
                  <w:r>
                    <w:rPr>
                      <w:rFonts w:ascii="Arial Unicode MS"/>
                      <w:w w:val="105"/>
                      <w:sz w:val="28"/>
                    </w:rPr>
                    <w:t>Effective</w:t>
                  </w:r>
                  <w:r>
                    <w:rPr>
                      <w:rFonts w:ascii="Arial Unicode MS"/>
                      <w:spacing w:val="-29"/>
                      <w:w w:val="105"/>
                      <w:sz w:val="28"/>
                    </w:rPr>
                    <w:t> </w:t>
                  </w:r>
                  <w:r>
                    <w:rPr>
                      <w:rFonts w:ascii="Arial Unicode MS"/>
                      <w:w w:val="105"/>
                      <w:sz w:val="28"/>
                    </w:rPr>
                    <w:t>Way</w:t>
                  </w:r>
                  <w:r>
                    <w:rPr>
                      <w:rFonts w:ascii="Arial Unicode MS"/>
                      <w:spacing w:val="-30"/>
                      <w:w w:val="105"/>
                      <w:sz w:val="28"/>
                    </w:rPr>
                    <w:t> </w:t>
                  </w:r>
                  <w:r>
                    <w:rPr>
                      <w:rFonts w:ascii="Arial Unicode MS"/>
                      <w:w w:val="105"/>
                      <w:sz w:val="28"/>
                    </w:rPr>
                    <w:t>to</w:t>
                  </w:r>
                  <w:r>
                    <w:rPr>
                      <w:rFonts w:ascii="Arial Unicode MS"/>
                      <w:spacing w:val="-29"/>
                      <w:w w:val="105"/>
                      <w:sz w:val="28"/>
                    </w:rPr>
                    <w:t> </w:t>
                  </w:r>
                  <w:r>
                    <w:rPr>
                      <w:rFonts w:ascii="Arial Unicode MS"/>
                      <w:w w:val="105"/>
                      <w:sz w:val="28"/>
                    </w:rPr>
                    <w:t>Use</w:t>
                  </w:r>
                  <w:r>
                    <w:rPr>
                      <w:rFonts w:ascii="Arial Unicode MS"/>
                      <w:spacing w:val="-30"/>
                      <w:w w:val="105"/>
                      <w:sz w:val="28"/>
                    </w:rPr>
                    <w:t> </w:t>
                  </w:r>
                  <w:r>
                    <w:rPr>
                      <w:rFonts w:ascii="Arial Unicode MS"/>
                      <w:w w:val="105"/>
                      <w:sz w:val="28"/>
                    </w:rPr>
                    <w:t>Language</w:t>
                  </w:r>
                  <w:r>
                    <w:rPr>
                      <w:rFonts w:ascii="Arial Unicode MS"/>
                      <w:spacing w:val="-29"/>
                      <w:w w:val="105"/>
                      <w:sz w:val="28"/>
                    </w:rPr>
                    <w:t> </w:t>
                  </w:r>
                  <w:r>
                    <w:rPr>
                      <w:rFonts w:ascii="Arial Unicode MS"/>
                      <w:w w:val="105"/>
                      <w:sz w:val="28"/>
                    </w:rPr>
                    <w:t>and</w:t>
                  </w:r>
                  <w:r>
                    <w:rPr>
                      <w:rFonts w:ascii="Arial Unicode MS"/>
                      <w:spacing w:val="-30"/>
                      <w:w w:val="105"/>
                      <w:sz w:val="28"/>
                    </w:rPr>
                    <w:t> </w:t>
                  </w:r>
                  <w:r>
                    <w:rPr>
                      <w:rFonts w:ascii="Arial Unicode MS"/>
                      <w:w w:val="105"/>
                      <w:sz w:val="28"/>
                    </w:rPr>
                    <w:t>Write</w:t>
                  </w:r>
                  <w:r>
                    <w:rPr>
                      <w:rFonts w:ascii="Arial Unicode MS"/>
                      <w:spacing w:val="-29"/>
                      <w:w w:val="105"/>
                      <w:sz w:val="28"/>
                    </w:rPr>
                    <w:t> </w:t>
                  </w:r>
                  <w:r>
                    <w:rPr>
                      <w:rFonts w:ascii="Arial Unicode MS"/>
                      <w:w w:val="105"/>
                      <w:sz w:val="28"/>
                    </w:rPr>
                    <w:t>Clearly:</w:t>
                  </w:r>
                  <w:r>
                    <w:rPr>
                      <w:rFonts w:ascii="Arial Unicode MS"/>
                      <w:spacing w:val="-29"/>
                      <w:w w:val="105"/>
                      <w:sz w:val="28"/>
                    </w:rPr>
                    <w:t> </w:t>
                  </w:r>
                  <w:r>
                    <w:rPr>
                      <w:rFonts w:ascii="Arial Unicode MS"/>
                      <w:w w:val="105"/>
                      <w:sz w:val="28"/>
                    </w:rPr>
                    <w:t>Use</w:t>
                  </w:r>
                  <w:r>
                    <w:rPr>
                      <w:rFonts w:ascii="Arial Unicode MS"/>
                      <w:spacing w:val="-30"/>
                      <w:w w:val="105"/>
                      <w:sz w:val="28"/>
                    </w:rPr>
                    <w:t> </w:t>
                  </w:r>
                  <w:r>
                    <w:rPr>
                      <w:rFonts w:ascii="Arial Unicode MS"/>
                      <w:w w:val="105"/>
                      <w:sz w:val="28"/>
                    </w:rPr>
                    <w:t>the</w:t>
                  </w:r>
                  <w:r>
                    <w:rPr>
                      <w:rFonts w:ascii="Arial Unicode MS"/>
                      <w:spacing w:val="-29"/>
                      <w:w w:val="105"/>
                      <w:sz w:val="28"/>
                    </w:rPr>
                    <w:t> </w:t>
                  </w:r>
                  <w:r>
                    <w:rPr>
                      <w:rFonts w:ascii="Arial Unicode MS"/>
                      <w:w w:val="105"/>
                      <w:sz w:val="28"/>
                    </w:rPr>
                    <w:t>Active</w:t>
                  </w:r>
                  <w:r>
                    <w:rPr>
                      <w:rFonts w:ascii="Arial Unicode MS"/>
                      <w:spacing w:val="-30"/>
                      <w:w w:val="105"/>
                      <w:sz w:val="28"/>
                    </w:rPr>
                    <w:t> </w:t>
                  </w:r>
                  <w:r>
                    <w:rPr>
                      <w:rFonts w:ascii="Arial Unicode MS"/>
                      <w:w w:val="105"/>
                      <w:sz w:val="28"/>
                    </w:rPr>
                    <w:t>Voice Instead of the Passive</w:t>
                  </w:r>
                  <w:r>
                    <w:rPr>
                      <w:rFonts w:ascii="Arial Unicode MS"/>
                      <w:spacing w:val="-44"/>
                      <w:w w:val="105"/>
                      <w:sz w:val="28"/>
                    </w:rPr>
                    <w:t> </w:t>
                  </w:r>
                  <w:r>
                    <w:rPr>
                      <w:rFonts w:ascii="Arial Unicode MS"/>
                      <w:w w:val="105"/>
                      <w:sz w:val="28"/>
                    </w:rPr>
                    <w:t>Voice</w:t>
                  </w:r>
                </w:p>
              </w:txbxContent>
            </v:textbox>
            <w10:wrap type="none"/>
          </v:shape>
        </w:pict>
      </w:r>
      <w:r>
        <w:rPr/>
        <w:pict>
          <v:shape style="position:absolute;margin-left:53pt;margin-top:127.607971pt;width:505.2pt;height:403.25pt;mso-position-horizontal-relative:page;mso-position-vertical-relative:page;z-index:-271545344" type="#_x0000_t202" filled="false" stroked="false">
            <v:textbox inset="0,0,0,0">
              <w:txbxContent>
                <w:p>
                  <w:pPr>
                    <w:tabs>
                      <w:tab w:pos="8317" w:val="left" w:leader="none"/>
                    </w:tabs>
                    <w:spacing w:line="199" w:lineRule="auto" w:before="55"/>
                    <w:ind w:left="3150" w:right="17" w:firstLine="0"/>
                    <w:jc w:val="left"/>
                    <w:rPr>
                      <w:sz w:val="28"/>
                    </w:rPr>
                  </w:pPr>
                  <w:r>
                    <w:rPr>
                      <w:sz w:val="28"/>
                    </w:rPr>
                    <w:t>Most technical documents use the active voice since the active voice identifies the agent of the action (the person performing the action) as the subject of a sentence while the passive voice identifies the object of the action as the subject of</w:t>
                  </w:r>
                  <w:r>
                    <w:rPr>
                      <w:spacing w:val="69"/>
                      <w:sz w:val="28"/>
                    </w:rPr>
                    <w:t> </w:t>
                  </w:r>
                  <w:r>
                    <w:rPr>
                      <w:sz w:val="28"/>
                    </w:rPr>
                    <w:t>a</w:t>
                  </w:r>
                  <w:r>
                    <w:rPr>
                      <w:spacing w:val="-2"/>
                      <w:sz w:val="28"/>
                    </w:rPr>
                    <w:t> </w:t>
                  </w:r>
                  <w:r>
                    <w:rPr>
                      <w:sz w:val="28"/>
                    </w:rPr>
                    <w:t>sentence.</w:t>
                    <w:tab/>
                    <w:t>The passive voice may identify the agent the action as a preposition phrase at the end of a sentence or omit the agent of the action from a</w:t>
                  </w:r>
                  <w:r>
                    <w:rPr>
                      <w:spacing w:val="-4"/>
                      <w:sz w:val="28"/>
                    </w:rPr>
                    <w:t> </w:t>
                  </w:r>
                  <w:r>
                    <w:rPr>
                      <w:sz w:val="28"/>
                    </w:rPr>
                    <w:t>sentence.</w:t>
                  </w:r>
                </w:p>
                <w:p>
                  <w:pPr>
                    <w:pStyle w:val="BodyText"/>
                    <w:spacing w:line="235" w:lineRule="auto" w:before="198"/>
                    <w:ind w:left="3150" w:right="140"/>
                    <w:jc w:val="both"/>
                  </w:pPr>
                  <w:r>
                    <w:rPr/>
                    <w:t>It’s important to write in the active voice because it moves the reader through the document easier and doesn’t drag on. It is also a more dynamic and less confusing way of writing that most technical writers employ. Since you are</w:t>
                  </w:r>
                </w:p>
                <w:p>
                  <w:pPr>
                    <w:pStyle w:val="BodyText"/>
                    <w:spacing w:line="235" w:lineRule="auto"/>
                    <w:ind w:right="543"/>
                    <w:jc w:val="both"/>
                  </w:pPr>
                  <w:r>
                    <w:rPr/>
                    <w:t>putting</w:t>
                  </w:r>
                  <w:r>
                    <w:rPr>
                      <w:spacing w:val="-4"/>
                    </w:rPr>
                    <w:t> </w:t>
                  </w:r>
                  <w:r>
                    <w:rPr/>
                    <w:t>the</w:t>
                  </w:r>
                  <w:r>
                    <w:rPr>
                      <w:spacing w:val="-4"/>
                    </w:rPr>
                    <w:t> </w:t>
                  </w:r>
                  <w:r>
                    <w:rPr/>
                    <w:t>agent</w:t>
                  </w:r>
                  <w:r>
                    <w:rPr>
                      <w:spacing w:val="-3"/>
                    </w:rPr>
                    <w:t> </w:t>
                  </w:r>
                  <w:r>
                    <w:rPr/>
                    <w:t>of</w:t>
                  </w:r>
                  <w:r>
                    <w:rPr>
                      <w:spacing w:val="-4"/>
                    </w:rPr>
                    <w:t> </w:t>
                  </w:r>
                  <w:r>
                    <w:rPr/>
                    <w:t>action</w:t>
                  </w:r>
                  <w:r>
                    <w:rPr>
                      <w:spacing w:val="-4"/>
                    </w:rPr>
                    <w:t> </w:t>
                  </w:r>
                  <w:r>
                    <w:rPr/>
                    <w:t>up</w:t>
                  </w:r>
                  <w:r>
                    <w:rPr>
                      <w:spacing w:val="-3"/>
                    </w:rPr>
                    <w:t> </w:t>
                  </w:r>
                  <w:r>
                    <w:rPr/>
                    <w:t>first</w:t>
                  </w:r>
                  <w:r>
                    <w:rPr>
                      <w:spacing w:val="-4"/>
                    </w:rPr>
                    <w:t> </w:t>
                  </w:r>
                  <w:r>
                    <w:rPr/>
                    <w:t>and</w:t>
                  </w:r>
                  <w:r>
                    <w:rPr>
                      <w:spacing w:val="-3"/>
                    </w:rPr>
                    <w:t> </w:t>
                  </w:r>
                  <w:r>
                    <w:rPr/>
                    <w:t>most</w:t>
                  </w:r>
                  <w:r>
                    <w:rPr>
                      <w:spacing w:val="-4"/>
                    </w:rPr>
                    <w:t> </w:t>
                  </w:r>
                  <w:r>
                    <w:rPr/>
                    <w:t>likely</w:t>
                  </w:r>
                  <w:r>
                    <w:rPr>
                      <w:spacing w:val="-4"/>
                    </w:rPr>
                    <w:t> </w:t>
                  </w:r>
                  <w:r>
                    <w:rPr/>
                    <w:t>using</w:t>
                  </w:r>
                  <w:r>
                    <w:rPr>
                      <w:spacing w:val="-3"/>
                    </w:rPr>
                    <w:t> </w:t>
                  </w:r>
                  <w:r>
                    <w:rPr/>
                    <w:t>active</w:t>
                  </w:r>
                  <w:r>
                    <w:rPr>
                      <w:spacing w:val="-4"/>
                    </w:rPr>
                    <w:t> </w:t>
                  </w:r>
                  <w:r>
                    <w:rPr/>
                    <w:t>verbs</w:t>
                  </w:r>
                  <w:r>
                    <w:rPr>
                      <w:spacing w:val="-4"/>
                    </w:rPr>
                    <w:t> </w:t>
                  </w:r>
                  <w:r>
                    <w:rPr/>
                    <w:t>rather</w:t>
                  </w:r>
                  <w:r>
                    <w:rPr>
                      <w:spacing w:val="-3"/>
                    </w:rPr>
                    <w:t> </w:t>
                  </w:r>
                  <w:r>
                    <w:rPr/>
                    <w:t>than</w:t>
                  </w:r>
                  <w:r>
                    <w:rPr>
                      <w:spacing w:val="-4"/>
                    </w:rPr>
                    <w:t> </w:t>
                  </w:r>
                  <w:r>
                    <w:rPr/>
                    <w:t>passive</w:t>
                  </w:r>
                  <w:r>
                    <w:rPr>
                      <w:spacing w:val="-3"/>
                    </w:rPr>
                    <w:t> </w:t>
                  </w:r>
                  <w:r>
                    <w:rPr/>
                    <w:t>verbs,</w:t>
                  </w:r>
                  <w:r>
                    <w:rPr>
                      <w:spacing w:val="-4"/>
                    </w:rPr>
                    <w:t> </w:t>
                  </w:r>
                  <w:r>
                    <w:rPr/>
                    <w:t>the</w:t>
                  </w:r>
                  <w:r>
                    <w:rPr>
                      <w:spacing w:val="-4"/>
                    </w:rPr>
                    <w:t> </w:t>
                  </w:r>
                  <w:r>
                    <w:rPr/>
                    <w:t>sentence structure reads more</w:t>
                  </w:r>
                  <w:r>
                    <w:rPr>
                      <w:spacing w:val="-3"/>
                    </w:rPr>
                    <w:t> </w:t>
                  </w:r>
                  <w:r>
                    <w:rPr/>
                    <w:t>vibrantly.</w:t>
                  </w:r>
                </w:p>
                <w:p>
                  <w:pPr>
                    <w:pStyle w:val="BodyText"/>
                    <w:ind w:left="0"/>
                    <w:rPr>
                      <w:sz w:val="18"/>
                    </w:rPr>
                  </w:pPr>
                </w:p>
                <w:p>
                  <w:pPr>
                    <w:spacing w:line="199" w:lineRule="auto" w:before="0"/>
                    <w:ind w:left="20" w:right="17" w:firstLine="0"/>
                    <w:jc w:val="left"/>
                    <w:rPr>
                      <w:sz w:val="28"/>
                    </w:rPr>
                  </w:pPr>
                  <w:r>
                    <w:rPr>
                      <w:sz w:val="28"/>
                    </w:rPr>
                    <w:t>Examples: (Different parts of the sentence are identified when you click on the orange font so you can better understand the examples).</w:t>
                  </w:r>
                </w:p>
                <w:p>
                  <w:pPr>
                    <w:spacing w:before="157"/>
                    <w:ind w:left="20" w:right="0" w:firstLine="0"/>
                    <w:jc w:val="left"/>
                    <w:rPr>
                      <w:b/>
                      <w:sz w:val="28"/>
                    </w:rPr>
                  </w:pPr>
                  <w:r>
                    <w:rPr>
                      <w:b/>
                      <w:sz w:val="28"/>
                    </w:rPr>
                    <w:t>Active voice:</w:t>
                  </w:r>
                </w:p>
                <w:p>
                  <w:pPr>
                    <w:spacing w:before="195"/>
                    <w:ind w:left="20" w:right="0" w:firstLine="0"/>
                    <w:jc w:val="left"/>
                    <w:rPr>
                      <w:sz w:val="28"/>
                    </w:rPr>
                  </w:pPr>
                  <w:r>
                    <w:rPr>
                      <w:sz w:val="28"/>
                    </w:rPr>
                    <w:t>The </w:t>
                  </w:r>
                  <w:r>
                    <w:rPr>
                      <w:color w:val="FF6600"/>
                      <w:sz w:val="28"/>
                    </w:rPr>
                    <w:t>supervisor </w:t>
                  </w:r>
                  <w:r>
                    <w:rPr>
                      <w:sz w:val="28"/>
                    </w:rPr>
                    <w:t>[BL1] </w:t>
                  </w:r>
                  <w:r>
                    <w:rPr>
                      <w:color w:val="FF6600"/>
                      <w:sz w:val="28"/>
                    </w:rPr>
                    <w:t>enforces </w:t>
                  </w:r>
                  <w:r>
                    <w:rPr>
                      <w:sz w:val="28"/>
                    </w:rPr>
                    <w:t>the dress code </w:t>
                  </w:r>
                  <w:r>
                    <w:rPr>
                      <w:color w:val="FF6600"/>
                      <w:sz w:val="28"/>
                    </w:rPr>
                    <w:t>policy</w:t>
                  </w:r>
                  <w:r>
                    <w:rPr>
                      <w:sz w:val="28"/>
                    </w:rPr>
                    <w:t>.</w:t>
                  </w:r>
                  <w:r>
                    <w:rPr>
                      <w:spacing w:val="71"/>
                      <w:sz w:val="28"/>
                    </w:rPr>
                    <w:t> </w:t>
                  </w:r>
                  <w:r>
                    <w:rPr>
                      <w:sz w:val="28"/>
                    </w:rPr>
                    <w:t>[BL2]</w:t>
                  </w:r>
                </w:p>
                <w:p>
                  <w:pPr>
                    <w:spacing w:before="151"/>
                    <w:ind w:left="20" w:right="0" w:firstLine="0"/>
                    <w:jc w:val="left"/>
                    <w:rPr>
                      <w:b/>
                      <w:sz w:val="28"/>
                    </w:rPr>
                  </w:pPr>
                  <w:r>
                    <w:rPr>
                      <w:b/>
                      <w:sz w:val="28"/>
                    </w:rPr>
                    <w:t>Passive Voice:</w:t>
                  </w:r>
                </w:p>
                <w:p>
                  <w:pPr>
                    <w:spacing w:line="388" w:lineRule="auto" w:before="195"/>
                    <w:ind w:left="20" w:right="1174" w:firstLine="0"/>
                    <w:jc w:val="left"/>
                    <w:rPr>
                      <w:sz w:val="28"/>
                    </w:rPr>
                  </w:pPr>
                  <w:r>
                    <w:rPr>
                      <w:sz w:val="28"/>
                    </w:rPr>
                    <w:t>The </w:t>
                  </w:r>
                  <w:r>
                    <w:rPr>
                      <w:color w:val="FF6600"/>
                      <w:sz w:val="28"/>
                    </w:rPr>
                    <w:t>dress code policy </w:t>
                  </w:r>
                  <w:r>
                    <w:rPr>
                      <w:sz w:val="28"/>
                    </w:rPr>
                    <w:t>[BL3] </w:t>
                  </w:r>
                  <w:r>
                    <w:rPr>
                      <w:color w:val="FF6600"/>
                      <w:sz w:val="28"/>
                    </w:rPr>
                    <w:t>will be enforced </w:t>
                  </w:r>
                  <w:r>
                    <w:rPr>
                      <w:sz w:val="28"/>
                    </w:rPr>
                    <w:t>by the </w:t>
                  </w:r>
                  <w:r>
                    <w:rPr>
                      <w:color w:val="FF6600"/>
                      <w:sz w:val="28"/>
                    </w:rPr>
                    <w:t>supervisor.</w:t>
                  </w:r>
                  <w:r>
                    <w:rPr>
                      <w:color w:val="FF6600"/>
                      <w:spacing w:val="-51"/>
                      <w:sz w:val="28"/>
                    </w:rPr>
                    <w:t> </w:t>
                  </w:r>
                  <w:r>
                    <w:rPr>
                      <w:sz w:val="28"/>
                    </w:rPr>
                    <w:t>[BL4] The </w:t>
                  </w:r>
                  <w:r>
                    <w:rPr>
                      <w:color w:val="FF6600"/>
                      <w:sz w:val="28"/>
                    </w:rPr>
                    <w:t>dress code policy </w:t>
                  </w:r>
                  <w:r>
                    <w:rPr>
                      <w:sz w:val="28"/>
                    </w:rPr>
                    <w:t>[BL5] </w:t>
                  </w:r>
                  <w:r>
                    <w:rPr>
                      <w:color w:val="FF6600"/>
                      <w:sz w:val="28"/>
                    </w:rPr>
                    <w:t>will be enforced</w:t>
                  </w:r>
                  <w:r>
                    <w:rPr>
                      <w:sz w:val="28"/>
                    </w:rPr>
                    <w:t>. *[BL6]</w:t>
                  </w:r>
                </w:p>
                <w:p>
                  <w:pPr>
                    <w:spacing w:line="199" w:lineRule="auto" w:before="0"/>
                    <w:ind w:left="20" w:right="17" w:firstLine="0"/>
                    <w:jc w:val="left"/>
                    <w:rPr>
                      <w:sz w:val="28"/>
                    </w:rPr>
                  </w:pPr>
                  <w:r>
                    <w:rPr>
                      <w:sz w:val="28"/>
                    </w:rPr>
                    <w:t>Unless the object (what needs to be done) is more important the agent of the action (the person making the request,) technical writers will write in the</w:t>
                  </w:r>
                  <w:r>
                    <w:rPr>
                      <w:spacing w:val="-53"/>
                      <w:sz w:val="28"/>
                    </w:rPr>
                    <w:t> </w:t>
                  </w:r>
                  <w:r>
                    <w:rPr>
                      <w:sz w:val="28"/>
                    </w:rPr>
                    <w:t>active voice. Most of the time identifying the agent of the action the subject of a sentence carries more weight.</w:t>
                  </w:r>
                </w:p>
              </w:txbxContent>
            </v:textbox>
            <w10:wrap type="none"/>
          </v:shape>
        </w:pict>
      </w:r>
      <w:r>
        <w:rPr/>
        <w:pict>
          <v:shape style="position:absolute;margin-left:53pt;margin-top:548.131409pt;width:458.8pt;height:166.35pt;mso-position-horizontal-relative:page;mso-position-vertical-relative:page;z-index:-271544320" type="#_x0000_t202" filled="false" stroked="false">
            <v:textbox inset="0,0,0,0">
              <w:txbxContent>
                <w:p>
                  <w:pPr>
                    <w:spacing w:line="184" w:lineRule="auto" w:before="33"/>
                    <w:ind w:left="20" w:right="-16" w:firstLine="77"/>
                    <w:jc w:val="left"/>
                    <w:rPr>
                      <w:sz w:val="28"/>
                    </w:rPr>
                  </w:pPr>
                  <w:r>
                    <w:rPr>
                      <w:sz w:val="28"/>
                    </w:rPr>
                    <w:t>[BL1]Subject of the sentence. The agent of the action. The supervisor will enforce.</w:t>
                  </w:r>
                </w:p>
                <w:p>
                  <w:pPr>
                    <w:spacing w:before="161"/>
                    <w:ind w:left="97" w:right="0" w:firstLine="0"/>
                    <w:jc w:val="left"/>
                    <w:rPr>
                      <w:sz w:val="28"/>
                    </w:rPr>
                  </w:pPr>
                  <w:r>
                    <w:rPr>
                      <w:sz w:val="28"/>
                    </w:rPr>
                    <w:t>[BL2]Object of the sentence.</w:t>
                  </w:r>
                </w:p>
                <w:p>
                  <w:pPr>
                    <w:spacing w:line="350" w:lineRule="auto" w:before="149"/>
                    <w:ind w:left="97" w:right="-16" w:firstLine="0"/>
                    <w:jc w:val="left"/>
                    <w:rPr>
                      <w:sz w:val="28"/>
                    </w:rPr>
                  </w:pPr>
                  <w:r>
                    <w:rPr>
                      <w:sz w:val="28"/>
                    </w:rPr>
                    <w:t>[BL3]Subject of the sentence. However, it is not performing the action. [BL4]The agent of the action, However, it is a preposition phrase. [BL5]Subject of the sentence. However, it is not performing the action. [BL6]The sentence does not identify the agent of the action.</w:t>
                  </w:r>
                </w:p>
                <w:p>
                  <w:pPr>
                    <w:pStyle w:val="BodyText"/>
                    <w:spacing w:before="31"/>
                  </w:pPr>
                  <w:r>
                    <w:rPr/>
                    <w:t>For more information on </w:t>
                  </w:r>
                  <w:r>
                    <w:rPr>
                      <w:color w:val="FF6600"/>
                    </w:rPr>
                    <w:t>active and passive voice</w:t>
                  </w:r>
                  <w:r>
                    <w:rPr/>
                    <w:t>, please click on the orange font in this sentence.</w:t>
                  </w:r>
                </w:p>
              </w:txbxContent>
            </v:textbox>
            <w10:wrap type="none"/>
          </v:shape>
        </w:pict>
      </w:r>
      <w:r>
        <w:rPr/>
        <w:pict>
          <v:shape style="position:absolute;margin-left:543.892273pt;margin-top:757.999939pt;width:15.3pt;height:14pt;mso-position-horizontal-relative:page;mso-position-vertical-relative:page;z-index:-271543296" type="#_x0000_t202" filled="false" stroked="false">
            <v:textbox inset="0,0,0,0">
              <w:txbxContent>
                <w:p>
                  <w:pPr>
                    <w:spacing w:line="256" w:lineRule="exact" w:before="0"/>
                    <w:ind w:left="20" w:right="0" w:firstLine="0"/>
                    <w:jc w:val="left"/>
                    <w:rPr>
                      <w:b/>
                      <w:sz w:val="24"/>
                    </w:rPr>
                  </w:pPr>
                  <w:r>
                    <w:rPr>
                      <w:b/>
                      <w:sz w:val="24"/>
                    </w:rPr>
                    <w:t>27</w:t>
                  </w:r>
                </w:p>
              </w:txbxContent>
            </v:textbox>
            <w10:wrap type="none"/>
          </v:shape>
        </w:pict>
      </w:r>
      <w:r>
        <w:rPr/>
        <w:pict>
          <v:shape style="position:absolute;margin-left:221.839996pt;margin-top:526.806396pt;width:168.35pt;height:12pt;mso-position-horizontal-relative:page;mso-position-vertical-relative:page;z-index:-2715422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1.839996pt;margin-top:527.806396pt;width:168.35pt;height:12pt;mso-position-horizontal-relative:page;mso-position-vertical-relative:page;z-index:-27154124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14pt;width:504pt;height:43.8pt;mso-position-horizontal-relative:page;mso-position-vertical-relative:page;z-index:-271540224" coordorigin="1080,2280" coordsize="10080,876">
            <v:line style="position:absolute" from="1080,3148" to="11160,3148" stroked="true" strokeweight=".8pt" strokecolor="#000000">
              <v:stroke dashstyle="solid"/>
            </v:line>
            <v:line style="position:absolute" from="1088,2296" to="1088,3140" stroked="true" strokeweight=".75pt" strokecolor="#000000">
              <v:stroke dashstyle="solid"/>
            </v:line>
            <v:line style="position:absolute" from="1080,2288" to="11160,2288" stroked="true" strokeweight=".8pt" strokecolor="#000000">
              <v:stroke dashstyle="solid"/>
            </v:line>
            <v:line style="position:absolute" from="11153,2295" to="11153,3140" stroked="true" strokeweight=".75pt" strokecolor="#000000">
              <v:stroke dashstyle="solid"/>
            </v:line>
            <w10:wrap type="none"/>
          </v:group>
        </w:pict>
      </w:r>
      <w:r>
        <w:rPr/>
        <w:drawing>
          <wp:anchor distT="0" distB="0" distL="0" distR="0" allowOverlap="1" layoutInCell="1" locked="0" behindDoc="1" simplePos="0" relativeHeight="231777280">
            <wp:simplePos x="0" y="0"/>
            <wp:positionH relativeFrom="page">
              <wp:posOffset>4229100</wp:posOffset>
            </wp:positionH>
            <wp:positionV relativeFrom="page">
              <wp:posOffset>6115939</wp:posOffset>
            </wp:positionV>
            <wp:extent cx="2857500" cy="2143125"/>
            <wp:effectExtent l="0" t="0" r="0" b="0"/>
            <wp:wrapNone/>
            <wp:docPr id="45" name="image23.jpeg"/>
            <wp:cNvGraphicFramePr>
              <a:graphicFrameLocks noChangeAspect="1"/>
            </wp:cNvGraphicFramePr>
            <a:graphic>
              <a:graphicData uri="http://schemas.openxmlformats.org/drawingml/2006/picture">
                <pic:pic>
                  <pic:nvPicPr>
                    <pic:cNvPr id="46" name="image23.jpeg"/>
                    <pic:cNvPicPr/>
                  </pic:nvPicPr>
                  <pic:blipFill>
                    <a:blip r:embed="rId88" cstate="print"/>
                    <a:stretch>
                      <a:fillRect/>
                    </a:stretch>
                  </pic:blipFill>
                  <pic:spPr>
                    <a:xfrm>
                      <a:off x="0" y="0"/>
                      <a:ext cx="2857500" cy="2143125"/>
                    </a:xfrm>
                    <a:prstGeom prst="rect">
                      <a:avLst/>
                    </a:prstGeom>
                  </pic:spPr>
                </pic:pic>
              </a:graphicData>
            </a:graphic>
          </wp:anchor>
        </w:drawing>
      </w:r>
      <w:r>
        <w:rPr/>
        <w:pict>
          <v:shape style="position:absolute;margin-left:53pt;margin-top:53.625004pt;width:483.9pt;height:23.25pt;mso-position-horizontal-relative:page;mso-position-vertical-relative:page;z-index:-271538176" type="#_x0000_t202" filled="false" stroked="false">
            <v:textbox inset="0,0,0,0">
              <w:txbxContent>
                <w:p>
                  <w:pPr>
                    <w:pStyle w:val="BodyText"/>
                    <w:spacing w:line="235" w:lineRule="auto"/>
                    <w:ind w:right="-12" w:firstLine="55"/>
                  </w:pPr>
                  <w:r>
                    <w:rPr/>
                    <w:t>There are other language techniques that will help you write crisply and effectively. </w:t>
                  </w:r>
                  <w:r>
                    <w:rPr>
                      <w:color w:val="FF6600"/>
                    </w:rPr>
                    <w:t>using concrete </w:t>
                  </w:r>
                  <w:r>
                    <w:rPr/>
                    <w:t>, </w:t>
                  </w:r>
                  <w:r>
                    <w:rPr>
                      <w:color w:val="FF6600"/>
                    </w:rPr>
                    <w:t>sensory languag</w:t>
                  </w:r>
                  <w:r>
                    <w:rPr/>
                    <w:t>e, </w:t>
                  </w:r>
                  <w:r>
                    <w:rPr>
                      <w:color w:val="FF6600"/>
                    </w:rPr>
                    <w:t>eliminating wordiness</w:t>
                  </w:r>
                  <w:r>
                    <w:rPr/>
                    <w:t>, and </w:t>
                  </w:r>
                  <w:r>
                    <w:rPr>
                      <w:color w:val="FF6600"/>
                    </w:rPr>
                    <w:t>being careful about your word order </w:t>
                  </w:r>
                  <w:r>
                    <w:rPr/>
                    <w:t>also help.</w:t>
                  </w:r>
                </w:p>
              </w:txbxContent>
            </v:textbox>
            <w10:wrap type="none"/>
          </v:shape>
        </w:pict>
      </w:r>
      <w:r>
        <w:rPr/>
        <w:pict>
          <v:shape style="position:absolute;margin-left:53pt;margin-top:86.125008pt;width:483.25pt;height:23.25pt;mso-position-horizontal-relative:page;mso-position-vertical-relative:page;z-index:-271537152" type="#_x0000_t202" filled="false" stroked="false">
            <v:textbox inset="0,0,0,0">
              <w:txbxContent>
                <w:p>
                  <w:pPr>
                    <w:pStyle w:val="BodyText"/>
                    <w:spacing w:line="235" w:lineRule="auto"/>
                    <w:ind w:right="11"/>
                  </w:pPr>
                  <w:r>
                    <w:rPr/>
                    <w:t>You will also need to consider the structure that will best work for your piece of writing and audience. We will discuss structure for each particular piece of writing in their respective chapters.</w:t>
                  </w:r>
                </w:p>
              </w:txbxContent>
            </v:textbox>
            <w10:wrap type="none"/>
          </v:shape>
        </w:pict>
      </w:r>
      <w:r>
        <w:rPr/>
        <w:pict>
          <v:shape style="position:absolute;margin-left:232.800003pt;margin-top:191.580002pt;width:146.4pt;height:26.4pt;mso-position-horizontal-relative:page;mso-position-vertical-relative:page;z-index:-271536128" type="#_x0000_t202" filled="false" stroked="false">
            <v:textbox inset="0,0,0,0">
              <w:txbxContent>
                <w:p>
                  <w:pPr>
                    <w:spacing w:before="26"/>
                    <w:ind w:left="20" w:right="0" w:firstLine="0"/>
                    <w:jc w:val="left"/>
                    <w:rPr>
                      <w:rFonts w:ascii="Calibri"/>
                      <w:b/>
                      <w:sz w:val="40"/>
                    </w:rPr>
                  </w:pPr>
                  <w:bookmarkStart w:name="Legal Issues" w:id="96"/>
                  <w:bookmarkEnd w:id="96"/>
                  <w:r>
                    <w:rPr/>
                  </w:r>
                  <w:bookmarkStart w:name="_bookmark26" w:id="97"/>
                  <w:bookmarkEnd w:id="97"/>
                  <w:r>
                    <w:rPr/>
                  </w:r>
                  <w:r>
                    <w:rPr>
                      <w:rFonts w:ascii="Calibri"/>
                      <w:b/>
                      <w:w w:val="130"/>
                      <w:sz w:val="40"/>
                    </w:rPr>
                    <w:t>LEGAL</w:t>
                  </w:r>
                  <w:r>
                    <w:rPr>
                      <w:rFonts w:ascii="Calibri"/>
                      <w:b/>
                      <w:spacing w:val="-38"/>
                      <w:w w:val="130"/>
                      <w:sz w:val="40"/>
                    </w:rPr>
                    <w:t> </w:t>
                  </w:r>
                  <w:r>
                    <w:rPr>
                      <w:rFonts w:ascii="Calibri"/>
                      <w:b/>
                      <w:w w:val="130"/>
                      <w:sz w:val="40"/>
                    </w:rPr>
                    <w:t>ISSUES</w:t>
                  </w:r>
                </w:p>
              </w:txbxContent>
            </v:textbox>
            <w10:wrap type="none"/>
          </v:shape>
        </w:pict>
      </w:r>
      <w:r>
        <w:rPr/>
        <w:pict>
          <v:shape style="position:absolute;margin-left:53pt;margin-top:250.313644pt;width:499.55pt;height:152.950pt;mso-position-horizontal-relative:page;mso-position-vertical-relative:page;z-index:-271535104" type="#_x0000_t202" filled="false" stroked="false">
            <v:textbox inset="0,0,0,0">
              <w:txbxContent>
                <w:p>
                  <w:pPr>
                    <w:spacing w:line="600" w:lineRule="exact" w:before="0"/>
                    <w:ind w:left="20" w:right="0" w:firstLine="0"/>
                    <w:jc w:val="left"/>
                    <w:rPr>
                      <w:rFonts w:ascii="Arial Unicode MS"/>
                      <w:sz w:val="36"/>
                    </w:rPr>
                  </w:pPr>
                  <w:bookmarkStart w:name="Legal Issues and Communication" w:id="98"/>
                  <w:bookmarkEnd w:id="98"/>
                  <w:r>
                    <w:rPr/>
                  </w:r>
                  <w:r>
                    <w:rPr>
                      <w:rFonts w:ascii="Arial Unicode MS"/>
                      <w:w w:val="105"/>
                      <w:sz w:val="36"/>
                    </w:rPr>
                    <w:t>Legal Issues and Communication</w:t>
                  </w:r>
                </w:p>
                <w:p>
                  <w:pPr>
                    <w:pStyle w:val="BodyText"/>
                    <w:spacing w:line="235" w:lineRule="auto" w:before="184"/>
                    <w:ind w:right="-10"/>
                  </w:pPr>
                  <w:r>
                    <w:rPr/>
                    <w:t>In business, image is everything. The public opinion of a company affects a consumer’s views on that company’s products This, in turn, affects the company’s public profit, and essentially its standing. When a company is involved in a lawsuit or a recall, the company has to consider the consequences that these issues will have on their business and needs to consider the costs of repairing the company’s reputation. These are among the reasons certain documents are carefully reviewed before being sent to their intended readers. To write ethically, you must also identify another group of people: the individuals who will gain or lose because of your message.</w:t>
                  </w:r>
                </w:p>
                <w:p>
                  <w:pPr>
                    <w:pStyle w:val="BodyText"/>
                    <w:spacing w:line="235" w:lineRule="auto"/>
                  </w:pPr>
                  <w:r>
                    <w:rPr/>
                    <w:t>Collectively, these people are called </w:t>
                  </w:r>
                  <w:r>
                    <w:rPr>
                      <w:i/>
                    </w:rPr>
                    <w:t>stakeholders </w:t>
                  </w:r>
                  <w:r>
                    <w:rPr/>
                    <w:t>because they have a stake in what you are writing. Only by learning who these stakeholders are can you assure that you are treating them in accordance with your own ethical values. When crafting your communication think about who will be affected by what you say and how you say it. You have to be sensitive to the following language in a professional document:</w:t>
                  </w:r>
                </w:p>
              </w:txbxContent>
            </v:textbox>
            <w10:wrap type="none"/>
          </v:shape>
        </w:pict>
      </w:r>
      <w:r>
        <w:rPr/>
        <w:pict>
          <v:shape style="position:absolute;margin-left:81.499001pt;margin-top:409.869995pt;width:5.5pt;height:56pt;mso-position-horizontal-relative:page;mso-position-vertical-relative:page;z-index:-2715340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09.869995pt;width:103.1pt;height:56pt;mso-position-horizontal-relative:page;mso-position-vertical-relative:page;z-index:-271533056" type="#_x0000_t202" filled="false" stroked="false">
            <v:textbox inset="0,0,0,0">
              <w:txbxContent>
                <w:p>
                  <w:pPr>
                    <w:pStyle w:val="BodyText"/>
                    <w:spacing w:line="230" w:lineRule="auto"/>
                    <w:ind w:right="-2"/>
                  </w:pPr>
                  <w:r>
                    <w:rPr/>
                    <w:t>Race and gender roles Political correctness Generalizations Cultural awareness Religious symbols</w:t>
                  </w:r>
                </w:p>
              </w:txbxContent>
            </v:textbox>
            <w10:wrap type="none"/>
          </v:shape>
        </w:pict>
      </w:r>
      <w:r>
        <w:rPr/>
        <w:pict>
          <v:shape style="position:absolute;margin-left:53pt;margin-top:476.195007pt;width:497.1pt;height:225.75pt;mso-position-horizontal-relative:page;mso-position-vertical-relative:page;z-index:-271532032" type="#_x0000_t202" filled="false" stroked="false">
            <v:textbox inset="0,0,0,0">
              <w:txbxContent>
                <w:p>
                  <w:pPr>
                    <w:pStyle w:val="BodyText"/>
                    <w:spacing w:line="235" w:lineRule="auto"/>
                    <w:ind w:right="4472"/>
                  </w:pPr>
                  <w:hyperlink r:id="rId89">
                    <w:r>
                      <w:rPr/>
                      <w:t>Under </w:t>
                    </w:r>
                  </w:hyperlink>
                  <w:r>
                    <w:rPr/>
                    <w:t>the law, most documents written by employees represent the position and commitments of the organization itself. There are always legal issues to consider when writing a professional document and they reflect in writing style.</w:t>
                  </w:r>
                </w:p>
                <w:p>
                  <w:pPr>
                    <w:pStyle w:val="BodyText"/>
                    <w:spacing w:line="235" w:lineRule="auto"/>
                    <w:ind w:right="4472"/>
                  </w:pPr>
                  <w:r>
                    <w:rPr/>
                    <w:t>Professional documents can serve as evidence in disputes over contracts and in product liability lawsuits. A lawsuit is a civil action brought in court. Today, the average company is involved in 400 lawsuits at any given time. While most companies win their lawsuits, being caught in a lawsuit has many consequences. Lawsuits cost companies time and money. The money spent on lawyers and the time spent in court takes away resources a company could use for improving business and products. Lawsuits also have ramifications for a company’s reputation. Recalls can be another legal problem for companies. A recall is when a product is removed from the market or a correction is made</w:t>
                  </w:r>
                </w:p>
                <w:p>
                  <w:pPr>
                    <w:pStyle w:val="BodyText"/>
                    <w:spacing w:line="235" w:lineRule="auto"/>
                    <w:ind w:right="-15"/>
                  </w:pPr>
                  <w:r>
                    <w:rPr/>
                    <w:t>to the product because it is either defective or potentially harmful. In most cases, a recall results from an unintentional mistake by a company rather than from an intentional disregard for the law. Sometimes a company discovers a problem and recalls a product on its own. Other times a company recalls the product after concerns are made.</w:t>
                  </w:r>
                </w:p>
              </w:txbxContent>
            </v:textbox>
            <w10:wrap type="none"/>
          </v:shape>
        </w:pict>
      </w:r>
      <w:r>
        <w:rPr/>
        <w:pict>
          <v:shape style="position:absolute;margin-left:53pt;margin-top:711.195007pt;width:476.15pt;height:23.25pt;mso-position-horizontal-relative:page;mso-position-vertical-relative:page;z-index:-271531008" type="#_x0000_t202" filled="false" stroked="false">
            <v:textbox inset="0,0,0,0">
              <w:txbxContent>
                <w:p>
                  <w:pPr>
                    <w:pStyle w:val="BodyText"/>
                    <w:spacing w:line="235" w:lineRule="auto"/>
                    <w:ind w:right="-12"/>
                  </w:pPr>
                  <w:r>
                    <w:rPr/>
                    <w:t>There are a number of reasons why a company may face a lawsuit or a recall. One of the main reasons a company gets involved in a lawsuit is because the directions to the company’s product were not clear to the</w:t>
                  </w:r>
                </w:p>
              </w:txbxContent>
            </v:textbox>
            <w10:wrap type="none"/>
          </v:shape>
        </w:pict>
      </w:r>
      <w:r>
        <w:rPr/>
        <w:pict>
          <v:shape style="position:absolute;margin-left:53.240002pt;margin-top:757.999939pt;width:15.3pt;height:14pt;mso-position-horizontal-relative:page;mso-position-vertical-relative:page;z-index:-271529984" type="#_x0000_t202" filled="false" stroked="false">
            <v:textbox inset="0,0,0,0">
              <w:txbxContent>
                <w:p>
                  <w:pPr>
                    <w:spacing w:line="256" w:lineRule="exact" w:before="0"/>
                    <w:ind w:left="20" w:right="0" w:firstLine="0"/>
                    <w:jc w:val="left"/>
                    <w:rPr>
                      <w:b/>
                      <w:sz w:val="24"/>
                    </w:rPr>
                  </w:pPr>
                  <w:r>
                    <w:rPr>
                      <w:b/>
                      <w:sz w:val="24"/>
                    </w:rPr>
                    <w:t>28</w:t>
                  </w:r>
                </w:p>
              </w:txbxContent>
            </v:textbox>
            <w10:wrap type="none"/>
          </v:shape>
        </w:pict>
      </w:r>
      <w:r>
        <w:rPr/>
        <w:pict>
          <v:shape style="position:absolute;margin-left:54.375pt;margin-top:114.400002pt;width:503.25pt;height:43pt;mso-position-horizontal-relative:page;mso-position-vertical-relative:page;z-index:-27152896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31"/>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31"/>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Confused</w:t>
                  </w:r>
                  <w:r>
                    <w:rPr>
                      <w:rFonts w:ascii="Arial Unicode MS"/>
                      <w:spacing w:val="-4"/>
                      <w:w w:val="105"/>
                      <w:sz w:val="9"/>
                    </w:rPr>
                    <w:t> </w:t>
                  </w:r>
                  <w:r>
                    <w:rPr>
                      <w:rFonts w:ascii="Arial Unicode MS"/>
                      <w:w w:val="105"/>
                      <w:sz w:val="9"/>
                    </w:rPr>
                    <w:t>Man.</w:t>
                  </w:r>
                  <w:r>
                    <w:rPr>
                      <w:rFonts w:ascii="Arial Unicode MS"/>
                      <w:spacing w:val="-2"/>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Jonny</w:t>
                  </w:r>
                  <w:r>
                    <w:rPr>
                      <w:rFonts w:ascii="Arial Unicode MS"/>
                      <w:spacing w:val="-4"/>
                      <w:w w:val="105"/>
                      <w:sz w:val="9"/>
                    </w:rPr>
                    <w:t> </w:t>
                  </w:r>
                  <w:r>
                    <w:rPr>
                      <w:rFonts w:ascii="Arial Unicode MS"/>
                      <w:w w:val="105"/>
                      <w:sz w:val="9"/>
                    </w:rPr>
                    <w:t>Wikins.</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90">
                    <w:r>
                      <w:rPr>
                        <w:rFonts w:ascii="Arial Unicode MS"/>
                        <w:color w:val="0000FF"/>
                        <w:w w:val="105"/>
                        <w:sz w:val="9"/>
                      </w:rPr>
                      <w:t>https://flic.kr/p/4suqQQ</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9">
                    <w:r>
                      <w:rPr>
                        <w:rFonts w:ascii="Calibri"/>
                        <w:i/>
                        <w:color w:val="0000FF"/>
                        <w:w w:val="105"/>
                        <w:sz w:val="9"/>
                      </w:rPr>
                      <w:t>CC BY-NC-SA: Attribution-NonCommercial-ShareAlike</w:t>
                    </w:r>
                  </w:hyperlink>
                </w:p>
                <w:p>
                  <w:pPr>
                    <w:numPr>
                      <w:ilvl w:val="0"/>
                      <w:numId w:val="31"/>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Singer.</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Keith</w:t>
                  </w:r>
                  <w:r>
                    <w:rPr>
                      <w:rFonts w:ascii="Arial Unicode MS"/>
                      <w:spacing w:val="-4"/>
                      <w:w w:val="105"/>
                      <w:sz w:val="9"/>
                    </w:rPr>
                    <w:t> </w:t>
                  </w:r>
                  <w:r>
                    <w:rPr>
                      <w:rFonts w:ascii="Arial Unicode MS"/>
                      <w:w w:val="105"/>
                      <w:sz w:val="9"/>
                    </w:rPr>
                    <w:t>Rowley.</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91">
                    <w:r>
                      <w:rPr>
                        <w:rFonts w:ascii="Arial Unicode MS"/>
                        <w:color w:val="0000FF"/>
                        <w:w w:val="105"/>
                        <w:sz w:val="9"/>
                      </w:rPr>
                      <w:t>https://flic.kr/p/5w93dS</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503.5pt;height:102pt;mso-position-horizontal-relative:page;mso-position-vertical-relative:page;z-index:-271527936" type="#_x0000_t202" filled="false" stroked="false">
            <v:textbox inset="0,0,0,0">
              <w:txbxContent>
                <w:p>
                  <w:pPr>
                    <w:pStyle w:val="BodyText"/>
                    <w:spacing w:line="235" w:lineRule="auto"/>
                    <w:ind w:right="-9"/>
                  </w:pPr>
                  <w:r>
                    <w:rPr/>
                    <w:t>consumer. For this reason, the general guideline is that instructions should be understandable, clear and concise at the fourth to sixth grade reading level. Also, when in a lawsuit, a company has to remember that all documents may be subpoenaed. This means that any document from memos and emails to proposals and studies can be subject to revision by a court of law. Another reason a company gets into a lawsuit may be over a recall. An aspect of recalls are those dealing with safety concerns. Many products are recalled for potential safety concerns, even if no one was actually hurt. To avoid safety recalls, companies need to make sure they consider every possible danger involved with a product. Some dangers may seem to be common knowledge, but companies should be aware of those and label the product accordingly, regardless of assumptions about common knowledge.</w:t>
                  </w:r>
                </w:p>
              </w:txbxContent>
            </v:textbox>
            <w10:wrap type="none"/>
          </v:shape>
        </w:pict>
      </w:r>
      <w:r>
        <w:rPr/>
        <w:pict>
          <v:shape style="position:absolute;margin-left:53pt;margin-top:167.955444pt;width:501.65pt;height:81.9pt;mso-position-horizontal-relative:page;mso-position-vertical-relative:page;z-index:-271526912" type="#_x0000_t202" filled="false" stroked="false">
            <v:textbox inset="0,0,0,0">
              <w:txbxContent>
                <w:p>
                  <w:pPr>
                    <w:spacing w:line="535" w:lineRule="exact" w:before="0"/>
                    <w:ind w:left="20" w:right="0" w:firstLine="0"/>
                    <w:jc w:val="left"/>
                    <w:rPr>
                      <w:rFonts w:ascii="Arial Unicode MS"/>
                      <w:sz w:val="32"/>
                    </w:rPr>
                  </w:pPr>
                  <w:bookmarkStart w:name="Communication Constraints" w:id="99"/>
                  <w:bookmarkEnd w:id="99"/>
                  <w:r>
                    <w:rPr/>
                  </w:r>
                  <w:r>
                    <w:rPr>
                      <w:rFonts w:ascii="Arial Unicode MS"/>
                      <w:w w:val="105"/>
                      <w:sz w:val="32"/>
                    </w:rPr>
                    <w:t>Communication Constraints</w:t>
                  </w:r>
                </w:p>
                <w:p>
                  <w:pPr>
                    <w:pStyle w:val="BodyText"/>
                    <w:spacing w:line="235" w:lineRule="auto" w:before="177"/>
                    <w:ind w:right="-13"/>
                  </w:pPr>
                  <w:r>
                    <w:rPr/>
                    <w:t>Constraints are limits for documents set by the company or industry.As you gather the information that will form the basis for the way you craft your communication, you should also learn about any expectations, regulations, or other factors that may constrain what you can say and how you can say it. In the working world, expectations and regulations can affect any aspect of a communication. Aspects that affect communication are as follows:</w:t>
                  </w:r>
                </w:p>
              </w:txbxContent>
            </v:textbox>
            <w10:wrap type="none"/>
          </v:shape>
        </w:pict>
      </w:r>
      <w:r>
        <w:rPr/>
        <w:pict>
          <v:shape style="position:absolute;margin-left:81.499001pt;margin-top:256.450012pt;width:5.5pt;height:56pt;mso-position-horizontal-relative:page;mso-position-vertical-relative:page;z-index:-27152588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56.450012pt;width:164.75pt;height:56pt;mso-position-horizontal-relative:page;mso-position-vertical-relative:page;z-index:-271524864" type="#_x0000_t202" filled="false" stroked="false">
            <v:textbox inset="0,0,0,0">
              <w:txbxContent>
                <w:p>
                  <w:pPr>
                    <w:pStyle w:val="BodyText"/>
                    <w:spacing w:line="211" w:lineRule="exact"/>
                  </w:pPr>
                  <w:r>
                    <w:rPr/>
                    <w:t>Tone of voice</w:t>
                  </w:r>
                </w:p>
                <w:p>
                  <w:pPr>
                    <w:pStyle w:val="BodyText"/>
                    <w:spacing w:line="230" w:lineRule="auto" w:before="2"/>
                    <w:ind w:right="1431"/>
                  </w:pPr>
                  <w:r>
                    <w:rPr/>
                    <w:t>Use of abbreviations Tables</w:t>
                  </w:r>
                </w:p>
                <w:p>
                  <w:pPr>
                    <w:pStyle w:val="BodyText"/>
                    <w:spacing w:line="216" w:lineRule="exact"/>
                  </w:pPr>
                  <w:r>
                    <w:rPr/>
                    <w:t>Margins</w:t>
                  </w:r>
                </w:p>
                <w:p>
                  <w:pPr>
                    <w:pStyle w:val="BodyText"/>
                    <w:spacing w:line="225" w:lineRule="exact"/>
                  </w:pPr>
                  <w:r>
                    <w:rPr/>
                    <w:t>Length of document (as a maximum)</w:t>
                  </w:r>
                </w:p>
              </w:txbxContent>
            </v:textbox>
            <w10:wrap type="none"/>
          </v:shape>
        </w:pict>
      </w:r>
      <w:r>
        <w:rPr/>
        <w:pict>
          <v:shape style="position:absolute;margin-left:53pt;margin-top:322.774994pt;width:501.1pt;height:102pt;mso-position-horizontal-relative:page;mso-position-vertical-relative:page;z-index:-271523840" type="#_x0000_t202" filled="false" stroked="false">
            <v:textbox inset="0,0,0,0">
              <w:txbxContent>
                <w:p>
                  <w:pPr>
                    <w:pStyle w:val="BodyText"/>
                    <w:spacing w:line="235" w:lineRule="auto"/>
                    <w:ind w:right="-13"/>
                  </w:pPr>
                  <w:r>
                    <w:rPr/>
                    <w:t>It is important to find out about these constraints and take them into account as you create your communication. Some of these constraints come directly from the employer. Your employer and your readers probably have expectations about the way you write a professional document. There are often, unspoken expectations about how the required elements will be prepared. You are cultivating a company’s desire for a particular corporate image, to protect its legal interests, and to preserve its competitive edge. A toy company like LEGO, would not want to be associated with a technical document that includes slang or words that could damage their reputation. They are legally protecting their business. Since all documents can be used against individuals and companies in court, all written documents with the company name should include only professional content that properly represents the company.</w:t>
                  </w:r>
                </w:p>
              </w:txbxContent>
            </v:textbox>
            <w10:wrap type="none"/>
          </v:shape>
        </w:pict>
      </w:r>
      <w:r>
        <w:rPr/>
        <w:pict>
          <v:shape style="position:absolute;margin-left:53pt;margin-top:434.024994pt;width:501pt;height:68.25pt;mso-position-horizontal-relative:page;mso-position-vertical-relative:page;z-index:-271522816" type="#_x0000_t202" filled="false" stroked="false">
            <v:textbox inset="0,0,0,0">
              <w:txbxContent>
                <w:p>
                  <w:pPr>
                    <w:pStyle w:val="BodyText"/>
                    <w:spacing w:line="235" w:lineRule="auto"/>
                    <w:ind w:right="-3"/>
                  </w:pPr>
                  <w:r>
                    <w:rPr/>
                    <w:t>Other times, constraints are set by government regulations that determine how certain reports need to be written. Regulations are laws made by the government that affect what is in a document or how a document is written.</w:t>
                  </w:r>
                </w:p>
                <w:p>
                  <w:pPr>
                    <w:pStyle w:val="BodyText"/>
                    <w:spacing w:line="235" w:lineRule="auto"/>
                    <w:ind w:right="-14"/>
                  </w:pPr>
                  <w:r>
                    <w:rPr/>
                    <w:t>Writing constraints can originate from outside the company. For example, from government regulations that specify how patent applications, environmental impact report, and many other types of documents are to be prepared. Similarly, scientific, technical, or other professional journals have strict rules about many aspects of the articles they publish. These regulations act as standards for crafting your communication effectively.</w:t>
                  </w:r>
                </w:p>
              </w:txbxContent>
            </v:textbox>
            <w10:wrap type="none"/>
          </v:shape>
        </w:pict>
      </w:r>
      <w:r>
        <w:rPr/>
        <w:pict>
          <v:shape style="position:absolute;margin-left:543.892273pt;margin-top:757.999939pt;width:15.3pt;height:14pt;mso-position-horizontal-relative:page;mso-position-vertical-relative:page;z-index:-271521792" type="#_x0000_t202" filled="false" stroked="false">
            <v:textbox inset="0,0,0,0">
              <w:txbxContent>
                <w:p>
                  <w:pPr>
                    <w:spacing w:line="256" w:lineRule="exact" w:before="0"/>
                    <w:ind w:left="20" w:right="0" w:firstLine="0"/>
                    <w:jc w:val="left"/>
                    <w:rPr>
                      <w:b/>
                      <w:sz w:val="24"/>
                    </w:rPr>
                  </w:pPr>
                  <w:r>
                    <w:rPr>
                      <w:b/>
                      <w:sz w:val="24"/>
                    </w:rPr>
                    <w:t>29</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494.5pt;width:504pt;height:48.7pt;mso-position-horizontal-relative:page;mso-position-vertical-relative:page;z-index:-271520768" coordorigin="1080,9890" coordsize="10080,974">
            <v:line style="position:absolute" from="1080,10856" to="11160,10856" stroked="true" strokeweight=".8pt" strokecolor="#000000">
              <v:stroke dashstyle="solid"/>
            </v:line>
            <v:line style="position:absolute" from="1088,9904" to="1088,10848" stroked="true" strokeweight=".75pt" strokecolor="#000000">
              <v:stroke dashstyle="solid"/>
            </v:line>
            <v:line style="position:absolute" from="1080,9897" to="11160,9897" stroked="true" strokeweight=".7pt" strokecolor="#000000">
              <v:stroke dashstyle="solid"/>
            </v:line>
            <v:line style="position:absolute" from="11153,9904" to="11153,10848" stroked="true" strokeweight=".75pt" strokecolor="#000000">
              <v:stroke dashstyle="solid"/>
            </v:line>
            <w10:wrap type="none"/>
          </v:group>
        </w:pict>
      </w:r>
      <w:r>
        <w:rPr/>
        <w:drawing>
          <wp:anchor distT="0" distB="0" distL="0" distR="0" allowOverlap="1" layoutInCell="1" locked="0" behindDoc="1" simplePos="0" relativeHeight="231796736">
            <wp:simplePos x="0" y="0"/>
            <wp:positionH relativeFrom="page">
              <wp:posOffset>685800</wp:posOffset>
            </wp:positionH>
            <wp:positionV relativeFrom="page">
              <wp:posOffset>1183639</wp:posOffset>
            </wp:positionV>
            <wp:extent cx="2857500" cy="2581274"/>
            <wp:effectExtent l="0" t="0" r="0" b="0"/>
            <wp:wrapNone/>
            <wp:docPr id="47" name="image24.jpeg"/>
            <wp:cNvGraphicFramePr>
              <a:graphicFrameLocks noChangeAspect="1"/>
            </wp:cNvGraphicFramePr>
            <a:graphic>
              <a:graphicData uri="http://schemas.openxmlformats.org/drawingml/2006/picture">
                <pic:pic>
                  <pic:nvPicPr>
                    <pic:cNvPr id="48" name="image24.jpeg"/>
                    <pic:cNvPicPr/>
                  </pic:nvPicPr>
                  <pic:blipFill>
                    <a:blip r:embed="rId92" cstate="print"/>
                    <a:stretch>
                      <a:fillRect/>
                    </a:stretch>
                  </pic:blipFill>
                  <pic:spPr>
                    <a:xfrm>
                      <a:off x="0" y="0"/>
                      <a:ext cx="2857500" cy="2581274"/>
                    </a:xfrm>
                    <a:prstGeom prst="rect">
                      <a:avLst/>
                    </a:prstGeom>
                  </pic:spPr>
                </pic:pic>
              </a:graphicData>
            </a:graphic>
          </wp:anchor>
        </w:drawing>
      </w:r>
      <w:r>
        <w:rPr/>
        <w:pict>
          <v:shape style="position:absolute;margin-left:53pt;margin-top:51.705437pt;width:126.8pt;height:23.8pt;mso-position-horizontal-relative:page;mso-position-vertical-relative:page;z-index:-271518720" type="#_x0000_t202" filled="false" stroked="false">
            <v:textbox inset="0,0,0,0">
              <w:txbxContent>
                <w:p>
                  <w:pPr>
                    <w:spacing w:line="476" w:lineRule="exact" w:before="0"/>
                    <w:ind w:left="20" w:right="0" w:firstLine="0"/>
                    <w:jc w:val="left"/>
                    <w:rPr>
                      <w:rFonts w:ascii="Arial Unicode MS"/>
                      <w:sz w:val="32"/>
                    </w:rPr>
                  </w:pPr>
                  <w:bookmarkStart w:name="Style Constraints" w:id="100"/>
                  <w:bookmarkEnd w:id="100"/>
                  <w:r>
                    <w:rPr/>
                  </w:r>
                  <w:r>
                    <w:rPr>
                      <w:rFonts w:ascii="Arial Unicode MS"/>
                      <w:w w:val="105"/>
                      <w:sz w:val="32"/>
                    </w:rPr>
                    <w:t>Style</w:t>
                  </w:r>
                  <w:r>
                    <w:rPr>
                      <w:rFonts w:ascii="Arial Unicode MS"/>
                      <w:spacing w:val="-43"/>
                      <w:w w:val="105"/>
                      <w:sz w:val="32"/>
                    </w:rPr>
                    <w:t> </w:t>
                  </w:r>
                  <w:r>
                    <w:rPr>
                      <w:rFonts w:ascii="Arial Unicode MS"/>
                      <w:w w:val="105"/>
                      <w:sz w:val="32"/>
                    </w:rPr>
                    <w:t>Constraints</w:t>
                  </w:r>
                </w:p>
              </w:txbxContent>
            </v:textbox>
            <w10:wrap type="none"/>
          </v:shape>
        </w:pict>
      </w:r>
      <w:r>
        <w:rPr/>
        <w:pict>
          <v:shape style="position:absolute;margin-left:288pt;margin-top:87.825005pt;width:269.150pt;height:192pt;mso-position-horizontal-relative:page;mso-position-vertical-relative:page;z-index:-271517696" type="#_x0000_t202" filled="false" stroked="false">
            <v:textbox inset="0,0,0,0">
              <w:txbxContent>
                <w:p>
                  <w:pPr>
                    <w:pStyle w:val="BodyText"/>
                    <w:spacing w:line="235" w:lineRule="auto"/>
                    <w:ind w:right="-6"/>
                  </w:pPr>
                  <w:hyperlink r:id="rId93">
                    <w:r>
                      <w:rPr/>
                      <w:t>Constraints </w:t>
                    </w:r>
                  </w:hyperlink>
                  <w:r>
                    <w:rPr/>
                    <w:t>may be set by style issues as well. There should be no clichés and idioms in documents because they may pose a problem with translating documents from one language to another. A cliché is a worn-out or overused expression that tends to sound trite and often doesn’t express what you truly mean to say. Examples include: the bottom line is, head over heels, or take it or leave it. Idioms are words or expressions that are specialized vocabulary used by a group of people also known as jargon. Look at the phrases that you use when you write and see if they make sense when translated literally. If they don’t, replace them with language that is clear and direct, and will not be misunderstood. Don’t use “compound” sentences (and, or, nor, but, however, yet).Opinions and jokes should also be avoided in business documents. Communicate, argue or persuade your readers through facts and data instead of opinions.</w:t>
                  </w:r>
                </w:p>
              </w:txbxContent>
            </v:textbox>
            <w10:wrap type="none"/>
          </v:shape>
        </w:pict>
      </w:r>
      <w:r>
        <w:rPr/>
        <w:pict>
          <v:shape style="position:absolute;margin-left:53pt;margin-top:289.075012pt;width:501.25pt;height:68.25pt;mso-position-horizontal-relative:page;mso-position-vertical-relative:page;z-index:-271516672" type="#_x0000_t202" filled="false" stroked="false">
            <v:textbox inset="0,0,0,0">
              <w:txbxContent>
                <w:p>
                  <w:pPr>
                    <w:pStyle w:val="BodyText"/>
                    <w:spacing w:line="214" w:lineRule="exact"/>
                    <w:ind w:left="4720"/>
                  </w:pPr>
                  <w:r>
                    <w:rPr/>
                    <w:t>Many companies also like to form a “custom” way of writing.</w:t>
                  </w:r>
                </w:p>
                <w:p>
                  <w:pPr>
                    <w:pStyle w:val="BodyText"/>
                    <w:spacing w:line="235" w:lineRule="auto" w:before="1"/>
                    <w:ind w:firstLine="4700"/>
                  </w:pPr>
                  <w:r>
                    <w:rPr/>
                    <w:t>Companies like Microsoft want all their documents to be written in the same style and format. The only way to do this is to teach the writers the “correct” way to write in order to portray Microsoft. What many people may not know is that Microsoft does this to cover themselves in a legal trial. If every single document is written using the same format, they can make sure that the customers understand the entire document and do not run into trouble with inconsistencies.</w:t>
                  </w:r>
                </w:p>
              </w:txbxContent>
            </v:textbox>
            <w10:wrap type="none"/>
          </v:shape>
        </w:pict>
      </w:r>
      <w:r>
        <w:rPr/>
        <w:pict>
          <v:shape style="position:absolute;margin-left:53pt;margin-top:366.575012pt;width:500.5pt;height:68.25pt;mso-position-horizontal-relative:page;mso-position-vertical-relative:page;z-index:-271515648" type="#_x0000_t202" filled="false" stroked="false">
            <v:textbox inset="0,0,0,0">
              <w:txbxContent>
                <w:p>
                  <w:pPr>
                    <w:pStyle w:val="BodyText"/>
                    <w:spacing w:line="235" w:lineRule="auto"/>
                    <w:ind w:right="-13"/>
                  </w:pPr>
                  <w:r>
                    <w:rPr/>
                    <w:t>How do you know if you are following the correct constraints? The easiest way to understand how to write in your specific field is to look at documents written by your company and other companies in the industry within the past few months. This will allow you to see their style and how they make their argument. Some companies even publish style guides for writing. By seeing your company’s regulations, you can begin to draft your argument.</w:t>
                  </w:r>
                </w:p>
                <w:p>
                  <w:pPr>
                    <w:pStyle w:val="BodyText"/>
                    <w:spacing w:line="235" w:lineRule="auto"/>
                    <w:ind w:right="-13"/>
                  </w:pPr>
                  <w:r>
                    <w:rPr/>
                    <w:t>Make sure to follow your company’s guidebook (if they have one) to be sure that your style is correct with their recommendations.</w:t>
                  </w:r>
                </w:p>
              </w:txbxContent>
            </v:textbox>
            <w10:wrap type="none"/>
          </v:shape>
        </w:pict>
      </w:r>
      <w:r>
        <w:rPr/>
        <w:pict>
          <v:shape style="position:absolute;margin-left:53pt;margin-top:444.075012pt;width:500.45pt;height:45.75pt;mso-position-horizontal-relative:page;mso-position-vertical-relative:page;z-index:-271514624" type="#_x0000_t202" filled="false" stroked="false">
            <v:textbox inset="0,0,0,0">
              <w:txbxContent>
                <w:p>
                  <w:pPr>
                    <w:pStyle w:val="BodyText"/>
                    <w:spacing w:line="235" w:lineRule="auto"/>
                    <w:ind w:right="-14"/>
                  </w:pPr>
                  <w:r>
                    <w:rPr/>
                    <w:t>Remember that in professional writing you are trying to persuade the reader using an ethical style. This means to avoiding content that will not stand up in court, especially since people file lawsuits for everything these days.</w:t>
                  </w:r>
                </w:p>
                <w:p>
                  <w:pPr>
                    <w:pStyle w:val="BodyText"/>
                    <w:spacing w:line="235" w:lineRule="auto"/>
                    <w:ind w:right="-14"/>
                  </w:pPr>
                  <w:r>
                    <w:rPr/>
                    <w:t>Make sure that the documents you write for your company are persuasive while also preserving your company’s competitive edge.</w:t>
                  </w:r>
                </w:p>
              </w:txbxContent>
            </v:textbox>
            <w10:wrap type="none"/>
          </v:shape>
        </w:pict>
      </w:r>
      <w:r>
        <w:rPr/>
        <w:pict>
          <v:shape style="position:absolute;margin-left:79.099998pt;margin-top:576.979980pt;width:453.8pt;height:50.4pt;mso-position-horizontal-relative:page;mso-position-vertical-relative:page;z-index:-271513600" type="#_x0000_t202" filled="false" stroked="false">
            <v:textbox inset="0,0,0,0">
              <w:txbxContent>
                <w:p>
                  <w:pPr>
                    <w:spacing w:line="235" w:lineRule="auto" w:before="34"/>
                    <w:ind w:left="3455" w:right="0" w:hanging="3435"/>
                    <w:jc w:val="left"/>
                    <w:rPr>
                      <w:rFonts w:ascii="Calibri"/>
                      <w:b/>
                      <w:sz w:val="40"/>
                    </w:rPr>
                  </w:pPr>
                  <w:bookmarkStart w:name="Use Language That is Sensitive to Your A" w:id="101"/>
                  <w:bookmarkEnd w:id="101"/>
                  <w:r>
                    <w:rPr/>
                  </w:r>
                  <w:bookmarkStart w:name="_bookmark27" w:id="102"/>
                  <w:bookmarkEnd w:id="102"/>
                  <w:r>
                    <w:rPr/>
                  </w:r>
                  <w:r>
                    <w:rPr>
                      <w:rFonts w:ascii="Calibri"/>
                      <w:b/>
                      <w:w w:val="125"/>
                      <w:sz w:val="40"/>
                    </w:rPr>
                    <w:t>USE</w:t>
                  </w:r>
                  <w:r>
                    <w:rPr>
                      <w:rFonts w:ascii="Calibri"/>
                      <w:b/>
                      <w:spacing w:val="-22"/>
                      <w:w w:val="125"/>
                      <w:sz w:val="40"/>
                    </w:rPr>
                    <w:t> </w:t>
                  </w:r>
                  <w:r>
                    <w:rPr>
                      <w:rFonts w:ascii="Calibri"/>
                      <w:b/>
                      <w:w w:val="125"/>
                      <w:sz w:val="40"/>
                    </w:rPr>
                    <w:t>LANGUAGE</w:t>
                  </w:r>
                  <w:r>
                    <w:rPr>
                      <w:rFonts w:ascii="Calibri"/>
                      <w:b/>
                      <w:spacing w:val="-21"/>
                      <w:w w:val="125"/>
                      <w:sz w:val="40"/>
                    </w:rPr>
                    <w:t> </w:t>
                  </w:r>
                  <w:r>
                    <w:rPr>
                      <w:rFonts w:ascii="Calibri"/>
                      <w:b/>
                      <w:spacing w:val="-8"/>
                      <w:w w:val="125"/>
                      <w:sz w:val="40"/>
                    </w:rPr>
                    <w:t>THAT</w:t>
                  </w:r>
                  <w:r>
                    <w:rPr>
                      <w:rFonts w:ascii="Calibri"/>
                      <w:b/>
                      <w:spacing w:val="-21"/>
                      <w:w w:val="125"/>
                      <w:sz w:val="40"/>
                    </w:rPr>
                    <w:t> </w:t>
                  </w:r>
                  <w:r>
                    <w:rPr>
                      <w:rFonts w:ascii="Calibri"/>
                      <w:b/>
                      <w:w w:val="125"/>
                      <w:sz w:val="40"/>
                    </w:rPr>
                    <w:t>IS</w:t>
                  </w:r>
                  <w:r>
                    <w:rPr>
                      <w:rFonts w:ascii="Calibri"/>
                      <w:b/>
                      <w:spacing w:val="-21"/>
                      <w:w w:val="125"/>
                      <w:sz w:val="40"/>
                    </w:rPr>
                    <w:t> </w:t>
                  </w:r>
                  <w:r>
                    <w:rPr>
                      <w:rFonts w:ascii="Calibri"/>
                      <w:b/>
                      <w:w w:val="125"/>
                      <w:sz w:val="40"/>
                    </w:rPr>
                    <w:t>SENSITIVE</w:t>
                  </w:r>
                  <w:r>
                    <w:rPr>
                      <w:rFonts w:ascii="Calibri"/>
                      <w:b/>
                      <w:spacing w:val="-21"/>
                      <w:w w:val="125"/>
                      <w:sz w:val="40"/>
                    </w:rPr>
                    <w:t> </w:t>
                  </w:r>
                  <w:r>
                    <w:rPr>
                      <w:rFonts w:ascii="Calibri"/>
                      <w:b/>
                      <w:spacing w:val="-7"/>
                      <w:w w:val="125"/>
                      <w:sz w:val="40"/>
                    </w:rPr>
                    <w:t>TO</w:t>
                  </w:r>
                  <w:r>
                    <w:rPr>
                      <w:rFonts w:ascii="Calibri"/>
                      <w:b/>
                      <w:spacing w:val="-22"/>
                      <w:w w:val="125"/>
                      <w:sz w:val="40"/>
                    </w:rPr>
                    <w:t> </w:t>
                  </w:r>
                  <w:r>
                    <w:rPr>
                      <w:rFonts w:ascii="Calibri"/>
                      <w:b/>
                      <w:spacing w:val="-6"/>
                      <w:w w:val="125"/>
                      <w:sz w:val="40"/>
                    </w:rPr>
                    <w:t>YOUR </w:t>
                  </w:r>
                  <w:r>
                    <w:rPr>
                      <w:rFonts w:ascii="Calibri"/>
                      <w:b/>
                      <w:w w:val="125"/>
                      <w:sz w:val="40"/>
                    </w:rPr>
                    <w:t>AUDIENCE</w:t>
                  </w:r>
                </w:p>
              </w:txbxContent>
            </v:textbox>
            <w10:wrap type="none"/>
          </v:shape>
        </w:pict>
      </w:r>
      <w:r>
        <w:rPr/>
        <w:pict>
          <v:shape style="position:absolute;margin-left:53pt;margin-top:659.037354pt;width:503.85pt;height:67.1pt;mso-position-horizontal-relative:page;mso-position-vertical-relative:page;z-index:-271512576" type="#_x0000_t202" filled="false" stroked="false">
            <v:textbox inset="0,0,0,0">
              <w:txbxContent>
                <w:p>
                  <w:pPr>
                    <w:spacing w:line="471" w:lineRule="exact" w:before="0"/>
                    <w:ind w:left="20" w:right="0" w:firstLine="0"/>
                    <w:jc w:val="left"/>
                    <w:rPr>
                      <w:rFonts w:ascii="Arial Unicode MS" w:hAnsi="Arial Unicode MS"/>
                      <w:sz w:val="28"/>
                    </w:rPr>
                  </w:pPr>
                  <w:bookmarkStart w:name="Language and it’s Impact on the Audience" w:id="103"/>
                  <w:bookmarkEnd w:id="103"/>
                  <w:r>
                    <w:rPr/>
                  </w:r>
                  <w:r>
                    <w:rPr>
                      <w:rFonts w:ascii="Arial Unicode MS" w:hAnsi="Arial Unicode MS"/>
                      <w:w w:val="105"/>
                      <w:sz w:val="28"/>
                    </w:rPr>
                    <w:t>Language and it’s Impact on the Audience</w:t>
                  </w:r>
                </w:p>
                <w:p>
                  <w:pPr>
                    <w:pStyle w:val="BodyText"/>
                    <w:spacing w:line="235" w:lineRule="auto" w:before="170"/>
                    <w:ind w:right="-14"/>
                  </w:pPr>
                  <w:r>
                    <w:rPr/>
                    <w:t>When writers use language that implies a biased or judgmental attitude, the audience may take offense and be less apt to listen to the writer’s argument. Language that is insensitive to gender, ethnicity,disability, or age should be avoided.</w:t>
                  </w:r>
                </w:p>
              </w:txbxContent>
            </v:textbox>
            <w10:wrap type="none"/>
          </v:shape>
        </w:pict>
      </w:r>
      <w:r>
        <w:rPr/>
        <w:pict>
          <v:shape style="position:absolute;margin-left:53.240002pt;margin-top:757.999939pt;width:15.3pt;height:14pt;mso-position-horizontal-relative:page;mso-position-vertical-relative:page;z-index:-271511552" type="#_x0000_t202" filled="false" stroked="false">
            <v:textbox inset="0,0,0,0">
              <w:txbxContent>
                <w:p>
                  <w:pPr>
                    <w:spacing w:line="256" w:lineRule="exact" w:before="0"/>
                    <w:ind w:left="20" w:right="0" w:firstLine="0"/>
                    <w:jc w:val="left"/>
                    <w:rPr>
                      <w:b/>
                      <w:sz w:val="24"/>
                    </w:rPr>
                  </w:pPr>
                  <w:r>
                    <w:rPr>
                      <w:b/>
                      <w:sz w:val="24"/>
                    </w:rPr>
                    <w:t>30</w:t>
                  </w:r>
                </w:p>
              </w:txbxContent>
            </v:textbox>
            <w10:wrap type="none"/>
          </v:shape>
        </w:pict>
      </w:r>
      <w:r>
        <w:rPr/>
        <w:pict>
          <v:shape style="position:absolute;margin-left:54.375pt;margin-top:494.850006pt;width:503.25pt;height:47.95pt;mso-position-horizontal-relative:page;mso-position-vertical-relative:page;z-index:-2715105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32"/>
                    </w:numPr>
                    <w:tabs>
                      <w:tab w:pos="858" w:val="left" w:leader="none"/>
                    </w:tabs>
                    <w:spacing w:line="177" w:lineRule="auto" w:before="75"/>
                    <w:ind w:left="857" w:right="414" w:hanging="194"/>
                    <w:jc w:val="left"/>
                    <w:rPr>
                      <w:rFonts w:ascii="Calibri"/>
                      <w:i/>
                      <w:sz w:val="9"/>
                    </w:rPr>
                  </w:pPr>
                  <w:r>
                    <w:rPr>
                      <w:rFonts w:ascii="Arial Unicode MS"/>
                      <w:w w:val="105"/>
                      <w:sz w:val="9"/>
                    </w:rPr>
                    <w:t>Legal</w:t>
                  </w:r>
                  <w:r>
                    <w:rPr>
                      <w:rFonts w:ascii="Arial Unicode MS"/>
                      <w:spacing w:val="-17"/>
                      <w:w w:val="105"/>
                      <w:sz w:val="9"/>
                    </w:rPr>
                    <w:t> </w:t>
                  </w:r>
                  <w:r>
                    <w:rPr>
                      <w:rFonts w:ascii="Arial Unicode MS"/>
                      <w:w w:val="105"/>
                      <w:sz w:val="9"/>
                    </w:rPr>
                    <w:t>Issues.</w:t>
                  </w:r>
                  <w:r>
                    <w:rPr>
                      <w:rFonts w:ascii="Arial Unicode MS"/>
                      <w:spacing w:val="-17"/>
                      <w:w w:val="105"/>
                      <w:sz w:val="9"/>
                    </w:rPr>
                    <w:t> </w:t>
                  </w:r>
                  <w:r>
                    <w:rPr>
                      <w:rFonts w:ascii="Lucida Sans"/>
                      <w:b/>
                      <w:w w:val="105"/>
                      <w:sz w:val="9"/>
                    </w:rPr>
                    <w:t>Provided</w:t>
                  </w:r>
                  <w:r>
                    <w:rPr>
                      <w:rFonts w:ascii="Lucida Sans"/>
                      <w:b/>
                      <w:spacing w:val="-21"/>
                      <w:w w:val="105"/>
                      <w:sz w:val="9"/>
                    </w:rPr>
                    <w:t> </w:t>
                  </w:r>
                  <w:r>
                    <w:rPr>
                      <w:rFonts w:ascii="Lucida Sans"/>
                      <w:b/>
                      <w:w w:val="105"/>
                      <w:sz w:val="9"/>
                    </w:rPr>
                    <w:t>by</w:t>
                  </w:r>
                  <w:r>
                    <w:rPr>
                      <w:rFonts w:ascii="Arial Unicode MS"/>
                      <w:w w:val="105"/>
                      <w:sz w:val="9"/>
                    </w:rPr>
                    <w:t>:</w:t>
                  </w:r>
                  <w:r>
                    <w:rPr>
                      <w:rFonts w:ascii="Arial Unicode MS"/>
                      <w:spacing w:val="-16"/>
                      <w:w w:val="105"/>
                      <w:sz w:val="9"/>
                    </w:rPr>
                    <w:t> </w:t>
                  </w:r>
                  <w:r>
                    <w:rPr>
                      <w:rFonts w:ascii="Arial Unicode MS"/>
                      <w:w w:val="105"/>
                      <w:sz w:val="9"/>
                    </w:rPr>
                    <w:t>WikiBooks.</w:t>
                  </w:r>
                  <w:r>
                    <w:rPr>
                      <w:rFonts w:ascii="Arial Unicode MS"/>
                      <w:spacing w:val="-16"/>
                      <w:w w:val="105"/>
                      <w:sz w:val="9"/>
                    </w:rPr>
                    <w:t> </w:t>
                  </w:r>
                  <w:r>
                    <w:rPr>
                      <w:rFonts w:ascii="Lucida Sans"/>
                      <w:b/>
                      <w:w w:val="105"/>
                      <w:sz w:val="9"/>
                    </w:rPr>
                    <w:t>Located</w:t>
                  </w:r>
                  <w:r>
                    <w:rPr>
                      <w:rFonts w:ascii="Lucida Sans"/>
                      <w:b/>
                      <w:spacing w:val="-21"/>
                      <w:w w:val="105"/>
                      <w:sz w:val="9"/>
                    </w:rPr>
                    <w:t> </w:t>
                  </w:r>
                  <w:r>
                    <w:rPr>
                      <w:rFonts w:ascii="Lucida Sans"/>
                      <w:b/>
                      <w:w w:val="105"/>
                      <w:sz w:val="9"/>
                    </w:rPr>
                    <w:t>at</w:t>
                  </w:r>
                  <w:r>
                    <w:rPr>
                      <w:rFonts w:ascii="Arial Unicode MS"/>
                      <w:w w:val="105"/>
                      <w:sz w:val="9"/>
                    </w:rPr>
                    <w:t>:</w:t>
                  </w:r>
                  <w:r>
                    <w:rPr>
                      <w:rFonts w:ascii="Arial Unicode MS"/>
                      <w:spacing w:val="-17"/>
                      <w:w w:val="105"/>
                      <w:sz w:val="9"/>
                    </w:rPr>
                    <w:t> </w:t>
                  </w:r>
                  <w:hyperlink r:id="rId36">
                    <w:r>
                      <w:rPr>
                        <w:rFonts w:ascii="Arial Unicode MS"/>
                        <w:color w:val="0000FF"/>
                        <w:w w:val="105"/>
                        <w:sz w:val="9"/>
                      </w:rPr>
                      <w:t>http://en.wikibooks.org/wiki/Professional_and_Technical_Writing/Ethics/Legal_Issues</w:t>
                    </w:r>
                  </w:hyperlink>
                  <w:r>
                    <w:rPr>
                      <w:rFonts w:ascii="Arial Unicode MS"/>
                      <w:w w:val="105"/>
                      <w:sz w:val="9"/>
                    </w:rPr>
                    <w:t>.</w:t>
                  </w:r>
                  <w:r>
                    <w:rPr>
                      <w:rFonts w:ascii="Arial Unicode MS"/>
                      <w:spacing w:val="-17"/>
                      <w:w w:val="105"/>
                      <w:sz w:val="9"/>
                    </w:rPr>
                    <w:t> </w:t>
                  </w:r>
                  <w:r>
                    <w:rPr>
                      <w:rFonts w:ascii="Lucida Sans"/>
                      <w:b/>
                      <w:w w:val="105"/>
                      <w:sz w:val="9"/>
                    </w:rPr>
                    <w:t>Project</w:t>
                  </w:r>
                  <w:r>
                    <w:rPr>
                      <w:rFonts w:ascii="Arial Unicode MS"/>
                      <w:w w:val="105"/>
                      <w:sz w:val="9"/>
                    </w:rPr>
                    <w:t>:</w:t>
                  </w:r>
                  <w:r>
                    <w:rPr>
                      <w:rFonts w:ascii="Arial Unicode MS"/>
                      <w:spacing w:val="-16"/>
                      <w:w w:val="105"/>
                      <w:sz w:val="9"/>
                    </w:rPr>
                    <w:t> </w:t>
                  </w:r>
                  <w:r>
                    <w:rPr>
                      <w:rFonts w:ascii="Arial Unicode MS"/>
                      <w:w w:val="105"/>
                      <w:sz w:val="9"/>
                    </w:rPr>
                    <w:t>Professional</w:t>
                  </w:r>
                  <w:r>
                    <w:rPr>
                      <w:rFonts w:ascii="Arial Unicode MS"/>
                      <w:spacing w:val="-17"/>
                      <w:w w:val="105"/>
                      <w:sz w:val="9"/>
                    </w:rPr>
                    <w:t> </w:t>
                  </w:r>
                  <w:r>
                    <w:rPr>
                      <w:rFonts w:ascii="Arial Unicode MS"/>
                      <w:w w:val="105"/>
                      <w:sz w:val="9"/>
                    </w:rPr>
                    <w:t>and</w:t>
                  </w:r>
                  <w:r>
                    <w:rPr>
                      <w:rFonts w:ascii="Arial Unicode MS"/>
                      <w:spacing w:val="-17"/>
                      <w:w w:val="105"/>
                      <w:sz w:val="9"/>
                    </w:rPr>
                    <w:t> </w:t>
                  </w:r>
                  <w:r>
                    <w:rPr>
                      <w:rFonts w:ascii="Arial Unicode MS"/>
                      <w:w w:val="105"/>
                      <w:sz w:val="9"/>
                    </w:rPr>
                    <w:t>Technical</w:t>
                  </w:r>
                  <w:r>
                    <w:rPr>
                      <w:rFonts w:ascii="Arial Unicode MS"/>
                      <w:spacing w:val="-16"/>
                      <w:w w:val="105"/>
                      <w:sz w:val="9"/>
                    </w:rPr>
                    <w:t> </w:t>
                  </w:r>
                  <w:r>
                    <w:rPr>
                      <w:rFonts w:ascii="Arial Unicode MS"/>
                      <w:w w:val="105"/>
                      <w:sz w:val="9"/>
                    </w:rPr>
                    <w:t>Writing.</w:t>
                  </w:r>
                  <w:r>
                    <w:rPr>
                      <w:rFonts w:ascii="Arial Unicode MS"/>
                      <w:spacing w:val="-16"/>
                      <w:w w:val="105"/>
                      <w:sz w:val="9"/>
                    </w:rPr>
                    <w:t> </w:t>
                  </w:r>
                  <w:r>
                    <w:rPr>
                      <w:rFonts w:ascii="Lucida Sans"/>
                      <w:b/>
                      <w:w w:val="105"/>
                      <w:sz w:val="9"/>
                    </w:rPr>
                    <w:t>License</w:t>
                  </w:r>
                  <w:r>
                    <w:rPr>
                      <w:rFonts w:ascii="Arial Unicode MS"/>
                      <w:w w:val="105"/>
                      <w:sz w:val="9"/>
                    </w:rPr>
                    <w:t>:</w:t>
                  </w:r>
                  <w:r>
                    <w:rPr>
                      <w:rFonts w:ascii="Arial Unicode MS"/>
                      <w:spacing w:val="-17"/>
                      <w:w w:val="105"/>
                      <w:sz w:val="9"/>
                    </w:rPr>
                    <w:t> </w:t>
                  </w:r>
                  <w:hyperlink r:id="rId15">
                    <w:r>
                      <w:rPr>
                        <w:rFonts w:ascii="Calibri"/>
                        <w:i/>
                        <w:color w:val="0000FF"/>
                        <w:w w:val="105"/>
                        <w:sz w:val="9"/>
                      </w:rPr>
                      <w:t>CC</w:t>
                    </w:r>
                    <w:r>
                      <w:rPr>
                        <w:rFonts w:ascii="Calibri"/>
                        <w:i/>
                        <w:color w:val="0000FF"/>
                        <w:spacing w:val="-12"/>
                        <w:w w:val="105"/>
                        <w:sz w:val="9"/>
                      </w:rPr>
                      <w:t> </w:t>
                    </w:r>
                    <w:r>
                      <w:rPr>
                        <w:rFonts w:ascii="Calibri"/>
                        <w:i/>
                        <w:color w:val="0000FF"/>
                        <w:w w:val="105"/>
                        <w:sz w:val="9"/>
                      </w:rPr>
                      <w:t>BY-SA:</w:t>
                    </w:r>
                    <w:r>
                      <w:rPr>
                        <w:rFonts w:ascii="Calibri"/>
                        <w:i/>
                        <w:color w:val="0000FF"/>
                        <w:spacing w:val="-12"/>
                        <w:w w:val="105"/>
                        <w:sz w:val="9"/>
                      </w:rPr>
                      <w:t> </w:t>
                    </w:r>
                    <w:r>
                      <w:rPr>
                        <w:rFonts w:ascii="Calibri"/>
                        <w:i/>
                        <w:color w:val="0000FF"/>
                        <w:w w:val="105"/>
                        <w:sz w:val="9"/>
                      </w:rPr>
                      <w:t>Attribution-</w:t>
                    </w:r>
                  </w:hyperlink>
                  <w:hyperlink r:id="rId15">
                    <w:r>
                      <w:rPr>
                        <w:rFonts w:ascii="Calibri"/>
                        <w:i/>
                        <w:color w:val="0000FF"/>
                        <w:w w:val="105"/>
                        <w:sz w:val="9"/>
                      </w:rPr>
                      <w:t> </w:t>
                    </w:r>
                    <w:r>
                      <w:rPr>
                        <w:rFonts w:ascii="Calibri"/>
                        <w:i/>
                        <w:color w:val="0000FF"/>
                        <w:w w:val="105"/>
                        <w:sz w:val="9"/>
                      </w:rPr>
                      <w:t>ShareAlike</w:t>
                    </w:r>
                  </w:hyperlink>
                </w:p>
                <w:p>
                  <w:pPr>
                    <w:numPr>
                      <w:ilvl w:val="0"/>
                      <w:numId w:val="32"/>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7"/>
                      <w:w w:val="105"/>
                      <w:sz w:val="9"/>
                    </w:rPr>
                    <w:t> </w:t>
                  </w:r>
                  <w:r>
                    <w:rPr>
                      <w:rFonts w:ascii="Arial Unicode MS"/>
                      <w:w w:val="105"/>
                      <w:sz w:val="9"/>
                    </w:rPr>
                    <w:t>of</w:t>
                  </w:r>
                  <w:r>
                    <w:rPr>
                      <w:rFonts w:ascii="Arial Unicode MS"/>
                      <w:spacing w:val="-6"/>
                      <w:w w:val="105"/>
                      <w:sz w:val="9"/>
                    </w:rPr>
                    <w:t> </w:t>
                  </w:r>
                  <w:r>
                    <w:rPr>
                      <w:rFonts w:ascii="Arial Unicode MS"/>
                      <w:w w:val="105"/>
                      <w:sz w:val="9"/>
                    </w:rPr>
                    <w:t>Procedure</w:t>
                  </w:r>
                  <w:r>
                    <w:rPr>
                      <w:rFonts w:ascii="Arial Unicode MS"/>
                      <w:spacing w:val="-6"/>
                      <w:w w:val="105"/>
                      <w:sz w:val="9"/>
                    </w:rPr>
                    <w:t> </w:t>
                  </w:r>
                  <w:r>
                    <w:rPr>
                      <w:rFonts w:ascii="Arial Unicode MS"/>
                      <w:w w:val="105"/>
                      <w:sz w:val="9"/>
                    </w:rPr>
                    <w:t>Criminelle.</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Eliasdo.</w:t>
                  </w:r>
                  <w:r>
                    <w:rPr>
                      <w:rFonts w:ascii="Arial Unicode MS"/>
                      <w:spacing w:val="-7"/>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r>
                    <w:rPr>
                      <w:rFonts w:ascii="Arial Unicode MS"/>
                      <w:color w:val="0000FF"/>
                      <w:w w:val="105"/>
                      <w:sz w:val="9"/>
                    </w:rPr>
                    <w:t>http://commons.wikimedia.org/wiki/File:Procedure-Criminelle-Versailles-1789_02.jpg</w:t>
                  </w:r>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hyperlink r:id="rId15">
                    <w:r>
                      <w:rPr>
                        <w:rFonts w:ascii="Calibri"/>
                        <w:i/>
                        <w:color w:val="0000FF"/>
                        <w:w w:val="105"/>
                        <w:sz w:val="9"/>
                      </w:rPr>
                      <w:t>CC</w:t>
                    </w:r>
                    <w:r>
                      <w:rPr>
                        <w:rFonts w:ascii="Calibri"/>
                        <w:i/>
                        <w:color w:val="0000FF"/>
                        <w:spacing w:val="-2"/>
                        <w:w w:val="105"/>
                        <w:sz w:val="9"/>
                      </w:rPr>
                      <w:t> </w:t>
                    </w:r>
                    <w:r>
                      <w:rPr>
                        <w:rFonts w:ascii="Calibri"/>
                        <w:i/>
                        <w:color w:val="0000FF"/>
                        <w:w w:val="105"/>
                        <w:sz w:val="9"/>
                      </w:rPr>
                      <w:t>BY-SA:</w:t>
                    </w:r>
                    <w:r>
                      <w:rPr>
                        <w:rFonts w:ascii="Calibri"/>
                        <w:i/>
                        <w:color w:val="0000FF"/>
                        <w:spacing w:val="-1"/>
                        <w:w w:val="105"/>
                        <w:sz w:val="9"/>
                      </w:rPr>
                      <w:t> </w:t>
                    </w:r>
                    <w:r>
                      <w:rPr>
                        <w:rFonts w:ascii="Calibri"/>
                        <w:i/>
                        <w:color w:val="0000FF"/>
                        <w:w w:val="105"/>
                        <w:sz w:val="9"/>
                      </w:rPr>
                      <w:t>Attribution-ShareAlike</w:t>
                    </w:r>
                  </w:hyperlink>
                </w:p>
                <w:p>
                  <w:pPr>
                    <w:numPr>
                      <w:ilvl w:val="0"/>
                      <w:numId w:val="32"/>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Bound</w:t>
                  </w:r>
                  <w:r>
                    <w:rPr>
                      <w:rFonts w:ascii="Arial Unicode MS"/>
                      <w:spacing w:val="-4"/>
                      <w:w w:val="105"/>
                      <w:sz w:val="9"/>
                    </w:rPr>
                    <w:t> </w:t>
                  </w:r>
                  <w:r>
                    <w:rPr>
                      <w:rFonts w:ascii="Arial Unicode MS"/>
                      <w:w w:val="105"/>
                      <w:sz w:val="9"/>
                    </w:rPr>
                    <w:t>Book.</w:t>
                  </w:r>
                  <w:r>
                    <w:rPr>
                      <w:rFonts w:ascii="Arial Unicode MS"/>
                      <w:spacing w:val="-2"/>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Abecedarian</w:t>
                  </w:r>
                  <w:r>
                    <w:rPr>
                      <w:rFonts w:ascii="Arial Unicode MS"/>
                      <w:spacing w:val="-4"/>
                      <w:w w:val="105"/>
                      <w:sz w:val="9"/>
                    </w:rPr>
                    <w:t> </w:t>
                  </w:r>
                  <w:r>
                    <w:rPr>
                      <w:rFonts w:ascii="Arial Unicode MS"/>
                      <w:w w:val="105"/>
                      <w:sz w:val="9"/>
                    </w:rPr>
                    <w:t>Gallery.</w:t>
                  </w:r>
                  <w:r>
                    <w:rPr>
                      <w:rFonts w:ascii="Arial Unicode MS"/>
                      <w:spacing w:val="-2"/>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94">
                    <w:r>
                      <w:rPr>
                        <w:rFonts w:ascii="Arial Unicode MS"/>
                        <w:color w:val="0000FF"/>
                        <w:w w:val="105"/>
                        <w:sz w:val="9"/>
                      </w:rPr>
                      <w:t>https://flic.kr/p/9ivYCg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95">
                    <w:r>
                      <w:rPr>
                        <w:rFonts w:ascii="Calibri"/>
                        <w:i/>
                        <w:color w:val="0000FF"/>
                        <w:w w:val="105"/>
                        <w:sz w:val="9"/>
                      </w:rPr>
                      <w:t>CC BY-ND: Attribution-NoDerivatives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3.625004pt;width:496pt;height:34.5pt;mso-position-horizontal-relative:page;mso-position-vertical-relative:page;z-index:-271509504" type="#_x0000_t202" filled="false" stroked="false">
            <v:textbox inset="0,0,0,0">
              <w:txbxContent>
                <w:p>
                  <w:pPr>
                    <w:pStyle w:val="BodyText"/>
                    <w:spacing w:line="235" w:lineRule="auto"/>
                    <w:ind w:right="-14"/>
                  </w:pPr>
                  <w:r>
                    <w:rPr/>
                    <w:t>Just as writers hope their audience will be willing to respect their point of view, they need to respect the diversity of a broad base of readers. Language that is inclusive and fair may contribute to the credibility of the writer and uphold the audience’s sense of dignity and self-worth.</w:t>
                  </w:r>
                </w:p>
              </w:txbxContent>
            </v:textbox>
            <w10:wrap type="none"/>
          </v:shape>
        </w:pict>
      </w:r>
      <w:r>
        <w:rPr/>
        <w:pict>
          <v:shape style="position:absolute;margin-left:53pt;margin-top:97.375008pt;width:502.75pt;height:34.5pt;mso-position-horizontal-relative:page;mso-position-vertical-relative:page;z-index:-271508480" type="#_x0000_t202" filled="false" stroked="false">
            <v:textbox inset="0,0,0,0">
              <w:txbxContent>
                <w:p>
                  <w:pPr>
                    <w:pStyle w:val="BodyText"/>
                    <w:spacing w:line="235" w:lineRule="auto"/>
                    <w:ind w:right="17"/>
                    <w:jc w:val="both"/>
                  </w:pPr>
                  <w:r>
                    <w:rPr/>
                    <w:t>Language and tone also go hand-in-hand. You do not want to sound like you’re talking down to your audience or using language that is not appropriate for their age, background, or educational level. Language can turn off your audience and block the true meaning of message you are trying to convey.</w:t>
                  </w:r>
                </w:p>
              </w:txbxContent>
            </v:textbox>
            <w10:wrap type="none"/>
          </v:shape>
        </w:pict>
      </w:r>
      <w:r>
        <w:rPr/>
        <w:pict>
          <v:shape style="position:absolute;margin-left:53pt;margin-top:145.529129pt;width:335.05pt;height:18.350pt;mso-position-horizontal-relative:page;mso-position-vertical-relative:page;z-index:-271507456" type="#_x0000_t202" filled="false" stroked="false">
            <v:textbox inset="0,0,0,0">
              <w:txbxContent>
                <w:p>
                  <w:pPr>
                    <w:spacing w:line="367" w:lineRule="exact" w:before="0"/>
                    <w:ind w:left="20" w:right="0" w:firstLine="0"/>
                    <w:jc w:val="left"/>
                    <w:rPr>
                      <w:rFonts w:ascii="Arial Unicode MS"/>
                      <w:sz w:val="24"/>
                    </w:rPr>
                  </w:pPr>
                  <w:bookmarkStart w:name="What revisions will help to promote sens" w:id="104"/>
                  <w:bookmarkEnd w:id="104"/>
                  <w:r>
                    <w:rPr/>
                  </w:r>
                  <w:r>
                    <w:rPr>
                      <w:rFonts w:ascii="Arial Unicode MS"/>
                      <w:w w:val="110"/>
                      <w:sz w:val="24"/>
                    </w:rPr>
                    <w:t>What</w:t>
                  </w:r>
                  <w:r>
                    <w:rPr>
                      <w:rFonts w:ascii="Arial Unicode MS"/>
                      <w:spacing w:val="-44"/>
                      <w:w w:val="110"/>
                      <w:sz w:val="24"/>
                    </w:rPr>
                    <w:t> </w:t>
                  </w:r>
                  <w:r>
                    <w:rPr>
                      <w:rFonts w:ascii="Arial Unicode MS"/>
                      <w:w w:val="110"/>
                      <w:sz w:val="24"/>
                    </w:rPr>
                    <w:t>revisions</w:t>
                  </w:r>
                  <w:r>
                    <w:rPr>
                      <w:rFonts w:ascii="Arial Unicode MS"/>
                      <w:spacing w:val="-43"/>
                      <w:w w:val="110"/>
                      <w:sz w:val="24"/>
                    </w:rPr>
                    <w:t> </w:t>
                  </w:r>
                  <w:r>
                    <w:rPr>
                      <w:rFonts w:ascii="Arial Unicode MS"/>
                      <w:w w:val="110"/>
                      <w:sz w:val="24"/>
                    </w:rPr>
                    <w:t>will</w:t>
                  </w:r>
                  <w:r>
                    <w:rPr>
                      <w:rFonts w:ascii="Arial Unicode MS"/>
                      <w:spacing w:val="-43"/>
                      <w:w w:val="110"/>
                      <w:sz w:val="24"/>
                    </w:rPr>
                    <w:t> </w:t>
                  </w:r>
                  <w:r>
                    <w:rPr>
                      <w:rFonts w:ascii="Arial Unicode MS"/>
                      <w:w w:val="110"/>
                      <w:sz w:val="24"/>
                    </w:rPr>
                    <w:t>help</w:t>
                  </w:r>
                  <w:r>
                    <w:rPr>
                      <w:rFonts w:ascii="Arial Unicode MS"/>
                      <w:spacing w:val="-43"/>
                      <w:w w:val="110"/>
                      <w:sz w:val="24"/>
                    </w:rPr>
                    <w:t> </w:t>
                  </w:r>
                  <w:r>
                    <w:rPr>
                      <w:rFonts w:ascii="Arial Unicode MS"/>
                      <w:w w:val="110"/>
                      <w:sz w:val="24"/>
                    </w:rPr>
                    <w:t>to</w:t>
                  </w:r>
                  <w:r>
                    <w:rPr>
                      <w:rFonts w:ascii="Arial Unicode MS"/>
                      <w:spacing w:val="-44"/>
                      <w:w w:val="110"/>
                      <w:sz w:val="24"/>
                    </w:rPr>
                    <w:t> </w:t>
                  </w:r>
                  <w:r>
                    <w:rPr>
                      <w:rFonts w:ascii="Arial Unicode MS"/>
                      <w:w w:val="110"/>
                      <w:sz w:val="24"/>
                    </w:rPr>
                    <w:t>promote</w:t>
                  </w:r>
                  <w:r>
                    <w:rPr>
                      <w:rFonts w:ascii="Arial Unicode MS"/>
                      <w:spacing w:val="-43"/>
                      <w:w w:val="110"/>
                      <w:sz w:val="24"/>
                    </w:rPr>
                    <w:t> </w:t>
                  </w:r>
                  <w:r>
                    <w:rPr>
                      <w:rFonts w:ascii="Arial Unicode MS"/>
                      <w:w w:val="110"/>
                      <w:sz w:val="24"/>
                    </w:rPr>
                    <w:t>sensitive,</w:t>
                  </w:r>
                  <w:r>
                    <w:rPr>
                      <w:rFonts w:ascii="Arial Unicode MS"/>
                      <w:spacing w:val="-43"/>
                      <w:w w:val="110"/>
                      <w:sz w:val="24"/>
                    </w:rPr>
                    <w:t> </w:t>
                  </w:r>
                  <w:r>
                    <w:rPr>
                      <w:rFonts w:ascii="Arial Unicode MS"/>
                      <w:w w:val="110"/>
                      <w:sz w:val="24"/>
                    </w:rPr>
                    <w:t>fair</w:t>
                  </w:r>
                  <w:r>
                    <w:rPr>
                      <w:rFonts w:ascii="Arial Unicode MS"/>
                      <w:spacing w:val="-44"/>
                      <w:w w:val="110"/>
                      <w:sz w:val="24"/>
                    </w:rPr>
                    <w:t> </w:t>
                  </w:r>
                  <w:r>
                    <w:rPr>
                      <w:rFonts w:ascii="Arial Unicode MS"/>
                      <w:w w:val="110"/>
                      <w:sz w:val="24"/>
                    </w:rPr>
                    <w:t>language?</w:t>
                  </w:r>
                </w:p>
              </w:txbxContent>
            </v:textbox>
            <w10:wrap type="none"/>
          </v:shape>
        </w:pict>
      </w:r>
      <w:r>
        <w:rPr/>
        <w:pict>
          <v:shape style="position:absolute;margin-left:81.499001pt;margin-top:177.400009pt;width:5.5pt;height:12pt;mso-position-horizontal-relative:page;mso-position-vertical-relative:page;z-index:-27150643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77.400009pt;width:143.7pt;height:23pt;mso-position-horizontal-relative:page;mso-position-vertical-relative:page;z-index:-271505408" type="#_x0000_t202" filled="false" stroked="false">
            <v:textbox inset="0,0,0,0">
              <w:txbxContent>
                <w:p>
                  <w:pPr>
                    <w:pStyle w:val="BodyText"/>
                    <w:spacing w:line="211" w:lineRule="exact"/>
                    <w:ind w:left="0" w:right="52"/>
                    <w:jc w:val="right"/>
                  </w:pPr>
                  <w:r>
                    <w:rPr>
                      <w:color w:val="3366FF"/>
                    </w:rPr>
                    <w:t>Use gender-inclusive</w:t>
                  </w:r>
                  <w:r>
                    <w:rPr>
                      <w:color w:val="3366FF"/>
                      <w:spacing w:val="-28"/>
                    </w:rPr>
                    <w:t> </w:t>
                  </w:r>
                  <w:r>
                    <w:rPr>
                      <w:color w:val="3366FF"/>
                    </w:rPr>
                    <w:t>language:</w:t>
                  </w:r>
                </w:p>
                <w:p>
                  <w:pPr>
                    <w:numPr>
                      <w:ilvl w:val="0"/>
                      <w:numId w:val="33"/>
                    </w:numPr>
                    <w:tabs>
                      <w:tab w:pos="231" w:val="left" w:leader="none"/>
                    </w:tabs>
                    <w:spacing w:line="225" w:lineRule="exact" w:before="0"/>
                    <w:ind w:left="820" w:right="17" w:hanging="820"/>
                    <w:jc w:val="right"/>
                    <w:rPr>
                      <w:i/>
                      <w:sz w:val="20"/>
                    </w:rPr>
                  </w:pPr>
                  <w:r>
                    <w:rPr>
                      <w:i/>
                      <w:sz w:val="20"/>
                    </w:rPr>
                    <w:t>he or she </w:t>
                  </w:r>
                  <w:r>
                    <w:rPr>
                      <w:sz w:val="20"/>
                    </w:rPr>
                    <w:t>instead of</w:t>
                  </w:r>
                  <w:r>
                    <w:rPr>
                      <w:spacing w:val="-14"/>
                      <w:sz w:val="20"/>
                    </w:rPr>
                    <w:t> </w:t>
                  </w:r>
                  <w:r>
                    <w:rPr>
                      <w:i/>
                      <w:sz w:val="20"/>
                    </w:rPr>
                    <w:t>he</w:t>
                  </w:r>
                </w:p>
              </w:txbxContent>
            </v:textbox>
            <w10:wrap type="none"/>
          </v:shape>
        </w:pict>
      </w:r>
      <w:r>
        <w:rPr/>
        <w:pict>
          <v:shape style="position:absolute;margin-left:121.455101pt;margin-top:198.04747pt;width:5.5pt;height:35.2pt;mso-position-horizontal-relative:page;mso-position-vertical-relative:page;z-index:-271504384" type="#_x0000_t202" filled="false" stroked="false">
            <v:textbox inset="0,0,0,0">
              <w:txbxContent>
                <w:p>
                  <w:pPr>
                    <w:pStyle w:val="BodyText"/>
                    <w:spacing w:line="225" w:lineRule="exact" w:before="13"/>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133pt;margin-top:199.400009pt;width:186.5pt;height:34pt;mso-position-horizontal-relative:page;mso-position-vertical-relative:page;z-index:-271503360" type="#_x0000_t202" filled="false" stroked="false">
            <v:textbox inset="0,0,0,0">
              <w:txbxContent>
                <w:p>
                  <w:pPr>
                    <w:spacing w:line="211" w:lineRule="exact" w:before="0"/>
                    <w:ind w:left="20" w:right="0" w:firstLine="0"/>
                    <w:jc w:val="left"/>
                    <w:rPr>
                      <w:i/>
                      <w:sz w:val="20"/>
                    </w:rPr>
                  </w:pPr>
                  <w:r>
                    <w:rPr>
                      <w:i/>
                      <w:sz w:val="20"/>
                    </w:rPr>
                    <w:t>humankind </w:t>
                  </w:r>
                  <w:r>
                    <w:rPr>
                      <w:sz w:val="20"/>
                    </w:rPr>
                    <w:t>instead of </w:t>
                  </w:r>
                  <w:r>
                    <w:rPr>
                      <w:i/>
                      <w:sz w:val="20"/>
                    </w:rPr>
                    <w:t>mankind</w:t>
                  </w:r>
                </w:p>
                <w:p>
                  <w:pPr>
                    <w:spacing w:line="230" w:lineRule="auto" w:before="2"/>
                    <w:ind w:left="20" w:right="-2" w:firstLine="0"/>
                    <w:jc w:val="left"/>
                    <w:rPr>
                      <w:i/>
                      <w:sz w:val="20"/>
                    </w:rPr>
                  </w:pPr>
                  <w:r>
                    <w:rPr>
                      <w:i/>
                      <w:sz w:val="20"/>
                    </w:rPr>
                    <w:t>garbage collector </w:t>
                  </w:r>
                  <w:r>
                    <w:rPr>
                      <w:sz w:val="20"/>
                    </w:rPr>
                    <w:t>instead of </w:t>
                  </w:r>
                  <w:r>
                    <w:rPr>
                      <w:i/>
                      <w:sz w:val="20"/>
                    </w:rPr>
                    <w:t>garbage man </w:t>
                  </w:r>
                  <w:r>
                    <w:rPr>
                      <w:i/>
                      <w:sz w:val="20"/>
                    </w:rPr>
                    <w:t>server </w:t>
                  </w:r>
                  <w:r>
                    <w:rPr>
                      <w:sz w:val="20"/>
                    </w:rPr>
                    <w:t>instead of </w:t>
                  </w:r>
                  <w:r>
                    <w:rPr>
                      <w:i/>
                      <w:sz w:val="20"/>
                    </w:rPr>
                    <w:t>waitress</w:t>
                  </w:r>
                </w:p>
              </w:txbxContent>
            </v:textbox>
            <w10:wrap type="none"/>
          </v:shape>
        </w:pict>
      </w:r>
      <w:r>
        <w:rPr/>
        <w:pict>
          <v:shape style="position:absolute;margin-left:81.499001pt;margin-top:240.700012pt;width:5.5pt;height:12pt;mso-position-horizontal-relative:page;mso-position-vertical-relative:page;z-index:-27150233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40.700012pt;width:241.5pt;height:23pt;mso-position-horizontal-relative:page;mso-position-vertical-relative:page;z-index:-271501312" type="#_x0000_t202" filled="false" stroked="false">
            <v:textbox inset="0,0,0,0">
              <w:txbxContent>
                <w:p>
                  <w:pPr>
                    <w:pStyle w:val="BodyText"/>
                    <w:spacing w:line="211" w:lineRule="exact"/>
                  </w:pPr>
                  <w:r>
                    <w:rPr>
                      <w:color w:val="3366FF"/>
                    </w:rPr>
                    <w:t>Use correct or accepted racial and ethnic terms:</w:t>
                  </w:r>
                </w:p>
                <w:p>
                  <w:pPr>
                    <w:numPr>
                      <w:ilvl w:val="0"/>
                      <w:numId w:val="34"/>
                    </w:numPr>
                    <w:tabs>
                      <w:tab w:pos="820" w:val="left" w:leader="none"/>
                    </w:tabs>
                    <w:spacing w:line="225" w:lineRule="exact" w:before="0"/>
                    <w:ind w:left="820" w:right="0" w:hanging="231"/>
                    <w:jc w:val="left"/>
                    <w:rPr>
                      <w:i/>
                      <w:sz w:val="20"/>
                    </w:rPr>
                  </w:pPr>
                  <w:r>
                    <w:rPr>
                      <w:i/>
                      <w:sz w:val="20"/>
                    </w:rPr>
                    <w:t>African American </w:t>
                  </w:r>
                  <w:r>
                    <w:rPr>
                      <w:sz w:val="20"/>
                    </w:rPr>
                    <w:t>instead of </w:t>
                  </w:r>
                  <w:r>
                    <w:rPr>
                      <w:i/>
                      <w:sz w:val="20"/>
                    </w:rPr>
                    <w:t>colored </w:t>
                  </w:r>
                  <w:r>
                    <w:rPr>
                      <w:sz w:val="20"/>
                    </w:rPr>
                    <w:t>or</w:t>
                  </w:r>
                  <w:r>
                    <w:rPr>
                      <w:spacing w:val="-22"/>
                      <w:sz w:val="20"/>
                    </w:rPr>
                    <w:t> </w:t>
                  </w:r>
                  <w:r>
                    <w:rPr>
                      <w:i/>
                      <w:sz w:val="20"/>
                    </w:rPr>
                    <w:t>Negro</w:t>
                  </w:r>
                </w:p>
              </w:txbxContent>
            </v:textbox>
            <w10:wrap type="none"/>
          </v:shape>
        </w:pict>
      </w:r>
      <w:r>
        <w:rPr/>
        <w:pict>
          <v:shape style="position:absolute;margin-left:121.455101pt;margin-top:261.347473pt;width:5.5pt;height:57.2pt;mso-position-horizontal-relative:page;mso-position-vertical-relative:page;z-index:-271500288" type="#_x0000_t202" filled="false" stroked="false">
            <v:textbox inset="0,0,0,0">
              <w:txbxContent>
                <w:p>
                  <w:pPr>
                    <w:pStyle w:val="BodyText"/>
                    <w:spacing w:line="225" w:lineRule="exact" w:before="13"/>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133pt;margin-top:262.700012pt;width:238.15pt;height:56pt;mso-position-horizontal-relative:page;mso-position-vertical-relative:page;z-index:-271499264" type="#_x0000_t202" filled="false" stroked="false">
            <v:textbox inset="0,0,0,0">
              <w:txbxContent>
                <w:p>
                  <w:pPr>
                    <w:spacing w:line="211" w:lineRule="exact" w:before="0"/>
                    <w:ind w:left="20" w:right="0" w:firstLine="0"/>
                    <w:jc w:val="left"/>
                    <w:rPr>
                      <w:i/>
                      <w:sz w:val="20"/>
                    </w:rPr>
                  </w:pPr>
                  <w:r>
                    <w:rPr>
                      <w:i/>
                      <w:sz w:val="20"/>
                    </w:rPr>
                    <w:t>Asian </w:t>
                  </w:r>
                  <w:r>
                    <w:rPr>
                      <w:sz w:val="20"/>
                    </w:rPr>
                    <w:t>instead of </w:t>
                  </w:r>
                  <w:r>
                    <w:rPr>
                      <w:i/>
                      <w:sz w:val="20"/>
                    </w:rPr>
                    <w:t>Oriental</w:t>
                  </w:r>
                </w:p>
                <w:p>
                  <w:pPr>
                    <w:spacing w:line="230" w:lineRule="auto" w:before="2"/>
                    <w:ind w:left="20" w:right="-2" w:firstLine="0"/>
                    <w:jc w:val="left"/>
                    <w:rPr>
                      <w:i/>
                      <w:sz w:val="20"/>
                    </w:rPr>
                  </w:pPr>
                  <w:r>
                    <w:rPr>
                      <w:i/>
                      <w:sz w:val="20"/>
                    </w:rPr>
                    <w:t>American Indian </w:t>
                  </w:r>
                  <w:r>
                    <w:rPr>
                      <w:sz w:val="20"/>
                    </w:rPr>
                    <w:t>or </w:t>
                  </w:r>
                  <w:r>
                    <w:rPr>
                      <w:i/>
                      <w:sz w:val="20"/>
                    </w:rPr>
                    <w:t>Native American </w:t>
                  </w:r>
                  <w:r>
                    <w:rPr>
                      <w:sz w:val="20"/>
                    </w:rPr>
                    <w:t>instead of </w:t>
                  </w:r>
                  <w:r>
                    <w:rPr>
                      <w:i/>
                      <w:sz w:val="20"/>
                    </w:rPr>
                    <w:t>Indian </w:t>
                  </w:r>
                  <w:r>
                    <w:rPr>
                      <w:i/>
                      <w:sz w:val="20"/>
                    </w:rPr>
                    <w:t>Native Alaskan </w:t>
                  </w:r>
                  <w:r>
                    <w:rPr>
                      <w:sz w:val="20"/>
                    </w:rPr>
                    <w:t>or </w:t>
                  </w:r>
                  <w:r>
                    <w:rPr>
                      <w:i/>
                      <w:sz w:val="20"/>
                    </w:rPr>
                    <w:t>Inuit </w:t>
                  </w:r>
                  <w:r>
                    <w:rPr>
                      <w:sz w:val="20"/>
                    </w:rPr>
                    <w:t>instead of </w:t>
                  </w:r>
                  <w:r>
                    <w:rPr>
                      <w:i/>
                      <w:sz w:val="20"/>
                    </w:rPr>
                    <w:t>Eskimo</w:t>
                  </w:r>
                </w:p>
                <w:p>
                  <w:pPr>
                    <w:spacing w:line="230" w:lineRule="auto" w:before="0"/>
                    <w:ind w:left="20" w:right="2254" w:firstLine="0"/>
                    <w:jc w:val="left"/>
                    <w:rPr>
                      <w:i/>
                      <w:sz w:val="20"/>
                    </w:rPr>
                  </w:pPr>
                  <w:r>
                    <w:rPr>
                      <w:i/>
                      <w:sz w:val="20"/>
                    </w:rPr>
                    <w:t>Hispanic </w:t>
                  </w:r>
                  <w:r>
                    <w:rPr>
                      <w:sz w:val="20"/>
                    </w:rPr>
                    <w:t>instead of </w:t>
                  </w:r>
                  <w:r>
                    <w:rPr>
                      <w:i/>
                      <w:sz w:val="20"/>
                    </w:rPr>
                    <w:t>Spanish </w:t>
                  </w:r>
                  <w:r>
                    <w:rPr>
                      <w:i/>
                      <w:sz w:val="20"/>
                    </w:rPr>
                    <w:t>Latino </w:t>
                  </w:r>
                  <w:r>
                    <w:rPr>
                      <w:sz w:val="20"/>
                    </w:rPr>
                    <w:t>instead of </w:t>
                  </w:r>
                  <w:r>
                    <w:rPr>
                      <w:i/>
                      <w:sz w:val="20"/>
                    </w:rPr>
                    <w:t>Mexican</w:t>
                  </w:r>
                </w:p>
              </w:txbxContent>
            </v:textbox>
            <w10:wrap type="none"/>
          </v:shape>
        </w:pict>
      </w:r>
      <w:r>
        <w:rPr/>
        <w:pict>
          <v:shape style="position:absolute;margin-left:81.499001pt;margin-top:326pt;width:5.5pt;height:12pt;mso-position-horizontal-relative:page;mso-position-vertical-relative:page;z-index:-27149824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26pt;width:404.45pt;height:23pt;mso-position-horizontal-relative:page;mso-position-vertical-relative:page;z-index:-271497216" type="#_x0000_t202" filled="false" stroked="false">
            <v:textbox inset="0,0,0,0">
              <w:txbxContent>
                <w:p>
                  <w:pPr>
                    <w:pStyle w:val="BodyText"/>
                    <w:spacing w:line="211" w:lineRule="exact"/>
                  </w:pPr>
                  <w:r>
                    <w:rPr>
                      <w:color w:val="3366FF"/>
                    </w:rPr>
                    <w:t>Use language that respects people for who they are or recognizes a specific ailment:</w:t>
                  </w:r>
                </w:p>
                <w:p>
                  <w:pPr>
                    <w:numPr>
                      <w:ilvl w:val="0"/>
                      <w:numId w:val="35"/>
                    </w:numPr>
                    <w:tabs>
                      <w:tab w:pos="820" w:val="left" w:leader="none"/>
                    </w:tabs>
                    <w:spacing w:line="225" w:lineRule="exact" w:before="0"/>
                    <w:ind w:left="820" w:right="0" w:hanging="231"/>
                    <w:jc w:val="left"/>
                    <w:rPr>
                      <w:i/>
                      <w:sz w:val="20"/>
                    </w:rPr>
                  </w:pPr>
                  <w:r>
                    <w:rPr>
                      <w:i/>
                      <w:sz w:val="20"/>
                    </w:rPr>
                    <w:t>persons</w:t>
                  </w:r>
                  <w:r>
                    <w:rPr>
                      <w:i/>
                      <w:spacing w:val="-6"/>
                      <w:sz w:val="20"/>
                    </w:rPr>
                    <w:t> </w:t>
                  </w:r>
                  <w:r>
                    <w:rPr>
                      <w:i/>
                      <w:sz w:val="20"/>
                    </w:rPr>
                    <w:t>with</w:t>
                  </w:r>
                  <w:r>
                    <w:rPr>
                      <w:i/>
                      <w:spacing w:val="-5"/>
                      <w:sz w:val="20"/>
                    </w:rPr>
                    <w:t> </w:t>
                  </w:r>
                  <w:r>
                    <w:rPr>
                      <w:i/>
                      <w:sz w:val="20"/>
                    </w:rPr>
                    <w:t>disabilities</w:t>
                  </w:r>
                  <w:r>
                    <w:rPr>
                      <w:i/>
                      <w:spacing w:val="-4"/>
                      <w:sz w:val="20"/>
                    </w:rPr>
                    <w:t> </w:t>
                  </w:r>
                  <w:r>
                    <w:rPr>
                      <w:sz w:val="20"/>
                    </w:rPr>
                    <w:t>instead</w:t>
                  </w:r>
                  <w:r>
                    <w:rPr>
                      <w:spacing w:val="-5"/>
                      <w:sz w:val="20"/>
                    </w:rPr>
                    <w:t> </w:t>
                  </w:r>
                  <w:r>
                    <w:rPr>
                      <w:sz w:val="20"/>
                    </w:rPr>
                    <w:t>of</w:t>
                  </w:r>
                  <w:r>
                    <w:rPr>
                      <w:spacing w:val="-5"/>
                      <w:sz w:val="20"/>
                    </w:rPr>
                    <w:t> </w:t>
                  </w:r>
                  <w:r>
                    <w:rPr>
                      <w:i/>
                      <w:sz w:val="20"/>
                    </w:rPr>
                    <w:t>handicapped</w:t>
                  </w:r>
                  <w:r>
                    <w:rPr>
                      <w:sz w:val="20"/>
                    </w:rPr>
                    <w:t>,</w:t>
                  </w:r>
                  <w:r>
                    <w:rPr>
                      <w:spacing w:val="-4"/>
                      <w:sz w:val="20"/>
                    </w:rPr>
                    <w:t> </w:t>
                  </w:r>
                  <w:r>
                    <w:rPr>
                      <w:i/>
                      <w:sz w:val="20"/>
                    </w:rPr>
                    <w:t>challenged</w:t>
                  </w:r>
                  <w:r>
                    <w:rPr>
                      <w:sz w:val="20"/>
                    </w:rPr>
                    <w:t>,</w:t>
                  </w:r>
                  <w:r>
                    <w:rPr>
                      <w:spacing w:val="-5"/>
                      <w:sz w:val="20"/>
                    </w:rPr>
                    <w:t> </w:t>
                  </w:r>
                  <w:r>
                    <w:rPr>
                      <w:i/>
                      <w:sz w:val="20"/>
                    </w:rPr>
                    <w:t>disabled,</w:t>
                  </w:r>
                  <w:r>
                    <w:rPr>
                      <w:i/>
                      <w:spacing w:val="-4"/>
                      <w:sz w:val="20"/>
                    </w:rPr>
                    <w:t> </w:t>
                  </w:r>
                  <w:r>
                    <w:rPr>
                      <w:sz w:val="20"/>
                    </w:rPr>
                    <w:t>or</w:t>
                  </w:r>
                  <w:r>
                    <w:rPr>
                      <w:spacing w:val="-5"/>
                      <w:sz w:val="20"/>
                    </w:rPr>
                    <w:t> </w:t>
                  </w:r>
                  <w:r>
                    <w:rPr>
                      <w:i/>
                      <w:sz w:val="20"/>
                    </w:rPr>
                    <w:t>retarded</w:t>
                  </w:r>
                </w:p>
              </w:txbxContent>
            </v:textbox>
            <w10:wrap type="none"/>
          </v:shape>
        </w:pict>
      </w:r>
      <w:r>
        <w:rPr/>
        <w:pict>
          <v:shape style="position:absolute;margin-left:121.455101pt;margin-top:346.647461pt;width:5.5pt;height:79.2pt;mso-position-horizontal-relative:page;mso-position-vertical-relative:page;z-index:-271496192" type="#_x0000_t202" filled="false" stroked="false">
            <v:textbox inset="0,0,0,0">
              <w:txbxContent>
                <w:p>
                  <w:pPr>
                    <w:pStyle w:val="BodyText"/>
                    <w:spacing w:line="225" w:lineRule="exact" w:before="13"/>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133pt;margin-top:348pt;width:347.55pt;height:78pt;mso-position-horizontal-relative:page;mso-position-vertical-relative:page;z-index:-271495168" type="#_x0000_t202" filled="false" stroked="false">
            <v:textbox inset="0,0,0,0">
              <w:txbxContent>
                <w:p>
                  <w:pPr>
                    <w:spacing w:line="211" w:lineRule="exact" w:before="0"/>
                    <w:ind w:left="20" w:right="0" w:firstLine="0"/>
                    <w:jc w:val="left"/>
                    <w:rPr>
                      <w:i/>
                      <w:sz w:val="20"/>
                    </w:rPr>
                  </w:pPr>
                  <w:r>
                    <w:rPr>
                      <w:i/>
                      <w:sz w:val="20"/>
                    </w:rPr>
                    <w:t>visually impaired </w:t>
                  </w:r>
                  <w:r>
                    <w:rPr>
                      <w:sz w:val="20"/>
                    </w:rPr>
                    <w:t>instead of </w:t>
                  </w:r>
                  <w:r>
                    <w:rPr>
                      <w:i/>
                      <w:sz w:val="20"/>
                    </w:rPr>
                    <w:t>blind</w:t>
                  </w:r>
                </w:p>
                <w:p>
                  <w:pPr>
                    <w:spacing w:line="230" w:lineRule="auto" w:before="2"/>
                    <w:ind w:left="20" w:right="2297" w:firstLine="0"/>
                    <w:jc w:val="left"/>
                    <w:rPr>
                      <w:i/>
                      <w:sz w:val="20"/>
                    </w:rPr>
                  </w:pPr>
                  <w:r>
                    <w:rPr>
                      <w:i/>
                      <w:sz w:val="20"/>
                    </w:rPr>
                    <w:t>persons with hearing loss </w:t>
                  </w:r>
                  <w:r>
                    <w:rPr>
                      <w:sz w:val="20"/>
                    </w:rPr>
                    <w:t>instead of </w:t>
                  </w:r>
                  <w:r>
                    <w:rPr>
                      <w:i/>
                      <w:sz w:val="20"/>
                    </w:rPr>
                    <w:t>deaf individuals </w:t>
                  </w:r>
                  <w:r>
                    <w:rPr>
                      <w:i/>
                      <w:sz w:val="20"/>
                    </w:rPr>
                    <w:t>mentally ill </w:t>
                  </w:r>
                  <w:r>
                    <w:rPr>
                      <w:sz w:val="20"/>
                    </w:rPr>
                    <w:t>instead of </w:t>
                  </w:r>
                  <w:r>
                    <w:rPr>
                      <w:i/>
                      <w:sz w:val="20"/>
                    </w:rPr>
                    <w:t>crazy, moron, </w:t>
                  </w:r>
                  <w:r>
                    <w:rPr>
                      <w:sz w:val="20"/>
                    </w:rPr>
                    <w:t>or </w:t>
                  </w:r>
                  <w:r>
                    <w:rPr>
                      <w:i/>
                      <w:sz w:val="20"/>
                    </w:rPr>
                    <w:t>loony</w:t>
                  </w:r>
                </w:p>
                <w:p>
                  <w:pPr>
                    <w:spacing w:line="230" w:lineRule="auto" w:before="0"/>
                    <w:ind w:left="20" w:right="2696" w:firstLine="0"/>
                    <w:jc w:val="left"/>
                    <w:rPr>
                      <w:sz w:val="20"/>
                    </w:rPr>
                  </w:pPr>
                  <w:r>
                    <w:rPr>
                      <w:i/>
                      <w:sz w:val="20"/>
                    </w:rPr>
                    <w:t>those with arthritis </w:t>
                  </w:r>
                  <w:r>
                    <w:rPr>
                      <w:sz w:val="20"/>
                    </w:rPr>
                    <w:t>instead of </w:t>
                  </w:r>
                  <w:r>
                    <w:rPr>
                      <w:i/>
                      <w:sz w:val="20"/>
                    </w:rPr>
                    <w:t>arthritis sufferers </w:t>
                  </w:r>
                  <w:r>
                    <w:rPr>
                      <w:i/>
                      <w:sz w:val="20"/>
                    </w:rPr>
                    <w:t>people with diabetes </w:t>
                  </w:r>
                  <w:r>
                    <w:rPr>
                      <w:sz w:val="20"/>
                    </w:rPr>
                    <w:t>instead of </w:t>
                  </w:r>
                  <w:r>
                    <w:rPr>
                      <w:i/>
                      <w:sz w:val="20"/>
                    </w:rPr>
                    <w:t>diabetes patient </w:t>
                  </w:r>
                  <w:r>
                    <w:rPr>
                      <w:sz w:val="20"/>
                    </w:rPr>
                    <w:t>young adults instead of kids</w:t>
                  </w:r>
                </w:p>
                <w:p>
                  <w:pPr>
                    <w:pStyle w:val="BodyText"/>
                    <w:spacing w:line="220" w:lineRule="exact"/>
                  </w:pPr>
                  <w:r>
                    <w:rPr/>
                    <w:t>senior adults or mature adults instead of old people or people of a certain age</w:t>
                  </w:r>
                </w:p>
              </w:txbxContent>
            </v:textbox>
            <w10:wrap type="none"/>
          </v:shape>
        </w:pict>
      </w:r>
      <w:r>
        <w:rPr/>
        <w:pict>
          <v:shape style="position:absolute;margin-left:53pt;margin-top:436.325012pt;width:490.05pt;height:34.5pt;mso-position-horizontal-relative:page;mso-position-vertical-relative:page;z-index:-271494144" type="#_x0000_t202" filled="false" stroked="false">
            <v:textbox inset="0,0,0,0">
              <w:txbxContent>
                <w:p>
                  <w:pPr>
                    <w:pStyle w:val="BodyText"/>
                    <w:spacing w:line="235" w:lineRule="auto"/>
                    <w:ind w:right="-12"/>
                  </w:pPr>
                  <w:r>
                    <w:rPr/>
                    <w:t>Your language choices will affect how receptive your audience will be to your message. Keep in mind that your language is also crucial in terms of legal issues that may arise. If your writing shows a sensitivity to your audience’s background, you are less likely to have legal troubles.</w:t>
                  </w:r>
                </w:p>
              </w:txbxContent>
            </v:textbox>
            <w10:wrap type="none"/>
          </v:shape>
        </w:pict>
      </w:r>
      <w:r>
        <w:rPr/>
        <w:pict>
          <v:shape style="position:absolute;margin-left:53pt;margin-top:480.075012pt;width:502.15pt;height:34.5pt;mso-position-horizontal-relative:page;mso-position-vertical-relative:page;z-index:-271493120" type="#_x0000_t202" filled="false" stroked="false">
            <v:textbox inset="0,0,0,0">
              <w:txbxContent>
                <w:p>
                  <w:pPr>
                    <w:pStyle w:val="BodyText"/>
                    <w:spacing w:line="235" w:lineRule="auto"/>
                    <w:ind w:right="-13"/>
                  </w:pPr>
                  <w:r>
                    <w:rPr/>
                    <w:t>You can also create a sense of goodwill through your use of language and the fact that you are considering your audience. For example, asking your audience to consider options is much better than TELLING them to consider options. Please see the example statements that follow:</w:t>
                  </w:r>
                </w:p>
              </w:txbxContent>
            </v:textbox>
            <w10:wrap type="none"/>
          </v:shape>
        </w:pict>
      </w:r>
      <w:r>
        <w:rPr/>
        <w:pict>
          <v:shape style="position:absolute;margin-left:53.200001pt;margin-top:523.825012pt;width:163.5pt;height:12pt;mso-position-horizontal-relative:page;mso-position-vertical-relative:page;z-index:-271492096" type="#_x0000_t202" filled="false" stroked="false">
            <v:textbox inset="0,0,0,0">
              <w:txbxContent>
                <w:p>
                  <w:pPr>
                    <w:spacing w:line="216" w:lineRule="exact" w:before="0"/>
                    <w:ind w:left="20" w:right="0" w:firstLine="0"/>
                    <w:jc w:val="left"/>
                    <w:rPr>
                      <w:b/>
                      <w:sz w:val="20"/>
                    </w:rPr>
                  </w:pPr>
                  <w:r>
                    <w:rPr>
                      <w:b/>
                      <w:sz w:val="20"/>
                    </w:rPr>
                    <w:t>For</w:t>
                  </w:r>
                  <w:r>
                    <w:rPr>
                      <w:b/>
                      <w:spacing w:val="-37"/>
                      <w:sz w:val="20"/>
                    </w:rPr>
                    <w:t> </w:t>
                  </w:r>
                  <w:r>
                    <w:rPr>
                      <w:b/>
                      <w:sz w:val="20"/>
                    </w:rPr>
                    <w:t>parents</w:t>
                  </w:r>
                  <w:r>
                    <w:rPr>
                      <w:b/>
                      <w:spacing w:val="-36"/>
                      <w:sz w:val="20"/>
                    </w:rPr>
                    <w:t> </w:t>
                  </w:r>
                  <w:r>
                    <w:rPr>
                      <w:b/>
                      <w:sz w:val="20"/>
                    </w:rPr>
                    <w:t>looking</w:t>
                  </w:r>
                  <w:r>
                    <w:rPr>
                      <w:b/>
                      <w:spacing w:val="-36"/>
                      <w:sz w:val="20"/>
                    </w:rPr>
                    <w:t> </w:t>
                  </w:r>
                  <w:r>
                    <w:rPr>
                      <w:b/>
                      <w:sz w:val="20"/>
                    </w:rPr>
                    <w:t>to</w:t>
                  </w:r>
                  <w:r>
                    <w:rPr>
                      <w:b/>
                      <w:spacing w:val="-37"/>
                      <w:sz w:val="20"/>
                    </w:rPr>
                    <w:t> </w:t>
                  </w:r>
                  <w:r>
                    <w:rPr>
                      <w:b/>
                      <w:sz w:val="20"/>
                    </w:rPr>
                    <w:t>buy</w:t>
                  </w:r>
                  <w:r>
                    <w:rPr>
                      <w:b/>
                      <w:spacing w:val="-36"/>
                      <w:sz w:val="20"/>
                    </w:rPr>
                    <w:t> </w:t>
                  </w:r>
                  <w:r>
                    <w:rPr>
                      <w:b/>
                      <w:sz w:val="20"/>
                    </w:rPr>
                    <w:t>a</w:t>
                  </w:r>
                  <w:r>
                    <w:rPr>
                      <w:b/>
                      <w:spacing w:val="-36"/>
                      <w:sz w:val="20"/>
                    </w:rPr>
                    <w:t> </w:t>
                  </w:r>
                  <w:r>
                    <w:rPr>
                      <w:b/>
                      <w:sz w:val="20"/>
                    </w:rPr>
                    <w:t>new</w:t>
                  </w:r>
                  <w:r>
                    <w:rPr>
                      <w:b/>
                      <w:spacing w:val="-36"/>
                      <w:sz w:val="20"/>
                    </w:rPr>
                    <w:t> </w:t>
                  </w:r>
                  <w:r>
                    <w:rPr>
                      <w:b/>
                      <w:sz w:val="20"/>
                    </w:rPr>
                    <w:t>car</w:t>
                  </w:r>
                </w:p>
              </w:txbxContent>
            </v:textbox>
            <w10:wrap type="none"/>
          </v:shape>
        </w:pict>
      </w:r>
      <w:r>
        <w:rPr/>
        <w:pict>
          <v:shape style="position:absolute;margin-left:53pt;margin-top:545.075012pt;width:505.05pt;height:23.25pt;mso-position-horizontal-relative:page;mso-position-vertical-relative:page;z-index:-271491072" type="#_x0000_t202" filled="false" stroked="false">
            <v:textbox inset="0,0,0,0">
              <w:txbxContent>
                <w:p>
                  <w:pPr>
                    <w:pStyle w:val="BodyText"/>
                    <w:spacing w:line="235" w:lineRule="auto"/>
                    <w:ind w:right="65"/>
                  </w:pPr>
                  <w:r>
                    <w:rPr/>
                    <w:t>AUDIENCE SENSITIVE: Before buying your next car, consider the gas mileage, safety features, and amenities it offers. (Shows a sensitivity to the audience’s needs, but leaves the final decision up to them).</w:t>
                  </w:r>
                </w:p>
              </w:txbxContent>
            </v:textbox>
            <w10:wrap type="none"/>
          </v:shape>
        </w:pict>
      </w:r>
      <w:r>
        <w:rPr/>
        <w:pict>
          <v:shape style="position:absolute;margin-left:53pt;margin-top:577.575012pt;width:499.6pt;height:34.5pt;mso-position-horizontal-relative:page;mso-position-vertical-relative:page;z-index:-271490048" type="#_x0000_t202" filled="false" stroked="false">
            <v:textbox inset="0,0,0,0">
              <w:txbxContent>
                <w:p>
                  <w:pPr>
                    <w:pStyle w:val="BodyText"/>
                    <w:spacing w:line="235" w:lineRule="auto"/>
                    <w:ind w:right="-10"/>
                  </w:pPr>
                  <w:r>
                    <w:rPr/>
                    <w:t>NOT SENSITIVE: You should buy our car because we have already compared the gas mileage, safety features, and amenities that other vehicles have and ours is clearly superior. (This assumes the audience doesn’t have their opinion or can’t make the comparisons themselves).</w:t>
                  </w:r>
                </w:p>
              </w:txbxContent>
            </v:textbox>
            <w10:wrap type="none"/>
          </v:shape>
        </w:pict>
      </w:r>
      <w:r>
        <w:rPr/>
        <w:pict>
          <v:shape style="position:absolute;margin-left:53.200001pt;margin-top:621.325012pt;width:239.85pt;height:12pt;mso-position-horizontal-relative:page;mso-position-vertical-relative:page;z-index:-271489024" type="#_x0000_t202" filled="false" stroked="false">
            <v:textbox inset="0,0,0,0">
              <w:txbxContent>
                <w:p>
                  <w:pPr>
                    <w:spacing w:line="216" w:lineRule="exact" w:before="0"/>
                    <w:ind w:left="20" w:right="0" w:firstLine="0"/>
                    <w:jc w:val="left"/>
                    <w:rPr>
                      <w:b/>
                      <w:sz w:val="20"/>
                    </w:rPr>
                  </w:pPr>
                  <w:r>
                    <w:rPr>
                      <w:b/>
                      <w:w w:val="95"/>
                      <w:sz w:val="20"/>
                    </w:rPr>
                    <w:t>For</w:t>
                  </w:r>
                  <w:r>
                    <w:rPr>
                      <w:b/>
                      <w:spacing w:val="-19"/>
                      <w:w w:val="95"/>
                      <w:sz w:val="20"/>
                    </w:rPr>
                    <w:t> </w:t>
                  </w:r>
                  <w:r>
                    <w:rPr>
                      <w:b/>
                      <w:w w:val="95"/>
                      <w:sz w:val="20"/>
                    </w:rPr>
                    <w:t>a</w:t>
                  </w:r>
                  <w:r>
                    <w:rPr>
                      <w:b/>
                      <w:spacing w:val="-18"/>
                      <w:w w:val="95"/>
                      <w:sz w:val="20"/>
                    </w:rPr>
                    <w:t> </w:t>
                  </w:r>
                  <w:r>
                    <w:rPr>
                      <w:b/>
                      <w:w w:val="95"/>
                      <w:sz w:val="20"/>
                    </w:rPr>
                    <w:t>senior</w:t>
                  </w:r>
                  <w:r>
                    <w:rPr>
                      <w:b/>
                      <w:spacing w:val="-19"/>
                      <w:w w:val="95"/>
                      <w:sz w:val="20"/>
                    </w:rPr>
                    <w:t> </w:t>
                  </w:r>
                  <w:r>
                    <w:rPr>
                      <w:b/>
                      <w:w w:val="95"/>
                      <w:sz w:val="20"/>
                    </w:rPr>
                    <w:t>adult</w:t>
                  </w:r>
                  <w:r>
                    <w:rPr>
                      <w:b/>
                      <w:spacing w:val="-18"/>
                      <w:w w:val="95"/>
                      <w:sz w:val="20"/>
                    </w:rPr>
                    <w:t> </w:t>
                  </w:r>
                  <w:r>
                    <w:rPr>
                      <w:b/>
                      <w:w w:val="95"/>
                      <w:sz w:val="20"/>
                    </w:rPr>
                    <w:t>–</w:t>
                  </w:r>
                  <w:r>
                    <w:rPr>
                      <w:b/>
                      <w:spacing w:val="-19"/>
                      <w:w w:val="95"/>
                      <w:sz w:val="20"/>
                    </w:rPr>
                    <w:t> </w:t>
                  </w:r>
                  <w:r>
                    <w:rPr>
                      <w:b/>
                      <w:w w:val="95"/>
                      <w:sz w:val="20"/>
                    </w:rPr>
                    <w:t>using</w:t>
                  </w:r>
                  <w:r>
                    <w:rPr>
                      <w:b/>
                      <w:spacing w:val="-18"/>
                      <w:w w:val="95"/>
                      <w:sz w:val="20"/>
                    </w:rPr>
                    <w:t> </w:t>
                  </w:r>
                  <w:r>
                    <w:rPr>
                      <w:b/>
                      <w:w w:val="95"/>
                      <w:sz w:val="20"/>
                    </w:rPr>
                    <w:t>technology</w:t>
                  </w:r>
                  <w:r>
                    <w:rPr>
                      <w:b/>
                      <w:spacing w:val="-19"/>
                      <w:w w:val="95"/>
                      <w:sz w:val="20"/>
                    </w:rPr>
                    <w:t> </w:t>
                  </w:r>
                  <w:r>
                    <w:rPr>
                      <w:b/>
                      <w:w w:val="95"/>
                      <w:sz w:val="20"/>
                    </w:rPr>
                    <w:t>for</w:t>
                  </w:r>
                  <w:r>
                    <w:rPr>
                      <w:b/>
                      <w:spacing w:val="-18"/>
                      <w:w w:val="95"/>
                      <w:sz w:val="20"/>
                    </w:rPr>
                    <w:t> </w:t>
                  </w:r>
                  <w:r>
                    <w:rPr>
                      <w:b/>
                      <w:w w:val="95"/>
                      <w:sz w:val="20"/>
                    </w:rPr>
                    <w:t>the</w:t>
                  </w:r>
                  <w:r>
                    <w:rPr>
                      <w:b/>
                      <w:spacing w:val="-18"/>
                      <w:w w:val="95"/>
                      <w:sz w:val="20"/>
                    </w:rPr>
                    <w:t> </w:t>
                  </w:r>
                  <w:r>
                    <w:rPr>
                      <w:b/>
                      <w:w w:val="95"/>
                      <w:sz w:val="20"/>
                    </w:rPr>
                    <w:t>first</w:t>
                  </w:r>
                  <w:r>
                    <w:rPr>
                      <w:b/>
                      <w:spacing w:val="-19"/>
                      <w:w w:val="95"/>
                      <w:sz w:val="20"/>
                    </w:rPr>
                    <w:t> </w:t>
                  </w:r>
                  <w:r>
                    <w:rPr>
                      <w:b/>
                      <w:w w:val="95"/>
                      <w:sz w:val="20"/>
                    </w:rPr>
                    <w:t>time.</w:t>
                  </w:r>
                </w:p>
              </w:txbxContent>
            </v:textbox>
            <w10:wrap type="none"/>
          </v:shape>
        </w:pict>
      </w:r>
      <w:r>
        <w:rPr/>
        <w:pict>
          <v:shape style="position:absolute;margin-left:53pt;margin-top:642.575012pt;width:494.7pt;height:23.25pt;mso-position-horizontal-relative:page;mso-position-vertical-relative:page;z-index:-271488000" type="#_x0000_t202" filled="false" stroked="false">
            <v:textbox inset="0,0,0,0">
              <w:txbxContent>
                <w:p>
                  <w:pPr>
                    <w:pStyle w:val="BodyText"/>
                    <w:spacing w:line="235" w:lineRule="auto"/>
                  </w:pPr>
                  <w:r>
                    <w:rPr/>
                    <w:t>AUDIENCE SENSITIVE: Let’s start by familiarizing ourselves with the basics and progress from there. (Begins with an inclusive statement and implies that we will be successful with the basics and continue on)</w:t>
                  </w:r>
                </w:p>
              </w:txbxContent>
            </v:textbox>
            <w10:wrap type="none"/>
          </v:shape>
        </w:pict>
      </w:r>
      <w:r>
        <w:rPr/>
        <w:pict>
          <v:shape style="position:absolute;margin-left:53pt;margin-top:675.075012pt;width:494.05pt;height:34.5pt;mso-position-horizontal-relative:page;mso-position-vertical-relative:page;z-index:-271486976" type="#_x0000_t202" filled="false" stroked="false">
            <v:textbox inset="0,0,0,0">
              <w:txbxContent>
                <w:p>
                  <w:pPr>
                    <w:pStyle w:val="BodyText"/>
                    <w:spacing w:line="235" w:lineRule="auto"/>
                    <w:ind w:right="-9"/>
                  </w:pPr>
                  <w:r>
                    <w:rPr/>
                    <w:t>NOT SENSITIVE: Since you probably haven’t used current technology or are unaware in the advances in science, let’s start at the very beginning – how to log on to the system. (This is condescending and maybe even insulting).</w:t>
                  </w:r>
                </w:p>
              </w:txbxContent>
            </v:textbox>
            <w10:wrap type="none"/>
          </v:shape>
        </w:pict>
      </w:r>
      <w:r>
        <w:rPr/>
        <w:pict>
          <v:shape style="position:absolute;margin-left:543.892273pt;margin-top:757.999939pt;width:15.3pt;height:14pt;mso-position-horizontal-relative:page;mso-position-vertical-relative:page;z-index:-271485952" type="#_x0000_t202" filled="false" stroked="false">
            <v:textbox inset="0,0,0,0">
              <w:txbxContent>
                <w:p>
                  <w:pPr>
                    <w:spacing w:line="256" w:lineRule="exact" w:before="0"/>
                    <w:ind w:left="20" w:right="0" w:firstLine="0"/>
                    <w:jc w:val="left"/>
                    <w:rPr>
                      <w:b/>
                      <w:sz w:val="24"/>
                    </w:rPr>
                  </w:pPr>
                  <w:r>
                    <w:rPr>
                      <w:b/>
                      <w:sz w:val="24"/>
                    </w:rPr>
                    <w:t>31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86.5pt;width:504pt;height:38.8pt;mso-position-horizontal-relative:page;mso-position-vertical-relative:page;z-index:-271484928" coordorigin="1080,1730" coordsize="10080,776">
            <v:line style="position:absolute" from="1080,2499" to="11160,2499" stroked="true" strokeweight=".7pt" strokecolor="#000000">
              <v:stroke dashstyle="solid"/>
            </v:line>
            <v:line style="position:absolute" from="1088,1746" to="1088,2492" stroked="true" strokeweight=".75pt" strokecolor="#000000">
              <v:stroke dashstyle="solid"/>
            </v:line>
            <v:line style="position:absolute" from="1080,1738" to="11160,1738" stroked="true" strokeweight=".8pt" strokecolor="#000000">
              <v:stroke dashstyle="solid"/>
            </v:line>
            <v:line style="position:absolute" from="11153,1745" to="11153,2491" stroked="true" strokeweight=".75pt" strokecolor="#000000">
              <v:stroke dashstyle="solid"/>
            </v:line>
            <w10:wrap type="none"/>
          </v:group>
        </w:pict>
      </w:r>
      <w:r>
        <w:rPr/>
        <w:pict>
          <v:group style="position:absolute;margin-left:54pt;margin-top:599.200012pt;width:504pt;height:38.8pt;mso-position-horizontal-relative:page;mso-position-vertical-relative:page;z-index:-271483904" coordorigin="1080,11984" coordsize="10080,776">
            <v:line style="position:absolute" from="1080,12753" to="11160,12753" stroked="true" strokeweight=".7pt" strokecolor="#000000">
              <v:stroke dashstyle="solid"/>
            </v:line>
            <v:line style="position:absolute" from="1088,12000" to="1088,12746" stroked="true" strokeweight=".75pt" strokecolor="#000000">
              <v:stroke dashstyle="solid"/>
            </v:line>
            <v:line style="position:absolute" from="1080,11992" to="11160,11992" stroked="true" strokeweight=".8pt" strokecolor="#000000">
              <v:stroke dashstyle="solid"/>
            </v:line>
            <v:line style="position:absolute" from="11153,11999" to="11153,12746" stroked="true" strokeweight=".75pt" strokecolor="#000000">
              <v:stroke dashstyle="solid"/>
            </v:line>
            <w10:wrap type="none"/>
          </v:group>
        </w:pict>
      </w:r>
      <w:r>
        <w:rPr/>
        <w:pict>
          <v:shape style="position:absolute;margin-left:53pt;margin-top:53.625004pt;width:505.45pt;height:23.25pt;mso-position-horizontal-relative:page;mso-position-vertical-relative:page;z-index:-271482880" type="#_x0000_t202" filled="false" stroked="false">
            <v:textbox inset="0,0,0,0">
              <w:txbxContent>
                <w:p>
                  <w:pPr>
                    <w:pStyle w:val="BodyText"/>
                    <w:spacing w:line="235" w:lineRule="auto"/>
                  </w:pPr>
                  <w:r>
                    <w:rPr/>
                    <w:t>Even though the above examples may seem exaggerated, this type of insensitive writing is out there. Believe me, this type of writing will earn you no profits or goodwill among your audiences.</w:t>
                  </w:r>
                </w:p>
              </w:txbxContent>
            </v:textbox>
            <w10:wrap type="none"/>
          </v:shape>
        </w:pict>
      </w:r>
      <w:r>
        <w:rPr/>
        <w:pict>
          <v:shape style="position:absolute;margin-left:78.050003pt;margin-top:159.130005pt;width:455.9pt;height:50.4pt;mso-position-horizontal-relative:page;mso-position-vertical-relative:page;z-index:-271481856" type="#_x0000_t202" filled="false" stroked="false">
            <v:textbox inset="0,0,0,0">
              <w:txbxContent>
                <w:p>
                  <w:pPr>
                    <w:spacing w:line="235" w:lineRule="auto" w:before="34"/>
                    <w:ind w:left="3895" w:right="0" w:hanging="3876"/>
                    <w:jc w:val="left"/>
                    <w:rPr>
                      <w:rFonts w:ascii="Calibri"/>
                      <w:b/>
                      <w:sz w:val="40"/>
                    </w:rPr>
                  </w:pPr>
                  <w:bookmarkStart w:name="How Will Your Reader Respond to This Ton" w:id="105"/>
                  <w:bookmarkEnd w:id="105"/>
                  <w:r>
                    <w:rPr/>
                  </w:r>
                  <w:bookmarkStart w:name="_bookmark28" w:id="106"/>
                  <w:bookmarkEnd w:id="106"/>
                  <w:r>
                    <w:rPr/>
                  </w:r>
                  <w:r>
                    <w:rPr>
                      <w:rFonts w:ascii="Calibri"/>
                      <w:b/>
                      <w:w w:val="125"/>
                      <w:sz w:val="40"/>
                    </w:rPr>
                    <w:t>HOW</w:t>
                  </w:r>
                  <w:r>
                    <w:rPr>
                      <w:rFonts w:ascii="Calibri"/>
                      <w:b/>
                      <w:spacing w:val="-19"/>
                      <w:w w:val="125"/>
                      <w:sz w:val="40"/>
                    </w:rPr>
                    <w:t> </w:t>
                  </w:r>
                  <w:r>
                    <w:rPr>
                      <w:rFonts w:ascii="Calibri"/>
                      <w:b/>
                      <w:w w:val="125"/>
                      <w:sz w:val="40"/>
                    </w:rPr>
                    <w:t>WILL</w:t>
                  </w:r>
                  <w:r>
                    <w:rPr>
                      <w:rFonts w:ascii="Calibri"/>
                      <w:b/>
                      <w:spacing w:val="-18"/>
                      <w:w w:val="125"/>
                      <w:sz w:val="40"/>
                    </w:rPr>
                    <w:t> </w:t>
                  </w:r>
                  <w:r>
                    <w:rPr>
                      <w:rFonts w:ascii="Calibri"/>
                      <w:b/>
                      <w:w w:val="125"/>
                      <w:sz w:val="40"/>
                    </w:rPr>
                    <w:t>YOUR</w:t>
                  </w:r>
                  <w:r>
                    <w:rPr>
                      <w:rFonts w:ascii="Calibri"/>
                      <w:b/>
                      <w:spacing w:val="-18"/>
                      <w:w w:val="125"/>
                      <w:sz w:val="40"/>
                    </w:rPr>
                    <w:t> </w:t>
                  </w:r>
                  <w:r>
                    <w:rPr>
                      <w:rFonts w:ascii="Calibri"/>
                      <w:b/>
                      <w:w w:val="125"/>
                      <w:sz w:val="40"/>
                    </w:rPr>
                    <w:t>READER</w:t>
                  </w:r>
                  <w:r>
                    <w:rPr>
                      <w:rFonts w:ascii="Calibri"/>
                      <w:b/>
                      <w:spacing w:val="-18"/>
                      <w:w w:val="125"/>
                      <w:sz w:val="40"/>
                    </w:rPr>
                    <w:t> </w:t>
                  </w:r>
                  <w:r>
                    <w:rPr>
                      <w:rFonts w:ascii="Calibri"/>
                      <w:b/>
                      <w:w w:val="125"/>
                      <w:sz w:val="40"/>
                    </w:rPr>
                    <w:t>RESPOND</w:t>
                  </w:r>
                  <w:r>
                    <w:rPr>
                      <w:rFonts w:ascii="Calibri"/>
                      <w:b/>
                      <w:spacing w:val="-18"/>
                      <w:w w:val="125"/>
                      <w:sz w:val="40"/>
                    </w:rPr>
                    <w:t> </w:t>
                  </w:r>
                  <w:r>
                    <w:rPr>
                      <w:rFonts w:ascii="Calibri"/>
                      <w:b/>
                      <w:spacing w:val="-7"/>
                      <w:w w:val="125"/>
                      <w:sz w:val="40"/>
                    </w:rPr>
                    <w:t>TO</w:t>
                  </w:r>
                  <w:r>
                    <w:rPr>
                      <w:rFonts w:ascii="Calibri"/>
                      <w:b/>
                      <w:spacing w:val="-19"/>
                      <w:w w:val="125"/>
                      <w:sz w:val="40"/>
                    </w:rPr>
                    <w:t> </w:t>
                  </w:r>
                  <w:r>
                    <w:rPr>
                      <w:rFonts w:ascii="Calibri"/>
                      <w:b/>
                      <w:spacing w:val="-4"/>
                      <w:w w:val="125"/>
                      <w:sz w:val="40"/>
                    </w:rPr>
                    <w:t>THIS </w:t>
                  </w:r>
                  <w:r>
                    <w:rPr>
                      <w:rFonts w:ascii="Calibri"/>
                      <w:b/>
                      <w:spacing w:val="-3"/>
                      <w:w w:val="125"/>
                      <w:sz w:val="40"/>
                    </w:rPr>
                    <w:t>TONE?</w:t>
                  </w:r>
                </w:p>
              </w:txbxContent>
            </v:textbox>
            <w10:wrap type="none"/>
          </v:shape>
        </w:pict>
      </w:r>
      <w:r>
        <w:rPr/>
        <w:pict>
          <v:shape style="position:absolute;margin-left:53pt;margin-top:242.349121pt;width:240.1pt;height:18.350pt;mso-position-horizontal-relative:page;mso-position-vertical-relative:page;z-index:-271480832" type="#_x0000_t202" filled="false" stroked="false">
            <v:textbox inset="0,0,0,0">
              <w:txbxContent>
                <w:p>
                  <w:pPr>
                    <w:spacing w:line="367" w:lineRule="exact" w:before="0"/>
                    <w:ind w:left="20" w:right="0" w:firstLine="0"/>
                    <w:jc w:val="left"/>
                    <w:rPr>
                      <w:rFonts w:ascii="Arial Unicode MS"/>
                      <w:sz w:val="24"/>
                    </w:rPr>
                  </w:pPr>
                  <w:bookmarkStart w:name="Why should tone and voice be considered?" w:id="107"/>
                  <w:bookmarkEnd w:id="107"/>
                  <w:r>
                    <w:rPr/>
                  </w:r>
                  <w:r>
                    <w:rPr>
                      <w:rFonts w:ascii="Arial Unicode MS"/>
                      <w:w w:val="105"/>
                      <w:sz w:val="24"/>
                    </w:rPr>
                    <w:t>Why</w:t>
                  </w:r>
                  <w:r>
                    <w:rPr>
                      <w:rFonts w:ascii="Arial Unicode MS"/>
                      <w:spacing w:val="-14"/>
                      <w:w w:val="105"/>
                      <w:sz w:val="24"/>
                    </w:rPr>
                    <w:t> </w:t>
                  </w:r>
                  <w:r>
                    <w:rPr>
                      <w:rFonts w:ascii="Arial Unicode MS"/>
                      <w:w w:val="105"/>
                      <w:sz w:val="24"/>
                    </w:rPr>
                    <w:t>should</w:t>
                  </w:r>
                  <w:r>
                    <w:rPr>
                      <w:rFonts w:ascii="Arial Unicode MS"/>
                      <w:spacing w:val="-13"/>
                      <w:w w:val="105"/>
                      <w:sz w:val="24"/>
                    </w:rPr>
                    <w:t> </w:t>
                  </w:r>
                  <w:r>
                    <w:rPr>
                      <w:rFonts w:ascii="Arial Unicode MS"/>
                      <w:w w:val="105"/>
                      <w:sz w:val="24"/>
                    </w:rPr>
                    <w:t>tone</w:t>
                  </w:r>
                  <w:r>
                    <w:rPr>
                      <w:rFonts w:ascii="Arial Unicode MS"/>
                      <w:spacing w:val="-13"/>
                      <w:w w:val="105"/>
                      <w:sz w:val="24"/>
                    </w:rPr>
                    <w:t> </w:t>
                  </w:r>
                  <w:r>
                    <w:rPr>
                      <w:rFonts w:ascii="Arial Unicode MS"/>
                      <w:w w:val="105"/>
                      <w:sz w:val="24"/>
                    </w:rPr>
                    <w:t>and</w:t>
                  </w:r>
                  <w:r>
                    <w:rPr>
                      <w:rFonts w:ascii="Arial Unicode MS"/>
                      <w:spacing w:val="-13"/>
                      <w:w w:val="105"/>
                      <w:sz w:val="24"/>
                    </w:rPr>
                    <w:t> </w:t>
                  </w:r>
                  <w:r>
                    <w:rPr>
                      <w:rFonts w:ascii="Arial Unicode MS"/>
                      <w:w w:val="105"/>
                      <w:sz w:val="24"/>
                    </w:rPr>
                    <w:t>voice</w:t>
                  </w:r>
                  <w:r>
                    <w:rPr>
                      <w:rFonts w:ascii="Arial Unicode MS"/>
                      <w:spacing w:val="-13"/>
                      <w:w w:val="105"/>
                      <w:sz w:val="24"/>
                    </w:rPr>
                    <w:t> </w:t>
                  </w:r>
                  <w:r>
                    <w:rPr>
                      <w:rFonts w:ascii="Arial Unicode MS"/>
                      <w:w w:val="105"/>
                      <w:sz w:val="24"/>
                    </w:rPr>
                    <w:t>be</w:t>
                  </w:r>
                  <w:r>
                    <w:rPr>
                      <w:rFonts w:ascii="Arial Unicode MS"/>
                      <w:spacing w:val="-14"/>
                      <w:w w:val="105"/>
                      <w:sz w:val="24"/>
                    </w:rPr>
                    <w:t> </w:t>
                  </w:r>
                  <w:r>
                    <w:rPr>
                      <w:rFonts w:ascii="Arial Unicode MS"/>
                      <w:w w:val="105"/>
                      <w:sz w:val="24"/>
                    </w:rPr>
                    <w:t>considered?</w:t>
                  </w:r>
                </w:p>
              </w:txbxContent>
            </v:textbox>
            <w10:wrap type="none"/>
          </v:shape>
        </w:pict>
      </w:r>
      <w:r>
        <w:rPr/>
        <w:pict>
          <v:shape style="position:absolute;margin-left:53pt;margin-top:274.345001pt;width:496.55pt;height:45.75pt;mso-position-horizontal-relative:page;mso-position-vertical-relative:page;z-index:-271479808" type="#_x0000_t202" filled="false" stroked="false">
            <v:textbox inset="0,0,0,0">
              <w:txbxContent>
                <w:p>
                  <w:pPr>
                    <w:pStyle w:val="BodyText"/>
                    <w:spacing w:line="235" w:lineRule="auto"/>
                    <w:ind w:right="-15"/>
                  </w:pPr>
                  <w:r>
                    <w:rPr/>
                    <w:t>Writers should consider the audience and purpose of each assignment and be cognizant of the </w:t>
                  </w:r>
                  <w:r>
                    <w:rPr>
                      <w:color w:val="0000FF"/>
                    </w:rPr>
                    <w:t>tone </w:t>
                  </w:r>
                  <w:r>
                    <w:rPr/>
                    <w:t>and </w:t>
                  </w:r>
                  <w:r>
                    <w:rPr>
                      <w:color w:val="0000FF"/>
                    </w:rPr>
                    <w:t>voice </w:t>
                  </w:r>
                  <w:r>
                    <w:rPr/>
                    <w:t>they use to communicate with their readers. Sensitivity to the audience’s stance on a particular topic will affect their perception of the writer as the argument unfolds; a respectful tone is more likely to reach the audience than one that is condescending.</w:t>
                  </w:r>
                </w:p>
              </w:txbxContent>
            </v:textbox>
            <w10:wrap type="none"/>
          </v:shape>
        </w:pict>
      </w:r>
      <w:r>
        <w:rPr/>
        <w:pict>
          <v:shape style="position:absolute;margin-left:53pt;margin-top:329.345001pt;width:488.9pt;height:23.25pt;mso-position-horizontal-relative:page;mso-position-vertical-relative:page;z-index:-271478784" type="#_x0000_t202" filled="false" stroked="false">
            <v:textbox inset="0,0,0,0">
              <w:txbxContent>
                <w:p>
                  <w:pPr>
                    <w:pStyle w:val="BodyText"/>
                    <w:spacing w:line="235" w:lineRule="auto"/>
                    <w:ind w:right="-13"/>
                  </w:pPr>
                  <w:r>
                    <w:rPr/>
                    <w:t>When the goal is to persuade an audience with an opposing view, empathetic writers think carefully about how their tone and voice will affect their readers.</w:t>
                  </w:r>
                </w:p>
              </w:txbxContent>
            </v:textbox>
            <w10:wrap type="none"/>
          </v:shape>
        </w:pict>
      </w:r>
      <w:r>
        <w:rPr/>
        <w:pict>
          <v:shape style="position:absolute;margin-left:53pt;margin-top:361.845001pt;width:503.75pt;height:45.75pt;mso-position-horizontal-relative:page;mso-position-vertical-relative:page;z-index:-271477760" type="#_x0000_t202" filled="false" stroked="false">
            <v:textbox inset="0,0,0,0">
              <w:txbxContent>
                <w:p>
                  <w:pPr>
                    <w:pStyle w:val="BodyText"/>
                    <w:spacing w:line="235" w:lineRule="auto"/>
                    <w:ind w:right="-16"/>
                  </w:pPr>
                  <w:r>
                    <w:rPr/>
                    <w:t>Teenage readers, for example, do not want the message to sound like they are children. Senior adults do not like messages that sound condescending – especially when the message is about technology, new ideas, or aging.</w:t>
                  </w:r>
                </w:p>
                <w:p>
                  <w:pPr>
                    <w:pStyle w:val="BodyText"/>
                    <w:spacing w:line="235" w:lineRule="auto"/>
                    <w:ind w:right="35"/>
                  </w:pPr>
                  <w:r>
                    <w:rPr/>
                    <w:t>Both of these distinct audiences have experiences that they feel are valuable and should be respected. Your voice and tone should reflect that you value their opinions.</w:t>
                  </w:r>
                </w:p>
              </w:txbxContent>
            </v:textbox>
            <w10:wrap type="none"/>
          </v:shape>
        </w:pict>
      </w:r>
      <w:r>
        <w:rPr/>
        <w:pict>
          <v:shape style="position:absolute;margin-left:53pt;margin-top:421.249115pt;width:288.850pt;height:18.350pt;mso-position-horizontal-relative:page;mso-position-vertical-relative:page;z-index:-271476736" type="#_x0000_t202" filled="false" stroked="false">
            <v:textbox inset="0,0,0,0">
              <w:txbxContent>
                <w:p>
                  <w:pPr>
                    <w:spacing w:line="367" w:lineRule="exact" w:before="0"/>
                    <w:ind w:left="20" w:right="0" w:firstLine="0"/>
                    <w:jc w:val="left"/>
                    <w:rPr>
                      <w:rFonts w:ascii="Arial Unicode MS"/>
                      <w:sz w:val="24"/>
                    </w:rPr>
                  </w:pPr>
                  <w:bookmarkStart w:name="Consider these questions related to tone" w:id="108"/>
                  <w:bookmarkEnd w:id="108"/>
                  <w:r>
                    <w:rPr/>
                  </w:r>
                  <w:r>
                    <w:rPr>
                      <w:rFonts w:ascii="Arial Unicode MS"/>
                      <w:w w:val="105"/>
                      <w:sz w:val="24"/>
                    </w:rPr>
                    <w:t>Consider these questions related to tone and voice:</w:t>
                  </w:r>
                </w:p>
              </w:txbxContent>
            </v:textbox>
            <w10:wrap type="none"/>
          </v:shape>
        </w:pict>
      </w:r>
      <w:r>
        <w:rPr/>
        <w:pict>
          <v:shape style="position:absolute;margin-left:81.499001pt;margin-top:453.119995pt;width:5.5pt;height:78pt;mso-position-horizontal-relative:page;mso-position-vertical-relative:page;z-index:-27147571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53.119995pt;width:460.05pt;height:78pt;mso-position-horizontal-relative:page;mso-position-vertical-relative:page;z-index:-271474688" type="#_x0000_t202" filled="false" stroked="false">
            <v:textbox inset="0,0,0,0">
              <w:txbxContent>
                <w:p>
                  <w:pPr>
                    <w:pStyle w:val="BodyText"/>
                    <w:spacing w:line="211" w:lineRule="exact"/>
                  </w:pPr>
                  <w:r>
                    <w:rPr/>
                    <w:t>What is the writing’s stance?</w:t>
                  </w:r>
                </w:p>
                <w:p>
                  <w:pPr>
                    <w:pStyle w:val="BodyText"/>
                    <w:spacing w:line="220" w:lineRule="exact"/>
                  </w:pPr>
                  <w:r>
                    <w:rPr/>
                    <w:t>Is the intent to inform or to persuade?</w:t>
                  </w:r>
                </w:p>
                <w:p>
                  <w:pPr>
                    <w:pStyle w:val="BodyText"/>
                    <w:spacing w:line="230" w:lineRule="auto" w:before="2"/>
                    <w:ind w:right="3141"/>
                  </w:pPr>
                  <w:r>
                    <w:rPr/>
                    <w:t>What tone and voice is most appropriate for the target audience? Are the tone and voice respectful?</w:t>
                  </w:r>
                </w:p>
                <w:p>
                  <w:pPr>
                    <w:pStyle w:val="BodyText"/>
                    <w:spacing w:line="230" w:lineRule="auto"/>
                    <w:ind w:right="440"/>
                  </w:pPr>
                  <w:r>
                    <w:rPr/>
                    <w:t>How can the content be presented so it is informative and persuasive but not condescending? What words demonstrate sensitivity to the audience’s views and feelings?</w:t>
                  </w:r>
                </w:p>
                <w:p>
                  <w:pPr>
                    <w:pStyle w:val="BodyText"/>
                    <w:spacing w:line="221" w:lineRule="exact"/>
                  </w:pPr>
                  <w:r>
                    <w:rPr/>
                    <w:t>Have any insensitive words or examples been presented that are likely to cause offense to the readers?</w:t>
                  </w:r>
                </w:p>
              </w:txbxContent>
            </v:textbox>
            <w10:wrap type="none"/>
          </v:shape>
        </w:pict>
      </w:r>
      <w:r>
        <w:rPr/>
        <w:pict>
          <v:shape style="position:absolute;margin-left:56.117199pt;margin-top:544.649109pt;width:216.45pt;height:18.350pt;mso-position-horizontal-relative:page;mso-position-vertical-relative:page;z-index:-271473664" type="#_x0000_t202" filled="false" stroked="false">
            <v:textbox inset="0,0,0,0">
              <w:txbxContent>
                <w:p>
                  <w:pPr>
                    <w:spacing w:line="367" w:lineRule="exact" w:before="0"/>
                    <w:ind w:left="20" w:right="0" w:firstLine="0"/>
                    <w:jc w:val="left"/>
                    <w:rPr>
                      <w:rFonts w:ascii="Arial Unicode MS"/>
                      <w:sz w:val="24"/>
                    </w:rPr>
                  </w:pPr>
                  <w:bookmarkStart w:name=" For additional information about tone:" w:id="109"/>
                  <w:bookmarkEnd w:id="109"/>
                  <w:r>
                    <w:rPr/>
                  </w:r>
                  <w:r>
                    <w:rPr>
                      <w:rFonts w:ascii="Arial Unicode MS"/>
                      <w:w w:val="110"/>
                      <w:sz w:val="24"/>
                    </w:rPr>
                    <w:t>For</w:t>
                  </w:r>
                  <w:r>
                    <w:rPr>
                      <w:rFonts w:ascii="Arial Unicode MS"/>
                      <w:spacing w:val="-25"/>
                      <w:w w:val="110"/>
                      <w:sz w:val="24"/>
                    </w:rPr>
                    <w:t> </w:t>
                  </w:r>
                  <w:r>
                    <w:rPr>
                      <w:rFonts w:ascii="Arial Unicode MS"/>
                      <w:w w:val="110"/>
                      <w:sz w:val="24"/>
                    </w:rPr>
                    <w:t>additional</w:t>
                  </w:r>
                  <w:r>
                    <w:rPr>
                      <w:rFonts w:ascii="Arial Unicode MS"/>
                      <w:spacing w:val="-24"/>
                      <w:w w:val="110"/>
                      <w:sz w:val="24"/>
                    </w:rPr>
                    <w:t> </w:t>
                  </w:r>
                  <w:r>
                    <w:rPr>
                      <w:rFonts w:ascii="Arial Unicode MS"/>
                      <w:w w:val="110"/>
                      <w:sz w:val="24"/>
                    </w:rPr>
                    <w:t>information</w:t>
                  </w:r>
                  <w:r>
                    <w:rPr>
                      <w:rFonts w:ascii="Arial Unicode MS"/>
                      <w:spacing w:val="-24"/>
                      <w:w w:val="110"/>
                      <w:sz w:val="24"/>
                    </w:rPr>
                    <w:t> </w:t>
                  </w:r>
                  <w:r>
                    <w:rPr>
                      <w:rFonts w:ascii="Arial Unicode MS"/>
                      <w:w w:val="110"/>
                      <w:sz w:val="24"/>
                    </w:rPr>
                    <w:t>about</w:t>
                  </w:r>
                  <w:r>
                    <w:rPr>
                      <w:rFonts w:ascii="Arial Unicode MS"/>
                      <w:spacing w:val="-24"/>
                      <w:w w:val="110"/>
                      <w:sz w:val="24"/>
                    </w:rPr>
                    <w:t> </w:t>
                  </w:r>
                  <w:r>
                    <w:rPr>
                      <w:rFonts w:ascii="Arial Unicode MS"/>
                      <w:w w:val="110"/>
                      <w:sz w:val="24"/>
                    </w:rPr>
                    <w:t>tone:</w:t>
                  </w:r>
                </w:p>
              </w:txbxContent>
            </v:textbox>
            <w10:wrap type="none"/>
          </v:shape>
        </w:pict>
      </w:r>
      <w:r>
        <w:rPr/>
        <w:pict>
          <v:shape style="position:absolute;margin-left:81.499001pt;margin-top:576.520020pt;width:195.25pt;height:12pt;mso-position-horizontal-relative:page;mso-position-vertical-relative:page;z-index:-271472640" type="#_x0000_t202" filled="false" stroked="false">
            <v:textbox inset="0,0,0,0">
              <w:txbxContent>
                <w:p>
                  <w:pPr>
                    <w:pStyle w:val="BodyText"/>
                    <w:numPr>
                      <w:ilvl w:val="0"/>
                      <w:numId w:val="36"/>
                    </w:numPr>
                    <w:tabs>
                      <w:tab w:pos="251" w:val="left" w:leader="none"/>
                    </w:tabs>
                    <w:spacing w:line="216" w:lineRule="exact" w:before="0" w:after="0"/>
                    <w:ind w:left="250" w:right="0" w:hanging="231"/>
                    <w:jc w:val="left"/>
                  </w:pPr>
                  <w:r>
                    <w:rPr/>
                    <w:t>Please video the video on “</w:t>
                  </w:r>
                  <w:r>
                    <w:rPr>
                      <w:color w:val="FF6600"/>
                    </w:rPr>
                    <w:t>Your</w:t>
                  </w:r>
                  <w:r>
                    <w:rPr>
                      <w:color w:val="FF6600"/>
                      <w:spacing w:val="-16"/>
                    </w:rPr>
                    <w:t> </w:t>
                  </w:r>
                  <w:r>
                    <w:rPr>
                      <w:color w:val="FF6600"/>
                    </w:rPr>
                    <w:t>Attitude</w:t>
                  </w:r>
                  <w:r>
                    <w:rPr/>
                    <w:t>“</w:t>
                  </w:r>
                </w:p>
              </w:txbxContent>
            </v:textbox>
            <w10:wrap type="none"/>
          </v:shape>
        </w:pict>
      </w:r>
      <w:r>
        <w:rPr/>
        <w:pict>
          <v:shape style="position:absolute;margin-left:53.240002pt;margin-top:757.999939pt;width:15.3pt;height:14pt;mso-position-horizontal-relative:page;mso-position-vertical-relative:page;z-index:-271471616" type="#_x0000_t202" filled="false" stroked="false">
            <v:textbox inset="0,0,0,0">
              <w:txbxContent>
                <w:p>
                  <w:pPr>
                    <w:spacing w:line="256" w:lineRule="exact" w:before="0"/>
                    <w:ind w:left="20" w:right="0" w:firstLine="0"/>
                    <w:jc w:val="left"/>
                    <w:rPr>
                      <w:b/>
                      <w:sz w:val="24"/>
                    </w:rPr>
                  </w:pPr>
                  <w:r>
                    <w:rPr>
                      <w:b/>
                      <w:sz w:val="24"/>
                    </w:rPr>
                    <w:t>32</w:t>
                  </w:r>
                </w:p>
              </w:txbxContent>
            </v:textbox>
            <w10:wrap type="none"/>
          </v:shape>
        </w:pict>
      </w:r>
      <w:r>
        <w:rPr/>
        <w:pict>
          <v:shape style="position:absolute;margin-left:54.375pt;margin-top:599.599976pt;width:503.25pt;height:38.050pt;mso-position-horizontal-relative:page;mso-position-vertical-relative:page;z-index:-271470592"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37"/>
                    </w:numPr>
                    <w:tabs>
                      <w:tab w:pos="858" w:val="left" w:leader="none"/>
                    </w:tabs>
                    <w:spacing w:line="151" w:lineRule="auto" w:before="87"/>
                    <w:ind w:left="857" w:right="121" w:hanging="194"/>
                    <w:jc w:val="left"/>
                    <w:rPr>
                      <w:rFonts w:ascii="Calibri"/>
                      <w:i/>
                      <w:sz w:val="9"/>
                    </w:rPr>
                  </w:pPr>
                  <w:r>
                    <w:rPr>
                      <w:rFonts w:ascii="Arial Unicode MS"/>
                      <w:w w:val="105"/>
                      <w:sz w:val="9"/>
                    </w:rPr>
                    <w:t>How</w:t>
                  </w:r>
                  <w:r>
                    <w:rPr>
                      <w:rFonts w:ascii="Arial Unicode MS"/>
                      <w:spacing w:val="-10"/>
                      <w:w w:val="105"/>
                      <w:sz w:val="9"/>
                    </w:rPr>
                    <w:t> </w:t>
                  </w:r>
                  <w:r>
                    <w:rPr>
                      <w:rFonts w:ascii="Arial Unicode MS"/>
                      <w:w w:val="105"/>
                      <w:sz w:val="9"/>
                    </w:rPr>
                    <w:t>Will</w:t>
                  </w:r>
                  <w:r>
                    <w:rPr>
                      <w:rFonts w:ascii="Arial Unicode MS"/>
                      <w:spacing w:val="-9"/>
                      <w:w w:val="105"/>
                      <w:sz w:val="9"/>
                    </w:rPr>
                    <w:t> </w:t>
                  </w:r>
                  <w:r>
                    <w:rPr>
                      <w:rFonts w:ascii="Arial Unicode MS"/>
                      <w:w w:val="105"/>
                      <w:sz w:val="9"/>
                    </w:rPr>
                    <w:t>Your</w:t>
                  </w:r>
                  <w:r>
                    <w:rPr>
                      <w:rFonts w:ascii="Arial Unicode MS"/>
                      <w:spacing w:val="-10"/>
                      <w:w w:val="105"/>
                      <w:sz w:val="9"/>
                    </w:rPr>
                    <w:t> </w:t>
                  </w:r>
                  <w:r>
                    <w:rPr>
                      <w:rFonts w:ascii="Arial Unicode MS"/>
                      <w:w w:val="105"/>
                      <w:sz w:val="9"/>
                    </w:rPr>
                    <w:t>Reader</w:t>
                  </w:r>
                  <w:r>
                    <w:rPr>
                      <w:rFonts w:ascii="Arial Unicode MS"/>
                      <w:spacing w:val="-9"/>
                      <w:w w:val="105"/>
                      <w:sz w:val="9"/>
                    </w:rPr>
                    <w:t> </w:t>
                  </w:r>
                  <w:r>
                    <w:rPr>
                      <w:rFonts w:ascii="Arial Unicode MS"/>
                      <w:w w:val="105"/>
                      <w:sz w:val="9"/>
                    </w:rPr>
                    <w:t>Respond</w:t>
                  </w:r>
                  <w:r>
                    <w:rPr>
                      <w:rFonts w:ascii="Arial Unicode MS"/>
                      <w:spacing w:val="-9"/>
                      <w:w w:val="105"/>
                      <w:sz w:val="9"/>
                    </w:rPr>
                    <w:t> </w:t>
                  </w:r>
                  <w:r>
                    <w:rPr>
                      <w:rFonts w:ascii="Arial Unicode MS"/>
                      <w:w w:val="105"/>
                      <w:sz w:val="9"/>
                    </w:rPr>
                    <w:t>to</w:t>
                  </w:r>
                  <w:r>
                    <w:rPr>
                      <w:rFonts w:ascii="Arial Unicode MS"/>
                      <w:spacing w:val="-10"/>
                      <w:w w:val="105"/>
                      <w:sz w:val="9"/>
                    </w:rPr>
                    <w:t> </w:t>
                  </w:r>
                  <w:r>
                    <w:rPr>
                      <w:rFonts w:ascii="Arial Unicode MS"/>
                      <w:w w:val="105"/>
                      <w:sz w:val="9"/>
                    </w:rPr>
                    <w:t>This</w:t>
                  </w:r>
                  <w:r>
                    <w:rPr>
                      <w:rFonts w:ascii="Arial Unicode MS"/>
                      <w:spacing w:val="-9"/>
                      <w:w w:val="105"/>
                      <w:sz w:val="9"/>
                    </w:rPr>
                    <w:t> </w:t>
                  </w:r>
                  <w:r>
                    <w:rPr>
                      <w:rFonts w:ascii="Arial Unicode MS"/>
                      <w:w w:val="105"/>
                      <w:sz w:val="9"/>
                    </w:rPr>
                    <w:t>Tone?.</w:t>
                  </w:r>
                  <w:r>
                    <w:rPr>
                      <w:rFonts w:ascii="Arial Unicode MS"/>
                      <w:spacing w:val="-8"/>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Writing</w:t>
                  </w:r>
                  <w:r>
                    <w:rPr>
                      <w:rFonts w:ascii="Arial Unicode MS"/>
                      <w:spacing w:val="-9"/>
                      <w:w w:val="105"/>
                      <w:sz w:val="9"/>
                    </w:rPr>
                    <w:t> </w:t>
                  </w:r>
                  <w:r>
                    <w:rPr>
                      <w:rFonts w:ascii="Arial Unicode MS"/>
                      <w:w w:val="105"/>
                      <w:sz w:val="9"/>
                    </w:rPr>
                    <w:t>Commons.</w:t>
                  </w:r>
                  <w:r>
                    <w:rPr>
                      <w:rFonts w:ascii="Arial Unicode MS"/>
                      <w:spacing w:val="-8"/>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96">
                    <w:r>
                      <w:rPr>
                        <w:rFonts w:ascii="Arial Unicode MS"/>
                        <w:color w:val="0000FF"/>
                        <w:w w:val="105"/>
                        <w:sz w:val="9"/>
                      </w:rPr>
                      <w:t>http://www.writingcommons.org/open-text/collaboration/146-common-comments/tone-and-voice-/548-how-will-your-reader-</w:t>
                    </w:r>
                  </w:hyperlink>
                  <w:hyperlink r:id="rId96">
                    <w:r>
                      <w:rPr>
                        <w:rFonts w:ascii="Arial Unicode MS"/>
                        <w:color w:val="0000FF"/>
                        <w:w w:val="105"/>
                        <w:sz w:val="9"/>
                      </w:rPr>
                      <w:t> respond-to-this-tone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r>
        <w:rPr/>
        <w:pict>
          <v:shape style="position:absolute;margin-left:54.375pt;margin-top:86.900002pt;width:503.25pt;height:38.050pt;mso-position-horizontal-relative:page;mso-position-vertical-relative:page;z-index:-2714695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38"/>
                    </w:numPr>
                    <w:tabs>
                      <w:tab w:pos="858" w:val="left" w:leader="none"/>
                    </w:tabs>
                    <w:spacing w:line="151" w:lineRule="auto" w:before="87"/>
                    <w:ind w:left="857" w:right="360" w:hanging="194"/>
                    <w:jc w:val="left"/>
                    <w:rPr>
                      <w:rFonts w:ascii="Calibri"/>
                      <w:i/>
                      <w:sz w:val="9"/>
                    </w:rPr>
                  </w:pPr>
                  <w:r>
                    <w:rPr>
                      <w:rFonts w:ascii="Arial Unicode MS"/>
                      <w:w w:val="105"/>
                      <w:sz w:val="9"/>
                    </w:rPr>
                    <w:t>Use</w:t>
                  </w:r>
                  <w:r>
                    <w:rPr>
                      <w:rFonts w:ascii="Arial Unicode MS"/>
                      <w:spacing w:val="-10"/>
                      <w:w w:val="105"/>
                      <w:sz w:val="9"/>
                    </w:rPr>
                    <w:t> </w:t>
                  </w:r>
                  <w:r>
                    <w:rPr>
                      <w:rFonts w:ascii="Arial Unicode MS"/>
                      <w:w w:val="105"/>
                      <w:sz w:val="9"/>
                    </w:rPr>
                    <w:t>Language</w:t>
                  </w:r>
                  <w:r>
                    <w:rPr>
                      <w:rFonts w:ascii="Arial Unicode MS"/>
                      <w:spacing w:val="-10"/>
                      <w:w w:val="105"/>
                      <w:sz w:val="9"/>
                    </w:rPr>
                    <w:t> </w:t>
                  </w:r>
                  <w:r>
                    <w:rPr>
                      <w:rFonts w:ascii="Arial Unicode MS"/>
                      <w:w w:val="105"/>
                      <w:sz w:val="9"/>
                    </w:rPr>
                    <w:t>that</w:t>
                  </w:r>
                  <w:r>
                    <w:rPr>
                      <w:rFonts w:ascii="Arial Unicode MS"/>
                      <w:spacing w:val="-9"/>
                      <w:w w:val="105"/>
                      <w:sz w:val="9"/>
                    </w:rPr>
                    <w:t> </w:t>
                  </w:r>
                  <w:r>
                    <w:rPr>
                      <w:rFonts w:ascii="Arial Unicode MS"/>
                      <w:w w:val="105"/>
                      <w:sz w:val="9"/>
                    </w:rPr>
                    <w:t>is</w:t>
                  </w:r>
                  <w:r>
                    <w:rPr>
                      <w:rFonts w:ascii="Arial Unicode MS"/>
                      <w:spacing w:val="-10"/>
                      <w:w w:val="105"/>
                      <w:sz w:val="9"/>
                    </w:rPr>
                    <w:t> </w:t>
                  </w:r>
                  <w:r>
                    <w:rPr>
                      <w:rFonts w:ascii="Arial Unicode MS"/>
                      <w:w w:val="105"/>
                      <w:sz w:val="9"/>
                    </w:rPr>
                    <w:t>Sensitive</w:t>
                  </w:r>
                  <w:r>
                    <w:rPr>
                      <w:rFonts w:ascii="Arial Unicode MS"/>
                      <w:spacing w:val="-9"/>
                      <w:w w:val="105"/>
                      <w:sz w:val="9"/>
                    </w:rPr>
                    <w:t> </w:t>
                  </w:r>
                  <w:r>
                    <w:rPr>
                      <w:rFonts w:ascii="Arial Unicode MS"/>
                      <w:w w:val="105"/>
                      <w:sz w:val="9"/>
                    </w:rPr>
                    <w:t>to</w:t>
                  </w:r>
                  <w:r>
                    <w:rPr>
                      <w:rFonts w:ascii="Arial Unicode MS"/>
                      <w:spacing w:val="-10"/>
                      <w:w w:val="105"/>
                      <w:sz w:val="9"/>
                    </w:rPr>
                    <w:t> </w:t>
                  </w:r>
                  <w:r>
                    <w:rPr>
                      <w:rFonts w:ascii="Arial Unicode MS"/>
                      <w:w w:val="105"/>
                      <w:sz w:val="9"/>
                    </w:rPr>
                    <w:t>Your</w:t>
                  </w:r>
                  <w:r>
                    <w:rPr>
                      <w:rFonts w:ascii="Arial Unicode MS"/>
                      <w:spacing w:val="-9"/>
                      <w:w w:val="105"/>
                      <w:sz w:val="9"/>
                    </w:rPr>
                    <w:t> </w:t>
                  </w:r>
                  <w:r>
                    <w:rPr>
                      <w:rFonts w:ascii="Arial Unicode MS"/>
                      <w:w w:val="105"/>
                      <w:sz w:val="9"/>
                    </w:rPr>
                    <w:t>Audience.</w:t>
                  </w:r>
                  <w:r>
                    <w:rPr>
                      <w:rFonts w:ascii="Arial Unicode MS"/>
                      <w:spacing w:val="-8"/>
                      <w:w w:val="105"/>
                      <w:sz w:val="9"/>
                    </w:rPr>
                    <w:t> </w:t>
                  </w:r>
                  <w:r>
                    <w:rPr>
                      <w:rFonts w:ascii="Lucida Sans"/>
                      <w:b/>
                      <w:w w:val="105"/>
                      <w:sz w:val="9"/>
                    </w:rPr>
                    <w:t>Provided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Writing</w:t>
                  </w:r>
                  <w:r>
                    <w:rPr>
                      <w:rFonts w:ascii="Arial Unicode MS"/>
                      <w:spacing w:val="-9"/>
                      <w:w w:val="105"/>
                      <w:sz w:val="9"/>
                    </w:rPr>
                    <w:t> </w:t>
                  </w:r>
                  <w:r>
                    <w:rPr>
                      <w:rFonts w:ascii="Arial Unicode MS"/>
                      <w:w w:val="105"/>
                      <w:sz w:val="9"/>
                    </w:rPr>
                    <w:t>Commons.</w:t>
                  </w:r>
                  <w:r>
                    <w:rPr>
                      <w:rFonts w:ascii="Arial Unicode MS"/>
                      <w:spacing w:val="-8"/>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97">
                    <w:r>
                      <w:rPr>
                        <w:rFonts w:ascii="Arial Unicode MS"/>
                        <w:color w:val="0000FF"/>
                        <w:w w:val="105"/>
                        <w:sz w:val="9"/>
                      </w:rPr>
                      <w:t>http://writingcommons.org/open-text/collaboration/143-common-comments/word-choice-/575-use-language-that-is-</w:t>
                    </w:r>
                  </w:hyperlink>
                  <w:hyperlink r:id="rId97">
                    <w:r>
                      <w:rPr>
                        <w:rFonts w:ascii="Arial Unicode MS"/>
                        <w:color w:val="0000FF"/>
                        <w:w w:val="105"/>
                        <w:sz w:val="9"/>
                      </w:rPr>
                      <w:t> sensitive-to-your-audience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11.900024pt;width:504pt;height:43.7pt;mso-position-horizontal-relative:page;mso-position-vertical-relative:page;z-index:-271468544" coordorigin="1080,12238" coordsize="10080,874">
            <v:line style="position:absolute" from="1080,13105" to="11160,13105" stroked="true" strokeweight=".7pt" strokecolor="#000000">
              <v:stroke dashstyle="solid"/>
            </v:line>
            <v:line style="position:absolute" from="1088,12252" to="1088,13098" stroked="true" strokeweight=".75pt" strokecolor="#000000">
              <v:stroke dashstyle="solid"/>
            </v:line>
            <v:line style="position:absolute" from="1080,12245" to="11160,12245" stroked="true" strokeweight=".7pt" strokecolor="#000000">
              <v:stroke dashstyle="solid"/>
            </v:line>
            <v:line style="position:absolute" from="11153,12252" to="11153,13097" stroked="true" strokeweight=".75pt" strokecolor="#000000">
              <v:stroke dashstyle="solid"/>
            </v:line>
            <w10:wrap type="none"/>
          </v:group>
        </w:pict>
      </w:r>
      <w:r>
        <w:rPr/>
        <w:drawing>
          <wp:anchor distT="0" distB="0" distL="0" distR="0" allowOverlap="1" layoutInCell="1" locked="0" behindDoc="1" simplePos="0" relativeHeight="231848960">
            <wp:simplePos x="0" y="0"/>
            <wp:positionH relativeFrom="page">
              <wp:posOffset>4943475</wp:posOffset>
            </wp:positionH>
            <wp:positionV relativeFrom="page">
              <wp:posOffset>4135120</wp:posOffset>
            </wp:positionV>
            <wp:extent cx="2143125" cy="2857499"/>
            <wp:effectExtent l="0" t="0" r="0" b="0"/>
            <wp:wrapNone/>
            <wp:docPr id="49" name="image25.jpeg"/>
            <wp:cNvGraphicFramePr>
              <a:graphicFrameLocks noChangeAspect="1"/>
            </wp:cNvGraphicFramePr>
            <a:graphic>
              <a:graphicData uri="http://schemas.openxmlformats.org/drawingml/2006/picture">
                <pic:pic>
                  <pic:nvPicPr>
                    <pic:cNvPr id="50" name="image25.jpeg"/>
                    <pic:cNvPicPr/>
                  </pic:nvPicPr>
                  <pic:blipFill>
                    <a:blip r:embed="rId98" cstate="print"/>
                    <a:stretch>
                      <a:fillRect/>
                    </a:stretch>
                  </pic:blipFill>
                  <pic:spPr>
                    <a:xfrm>
                      <a:off x="0" y="0"/>
                      <a:ext cx="2143125" cy="2857499"/>
                    </a:xfrm>
                    <a:prstGeom prst="rect">
                      <a:avLst/>
                    </a:prstGeom>
                  </pic:spPr>
                </pic:pic>
              </a:graphicData>
            </a:graphic>
          </wp:anchor>
        </w:drawing>
      </w:r>
      <w:r>
        <w:rPr/>
        <w:pict>
          <v:shape style="position:absolute;margin-left:111.43pt;margin-top:72.809998pt;width:389.1pt;height:26.4pt;mso-position-horizontal-relative:page;mso-position-vertical-relative:page;z-index:-271466496" type="#_x0000_t202" filled="false" stroked="false">
            <v:textbox inset="0,0,0,0">
              <w:txbxContent>
                <w:p>
                  <w:pPr>
                    <w:spacing w:before="26"/>
                    <w:ind w:left="20" w:right="0" w:firstLine="0"/>
                    <w:jc w:val="left"/>
                    <w:rPr>
                      <w:rFonts w:ascii="Calibri"/>
                      <w:b/>
                      <w:sz w:val="40"/>
                    </w:rPr>
                  </w:pPr>
                  <w:bookmarkStart w:name="Use Concrete, Sensory Language" w:id="110"/>
                  <w:bookmarkEnd w:id="110"/>
                  <w:r>
                    <w:rPr/>
                  </w:r>
                  <w:bookmarkStart w:name="_bookmark29" w:id="111"/>
                  <w:bookmarkEnd w:id="111"/>
                  <w:r>
                    <w:rPr/>
                  </w:r>
                  <w:r>
                    <w:rPr>
                      <w:rFonts w:ascii="Calibri"/>
                      <w:b/>
                      <w:w w:val="125"/>
                      <w:sz w:val="40"/>
                    </w:rPr>
                    <w:t>USE CONCRETE, SENSORY</w:t>
                  </w:r>
                  <w:r>
                    <w:rPr>
                      <w:rFonts w:ascii="Calibri"/>
                      <w:b/>
                      <w:spacing w:val="-32"/>
                      <w:w w:val="125"/>
                      <w:sz w:val="40"/>
                    </w:rPr>
                    <w:t> </w:t>
                  </w:r>
                  <w:r>
                    <w:rPr>
                      <w:rFonts w:ascii="Calibri"/>
                      <w:b/>
                      <w:w w:val="125"/>
                      <w:sz w:val="40"/>
                    </w:rPr>
                    <w:t>LANGUAGE</w:t>
                  </w:r>
                </w:p>
              </w:txbxContent>
            </v:textbox>
            <w10:wrap type="none"/>
          </v:shape>
        </w:pict>
      </w:r>
      <w:r>
        <w:rPr/>
        <w:pict>
          <v:shape style="position:absolute;margin-left:53pt;margin-top:130.705444pt;width:484.45pt;height:93.15pt;mso-position-horizontal-relative:page;mso-position-vertical-relative:page;z-index:-271465472" type="#_x0000_t202" filled="false" stroked="false">
            <v:textbox inset="0,0,0,0">
              <w:txbxContent>
                <w:p>
                  <w:pPr>
                    <w:spacing w:line="535" w:lineRule="exact" w:before="0"/>
                    <w:ind w:left="20" w:right="0" w:firstLine="0"/>
                    <w:jc w:val="left"/>
                    <w:rPr>
                      <w:rFonts w:ascii="Arial Unicode MS"/>
                      <w:sz w:val="32"/>
                    </w:rPr>
                  </w:pPr>
                  <w:bookmarkStart w:name="The Difference between Abstract and Conc" w:id="112"/>
                  <w:bookmarkEnd w:id="112"/>
                  <w:r>
                    <w:rPr/>
                  </w:r>
                  <w:r>
                    <w:rPr>
                      <w:rFonts w:ascii="Arial Unicode MS"/>
                      <w:w w:val="105"/>
                      <w:sz w:val="32"/>
                    </w:rPr>
                    <w:t>The Difference between Abstract and Concrete Terms</w:t>
                  </w:r>
                </w:p>
                <w:p>
                  <w:pPr>
                    <w:pStyle w:val="BodyText"/>
                    <w:spacing w:line="235" w:lineRule="auto" w:before="177"/>
                    <w:ind w:right="-12"/>
                  </w:pPr>
                  <w:r>
                    <w:rPr/>
                    <w:t>Abstract terms are those words or phrases that refer to idea or group of ideas that do not have a physical presence; concrete terms refer to those words and phrases that refer to something of substance or a physical entity. Both types of terms have their purposes. Abstract terms, for example, may invite readers to make interpretations and form their own opinions. Concrete terms generally have one specific meaning and are generally more specific.</w:t>
                  </w:r>
                </w:p>
              </w:txbxContent>
            </v:textbox>
            <w10:wrap type="none"/>
          </v:shape>
        </w:pict>
      </w:r>
      <w:r>
        <w:rPr/>
        <w:pict>
          <v:shape style="position:absolute;margin-left:53pt;margin-top:237.479126pt;width:390.3pt;height:18.350pt;mso-position-horizontal-relative:page;mso-position-vertical-relative:page;z-index:-271464448" type="#_x0000_t202" filled="false" stroked="false">
            <v:textbox inset="0,0,0,0">
              <w:txbxContent>
                <w:p>
                  <w:pPr>
                    <w:spacing w:line="367" w:lineRule="exact" w:before="0"/>
                    <w:ind w:left="20" w:right="0" w:firstLine="0"/>
                    <w:jc w:val="left"/>
                    <w:rPr>
                      <w:rFonts w:ascii="Arial Unicode MS"/>
                      <w:sz w:val="24"/>
                    </w:rPr>
                  </w:pPr>
                  <w:bookmarkStart w:name="Why should abstract terms be replaced wi" w:id="113"/>
                  <w:bookmarkEnd w:id="113"/>
                  <w:r>
                    <w:rPr/>
                  </w:r>
                  <w:r>
                    <w:rPr>
                      <w:rFonts w:ascii="Arial Unicode MS"/>
                      <w:w w:val="105"/>
                      <w:sz w:val="24"/>
                    </w:rPr>
                    <w:t>Why</w:t>
                  </w:r>
                  <w:r>
                    <w:rPr>
                      <w:rFonts w:ascii="Arial Unicode MS"/>
                      <w:spacing w:val="-8"/>
                      <w:w w:val="105"/>
                      <w:sz w:val="24"/>
                    </w:rPr>
                    <w:t> </w:t>
                  </w:r>
                  <w:r>
                    <w:rPr>
                      <w:rFonts w:ascii="Arial Unicode MS"/>
                      <w:w w:val="105"/>
                      <w:sz w:val="24"/>
                    </w:rPr>
                    <w:t>should</w:t>
                  </w:r>
                  <w:r>
                    <w:rPr>
                      <w:rFonts w:ascii="Arial Unicode MS"/>
                      <w:spacing w:val="-7"/>
                      <w:w w:val="105"/>
                      <w:sz w:val="24"/>
                    </w:rPr>
                    <w:t> </w:t>
                  </w:r>
                  <w:r>
                    <w:rPr>
                      <w:rFonts w:ascii="Arial Unicode MS"/>
                      <w:w w:val="105"/>
                      <w:sz w:val="24"/>
                    </w:rPr>
                    <w:t>abstract</w:t>
                  </w:r>
                  <w:r>
                    <w:rPr>
                      <w:rFonts w:ascii="Arial Unicode MS"/>
                      <w:spacing w:val="-7"/>
                      <w:w w:val="105"/>
                      <w:sz w:val="24"/>
                    </w:rPr>
                    <w:t> </w:t>
                  </w:r>
                  <w:r>
                    <w:rPr>
                      <w:rFonts w:ascii="Arial Unicode MS"/>
                      <w:w w:val="105"/>
                      <w:sz w:val="24"/>
                    </w:rPr>
                    <w:t>terms</w:t>
                  </w:r>
                  <w:r>
                    <w:rPr>
                      <w:rFonts w:ascii="Arial Unicode MS"/>
                      <w:spacing w:val="-7"/>
                      <w:w w:val="105"/>
                      <w:sz w:val="24"/>
                    </w:rPr>
                    <w:t> </w:t>
                  </w:r>
                  <w:r>
                    <w:rPr>
                      <w:rFonts w:ascii="Arial Unicode MS"/>
                      <w:w w:val="105"/>
                      <w:sz w:val="24"/>
                    </w:rPr>
                    <w:t>be</w:t>
                  </w:r>
                  <w:r>
                    <w:rPr>
                      <w:rFonts w:ascii="Arial Unicode MS"/>
                      <w:spacing w:val="-7"/>
                      <w:w w:val="105"/>
                      <w:sz w:val="24"/>
                    </w:rPr>
                    <w:t> </w:t>
                  </w:r>
                  <w:r>
                    <w:rPr>
                      <w:rFonts w:ascii="Arial Unicode MS"/>
                      <w:w w:val="105"/>
                      <w:sz w:val="24"/>
                    </w:rPr>
                    <w:t>replaced</w:t>
                  </w:r>
                  <w:r>
                    <w:rPr>
                      <w:rFonts w:ascii="Arial Unicode MS"/>
                      <w:spacing w:val="-7"/>
                      <w:w w:val="105"/>
                      <w:sz w:val="24"/>
                    </w:rPr>
                    <w:t> </w:t>
                  </w:r>
                  <w:r>
                    <w:rPr>
                      <w:rFonts w:ascii="Arial Unicode MS"/>
                      <w:w w:val="105"/>
                      <w:sz w:val="24"/>
                    </w:rPr>
                    <w:t>with</w:t>
                  </w:r>
                  <w:r>
                    <w:rPr>
                      <w:rFonts w:ascii="Arial Unicode MS"/>
                      <w:spacing w:val="-7"/>
                      <w:w w:val="105"/>
                      <w:sz w:val="24"/>
                    </w:rPr>
                    <w:t> </w:t>
                  </w:r>
                  <w:r>
                    <w:rPr>
                      <w:rFonts w:ascii="Arial Unicode MS"/>
                      <w:w w:val="105"/>
                      <w:sz w:val="24"/>
                    </w:rPr>
                    <w:t>concrete,</w:t>
                  </w:r>
                  <w:r>
                    <w:rPr>
                      <w:rFonts w:ascii="Arial Unicode MS"/>
                      <w:spacing w:val="-7"/>
                      <w:w w:val="105"/>
                      <w:sz w:val="24"/>
                    </w:rPr>
                    <w:t> </w:t>
                  </w:r>
                  <w:r>
                    <w:rPr>
                      <w:rFonts w:ascii="Arial Unicode MS"/>
                      <w:w w:val="105"/>
                      <w:sz w:val="24"/>
                    </w:rPr>
                    <w:t>sensory</w:t>
                  </w:r>
                  <w:r>
                    <w:rPr>
                      <w:rFonts w:ascii="Arial Unicode MS"/>
                      <w:spacing w:val="-7"/>
                      <w:w w:val="105"/>
                      <w:sz w:val="24"/>
                    </w:rPr>
                    <w:t> </w:t>
                  </w:r>
                  <w:r>
                    <w:rPr>
                      <w:rFonts w:ascii="Arial Unicode MS"/>
                      <w:w w:val="105"/>
                      <w:sz w:val="24"/>
                    </w:rPr>
                    <w:t>terms?</w:t>
                  </w:r>
                </w:p>
              </w:txbxContent>
            </v:textbox>
            <w10:wrap type="none"/>
          </v:shape>
        </w:pict>
      </w:r>
      <w:r>
        <w:rPr/>
        <w:pict>
          <v:shape style="position:absolute;margin-left:53pt;margin-top:269.475006pt;width:499.45pt;height:34.5pt;mso-position-horizontal-relative:page;mso-position-vertical-relative:page;z-index:-271463424" type="#_x0000_t202" filled="false" stroked="false">
            <v:textbox inset="0,0,0,0">
              <w:txbxContent>
                <w:p>
                  <w:pPr>
                    <w:pStyle w:val="BodyText"/>
                    <w:spacing w:line="235" w:lineRule="auto"/>
                    <w:ind w:right="-13"/>
                  </w:pPr>
                  <w:r>
                    <w:rPr/>
                    <w:t>The goal of a writer is to communicate ideas clearly. Since language that refers to intangible or immeasurable qualities can obscure meaning, abstract terms should be replaced with concrete terms. Language that connects with tangible and sensory (taste, smell, touch, sight, and sound) is easier for readers to understand and relate to.</w:t>
                  </w:r>
                </w:p>
              </w:txbxContent>
            </v:textbox>
            <w10:wrap type="none"/>
          </v:shape>
        </w:pict>
      </w:r>
      <w:r>
        <w:rPr/>
        <w:pict>
          <v:shape style="position:absolute;margin-left:53pt;margin-top:317.62912pt;width:317.4pt;height:32.75pt;mso-position-horizontal-relative:page;mso-position-vertical-relative:page;z-index:-271462400" type="#_x0000_t202" filled="false" stroked="false">
            <v:textbox inset="0,0,0,0">
              <w:txbxContent>
                <w:p>
                  <w:pPr>
                    <w:spacing w:line="165" w:lineRule="auto" w:before="78"/>
                    <w:ind w:left="20" w:right="0" w:firstLine="0"/>
                    <w:jc w:val="left"/>
                    <w:rPr>
                      <w:rFonts w:ascii="Arial Unicode MS"/>
                      <w:sz w:val="24"/>
                    </w:rPr>
                  </w:pPr>
                  <w:bookmarkStart w:name="How can a sentence be revised to include" w:id="114"/>
                  <w:bookmarkEnd w:id="114"/>
                  <w:r>
                    <w:rPr/>
                  </w:r>
                  <w:hyperlink r:id="rId99">
                    <w:r>
                      <w:rPr>
                        <w:rFonts w:ascii="Arial Unicode MS"/>
                        <w:w w:val="105"/>
                        <w:sz w:val="24"/>
                      </w:rPr>
                      <w:t>How</w:t>
                    </w:r>
                    <w:r>
                      <w:rPr>
                        <w:rFonts w:ascii="Arial Unicode MS"/>
                        <w:spacing w:val="-8"/>
                        <w:w w:val="105"/>
                        <w:sz w:val="24"/>
                      </w:rPr>
                      <w:t> </w:t>
                    </w:r>
                  </w:hyperlink>
                  <w:r>
                    <w:rPr>
                      <w:rFonts w:ascii="Arial Unicode MS"/>
                      <w:w w:val="105"/>
                      <w:sz w:val="24"/>
                    </w:rPr>
                    <w:t>can</w:t>
                  </w:r>
                  <w:r>
                    <w:rPr>
                      <w:rFonts w:ascii="Arial Unicode MS"/>
                      <w:spacing w:val="-8"/>
                      <w:w w:val="105"/>
                      <w:sz w:val="24"/>
                    </w:rPr>
                    <w:t> </w:t>
                  </w:r>
                  <w:r>
                    <w:rPr>
                      <w:rFonts w:ascii="Arial Unicode MS"/>
                      <w:w w:val="105"/>
                      <w:sz w:val="24"/>
                    </w:rPr>
                    <w:t>a</w:t>
                  </w:r>
                  <w:r>
                    <w:rPr>
                      <w:rFonts w:ascii="Arial Unicode MS"/>
                      <w:spacing w:val="-8"/>
                      <w:w w:val="105"/>
                      <w:sz w:val="24"/>
                    </w:rPr>
                    <w:t> </w:t>
                  </w:r>
                  <w:r>
                    <w:rPr>
                      <w:rFonts w:ascii="Arial Unicode MS"/>
                      <w:w w:val="105"/>
                      <w:sz w:val="24"/>
                    </w:rPr>
                    <w:t>sentence</w:t>
                  </w:r>
                  <w:r>
                    <w:rPr>
                      <w:rFonts w:ascii="Arial Unicode MS"/>
                      <w:spacing w:val="-8"/>
                      <w:w w:val="105"/>
                      <w:sz w:val="24"/>
                    </w:rPr>
                    <w:t> </w:t>
                  </w:r>
                  <w:r>
                    <w:rPr>
                      <w:rFonts w:ascii="Arial Unicode MS"/>
                      <w:w w:val="105"/>
                      <w:sz w:val="24"/>
                    </w:rPr>
                    <w:t>be</w:t>
                  </w:r>
                  <w:r>
                    <w:rPr>
                      <w:rFonts w:ascii="Arial Unicode MS"/>
                      <w:spacing w:val="-8"/>
                      <w:w w:val="105"/>
                      <w:sz w:val="24"/>
                    </w:rPr>
                    <w:t> </w:t>
                  </w:r>
                  <w:r>
                    <w:rPr>
                      <w:rFonts w:ascii="Arial Unicode MS"/>
                      <w:w w:val="105"/>
                      <w:sz w:val="24"/>
                    </w:rPr>
                    <w:t>revised</w:t>
                  </w:r>
                  <w:r>
                    <w:rPr>
                      <w:rFonts w:ascii="Arial Unicode MS"/>
                      <w:spacing w:val="-8"/>
                      <w:w w:val="105"/>
                      <w:sz w:val="24"/>
                    </w:rPr>
                    <w:t> </w:t>
                  </w:r>
                  <w:r>
                    <w:rPr>
                      <w:rFonts w:ascii="Arial Unicode MS"/>
                      <w:w w:val="105"/>
                      <w:sz w:val="24"/>
                    </w:rPr>
                    <w:t>to</w:t>
                  </w:r>
                  <w:r>
                    <w:rPr>
                      <w:rFonts w:ascii="Arial Unicode MS"/>
                      <w:spacing w:val="-7"/>
                      <w:w w:val="105"/>
                      <w:sz w:val="24"/>
                    </w:rPr>
                    <w:t> </w:t>
                  </w:r>
                  <w:r>
                    <w:rPr>
                      <w:rFonts w:ascii="Arial Unicode MS"/>
                      <w:w w:val="105"/>
                      <w:sz w:val="24"/>
                    </w:rPr>
                    <w:t>include</w:t>
                  </w:r>
                  <w:r>
                    <w:rPr>
                      <w:rFonts w:ascii="Arial Unicode MS"/>
                      <w:spacing w:val="-8"/>
                      <w:w w:val="105"/>
                      <w:sz w:val="24"/>
                    </w:rPr>
                    <w:t> </w:t>
                  </w:r>
                  <w:r>
                    <w:rPr>
                      <w:rFonts w:ascii="Arial Unicode MS"/>
                      <w:w w:val="105"/>
                      <w:sz w:val="24"/>
                    </w:rPr>
                    <w:t>more</w:t>
                  </w:r>
                  <w:r>
                    <w:rPr>
                      <w:rFonts w:ascii="Arial Unicode MS"/>
                      <w:spacing w:val="-8"/>
                      <w:w w:val="105"/>
                      <w:sz w:val="24"/>
                    </w:rPr>
                    <w:t> </w:t>
                  </w:r>
                  <w:r>
                    <w:rPr>
                      <w:rFonts w:ascii="Arial Unicode MS"/>
                      <w:w w:val="105"/>
                      <w:sz w:val="24"/>
                    </w:rPr>
                    <w:t>concrete language?</w:t>
                  </w:r>
                </w:p>
              </w:txbxContent>
            </v:textbox>
            <w10:wrap type="none"/>
          </v:shape>
        </w:pict>
      </w:r>
      <w:r>
        <w:rPr/>
        <w:pict>
          <v:shape style="position:absolute;margin-left:81.499001pt;margin-top:363.899994pt;width:296.350pt;height:166pt;mso-position-horizontal-relative:page;mso-position-vertical-relative:page;z-index:-271461376" type="#_x0000_t202" filled="false" stroked="false">
            <v:textbox inset="0,0,0,0">
              <w:txbxContent>
                <w:p>
                  <w:pPr>
                    <w:pStyle w:val="BodyText"/>
                    <w:numPr>
                      <w:ilvl w:val="0"/>
                      <w:numId w:val="39"/>
                    </w:numPr>
                    <w:tabs>
                      <w:tab w:pos="251" w:val="left" w:leader="none"/>
                    </w:tabs>
                    <w:spacing w:line="230" w:lineRule="auto" w:before="0" w:after="0"/>
                    <w:ind w:left="250" w:right="212" w:hanging="231"/>
                    <w:jc w:val="left"/>
                  </w:pPr>
                  <w:r>
                    <w:rPr/>
                    <w:t>Replace</w:t>
                  </w:r>
                  <w:r>
                    <w:rPr>
                      <w:spacing w:val="-5"/>
                    </w:rPr>
                    <w:t> </w:t>
                  </w:r>
                  <w:r>
                    <w:rPr/>
                    <w:t>abstract</w:t>
                  </w:r>
                  <w:r>
                    <w:rPr>
                      <w:spacing w:val="-5"/>
                    </w:rPr>
                    <w:t> </w:t>
                  </w:r>
                  <w:r>
                    <w:rPr/>
                    <w:t>terms</w:t>
                  </w:r>
                  <w:r>
                    <w:rPr>
                      <w:spacing w:val="-5"/>
                    </w:rPr>
                    <w:t> </w:t>
                  </w:r>
                  <w:r>
                    <w:rPr/>
                    <w:t>with</w:t>
                  </w:r>
                  <w:r>
                    <w:rPr>
                      <w:spacing w:val="-5"/>
                    </w:rPr>
                    <w:t> </w:t>
                  </w:r>
                  <w:r>
                    <w:rPr/>
                    <w:t>words</w:t>
                  </w:r>
                  <w:r>
                    <w:rPr>
                      <w:spacing w:val="-5"/>
                    </w:rPr>
                    <w:t> </w:t>
                  </w:r>
                  <w:r>
                    <w:rPr/>
                    <w:t>that</w:t>
                  </w:r>
                  <w:r>
                    <w:rPr>
                      <w:spacing w:val="-5"/>
                    </w:rPr>
                    <w:t> </w:t>
                  </w:r>
                  <w:r>
                    <w:rPr/>
                    <w:t>have</w:t>
                  </w:r>
                  <w:r>
                    <w:rPr>
                      <w:spacing w:val="-5"/>
                    </w:rPr>
                    <w:t> </w:t>
                  </w:r>
                  <w:r>
                    <w:rPr/>
                    <w:t>clear,</w:t>
                  </w:r>
                  <w:r>
                    <w:rPr>
                      <w:spacing w:val="-5"/>
                    </w:rPr>
                    <w:t> </w:t>
                  </w:r>
                  <w:r>
                    <w:rPr/>
                    <w:t>direct,</w:t>
                  </w:r>
                  <w:r>
                    <w:rPr>
                      <w:spacing w:val="-5"/>
                    </w:rPr>
                    <w:t> </w:t>
                  </w:r>
                  <w:r>
                    <w:rPr/>
                    <w:t>and precise</w:t>
                  </w:r>
                  <w:r>
                    <w:rPr>
                      <w:spacing w:val="-2"/>
                    </w:rPr>
                    <w:t> </w:t>
                  </w:r>
                  <w:r>
                    <w:rPr/>
                    <w:t>meaning.</w:t>
                  </w:r>
                </w:p>
                <w:p>
                  <w:pPr>
                    <w:numPr>
                      <w:ilvl w:val="1"/>
                      <w:numId w:val="39"/>
                    </w:numPr>
                    <w:tabs>
                      <w:tab w:pos="1055" w:val="left" w:leader="none"/>
                    </w:tabs>
                    <w:spacing w:line="230" w:lineRule="auto" w:before="0"/>
                    <w:ind w:left="1050" w:right="450" w:hanging="231"/>
                    <w:jc w:val="left"/>
                    <w:rPr>
                      <w:sz w:val="20"/>
                    </w:rPr>
                  </w:pPr>
                  <w:r>
                    <w:rPr>
                      <w:b/>
                      <w:sz w:val="20"/>
                    </w:rPr>
                    <w:t>Abstract:</w:t>
                  </w:r>
                  <w:r>
                    <w:rPr>
                      <w:b/>
                      <w:spacing w:val="-18"/>
                      <w:sz w:val="20"/>
                    </w:rPr>
                    <w:t> </w:t>
                  </w:r>
                  <w:r>
                    <w:rPr>
                      <w:sz w:val="20"/>
                    </w:rPr>
                    <w:t>The</w:t>
                  </w:r>
                  <w:r>
                    <w:rPr>
                      <w:spacing w:val="-17"/>
                      <w:sz w:val="20"/>
                    </w:rPr>
                    <w:t> </w:t>
                  </w:r>
                  <w:r>
                    <w:rPr>
                      <w:sz w:val="20"/>
                    </w:rPr>
                    <w:t>case</w:t>
                  </w:r>
                  <w:r>
                    <w:rPr>
                      <w:spacing w:val="-16"/>
                      <w:sz w:val="20"/>
                    </w:rPr>
                    <w:t> </w:t>
                  </w:r>
                  <w:r>
                    <w:rPr>
                      <w:sz w:val="20"/>
                    </w:rPr>
                    <w:t>sought</w:t>
                  </w:r>
                  <w:r>
                    <w:rPr>
                      <w:spacing w:val="-17"/>
                      <w:sz w:val="20"/>
                    </w:rPr>
                    <w:t> </w:t>
                  </w:r>
                  <w:r>
                    <w:rPr>
                      <w:sz w:val="20"/>
                    </w:rPr>
                    <w:t>to</w:t>
                  </w:r>
                  <w:r>
                    <w:rPr>
                      <w:spacing w:val="-16"/>
                      <w:sz w:val="20"/>
                    </w:rPr>
                    <w:t> </w:t>
                  </w:r>
                  <w:r>
                    <w:rPr>
                      <w:sz w:val="20"/>
                    </w:rPr>
                    <w:t>establish</w:t>
                  </w:r>
                  <w:r>
                    <w:rPr>
                      <w:spacing w:val="-14"/>
                      <w:sz w:val="20"/>
                    </w:rPr>
                    <w:t> </w:t>
                  </w:r>
                  <w:r>
                    <w:rPr>
                      <w:i/>
                      <w:sz w:val="20"/>
                    </w:rPr>
                    <w:t>equality</w:t>
                  </w:r>
                  <w:r>
                    <w:rPr>
                      <w:i/>
                      <w:spacing w:val="-16"/>
                      <w:sz w:val="20"/>
                    </w:rPr>
                    <w:t> </w:t>
                  </w:r>
                  <w:r>
                    <w:rPr>
                      <w:sz w:val="20"/>
                    </w:rPr>
                    <w:t>for people of all sexual</w:t>
                  </w:r>
                  <w:r>
                    <w:rPr>
                      <w:spacing w:val="-7"/>
                      <w:sz w:val="20"/>
                    </w:rPr>
                    <w:t> </w:t>
                  </w:r>
                  <w:r>
                    <w:rPr>
                      <w:sz w:val="20"/>
                    </w:rPr>
                    <w:t>orientations.</w:t>
                  </w:r>
                </w:p>
                <w:p>
                  <w:pPr>
                    <w:pStyle w:val="BodyText"/>
                    <w:numPr>
                      <w:ilvl w:val="2"/>
                      <w:numId w:val="39"/>
                    </w:numPr>
                    <w:tabs>
                      <w:tab w:pos="1851" w:val="left" w:leader="none"/>
                    </w:tabs>
                    <w:spacing w:line="230" w:lineRule="auto" w:before="0" w:after="0"/>
                    <w:ind w:left="1850" w:right="117" w:hanging="231"/>
                    <w:jc w:val="left"/>
                  </w:pPr>
                  <w:r>
                    <w:rPr>
                      <w:i/>
                    </w:rPr>
                    <w:t>Equality </w:t>
                  </w:r>
                  <w:r>
                    <w:rPr/>
                    <w:t>can mean a variety of things to different people: What does </w:t>
                  </w:r>
                  <w:r>
                    <w:rPr>
                      <w:i/>
                    </w:rPr>
                    <w:t>equality </w:t>
                  </w:r>
                  <w:r>
                    <w:rPr/>
                    <w:t>mean</w:t>
                  </w:r>
                  <w:r>
                    <w:rPr>
                      <w:spacing w:val="-29"/>
                    </w:rPr>
                    <w:t> </w:t>
                  </w:r>
                  <w:r>
                    <w:rPr/>
                    <w:t>in this</w:t>
                  </w:r>
                  <w:r>
                    <w:rPr>
                      <w:spacing w:val="-2"/>
                    </w:rPr>
                    <w:t> </w:t>
                  </w:r>
                  <w:r>
                    <w:rPr/>
                    <w:t>instance?</w:t>
                  </w:r>
                </w:p>
                <w:p>
                  <w:pPr>
                    <w:pStyle w:val="BodyText"/>
                    <w:numPr>
                      <w:ilvl w:val="1"/>
                      <w:numId w:val="39"/>
                    </w:numPr>
                    <w:tabs>
                      <w:tab w:pos="1055" w:val="left" w:leader="none"/>
                    </w:tabs>
                    <w:spacing w:line="215" w:lineRule="exact" w:before="0" w:after="0"/>
                    <w:ind w:left="1054" w:right="0" w:hanging="236"/>
                    <w:jc w:val="left"/>
                  </w:pPr>
                  <w:r>
                    <w:rPr>
                      <w:b/>
                    </w:rPr>
                    <w:t>Concrete:</w:t>
                  </w:r>
                  <w:r>
                    <w:rPr>
                      <w:b/>
                      <w:spacing w:val="-11"/>
                    </w:rPr>
                    <w:t> </w:t>
                  </w:r>
                  <w:r>
                    <w:rPr/>
                    <w:t>The</w:t>
                  </w:r>
                  <w:r>
                    <w:rPr>
                      <w:spacing w:val="-9"/>
                    </w:rPr>
                    <w:t> </w:t>
                  </w:r>
                  <w:r>
                    <w:rPr/>
                    <w:t>case</w:t>
                  </w:r>
                  <w:r>
                    <w:rPr>
                      <w:spacing w:val="-8"/>
                    </w:rPr>
                    <w:t> </w:t>
                  </w:r>
                  <w:r>
                    <w:rPr/>
                    <w:t>sought</w:t>
                  </w:r>
                  <w:r>
                    <w:rPr>
                      <w:spacing w:val="-8"/>
                    </w:rPr>
                    <w:t> </w:t>
                  </w:r>
                  <w:r>
                    <w:rPr/>
                    <w:t>to</w:t>
                  </w:r>
                  <w:r>
                    <w:rPr>
                      <w:spacing w:val="-9"/>
                    </w:rPr>
                    <w:t> </w:t>
                  </w:r>
                  <w:r>
                    <w:rPr/>
                    <w:t>legalize</w:t>
                  </w:r>
                  <w:r>
                    <w:rPr>
                      <w:spacing w:val="-8"/>
                    </w:rPr>
                    <w:t> </w:t>
                  </w:r>
                  <w:r>
                    <w:rPr/>
                    <w:t>gay</w:t>
                  </w:r>
                  <w:r>
                    <w:rPr>
                      <w:spacing w:val="-8"/>
                    </w:rPr>
                    <w:t> </w:t>
                  </w:r>
                  <w:r>
                    <w:rPr/>
                    <w:t>marriage.</w:t>
                  </w:r>
                </w:p>
                <w:p>
                  <w:pPr>
                    <w:pStyle w:val="BodyText"/>
                    <w:numPr>
                      <w:ilvl w:val="0"/>
                      <w:numId w:val="39"/>
                    </w:numPr>
                    <w:tabs>
                      <w:tab w:pos="251" w:val="left" w:leader="none"/>
                    </w:tabs>
                    <w:spacing w:line="220" w:lineRule="exact" w:before="0" w:after="0"/>
                    <w:ind w:left="250" w:right="0" w:hanging="231"/>
                    <w:jc w:val="left"/>
                  </w:pPr>
                  <w:r>
                    <w:rPr/>
                    <w:t>Use language that appeals to the</w:t>
                  </w:r>
                  <w:r>
                    <w:rPr>
                      <w:spacing w:val="-9"/>
                    </w:rPr>
                    <w:t> </w:t>
                  </w:r>
                  <w:r>
                    <w:rPr/>
                    <w:t>senses.</w:t>
                  </w:r>
                </w:p>
                <w:p>
                  <w:pPr>
                    <w:numPr>
                      <w:ilvl w:val="1"/>
                      <w:numId w:val="39"/>
                    </w:numPr>
                    <w:tabs>
                      <w:tab w:pos="1055" w:val="left" w:leader="none"/>
                    </w:tabs>
                    <w:spacing w:line="220" w:lineRule="exact" w:before="0"/>
                    <w:ind w:left="1054" w:right="0" w:hanging="236"/>
                    <w:jc w:val="left"/>
                    <w:rPr>
                      <w:sz w:val="20"/>
                    </w:rPr>
                  </w:pPr>
                  <w:r>
                    <w:rPr>
                      <w:b/>
                      <w:sz w:val="20"/>
                    </w:rPr>
                    <w:t>Abstract: </w:t>
                  </w:r>
                  <w:r>
                    <w:rPr>
                      <w:sz w:val="20"/>
                    </w:rPr>
                    <w:t>The waiting room was</w:t>
                  </w:r>
                  <w:r>
                    <w:rPr>
                      <w:spacing w:val="-29"/>
                      <w:sz w:val="20"/>
                    </w:rPr>
                    <w:t> </w:t>
                  </w:r>
                  <w:r>
                    <w:rPr>
                      <w:i/>
                      <w:sz w:val="20"/>
                    </w:rPr>
                    <w:t>unpleasant</w:t>
                  </w:r>
                  <w:r>
                    <w:rPr>
                      <w:sz w:val="20"/>
                    </w:rPr>
                    <w:t>.</w:t>
                  </w:r>
                </w:p>
                <w:p>
                  <w:pPr>
                    <w:pStyle w:val="BodyText"/>
                    <w:numPr>
                      <w:ilvl w:val="2"/>
                      <w:numId w:val="39"/>
                    </w:numPr>
                    <w:tabs>
                      <w:tab w:pos="1851" w:val="left" w:leader="none"/>
                    </w:tabs>
                    <w:spacing w:line="230" w:lineRule="auto" w:before="0" w:after="0"/>
                    <w:ind w:left="1850" w:right="17" w:hanging="231"/>
                    <w:jc w:val="left"/>
                  </w:pPr>
                  <w:r>
                    <w:rPr/>
                    <w:t>What makes this setting </w:t>
                  </w:r>
                  <w:r>
                    <w:rPr>
                      <w:i/>
                    </w:rPr>
                    <w:t>unpleasant</w:t>
                  </w:r>
                  <w:r>
                    <w:rPr/>
                    <w:t>? Replace this term with specific descriptive</w:t>
                  </w:r>
                  <w:r>
                    <w:rPr>
                      <w:spacing w:val="-20"/>
                    </w:rPr>
                    <w:t> </w:t>
                  </w:r>
                  <w:r>
                    <w:rPr/>
                    <w:t>language.</w:t>
                  </w:r>
                </w:p>
                <w:p>
                  <w:pPr>
                    <w:pStyle w:val="BodyText"/>
                    <w:numPr>
                      <w:ilvl w:val="1"/>
                      <w:numId w:val="39"/>
                    </w:numPr>
                    <w:tabs>
                      <w:tab w:pos="1055" w:val="left" w:leader="none"/>
                    </w:tabs>
                    <w:spacing w:line="230" w:lineRule="auto" w:before="0" w:after="0"/>
                    <w:ind w:left="1050" w:right="508" w:hanging="231"/>
                    <w:jc w:val="both"/>
                  </w:pPr>
                  <w:r>
                    <w:rPr>
                      <w:b/>
                    </w:rPr>
                    <w:t>Concrete:</w:t>
                  </w:r>
                  <w:r>
                    <w:rPr>
                      <w:b/>
                      <w:spacing w:val="-16"/>
                    </w:rPr>
                    <w:t> </w:t>
                  </w:r>
                  <w:r>
                    <w:rPr/>
                    <w:t>The</w:t>
                  </w:r>
                  <w:r>
                    <w:rPr>
                      <w:spacing w:val="-14"/>
                    </w:rPr>
                    <w:t> </w:t>
                  </w:r>
                  <w:r>
                    <w:rPr/>
                    <w:t>waiting</w:t>
                  </w:r>
                  <w:r>
                    <w:rPr>
                      <w:spacing w:val="-13"/>
                    </w:rPr>
                    <w:t> </w:t>
                  </w:r>
                  <w:r>
                    <w:rPr/>
                    <w:t>room</w:t>
                  </w:r>
                  <w:r>
                    <w:rPr>
                      <w:spacing w:val="-14"/>
                    </w:rPr>
                    <w:t> </w:t>
                  </w:r>
                  <w:r>
                    <w:rPr/>
                    <w:t>was</w:t>
                  </w:r>
                  <w:r>
                    <w:rPr>
                      <w:spacing w:val="-14"/>
                    </w:rPr>
                    <w:t> </w:t>
                  </w:r>
                  <w:r>
                    <w:rPr/>
                    <w:t>cold,</w:t>
                  </w:r>
                  <w:r>
                    <w:rPr>
                      <w:spacing w:val="-13"/>
                    </w:rPr>
                    <w:t> </w:t>
                  </w:r>
                  <w:r>
                    <w:rPr/>
                    <w:t>antiseptic- smelling, and crowded with sick people who</w:t>
                  </w:r>
                  <w:r>
                    <w:rPr>
                      <w:spacing w:val="-23"/>
                    </w:rPr>
                    <w:t> </w:t>
                  </w:r>
                  <w:r>
                    <w:rPr/>
                    <w:t>were coughing, groaning, or</w:t>
                  </w:r>
                  <w:r>
                    <w:rPr>
                      <w:spacing w:val="-4"/>
                    </w:rPr>
                    <w:t> </w:t>
                  </w:r>
                  <w:r>
                    <w:rPr/>
                    <w:t>crying.</w:t>
                  </w:r>
                </w:p>
              </w:txbxContent>
            </v:textbox>
            <w10:wrap type="none"/>
          </v:shape>
        </w:pict>
      </w:r>
      <w:r>
        <w:rPr/>
        <w:pict>
          <v:shape style="position:absolute;margin-left:53pt;margin-top:540.224976pt;width:460.25pt;height:45.75pt;mso-position-horizontal-relative:page;mso-position-vertical-relative:page;z-index:-271460352" type="#_x0000_t202" filled="false" stroked="false">
            <v:textbox inset="0,0,0,0">
              <w:txbxContent>
                <w:p>
                  <w:pPr>
                    <w:pStyle w:val="BodyText"/>
                    <w:spacing w:line="235" w:lineRule="auto"/>
                    <w:ind w:right="2368"/>
                  </w:pPr>
                  <w:r>
                    <w:rPr/>
                    <w:t>Imagery in writing is very effective because it appeals to your five senses (you should be familiar with some, if not all of them). It can help you</w:t>
                  </w:r>
                </w:p>
                <w:p>
                  <w:pPr>
                    <w:pStyle w:val="BodyText"/>
                    <w:spacing w:line="235" w:lineRule="auto"/>
                    <w:ind w:right="-7"/>
                  </w:pPr>
                  <w:r>
                    <w:rPr/>
                    <w:t>convey your message while giving your readers a point of reference (something they can experience for themselves).</w:t>
                  </w:r>
                </w:p>
              </w:txbxContent>
            </v:textbox>
            <w10:wrap type="none"/>
          </v:shape>
        </w:pict>
      </w:r>
      <w:r>
        <w:rPr/>
        <w:pict>
          <v:shape style="position:absolute;margin-left:53pt;margin-top:595.224976pt;width:306.95pt;height:12pt;mso-position-horizontal-relative:page;mso-position-vertical-relative:page;z-index:-271459328" type="#_x0000_t202" filled="false" stroked="false">
            <v:textbox inset="0,0,0,0">
              <w:txbxContent>
                <w:p>
                  <w:pPr>
                    <w:pStyle w:val="BodyText"/>
                    <w:spacing w:line="216" w:lineRule="exact"/>
                  </w:pPr>
                  <w:r>
                    <w:rPr/>
                    <w:t>Please view the following video on Imagery (Miss C’s Imagery Video)</w:t>
                  </w:r>
                </w:p>
              </w:txbxContent>
            </v:textbox>
            <w10:wrap type="none"/>
          </v:shape>
        </w:pict>
      </w:r>
      <w:r>
        <w:rPr/>
        <w:pict>
          <v:shape style="position:absolute;margin-left:543.892273pt;margin-top:757.999939pt;width:15.3pt;height:14pt;mso-position-horizontal-relative:page;mso-position-vertical-relative:page;z-index:-271458304" type="#_x0000_t202" filled="false" stroked="false">
            <v:textbox inset="0,0,0,0">
              <w:txbxContent>
                <w:p>
                  <w:pPr>
                    <w:spacing w:line="256" w:lineRule="exact" w:before="0"/>
                    <w:ind w:left="20" w:right="0" w:firstLine="0"/>
                    <w:jc w:val="left"/>
                    <w:rPr>
                      <w:b/>
                      <w:sz w:val="24"/>
                    </w:rPr>
                  </w:pPr>
                  <w:r>
                    <w:rPr>
                      <w:b/>
                      <w:sz w:val="24"/>
                    </w:rPr>
                    <w:t>33</w:t>
                  </w:r>
                </w:p>
              </w:txbxContent>
            </v:textbox>
            <w10:wrap type="none"/>
          </v:shape>
        </w:pict>
      </w:r>
      <w:r>
        <w:rPr/>
        <w:pict>
          <v:shape style="position:absolute;margin-left:54.375pt;margin-top:612.25pt;width:503.25pt;height:43pt;mso-position-horizontal-relative:page;mso-position-vertical-relative:page;z-index:-2714572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0"/>
                    </w:numPr>
                    <w:tabs>
                      <w:tab w:pos="858" w:val="left" w:leader="none"/>
                    </w:tabs>
                    <w:spacing w:line="139" w:lineRule="exact" w:before="47"/>
                    <w:ind w:left="857" w:right="0" w:hanging="195"/>
                    <w:jc w:val="left"/>
                    <w:rPr>
                      <w:rFonts w:ascii="Arial Unicode MS"/>
                      <w:sz w:val="9"/>
                    </w:rPr>
                  </w:pPr>
                  <w:r>
                    <w:rPr>
                      <w:rFonts w:ascii="Arial Unicode MS"/>
                      <w:w w:val="105"/>
                      <w:sz w:val="9"/>
                    </w:rPr>
                    <w:t>Use</w:t>
                  </w:r>
                  <w:r>
                    <w:rPr>
                      <w:rFonts w:ascii="Arial Unicode MS"/>
                      <w:spacing w:val="-11"/>
                      <w:w w:val="105"/>
                      <w:sz w:val="9"/>
                    </w:rPr>
                    <w:t> </w:t>
                  </w:r>
                  <w:r>
                    <w:rPr>
                      <w:rFonts w:ascii="Arial Unicode MS"/>
                      <w:w w:val="105"/>
                      <w:sz w:val="9"/>
                    </w:rPr>
                    <w:t>Concrete,</w:t>
                  </w:r>
                  <w:r>
                    <w:rPr>
                      <w:rFonts w:ascii="Arial Unicode MS"/>
                      <w:spacing w:val="-11"/>
                      <w:w w:val="105"/>
                      <w:sz w:val="9"/>
                    </w:rPr>
                    <w:t> </w:t>
                  </w:r>
                  <w:r>
                    <w:rPr>
                      <w:rFonts w:ascii="Arial Unicode MS"/>
                      <w:w w:val="105"/>
                      <w:sz w:val="9"/>
                    </w:rPr>
                    <w:t>Sensory</w:t>
                  </w:r>
                  <w:r>
                    <w:rPr>
                      <w:rFonts w:ascii="Arial Unicode MS"/>
                      <w:spacing w:val="-11"/>
                      <w:w w:val="105"/>
                      <w:sz w:val="9"/>
                    </w:rPr>
                    <w:t> </w:t>
                  </w:r>
                  <w:r>
                    <w:rPr>
                      <w:rFonts w:ascii="Arial Unicode MS"/>
                      <w:w w:val="105"/>
                      <w:sz w:val="9"/>
                    </w:rPr>
                    <w:t>Language.</w:t>
                  </w:r>
                  <w:r>
                    <w:rPr>
                      <w:rFonts w:ascii="Arial Unicode MS"/>
                      <w:spacing w:val="-9"/>
                      <w:w w:val="105"/>
                      <w:sz w:val="9"/>
                    </w:rPr>
                    <w:t> </w:t>
                  </w:r>
                  <w:r>
                    <w:rPr>
                      <w:rFonts w:ascii="Lucida Sans"/>
                      <w:b/>
                      <w:w w:val="105"/>
                      <w:sz w:val="9"/>
                    </w:rPr>
                    <w:t>Provided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Writing</w:t>
                  </w:r>
                  <w:r>
                    <w:rPr>
                      <w:rFonts w:ascii="Arial Unicode MS"/>
                      <w:spacing w:val="-11"/>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100">
                    <w:r>
                      <w:rPr>
                        <w:rFonts w:ascii="Arial Unicode MS"/>
                        <w:color w:val="0000FF"/>
                        <w:w w:val="105"/>
                        <w:sz w:val="9"/>
                      </w:rPr>
                      <w:t>http://writingcommons.org/open-text/collaboration/143-common-comments/word-choice-/538-use-concrete-sensory-language</w:t>
                    </w:r>
                  </w:hyperlink>
                  <w:r>
                    <w:rPr>
                      <w:rFonts w:ascii="Arial Unicode MS"/>
                      <w:w w:val="105"/>
                      <w:sz w:val="9"/>
                    </w:rPr>
                    <w:t>.</w:t>
                  </w:r>
                  <w:r>
                    <w:rPr>
                      <w:rFonts w:ascii="Arial Unicode MS"/>
                      <w:spacing w:val="-11"/>
                      <w:w w:val="105"/>
                      <w:sz w:val="9"/>
                    </w:rPr>
                    <w:t> </w:t>
                  </w:r>
                  <w:r>
                    <w:rPr>
                      <w:rFonts w:ascii="Lucida Sans"/>
                      <w:b/>
                      <w:w w:val="105"/>
                      <w:sz w:val="9"/>
                    </w:rPr>
                    <w:t>License</w:t>
                  </w:r>
                  <w:r>
                    <w:rPr>
                      <w:rFonts w:ascii="Arial Unicode MS"/>
                      <w:w w:val="105"/>
                      <w:sz w:val="9"/>
                    </w:rPr>
                    <w:t>:</w:t>
                  </w:r>
                </w:p>
                <w:p>
                  <w:pPr>
                    <w:spacing w:line="76" w:lineRule="exact" w:before="0"/>
                    <w:ind w:left="857" w:right="0" w:firstLine="0"/>
                    <w:jc w:val="left"/>
                    <w:rPr>
                      <w:rFonts w:ascii="Calibri"/>
                      <w:i/>
                      <w:sz w:val="9"/>
                    </w:rPr>
                  </w:pPr>
                  <w:hyperlink r:id="rId38">
                    <w:r>
                      <w:rPr>
                        <w:rFonts w:ascii="Calibri"/>
                        <w:i/>
                        <w:color w:val="0000FF"/>
                        <w:w w:val="110"/>
                        <w:sz w:val="9"/>
                      </w:rPr>
                      <w:t>CC BY-NC-ND: Attribution-NonCommercial-NoDerivatives</w:t>
                    </w:r>
                  </w:hyperlink>
                </w:p>
                <w:p>
                  <w:pPr>
                    <w:numPr>
                      <w:ilvl w:val="0"/>
                      <w:numId w:val="40"/>
                    </w:numPr>
                    <w:tabs>
                      <w:tab w:pos="858" w:val="left" w:leader="none"/>
                    </w:tabs>
                    <w:spacing w:line="140"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Beware</w:t>
                  </w:r>
                  <w:r>
                    <w:rPr>
                      <w:rFonts w:ascii="Arial Unicode MS"/>
                      <w:spacing w:val="-4"/>
                      <w:w w:val="105"/>
                      <w:sz w:val="9"/>
                    </w:rPr>
                    <w:t> </w:t>
                  </w:r>
                  <w:r>
                    <w:rPr>
                      <w:rFonts w:ascii="Arial Unicode MS"/>
                      <w:w w:val="105"/>
                      <w:sz w:val="9"/>
                    </w:rPr>
                    <w:t>Sign.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Lulu</w:t>
                  </w:r>
                  <w:r>
                    <w:rPr>
                      <w:rFonts w:ascii="Arial Unicode MS"/>
                      <w:spacing w:val="-4"/>
                      <w:w w:val="105"/>
                      <w:sz w:val="9"/>
                    </w:rPr>
                    <w:t> </w:t>
                  </w:r>
                  <w:r>
                    <w:rPr>
                      <w:rFonts w:ascii="Arial Unicode MS"/>
                      <w:w w:val="105"/>
                      <w:sz w:val="9"/>
                    </w:rPr>
                    <w:t>Hoeller.</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01">
                    <w:r>
                      <w:rPr>
                        <w:rFonts w:ascii="Arial Unicode MS"/>
                        <w:color w:val="0000FF"/>
                        <w:w w:val="105"/>
                        <w:sz w:val="9"/>
                      </w:rPr>
                      <w:t>https://flic.kr/p/8AuXmC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519.200012pt;width:504pt;height:61.9pt;mso-position-horizontal-relative:page;mso-position-vertical-relative:page;z-index:-271456256" coordorigin="1080,10384" coordsize="10080,1238">
            <v:line style="position:absolute" from="1080,11615" to="11160,11615" stroked="true" strokeweight=".7pt" strokecolor="#000000">
              <v:stroke dashstyle="solid"/>
            </v:line>
            <v:line style="position:absolute" from="1088,10400" to="1088,11608" stroked="true" strokeweight=".75pt" strokecolor="#000000">
              <v:stroke dashstyle="solid"/>
            </v:line>
            <v:line style="position:absolute" from="1080,10392" to="11160,10392" stroked="true" strokeweight=".8pt" strokecolor="#000000">
              <v:stroke dashstyle="solid"/>
            </v:line>
            <v:line style="position:absolute" from="11153,10399" to="11153,11607" stroked="true" strokeweight=".75pt" strokecolor="#000000">
              <v:stroke dashstyle="solid"/>
            </v:line>
            <w10:wrap type="none"/>
          </v:group>
        </w:pict>
      </w:r>
      <w:r>
        <w:rPr/>
        <w:pict>
          <v:shape style="position:absolute;margin-left:186.929993pt;margin-top:72.809998pt;width:238.1pt;height:26.4pt;mso-position-horizontal-relative:page;mso-position-vertical-relative:page;z-index:-271455232" type="#_x0000_t202" filled="false" stroked="false">
            <v:textbox inset="0,0,0,0">
              <w:txbxContent>
                <w:p>
                  <w:pPr>
                    <w:spacing w:before="26"/>
                    <w:ind w:left="20" w:right="0" w:firstLine="0"/>
                    <w:jc w:val="left"/>
                    <w:rPr>
                      <w:rFonts w:ascii="Calibri"/>
                      <w:b/>
                      <w:sz w:val="40"/>
                    </w:rPr>
                  </w:pPr>
                  <w:bookmarkStart w:name="Use the Active Voice" w:id="115"/>
                  <w:bookmarkEnd w:id="115"/>
                  <w:r>
                    <w:rPr/>
                  </w:r>
                  <w:bookmarkStart w:name="_bookmark30" w:id="116"/>
                  <w:bookmarkEnd w:id="116"/>
                  <w:r>
                    <w:rPr/>
                  </w:r>
                  <w:r>
                    <w:rPr>
                      <w:rFonts w:ascii="Calibri"/>
                      <w:b/>
                      <w:w w:val="130"/>
                      <w:sz w:val="40"/>
                    </w:rPr>
                    <w:t>USE</w:t>
                  </w:r>
                  <w:r>
                    <w:rPr>
                      <w:rFonts w:ascii="Calibri"/>
                      <w:b/>
                      <w:spacing w:val="-60"/>
                      <w:w w:val="130"/>
                      <w:sz w:val="40"/>
                    </w:rPr>
                    <w:t> </w:t>
                  </w:r>
                  <w:r>
                    <w:rPr>
                      <w:rFonts w:ascii="Calibri"/>
                      <w:b/>
                      <w:w w:val="130"/>
                      <w:sz w:val="40"/>
                    </w:rPr>
                    <w:t>THE</w:t>
                  </w:r>
                  <w:r>
                    <w:rPr>
                      <w:rFonts w:ascii="Calibri"/>
                      <w:b/>
                      <w:spacing w:val="-59"/>
                      <w:w w:val="130"/>
                      <w:sz w:val="40"/>
                    </w:rPr>
                    <w:t> </w:t>
                  </w:r>
                  <w:r>
                    <w:rPr>
                      <w:rFonts w:ascii="Calibri"/>
                      <w:b/>
                      <w:w w:val="130"/>
                      <w:sz w:val="40"/>
                    </w:rPr>
                    <w:t>ACTIVE</w:t>
                  </w:r>
                  <w:r>
                    <w:rPr>
                      <w:rFonts w:ascii="Calibri"/>
                      <w:b/>
                      <w:spacing w:val="-59"/>
                      <w:w w:val="130"/>
                      <w:sz w:val="40"/>
                    </w:rPr>
                    <w:t> </w:t>
                  </w:r>
                  <w:r>
                    <w:rPr>
                      <w:rFonts w:ascii="Calibri"/>
                      <w:b/>
                      <w:w w:val="130"/>
                      <w:sz w:val="40"/>
                    </w:rPr>
                    <w:t>VOICE</w:t>
                  </w:r>
                </w:p>
              </w:txbxContent>
            </v:textbox>
            <w10:wrap type="none"/>
          </v:shape>
        </w:pict>
      </w:r>
      <w:r>
        <w:rPr/>
        <w:pict>
          <v:shape style="position:absolute;margin-left:53pt;margin-top:132.029129pt;width:245.65pt;height:18.350pt;mso-position-horizontal-relative:page;mso-position-vertical-relative:page;z-index:-271454208" type="#_x0000_t202" filled="false" stroked="false">
            <v:textbox inset="0,0,0,0">
              <w:txbxContent>
                <w:p>
                  <w:pPr>
                    <w:spacing w:line="367" w:lineRule="exact" w:before="0"/>
                    <w:ind w:left="20" w:right="0" w:firstLine="0"/>
                    <w:jc w:val="left"/>
                    <w:rPr>
                      <w:rFonts w:ascii="Arial Unicode MS"/>
                      <w:sz w:val="24"/>
                    </w:rPr>
                  </w:pPr>
                  <w:bookmarkStart w:name="Why is it important to use the active vo" w:id="117"/>
                  <w:bookmarkEnd w:id="117"/>
                  <w:r>
                    <w:rPr/>
                  </w:r>
                  <w:r>
                    <w:rPr>
                      <w:rFonts w:ascii="Arial Unicode MS"/>
                      <w:w w:val="105"/>
                      <w:sz w:val="24"/>
                    </w:rPr>
                    <w:t>Why is it important to use the active voice?*</w:t>
                  </w:r>
                </w:p>
              </w:txbxContent>
            </v:textbox>
            <w10:wrap type="none"/>
          </v:shape>
        </w:pict>
      </w:r>
      <w:r>
        <w:rPr/>
        <w:pict>
          <v:shape style="position:absolute;margin-left:53pt;margin-top:164.025009pt;width:501.5pt;height:45.75pt;mso-position-horizontal-relative:page;mso-position-vertical-relative:page;z-index:-271453184" type="#_x0000_t202" filled="false" stroked="false">
            <v:textbox inset="0,0,0,0">
              <w:txbxContent>
                <w:p>
                  <w:pPr>
                    <w:pStyle w:val="BodyText"/>
                    <w:spacing w:line="235" w:lineRule="auto"/>
                    <w:ind w:right="-5"/>
                  </w:pPr>
                  <w:r>
                    <w:rPr/>
                    <w:t>When writers use the active voice, their words are direct; they use concrete verbs and clearly state the action being performed by the subject. In contrast, the passive voice is indirect; writers may use weak “to be” verbs (</w:t>
                  </w:r>
                  <w:r>
                    <w:rPr>
                      <w:i/>
                    </w:rPr>
                    <w:t>is, </w:t>
                  </w:r>
                  <w:r>
                    <w:rPr>
                      <w:i/>
                    </w:rPr>
                    <w:t>am, was, were, being, been</w:t>
                  </w:r>
                  <w:r>
                    <w:rPr/>
                    <w:t>) or present progressives (e. g., </w:t>
                  </w:r>
                  <w:r>
                    <w:rPr>
                      <w:i/>
                    </w:rPr>
                    <w:t>is working, is laughing</w:t>
                  </w:r>
                  <w:r>
                    <w:rPr/>
                    <w:t>), and the actor in the sentence is absent or disguised.</w:t>
                  </w:r>
                </w:p>
              </w:txbxContent>
            </v:textbox>
            <w10:wrap type="none"/>
          </v:shape>
        </w:pict>
      </w:r>
      <w:r>
        <w:rPr/>
        <w:pict>
          <v:shape style="position:absolute;margin-left:53pt;margin-top:219.025009pt;width:244.8pt;height:12pt;mso-position-horizontal-relative:page;mso-position-vertical-relative:page;z-index:-271452160" type="#_x0000_t202" filled="false" stroked="false">
            <v:textbox inset="0,0,0,0">
              <w:txbxContent>
                <w:p>
                  <w:pPr>
                    <w:pStyle w:val="BodyText"/>
                    <w:spacing w:line="216" w:lineRule="exact"/>
                  </w:pPr>
                  <w:r>
                    <w:rPr/>
                    <w:t>Watch this video online: </w:t>
                  </w:r>
                  <w:hyperlink r:id="rId102">
                    <w:r>
                      <w:rPr>
                        <w:color w:val="0000FF"/>
                      </w:rPr>
                      <w:t>https://youtu.be/WekIFyO5OLI</w:t>
                    </w:r>
                  </w:hyperlink>
                </w:p>
              </w:txbxContent>
            </v:textbox>
            <w10:wrap type="none"/>
          </v:shape>
        </w:pict>
      </w:r>
      <w:r>
        <w:rPr/>
        <w:pict>
          <v:shape style="position:absolute;margin-left:53pt;margin-top:244.679123pt;width:376.3pt;height:18.350pt;mso-position-horizontal-relative:page;mso-position-vertical-relative:page;z-index:-271451136" type="#_x0000_t202" filled="false" stroked="false">
            <v:textbox inset="0,0,0,0">
              <w:txbxContent>
                <w:p>
                  <w:pPr>
                    <w:spacing w:line="367" w:lineRule="exact" w:before="0"/>
                    <w:ind w:left="20" w:right="0" w:firstLine="0"/>
                    <w:jc w:val="left"/>
                    <w:rPr>
                      <w:rFonts w:ascii="Arial Unicode MS"/>
                      <w:sz w:val="24"/>
                    </w:rPr>
                  </w:pPr>
                  <w:bookmarkStart w:name="How can passive writing be revised to ma" w:id="118"/>
                  <w:bookmarkEnd w:id="118"/>
                  <w:r>
                    <w:rPr/>
                  </w:r>
                  <w:r>
                    <w:rPr>
                      <w:rFonts w:ascii="Arial Unicode MS"/>
                      <w:w w:val="105"/>
                      <w:sz w:val="24"/>
                    </w:rPr>
                    <w:t>How</w:t>
                  </w:r>
                  <w:r>
                    <w:rPr>
                      <w:rFonts w:ascii="Arial Unicode MS"/>
                      <w:spacing w:val="-13"/>
                      <w:w w:val="105"/>
                      <w:sz w:val="24"/>
                    </w:rPr>
                    <w:t> </w:t>
                  </w:r>
                  <w:r>
                    <w:rPr>
                      <w:rFonts w:ascii="Arial Unicode MS"/>
                      <w:w w:val="105"/>
                      <w:sz w:val="24"/>
                    </w:rPr>
                    <w:t>can</w:t>
                  </w:r>
                  <w:r>
                    <w:rPr>
                      <w:rFonts w:ascii="Arial Unicode MS"/>
                      <w:spacing w:val="-13"/>
                      <w:w w:val="105"/>
                      <w:sz w:val="24"/>
                    </w:rPr>
                    <w:t> </w:t>
                  </w:r>
                  <w:r>
                    <w:rPr>
                      <w:rFonts w:ascii="Arial Unicode MS"/>
                      <w:w w:val="105"/>
                      <w:sz w:val="24"/>
                    </w:rPr>
                    <w:t>passive</w:t>
                  </w:r>
                  <w:r>
                    <w:rPr>
                      <w:rFonts w:ascii="Arial Unicode MS"/>
                      <w:spacing w:val="-12"/>
                      <w:w w:val="105"/>
                      <w:sz w:val="24"/>
                    </w:rPr>
                    <w:t> </w:t>
                  </w:r>
                  <w:r>
                    <w:rPr>
                      <w:rFonts w:ascii="Arial Unicode MS"/>
                      <w:w w:val="105"/>
                      <w:sz w:val="24"/>
                    </w:rPr>
                    <w:t>writing</w:t>
                  </w:r>
                  <w:r>
                    <w:rPr>
                      <w:rFonts w:ascii="Arial Unicode MS"/>
                      <w:spacing w:val="-13"/>
                      <w:w w:val="105"/>
                      <w:sz w:val="24"/>
                    </w:rPr>
                    <w:t> </w:t>
                  </w:r>
                  <w:r>
                    <w:rPr>
                      <w:rFonts w:ascii="Arial Unicode MS"/>
                      <w:w w:val="105"/>
                      <w:sz w:val="24"/>
                    </w:rPr>
                    <w:t>be</w:t>
                  </w:r>
                  <w:r>
                    <w:rPr>
                      <w:rFonts w:ascii="Arial Unicode MS"/>
                      <w:spacing w:val="-13"/>
                      <w:w w:val="105"/>
                      <w:sz w:val="24"/>
                    </w:rPr>
                    <w:t> </w:t>
                  </w:r>
                  <w:r>
                    <w:rPr>
                      <w:rFonts w:ascii="Arial Unicode MS"/>
                      <w:w w:val="105"/>
                      <w:sz w:val="24"/>
                    </w:rPr>
                    <w:t>revised</w:t>
                  </w:r>
                  <w:r>
                    <w:rPr>
                      <w:rFonts w:ascii="Arial Unicode MS"/>
                      <w:spacing w:val="-12"/>
                      <w:w w:val="105"/>
                      <w:sz w:val="24"/>
                    </w:rPr>
                    <w:t> </w:t>
                  </w:r>
                  <w:r>
                    <w:rPr>
                      <w:rFonts w:ascii="Arial Unicode MS"/>
                      <w:w w:val="105"/>
                      <w:sz w:val="24"/>
                    </w:rPr>
                    <w:t>to</w:t>
                  </w:r>
                  <w:r>
                    <w:rPr>
                      <w:rFonts w:ascii="Arial Unicode MS"/>
                      <w:spacing w:val="-13"/>
                      <w:w w:val="105"/>
                      <w:sz w:val="24"/>
                    </w:rPr>
                    <w:t> </w:t>
                  </w:r>
                  <w:r>
                    <w:rPr>
                      <w:rFonts w:ascii="Arial Unicode MS"/>
                      <w:w w:val="105"/>
                      <w:sz w:val="24"/>
                    </w:rPr>
                    <w:t>make</w:t>
                  </w:r>
                  <w:r>
                    <w:rPr>
                      <w:rFonts w:ascii="Arial Unicode MS"/>
                      <w:spacing w:val="-13"/>
                      <w:w w:val="105"/>
                      <w:sz w:val="24"/>
                    </w:rPr>
                    <w:t> </w:t>
                  </w:r>
                  <w:r>
                    <w:rPr>
                      <w:rFonts w:ascii="Arial Unicode MS"/>
                      <w:w w:val="105"/>
                      <w:sz w:val="24"/>
                    </w:rPr>
                    <w:t>use</w:t>
                  </w:r>
                  <w:r>
                    <w:rPr>
                      <w:rFonts w:ascii="Arial Unicode MS"/>
                      <w:spacing w:val="-12"/>
                      <w:w w:val="105"/>
                      <w:sz w:val="24"/>
                    </w:rPr>
                    <w:t> </w:t>
                  </w:r>
                  <w:r>
                    <w:rPr>
                      <w:rFonts w:ascii="Arial Unicode MS"/>
                      <w:w w:val="105"/>
                      <w:sz w:val="24"/>
                    </w:rPr>
                    <w:t>of</w:t>
                  </w:r>
                  <w:r>
                    <w:rPr>
                      <w:rFonts w:ascii="Arial Unicode MS"/>
                      <w:spacing w:val="-13"/>
                      <w:w w:val="105"/>
                      <w:sz w:val="24"/>
                    </w:rPr>
                    <w:t> </w:t>
                  </w:r>
                  <w:r>
                    <w:rPr>
                      <w:rFonts w:ascii="Arial Unicode MS"/>
                      <w:w w:val="105"/>
                      <w:sz w:val="24"/>
                    </w:rPr>
                    <w:t>the</w:t>
                  </w:r>
                  <w:r>
                    <w:rPr>
                      <w:rFonts w:ascii="Arial Unicode MS"/>
                      <w:spacing w:val="-12"/>
                      <w:w w:val="105"/>
                      <w:sz w:val="24"/>
                    </w:rPr>
                    <w:t> </w:t>
                  </w:r>
                  <w:r>
                    <w:rPr>
                      <w:rFonts w:ascii="Arial Unicode MS"/>
                      <w:w w:val="105"/>
                      <w:sz w:val="24"/>
                    </w:rPr>
                    <w:t>active</w:t>
                  </w:r>
                  <w:r>
                    <w:rPr>
                      <w:rFonts w:ascii="Arial Unicode MS"/>
                      <w:spacing w:val="-13"/>
                      <w:w w:val="105"/>
                      <w:sz w:val="24"/>
                    </w:rPr>
                    <w:t> </w:t>
                  </w:r>
                  <w:r>
                    <w:rPr>
                      <w:rFonts w:ascii="Arial Unicode MS"/>
                      <w:w w:val="105"/>
                      <w:sz w:val="24"/>
                    </w:rPr>
                    <w:t>voice?</w:t>
                  </w:r>
                </w:p>
              </w:txbxContent>
            </v:textbox>
            <w10:wrap type="none"/>
          </v:shape>
        </w:pict>
      </w:r>
      <w:r>
        <w:rPr/>
        <w:pict>
          <v:shape style="position:absolute;margin-left:81.499001pt;margin-top:276.550018pt;width:5.5pt;height:12pt;mso-position-horizontal-relative:page;mso-position-vertical-relative:page;z-index:-27145011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76.550018pt;width:455.05pt;height:34pt;mso-position-horizontal-relative:page;mso-position-vertical-relative:page;z-index:-271449088" type="#_x0000_t202" filled="false" stroked="false">
            <v:textbox inset="0,0,0,0">
              <w:txbxContent>
                <w:p>
                  <w:pPr>
                    <w:pStyle w:val="BodyText"/>
                    <w:spacing w:line="230" w:lineRule="auto"/>
                    <w:ind w:right="-12"/>
                  </w:pPr>
                  <w:r>
                    <w:rPr/>
                    <w:t>Find the subject of the sentence; the subject should be the one performing the action, not receiving the action.</w:t>
                  </w:r>
                </w:p>
                <w:p>
                  <w:pPr>
                    <w:spacing w:line="221" w:lineRule="exact" w:before="0"/>
                    <w:ind w:left="24" w:right="0" w:firstLine="0"/>
                    <w:jc w:val="left"/>
                    <w:rPr>
                      <w:sz w:val="20"/>
                    </w:rPr>
                  </w:pPr>
                  <w:r>
                    <w:rPr>
                      <w:b/>
                      <w:sz w:val="20"/>
                    </w:rPr>
                    <w:t>Passive</w:t>
                  </w:r>
                  <w:r>
                    <w:rPr>
                      <w:sz w:val="20"/>
                    </w:rPr>
                    <w:t>: He was questioned by me.</w:t>
                  </w:r>
                </w:p>
              </w:txbxContent>
            </v:textbox>
            <w10:wrap type="none"/>
          </v:shape>
        </w:pict>
      </w:r>
      <w:r>
        <w:rPr/>
        <w:pict>
          <v:shape style="position:absolute;margin-left:81.499001pt;margin-top:298.550018pt;width:5.5pt;height:12pt;mso-position-horizontal-relative:page;mso-position-vertical-relative:page;z-index:-271448064" type="#_x0000_t202" filled="false" stroked="false">
            <v:textbox inset="0,0,0,0">
              <w:txbxContent>
                <w:p>
                  <w:pPr>
                    <w:pStyle w:val="BodyText"/>
                    <w:spacing w:line="216" w:lineRule="exact"/>
                  </w:pPr>
                  <w:r>
                    <w:rPr/>
                    <w:t>•</w:t>
                  </w:r>
                </w:p>
              </w:txbxContent>
            </v:textbox>
            <w10:wrap type="none"/>
          </v:shape>
        </w:pict>
      </w:r>
      <w:r>
        <w:rPr/>
        <w:pict>
          <v:shape style="position:absolute;margin-left:121.455101pt;margin-top:308.197479pt;width:5.5pt;height:13.2pt;mso-position-horizontal-relative:page;mso-position-vertical-relative:page;z-index:-271447040" type="#_x0000_t202" filled="false" stroked="false">
            <v:textbox inset="0,0,0,0">
              <w:txbxContent>
                <w:p>
                  <w:pPr>
                    <w:pStyle w:val="BodyText"/>
                    <w:spacing w:before="13"/>
                  </w:pPr>
                  <w:r>
                    <w:rPr/>
                    <w:t>◦</w:t>
                  </w:r>
                </w:p>
              </w:txbxContent>
            </v:textbox>
            <w10:wrap type="none"/>
          </v:shape>
        </w:pict>
      </w:r>
      <w:r>
        <w:rPr/>
        <w:pict>
          <v:shape style="position:absolute;margin-left:161.455093pt;margin-top:308.197479pt;width:396.45pt;height:35.4pt;mso-position-horizontal-relative:page;mso-position-vertical-relative:page;z-index:-271446016" type="#_x0000_t202" filled="false" stroked="false">
            <v:textbox inset="0,0,0,0">
              <w:txbxContent>
                <w:p>
                  <w:pPr>
                    <w:pStyle w:val="BodyText"/>
                    <w:numPr>
                      <w:ilvl w:val="0"/>
                      <w:numId w:val="41"/>
                    </w:numPr>
                    <w:tabs>
                      <w:tab w:pos="251" w:val="left" w:leader="none"/>
                    </w:tabs>
                    <w:spacing w:line="230" w:lineRule="auto" w:before="21" w:after="0"/>
                    <w:ind w:left="250" w:right="17" w:hanging="231"/>
                    <w:jc w:val="left"/>
                  </w:pPr>
                  <w:r>
                    <w:rPr/>
                    <w:t>The</w:t>
                  </w:r>
                  <w:r>
                    <w:rPr>
                      <w:spacing w:val="-4"/>
                    </w:rPr>
                    <w:t> </w:t>
                  </w:r>
                  <w:r>
                    <w:rPr/>
                    <w:t>subject</w:t>
                  </w:r>
                  <w:r>
                    <w:rPr>
                      <w:spacing w:val="-3"/>
                    </w:rPr>
                    <w:t> </w:t>
                  </w:r>
                  <w:r>
                    <w:rPr/>
                    <w:t>of</w:t>
                  </w:r>
                  <w:r>
                    <w:rPr>
                      <w:spacing w:val="-4"/>
                    </w:rPr>
                    <w:t> </w:t>
                  </w:r>
                  <w:r>
                    <w:rPr/>
                    <w:t>this</w:t>
                  </w:r>
                  <w:r>
                    <w:rPr>
                      <w:spacing w:val="-3"/>
                    </w:rPr>
                    <w:t> </w:t>
                  </w:r>
                  <w:r>
                    <w:rPr/>
                    <w:t>sentence</w:t>
                  </w:r>
                  <w:r>
                    <w:rPr>
                      <w:spacing w:val="-3"/>
                    </w:rPr>
                    <w:t> </w:t>
                  </w:r>
                  <w:r>
                    <w:rPr/>
                    <w:t>is </w:t>
                  </w:r>
                  <w:r>
                    <w:rPr>
                      <w:i/>
                    </w:rPr>
                    <w:t>he</w:t>
                  </w:r>
                  <w:r>
                    <w:rPr/>
                    <w:t>,</w:t>
                  </w:r>
                  <w:r>
                    <w:rPr>
                      <w:spacing w:val="-3"/>
                    </w:rPr>
                    <w:t> </w:t>
                  </w:r>
                  <w:r>
                    <w:rPr/>
                    <w:t>and</w:t>
                  </w:r>
                  <w:r>
                    <w:rPr>
                      <w:spacing w:val="-3"/>
                    </w:rPr>
                    <w:t> </w:t>
                  </w:r>
                  <w:r>
                    <w:rPr>
                      <w:i/>
                    </w:rPr>
                    <w:t>he</w:t>
                  </w:r>
                  <w:r>
                    <w:rPr>
                      <w:i/>
                      <w:spacing w:val="-2"/>
                    </w:rPr>
                    <w:t> </w:t>
                  </w:r>
                  <w:r>
                    <w:rPr/>
                    <w:t>is</w:t>
                  </w:r>
                  <w:r>
                    <w:rPr>
                      <w:spacing w:val="-4"/>
                    </w:rPr>
                    <w:t> </w:t>
                  </w:r>
                  <w:r>
                    <w:rPr/>
                    <w:t>being</w:t>
                  </w:r>
                  <w:r>
                    <w:rPr>
                      <w:spacing w:val="-3"/>
                    </w:rPr>
                    <w:t> </w:t>
                  </w:r>
                  <w:r>
                    <w:rPr/>
                    <w:t>questioned.</w:t>
                  </w:r>
                  <w:r>
                    <w:rPr>
                      <w:spacing w:val="-2"/>
                    </w:rPr>
                    <w:t> </w:t>
                  </w:r>
                  <w:r>
                    <w:rPr>
                      <w:i/>
                    </w:rPr>
                    <w:t>He</w:t>
                  </w:r>
                  <w:r>
                    <w:rPr>
                      <w:i/>
                      <w:spacing w:val="-2"/>
                    </w:rPr>
                    <w:t> </w:t>
                  </w:r>
                  <w:r>
                    <w:rPr/>
                    <w:t>is</w:t>
                  </w:r>
                  <w:r>
                    <w:rPr>
                      <w:spacing w:val="-3"/>
                    </w:rPr>
                    <w:t> </w:t>
                  </w:r>
                  <w:r>
                    <w:rPr/>
                    <w:t>not</w:t>
                  </w:r>
                  <w:r>
                    <w:rPr>
                      <w:spacing w:val="-4"/>
                    </w:rPr>
                    <w:t> </w:t>
                  </w:r>
                  <w:r>
                    <w:rPr/>
                    <w:t>performing</w:t>
                  </w:r>
                  <w:r>
                    <w:rPr>
                      <w:spacing w:val="-3"/>
                    </w:rPr>
                    <w:t> </w:t>
                  </w:r>
                  <w:r>
                    <w:rPr/>
                    <w:t>an action but is receiving the</w:t>
                  </w:r>
                  <w:r>
                    <w:rPr>
                      <w:spacing w:val="-6"/>
                    </w:rPr>
                    <w:t> </w:t>
                  </w:r>
                  <w:r>
                    <w:rPr/>
                    <w:t>action.</w:t>
                  </w:r>
                </w:p>
                <w:p>
                  <w:pPr>
                    <w:pStyle w:val="BodyText"/>
                    <w:numPr>
                      <w:ilvl w:val="0"/>
                      <w:numId w:val="41"/>
                    </w:numPr>
                    <w:tabs>
                      <w:tab w:pos="251" w:val="left" w:leader="none"/>
                    </w:tabs>
                    <w:spacing w:line="221" w:lineRule="exact" w:before="0" w:after="0"/>
                    <w:ind w:left="250" w:right="0" w:hanging="231"/>
                    <w:jc w:val="left"/>
                  </w:pPr>
                  <w:r>
                    <w:rPr/>
                    <w:t>This sentence can be revised to make the subject represent the person or thing that</w:t>
                  </w:r>
                  <w:r>
                    <w:rPr>
                      <w:spacing w:val="-37"/>
                    </w:rPr>
                    <w:t> </w:t>
                  </w:r>
                  <w:r>
                    <w:rPr/>
                    <w:t>is</w:t>
                  </w:r>
                </w:p>
              </w:txbxContent>
            </v:textbox>
            <w10:wrap type="none"/>
          </v:shape>
        </w:pict>
      </w:r>
      <w:r>
        <w:rPr/>
        <w:pict>
          <v:shape style="position:absolute;margin-left:93pt;margin-top:342.550018pt;width:463.35pt;height:78pt;mso-position-horizontal-relative:page;mso-position-vertical-relative:page;z-index:-271444992" type="#_x0000_t202" filled="false" stroked="false">
            <v:textbox inset="0,0,0,0">
              <w:txbxContent>
                <w:p>
                  <w:pPr>
                    <w:pStyle w:val="BodyText"/>
                    <w:spacing w:line="211" w:lineRule="exact"/>
                    <w:ind w:left="1620"/>
                  </w:pPr>
                  <w:r>
                    <w:rPr/>
                    <w:t>performing the action.</w:t>
                  </w:r>
                </w:p>
                <w:p>
                  <w:pPr>
                    <w:numPr>
                      <w:ilvl w:val="0"/>
                      <w:numId w:val="42"/>
                    </w:numPr>
                    <w:tabs>
                      <w:tab w:pos="824" w:val="left" w:leader="none"/>
                    </w:tabs>
                    <w:spacing w:line="220" w:lineRule="exact" w:before="0"/>
                    <w:ind w:left="824" w:right="0" w:hanging="235"/>
                    <w:jc w:val="left"/>
                    <w:rPr>
                      <w:sz w:val="20"/>
                    </w:rPr>
                  </w:pPr>
                  <w:r>
                    <w:rPr>
                      <w:b/>
                      <w:sz w:val="20"/>
                    </w:rPr>
                    <w:t>Active</w:t>
                  </w:r>
                  <w:r>
                    <w:rPr>
                      <w:sz w:val="20"/>
                    </w:rPr>
                    <w:t>: I questioned</w:t>
                  </w:r>
                  <w:r>
                    <w:rPr>
                      <w:spacing w:val="-5"/>
                      <w:sz w:val="20"/>
                    </w:rPr>
                    <w:t> </w:t>
                  </w:r>
                  <w:r>
                    <w:rPr>
                      <w:sz w:val="20"/>
                    </w:rPr>
                    <w:t>him.</w:t>
                  </w:r>
                </w:p>
                <w:p>
                  <w:pPr>
                    <w:pStyle w:val="BodyText"/>
                    <w:numPr>
                      <w:ilvl w:val="1"/>
                      <w:numId w:val="42"/>
                    </w:numPr>
                    <w:tabs>
                      <w:tab w:pos="1620" w:val="left" w:leader="none"/>
                    </w:tabs>
                    <w:spacing w:line="230" w:lineRule="auto" w:before="2" w:after="0"/>
                    <w:ind w:left="1620" w:right="17" w:hanging="231"/>
                    <w:jc w:val="left"/>
                  </w:pPr>
                  <w:r>
                    <w:rPr/>
                    <w:t>The</w:t>
                  </w:r>
                  <w:r>
                    <w:rPr>
                      <w:spacing w:val="-3"/>
                    </w:rPr>
                    <w:t> </w:t>
                  </w:r>
                  <w:r>
                    <w:rPr/>
                    <w:t>subject</w:t>
                  </w:r>
                  <w:r>
                    <w:rPr>
                      <w:spacing w:val="-2"/>
                    </w:rPr>
                    <w:t> </w:t>
                  </w:r>
                  <w:r>
                    <w:rPr/>
                    <w:t>of</w:t>
                  </w:r>
                  <w:r>
                    <w:rPr>
                      <w:spacing w:val="-3"/>
                    </w:rPr>
                    <w:t> </w:t>
                  </w:r>
                  <w:r>
                    <w:rPr/>
                    <w:t>the</w:t>
                  </w:r>
                  <w:r>
                    <w:rPr>
                      <w:spacing w:val="-3"/>
                    </w:rPr>
                    <w:t> </w:t>
                  </w:r>
                  <w:r>
                    <w:rPr/>
                    <w:t>sentence</w:t>
                  </w:r>
                  <w:r>
                    <w:rPr>
                      <w:spacing w:val="-2"/>
                    </w:rPr>
                    <w:t> </w:t>
                  </w:r>
                  <w:r>
                    <w:rPr/>
                    <w:t>is</w:t>
                  </w:r>
                  <w:r>
                    <w:rPr>
                      <w:spacing w:val="-3"/>
                    </w:rPr>
                    <w:t> </w:t>
                  </w:r>
                  <w:r>
                    <w:rPr/>
                    <w:t>I,</w:t>
                  </w:r>
                  <w:r>
                    <w:rPr>
                      <w:spacing w:val="-2"/>
                    </w:rPr>
                    <w:t> </w:t>
                  </w:r>
                  <w:r>
                    <w:rPr/>
                    <w:t>and</w:t>
                  </w:r>
                  <w:r>
                    <w:rPr>
                      <w:spacing w:val="-3"/>
                    </w:rPr>
                    <w:t> </w:t>
                  </w:r>
                  <w:r>
                    <w:rPr/>
                    <w:t>is</w:t>
                  </w:r>
                  <w:r>
                    <w:rPr>
                      <w:spacing w:val="-2"/>
                    </w:rPr>
                    <w:t> </w:t>
                  </w:r>
                  <w:r>
                    <w:rPr/>
                    <w:t>followed</w:t>
                  </w:r>
                  <w:r>
                    <w:rPr>
                      <w:spacing w:val="-3"/>
                    </w:rPr>
                    <w:t> </w:t>
                  </w:r>
                  <w:r>
                    <w:rPr/>
                    <w:t>by</w:t>
                  </w:r>
                  <w:r>
                    <w:rPr>
                      <w:spacing w:val="-2"/>
                    </w:rPr>
                    <w:t> </w:t>
                  </w:r>
                  <w:r>
                    <w:rPr/>
                    <w:t>a</w:t>
                  </w:r>
                  <w:r>
                    <w:rPr>
                      <w:spacing w:val="-3"/>
                    </w:rPr>
                    <w:t> </w:t>
                  </w:r>
                  <w:r>
                    <w:rPr/>
                    <w:t>concrete</w:t>
                  </w:r>
                  <w:r>
                    <w:rPr>
                      <w:spacing w:val="-2"/>
                    </w:rPr>
                    <w:t> </w:t>
                  </w:r>
                  <w:r>
                    <w:rPr/>
                    <w:t>action</w:t>
                  </w:r>
                  <w:r>
                    <w:rPr>
                      <w:spacing w:val="-3"/>
                    </w:rPr>
                    <w:t> </w:t>
                  </w:r>
                  <w:r>
                    <w:rPr/>
                    <w:t>verb.</w:t>
                  </w:r>
                  <w:r>
                    <w:rPr>
                      <w:spacing w:val="-2"/>
                    </w:rPr>
                    <w:t> </w:t>
                  </w:r>
                  <w:r>
                    <w:rPr/>
                    <w:t>The</w:t>
                  </w:r>
                  <w:r>
                    <w:rPr>
                      <w:spacing w:val="-3"/>
                    </w:rPr>
                    <w:t> </w:t>
                  </w:r>
                  <w:r>
                    <w:rPr/>
                    <w:t>subject is doing the questioning instead of being</w:t>
                  </w:r>
                  <w:r>
                    <w:rPr>
                      <w:spacing w:val="-12"/>
                    </w:rPr>
                    <w:t> </w:t>
                  </w:r>
                  <w:r>
                    <w:rPr/>
                    <w:t>questioned.</w:t>
                  </w:r>
                </w:p>
                <w:p>
                  <w:pPr>
                    <w:pStyle w:val="BodyText"/>
                    <w:spacing w:line="230" w:lineRule="auto"/>
                    <w:ind w:right="17"/>
                  </w:pPr>
                  <w:r>
                    <w:rPr/>
                    <w:t>Check each sentence for passive voice; revise the sentence construction to make use of the active voice. This process is facilitated when “to be” verbs are eliminated and present progressives are replaced with action verbs when possible.</w:t>
                  </w:r>
                </w:p>
              </w:txbxContent>
            </v:textbox>
            <w10:wrap type="none"/>
          </v:shape>
        </w:pict>
      </w:r>
      <w:r>
        <w:rPr/>
        <w:pict>
          <v:shape style="position:absolute;margin-left:81.499001pt;margin-top:386.550018pt;width:5.5pt;height:12pt;mso-position-horizontal-relative:page;mso-position-vertical-relative:page;z-index:-271443968"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430.875pt;width:245.95pt;height:12pt;mso-position-horizontal-relative:page;mso-position-vertical-relative:page;z-index:-271442944" type="#_x0000_t202" filled="false" stroked="false">
            <v:textbox inset="0,0,0,0">
              <w:txbxContent>
                <w:p>
                  <w:pPr>
                    <w:pStyle w:val="BodyText"/>
                    <w:spacing w:line="216" w:lineRule="exact"/>
                  </w:pPr>
                  <w:r>
                    <w:rPr/>
                    <w:t>Watch this video online: </w:t>
                  </w:r>
                  <w:hyperlink r:id="rId103">
                    <w:r>
                      <w:rPr>
                        <w:color w:val="0000FF"/>
                      </w:rPr>
                      <w:t>https://youtu.be/_koZ_3Wh87k</w:t>
                    </w:r>
                  </w:hyperlink>
                </w:p>
              </w:txbxContent>
            </v:textbox>
            <w10:wrap type="none"/>
          </v:shape>
        </w:pict>
      </w:r>
      <w:r>
        <w:rPr/>
        <w:pict>
          <v:shape style="position:absolute;margin-left:56.117199pt;margin-top:456.529114pt;width:276.6pt;height:18.350pt;mso-position-horizontal-relative:page;mso-position-vertical-relative:page;z-index:-271441920" type="#_x0000_t202" filled="false" stroked="false">
            <v:textbox inset="0,0,0,0">
              <w:txbxContent>
                <w:p>
                  <w:pPr>
                    <w:spacing w:line="367" w:lineRule="exact" w:before="0"/>
                    <w:ind w:left="20" w:right="0" w:firstLine="0"/>
                    <w:jc w:val="left"/>
                    <w:rPr>
                      <w:rFonts w:ascii="Arial Unicode MS"/>
                      <w:sz w:val="24"/>
                    </w:rPr>
                  </w:pPr>
                  <w:bookmarkStart w:name=" For additional resources on active voic" w:id="119"/>
                  <w:bookmarkEnd w:id="119"/>
                  <w:r>
                    <w:rPr/>
                  </w:r>
                  <w:r>
                    <w:rPr>
                      <w:rFonts w:ascii="Arial Unicode MS"/>
                      <w:w w:val="105"/>
                      <w:sz w:val="24"/>
                    </w:rPr>
                    <w:t>For</w:t>
                  </w:r>
                  <w:r>
                    <w:rPr>
                      <w:rFonts w:ascii="Arial Unicode MS"/>
                      <w:spacing w:val="-18"/>
                      <w:w w:val="105"/>
                      <w:sz w:val="24"/>
                    </w:rPr>
                    <w:t> </w:t>
                  </w:r>
                  <w:r>
                    <w:rPr>
                      <w:rFonts w:ascii="Arial Unicode MS"/>
                      <w:w w:val="105"/>
                      <w:sz w:val="24"/>
                    </w:rPr>
                    <w:t>additional</w:t>
                  </w:r>
                  <w:r>
                    <w:rPr>
                      <w:rFonts w:ascii="Arial Unicode MS"/>
                      <w:spacing w:val="-17"/>
                      <w:w w:val="105"/>
                      <w:sz w:val="24"/>
                    </w:rPr>
                    <w:t> </w:t>
                  </w:r>
                  <w:r>
                    <w:rPr>
                      <w:rFonts w:ascii="Arial Unicode MS"/>
                      <w:w w:val="105"/>
                      <w:sz w:val="24"/>
                    </w:rPr>
                    <w:t>resources</w:t>
                  </w:r>
                  <w:r>
                    <w:rPr>
                      <w:rFonts w:ascii="Arial Unicode MS"/>
                      <w:spacing w:val="-18"/>
                      <w:w w:val="105"/>
                      <w:sz w:val="24"/>
                    </w:rPr>
                    <w:t> </w:t>
                  </w:r>
                  <w:r>
                    <w:rPr>
                      <w:rFonts w:ascii="Arial Unicode MS"/>
                      <w:w w:val="105"/>
                      <w:sz w:val="24"/>
                    </w:rPr>
                    <w:t>on</w:t>
                  </w:r>
                  <w:r>
                    <w:rPr>
                      <w:rFonts w:ascii="Arial Unicode MS"/>
                      <w:spacing w:val="-17"/>
                      <w:w w:val="105"/>
                      <w:sz w:val="24"/>
                    </w:rPr>
                    <w:t> </w:t>
                  </w:r>
                  <w:r>
                    <w:rPr>
                      <w:rFonts w:ascii="Arial Unicode MS"/>
                      <w:w w:val="105"/>
                      <w:sz w:val="24"/>
                    </w:rPr>
                    <w:t>active</w:t>
                  </w:r>
                  <w:r>
                    <w:rPr>
                      <w:rFonts w:ascii="Arial Unicode MS"/>
                      <w:spacing w:val="-18"/>
                      <w:w w:val="105"/>
                      <w:sz w:val="24"/>
                    </w:rPr>
                    <w:t> </w:t>
                  </w:r>
                  <w:r>
                    <w:rPr>
                      <w:rFonts w:ascii="Arial Unicode MS"/>
                      <w:w w:val="105"/>
                      <w:sz w:val="24"/>
                    </w:rPr>
                    <w:t>voice,</w:t>
                  </w:r>
                  <w:r>
                    <w:rPr>
                      <w:rFonts w:ascii="Arial Unicode MS"/>
                      <w:spacing w:val="-17"/>
                      <w:w w:val="105"/>
                      <w:sz w:val="24"/>
                    </w:rPr>
                    <w:t> </w:t>
                  </w:r>
                  <w:r>
                    <w:rPr>
                      <w:rFonts w:ascii="Arial Unicode MS"/>
                      <w:w w:val="105"/>
                      <w:sz w:val="24"/>
                    </w:rPr>
                    <w:t>see</w:t>
                  </w:r>
                  <w:r>
                    <w:rPr>
                      <w:rFonts w:ascii="Arial Unicode MS"/>
                      <w:spacing w:val="-18"/>
                      <w:w w:val="105"/>
                      <w:sz w:val="24"/>
                    </w:rPr>
                    <w:t> </w:t>
                  </w:r>
                  <w:r>
                    <w:rPr>
                      <w:rFonts w:ascii="Arial Unicode MS"/>
                      <w:w w:val="105"/>
                      <w:sz w:val="24"/>
                    </w:rPr>
                    <w:t>also:</w:t>
                  </w:r>
                </w:p>
              </w:txbxContent>
            </v:textbox>
            <w10:wrap type="none"/>
          </v:shape>
        </w:pict>
      </w:r>
      <w:r>
        <w:rPr/>
        <w:pict>
          <v:shape style="position:absolute;margin-left:81.499001pt;margin-top:488.399994pt;width:172.75pt;height:23pt;mso-position-horizontal-relative:page;mso-position-vertical-relative:page;z-index:-271440896" type="#_x0000_t202" filled="false" stroked="false">
            <v:textbox inset="0,0,0,0">
              <w:txbxContent>
                <w:p>
                  <w:pPr>
                    <w:pStyle w:val="BodyText"/>
                    <w:numPr>
                      <w:ilvl w:val="0"/>
                      <w:numId w:val="43"/>
                    </w:numPr>
                    <w:tabs>
                      <w:tab w:pos="251" w:val="left" w:leader="none"/>
                    </w:tabs>
                    <w:spacing w:line="211" w:lineRule="exact" w:before="0" w:after="0"/>
                    <w:ind w:left="250" w:right="0" w:hanging="231"/>
                    <w:jc w:val="left"/>
                  </w:pPr>
                  <w:hyperlink r:id="rId104">
                    <w:r>
                      <w:rPr>
                        <w:color w:val="0000FF"/>
                      </w:rPr>
                      <w:t>Use the Active</w:t>
                    </w:r>
                    <w:r>
                      <w:rPr>
                        <w:color w:val="0000FF"/>
                        <w:spacing w:val="-5"/>
                      </w:rPr>
                      <w:t> </w:t>
                    </w:r>
                    <w:r>
                      <w:rPr>
                        <w:color w:val="0000FF"/>
                      </w:rPr>
                      <w:t>Voice</w:t>
                    </w:r>
                  </w:hyperlink>
                </w:p>
                <w:p>
                  <w:pPr>
                    <w:pStyle w:val="BodyText"/>
                    <w:numPr>
                      <w:ilvl w:val="0"/>
                      <w:numId w:val="43"/>
                    </w:numPr>
                    <w:tabs>
                      <w:tab w:pos="251" w:val="left" w:leader="none"/>
                    </w:tabs>
                    <w:spacing w:line="225" w:lineRule="exact" w:before="0" w:after="0"/>
                    <w:ind w:left="250" w:right="0" w:hanging="231"/>
                    <w:jc w:val="left"/>
                  </w:pPr>
                  <w:hyperlink r:id="rId105">
                    <w:r>
                      <w:rPr>
                        <w:color w:val="0000FF"/>
                      </w:rPr>
                      <w:t>Eliminate unnecessary “to be”</w:t>
                    </w:r>
                    <w:r>
                      <w:rPr>
                        <w:color w:val="0000FF"/>
                        <w:spacing w:val="-21"/>
                      </w:rPr>
                      <w:t> </w:t>
                    </w:r>
                    <w:r>
                      <w:rPr>
                        <w:color w:val="0000FF"/>
                      </w:rPr>
                      <w:t>verbs</w:t>
                    </w:r>
                  </w:hyperlink>
                </w:p>
              </w:txbxContent>
            </v:textbox>
            <w10:wrap type="none"/>
          </v:shape>
        </w:pict>
      </w:r>
      <w:r>
        <w:rPr/>
        <w:pict>
          <v:shape style="position:absolute;margin-left:113.940002pt;margin-top:614.914978pt;width:384.1pt;height:50.4pt;mso-position-horizontal-relative:page;mso-position-vertical-relative:page;z-index:-271439872" type="#_x0000_t202" filled="false" stroked="false">
            <v:textbox inset="0,0,0,0">
              <w:txbxContent>
                <w:p>
                  <w:pPr>
                    <w:spacing w:line="235" w:lineRule="auto" w:before="34"/>
                    <w:ind w:left="2227" w:right="9" w:hanging="2208"/>
                    <w:jc w:val="left"/>
                    <w:rPr>
                      <w:rFonts w:ascii="Calibri"/>
                      <w:b/>
                      <w:sz w:val="40"/>
                    </w:rPr>
                  </w:pPr>
                  <w:bookmarkStart w:name="Read Your Paper Aloud to Check Cohesiven" w:id="120"/>
                  <w:bookmarkEnd w:id="120"/>
                  <w:r>
                    <w:rPr/>
                  </w:r>
                  <w:bookmarkStart w:name="_bookmark31" w:id="121"/>
                  <w:bookmarkEnd w:id="121"/>
                  <w:r>
                    <w:rPr/>
                  </w:r>
                  <w:r>
                    <w:rPr>
                      <w:rFonts w:ascii="Calibri"/>
                      <w:b/>
                      <w:w w:val="130"/>
                      <w:sz w:val="40"/>
                    </w:rPr>
                    <w:t>READ</w:t>
                  </w:r>
                  <w:r>
                    <w:rPr>
                      <w:rFonts w:ascii="Calibri"/>
                      <w:b/>
                      <w:spacing w:val="-68"/>
                      <w:w w:val="130"/>
                      <w:sz w:val="40"/>
                    </w:rPr>
                    <w:t> </w:t>
                  </w:r>
                  <w:r>
                    <w:rPr>
                      <w:rFonts w:ascii="Calibri"/>
                      <w:b/>
                      <w:w w:val="130"/>
                      <w:sz w:val="40"/>
                    </w:rPr>
                    <w:t>YOUR</w:t>
                  </w:r>
                  <w:r>
                    <w:rPr>
                      <w:rFonts w:ascii="Calibri"/>
                      <w:b/>
                      <w:spacing w:val="-67"/>
                      <w:w w:val="130"/>
                      <w:sz w:val="40"/>
                    </w:rPr>
                    <w:t> </w:t>
                  </w:r>
                  <w:r>
                    <w:rPr>
                      <w:rFonts w:ascii="Calibri"/>
                      <w:b/>
                      <w:spacing w:val="-5"/>
                      <w:w w:val="130"/>
                      <w:sz w:val="40"/>
                    </w:rPr>
                    <w:t>PAPER</w:t>
                  </w:r>
                  <w:r>
                    <w:rPr>
                      <w:rFonts w:ascii="Calibri"/>
                      <w:b/>
                      <w:spacing w:val="-68"/>
                      <w:w w:val="130"/>
                      <w:sz w:val="40"/>
                    </w:rPr>
                    <w:t> </w:t>
                  </w:r>
                  <w:r>
                    <w:rPr>
                      <w:rFonts w:ascii="Calibri"/>
                      <w:b/>
                      <w:w w:val="130"/>
                      <w:sz w:val="40"/>
                    </w:rPr>
                    <w:t>ALOUD</w:t>
                  </w:r>
                  <w:r>
                    <w:rPr>
                      <w:rFonts w:ascii="Calibri"/>
                      <w:b/>
                      <w:spacing w:val="-67"/>
                      <w:w w:val="130"/>
                      <w:sz w:val="40"/>
                    </w:rPr>
                    <w:t> </w:t>
                  </w:r>
                  <w:r>
                    <w:rPr>
                      <w:rFonts w:ascii="Calibri"/>
                      <w:b/>
                      <w:spacing w:val="-7"/>
                      <w:w w:val="130"/>
                      <w:sz w:val="40"/>
                    </w:rPr>
                    <w:t>TO</w:t>
                  </w:r>
                  <w:r>
                    <w:rPr>
                      <w:rFonts w:ascii="Calibri"/>
                      <w:b/>
                      <w:spacing w:val="-68"/>
                      <w:w w:val="130"/>
                      <w:sz w:val="40"/>
                    </w:rPr>
                    <w:t> </w:t>
                  </w:r>
                  <w:r>
                    <w:rPr>
                      <w:rFonts w:ascii="Calibri"/>
                      <w:b/>
                      <w:spacing w:val="-3"/>
                      <w:w w:val="130"/>
                      <w:sz w:val="40"/>
                    </w:rPr>
                    <w:t>CHECK </w:t>
                  </w:r>
                  <w:r>
                    <w:rPr>
                      <w:rFonts w:ascii="Calibri"/>
                      <w:b/>
                      <w:w w:val="130"/>
                      <w:sz w:val="40"/>
                    </w:rPr>
                    <w:t>COHESIVENESS</w:t>
                  </w:r>
                </w:p>
              </w:txbxContent>
            </v:textbox>
            <w10:wrap type="none"/>
          </v:shape>
        </w:pict>
      </w:r>
      <w:r>
        <w:rPr/>
        <w:pict>
          <v:shape style="position:absolute;margin-left:53.200001pt;margin-top:698.72998pt;width:260.05pt;height:12pt;mso-position-horizontal-relative:page;mso-position-vertical-relative:page;z-index:-271438848" type="#_x0000_t202" filled="false" stroked="false">
            <v:textbox inset="0,0,0,0">
              <w:txbxContent>
                <w:p>
                  <w:pPr>
                    <w:spacing w:line="216" w:lineRule="exact" w:before="0"/>
                    <w:ind w:left="20" w:right="0" w:firstLine="0"/>
                    <w:jc w:val="left"/>
                    <w:rPr>
                      <w:b/>
                      <w:sz w:val="20"/>
                    </w:rPr>
                  </w:pPr>
                  <w:r>
                    <w:rPr>
                      <w:b/>
                      <w:w w:val="95"/>
                      <w:sz w:val="20"/>
                    </w:rPr>
                    <w:t>Why</w:t>
                  </w:r>
                  <w:r>
                    <w:rPr>
                      <w:b/>
                      <w:spacing w:val="-17"/>
                      <w:w w:val="95"/>
                      <w:sz w:val="20"/>
                    </w:rPr>
                    <w:t> </w:t>
                  </w:r>
                  <w:r>
                    <w:rPr>
                      <w:b/>
                      <w:w w:val="95"/>
                      <w:sz w:val="20"/>
                    </w:rPr>
                    <w:t>is</w:t>
                  </w:r>
                  <w:r>
                    <w:rPr>
                      <w:b/>
                      <w:spacing w:val="-17"/>
                      <w:w w:val="95"/>
                      <w:sz w:val="20"/>
                    </w:rPr>
                    <w:t> </w:t>
                  </w:r>
                  <w:r>
                    <w:rPr>
                      <w:b/>
                      <w:w w:val="95"/>
                      <w:sz w:val="20"/>
                    </w:rPr>
                    <w:t>it</w:t>
                  </w:r>
                  <w:r>
                    <w:rPr>
                      <w:b/>
                      <w:spacing w:val="-17"/>
                      <w:w w:val="95"/>
                      <w:sz w:val="20"/>
                    </w:rPr>
                    <w:t> </w:t>
                  </w:r>
                  <w:r>
                    <w:rPr>
                      <w:b/>
                      <w:w w:val="95"/>
                      <w:sz w:val="20"/>
                    </w:rPr>
                    <w:t>valuable</w:t>
                  </w:r>
                  <w:r>
                    <w:rPr>
                      <w:b/>
                      <w:spacing w:val="-16"/>
                      <w:w w:val="95"/>
                      <w:sz w:val="20"/>
                    </w:rPr>
                    <w:t> </w:t>
                  </w:r>
                  <w:r>
                    <w:rPr>
                      <w:b/>
                      <w:w w:val="95"/>
                      <w:sz w:val="20"/>
                    </w:rPr>
                    <w:t>for</w:t>
                  </w:r>
                  <w:r>
                    <w:rPr>
                      <w:b/>
                      <w:spacing w:val="-17"/>
                      <w:w w:val="95"/>
                      <w:sz w:val="20"/>
                    </w:rPr>
                    <w:t> </w:t>
                  </w:r>
                  <w:r>
                    <w:rPr>
                      <w:b/>
                      <w:w w:val="95"/>
                      <w:sz w:val="20"/>
                    </w:rPr>
                    <w:t>writers</w:t>
                  </w:r>
                  <w:r>
                    <w:rPr>
                      <w:b/>
                      <w:spacing w:val="-17"/>
                      <w:w w:val="95"/>
                      <w:sz w:val="20"/>
                    </w:rPr>
                    <w:t> </w:t>
                  </w:r>
                  <w:r>
                    <w:rPr>
                      <w:b/>
                      <w:w w:val="95"/>
                      <w:sz w:val="20"/>
                    </w:rPr>
                    <w:t>to</w:t>
                  </w:r>
                  <w:r>
                    <w:rPr>
                      <w:b/>
                      <w:spacing w:val="-17"/>
                      <w:w w:val="95"/>
                      <w:sz w:val="20"/>
                    </w:rPr>
                    <w:t> </w:t>
                  </w:r>
                  <w:r>
                    <w:rPr>
                      <w:b/>
                      <w:w w:val="95"/>
                      <w:sz w:val="20"/>
                    </w:rPr>
                    <w:t>read</w:t>
                  </w:r>
                  <w:r>
                    <w:rPr>
                      <w:b/>
                      <w:spacing w:val="-16"/>
                      <w:w w:val="95"/>
                      <w:sz w:val="20"/>
                    </w:rPr>
                    <w:t> </w:t>
                  </w:r>
                  <w:r>
                    <w:rPr>
                      <w:b/>
                      <w:w w:val="95"/>
                      <w:sz w:val="20"/>
                    </w:rPr>
                    <w:t>their</w:t>
                  </w:r>
                  <w:r>
                    <w:rPr>
                      <w:b/>
                      <w:spacing w:val="-17"/>
                      <w:w w:val="95"/>
                      <w:sz w:val="20"/>
                    </w:rPr>
                    <w:t> </w:t>
                  </w:r>
                  <w:r>
                    <w:rPr>
                      <w:b/>
                      <w:w w:val="95"/>
                      <w:sz w:val="20"/>
                    </w:rPr>
                    <w:t>own</w:t>
                  </w:r>
                  <w:r>
                    <w:rPr>
                      <w:b/>
                      <w:spacing w:val="-17"/>
                      <w:w w:val="95"/>
                      <w:sz w:val="20"/>
                    </w:rPr>
                    <w:t> </w:t>
                  </w:r>
                  <w:r>
                    <w:rPr>
                      <w:b/>
                      <w:w w:val="95"/>
                      <w:sz w:val="20"/>
                    </w:rPr>
                    <w:t>work</w:t>
                  </w:r>
                  <w:r>
                    <w:rPr>
                      <w:b/>
                      <w:spacing w:val="-17"/>
                      <w:w w:val="95"/>
                      <w:sz w:val="20"/>
                    </w:rPr>
                    <w:t> </w:t>
                  </w:r>
                  <w:r>
                    <w:rPr>
                      <w:b/>
                      <w:w w:val="95"/>
                      <w:sz w:val="20"/>
                    </w:rPr>
                    <w:t>aloud?</w:t>
                  </w:r>
                </w:p>
              </w:txbxContent>
            </v:textbox>
            <w10:wrap type="none"/>
          </v:shape>
        </w:pict>
      </w:r>
      <w:r>
        <w:rPr/>
        <w:pict>
          <v:shape style="position:absolute;margin-left:53.240002pt;margin-top:757.999939pt;width:15.3pt;height:14pt;mso-position-horizontal-relative:page;mso-position-vertical-relative:page;z-index:-271437824" type="#_x0000_t202" filled="false" stroked="false">
            <v:textbox inset="0,0,0,0">
              <w:txbxContent>
                <w:p>
                  <w:pPr>
                    <w:spacing w:line="256" w:lineRule="exact" w:before="0"/>
                    <w:ind w:left="20" w:right="0" w:firstLine="0"/>
                    <w:jc w:val="left"/>
                    <w:rPr>
                      <w:b/>
                      <w:sz w:val="24"/>
                    </w:rPr>
                  </w:pPr>
                  <w:r>
                    <w:rPr>
                      <w:b/>
                      <w:sz w:val="24"/>
                    </w:rPr>
                    <w:t>34</w:t>
                  </w:r>
                </w:p>
              </w:txbxContent>
            </v:textbox>
            <w10:wrap type="none"/>
          </v:shape>
        </w:pict>
      </w:r>
      <w:r>
        <w:rPr/>
        <w:pict>
          <v:shape style="position:absolute;margin-left:54.375pt;margin-top:519.599976pt;width:503.25pt;height:61.15pt;mso-position-horizontal-relative:page;mso-position-vertical-relative:page;z-index:-2714368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4"/>
                    </w:numPr>
                    <w:tabs>
                      <w:tab w:pos="858" w:val="left" w:leader="none"/>
                    </w:tabs>
                    <w:spacing w:before="47"/>
                    <w:ind w:left="857" w:right="0" w:hanging="195"/>
                    <w:jc w:val="left"/>
                    <w:rPr>
                      <w:rFonts w:ascii="Calibri"/>
                      <w:i/>
                      <w:sz w:val="9"/>
                    </w:rPr>
                  </w:pPr>
                  <w:r>
                    <w:rPr>
                      <w:rFonts w:ascii="Arial Unicode MS"/>
                      <w:w w:val="105"/>
                      <w:sz w:val="9"/>
                    </w:rPr>
                    <w:t>Use</w:t>
                  </w:r>
                  <w:r>
                    <w:rPr>
                      <w:rFonts w:ascii="Arial Unicode MS"/>
                      <w:spacing w:val="-5"/>
                      <w:w w:val="105"/>
                      <w:sz w:val="9"/>
                    </w:rPr>
                    <w:t> </w:t>
                  </w:r>
                  <w:r>
                    <w:rPr>
                      <w:rFonts w:ascii="Arial Unicode MS"/>
                      <w:w w:val="105"/>
                      <w:sz w:val="9"/>
                    </w:rPr>
                    <w:t>the</w:t>
                  </w:r>
                  <w:r>
                    <w:rPr>
                      <w:rFonts w:ascii="Arial Unicode MS"/>
                      <w:spacing w:val="-4"/>
                      <w:w w:val="105"/>
                      <w:sz w:val="9"/>
                    </w:rPr>
                    <w:t> </w:t>
                  </w:r>
                  <w:r>
                    <w:rPr>
                      <w:rFonts w:ascii="Arial Unicode MS"/>
                      <w:w w:val="105"/>
                      <w:sz w:val="9"/>
                    </w:rPr>
                    <w:t>Active</w:t>
                  </w:r>
                  <w:r>
                    <w:rPr>
                      <w:rFonts w:ascii="Arial Unicode MS"/>
                      <w:spacing w:val="-4"/>
                      <w:w w:val="105"/>
                      <w:sz w:val="9"/>
                    </w:rPr>
                    <w:t> </w:t>
                  </w:r>
                  <w:r>
                    <w:rPr>
                      <w:rFonts w:ascii="Arial Unicode MS"/>
                      <w:w w:val="105"/>
                      <w:sz w:val="9"/>
                    </w:rPr>
                    <w:t>Voice.</w:t>
                  </w:r>
                  <w:r>
                    <w:rPr>
                      <w:rFonts w:ascii="Arial Unicode MS"/>
                      <w:spacing w:val="-3"/>
                      <w:w w:val="105"/>
                      <w:sz w:val="9"/>
                    </w:rPr>
                    <w:t> </w:t>
                  </w:r>
                  <w:r>
                    <w:rPr>
                      <w:rFonts w:ascii="Lucida Sans"/>
                      <w:b/>
                      <w:w w:val="105"/>
                      <w:sz w:val="9"/>
                    </w:rPr>
                    <w:t>Provided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Writing</w:t>
                  </w:r>
                  <w:r>
                    <w:rPr>
                      <w:rFonts w:ascii="Arial Unicode MS"/>
                      <w:spacing w:val="-4"/>
                      <w:w w:val="105"/>
                      <w:sz w:val="9"/>
                    </w:rPr>
                    <w:t> </w:t>
                  </w:r>
                  <w:r>
                    <w:rPr>
                      <w:rFonts w:ascii="Arial Unicode MS"/>
                      <w:w w:val="105"/>
                      <w:sz w:val="9"/>
                    </w:rPr>
                    <w:t>Commons.</w:t>
                  </w:r>
                  <w:r>
                    <w:rPr>
                      <w:rFonts w:ascii="Arial Unicode MS"/>
                      <w:spacing w:val="-2"/>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p>
                  <w:pPr>
                    <w:spacing w:before="53"/>
                    <w:ind w:left="57" w:right="0" w:firstLine="0"/>
                    <w:jc w:val="left"/>
                    <w:rPr>
                      <w:rFonts w:ascii="Lucida Sans"/>
                      <w:b/>
                      <w:sz w:val="9"/>
                    </w:rPr>
                  </w:pPr>
                  <w:r>
                    <w:rPr>
                      <w:rFonts w:ascii="Lucida Sans"/>
                      <w:b/>
                      <w:sz w:val="9"/>
                    </w:rPr>
                    <w:t>All rights reserved content</w:t>
                  </w:r>
                </w:p>
                <w:p>
                  <w:pPr>
                    <w:numPr>
                      <w:ilvl w:val="0"/>
                      <w:numId w:val="44"/>
                    </w:numPr>
                    <w:tabs>
                      <w:tab w:pos="858" w:val="left" w:leader="none"/>
                    </w:tabs>
                    <w:spacing w:line="151" w:lineRule="auto" w:before="87"/>
                    <w:ind w:left="857" w:right="314" w:hanging="194"/>
                    <w:jc w:val="left"/>
                    <w:rPr>
                      <w:rFonts w:ascii="Arial Unicode MS"/>
                      <w:sz w:val="9"/>
                    </w:rPr>
                  </w:pPr>
                  <w:r>
                    <w:rPr>
                      <w:rFonts w:ascii="Arial Unicode MS"/>
                      <w:sz w:val="9"/>
                    </w:rPr>
                    <w:t>Stolen on the Outback Express - The passive song. </w:t>
                  </w:r>
                  <w:r>
                    <w:rPr>
                      <w:rFonts w:ascii="Lucida Sans"/>
                      <w:b/>
                      <w:sz w:val="9"/>
                    </w:rPr>
                    <w:t>Authored by</w:t>
                  </w:r>
                  <w:r>
                    <w:rPr>
                      <w:rFonts w:ascii="Arial Unicode MS"/>
                      <w:sz w:val="9"/>
                    </w:rPr>
                    <w:t>: University of Adelaide. </w:t>
                  </w:r>
                  <w:r>
                    <w:rPr>
                      <w:rFonts w:ascii="Lucida Sans"/>
                      <w:b/>
                      <w:sz w:val="9"/>
                    </w:rPr>
                    <w:t>Located at</w:t>
                  </w:r>
                  <w:r>
                    <w:rPr>
                      <w:rFonts w:ascii="Arial Unicode MS"/>
                      <w:sz w:val="9"/>
                    </w:rPr>
                    <w:t>: </w:t>
                  </w:r>
                  <w:hyperlink r:id="rId106">
                    <w:r>
                      <w:rPr>
                        <w:rFonts w:ascii="Arial Unicode MS"/>
                        <w:color w:val="0000FF"/>
                        <w:sz w:val="9"/>
                      </w:rPr>
                      <w:t>http://youtu.be/WekIFyO5OLI?list=PLrj2iJKdUdbzmSkwVoc03-UBGwuIZUj7g</w:t>
                    </w:r>
                  </w:hyperlink>
                  <w:r>
                    <w:rPr>
                      <w:rFonts w:ascii="Arial Unicode MS"/>
                      <w:sz w:val="9"/>
                    </w:rPr>
                    <w:t>. </w:t>
                  </w:r>
                  <w:r>
                    <w:rPr>
                      <w:rFonts w:ascii="Lucida Sans"/>
                      <w:b/>
                      <w:sz w:val="9"/>
                    </w:rPr>
                    <w:t>License</w:t>
                  </w:r>
                  <w:r>
                    <w:rPr>
                      <w:rFonts w:ascii="Arial Unicode MS"/>
                      <w:sz w:val="9"/>
                    </w:rPr>
                    <w:t>: </w:t>
                  </w:r>
                  <w:r>
                    <w:rPr>
                      <w:rFonts w:ascii="Calibri"/>
                      <w:i/>
                      <w:sz w:val="9"/>
                    </w:rPr>
                    <w:t>All Rights Reserved</w:t>
                  </w:r>
                  <w:r>
                    <w:rPr>
                      <w:rFonts w:ascii="Arial Unicode MS"/>
                      <w:sz w:val="9"/>
                    </w:rPr>
                    <w:t>. </w:t>
                  </w:r>
                  <w:r>
                    <w:rPr>
                      <w:rFonts w:ascii="Lucida Sans"/>
                      <w:b/>
                      <w:sz w:val="9"/>
                    </w:rPr>
                    <w:t>License Terms</w:t>
                  </w:r>
                  <w:r>
                    <w:rPr>
                      <w:rFonts w:ascii="Arial Unicode MS"/>
                      <w:sz w:val="9"/>
                    </w:rPr>
                    <w:t>: Standard YouTube</w:t>
                  </w:r>
                  <w:r>
                    <w:rPr>
                      <w:rFonts w:ascii="Arial Unicode MS"/>
                      <w:spacing w:val="-7"/>
                      <w:sz w:val="9"/>
                    </w:rPr>
                    <w:t> </w:t>
                  </w:r>
                  <w:r>
                    <w:rPr>
                      <w:rFonts w:ascii="Arial Unicode MS"/>
                      <w:sz w:val="9"/>
                    </w:rPr>
                    <w:t>License</w:t>
                  </w:r>
                </w:p>
                <w:p>
                  <w:pPr>
                    <w:numPr>
                      <w:ilvl w:val="0"/>
                      <w:numId w:val="44"/>
                    </w:numPr>
                    <w:tabs>
                      <w:tab w:pos="858" w:val="left" w:leader="none"/>
                    </w:tabs>
                    <w:spacing w:line="117" w:lineRule="exact" w:before="0"/>
                    <w:ind w:left="857" w:right="0" w:hanging="195"/>
                    <w:jc w:val="left"/>
                    <w:rPr>
                      <w:rFonts w:ascii="Arial Unicode MS"/>
                      <w:sz w:val="9"/>
                    </w:rPr>
                  </w:pPr>
                  <w:r>
                    <w:rPr>
                      <w:rFonts w:ascii="Arial Unicode MS"/>
                      <w:w w:val="105"/>
                      <w:sz w:val="9"/>
                    </w:rPr>
                    <w:t>active</w:t>
                  </w:r>
                  <w:r>
                    <w:rPr>
                      <w:rFonts w:ascii="Arial Unicode MS"/>
                      <w:spacing w:val="-6"/>
                      <w:w w:val="105"/>
                      <w:sz w:val="9"/>
                    </w:rPr>
                    <w:t> </w:t>
                  </w:r>
                  <w:r>
                    <w:rPr>
                      <w:rFonts w:ascii="Arial Unicode MS"/>
                      <w:w w:val="105"/>
                      <w:sz w:val="9"/>
                    </w:rPr>
                    <w:t>vs</w:t>
                  </w:r>
                  <w:r>
                    <w:rPr>
                      <w:rFonts w:ascii="Arial Unicode MS"/>
                      <w:spacing w:val="-6"/>
                      <w:w w:val="105"/>
                      <w:sz w:val="9"/>
                    </w:rPr>
                    <w:t> </w:t>
                  </w:r>
                  <w:r>
                    <w:rPr>
                      <w:rFonts w:ascii="Arial Unicode MS"/>
                      <w:w w:val="105"/>
                      <w:sz w:val="9"/>
                    </w:rPr>
                    <w:t>passive.</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Style</w:t>
                  </w:r>
                  <w:r>
                    <w:rPr>
                      <w:rFonts w:ascii="Arial Unicode MS"/>
                      <w:spacing w:val="-5"/>
                      <w:w w:val="105"/>
                      <w:sz w:val="9"/>
                    </w:rPr>
                    <w:t> </w:t>
                  </w:r>
                  <w:r>
                    <w:rPr>
                      <w:rFonts w:ascii="Arial Unicode MS"/>
                      <w:w w:val="105"/>
                      <w:sz w:val="9"/>
                    </w:rPr>
                    <w:t>Academy.</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107">
                    <w:r>
                      <w:rPr>
                        <w:rFonts w:ascii="Arial Unicode MS"/>
                        <w:color w:val="0000FF"/>
                        <w:w w:val="105"/>
                        <w:sz w:val="9"/>
                      </w:rPr>
                      <w:t>http://youtu.be/_koZ_3Wh87k</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1"/>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434.200012pt;width:504pt;height:38.8pt;mso-position-horizontal-relative:page;mso-position-vertical-relative:page;z-index:-271435776" coordorigin="1080,8684" coordsize="10080,776">
            <v:line style="position:absolute" from="1080,9453" to="11160,9453" stroked="true" strokeweight=".7pt" strokecolor="#000000">
              <v:stroke dashstyle="solid"/>
            </v:line>
            <v:line style="position:absolute" from="1088,8700" to="1088,9446" stroked="true" strokeweight=".75pt" strokecolor="#000000">
              <v:stroke dashstyle="solid"/>
            </v:line>
            <v:line style="position:absolute" from="1080,8692" to="11160,8692" stroked="true" strokeweight=".8pt" strokecolor="#000000">
              <v:stroke dashstyle="solid"/>
            </v:line>
            <v:line style="position:absolute" from="11153,8699" to="11153,9445" stroked="true" strokeweight=".75pt" strokecolor="#000000">
              <v:stroke dashstyle="solid"/>
            </v:line>
            <w10:wrap type="none"/>
          </v:group>
        </w:pict>
      </w:r>
      <w:r>
        <w:rPr/>
        <w:pict>
          <v:shape style="position:absolute;margin-left:53pt;margin-top:53.625004pt;width:498.3pt;height:68.25pt;mso-position-horizontal-relative:page;mso-position-vertical-relative:page;z-index:-271434752" type="#_x0000_t202" filled="false" stroked="false">
            <v:textbox inset="0,0,0,0">
              <w:txbxContent>
                <w:p>
                  <w:pPr>
                    <w:pStyle w:val="BodyText"/>
                    <w:spacing w:line="235" w:lineRule="auto"/>
                    <w:ind w:right="-13"/>
                  </w:pPr>
                  <w:r>
                    <w:rPr/>
                    <w:t>Reading their own work aloud gives writers the opportunity to take on the role of the reader. When “writers as readers” add hearing to seeing, another of the five senses is put to work in the critical evaluation process. Words and ideas that seemed to flow smoothly and connect logically inside the writer’s head often do not reflect the same sense of cohesiveness when heard in spoken form. Writers who hear their work read aloud are better equipped to evaluate the paper’s flow of ideas at the global level and to discover grammatical, punctuation, and word choice errors at the surface level.</w:t>
                  </w:r>
                </w:p>
              </w:txbxContent>
            </v:textbox>
            <w10:wrap type="none"/>
          </v:shape>
        </w:pict>
      </w:r>
      <w:r>
        <w:rPr/>
        <w:pict>
          <v:shape style="position:absolute;margin-left:53.200001pt;margin-top:131.125pt;width:307.25pt;height:12pt;mso-position-horizontal-relative:page;mso-position-vertical-relative:page;z-index:-271433728" type="#_x0000_t202" filled="false" stroked="false">
            <v:textbox inset="0,0,0,0">
              <w:txbxContent>
                <w:p>
                  <w:pPr>
                    <w:spacing w:line="216" w:lineRule="exact" w:before="0"/>
                    <w:ind w:left="20" w:right="0" w:firstLine="0"/>
                    <w:jc w:val="left"/>
                    <w:rPr>
                      <w:b/>
                      <w:sz w:val="20"/>
                    </w:rPr>
                  </w:pPr>
                  <w:r>
                    <w:rPr>
                      <w:b/>
                      <w:w w:val="95"/>
                      <w:sz w:val="20"/>
                    </w:rPr>
                    <w:t>What</w:t>
                  </w:r>
                  <w:r>
                    <w:rPr>
                      <w:b/>
                      <w:spacing w:val="-20"/>
                      <w:w w:val="95"/>
                      <w:sz w:val="20"/>
                    </w:rPr>
                    <w:t> </w:t>
                  </w:r>
                  <w:r>
                    <w:rPr>
                      <w:b/>
                      <w:w w:val="95"/>
                      <w:sz w:val="20"/>
                    </w:rPr>
                    <w:t>should</w:t>
                  </w:r>
                  <w:r>
                    <w:rPr>
                      <w:b/>
                      <w:spacing w:val="-19"/>
                      <w:w w:val="95"/>
                      <w:sz w:val="20"/>
                    </w:rPr>
                    <w:t> </w:t>
                  </w:r>
                  <w:r>
                    <w:rPr>
                      <w:b/>
                      <w:w w:val="95"/>
                      <w:sz w:val="20"/>
                    </w:rPr>
                    <w:t>writers</w:t>
                  </w:r>
                  <w:r>
                    <w:rPr>
                      <w:b/>
                      <w:spacing w:val="-20"/>
                      <w:w w:val="95"/>
                      <w:sz w:val="20"/>
                    </w:rPr>
                    <w:t> </w:t>
                  </w:r>
                  <w:r>
                    <w:rPr>
                      <w:b/>
                      <w:w w:val="95"/>
                      <w:sz w:val="20"/>
                    </w:rPr>
                    <w:t>be</w:t>
                  </w:r>
                  <w:r>
                    <w:rPr>
                      <w:b/>
                      <w:spacing w:val="-19"/>
                      <w:w w:val="95"/>
                      <w:sz w:val="20"/>
                    </w:rPr>
                    <w:t> </w:t>
                  </w:r>
                  <w:r>
                    <w:rPr>
                      <w:b/>
                      <w:w w:val="95"/>
                      <w:sz w:val="20"/>
                    </w:rPr>
                    <w:t>listening</w:t>
                  </w:r>
                  <w:r>
                    <w:rPr>
                      <w:b/>
                      <w:spacing w:val="-20"/>
                      <w:w w:val="95"/>
                      <w:sz w:val="20"/>
                    </w:rPr>
                    <w:t> </w:t>
                  </w:r>
                  <w:r>
                    <w:rPr>
                      <w:b/>
                      <w:w w:val="95"/>
                      <w:sz w:val="20"/>
                    </w:rPr>
                    <w:t>for</w:t>
                  </w:r>
                  <w:r>
                    <w:rPr>
                      <w:b/>
                      <w:spacing w:val="-19"/>
                      <w:w w:val="95"/>
                      <w:sz w:val="20"/>
                    </w:rPr>
                    <w:t> </w:t>
                  </w:r>
                  <w:r>
                    <w:rPr>
                      <w:b/>
                      <w:w w:val="95"/>
                      <w:sz w:val="20"/>
                    </w:rPr>
                    <w:t>when</w:t>
                  </w:r>
                  <w:r>
                    <w:rPr>
                      <w:b/>
                      <w:spacing w:val="-20"/>
                      <w:w w:val="95"/>
                      <w:sz w:val="20"/>
                    </w:rPr>
                    <w:t> </w:t>
                  </w:r>
                  <w:r>
                    <w:rPr>
                      <w:b/>
                      <w:w w:val="95"/>
                      <w:sz w:val="20"/>
                    </w:rPr>
                    <w:t>they</w:t>
                  </w:r>
                  <w:r>
                    <w:rPr>
                      <w:b/>
                      <w:spacing w:val="-19"/>
                      <w:w w:val="95"/>
                      <w:sz w:val="20"/>
                    </w:rPr>
                    <w:t> </w:t>
                  </w:r>
                  <w:r>
                    <w:rPr>
                      <w:b/>
                      <w:w w:val="95"/>
                      <w:sz w:val="20"/>
                    </w:rPr>
                    <w:t>read</w:t>
                  </w:r>
                  <w:r>
                    <w:rPr>
                      <w:b/>
                      <w:spacing w:val="-20"/>
                      <w:w w:val="95"/>
                      <w:sz w:val="20"/>
                    </w:rPr>
                    <w:t> </w:t>
                  </w:r>
                  <w:r>
                    <w:rPr>
                      <w:b/>
                      <w:w w:val="95"/>
                      <w:sz w:val="20"/>
                    </w:rPr>
                    <w:t>their</w:t>
                  </w:r>
                  <w:r>
                    <w:rPr>
                      <w:b/>
                      <w:spacing w:val="-19"/>
                      <w:w w:val="95"/>
                      <w:sz w:val="20"/>
                    </w:rPr>
                    <w:t> </w:t>
                  </w:r>
                  <w:r>
                    <w:rPr>
                      <w:b/>
                      <w:w w:val="95"/>
                      <w:sz w:val="20"/>
                    </w:rPr>
                    <w:t>work</w:t>
                  </w:r>
                  <w:r>
                    <w:rPr>
                      <w:b/>
                      <w:spacing w:val="-20"/>
                      <w:w w:val="95"/>
                      <w:sz w:val="20"/>
                    </w:rPr>
                    <w:t> </w:t>
                  </w:r>
                  <w:r>
                    <w:rPr>
                      <w:b/>
                      <w:w w:val="95"/>
                      <w:sz w:val="20"/>
                    </w:rPr>
                    <w:t>aloud?</w:t>
                  </w:r>
                </w:p>
              </w:txbxContent>
            </v:textbox>
            <w10:wrap type="none"/>
          </v:shape>
        </w:pict>
      </w:r>
      <w:r>
        <w:rPr/>
        <w:pict>
          <v:shape style="position:absolute;margin-left:81.499001pt;margin-top:149.75pt;width:5.5pt;height:12pt;mso-position-horizontal-relative:page;mso-position-vertical-relative:page;z-index:-271432704" type="#_x0000_t202" filled="false" stroked="false">
            <v:textbox inset="0,0,0,0">
              <w:txbxContent>
                <w:p>
                  <w:pPr>
                    <w:pStyle w:val="BodyText"/>
                    <w:spacing w:line="216" w:lineRule="exact"/>
                  </w:pPr>
                  <w:r>
                    <w:rPr/>
                    <w:t>•</w:t>
                  </w:r>
                </w:p>
              </w:txbxContent>
            </v:textbox>
            <w10:wrap type="none"/>
          </v:shape>
        </w:pict>
      </w:r>
      <w:r>
        <w:rPr/>
        <w:pict>
          <v:shape style="position:absolute;margin-left:93.199997pt;margin-top:149.75pt;width:318.850pt;height:133pt;mso-position-horizontal-relative:page;mso-position-vertical-relative:page;z-index:-271431680" type="#_x0000_t202" filled="false" stroked="false">
            <v:textbox inset="0,0,0,0">
              <w:txbxContent>
                <w:p>
                  <w:pPr>
                    <w:spacing w:line="211" w:lineRule="exact" w:before="0"/>
                    <w:ind w:left="20" w:right="0" w:firstLine="0"/>
                    <w:jc w:val="left"/>
                    <w:rPr>
                      <w:b/>
                      <w:sz w:val="20"/>
                    </w:rPr>
                  </w:pPr>
                  <w:r>
                    <w:rPr>
                      <w:b/>
                      <w:sz w:val="20"/>
                    </w:rPr>
                    <w:t>At the global level:</w:t>
                  </w:r>
                </w:p>
                <w:p>
                  <w:pPr>
                    <w:pStyle w:val="BodyText"/>
                    <w:numPr>
                      <w:ilvl w:val="0"/>
                      <w:numId w:val="45"/>
                    </w:numPr>
                    <w:tabs>
                      <w:tab w:pos="816" w:val="left" w:leader="none"/>
                    </w:tabs>
                    <w:spacing w:line="220" w:lineRule="exact" w:before="0" w:after="0"/>
                    <w:ind w:left="816" w:right="0" w:hanging="231"/>
                    <w:jc w:val="left"/>
                  </w:pPr>
                  <w:r>
                    <w:rPr/>
                    <w:t>Does the paper make</w:t>
                  </w:r>
                  <w:r>
                    <w:rPr>
                      <w:spacing w:val="-5"/>
                    </w:rPr>
                    <w:t> </w:t>
                  </w:r>
                  <w:r>
                    <w:rPr/>
                    <w:t>sense?</w:t>
                  </w:r>
                </w:p>
                <w:p>
                  <w:pPr>
                    <w:pStyle w:val="BodyText"/>
                    <w:numPr>
                      <w:ilvl w:val="0"/>
                      <w:numId w:val="45"/>
                    </w:numPr>
                    <w:tabs>
                      <w:tab w:pos="816" w:val="left" w:leader="none"/>
                    </w:tabs>
                    <w:spacing w:line="220" w:lineRule="exact" w:before="0" w:after="0"/>
                    <w:ind w:left="816" w:right="0" w:hanging="231"/>
                    <w:jc w:val="left"/>
                  </w:pPr>
                  <w:r>
                    <w:rPr/>
                    <w:t>Does the paper’s content flow</w:t>
                  </w:r>
                  <w:r>
                    <w:rPr>
                      <w:spacing w:val="-8"/>
                    </w:rPr>
                    <w:t> </w:t>
                  </w:r>
                  <w:r>
                    <w:rPr/>
                    <w:t>logically?</w:t>
                  </w:r>
                </w:p>
                <w:p>
                  <w:pPr>
                    <w:numPr>
                      <w:ilvl w:val="0"/>
                      <w:numId w:val="45"/>
                    </w:numPr>
                    <w:tabs>
                      <w:tab w:pos="816" w:val="left" w:leader="none"/>
                    </w:tabs>
                    <w:spacing w:line="230" w:lineRule="auto" w:before="2"/>
                    <w:ind w:left="20" w:right="1984" w:firstLine="565"/>
                    <w:jc w:val="left"/>
                    <w:rPr>
                      <w:b/>
                      <w:sz w:val="20"/>
                    </w:rPr>
                  </w:pPr>
                  <w:r>
                    <w:rPr>
                      <w:sz w:val="20"/>
                    </w:rPr>
                    <w:t>Do the paper’s ideas support the</w:t>
                  </w:r>
                  <w:r>
                    <w:rPr>
                      <w:spacing w:val="-27"/>
                      <w:sz w:val="20"/>
                    </w:rPr>
                    <w:t> </w:t>
                  </w:r>
                  <w:r>
                    <w:rPr>
                      <w:sz w:val="20"/>
                    </w:rPr>
                    <w:t>thesis? </w:t>
                  </w:r>
                  <w:r>
                    <w:rPr>
                      <w:b/>
                      <w:sz w:val="20"/>
                    </w:rPr>
                    <w:t>At the paragraph</w:t>
                  </w:r>
                  <w:r>
                    <w:rPr>
                      <w:b/>
                      <w:spacing w:val="-15"/>
                      <w:sz w:val="20"/>
                    </w:rPr>
                    <w:t> </w:t>
                  </w:r>
                  <w:r>
                    <w:rPr>
                      <w:b/>
                      <w:sz w:val="20"/>
                    </w:rPr>
                    <w:t>level:</w:t>
                  </w:r>
                </w:p>
                <w:p>
                  <w:pPr>
                    <w:pStyle w:val="BodyText"/>
                    <w:numPr>
                      <w:ilvl w:val="0"/>
                      <w:numId w:val="45"/>
                    </w:numPr>
                    <w:tabs>
                      <w:tab w:pos="816" w:val="left" w:leader="none"/>
                    </w:tabs>
                    <w:spacing w:line="216" w:lineRule="exact" w:before="0" w:after="0"/>
                    <w:ind w:left="816" w:right="0" w:hanging="231"/>
                    <w:jc w:val="left"/>
                  </w:pPr>
                  <w:r>
                    <w:rPr/>
                    <w:t>Have</w:t>
                  </w:r>
                  <w:r>
                    <w:rPr>
                      <w:spacing w:val="-8"/>
                    </w:rPr>
                    <w:t> </w:t>
                  </w:r>
                  <w:r>
                    <w:rPr/>
                    <w:t>appropriate</w:t>
                  </w:r>
                  <w:r>
                    <w:rPr>
                      <w:spacing w:val="-7"/>
                    </w:rPr>
                    <w:t> </w:t>
                  </w:r>
                  <w:r>
                    <w:rPr/>
                    <w:t>transitions</w:t>
                  </w:r>
                  <w:r>
                    <w:rPr>
                      <w:spacing w:val="-7"/>
                    </w:rPr>
                    <w:t> </w:t>
                  </w:r>
                  <w:r>
                    <w:rPr/>
                    <w:t>been</w:t>
                  </w:r>
                  <w:r>
                    <w:rPr>
                      <w:spacing w:val="-7"/>
                    </w:rPr>
                    <w:t> </w:t>
                  </w:r>
                  <w:r>
                    <w:rPr/>
                    <w:t>made</w:t>
                  </w:r>
                  <w:r>
                    <w:rPr>
                      <w:spacing w:val="-7"/>
                    </w:rPr>
                    <w:t> </w:t>
                  </w:r>
                  <w:r>
                    <w:rPr/>
                    <w:t>between</w:t>
                  </w:r>
                  <w:r>
                    <w:rPr>
                      <w:spacing w:val="-7"/>
                    </w:rPr>
                    <w:t> </w:t>
                  </w:r>
                  <w:r>
                    <w:rPr/>
                    <w:t>paragraphs?</w:t>
                  </w:r>
                </w:p>
                <w:p>
                  <w:pPr>
                    <w:pStyle w:val="BodyText"/>
                    <w:numPr>
                      <w:ilvl w:val="0"/>
                      <w:numId w:val="45"/>
                    </w:numPr>
                    <w:tabs>
                      <w:tab w:pos="816" w:val="left" w:leader="none"/>
                    </w:tabs>
                    <w:spacing w:line="220" w:lineRule="exact" w:before="0" w:after="0"/>
                    <w:ind w:left="816" w:right="0" w:hanging="231"/>
                    <w:jc w:val="left"/>
                  </w:pPr>
                  <w:r>
                    <w:rPr/>
                    <w:t>Have appropriate segues been made among the</w:t>
                  </w:r>
                  <w:r>
                    <w:rPr>
                      <w:spacing w:val="-21"/>
                    </w:rPr>
                    <w:t> </w:t>
                  </w:r>
                  <w:r>
                    <w:rPr/>
                    <w:t>sentences?</w:t>
                  </w:r>
                </w:p>
                <w:p>
                  <w:pPr>
                    <w:numPr>
                      <w:ilvl w:val="0"/>
                      <w:numId w:val="45"/>
                    </w:numPr>
                    <w:tabs>
                      <w:tab w:pos="816" w:val="left" w:leader="none"/>
                    </w:tabs>
                    <w:spacing w:line="230" w:lineRule="auto" w:before="3"/>
                    <w:ind w:left="20" w:right="405" w:firstLine="565"/>
                    <w:jc w:val="left"/>
                    <w:rPr>
                      <w:b/>
                      <w:sz w:val="20"/>
                    </w:rPr>
                  </w:pPr>
                  <w:r>
                    <w:rPr>
                      <w:sz w:val="20"/>
                    </w:rPr>
                    <w:t>Do</w:t>
                  </w:r>
                  <w:r>
                    <w:rPr>
                      <w:spacing w:val="-6"/>
                      <w:sz w:val="20"/>
                    </w:rPr>
                    <w:t> </w:t>
                  </w:r>
                  <w:r>
                    <w:rPr>
                      <w:sz w:val="20"/>
                    </w:rPr>
                    <w:t>the</w:t>
                  </w:r>
                  <w:r>
                    <w:rPr>
                      <w:spacing w:val="-5"/>
                      <w:sz w:val="20"/>
                    </w:rPr>
                    <w:t> </w:t>
                  </w:r>
                  <w:r>
                    <w:rPr>
                      <w:sz w:val="20"/>
                    </w:rPr>
                    <w:t>paragraph’s</w:t>
                  </w:r>
                  <w:r>
                    <w:rPr>
                      <w:spacing w:val="-5"/>
                      <w:sz w:val="20"/>
                    </w:rPr>
                    <w:t> </w:t>
                  </w:r>
                  <w:r>
                    <w:rPr>
                      <w:sz w:val="20"/>
                    </w:rPr>
                    <w:t>ideas</w:t>
                  </w:r>
                  <w:r>
                    <w:rPr>
                      <w:spacing w:val="-6"/>
                      <w:sz w:val="20"/>
                    </w:rPr>
                    <w:t> </w:t>
                  </w:r>
                  <w:r>
                    <w:rPr>
                      <w:sz w:val="20"/>
                    </w:rPr>
                    <w:t>flow</w:t>
                  </w:r>
                  <w:r>
                    <w:rPr>
                      <w:spacing w:val="-5"/>
                      <w:sz w:val="20"/>
                    </w:rPr>
                    <w:t> </w:t>
                  </w:r>
                  <w:r>
                    <w:rPr>
                      <w:sz w:val="20"/>
                    </w:rPr>
                    <w:t>logically</w:t>
                  </w:r>
                  <w:r>
                    <w:rPr>
                      <w:spacing w:val="-5"/>
                      <w:sz w:val="20"/>
                    </w:rPr>
                    <w:t> </w:t>
                  </w:r>
                  <w:r>
                    <w:rPr>
                      <w:sz w:val="20"/>
                    </w:rPr>
                    <w:t>and</w:t>
                  </w:r>
                  <w:r>
                    <w:rPr>
                      <w:spacing w:val="-6"/>
                      <w:sz w:val="20"/>
                    </w:rPr>
                    <w:t> </w:t>
                  </w:r>
                  <w:r>
                    <w:rPr>
                      <w:sz w:val="20"/>
                    </w:rPr>
                    <w:t>sound</w:t>
                  </w:r>
                  <w:r>
                    <w:rPr>
                      <w:spacing w:val="-5"/>
                      <w:sz w:val="20"/>
                    </w:rPr>
                    <w:t> </w:t>
                  </w:r>
                  <w:r>
                    <w:rPr>
                      <w:sz w:val="20"/>
                    </w:rPr>
                    <w:t>unified? </w:t>
                  </w:r>
                  <w:r>
                    <w:rPr>
                      <w:b/>
                      <w:sz w:val="20"/>
                    </w:rPr>
                    <w:t>At the sentence</w:t>
                  </w:r>
                  <w:r>
                    <w:rPr>
                      <w:b/>
                      <w:spacing w:val="-9"/>
                      <w:sz w:val="20"/>
                    </w:rPr>
                    <w:t> </w:t>
                  </w:r>
                  <w:r>
                    <w:rPr>
                      <w:b/>
                      <w:sz w:val="20"/>
                    </w:rPr>
                    <w:t>level:</w:t>
                  </w:r>
                </w:p>
                <w:p>
                  <w:pPr>
                    <w:pStyle w:val="BodyText"/>
                    <w:numPr>
                      <w:ilvl w:val="0"/>
                      <w:numId w:val="45"/>
                    </w:numPr>
                    <w:tabs>
                      <w:tab w:pos="816" w:val="left" w:leader="none"/>
                    </w:tabs>
                    <w:spacing w:line="216" w:lineRule="exact" w:before="0" w:after="0"/>
                    <w:ind w:left="816" w:right="0" w:hanging="231"/>
                    <w:jc w:val="left"/>
                  </w:pPr>
                  <w:r>
                    <w:rPr/>
                    <w:t>What grammatical and usage errors need to be</w:t>
                  </w:r>
                  <w:r>
                    <w:rPr>
                      <w:spacing w:val="-23"/>
                    </w:rPr>
                    <w:t> </w:t>
                  </w:r>
                  <w:r>
                    <w:rPr/>
                    <w:t>corrected?</w:t>
                  </w:r>
                </w:p>
                <w:p>
                  <w:pPr>
                    <w:pStyle w:val="BodyText"/>
                    <w:numPr>
                      <w:ilvl w:val="0"/>
                      <w:numId w:val="45"/>
                    </w:numPr>
                    <w:tabs>
                      <w:tab w:pos="816" w:val="left" w:leader="none"/>
                    </w:tabs>
                    <w:spacing w:line="220" w:lineRule="exact" w:before="0" w:after="0"/>
                    <w:ind w:left="816" w:right="0" w:hanging="231"/>
                    <w:jc w:val="left"/>
                  </w:pPr>
                  <w:r>
                    <w:rPr/>
                    <w:t>What</w:t>
                  </w:r>
                  <w:r>
                    <w:rPr>
                      <w:spacing w:val="-5"/>
                    </w:rPr>
                    <w:t> </w:t>
                  </w:r>
                  <w:r>
                    <w:rPr/>
                    <w:t>punctuation</w:t>
                  </w:r>
                  <w:r>
                    <w:rPr>
                      <w:spacing w:val="-5"/>
                    </w:rPr>
                    <w:t> </w:t>
                  </w:r>
                  <w:r>
                    <w:rPr/>
                    <w:t>errors</w:t>
                  </w:r>
                  <w:r>
                    <w:rPr>
                      <w:spacing w:val="-5"/>
                    </w:rPr>
                    <w:t> </w:t>
                  </w:r>
                  <w:r>
                    <w:rPr/>
                    <w:t>are</w:t>
                  </w:r>
                  <w:r>
                    <w:rPr>
                      <w:spacing w:val="-4"/>
                    </w:rPr>
                    <w:t> </w:t>
                  </w:r>
                  <w:r>
                    <w:rPr/>
                    <w:t>affecting</w:t>
                  </w:r>
                  <w:r>
                    <w:rPr>
                      <w:spacing w:val="-5"/>
                    </w:rPr>
                    <w:t> </w:t>
                  </w:r>
                  <w:r>
                    <w:rPr/>
                    <w:t>the</w:t>
                  </w:r>
                  <w:r>
                    <w:rPr>
                      <w:spacing w:val="-5"/>
                    </w:rPr>
                    <w:t> </w:t>
                  </w:r>
                  <w:r>
                    <w:rPr/>
                    <w:t>rhythm</w:t>
                  </w:r>
                  <w:r>
                    <w:rPr>
                      <w:spacing w:val="-4"/>
                    </w:rPr>
                    <w:t> </w:t>
                  </w:r>
                  <w:r>
                    <w:rPr/>
                    <w:t>of</w:t>
                  </w:r>
                  <w:r>
                    <w:rPr>
                      <w:spacing w:val="-5"/>
                    </w:rPr>
                    <w:t> </w:t>
                  </w:r>
                  <w:r>
                    <w:rPr/>
                    <w:t>the</w:t>
                  </w:r>
                  <w:r>
                    <w:rPr>
                      <w:spacing w:val="-5"/>
                    </w:rPr>
                    <w:t> </w:t>
                  </w:r>
                  <w:r>
                    <w:rPr/>
                    <w:t>paper?</w:t>
                  </w:r>
                </w:p>
                <w:p>
                  <w:pPr>
                    <w:pStyle w:val="BodyText"/>
                    <w:numPr>
                      <w:ilvl w:val="0"/>
                      <w:numId w:val="45"/>
                    </w:numPr>
                    <w:tabs>
                      <w:tab w:pos="816" w:val="left" w:leader="none"/>
                    </w:tabs>
                    <w:spacing w:line="225" w:lineRule="exact" w:before="0" w:after="0"/>
                    <w:ind w:left="816" w:right="0" w:hanging="231"/>
                    <w:jc w:val="left"/>
                  </w:pPr>
                  <w:r>
                    <w:rPr/>
                    <w:t>What word choice issues need to be</w:t>
                  </w:r>
                  <w:r>
                    <w:rPr>
                      <w:spacing w:val="-13"/>
                    </w:rPr>
                    <w:t> </w:t>
                  </w:r>
                  <w:r>
                    <w:rPr/>
                    <w:t>addressed?</w:t>
                  </w:r>
                </w:p>
              </w:txbxContent>
            </v:textbox>
            <w10:wrap type="none"/>
          </v:shape>
        </w:pict>
      </w:r>
      <w:r>
        <w:rPr/>
        <w:pict>
          <v:shape style="position:absolute;margin-left:81.499001pt;margin-top:193.75pt;width:5.5pt;height:12pt;mso-position-horizontal-relative:page;mso-position-vertical-relative:page;z-index:-27143065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37.75pt;width:5.5pt;height:12pt;mso-position-horizontal-relative:page;mso-position-vertical-relative:page;z-index:-271429632" type="#_x0000_t202" filled="false" stroked="false">
            <v:textbox inset="0,0,0,0">
              <w:txbxContent>
                <w:p>
                  <w:pPr>
                    <w:pStyle w:val="BodyText"/>
                    <w:spacing w:line="216" w:lineRule="exact"/>
                  </w:pPr>
                  <w:r>
                    <w:rPr/>
                    <w:t>•</w:t>
                  </w:r>
                </w:p>
              </w:txbxContent>
            </v:textbox>
            <w10:wrap type="none"/>
          </v:shape>
        </w:pict>
      </w:r>
      <w:r>
        <w:rPr/>
        <w:pict>
          <v:shape style="position:absolute;margin-left:53.200001pt;margin-top:293.075012pt;width:225.7pt;height:12pt;mso-position-horizontal-relative:page;mso-position-vertical-relative:page;z-index:-271428608" type="#_x0000_t202" filled="false" stroked="false">
            <v:textbox inset="0,0,0,0">
              <w:txbxContent>
                <w:p>
                  <w:pPr>
                    <w:spacing w:line="216" w:lineRule="exact" w:before="0"/>
                    <w:ind w:left="20" w:right="0" w:firstLine="0"/>
                    <w:jc w:val="left"/>
                    <w:rPr>
                      <w:b/>
                      <w:sz w:val="20"/>
                    </w:rPr>
                  </w:pPr>
                  <w:r>
                    <w:rPr>
                      <w:b/>
                      <w:w w:val="95"/>
                      <w:sz w:val="20"/>
                    </w:rPr>
                    <w:t>What</w:t>
                  </w:r>
                  <w:r>
                    <w:rPr>
                      <w:b/>
                      <w:spacing w:val="-13"/>
                      <w:w w:val="95"/>
                      <w:sz w:val="20"/>
                    </w:rPr>
                    <w:t> </w:t>
                  </w:r>
                  <w:r>
                    <w:rPr>
                      <w:b/>
                      <w:w w:val="95"/>
                      <w:sz w:val="20"/>
                    </w:rPr>
                    <w:t>steps</w:t>
                  </w:r>
                  <w:r>
                    <w:rPr>
                      <w:b/>
                      <w:spacing w:val="-13"/>
                      <w:w w:val="95"/>
                      <w:sz w:val="20"/>
                    </w:rPr>
                    <w:t> </w:t>
                  </w:r>
                  <w:r>
                    <w:rPr>
                      <w:b/>
                      <w:w w:val="95"/>
                      <w:sz w:val="20"/>
                    </w:rPr>
                    <w:t>can</w:t>
                  </w:r>
                  <w:r>
                    <w:rPr>
                      <w:b/>
                      <w:spacing w:val="-13"/>
                      <w:w w:val="95"/>
                      <w:sz w:val="20"/>
                    </w:rPr>
                    <w:t> </w:t>
                  </w:r>
                  <w:r>
                    <w:rPr>
                      <w:b/>
                      <w:w w:val="95"/>
                      <w:sz w:val="20"/>
                    </w:rPr>
                    <w:t>be</w:t>
                  </w:r>
                  <w:r>
                    <w:rPr>
                      <w:b/>
                      <w:spacing w:val="-12"/>
                      <w:w w:val="95"/>
                      <w:sz w:val="20"/>
                    </w:rPr>
                    <w:t> </w:t>
                  </w:r>
                  <w:r>
                    <w:rPr>
                      <w:b/>
                      <w:w w:val="95"/>
                      <w:sz w:val="20"/>
                    </w:rPr>
                    <w:t>taken</w:t>
                  </w:r>
                  <w:r>
                    <w:rPr>
                      <w:b/>
                      <w:spacing w:val="-13"/>
                      <w:w w:val="95"/>
                      <w:sz w:val="20"/>
                    </w:rPr>
                    <w:t> </w:t>
                  </w:r>
                  <w:r>
                    <w:rPr>
                      <w:b/>
                      <w:w w:val="95"/>
                      <w:sz w:val="20"/>
                    </w:rPr>
                    <w:t>to</w:t>
                  </w:r>
                  <w:r>
                    <w:rPr>
                      <w:b/>
                      <w:spacing w:val="-13"/>
                      <w:w w:val="95"/>
                      <w:sz w:val="20"/>
                    </w:rPr>
                    <w:t> </w:t>
                  </w:r>
                  <w:r>
                    <w:rPr>
                      <w:b/>
                      <w:w w:val="95"/>
                      <w:sz w:val="20"/>
                    </w:rPr>
                    <w:t>read</w:t>
                  </w:r>
                  <w:r>
                    <w:rPr>
                      <w:b/>
                      <w:spacing w:val="-12"/>
                      <w:w w:val="95"/>
                      <w:sz w:val="20"/>
                    </w:rPr>
                    <w:t> </w:t>
                  </w:r>
                  <w:r>
                    <w:rPr>
                      <w:b/>
                      <w:w w:val="95"/>
                      <w:sz w:val="20"/>
                    </w:rPr>
                    <w:t>aloud</w:t>
                  </w:r>
                  <w:r>
                    <w:rPr>
                      <w:b/>
                      <w:spacing w:val="-13"/>
                      <w:w w:val="95"/>
                      <w:sz w:val="20"/>
                    </w:rPr>
                    <w:t> </w:t>
                  </w:r>
                  <w:r>
                    <w:rPr>
                      <w:b/>
                      <w:w w:val="95"/>
                      <w:sz w:val="20"/>
                    </w:rPr>
                    <w:t>effectively?</w:t>
                  </w:r>
                </w:p>
              </w:txbxContent>
            </v:textbox>
            <w10:wrap type="none"/>
          </v:shape>
        </w:pict>
      </w:r>
      <w:r>
        <w:rPr/>
        <w:pict>
          <v:shape style="position:absolute;margin-left:76.660202pt;margin-top:312.5pt;width:10.3pt;height:45pt;mso-position-horizontal-relative:page;mso-position-vertical-relative:page;z-index:-271427584"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312.5pt;width:455.1pt;height:111pt;mso-position-horizontal-relative:page;mso-position-vertical-relative:page;z-index:-271426560" type="#_x0000_t202" filled="false" stroked="false">
            <v:textbox inset="0,0,0,0">
              <w:txbxContent>
                <w:p>
                  <w:pPr>
                    <w:pStyle w:val="BodyText"/>
                    <w:spacing w:line="230" w:lineRule="auto"/>
                    <w:ind w:right="1764"/>
                  </w:pPr>
                  <w:r>
                    <w:rPr/>
                    <w:t>Save a copy of your paper as a new document under a modified file name. Increase the font size to 14 or 16 pt. (or larger), and print a copy of your paper. Find a reasonably quiet, private space to work, if possible.</w:t>
                  </w:r>
                </w:p>
                <w:p>
                  <w:pPr>
                    <w:pStyle w:val="BodyText"/>
                    <w:spacing w:line="230" w:lineRule="auto"/>
                    <w:ind w:right="-10"/>
                  </w:pPr>
                  <w:r>
                    <w:rPr/>
                    <w:t>Begin by reading your paper aloud slowly from beginning to end; underline or circle problem areas as you find them.</w:t>
                  </w:r>
                </w:p>
                <w:p>
                  <w:pPr>
                    <w:pStyle w:val="BodyText"/>
                    <w:spacing w:line="230" w:lineRule="auto"/>
                    <w:ind w:right="-10"/>
                  </w:pPr>
                  <w:r>
                    <w:rPr/>
                    <w:t>Go back and reread each paragraph aloud a second time; mark up your draft with notes in the margins and corrections of grammatical and word choice errors between the lines.</w:t>
                  </w:r>
                </w:p>
                <w:p>
                  <w:pPr>
                    <w:pStyle w:val="BodyText"/>
                    <w:spacing w:line="230" w:lineRule="auto"/>
                    <w:ind w:right="84"/>
                  </w:pPr>
                  <w:r>
                    <w:rPr/>
                    <w:t>Revise the paper on a word processor based on the critical evaluation you made, and then repeat the read-aloud process to support further revision, editing, and proofreading.</w:t>
                  </w:r>
                </w:p>
                <w:p>
                  <w:pPr>
                    <w:pStyle w:val="BodyText"/>
                    <w:spacing w:line="221" w:lineRule="exact"/>
                  </w:pPr>
                  <w:r>
                    <w:rPr/>
                    <w:t>Consider asking a friend, relative, or classmate to read the paper aloud to you, also.</w:t>
                  </w:r>
                </w:p>
              </w:txbxContent>
            </v:textbox>
            <w10:wrap type="none"/>
          </v:shape>
        </w:pict>
      </w:r>
      <w:r>
        <w:rPr/>
        <w:pict>
          <v:shape style="position:absolute;margin-left:76.660202pt;margin-top:367.5pt;width:10.3pt;height:12pt;mso-position-horizontal-relative:page;mso-position-vertical-relative:page;z-index:-271425536" type="#_x0000_t202" filled="false" stroked="false">
            <v:textbox inset="0,0,0,0">
              <w:txbxContent>
                <w:p>
                  <w:pPr>
                    <w:pStyle w:val="BodyText"/>
                    <w:spacing w:line="216" w:lineRule="exact"/>
                  </w:pPr>
                  <w:r>
                    <w:rPr/>
                    <w:t>5.</w:t>
                  </w:r>
                </w:p>
              </w:txbxContent>
            </v:textbox>
            <w10:wrap type="none"/>
          </v:shape>
        </w:pict>
      </w:r>
      <w:r>
        <w:rPr/>
        <w:pict>
          <v:shape style="position:absolute;margin-left:76.660202pt;margin-top:389.5pt;width:10.3pt;height:12pt;mso-position-horizontal-relative:page;mso-position-vertical-relative:page;z-index:-271424512" type="#_x0000_t202" filled="false" stroked="false">
            <v:textbox inset="0,0,0,0">
              <w:txbxContent>
                <w:p>
                  <w:pPr>
                    <w:pStyle w:val="BodyText"/>
                    <w:spacing w:line="216" w:lineRule="exact"/>
                  </w:pPr>
                  <w:r>
                    <w:rPr/>
                    <w:t>6.</w:t>
                  </w:r>
                </w:p>
              </w:txbxContent>
            </v:textbox>
            <w10:wrap type="none"/>
          </v:shape>
        </w:pict>
      </w:r>
      <w:r>
        <w:rPr/>
        <w:pict>
          <v:shape style="position:absolute;margin-left:76.660202pt;margin-top:411.5pt;width:10.3pt;height:12pt;mso-position-horizontal-relative:page;mso-position-vertical-relative:page;z-index:-271423488" type="#_x0000_t202" filled="false" stroked="false">
            <v:textbox inset="0,0,0,0">
              <w:txbxContent>
                <w:p>
                  <w:pPr>
                    <w:pStyle w:val="BodyText"/>
                    <w:spacing w:line="216" w:lineRule="exact"/>
                  </w:pPr>
                  <w:r>
                    <w:rPr/>
                    <w:t>7.</w:t>
                  </w:r>
                </w:p>
              </w:txbxContent>
            </v:textbox>
            <w10:wrap type="none"/>
          </v:shape>
        </w:pict>
      </w:r>
      <w:r>
        <w:rPr/>
        <w:pict>
          <v:shape style="position:absolute;margin-left:165.380005pt;margin-top:506.829987pt;width:281.2pt;height:26.4pt;mso-position-horizontal-relative:page;mso-position-vertical-relative:page;z-index:-271422464" type="#_x0000_t202" filled="false" stroked="false">
            <v:textbox inset="0,0,0,0">
              <w:txbxContent>
                <w:p>
                  <w:pPr>
                    <w:spacing w:before="26"/>
                    <w:ind w:left="20" w:right="0" w:firstLine="0"/>
                    <w:jc w:val="left"/>
                    <w:rPr>
                      <w:rFonts w:ascii="Calibri"/>
                      <w:b/>
                      <w:sz w:val="40"/>
                    </w:rPr>
                  </w:pPr>
                  <w:bookmarkStart w:name="Use Parallel Structure" w:id="122"/>
                  <w:bookmarkEnd w:id="122"/>
                  <w:r>
                    <w:rPr/>
                  </w:r>
                  <w:bookmarkStart w:name="_bookmark32" w:id="123"/>
                  <w:bookmarkEnd w:id="123"/>
                  <w:r>
                    <w:rPr/>
                  </w:r>
                  <w:r>
                    <w:rPr>
                      <w:rFonts w:ascii="Calibri"/>
                      <w:b/>
                      <w:w w:val="130"/>
                      <w:sz w:val="40"/>
                    </w:rPr>
                    <w:t>USE</w:t>
                  </w:r>
                  <w:r>
                    <w:rPr>
                      <w:rFonts w:ascii="Calibri"/>
                      <w:b/>
                      <w:spacing w:val="-63"/>
                      <w:w w:val="130"/>
                      <w:sz w:val="40"/>
                    </w:rPr>
                    <w:t> </w:t>
                  </w:r>
                  <w:r>
                    <w:rPr>
                      <w:rFonts w:ascii="Calibri"/>
                      <w:b/>
                      <w:spacing w:val="-3"/>
                      <w:w w:val="130"/>
                      <w:sz w:val="40"/>
                    </w:rPr>
                    <w:t>PARALLEL</w:t>
                  </w:r>
                  <w:r>
                    <w:rPr>
                      <w:rFonts w:ascii="Calibri"/>
                      <w:b/>
                      <w:spacing w:val="-63"/>
                      <w:w w:val="130"/>
                      <w:sz w:val="40"/>
                    </w:rPr>
                    <w:t> </w:t>
                  </w:r>
                  <w:r>
                    <w:rPr>
                      <w:rFonts w:ascii="Calibri"/>
                      <w:b/>
                      <w:w w:val="130"/>
                      <w:sz w:val="40"/>
                    </w:rPr>
                    <w:t>STRUCTURE</w:t>
                  </w:r>
                </w:p>
              </w:txbxContent>
            </v:textbox>
            <w10:wrap type="none"/>
          </v:shape>
        </w:pict>
      </w:r>
      <w:r>
        <w:rPr/>
        <w:pict>
          <v:shape style="position:absolute;margin-left:53pt;margin-top:566.049133pt;width:146.9pt;height:18.350pt;mso-position-horizontal-relative:page;mso-position-vertical-relative:page;z-index:-271421440" type="#_x0000_t202" filled="false" stroked="false">
            <v:textbox inset="0,0,0,0">
              <w:txbxContent>
                <w:p>
                  <w:pPr>
                    <w:spacing w:line="367" w:lineRule="exact" w:before="0"/>
                    <w:ind w:left="20" w:right="0" w:firstLine="0"/>
                    <w:jc w:val="left"/>
                    <w:rPr>
                      <w:rFonts w:ascii="Arial Unicode MS"/>
                      <w:sz w:val="24"/>
                    </w:rPr>
                  </w:pPr>
                  <w:bookmarkStart w:name="What is parallel structure?" w:id="124"/>
                  <w:bookmarkEnd w:id="124"/>
                  <w:r>
                    <w:rPr/>
                  </w:r>
                  <w:r>
                    <w:rPr>
                      <w:rFonts w:ascii="Arial Unicode MS"/>
                      <w:w w:val="105"/>
                      <w:sz w:val="24"/>
                    </w:rPr>
                    <w:t>What is parallel structure?</w:t>
                  </w:r>
                </w:p>
              </w:txbxContent>
            </v:textbox>
            <w10:wrap type="none"/>
          </v:shape>
        </w:pict>
      </w:r>
      <w:r>
        <w:rPr/>
        <w:pict>
          <v:shape style="position:absolute;margin-left:53pt;margin-top:598.044983pt;width:502.25pt;height:23.25pt;mso-position-horizontal-relative:page;mso-position-vertical-relative:page;z-index:-271420416" type="#_x0000_t202" filled="false" stroked="false">
            <v:textbox inset="0,0,0,0">
              <w:txbxContent>
                <w:p>
                  <w:pPr>
                    <w:pStyle w:val="BodyText"/>
                    <w:spacing w:line="235" w:lineRule="auto"/>
                    <w:ind w:right="-11"/>
                  </w:pPr>
                  <w:r>
                    <w:rPr/>
                    <w:t>Parallel structure is established when words within a sentence are united by consistent use of grammatical forms. This stylistic element is also referred to as parallelism or parallel construction.</w:t>
                  </w:r>
                </w:p>
              </w:txbxContent>
            </v:textbox>
            <w10:wrap type="none"/>
          </v:shape>
        </w:pict>
      </w:r>
      <w:r>
        <w:rPr/>
        <w:pict>
          <v:shape style="position:absolute;margin-left:53pt;margin-top:634.949158pt;width:249pt;height:18.350pt;mso-position-horizontal-relative:page;mso-position-vertical-relative:page;z-index:-271419392" type="#_x0000_t202" filled="false" stroked="false">
            <v:textbox inset="0,0,0,0">
              <w:txbxContent>
                <w:p>
                  <w:pPr>
                    <w:spacing w:line="367" w:lineRule="exact" w:before="0"/>
                    <w:ind w:left="20" w:right="0" w:firstLine="0"/>
                    <w:jc w:val="left"/>
                    <w:rPr>
                      <w:rFonts w:ascii="Arial Unicode MS"/>
                      <w:sz w:val="24"/>
                    </w:rPr>
                  </w:pPr>
                  <w:bookmarkStart w:name="Why is it important to use parallel stru" w:id="125"/>
                  <w:bookmarkEnd w:id="125"/>
                  <w:r>
                    <w:rPr/>
                  </w:r>
                  <w:r>
                    <w:rPr>
                      <w:rFonts w:ascii="Arial Unicode MS"/>
                      <w:w w:val="105"/>
                      <w:sz w:val="24"/>
                    </w:rPr>
                    <w:t>Why is it important to use parallel structure?</w:t>
                  </w:r>
                </w:p>
              </w:txbxContent>
            </v:textbox>
            <w10:wrap type="none"/>
          </v:shape>
        </w:pict>
      </w:r>
      <w:r>
        <w:rPr/>
        <w:pict>
          <v:shape style="position:absolute;margin-left:53pt;margin-top:666.945007pt;width:480.65pt;height:34.5pt;mso-position-horizontal-relative:page;mso-position-vertical-relative:page;z-index:-271418368" type="#_x0000_t202" filled="false" stroked="false">
            <v:textbox inset="0,0,0,0">
              <w:txbxContent>
                <w:p>
                  <w:pPr>
                    <w:pStyle w:val="BodyText"/>
                    <w:spacing w:line="235" w:lineRule="auto"/>
                    <w:ind w:right="-11"/>
                  </w:pPr>
                  <w:r>
                    <w:rPr/>
                    <w:t>Lack of parallel structure can disrupt the rhythm of a sentence, leaving it grammatically unbalanced. Proper parallel structure helps to establish balance and flow in a well-constructed sentence; the alignment of related ideas supports readability and clarity.</w:t>
                  </w:r>
                </w:p>
              </w:txbxContent>
            </v:textbox>
            <w10:wrap type="none"/>
          </v:shape>
        </w:pict>
      </w:r>
      <w:r>
        <w:rPr/>
        <w:pict>
          <v:shape style="position:absolute;margin-left:543.892273pt;margin-top:757.999939pt;width:15.3pt;height:14pt;mso-position-horizontal-relative:page;mso-position-vertical-relative:page;z-index:-271417344" type="#_x0000_t202" filled="false" stroked="false">
            <v:textbox inset="0,0,0,0">
              <w:txbxContent>
                <w:p>
                  <w:pPr>
                    <w:spacing w:line="256" w:lineRule="exact" w:before="0"/>
                    <w:ind w:left="20" w:right="0" w:firstLine="0"/>
                    <w:jc w:val="left"/>
                    <w:rPr>
                      <w:b/>
                      <w:sz w:val="24"/>
                    </w:rPr>
                  </w:pPr>
                  <w:r>
                    <w:rPr>
                      <w:b/>
                      <w:sz w:val="24"/>
                    </w:rPr>
                    <w:t>35</w:t>
                  </w:r>
                </w:p>
              </w:txbxContent>
            </v:textbox>
            <w10:wrap type="none"/>
          </v:shape>
        </w:pict>
      </w:r>
      <w:r>
        <w:rPr/>
        <w:pict>
          <v:shape style="position:absolute;margin-left:54.375pt;margin-top:434.600006pt;width:503.25pt;height:38.050pt;mso-position-horizontal-relative:page;mso-position-vertical-relative:page;z-index:-27141632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6"/>
                    </w:numPr>
                    <w:tabs>
                      <w:tab w:pos="858" w:val="left" w:leader="none"/>
                    </w:tabs>
                    <w:spacing w:line="151" w:lineRule="auto" w:before="87"/>
                    <w:ind w:left="857" w:right="158" w:hanging="194"/>
                    <w:jc w:val="left"/>
                    <w:rPr>
                      <w:rFonts w:ascii="Calibri"/>
                      <w:i/>
                      <w:sz w:val="9"/>
                    </w:rPr>
                  </w:pPr>
                  <w:r>
                    <w:rPr>
                      <w:rFonts w:ascii="Arial Unicode MS"/>
                      <w:w w:val="105"/>
                      <w:sz w:val="9"/>
                    </w:rPr>
                    <w:t>Read</w:t>
                  </w:r>
                  <w:r>
                    <w:rPr>
                      <w:rFonts w:ascii="Arial Unicode MS"/>
                      <w:spacing w:val="-12"/>
                      <w:w w:val="105"/>
                      <w:sz w:val="9"/>
                    </w:rPr>
                    <w:t> </w:t>
                  </w:r>
                  <w:r>
                    <w:rPr>
                      <w:rFonts w:ascii="Arial Unicode MS"/>
                      <w:w w:val="105"/>
                      <w:sz w:val="9"/>
                    </w:rPr>
                    <w:t>Your</w:t>
                  </w:r>
                  <w:r>
                    <w:rPr>
                      <w:rFonts w:ascii="Arial Unicode MS"/>
                      <w:spacing w:val="-11"/>
                      <w:w w:val="105"/>
                      <w:sz w:val="9"/>
                    </w:rPr>
                    <w:t> </w:t>
                  </w:r>
                  <w:r>
                    <w:rPr>
                      <w:rFonts w:ascii="Arial Unicode MS"/>
                      <w:w w:val="105"/>
                      <w:sz w:val="9"/>
                    </w:rPr>
                    <w:t>Paper</w:t>
                  </w:r>
                  <w:r>
                    <w:rPr>
                      <w:rFonts w:ascii="Arial Unicode MS"/>
                      <w:spacing w:val="-11"/>
                      <w:w w:val="105"/>
                      <w:sz w:val="9"/>
                    </w:rPr>
                    <w:t> </w:t>
                  </w:r>
                  <w:r>
                    <w:rPr>
                      <w:rFonts w:ascii="Arial Unicode MS"/>
                      <w:w w:val="105"/>
                      <w:sz w:val="9"/>
                    </w:rPr>
                    <w:t>Aloud</w:t>
                  </w:r>
                  <w:r>
                    <w:rPr>
                      <w:rFonts w:ascii="Arial Unicode MS"/>
                      <w:spacing w:val="-11"/>
                      <w:w w:val="105"/>
                      <w:sz w:val="9"/>
                    </w:rPr>
                    <w:t> </w:t>
                  </w:r>
                  <w:r>
                    <w:rPr>
                      <w:rFonts w:ascii="Arial Unicode MS"/>
                      <w:w w:val="105"/>
                      <w:sz w:val="9"/>
                    </w:rPr>
                    <w:t>to</w:t>
                  </w:r>
                  <w:r>
                    <w:rPr>
                      <w:rFonts w:ascii="Arial Unicode MS"/>
                      <w:spacing w:val="-11"/>
                      <w:w w:val="105"/>
                      <w:sz w:val="9"/>
                    </w:rPr>
                    <w:t> </w:t>
                  </w:r>
                  <w:r>
                    <w:rPr>
                      <w:rFonts w:ascii="Arial Unicode MS"/>
                      <w:w w:val="105"/>
                      <w:sz w:val="9"/>
                    </w:rPr>
                    <w:t>Check</w:t>
                  </w:r>
                  <w:r>
                    <w:rPr>
                      <w:rFonts w:ascii="Arial Unicode MS"/>
                      <w:spacing w:val="-11"/>
                      <w:w w:val="105"/>
                      <w:sz w:val="9"/>
                    </w:rPr>
                    <w:t> </w:t>
                  </w:r>
                  <w:r>
                    <w:rPr>
                      <w:rFonts w:ascii="Arial Unicode MS"/>
                      <w:w w:val="105"/>
                      <w:sz w:val="9"/>
                    </w:rPr>
                    <w:t>Cohesiveness.</w:t>
                  </w:r>
                  <w:r>
                    <w:rPr>
                      <w:rFonts w:ascii="Arial Unicode MS"/>
                      <w:spacing w:val="-9"/>
                      <w:w w:val="105"/>
                      <w:sz w:val="9"/>
                    </w:rPr>
                    <w:t> </w:t>
                  </w:r>
                  <w:r>
                    <w:rPr>
                      <w:rFonts w:ascii="Lucida Sans"/>
                      <w:b/>
                      <w:w w:val="105"/>
                      <w:sz w:val="9"/>
                    </w:rPr>
                    <w:t>Provided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Writing</w:t>
                  </w:r>
                  <w:r>
                    <w:rPr>
                      <w:rFonts w:ascii="Arial Unicode MS"/>
                      <w:spacing w:val="-11"/>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108">
                    <w:r>
                      <w:rPr>
                        <w:rFonts w:ascii="Arial Unicode MS"/>
                        <w:color w:val="0000FF"/>
                        <w:w w:val="105"/>
                        <w:sz w:val="9"/>
                      </w:rPr>
                      <w:t>http://writingcommons.org/open-text/collaboration/159-common-comments/cohesiveness-/572-read-your-paper-aloud-to-</w:t>
                    </w:r>
                  </w:hyperlink>
                  <w:hyperlink r:id="rId108">
                    <w:r>
                      <w:rPr>
                        <w:rFonts w:ascii="Arial Unicode MS"/>
                        <w:color w:val="0000FF"/>
                        <w:w w:val="105"/>
                        <w:sz w:val="9"/>
                      </w:rPr>
                      <w:t> check-cohesiveness</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96.100006pt;width:504pt;height:38.8pt;mso-position-horizontal-relative:page;mso-position-vertical-relative:page;z-index:-271415296" coordorigin="1080,7922" coordsize="10080,776">
            <v:line style="position:absolute" from="1080,8690" to="11160,8690" stroked="true" strokeweight=".8pt" strokecolor="#000000">
              <v:stroke dashstyle="solid"/>
            </v:line>
            <v:line style="position:absolute" from="1088,7936" to="1088,8682" stroked="true" strokeweight=".75pt" strokecolor="#000000">
              <v:stroke dashstyle="solid"/>
            </v:line>
            <v:line style="position:absolute" from="1080,7929" to="11160,7929" stroked="true" strokeweight=".7pt" strokecolor="#000000">
              <v:stroke dashstyle="solid"/>
            </v:line>
            <v:line style="position:absolute" from="11153,7936" to="11153,8682" stroked="true" strokeweight=".75pt" strokecolor="#000000">
              <v:stroke dashstyle="solid"/>
            </v:line>
            <w10:wrap type="none"/>
          </v:group>
        </w:pict>
      </w:r>
      <w:r>
        <w:rPr/>
        <w:pict>
          <v:shape style="position:absolute;margin-left:53pt;margin-top:52.029129pt;width:139.2pt;height:18.350pt;mso-position-horizontal-relative:page;mso-position-vertical-relative:page;z-index:-271414272" type="#_x0000_t202" filled="false" stroked="false">
            <v:textbox inset="0,0,0,0">
              <w:txbxContent>
                <w:p>
                  <w:pPr>
                    <w:spacing w:line="367" w:lineRule="exact" w:before="0"/>
                    <w:ind w:left="20" w:right="0" w:firstLine="0"/>
                    <w:jc w:val="left"/>
                    <w:rPr>
                      <w:rFonts w:ascii="Arial Unicode MS" w:hAnsi="Arial Unicode MS"/>
                      <w:sz w:val="24"/>
                    </w:rPr>
                  </w:pPr>
                  <w:bookmarkStart w:name="Let’s look at an example:" w:id="126"/>
                  <w:bookmarkEnd w:id="126"/>
                  <w:r>
                    <w:rPr/>
                  </w:r>
                  <w:r>
                    <w:rPr>
                      <w:rFonts w:ascii="Arial Unicode MS" w:hAnsi="Arial Unicode MS"/>
                      <w:w w:val="105"/>
                      <w:sz w:val="24"/>
                    </w:rPr>
                    <w:t>Let’s look at an</w:t>
                  </w:r>
                  <w:r>
                    <w:rPr>
                      <w:rFonts w:ascii="Arial Unicode MS" w:hAnsi="Arial Unicode MS"/>
                      <w:spacing w:val="-50"/>
                      <w:w w:val="105"/>
                      <w:sz w:val="24"/>
                    </w:rPr>
                    <w:t> </w:t>
                  </w:r>
                  <w:r>
                    <w:rPr>
                      <w:rFonts w:ascii="Arial Unicode MS" w:hAnsi="Arial Unicode MS"/>
                      <w:w w:val="105"/>
                      <w:sz w:val="24"/>
                    </w:rPr>
                    <w:t>example:</w:t>
                  </w:r>
                </w:p>
              </w:txbxContent>
            </v:textbox>
            <w10:wrap type="none"/>
          </v:shape>
        </w:pict>
      </w:r>
      <w:r>
        <w:rPr/>
        <w:pict>
          <v:shape style="position:absolute;margin-left:81.499001pt;margin-top:83.900002pt;width:447pt;height:45pt;mso-position-horizontal-relative:page;mso-position-vertical-relative:page;z-index:-271413248" type="#_x0000_t202" filled="false" stroked="false">
            <v:textbox inset="0,0,0,0">
              <w:txbxContent>
                <w:p>
                  <w:pPr>
                    <w:pStyle w:val="BodyText"/>
                    <w:numPr>
                      <w:ilvl w:val="0"/>
                      <w:numId w:val="47"/>
                    </w:numPr>
                    <w:tabs>
                      <w:tab w:pos="255" w:val="left" w:leader="none"/>
                    </w:tabs>
                    <w:spacing w:line="230" w:lineRule="auto" w:before="0" w:after="0"/>
                    <w:ind w:left="250" w:right="17" w:hanging="231"/>
                    <w:jc w:val="left"/>
                  </w:pPr>
                  <w:r>
                    <w:rPr>
                      <w:b/>
                    </w:rPr>
                    <w:t>Not</w:t>
                  </w:r>
                  <w:r>
                    <w:rPr>
                      <w:b/>
                      <w:spacing w:val="-8"/>
                    </w:rPr>
                    <w:t> </w:t>
                  </w:r>
                  <w:r>
                    <w:rPr>
                      <w:b/>
                    </w:rPr>
                    <w:t>Parallel</w:t>
                  </w:r>
                  <w:r>
                    <w:rPr/>
                    <w:t>:</w:t>
                  </w:r>
                  <w:r>
                    <w:rPr>
                      <w:spacing w:val="-8"/>
                    </w:rPr>
                    <w:t> </w:t>
                  </w:r>
                  <w:r>
                    <w:rPr/>
                    <w:t>The</w:t>
                  </w:r>
                  <w:r>
                    <w:rPr>
                      <w:spacing w:val="-8"/>
                    </w:rPr>
                    <w:t> </w:t>
                  </w:r>
                  <w:r>
                    <w:rPr/>
                    <w:t>President</w:t>
                  </w:r>
                  <w:r>
                    <w:rPr>
                      <w:spacing w:val="-7"/>
                    </w:rPr>
                    <w:t> </w:t>
                  </w:r>
                  <w:r>
                    <w:rPr/>
                    <w:t>traveled</w:t>
                  </w:r>
                  <w:r>
                    <w:rPr>
                      <w:spacing w:val="-8"/>
                    </w:rPr>
                    <w:t> </w:t>
                  </w:r>
                  <w:r>
                    <w:rPr/>
                    <w:t>to</w:t>
                  </w:r>
                  <w:r>
                    <w:rPr>
                      <w:spacing w:val="-8"/>
                    </w:rPr>
                    <w:t> </w:t>
                  </w:r>
                  <w:r>
                    <w:rPr/>
                    <w:t>several</w:t>
                  </w:r>
                  <w:r>
                    <w:rPr>
                      <w:spacing w:val="-8"/>
                    </w:rPr>
                    <w:t> </w:t>
                  </w:r>
                  <w:r>
                    <w:rPr/>
                    <w:t>cities</w:t>
                  </w:r>
                  <w:r>
                    <w:rPr>
                      <w:spacing w:val="1"/>
                    </w:rPr>
                    <w:t> </w:t>
                  </w:r>
                  <w:r>
                    <w:rPr>
                      <w:color w:val="FF0000"/>
                    </w:rPr>
                    <w:t>meeting</w:t>
                  </w:r>
                  <w:r>
                    <w:rPr>
                      <w:color w:val="FF0000"/>
                      <w:spacing w:val="-6"/>
                    </w:rPr>
                    <w:t> </w:t>
                  </w:r>
                  <w:r>
                    <w:rPr/>
                    <w:t>voters,</w:t>
                  </w:r>
                  <w:r>
                    <w:rPr>
                      <w:spacing w:val="-7"/>
                    </w:rPr>
                    <w:t> </w:t>
                  </w:r>
                  <w:r>
                    <w:rPr>
                      <w:color w:val="FF0000"/>
                    </w:rPr>
                    <w:t>to</w:t>
                  </w:r>
                  <w:r>
                    <w:rPr>
                      <w:color w:val="FF0000"/>
                      <w:spacing w:val="-8"/>
                    </w:rPr>
                    <w:t> </w:t>
                  </w:r>
                  <w:r>
                    <w:rPr>
                      <w:color w:val="FF0000"/>
                    </w:rPr>
                    <w:t>give</w:t>
                  </w:r>
                  <w:r>
                    <w:rPr>
                      <w:color w:val="FF0000"/>
                      <w:spacing w:val="-7"/>
                    </w:rPr>
                    <w:t> </w:t>
                  </w:r>
                  <w:r>
                    <w:rPr/>
                    <w:t>speeches,</w:t>
                  </w:r>
                  <w:r>
                    <w:rPr>
                      <w:spacing w:val="-8"/>
                    </w:rPr>
                    <w:t> </w:t>
                  </w:r>
                  <w:r>
                    <w:rPr/>
                    <w:t>and</w:t>
                  </w:r>
                  <w:r>
                    <w:rPr>
                      <w:spacing w:val="-6"/>
                    </w:rPr>
                    <w:t> </w:t>
                  </w:r>
                  <w:r>
                    <w:rPr>
                      <w:color w:val="FF0000"/>
                    </w:rPr>
                    <w:t>ask</w:t>
                  </w:r>
                  <w:r>
                    <w:rPr>
                      <w:color w:val="FF0000"/>
                      <w:spacing w:val="-7"/>
                    </w:rPr>
                    <w:t> </w:t>
                  </w:r>
                  <w:r>
                    <w:rPr/>
                    <w:t>for campaign</w:t>
                  </w:r>
                  <w:r>
                    <w:rPr>
                      <w:spacing w:val="-2"/>
                    </w:rPr>
                    <w:t> </w:t>
                  </w:r>
                  <w:r>
                    <w:rPr/>
                    <w:t>funds.</w:t>
                  </w:r>
                </w:p>
                <w:p>
                  <w:pPr>
                    <w:pStyle w:val="BodyText"/>
                    <w:numPr>
                      <w:ilvl w:val="0"/>
                      <w:numId w:val="47"/>
                    </w:numPr>
                    <w:tabs>
                      <w:tab w:pos="255" w:val="left" w:leader="none"/>
                    </w:tabs>
                    <w:spacing w:line="230" w:lineRule="auto" w:before="0" w:after="0"/>
                    <w:ind w:left="250" w:right="184" w:hanging="231"/>
                    <w:jc w:val="left"/>
                  </w:pPr>
                  <w:r>
                    <w:rPr>
                      <w:b/>
                    </w:rPr>
                    <w:t>Parallel</w:t>
                  </w:r>
                  <w:r>
                    <w:rPr/>
                    <w:t>:</w:t>
                  </w:r>
                  <w:r>
                    <w:rPr>
                      <w:spacing w:val="-8"/>
                    </w:rPr>
                    <w:t> </w:t>
                  </w:r>
                  <w:r>
                    <w:rPr/>
                    <w:t>The</w:t>
                  </w:r>
                  <w:r>
                    <w:rPr>
                      <w:spacing w:val="-7"/>
                    </w:rPr>
                    <w:t> </w:t>
                  </w:r>
                  <w:r>
                    <w:rPr/>
                    <w:t>President</w:t>
                  </w:r>
                  <w:r>
                    <w:rPr>
                      <w:spacing w:val="-7"/>
                    </w:rPr>
                    <w:t> </w:t>
                  </w:r>
                  <w:r>
                    <w:rPr/>
                    <w:t>traveled</w:t>
                  </w:r>
                  <w:r>
                    <w:rPr>
                      <w:spacing w:val="-8"/>
                    </w:rPr>
                    <w:t> </w:t>
                  </w:r>
                  <w:r>
                    <w:rPr/>
                    <w:t>to</w:t>
                  </w:r>
                  <w:r>
                    <w:rPr>
                      <w:spacing w:val="-7"/>
                    </w:rPr>
                    <w:t> </w:t>
                  </w:r>
                  <w:r>
                    <w:rPr/>
                    <w:t>several</w:t>
                  </w:r>
                  <w:r>
                    <w:rPr>
                      <w:spacing w:val="-7"/>
                    </w:rPr>
                    <w:t> </w:t>
                  </w:r>
                  <w:r>
                    <w:rPr/>
                    <w:t>cities</w:t>
                  </w:r>
                  <w:r>
                    <w:rPr>
                      <w:spacing w:val="1"/>
                    </w:rPr>
                    <w:t> </w:t>
                  </w:r>
                  <w:r>
                    <w:rPr>
                      <w:color w:val="FF0000"/>
                    </w:rPr>
                    <w:t>meeting</w:t>
                  </w:r>
                  <w:r>
                    <w:rPr>
                      <w:color w:val="FF0000"/>
                      <w:spacing w:val="-6"/>
                    </w:rPr>
                    <w:t> </w:t>
                  </w:r>
                  <w:r>
                    <w:rPr/>
                    <w:t>voters,</w:t>
                  </w:r>
                  <w:r>
                    <w:rPr>
                      <w:spacing w:val="-6"/>
                    </w:rPr>
                    <w:t> </w:t>
                  </w:r>
                  <w:r>
                    <w:rPr>
                      <w:color w:val="FF0000"/>
                    </w:rPr>
                    <w:t>giving</w:t>
                  </w:r>
                  <w:r>
                    <w:rPr>
                      <w:color w:val="FF0000"/>
                      <w:spacing w:val="-7"/>
                    </w:rPr>
                    <w:t> </w:t>
                  </w:r>
                  <w:r>
                    <w:rPr/>
                    <w:t>speeches,</w:t>
                  </w:r>
                  <w:r>
                    <w:rPr>
                      <w:spacing w:val="-7"/>
                    </w:rPr>
                    <w:t> </w:t>
                  </w:r>
                  <w:r>
                    <w:rPr/>
                    <w:t>and</w:t>
                  </w:r>
                  <w:r>
                    <w:rPr>
                      <w:spacing w:val="-6"/>
                    </w:rPr>
                    <w:t> </w:t>
                  </w:r>
                  <w:r>
                    <w:rPr>
                      <w:color w:val="FF0000"/>
                    </w:rPr>
                    <w:t>asking</w:t>
                  </w:r>
                  <w:r>
                    <w:rPr>
                      <w:color w:val="FF0000"/>
                      <w:spacing w:val="-7"/>
                    </w:rPr>
                    <w:t> </w:t>
                  </w:r>
                  <w:r>
                    <w:rPr/>
                    <w:t>for campaign</w:t>
                  </w:r>
                  <w:r>
                    <w:rPr>
                      <w:spacing w:val="-2"/>
                    </w:rPr>
                    <w:t> </w:t>
                  </w:r>
                  <w:r>
                    <w:rPr/>
                    <w:t>funds.</w:t>
                  </w:r>
                </w:p>
              </w:txbxContent>
            </v:textbox>
            <w10:wrap type="none"/>
          </v:shape>
        </w:pict>
      </w:r>
      <w:r>
        <w:rPr/>
        <w:pict>
          <v:shape style="position:absolute;margin-left:53pt;margin-top:142.429123pt;width:331.3pt;height:18.350pt;mso-position-horizontal-relative:page;mso-position-vertical-relative:page;z-index:-271412224" type="#_x0000_t202" filled="false" stroked="false">
            <v:textbox inset="0,0,0,0">
              <w:txbxContent>
                <w:p>
                  <w:pPr>
                    <w:spacing w:line="367" w:lineRule="exact" w:before="0"/>
                    <w:ind w:left="20" w:right="0" w:firstLine="0"/>
                    <w:jc w:val="left"/>
                    <w:rPr>
                      <w:rFonts w:ascii="Arial Unicode MS"/>
                      <w:sz w:val="24"/>
                    </w:rPr>
                  </w:pPr>
                  <w:bookmarkStart w:name="How can a sentence be revised to reflect" w:id="127"/>
                  <w:bookmarkEnd w:id="127"/>
                  <w:r>
                    <w:rPr/>
                  </w:r>
                  <w:r>
                    <w:rPr>
                      <w:rFonts w:ascii="Arial Unicode MS"/>
                      <w:w w:val="105"/>
                      <w:sz w:val="24"/>
                    </w:rPr>
                    <w:t>How</w:t>
                  </w:r>
                  <w:r>
                    <w:rPr>
                      <w:rFonts w:ascii="Arial Unicode MS"/>
                      <w:spacing w:val="-9"/>
                      <w:w w:val="105"/>
                      <w:sz w:val="24"/>
                    </w:rPr>
                    <w:t> </w:t>
                  </w:r>
                  <w:r>
                    <w:rPr>
                      <w:rFonts w:ascii="Arial Unicode MS"/>
                      <w:w w:val="105"/>
                      <w:sz w:val="24"/>
                    </w:rPr>
                    <w:t>can</w:t>
                  </w:r>
                  <w:r>
                    <w:rPr>
                      <w:rFonts w:ascii="Arial Unicode MS"/>
                      <w:spacing w:val="-9"/>
                      <w:w w:val="105"/>
                      <w:sz w:val="24"/>
                    </w:rPr>
                    <w:t> </w:t>
                  </w:r>
                  <w:r>
                    <w:rPr>
                      <w:rFonts w:ascii="Arial Unicode MS"/>
                      <w:w w:val="105"/>
                      <w:sz w:val="24"/>
                    </w:rPr>
                    <w:t>a</w:t>
                  </w:r>
                  <w:r>
                    <w:rPr>
                      <w:rFonts w:ascii="Arial Unicode MS"/>
                      <w:spacing w:val="-9"/>
                      <w:w w:val="105"/>
                      <w:sz w:val="24"/>
                    </w:rPr>
                    <w:t> </w:t>
                  </w:r>
                  <w:r>
                    <w:rPr>
                      <w:rFonts w:ascii="Arial Unicode MS"/>
                      <w:w w:val="105"/>
                      <w:sz w:val="24"/>
                    </w:rPr>
                    <w:t>sentence</w:t>
                  </w:r>
                  <w:r>
                    <w:rPr>
                      <w:rFonts w:ascii="Arial Unicode MS"/>
                      <w:spacing w:val="-8"/>
                      <w:w w:val="105"/>
                      <w:sz w:val="24"/>
                    </w:rPr>
                    <w:t> </w:t>
                  </w:r>
                  <w:r>
                    <w:rPr>
                      <w:rFonts w:ascii="Arial Unicode MS"/>
                      <w:w w:val="105"/>
                      <w:sz w:val="24"/>
                    </w:rPr>
                    <w:t>be</w:t>
                  </w:r>
                  <w:r>
                    <w:rPr>
                      <w:rFonts w:ascii="Arial Unicode MS"/>
                      <w:spacing w:val="-9"/>
                      <w:w w:val="105"/>
                      <w:sz w:val="24"/>
                    </w:rPr>
                    <w:t> </w:t>
                  </w:r>
                  <w:r>
                    <w:rPr>
                      <w:rFonts w:ascii="Arial Unicode MS"/>
                      <w:w w:val="105"/>
                      <w:sz w:val="24"/>
                    </w:rPr>
                    <w:t>revised</w:t>
                  </w:r>
                  <w:r>
                    <w:rPr>
                      <w:rFonts w:ascii="Arial Unicode MS"/>
                      <w:spacing w:val="-9"/>
                      <w:w w:val="105"/>
                      <w:sz w:val="24"/>
                    </w:rPr>
                    <w:t> </w:t>
                  </w:r>
                  <w:r>
                    <w:rPr>
                      <w:rFonts w:ascii="Arial Unicode MS"/>
                      <w:w w:val="105"/>
                      <w:sz w:val="24"/>
                    </w:rPr>
                    <w:t>to</w:t>
                  </w:r>
                  <w:r>
                    <w:rPr>
                      <w:rFonts w:ascii="Arial Unicode MS"/>
                      <w:spacing w:val="-8"/>
                      <w:w w:val="105"/>
                      <w:sz w:val="24"/>
                    </w:rPr>
                    <w:t> </w:t>
                  </w:r>
                  <w:r>
                    <w:rPr>
                      <w:rFonts w:ascii="Arial Unicode MS"/>
                      <w:w w:val="105"/>
                      <w:sz w:val="24"/>
                    </w:rPr>
                    <w:t>reflect</w:t>
                  </w:r>
                  <w:r>
                    <w:rPr>
                      <w:rFonts w:ascii="Arial Unicode MS"/>
                      <w:spacing w:val="-9"/>
                      <w:w w:val="105"/>
                      <w:sz w:val="24"/>
                    </w:rPr>
                    <w:t> </w:t>
                  </w:r>
                  <w:r>
                    <w:rPr>
                      <w:rFonts w:ascii="Arial Unicode MS"/>
                      <w:w w:val="105"/>
                      <w:sz w:val="24"/>
                    </w:rPr>
                    <w:t>parallel</w:t>
                  </w:r>
                  <w:r>
                    <w:rPr>
                      <w:rFonts w:ascii="Arial Unicode MS"/>
                      <w:spacing w:val="-9"/>
                      <w:w w:val="105"/>
                      <w:sz w:val="24"/>
                    </w:rPr>
                    <w:t> </w:t>
                  </w:r>
                  <w:r>
                    <w:rPr>
                      <w:rFonts w:ascii="Arial Unicode MS"/>
                      <w:w w:val="105"/>
                      <w:sz w:val="24"/>
                    </w:rPr>
                    <w:t>structure?</w:t>
                  </w:r>
                </w:p>
              </w:txbxContent>
            </v:textbox>
            <w10:wrap type="none"/>
          </v:shape>
        </w:pict>
      </w:r>
      <w:r>
        <w:rPr/>
        <w:pict>
          <v:shape style="position:absolute;margin-left:53pt;margin-top:174.425003pt;width:492.35pt;height:23.25pt;mso-position-horizontal-relative:page;mso-position-vertical-relative:page;z-index:-271411200" type="#_x0000_t202" filled="false" stroked="false">
            <v:textbox inset="0,0,0,0">
              <w:txbxContent>
                <w:p>
                  <w:pPr>
                    <w:spacing w:line="235" w:lineRule="auto" w:before="0"/>
                    <w:ind w:left="20" w:right="-9" w:firstLine="0"/>
                    <w:jc w:val="left"/>
                    <w:rPr>
                      <w:sz w:val="20"/>
                    </w:rPr>
                  </w:pPr>
                  <w:r>
                    <w:rPr>
                      <w:sz w:val="20"/>
                    </w:rPr>
                    <w:t>1.</w:t>
                  </w:r>
                  <w:r>
                    <w:rPr>
                      <w:b/>
                      <w:i/>
                      <w:sz w:val="20"/>
                    </w:rPr>
                    <w:t>Find a list within a sentence</w:t>
                  </w:r>
                  <w:r>
                    <w:rPr>
                      <w:sz w:val="20"/>
                    </w:rPr>
                    <w:t>: Look for words or phrases of equal importance that are separated by commas and joined by a conjunction</w:t>
                  </w:r>
                </w:p>
              </w:txbxContent>
            </v:textbox>
            <w10:wrap type="none"/>
          </v:shape>
        </w:pict>
      </w:r>
      <w:r>
        <w:rPr/>
        <w:pict>
          <v:shape style="position:absolute;margin-left:53pt;margin-top:206.925003pt;width:496.9pt;height:34.5pt;mso-position-horizontal-relative:page;mso-position-vertical-relative:page;z-index:-271410176" type="#_x0000_t202" filled="false" stroked="false">
            <v:textbox inset="0,0,0,0">
              <w:txbxContent>
                <w:p>
                  <w:pPr>
                    <w:pStyle w:val="BodyText"/>
                    <w:spacing w:line="235" w:lineRule="auto"/>
                    <w:ind w:right="17" w:firstLine="4"/>
                    <w:jc w:val="both"/>
                  </w:pPr>
                  <w:r>
                    <w:rPr>
                      <w:b/>
                    </w:rPr>
                    <w:t>Not</w:t>
                  </w:r>
                  <w:r>
                    <w:rPr>
                      <w:b/>
                      <w:spacing w:val="-10"/>
                    </w:rPr>
                    <w:t> </w:t>
                  </w:r>
                  <w:r>
                    <w:rPr>
                      <w:b/>
                    </w:rPr>
                    <w:t>parallel</w:t>
                  </w:r>
                  <w:r>
                    <w:rPr/>
                    <w:t>:</w:t>
                  </w:r>
                  <w:r>
                    <w:rPr>
                      <w:spacing w:val="-9"/>
                    </w:rPr>
                    <w:t> </w:t>
                  </w:r>
                  <w:r>
                    <w:rPr/>
                    <w:t>Dr.</w:t>
                  </w:r>
                  <w:r>
                    <w:rPr>
                      <w:spacing w:val="-9"/>
                    </w:rPr>
                    <w:t> </w:t>
                  </w:r>
                  <w:r>
                    <w:rPr/>
                    <w:t>Kall</w:t>
                  </w:r>
                  <w:r>
                    <w:rPr>
                      <w:spacing w:val="-9"/>
                    </w:rPr>
                    <w:t> </w:t>
                  </w:r>
                  <w:r>
                    <w:rPr/>
                    <w:t>challenged</w:t>
                  </w:r>
                  <w:r>
                    <w:rPr>
                      <w:spacing w:val="-10"/>
                    </w:rPr>
                    <w:t> </w:t>
                  </w:r>
                  <w:r>
                    <w:rPr/>
                    <w:t>his</w:t>
                  </w:r>
                  <w:r>
                    <w:rPr>
                      <w:spacing w:val="-9"/>
                    </w:rPr>
                    <w:t> </w:t>
                  </w:r>
                  <w:r>
                    <w:rPr/>
                    <w:t>students</w:t>
                  </w:r>
                  <w:r>
                    <w:rPr>
                      <w:spacing w:val="-9"/>
                    </w:rPr>
                    <w:t> </w:t>
                  </w:r>
                  <w:r>
                    <w:rPr/>
                    <w:t>to</w:t>
                  </w:r>
                  <w:r>
                    <w:rPr>
                      <w:spacing w:val="-6"/>
                    </w:rPr>
                    <w:t> </w:t>
                  </w:r>
                  <w:r>
                    <w:rPr>
                      <w:color w:val="FF0000"/>
                    </w:rPr>
                    <w:t>initiate</w:t>
                  </w:r>
                  <w:r>
                    <w:rPr>
                      <w:color w:val="FF0000"/>
                      <w:spacing w:val="-9"/>
                    </w:rPr>
                    <w:t> </w:t>
                  </w:r>
                  <w:r>
                    <w:rPr>
                      <w:color w:val="FF0000"/>
                    </w:rPr>
                    <w:t>their</w:t>
                  </w:r>
                  <w:r>
                    <w:rPr>
                      <w:color w:val="FF0000"/>
                      <w:spacing w:val="-9"/>
                    </w:rPr>
                    <w:t> </w:t>
                  </w:r>
                  <w:r>
                    <w:rPr>
                      <w:color w:val="FF0000"/>
                    </w:rPr>
                    <w:t>own</w:t>
                  </w:r>
                  <w:r>
                    <w:rPr>
                      <w:color w:val="FF0000"/>
                      <w:spacing w:val="-10"/>
                    </w:rPr>
                    <w:t> </w:t>
                  </w:r>
                  <w:r>
                    <w:rPr>
                      <w:color w:val="FF0000"/>
                    </w:rPr>
                    <w:t>learning,</w:t>
                  </w:r>
                  <w:r>
                    <w:rPr>
                      <w:color w:val="FF0000"/>
                      <w:spacing w:val="-9"/>
                    </w:rPr>
                    <w:t> </w:t>
                  </w:r>
                  <w:r>
                    <w:rPr>
                      <w:color w:val="FF0000"/>
                    </w:rPr>
                    <w:t>be</w:t>
                  </w:r>
                  <w:r>
                    <w:rPr>
                      <w:color w:val="FF0000"/>
                      <w:spacing w:val="-9"/>
                    </w:rPr>
                    <w:t> </w:t>
                  </w:r>
                  <w:r>
                    <w:rPr>
                      <w:color w:val="FF0000"/>
                    </w:rPr>
                    <w:t>creative</w:t>
                  </w:r>
                  <w:r>
                    <w:rPr>
                      <w:color w:val="FF0000"/>
                      <w:spacing w:val="-9"/>
                    </w:rPr>
                    <w:t> </w:t>
                  </w:r>
                  <w:r>
                    <w:rPr>
                      <w:color w:val="FF0000"/>
                    </w:rPr>
                    <w:t>problem-solvers,</w:t>
                  </w:r>
                  <w:r>
                    <w:rPr>
                      <w:color w:val="FF0000"/>
                      <w:spacing w:val="-9"/>
                    </w:rPr>
                    <w:t> </w:t>
                  </w:r>
                  <w:r>
                    <w:rPr>
                      <w:color w:val="FF0000"/>
                    </w:rPr>
                    <w:t>and</w:t>
                  </w:r>
                  <w:r>
                    <w:rPr>
                      <w:color w:val="FF0000"/>
                      <w:spacing w:val="-10"/>
                    </w:rPr>
                    <w:t> </w:t>
                  </w:r>
                  <w:r>
                    <w:rPr>
                      <w:color w:val="FF0000"/>
                    </w:rPr>
                    <w:t>think independently</w:t>
                  </w:r>
                  <w:r>
                    <w:rPr/>
                    <w:t>. (In this sentence, Dr. Kall wants his students to do or be three things, but the items in this list are not parallel in</w:t>
                  </w:r>
                  <w:r>
                    <w:rPr>
                      <w:spacing w:val="-4"/>
                    </w:rPr>
                    <w:t> </w:t>
                  </w:r>
                  <w:r>
                    <w:rPr/>
                    <w:t>structure.)</w:t>
                  </w:r>
                </w:p>
              </w:txbxContent>
            </v:textbox>
            <w10:wrap type="none"/>
          </v:shape>
        </w:pict>
      </w:r>
      <w:r>
        <w:rPr/>
        <w:pict>
          <v:shape style="position:absolute;margin-left:53pt;margin-top:250.675003pt;width:198.25pt;height:12pt;mso-position-horizontal-relative:page;mso-position-vertical-relative:page;z-index:-271409152" type="#_x0000_t202" filled="false" stroked="false">
            <v:textbox inset="0,0,0,0">
              <w:txbxContent>
                <w:p>
                  <w:pPr>
                    <w:spacing w:line="216" w:lineRule="exact" w:before="0"/>
                    <w:ind w:left="20" w:right="0" w:firstLine="0"/>
                    <w:jc w:val="left"/>
                    <w:rPr>
                      <w:b/>
                      <w:i/>
                      <w:sz w:val="20"/>
                    </w:rPr>
                  </w:pPr>
                  <w:r>
                    <w:rPr>
                      <w:sz w:val="20"/>
                    </w:rPr>
                    <w:t>2. </w:t>
                  </w:r>
                  <w:r>
                    <w:rPr>
                      <w:b/>
                      <w:i/>
                      <w:sz w:val="20"/>
                    </w:rPr>
                    <w:t>Evaluate the word forms within the list.</w:t>
                  </w:r>
                </w:p>
              </w:txbxContent>
            </v:textbox>
            <w10:wrap type="none"/>
          </v:shape>
        </w:pict>
      </w:r>
      <w:r>
        <w:rPr/>
        <w:pict>
          <v:shape style="position:absolute;margin-left:76.660202pt;margin-top:270.100006pt;width:473pt;height:34pt;mso-position-horizontal-relative:page;mso-position-vertical-relative:page;z-index:-271408128" type="#_x0000_t202" filled="false" stroked="false">
            <v:textbox inset="0,0,0,0">
              <w:txbxContent>
                <w:p>
                  <w:pPr>
                    <w:pStyle w:val="BodyText"/>
                    <w:numPr>
                      <w:ilvl w:val="0"/>
                      <w:numId w:val="48"/>
                    </w:numPr>
                    <w:tabs>
                      <w:tab w:pos="347" w:val="left" w:leader="none"/>
                    </w:tabs>
                    <w:spacing w:line="230" w:lineRule="auto" w:before="0" w:after="0"/>
                    <w:ind w:left="346" w:right="17" w:hanging="327"/>
                    <w:jc w:val="left"/>
                  </w:pPr>
                  <w:r>
                    <w:rPr/>
                    <w:t>Do</w:t>
                  </w:r>
                  <w:r>
                    <w:rPr>
                      <w:spacing w:val="-4"/>
                    </w:rPr>
                    <w:t> </w:t>
                  </w:r>
                  <w:r>
                    <w:rPr/>
                    <w:t>the</w:t>
                  </w:r>
                  <w:r>
                    <w:rPr>
                      <w:spacing w:val="-3"/>
                    </w:rPr>
                    <w:t> </w:t>
                  </w:r>
                  <w:r>
                    <w:rPr/>
                    <w:t>verbs</w:t>
                  </w:r>
                  <w:r>
                    <w:rPr>
                      <w:spacing w:val="-4"/>
                    </w:rPr>
                    <w:t> </w:t>
                  </w:r>
                  <w:r>
                    <w:rPr/>
                    <w:t>appear</w:t>
                  </w:r>
                  <w:r>
                    <w:rPr>
                      <w:spacing w:val="-3"/>
                    </w:rPr>
                    <w:t> </w:t>
                  </w:r>
                  <w:r>
                    <w:rPr/>
                    <w:t>as</w:t>
                  </w:r>
                  <w:r>
                    <w:rPr>
                      <w:spacing w:val="-4"/>
                    </w:rPr>
                    <w:t> </w:t>
                  </w:r>
                  <w:r>
                    <w:rPr/>
                    <w:t>infinitives</w:t>
                  </w:r>
                  <w:r>
                    <w:rPr>
                      <w:spacing w:val="-3"/>
                    </w:rPr>
                    <w:t> </w:t>
                  </w:r>
                  <w:r>
                    <w:rPr/>
                    <w:t>(</w:t>
                  </w:r>
                  <w:r>
                    <w:rPr>
                      <w:i/>
                    </w:rPr>
                    <w:t>to</w:t>
                  </w:r>
                  <w:r>
                    <w:rPr>
                      <w:i/>
                      <w:spacing w:val="-4"/>
                    </w:rPr>
                    <w:t> </w:t>
                  </w:r>
                  <w:r>
                    <w:rPr>
                      <w:i/>
                    </w:rPr>
                    <w:t>+</w:t>
                  </w:r>
                  <w:r>
                    <w:rPr>
                      <w:i/>
                      <w:spacing w:val="-3"/>
                    </w:rPr>
                    <w:t> </w:t>
                  </w:r>
                  <w:r>
                    <w:rPr>
                      <w:i/>
                    </w:rPr>
                    <w:t>verb</w:t>
                  </w:r>
                  <w:r>
                    <w:rPr/>
                    <w:t>),</w:t>
                  </w:r>
                  <w:r>
                    <w:rPr>
                      <w:spacing w:val="-4"/>
                    </w:rPr>
                    <w:t> </w:t>
                  </w:r>
                  <w:r>
                    <w:rPr/>
                    <w:t>or</w:t>
                  </w:r>
                  <w:r>
                    <w:rPr>
                      <w:spacing w:val="-3"/>
                    </w:rPr>
                    <w:t> </w:t>
                  </w:r>
                  <w:r>
                    <w:rPr/>
                    <w:t>gerunds</w:t>
                  </w:r>
                  <w:r>
                    <w:rPr>
                      <w:spacing w:val="-3"/>
                    </w:rPr>
                    <w:t> </w:t>
                  </w:r>
                  <w:r>
                    <w:rPr/>
                    <w:t>(</w:t>
                  </w:r>
                  <w:r>
                    <w:rPr>
                      <w:i/>
                    </w:rPr>
                    <w:t>-ing</w:t>
                  </w:r>
                  <w:r>
                    <w:rPr>
                      <w:i/>
                      <w:spacing w:val="-4"/>
                    </w:rPr>
                    <w:t> </w:t>
                  </w:r>
                  <w:r>
                    <w:rPr>
                      <w:i/>
                    </w:rPr>
                    <w:t>words</w:t>
                  </w:r>
                  <w:r>
                    <w:rPr/>
                    <w:t>)?</w:t>
                  </w:r>
                  <w:r>
                    <w:rPr>
                      <w:spacing w:val="-3"/>
                    </w:rPr>
                    <w:t> </w:t>
                  </w:r>
                  <w:r>
                    <w:rPr/>
                    <w:t>As</w:t>
                  </w:r>
                  <w:r>
                    <w:rPr>
                      <w:spacing w:val="-4"/>
                    </w:rPr>
                    <w:t> </w:t>
                  </w:r>
                  <w:r>
                    <w:rPr/>
                    <w:t>present</w:t>
                  </w:r>
                  <w:r>
                    <w:rPr>
                      <w:spacing w:val="-3"/>
                    </w:rPr>
                    <w:t> </w:t>
                  </w:r>
                  <w:r>
                    <w:rPr/>
                    <w:t>tense</w:t>
                  </w:r>
                  <w:r>
                    <w:rPr>
                      <w:spacing w:val="-4"/>
                    </w:rPr>
                    <w:t> </w:t>
                  </w:r>
                  <w:r>
                    <w:rPr/>
                    <w:t>or</w:t>
                  </w:r>
                  <w:r>
                    <w:rPr>
                      <w:spacing w:val="-3"/>
                    </w:rPr>
                    <w:t> </w:t>
                  </w:r>
                  <w:r>
                    <w:rPr/>
                    <w:t>past</w:t>
                  </w:r>
                  <w:r>
                    <w:rPr>
                      <w:spacing w:val="-4"/>
                    </w:rPr>
                    <w:t> </w:t>
                  </w:r>
                  <w:r>
                    <w:rPr/>
                    <w:t>tense? (Choose the voice and tense of the verb that is consistent with surrounding</w:t>
                  </w:r>
                  <w:r>
                    <w:rPr>
                      <w:spacing w:val="-19"/>
                    </w:rPr>
                    <w:t> </w:t>
                  </w:r>
                  <w:r>
                    <w:rPr/>
                    <w:t>sentences.)</w:t>
                  </w:r>
                </w:p>
                <w:p>
                  <w:pPr>
                    <w:pStyle w:val="BodyText"/>
                    <w:numPr>
                      <w:ilvl w:val="0"/>
                      <w:numId w:val="48"/>
                    </w:numPr>
                    <w:tabs>
                      <w:tab w:pos="347" w:val="left" w:leader="none"/>
                    </w:tabs>
                    <w:spacing w:line="221" w:lineRule="exact" w:before="0" w:after="0"/>
                    <w:ind w:left="346" w:right="0" w:hanging="327"/>
                    <w:jc w:val="left"/>
                  </w:pPr>
                  <w:r>
                    <w:rPr/>
                    <w:t>Do the nouns or pronouns and their modifiers appear in consistent</w:t>
                  </w:r>
                  <w:r>
                    <w:rPr>
                      <w:spacing w:val="-17"/>
                    </w:rPr>
                    <w:t> </w:t>
                  </w:r>
                  <w:r>
                    <w:rPr/>
                    <w:t>form?</w:t>
                  </w:r>
                </w:p>
              </w:txbxContent>
            </v:textbox>
            <w10:wrap type="none"/>
          </v:shape>
        </w:pict>
      </w:r>
      <w:r>
        <w:rPr/>
        <w:pict>
          <v:shape style="position:absolute;margin-left:53pt;margin-top:314.425018pt;width:295.4pt;height:12pt;mso-position-horizontal-relative:page;mso-position-vertical-relative:page;z-index:-271407104" type="#_x0000_t202" filled="false" stroked="false">
            <v:textbox inset="0,0,0,0">
              <w:txbxContent>
                <w:p>
                  <w:pPr>
                    <w:spacing w:line="216" w:lineRule="exact" w:before="0"/>
                    <w:ind w:left="20" w:right="0" w:firstLine="0"/>
                    <w:jc w:val="left"/>
                    <w:rPr>
                      <w:sz w:val="20"/>
                    </w:rPr>
                  </w:pPr>
                  <w:r>
                    <w:rPr>
                      <w:sz w:val="20"/>
                    </w:rPr>
                    <w:t>3.</w:t>
                  </w:r>
                  <w:r>
                    <w:rPr>
                      <w:b/>
                      <w:i/>
                      <w:sz w:val="20"/>
                    </w:rPr>
                    <w:t>Alter the words in the list to create proper parallel structure</w:t>
                  </w:r>
                  <w:r>
                    <w:rPr>
                      <w:sz w:val="20"/>
                    </w:rPr>
                    <w:t>.</w:t>
                  </w:r>
                </w:p>
              </w:txbxContent>
            </v:textbox>
            <w10:wrap type="none"/>
          </v:shape>
        </w:pict>
      </w:r>
      <w:r>
        <w:rPr/>
        <w:pict>
          <v:shape style="position:absolute;margin-left:53pt;margin-top:335.675018pt;width:499.75pt;height:34.5pt;mso-position-horizontal-relative:page;mso-position-vertical-relative:page;z-index:-271406080" type="#_x0000_t202" filled="false" stroked="false">
            <v:textbox inset="0,0,0,0">
              <w:txbxContent>
                <w:p>
                  <w:pPr>
                    <w:pStyle w:val="BodyText"/>
                    <w:spacing w:line="235" w:lineRule="auto"/>
                    <w:ind w:right="-18" w:firstLine="4"/>
                  </w:pPr>
                  <w:r>
                    <w:rPr>
                      <w:b/>
                    </w:rPr>
                    <w:t>Parallel</w:t>
                  </w:r>
                  <w:r>
                    <w:rPr/>
                    <w:t>: Dr. Kall challenged his students to become </w:t>
                  </w:r>
                  <w:r>
                    <w:rPr>
                      <w:color w:val="FF0000"/>
                    </w:rPr>
                    <w:t>self-motivated learners, creative problem-solvers, and independent thinkers</w:t>
                  </w:r>
                  <w:r>
                    <w:rPr/>
                    <w:t>. (In this sentence, Dr. Kall wants his students to be three things instead of a combination of being and doing. Additionally, the list follows a pattern since the nouns and adjectives all appear in parallel form.)</w:t>
                  </w:r>
                </w:p>
              </w:txbxContent>
            </v:textbox>
            <w10:wrap type="none"/>
          </v:shape>
        </w:pict>
      </w:r>
      <w:r>
        <w:rPr/>
        <w:pict>
          <v:shape style="position:absolute;margin-left:111.650002pt;margin-top:468.679993pt;width:388.7pt;height:26.4pt;mso-position-horizontal-relative:page;mso-position-vertical-relative:page;z-index:-271405056" type="#_x0000_t202" filled="false" stroked="false">
            <v:textbox inset="0,0,0,0">
              <w:txbxContent>
                <w:p>
                  <w:pPr>
                    <w:spacing w:before="26"/>
                    <w:ind w:left="20" w:right="0" w:firstLine="0"/>
                    <w:jc w:val="left"/>
                    <w:rPr>
                      <w:rFonts w:ascii="Calibri"/>
                      <w:b/>
                      <w:sz w:val="40"/>
                    </w:rPr>
                  </w:pPr>
                  <w:bookmarkStart w:name="Rephrase Awkward Word Order" w:id="128"/>
                  <w:bookmarkEnd w:id="128"/>
                  <w:r>
                    <w:rPr/>
                  </w:r>
                  <w:bookmarkStart w:name="_bookmark33" w:id="129"/>
                  <w:bookmarkEnd w:id="129"/>
                  <w:r>
                    <w:rPr/>
                  </w:r>
                  <w:r>
                    <w:rPr>
                      <w:rFonts w:ascii="Calibri"/>
                      <w:b/>
                      <w:w w:val="125"/>
                      <w:sz w:val="40"/>
                    </w:rPr>
                    <w:t>REPHRASE AWKWARD WORD ORDER</w:t>
                  </w:r>
                </w:p>
              </w:txbxContent>
            </v:textbox>
            <w10:wrap type="none"/>
          </v:shape>
        </w:pict>
      </w:r>
      <w:r>
        <w:rPr/>
        <w:pict>
          <v:shape style="position:absolute;margin-left:53pt;margin-top:527.899109pt;width:300.650pt;height:18.350pt;mso-position-horizontal-relative:page;mso-position-vertical-relative:page;z-index:-271404032" type="#_x0000_t202" filled="false" stroked="false">
            <v:textbox inset="0,0,0,0">
              <w:txbxContent>
                <w:p>
                  <w:pPr>
                    <w:spacing w:line="367" w:lineRule="exact" w:before="0"/>
                    <w:ind w:left="20" w:right="0" w:firstLine="0"/>
                    <w:jc w:val="left"/>
                    <w:rPr>
                      <w:rFonts w:ascii="Arial Unicode MS"/>
                      <w:sz w:val="24"/>
                    </w:rPr>
                  </w:pPr>
                  <w:bookmarkStart w:name="Why is it important to rephrase awkward " w:id="130"/>
                  <w:bookmarkEnd w:id="130"/>
                  <w:r>
                    <w:rPr/>
                  </w:r>
                  <w:r>
                    <w:rPr>
                      <w:rFonts w:ascii="Arial Unicode MS"/>
                      <w:w w:val="110"/>
                      <w:sz w:val="24"/>
                    </w:rPr>
                    <w:t>Why</w:t>
                  </w:r>
                  <w:r>
                    <w:rPr>
                      <w:rFonts w:ascii="Arial Unicode MS"/>
                      <w:spacing w:val="-27"/>
                      <w:w w:val="110"/>
                      <w:sz w:val="24"/>
                    </w:rPr>
                    <w:t> </w:t>
                  </w:r>
                  <w:r>
                    <w:rPr>
                      <w:rFonts w:ascii="Arial Unicode MS"/>
                      <w:w w:val="110"/>
                      <w:sz w:val="24"/>
                    </w:rPr>
                    <w:t>is</w:t>
                  </w:r>
                  <w:r>
                    <w:rPr>
                      <w:rFonts w:ascii="Arial Unicode MS"/>
                      <w:spacing w:val="-27"/>
                      <w:w w:val="110"/>
                      <w:sz w:val="24"/>
                    </w:rPr>
                    <w:t> </w:t>
                  </w:r>
                  <w:r>
                    <w:rPr>
                      <w:rFonts w:ascii="Arial Unicode MS"/>
                      <w:w w:val="110"/>
                      <w:sz w:val="24"/>
                    </w:rPr>
                    <w:t>it</w:t>
                  </w:r>
                  <w:r>
                    <w:rPr>
                      <w:rFonts w:ascii="Arial Unicode MS"/>
                      <w:spacing w:val="-27"/>
                      <w:w w:val="110"/>
                      <w:sz w:val="24"/>
                    </w:rPr>
                    <w:t> </w:t>
                  </w:r>
                  <w:r>
                    <w:rPr>
                      <w:rFonts w:ascii="Arial Unicode MS"/>
                      <w:w w:val="110"/>
                      <w:sz w:val="24"/>
                    </w:rPr>
                    <w:t>important</w:t>
                  </w:r>
                  <w:r>
                    <w:rPr>
                      <w:rFonts w:ascii="Arial Unicode MS"/>
                      <w:spacing w:val="-27"/>
                      <w:w w:val="110"/>
                      <w:sz w:val="24"/>
                    </w:rPr>
                    <w:t> </w:t>
                  </w:r>
                  <w:r>
                    <w:rPr>
                      <w:rFonts w:ascii="Arial Unicode MS"/>
                      <w:w w:val="110"/>
                      <w:sz w:val="24"/>
                    </w:rPr>
                    <w:t>to</w:t>
                  </w:r>
                  <w:r>
                    <w:rPr>
                      <w:rFonts w:ascii="Arial Unicode MS"/>
                      <w:spacing w:val="-27"/>
                      <w:w w:val="110"/>
                      <w:sz w:val="24"/>
                    </w:rPr>
                    <w:t> </w:t>
                  </w:r>
                  <w:r>
                    <w:rPr>
                      <w:rFonts w:ascii="Arial Unicode MS"/>
                      <w:w w:val="110"/>
                      <w:sz w:val="24"/>
                    </w:rPr>
                    <w:t>rephrase</w:t>
                  </w:r>
                  <w:r>
                    <w:rPr>
                      <w:rFonts w:ascii="Arial Unicode MS"/>
                      <w:spacing w:val="-27"/>
                      <w:w w:val="110"/>
                      <w:sz w:val="24"/>
                    </w:rPr>
                    <w:t> </w:t>
                  </w:r>
                  <w:r>
                    <w:rPr>
                      <w:rFonts w:ascii="Arial Unicode MS"/>
                      <w:w w:val="110"/>
                      <w:sz w:val="24"/>
                    </w:rPr>
                    <w:t>awkward</w:t>
                  </w:r>
                  <w:r>
                    <w:rPr>
                      <w:rFonts w:ascii="Arial Unicode MS"/>
                      <w:spacing w:val="-27"/>
                      <w:w w:val="110"/>
                      <w:sz w:val="24"/>
                    </w:rPr>
                    <w:t> </w:t>
                  </w:r>
                  <w:r>
                    <w:rPr>
                      <w:rFonts w:ascii="Arial Unicode MS"/>
                      <w:w w:val="110"/>
                      <w:sz w:val="24"/>
                    </w:rPr>
                    <w:t>word</w:t>
                  </w:r>
                  <w:r>
                    <w:rPr>
                      <w:rFonts w:ascii="Arial Unicode MS"/>
                      <w:spacing w:val="-27"/>
                      <w:w w:val="110"/>
                      <w:sz w:val="24"/>
                    </w:rPr>
                    <w:t> </w:t>
                  </w:r>
                  <w:r>
                    <w:rPr>
                      <w:rFonts w:ascii="Arial Unicode MS"/>
                      <w:w w:val="110"/>
                      <w:sz w:val="24"/>
                    </w:rPr>
                    <w:t>order?</w:t>
                  </w:r>
                </w:p>
              </w:txbxContent>
            </v:textbox>
            <w10:wrap type="none"/>
          </v:shape>
        </w:pict>
      </w:r>
      <w:r>
        <w:rPr/>
        <w:pict>
          <v:shape style="position:absolute;margin-left:53pt;margin-top:559.895020pt;width:496.9pt;height:45.75pt;mso-position-horizontal-relative:page;mso-position-vertical-relative:page;z-index:-271403008" type="#_x0000_t202" filled="false" stroked="false">
            <v:textbox inset="0,0,0,0">
              <w:txbxContent>
                <w:p>
                  <w:pPr>
                    <w:pStyle w:val="BodyText"/>
                    <w:spacing w:line="235" w:lineRule="auto"/>
                    <w:ind w:right="-9"/>
                  </w:pPr>
                  <w:r>
                    <w:rPr/>
                    <w:t>Since the goal of academic writing is to communicate with clarity, writers should build sentences with words and phrases that flow smoothly. Words that are missing, misplaced, or out of order can make the writing sound disjointed or send an unintended message. Reread each sentence carefully or read the paper aloud to check for awkward wording. Please click on the orange font to </w:t>
                  </w:r>
                  <w:r>
                    <w:rPr>
                      <w:color w:val="FF6600"/>
                    </w:rPr>
                    <w:t>learn about reading out loud to help your editing.</w:t>
                  </w:r>
                </w:p>
              </w:txbxContent>
            </v:textbox>
            <w10:wrap type="none"/>
          </v:shape>
        </w:pict>
      </w:r>
      <w:r>
        <w:rPr/>
        <w:pict>
          <v:shape style="position:absolute;margin-left:53pt;margin-top:619.299133pt;width:231.55pt;height:18.350pt;mso-position-horizontal-relative:page;mso-position-vertical-relative:page;z-index:-271401984" type="#_x0000_t202" filled="false" stroked="false">
            <v:textbox inset="0,0,0,0">
              <w:txbxContent>
                <w:p>
                  <w:pPr>
                    <w:spacing w:line="367" w:lineRule="exact" w:before="0"/>
                    <w:ind w:left="20" w:right="0" w:firstLine="0"/>
                    <w:jc w:val="left"/>
                    <w:rPr>
                      <w:rFonts w:ascii="Arial Unicode MS"/>
                      <w:sz w:val="24"/>
                    </w:rPr>
                  </w:pPr>
                  <w:bookmarkStart w:name="How can awkward wording be corrected?" w:id="131"/>
                  <w:bookmarkEnd w:id="131"/>
                  <w:r>
                    <w:rPr/>
                  </w:r>
                  <w:r>
                    <w:rPr>
                      <w:rFonts w:ascii="Arial Unicode MS"/>
                      <w:w w:val="105"/>
                      <w:sz w:val="24"/>
                    </w:rPr>
                    <w:t>How can awkward wording be corrected?</w:t>
                  </w:r>
                </w:p>
              </w:txbxContent>
            </v:textbox>
            <w10:wrap type="none"/>
          </v:shape>
        </w:pict>
      </w:r>
      <w:r>
        <w:rPr/>
        <w:pict>
          <v:shape style="position:absolute;margin-left:81.499001pt;margin-top:651.169983pt;width:5.5pt;height:12pt;mso-position-horizontal-relative:page;mso-position-vertical-relative:page;z-index:-27140096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51.169983pt;width:463.9pt;height:78pt;mso-position-horizontal-relative:page;mso-position-vertical-relative:page;z-index:-271399936" type="#_x0000_t202" filled="false" stroked="false">
            <v:textbox inset="0,0,0,0">
              <w:txbxContent>
                <w:p>
                  <w:pPr>
                    <w:pStyle w:val="BodyText"/>
                    <w:spacing w:line="230" w:lineRule="auto"/>
                    <w:ind w:right="35" w:firstLine="4"/>
                  </w:pPr>
                  <w:r>
                    <w:rPr>
                      <w:b/>
                      <w:color w:val="3366FF"/>
                    </w:rPr>
                    <w:t>Look</w:t>
                  </w:r>
                  <w:r>
                    <w:rPr>
                      <w:b/>
                      <w:color w:val="3366FF"/>
                      <w:spacing w:val="-22"/>
                    </w:rPr>
                    <w:t> </w:t>
                  </w:r>
                  <w:r>
                    <w:rPr>
                      <w:b/>
                      <w:color w:val="3366FF"/>
                    </w:rPr>
                    <w:t>for</w:t>
                  </w:r>
                  <w:r>
                    <w:rPr>
                      <w:b/>
                      <w:color w:val="3366FF"/>
                      <w:spacing w:val="-21"/>
                    </w:rPr>
                    <w:t> </w:t>
                  </w:r>
                  <w:r>
                    <w:rPr>
                      <w:b/>
                      <w:color w:val="3366FF"/>
                    </w:rPr>
                    <w:t>missing</w:t>
                  </w:r>
                  <w:r>
                    <w:rPr>
                      <w:b/>
                      <w:color w:val="3366FF"/>
                      <w:spacing w:val="-22"/>
                    </w:rPr>
                    <w:t> </w:t>
                  </w:r>
                  <w:r>
                    <w:rPr>
                      <w:b/>
                      <w:color w:val="3366FF"/>
                    </w:rPr>
                    <w:t>words</w:t>
                  </w:r>
                  <w:r>
                    <w:rPr>
                      <w:b/>
                      <w:color w:val="3366FF"/>
                      <w:spacing w:val="-21"/>
                    </w:rPr>
                    <w:t> </w:t>
                  </w:r>
                  <w:r>
                    <w:rPr>
                      <w:b/>
                      <w:color w:val="3366FF"/>
                    </w:rPr>
                    <w:t>or</w:t>
                  </w:r>
                  <w:r>
                    <w:rPr>
                      <w:b/>
                      <w:color w:val="3366FF"/>
                      <w:spacing w:val="-21"/>
                    </w:rPr>
                    <w:t> </w:t>
                  </w:r>
                  <w:r>
                    <w:rPr>
                      <w:b/>
                      <w:color w:val="3366FF"/>
                    </w:rPr>
                    <w:t>phrase</w:t>
                  </w:r>
                  <w:r>
                    <w:rPr>
                      <w:b/>
                      <w:color w:val="0000FF"/>
                    </w:rPr>
                    <w:t>s</w:t>
                  </w:r>
                  <w:r>
                    <w:rPr>
                      <w:color w:val="0000FF"/>
                    </w:rPr>
                    <w:t>:</w:t>
                  </w:r>
                  <w:r>
                    <w:rPr>
                      <w:color w:val="0000FF"/>
                      <w:spacing w:val="-21"/>
                    </w:rPr>
                    <w:t> </w:t>
                  </w:r>
                  <w:r>
                    <w:rPr/>
                    <w:t>A</w:t>
                  </w:r>
                  <w:r>
                    <w:rPr>
                      <w:spacing w:val="-22"/>
                    </w:rPr>
                    <w:t> </w:t>
                  </w:r>
                  <w:r>
                    <w:rPr/>
                    <w:t>missing</w:t>
                  </w:r>
                  <w:r>
                    <w:rPr>
                      <w:spacing w:val="-21"/>
                    </w:rPr>
                    <w:t> </w:t>
                  </w:r>
                  <w:r>
                    <w:rPr/>
                    <w:t>word</w:t>
                  </w:r>
                  <w:r>
                    <w:rPr>
                      <w:spacing w:val="-21"/>
                    </w:rPr>
                    <w:t> </w:t>
                  </w:r>
                  <w:r>
                    <w:rPr/>
                    <w:t>or</w:t>
                  </w:r>
                  <w:r>
                    <w:rPr>
                      <w:spacing w:val="-22"/>
                    </w:rPr>
                    <w:t> </w:t>
                  </w:r>
                  <w:r>
                    <w:rPr/>
                    <w:t>phrase</w:t>
                  </w:r>
                  <w:r>
                    <w:rPr>
                      <w:spacing w:val="-21"/>
                    </w:rPr>
                    <w:t> </w:t>
                  </w:r>
                  <w:r>
                    <w:rPr/>
                    <w:t>can</w:t>
                  </w:r>
                  <w:r>
                    <w:rPr>
                      <w:spacing w:val="-21"/>
                    </w:rPr>
                    <w:t> </w:t>
                  </w:r>
                  <w:r>
                    <w:rPr/>
                    <w:t>obscure</w:t>
                  </w:r>
                  <w:r>
                    <w:rPr>
                      <w:spacing w:val="-22"/>
                    </w:rPr>
                    <w:t> </w:t>
                  </w:r>
                  <w:r>
                    <w:rPr/>
                    <w:t>meaning</w:t>
                  </w:r>
                  <w:r>
                    <w:rPr>
                      <w:spacing w:val="-21"/>
                    </w:rPr>
                    <w:t> </w:t>
                  </w:r>
                  <w:r>
                    <w:rPr/>
                    <w:t>and</w:t>
                  </w:r>
                  <w:r>
                    <w:rPr>
                      <w:spacing w:val="-22"/>
                    </w:rPr>
                    <w:t> </w:t>
                  </w:r>
                  <w:r>
                    <w:rPr/>
                    <w:t>cause confusion. Insert missing words or phrases to complete the intended</w:t>
                  </w:r>
                  <w:r>
                    <w:rPr>
                      <w:spacing w:val="-19"/>
                    </w:rPr>
                    <w:t> </w:t>
                  </w:r>
                  <w:r>
                    <w:rPr/>
                    <w:t>thought.</w:t>
                  </w:r>
                </w:p>
                <w:p>
                  <w:pPr>
                    <w:pStyle w:val="BodyText"/>
                    <w:spacing w:line="230" w:lineRule="auto"/>
                    <w:ind w:right="35" w:firstLine="4"/>
                  </w:pPr>
                  <w:r>
                    <w:rPr>
                      <w:b/>
                      <w:color w:val="3366FF"/>
                    </w:rPr>
                    <w:t>Look</w:t>
                  </w:r>
                  <w:r>
                    <w:rPr>
                      <w:b/>
                      <w:color w:val="3366FF"/>
                      <w:spacing w:val="-17"/>
                    </w:rPr>
                    <w:t> </w:t>
                  </w:r>
                  <w:r>
                    <w:rPr>
                      <w:b/>
                      <w:color w:val="3366FF"/>
                    </w:rPr>
                    <w:t>at</w:t>
                  </w:r>
                  <w:r>
                    <w:rPr>
                      <w:b/>
                      <w:color w:val="3366FF"/>
                      <w:spacing w:val="-16"/>
                    </w:rPr>
                    <w:t> </w:t>
                  </w:r>
                  <w:r>
                    <w:rPr>
                      <w:b/>
                      <w:color w:val="3366FF"/>
                    </w:rPr>
                    <w:t>word</w:t>
                  </w:r>
                  <w:r>
                    <w:rPr>
                      <w:b/>
                      <w:color w:val="3366FF"/>
                      <w:spacing w:val="-16"/>
                    </w:rPr>
                    <w:t> </w:t>
                  </w:r>
                  <w:r>
                    <w:rPr>
                      <w:b/>
                      <w:color w:val="3366FF"/>
                    </w:rPr>
                    <w:t>order</w:t>
                  </w:r>
                  <w:r>
                    <w:rPr>
                      <w:b/>
                      <w:color w:val="3366FF"/>
                      <w:spacing w:val="-16"/>
                    </w:rPr>
                    <w:t> </w:t>
                  </w:r>
                  <w:r>
                    <w:rPr>
                      <w:b/>
                      <w:color w:val="3366FF"/>
                    </w:rPr>
                    <w:t>after</w:t>
                  </w:r>
                  <w:r>
                    <w:rPr>
                      <w:b/>
                      <w:color w:val="3366FF"/>
                      <w:spacing w:val="-17"/>
                    </w:rPr>
                    <w:t> </w:t>
                  </w:r>
                  <w:r>
                    <w:rPr>
                      <w:b/>
                      <w:color w:val="3366FF"/>
                    </w:rPr>
                    <w:t>revising</w:t>
                  </w:r>
                  <w:r>
                    <w:rPr/>
                    <w:t>:</w:t>
                  </w:r>
                  <w:r>
                    <w:rPr>
                      <w:spacing w:val="-16"/>
                    </w:rPr>
                    <w:t> </w:t>
                  </w:r>
                  <w:r>
                    <w:rPr/>
                    <w:t>Minor</w:t>
                  </w:r>
                  <w:r>
                    <w:rPr>
                      <w:spacing w:val="-16"/>
                    </w:rPr>
                    <w:t> </w:t>
                  </w:r>
                  <w:r>
                    <w:rPr/>
                    <w:t>revision</w:t>
                  </w:r>
                  <w:r>
                    <w:rPr>
                      <w:spacing w:val="-16"/>
                    </w:rPr>
                    <w:t> </w:t>
                  </w:r>
                  <w:r>
                    <w:rPr/>
                    <w:t>of</w:t>
                  </w:r>
                  <w:r>
                    <w:rPr>
                      <w:spacing w:val="-17"/>
                    </w:rPr>
                    <w:t> </w:t>
                  </w:r>
                  <w:r>
                    <w:rPr/>
                    <w:t>a</w:t>
                  </w:r>
                  <w:r>
                    <w:rPr>
                      <w:spacing w:val="-16"/>
                    </w:rPr>
                    <w:t> </w:t>
                  </w:r>
                  <w:r>
                    <w:rPr/>
                    <w:t>portion</w:t>
                  </w:r>
                  <w:r>
                    <w:rPr>
                      <w:spacing w:val="-16"/>
                    </w:rPr>
                    <w:t> </w:t>
                  </w:r>
                  <w:r>
                    <w:rPr/>
                    <w:t>of</w:t>
                  </w:r>
                  <w:r>
                    <w:rPr>
                      <w:spacing w:val="-16"/>
                    </w:rPr>
                    <w:t> </w:t>
                  </w:r>
                  <w:r>
                    <w:rPr/>
                    <w:t>a</w:t>
                  </w:r>
                  <w:r>
                    <w:rPr>
                      <w:spacing w:val="-17"/>
                    </w:rPr>
                    <w:t> </w:t>
                  </w:r>
                  <w:r>
                    <w:rPr/>
                    <w:t>sentence</w:t>
                  </w:r>
                  <w:r>
                    <w:rPr>
                      <w:spacing w:val="-16"/>
                    </w:rPr>
                    <w:t> </w:t>
                  </w:r>
                  <w:r>
                    <w:rPr/>
                    <w:t>can</w:t>
                  </w:r>
                  <w:r>
                    <w:rPr>
                      <w:spacing w:val="-16"/>
                    </w:rPr>
                    <w:t> </w:t>
                  </w:r>
                  <w:r>
                    <w:rPr/>
                    <w:t>cause</w:t>
                  </w:r>
                  <w:r>
                    <w:rPr>
                      <w:spacing w:val="-16"/>
                    </w:rPr>
                    <w:t> </w:t>
                  </w:r>
                  <w:r>
                    <w:rPr/>
                    <w:t>a</w:t>
                  </w:r>
                  <w:r>
                    <w:rPr>
                      <w:spacing w:val="-17"/>
                    </w:rPr>
                    <w:t> </w:t>
                  </w:r>
                  <w:r>
                    <w:rPr/>
                    <w:t>major</w:t>
                  </w:r>
                  <w:r>
                    <w:rPr>
                      <w:spacing w:val="-16"/>
                    </w:rPr>
                    <w:t> </w:t>
                  </w:r>
                  <w:r>
                    <w:rPr/>
                    <w:t>problem with</w:t>
                  </w:r>
                  <w:r>
                    <w:rPr>
                      <w:spacing w:val="-3"/>
                    </w:rPr>
                    <w:t> </w:t>
                  </w:r>
                  <w:r>
                    <w:rPr/>
                    <w:t>word</w:t>
                  </w:r>
                  <w:r>
                    <w:rPr>
                      <w:spacing w:val="-3"/>
                    </w:rPr>
                    <w:t> </w:t>
                  </w:r>
                  <w:r>
                    <w:rPr/>
                    <w:t>order.</w:t>
                  </w:r>
                  <w:r>
                    <w:rPr>
                      <w:spacing w:val="-3"/>
                    </w:rPr>
                    <w:t> </w:t>
                  </w:r>
                  <w:r>
                    <w:rPr/>
                    <w:t>Reread</w:t>
                  </w:r>
                  <w:r>
                    <w:rPr>
                      <w:spacing w:val="-2"/>
                    </w:rPr>
                    <w:t> </w:t>
                  </w:r>
                  <w:r>
                    <w:rPr/>
                    <w:t>each</w:t>
                  </w:r>
                  <w:r>
                    <w:rPr>
                      <w:spacing w:val="-3"/>
                    </w:rPr>
                    <w:t> </w:t>
                  </w:r>
                  <w:r>
                    <w:rPr/>
                    <w:t>sentence</w:t>
                  </w:r>
                  <w:r>
                    <w:rPr>
                      <w:spacing w:val="-3"/>
                    </w:rPr>
                    <w:t> </w:t>
                  </w:r>
                  <w:r>
                    <w:rPr/>
                    <w:t>after</w:t>
                  </w:r>
                  <w:r>
                    <w:rPr>
                      <w:spacing w:val="-3"/>
                    </w:rPr>
                    <w:t> </w:t>
                  </w:r>
                  <w:r>
                    <w:rPr/>
                    <w:t>it</w:t>
                  </w:r>
                  <w:r>
                    <w:rPr>
                      <w:spacing w:val="-2"/>
                    </w:rPr>
                    <w:t> </w:t>
                  </w:r>
                  <w:r>
                    <w:rPr/>
                    <w:t>has</w:t>
                  </w:r>
                  <w:r>
                    <w:rPr>
                      <w:spacing w:val="-3"/>
                    </w:rPr>
                    <w:t> </w:t>
                  </w:r>
                  <w:r>
                    <w:rPr/>
                    <w:t>been</w:t>
                  </w:r>
                  <w:r>
                    <w:rPr>
                      <w:spacing w:val="-3"/>
                    </w:rPr>
                    <w:t> </w:t>
                  </w:r>
                  <w:r>
                    <w:rPr/>
                    <w:t>revised</w:t>
                  </w:r>
                  <w:r>
                    <w:rPr>
                      <w:spacing w:val="-2"/>
                    </w:rPr>
                    <w:t> </w:t>
                  </w:r>
                  <w:r>
                    <w:rPr/>
                    <w:t>to</w:t>
                  </w:r>
                  <w:r>
                    <w:rPr>
                      <w:spacing w:val="-3"/>
                    </w:rPr>
                    <w:t> </w:t>
                  </w:r>
                  <w:r>
                    <w:rPr/>
                    <w:t>ensure</w:t>
                  </w:r>
                  <w:r>
                    <w:rPr>
                      <w:spacing w:val="-3"/>
                    </w:rPr>
                    <w:t> </w:t>
                  </w:r>
                  <w:r>
                    <w:rPr/>
                    <w:t>that</w:t>
                  </w:r>
                  <w:r>
                    <w:rPr>
                      <w:spacing w:val="-3"/>
                    </w:rPr>
                    <w:t> </w:t>
                  </w:r>
                  <w:r>
                    <w:rPr/>
                    <w:t>it</w:t>
                  </w:r>
                  <w:r>
                    <w:rPr>
                      <w:spacing w:val="-2"/>
                    </w:rPr>
                    <w:t> </w:t>
                  </w:r>
                  <w:r>
                    <w:rPr/>
                    <w:t>still</w:t>
                  </w:r>
                  <w:r>
                    <w:rPr>
                      <w:spacing w:val="-3"/>
                    </w:rPr>
                    <w:t> </w:t>
                  </w:r>
                  <w:r>
                    <w:rPr/>
                    <w:t>makes</w:t>
                  </w:r>
                  <w:r>
                    <w:rPr>
                      <w:spacing w:val="-3"/>
                    </w:rPr>
                    <w:t> </w:t>
                  </w:r>
                  <w:r>
                    <w:rPr/>
                    <w:t>sense.</w:t>
                  </w:r>
                </w:p>
                <w:p>
                  <w:pPr>
                    <w:pStyle w:val="BodyText"/>
                    <w:spacing w:line="230" w:lineRule="auto"/>
                    <w:ind w:right="-1" w:firstLine="4"/>
                  </w:pPr>
                  <w:r>
                    <w:rPr>
                      <w:b/>
                      <w:color w:val="3366FF"/>
                    </w:rPr>
                    <w:t>Look for misplaced or dangling modifiers</w:t>
                  </w:r>
                  <w:r>
                    <w:rPr/>
                    <w:t>: If a modifier is misplaced or is modifying a subject not mentioned in the sentence, the message could be misleading or confusing to the reader. Place </w:t>
                  </w:r>
                  <w:r>
                    <w:rPr>
                      <w:color w:val="3366FF"/>
                    </w:rPr>
                    <w:t>modifiers as close as possible to the object being modified.</w:t>
                  </w:r>
                </w:p>
              </w:txbxContent>
            </v:textbox>
            <w10:wrap type="none"/>
          </v:shape>
        </w:pict>
      </w:r>
      <w:r>
        <w:rPr/>
        <w:pict>
          <v:shape style="position:absolute;margin-left:81.499001pt;margin-top:673.169983pt;width:5.5pt;height:12pt;mso-position-horizontal-relative:page;mso-position-vertical-relative:page;z-index:-27139891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95.169983pt;width:5.5pt;height:12pt;mso-position-horizontal-relative:page;mso-position-vertical-relative:page;z-index:-271397888" type="#_x0000_t202" filled="false" stroked="false">
            <v:textbox inset="0,0,0,0">
              <w:txbxContent>
                <w:p>
                  <w:pPr>
                    <w:pStyle w:val="BodyText"/>
                    <w:spacing w:line="216" w:lineRule="exact"/>
                  </w:pPr>
                  <w:r>
                    <w:rPr/>
                    <w:t>•</w:t>
                  </w:r>
                </w:p>
              </w:txbxContent>
            </v:textbox>
            <w10:wrap type="none"/>
          </v:shape>
        </w:pict>
      </w:r>
      <w:r>
        <w:rPr/>
        <w:pict>
          <v:shape style="position:absolute;margin-left:53.240002pt;margin-top:757.999939pt;width:15.3pt;height:14pt;mso-position-horizontal-relative:page;mso-position-vertical-relative:page;z-index:-271396864" type="#_x0000_t202" filled="false" stroked="false">
            <v:textbox inset="0,0,0,0">
              <w:txbxContent>
                <w:p>
                  <w:pPr>
                    <w:spacing w:line="256" w:lineRule="exact" w:before="0"/>
                    <w:ind w:left="20" w:right="0" w:firstLine="0"/>
                    <w:jc w:val="left"/>
                    <w:rPr>
                      <w:b/>
                      <w:sz w:val="24"/>
                    </w:rPr>
                  </w:pPr>
                  <w:r>
                    <w:rPr>
                      <w:b/>
                      <w:sz w:val="24"/>
                    </w:rPr>
                    <w:t>36</w:t>
                  </w:r>
                </w:p>
              </w:txbxContent>
            </v:textbox>
            <w10:wrap type="none"/>
          </v:shape>
        </w:pict>
      </w:r>
      <w:r>
        <w:rPr/>
        <w:pict>
          <v:shape style="position:absolute;margin-left:54.375pt;margin-top:396.450012pt;width:503.25pt;height:38.050pt;mso-position-horizontal-relative:page;mso-position-vertical-relative:page;z-index:-27139584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49"/>
                    </w:numPr>
                    <w:tabs>
                      <w:tab w:pos="858" w:val="left" w:leader="none"/>
                    </w:tabs>
                    <w:spacing w:line="177" w:lineRule="auto" w:before="75"/>
                    <w:ind w:left="857" w:right="184" w:hanging="194"/>
                    <w:jc w:val="left"/>
                    <w:rPr>
                      <w:rFonts w:ascii="Calibri"/>
                      <w:i/>
                      <w:sz w:val="9"/>
                    </w:rPr>
                  </w:pPr>
                  <w:r>
                    <w:rPr>
                      <w:rFonts w:ascii="Arial Unicode MS"/>
                      <w:w w:val="105"/>
                      <w:sz w:val="9"/>
                    </w:rPr>
                    <w:t>Use Parallel Structure.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109">
                    <w:r>
                      <w:rPr>
                        <w:rFonts w:ascii="Arial Unicode MS"/>
                        <w:color w:val="0000FF"/>
                        <w:w w:val="105"/>
                        <w:sz w:val="9"/>
                      </w:rPr>
                      <w:t>http://writingcommons.org/open-text/collaboration/144-common-comments/sentence-construction-/541-use-parallel-structure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w:t>
                    </w:r>
                  </w:hyperlink>
                  <w:hyperlink r:id="rId38">
                    <w:r>
                      <w:rPr>
                        <w:rFonts w:ascii="Calibri"/>
                        <w:i/>
                        <w:color w:val="0000FF"/>
                        <w:w w:val="105"/>
                        <w:sz w:val="9"/>
                      </w:rPr>
                      <w:t> </w:t>
                    </w:r>
                    <w:r>
                      <w:rPr>
                        <w:rFonts w:ascii="Calibri"/>
                        <w:i/>
                        <w:color w:val="0000FF"/>
                        <w:w w:val="105"/>
                        <w:sz w:val="9"/>
                      </w:rPr>
                      <w:t>ND:</w:t>
                    </w:r>
                    <w:r>
                      <w:rPr>
                        <w:rFonts w:ascii="Calibri"/>
                        <w:i/>
                        <w:color w:val="0000FF"/>
                        <w:spacing w:val="1"/>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212.699997pt;width:504pt;height:38.8pt;mso-position-horizontal-relative:page;mso-position-vertical-relative:page;z-index:-271394816" coordorigin="1080,4254" coordsize="10080,776">
            <v:line style="position:absolute" from="1080,5023" to="11160,5023" stroked="true" strokeweight=".7pt" strokecolor="#000000">
              <v:stroke dashstyle="solid"/>
            </v:line>
            <v:line style="position:absolute" from="1088,4270" to="1088,5016" stroked="true" strokeweight=".75pt" strokecolor="#000000">
              <v:stroke dashstyle="solid"/>
            </v:line>
            <v:line style="position:absolute" from="1080,4262" to="11160,4262" stroked="true" strokeweight=".8pt" strokecolor="#000000">
              <v:stroke dashstyle="solid"/>
            </v:line>
            <v:line style="position:absolute" from="11153,4269" to="11153,5015" stroked="true" strokeweight=".75pt" strokecolor="#000000">
              <v:stroke dashstyle="solid"/>
            </v:line>
            <w10:wrap type="none"/>
          </v:group>
        </w:pict>
      </w:r>
      <w:r>
        <w:rPr/>
        <w:pict>
          <v:shape style="position:absolute;margin-left:81.499001pt;margin-top:53.500004pt;width:470.9pt;height:111pt;mso-position-horizontal-relative:page;mso-position-vertical-relative:page;z-index:-271393792" type="#_x0000_t202" filled="false" stroked="false">
            <v:textbox inset="0,0,0,0">
              <w:txbxContent>
                <w:p>
                  <w:pPr>
                    <w:pStyle w:val="BodyText"/>
                    <w:numPr>
                      <w:ilvl w:val="0"/>
                      <w:numId w:val="50"/>
                    </w:numPr>
                    <w:tabs>
                      <w:tab w:pos="255" w:val="left" w:leader="none"/>
                    </w:tabs>
                    <w:spacing w:line="230" w:lineRule="auto" w:before="0" w:after="0"/>
                    <w:ind w:left="250" w:right="17" w:hanging="231"/>
                    <w:jc w:val="left"/>
                  </w:pPr>
                  <w:r>
                    <w:rPr>
                      <w:b/>
                      <w:color w:val="3366FF"/>
                    </w:rPr>
                    <w:t>Look</w:t>
                  </w:r>
                  <w:r>
                    <w:rPr>
                      <w:b/>
                      <w:color w:val="3366FF"/>
                      <w:spacing w:val="-20"/>
                    </w:rPr>
                    <w:t> </w:t>
                  </w:r>
                  <w:r>
                    <w:rPr>
                      <w:b/>
                      <w:color w:val="3366FF"/>
                    </w:rPr>
                    <w:t>at</w:t>
                  </w:r>
                  <w:r>
                    <w:rPr>
                      <w:b/>
                      <w:color w:val="3366FF"/>
                      <w:spacing w:val="-20"/>
                    </w:rPr>
                    <w:t> </w:t>
                  </w:r>
                  <w:r>
                    <w:rPr>
                      <w:b/>
                      <w:color w:val="3366FF"/>
                    </w:rPr>
                    <w:t>subject-verb</w:t>
                  </w:r>
                  <w:r>
                    <w:rPr>
                      <w:b/>
                      <w:color w:val="3366FF"/>
                      <w:spacing w:val="-19"/>
                    </w:rPr>
                    <w:t> </w:t>
                  </w:r>
                  <w:r>
                    <w:rPr>
                      <w:b/>
                      <w:color w:val="3366FF"/>
                    </w:rPr>
                    <w:t>order</w:t>
                  </w:r>
                  <w:r>
                    <w:rPr>
                      <w:color w:val="3366FF"/>
                    </w:rPr>
                    <w:t>:</w:t>
                  </w:r>
                  <w:r>
                    <w:rPr>
                      <w:color w:val="3366FF"/>
                      <w:spacing w:val="-19"/>
                    </w:rPr>
                    <w:t> </w:t>
                  </w:r>
                  <w:r>
                    <w:rPr/>
                    <w:t>The</w:t>
                  </w:r>
                  <w:r>
                    <w:rPr>
                      <w:spacing w:val="-20"/>
                    </w:rPr>
                    <w:t> </w:t>
                  </w:r>
                  <w:r>
                    <w:rPr/>
                    <w:t>English</w:t>
                  </w:r>
                  <w:r>
                    <w:rPr>
                      <w:spacing w:val="-19"/>
                    </w:rPr>
                    <w:t> </w:t>
                  </w:r>
                  <w:r>
                    <w:rPr/>
                    <w:t>language</w:t>
                  </w:r>
                  <w:r>
                    <w:rPr>
                      <w:spacing w:val="-20"/>
                    </w:rPr>
                    <w:t> </w:t>
                  </w:r>
                  <w:r>
                    <w:rPr/>
                    <w:t>usually</w:t>
                  </w:r>
                  <w:r>
                    <w:rPr>
                      <w:spacing w:val="-20"/>
                    </w:rPr>
                    <w:t> </w:t>
                  </w:r>
                  <w:r>
                    <w:rPr/>
                    <w:t>follows</w:t>
                  </w:r>
                  <w:r>
                    <w:rPr>
                      <w:spacing w:val="-19"/>
                    </w:rPr>
                    <w:t> </w:t>
                  </w:r>
                  <w:r>
                    <w:rPr/>
                    <w:t>the</w:t>
                  </w:r>
                  <w:r>
                    <w:rPr>
                      <w:spacing w:val="-20"/>
                    </w:rPr>
                    <w:t> </w:t>
                  </w:r>
                  <w:r>
                    <w:rPr/>
                    <w:t>pattern</w:t>
                  </w:r>
                  <w:r>
                    <w:rPr>
                      <w:spacing w:val="-13"/>
                    </w:rPr>
                    <w:t> </w:t>
                  </w:r>
                  <w:r>
                    <w:rPr>
                      <w:i/>
                    </w:rPr>
                    <w:t>subject-verb-object</w:t>
                  </w:r>
                  <w:r>
                    <w:rPr/>
                    <w:t>(SVO), but</w:t>
                  </w:r>
                  <w:r>
                    <w:rPr>
                      <w:spacing w:val="-5"/>
                    </w:rPr>
                    <w:t> </w:t>
                  </w:r>
                  <w:r>
                    <w:rPr/>
                    <w:t>other</w:t>
                  </w:r>
                  <w:r>
                    <w:rPr>
                      <w:spacing w:val="-5"/>
                    </w:rPr>
                    <w:t> </w:t>
                  </w:r>
                  <w:r>
                    <w:rPr/>
                    <w:t>languages</w:t>
                  </w:r>
                  <w:r>
                    <w:rPr>
                      <w:spacing w:val="-5"/>
                    </w:rPr>
                    <w:t> </w:t>
                  </w:r>
                  <w:r>
                    <w:rPr/>
                    <w:t>may</w:t>
                  </w:r>
                  <w:r>
                    <w:rPr>
                      <w:spacing w:val="-5"/>
                    </w:rPr>
                    <w:t> </w:t>
                  </w:r>
                  <w:r>
                    <w:rPr/>
                    <w:t>follow</w:t>
                  </w:r>
                  <w:r>
                    <w:rPr>
                      <w:spacing w:val="-5"/>
                    </w:rPr>
                    <w:t> </w:t>
                  </w:r>
                  <w:r>
                    <w:rPr/>
                    <w:t>different</w:t>
                  </w:r>
                  <w:r>
                    <w:rPr>
                      <w:spacing w:val="-5"/>
                    </w:rPr>
                    <w:t> </w:t>
                  </w:r>
                  <w:r>
                    <w:rPr/>
                    <w:t>patterns.</w:t>
                  </w:r>
                  <w:r>
                    <w:rPr>
                      <w:spacing w:val="-5"/>
                    </w:rPr>
                    <w:t> </w:t>
                  </w:r>
                  <w:r>
                    <w:rPr/>
                    <w:t>Non-native</w:t>
                  </w:r>
                  <w:r>
                    <w:rPr>
                      <w:spacing w:val="-5"/>
                    </w:rPr>
                    <w:t> </w:t>
                  </w:r>
                  <w:r>
                    <w:rPr/>
                    <w:t>English</w:t>
                  </w:r>
                  <w:r>
                    <w:rPr>
                      <w:spacing w:val="-5"/>
                    </w:rPr>
                    <w:t> </w:t>
                  </w:r>
                  <w:r>
                    <w:rPr/>
                    <w:t>speakers</w:t>
                  </w:r>
                  <w:r>
                    <w:rPr>
                      <w:spacing w:val="-4"/>
                    </w:rPr>
                    <w:t> </w:t>
                  </w:r>
                  <w:r>
                    <w:rPr/>
                    <w:t>may</w:t>
                  </w:r>
                  <w:r>
                    <w:rPr>
                      <w:spacing w:val="-5"/>
                    </w:rPr>
                    <w:t> </w:t>
                  </w:r>
                  <w:r>
                    <w:rPr/>
                    <w:t>need</w:t>
                  </w:r>
                  <w:r>
                    <w:rPr>
                      <w:spacing w:val="-5"/>
                    </w:rPr>
                    <w:t> </w:t>
                  </w:r>
                  <w:r>
                    <w:rPr/>
                    <w:t>to</w:t>
                  </w:r>
                  <w:r>
                    <w:rPr>
                      <w:spacing w:val="-5"/>
                    </w:rPr>
                    <w:t> </w:t>
                  </w:r>
                  <w:r>
                    <w:rPr/>
                    <w:t>check</w:t>
                  </w:r>
                  <w:r>
                    <w:rPr>
                      <w:spacing w:val="-5"/>
                    </w:rPr>
                    <w:t> </w:t>
                  </w:r>
                  <w:r>
                    <w:rPr/>
                    <w:t>their sentences for appropriate syntactical</w:t>
                  </w:r>
                  <w:r>
                    <w:rPr>
                      <w:spacing w:val="-5"/>
                    </w:rPr>
                    <w:t> </w:t>
                  </w:r>
                  <w:r>
                    <w:rPr/>
                    <w:t>construction.</w:t>
                  </w:r>
                </w:p>
                <w:p>
                  <w:pPr>
                    <w:numPr>
                      <w:ilvl w:val="1"/>
                      <w:numId w:val="50"/>
                    </w:numPr>
                    <w:tabs>
                      <w:tab w:pos="1055" w:val="left" w:leader="none"/>
                    </w:tabs>
                    <w:spacing w:line="230" w:lineRule="auto" w:before="0"/>
                    <w:ind w:left="1050" w:right="167" w:hanging="231"/>
                    <w:jc w:val="left"/>
                    <w:rPr>
                      <w:i/>
                      <w:sz w:val="20"/>
                    </w:rPr>
                  </w:pPr>
                  <w:r>
                    <w:rPr>
                      <w:b/>
                      <w:sz w:val="20"/>
                    </w:rPr>
                    <w:t>Example</w:t>
                  </w:r>
                  <w:r>
                    <w:rPr>
                      <w:b/>
                      <w:spacing w:val="-10"/>
                      <w:sz w:val="20"/>
                    </w:rPr>
                    <w:t> </w:t>
                  </w:r>
                  <w:r>
                    <w:rPr>
                      <w:b/>
                      <w:sz w:val="20"/>
                    </w:rPr>
                    <w:t>of</w:t>
                  </w:r>
                  <w:r>
                    <w:rPr>
                      <w:b/>
                      <w:spacing w:val="-10"/>
                      <w:sz w:val="20"/>
                    </w:rPr>
                    <w:t> </w:t>
                  </w:r>
                  <w:r>
                    <w:rPr>
                      <w:b/>
                      <w:sz w:val="20"/>
                    </w:rPr>
                    <w:t>SVO</w:t>
                  </w:r>
                  <w:r>
                    <w:rPr>
                      <w:sz w:val="20"/>
                    </w:rPr>
                    <w:t>:</w:t>
                  </w:r>
                  <w:r>
                    <w:rPr>
                      <w:spacing w:val="-9"/>
                      <w:sz w:val="20"/>
                    </w:rPr>
                    <w:t> </w:t>
                  </w:r>
                  <w:r>
                    <w:rPr>
                      <w:sz w:val="20"/>
                    </w:rPr>
                    <w:t>The</w:t>
                  </w:r>
                  <w:r>
                    <w:rPr>
                      <w:spacing w:val="-10"/>
                      <w:sz w:val="20"/>
                    </w:rPr>
                    <w:t> </w:t>
                  </w:r>
                  <w:r>
                    <w:rPr>
                      <w:sz w:val="20"/>
                    </w:rPr>
                    <w:t>scholarly</w:t>
                  </w:r>
                  <w:r>
                    <w:rPr>
                      <w:spacing w:val="-10"/>
                      <w:sz w:val="20"/>
                    </w:rPr>
                    <w:t> </w:t>
                  </w:r>
                  <w:r>
                    <w:rPr>
                      <w:sz w:val="20"/>
                    </w:rPr>
                    <w:t>article</w:t>
                  </w:r>
                  <w:r>
                    <w:rPr>
                      <w:spacing w:val="-9"/>
                      <w:sz w:val="20"/>
                    </w:rPr>
                    <w:t> </w:t>
                  </w:r>
                  <w:r>
                    <w:rPr>
                      <w:sz w:val="20"/>
                    </w:rPr>
                    <w:t>explains</w:t>
                  </w:r>
                  <w:r>
                    <w:rPr>
                      <w:spacing w:val="-10"/>
                      <w:sz w:val="20"/>
                    </w:rPr>
                    <w:t> </w:t>
                  </w:r>
                  <w:r>
                    <w:rPr>
                      <w:sz w:val="20"/>
                    </w:rPr>
                    <w:t>theories</w:t>
                  </w:r>
                  <w:r>
                    <w:rPr>
                      <w:spacing w:val="-10"/>
                      <w:sz w:val="20"/>
                    </w:rPr>
                    <w:t> </w:t>
                  </w:r>
                  <w:r>
                    <w:rPr>
                      <w:sz w:val="20"/>
                    </w:rPr>
                    <w:t>on</w:t>
                  </w:r>
                  <w:r>
                    <w:rPr>
                      <w:spacing w:val="-9"/>
                      <w:sz w:val="20"/>
                    </w:rPr>
                    <w:t> </w:t>
                  </w:r>
                  <w:r>
                    <w:rPr>
                      <w:sz w:val="20"/>
                    </w:rPr>
                    <w:t>global</w:t>
                  </w:r>
                  <w:r>
                    <w:rPr>
                      <w:spacing w:val="-10"/>
                      <w:sz w:val="20"/>
                    </w:rPr>
                    <w:t> </w:t>
                  </w:r>
                  <w:r>
                    <w:rPr>
                      <w:sz w:val="20"/>
                    </w:rPr>
                    <w:t>warming.</w:t>
                  </w:r>
                  <w:r>
                    <w:rPr>
                      <w:spacing w:val="-10"/>
                      <w:sz w:val="20"/>
                    </w:rPr>
                    <w:t> </w:t>
                  </w:r>
                  <w:r>
                    <w:rPr>
                      <w:sz w:val="20"/>
                    </w:rPr>
                    <w:t>Subject</w:t>
                  </w:r>
                  <w:r>
                    <w:rPr>
                      <w:spacing w:val="-9"/>
                      <w:sz w:val="20"/>
                    </w:rPr>
                    <w:t> </w:t>
                  </w:r>
                  <w:r>
                    <w:rPr>
                      <w:sz w:val="20"/>
                    </w:rPr>
                    <w:t>=</w:t>
                  </w:r>
                  <w:r>
                    <w:rPr>
                      <w:spacing w:val="-1"/>
                      <w:sz w:val="20"/>
                    </w:rPr>
                    <w:t> </w:t>
                  </w:r>
                  <w:r>
                    <w:rPr>
                      <w:i/>
                      <w:sz w:val="20"/>
                    </w:rPr>
                    <w:t>article</w:t>
                  </w:r>
                  <w:r>
                    <w:rPr>
                      <w:sz w:val="20"/>
                    </w:rPr>
                    <w:t>; Verb = </w:t>
                  </w:r>
                  <w:r>
                    <w:rPr>
                      <w:i/>
                      <w:sz w:val="20"/>
                    </w:rPr>
                    <w:t>explains</w:t>
                  </w:r>
                  <w:r>
                    <w:rPr>
                      <w:sz w:val="20"/>
                    </w:rPr>
                    <w:t>; Object =</w:t>
                  </w:r>
                  <w:r>
                    <w:rPr>
                      <w:spacing w:val="-2"/>
                      <w:sz w:val="20"/>
                    </w:rPr>
                    <w:t> </w:t>
                  </w:r>
                  <w:r>
                    <w:rPr>
                      <w:i/>
                      <w:sz w:val="20"/>
                    </w:rPr>
                    <w:t>theories</w:t>
                  </w:r>
                </w:p>
                <w:p>
                  <w:pPr>
                    <w:pStyle w:val="BodyText"/>
                    <w:numPr>
                      <w:ilvl w:val="1"/>
                      <w:numId w:val="50"/>
                    </w:numPr>
                    <w:tabs>
                      <w:tab w:pos="1055" w:val="left" w:leader="none"/>
                    </w:tabs>
                    <w:spacing w:line="216" w:lineRule="exact" w:before="0" w:after="0"/>
                    <w:ind w:left="1054" w:right="0" w:hanging="236"/>
                    <w:jc w:val="left"/>
                  </w:pPr>
                  <w:r>
                    <w:rPr>
                      <w:b/>
                    </w:rPr>
                    <w:t>Example</w:t>
                  </w:r>
                  <w:r>
                    <w:rPr>
                      <w:b/>
                      <w:spacing w:val="-6"/>
                    </w:rPr>
                    <w:t> </w:t>
                  </w:r>
                  <w:r>
                    <w:rPr>
                      <w:b/>
                    </w:rPr>
                    <w:t>of</w:t>
                  </w:r>
                  <w:r>
                    <w:rPr>
                      <w:b/>
                      <w:spacing w:val="-5"/>
                    </w:rPr>
                    <w:t> </w:t>
                  </w:r>
                  <w:r>
                    <w:rPr>
                      <w:b/>
                    </w:rPr>
                    <w:t>OSV</w:t>
                  </w:r>
                  <w:r>
                    <w:rPr/>
                    <w:t>:</w:t>
                  </w:r>
                  <w:r>
                    <w:rPr>
                      <w:spacing w:val="-6"/>
                    </w:rPr>
                    <w:t> </w:t>
                  </w:r>
                  <w:r>
                    <w:rPr/>
                    <w:t>Theories</w:t>
                  </w:r>
                  <w:r>
                    <w:rPr>
                      <w:spacing w:val="-5"/>
                    </w:rPr>
                    <w:t> </w:t>
                  </w:r>
                  <w:r>
                    <w:rPr/>
                    <w:t>on</w:t>
                  </w:r>
                  <w:r>
                    <w:rPr>
                      <w:spacing w:val="-5"/>
                    </w:rPr>
                    <w:t> </w:t>
                  </w:r>
                  <w:r>
                    <w:rPr/>
                    <w:t>global</w:t>
                  </w:r>
                  <w:r>
                    <w:rPr>
                      <w:spacing w:val="-6"/>
                    </w:rPr>
                    <w:t> </w:t>
                  </w:r>
                  <w:r>
                    <w:rPr/>
                    <w:t>warming</w:t>
                  </w:r>
                  <w:r>
                    <w:rPr>
                      <w:spacing w:val="-5"/>
                    </w:rPr>
                    <w:t> </w:t>
                  </w:r>
                  <w:r>
                    <w:rPr/>
                    <w:t>the</w:t>
                  </w:r>
                  <w:r>
                    <w:rPr>
                      <w:spacing w:val="-6"/>
                    </w:rPr>
                    <w:t> </w:t>
                  </w:r>
                  <w:r>
                    <w:rPr/>
                    <w:t>scholarly</w:t>
                  </w:r>
                  <w:r>
                    <w:rPr>
                      <w:spacing w:val="-5"/>
                    </w:rPr>
                    <w:t> </w:t>
                  </w:r>
                  <w:r>
                    <w:rPr/>
                    <w:t>article</w:t>
                  </w:r>
                  <w:r>
                    <w:rPr>
                      <w:spacing w:val="-5"/>
                    </w:rPr>
                    <w:t> </w:t>
                  </w:r>
                  <w:r>
                    <w:rPr/>
                    <w:t>explains.</w:t>
                  </w:r>
                  <w:r>
                    <w:rPr>
                      <w:spacing w:val="-6"/>
                    </w:rPr>
                    <w:t> </w:t>
                  </w:r>
                  <w:r>
                    <w:rPr/>
                    <w:t>(awkward)</w:t>
                  </w:r>
                </w:p>
                <w:p>
                  <w:pPr>
                    <w:numPr>
                      <w:ilvl w:val="0"/>
                      <w:numId w:val="50"/>
                    </w:numPr>
                    <w:tabs>
                      <w:tab w:pos="255" w:val="left" w:leader="none"/>
                    </w:tabs>
                    <w:spacing w:line="220" w:lineRule="exact" w:before="0"/>
                    <w:ind w:left="254" w:right="0" w:hanging="235"/>
                    <w:jc w:val="left"/>
                    <w:rPr>
                      <w:sz w:val="20"/>
                    </w:rPr>
                  </w:pPr>
                  <w:r>
                    <w:rPr>
                      <w:b/>
                      <w:color w:val="3366FF"/>
                      <w:sz w:val="20"/>
                    </w:rPr>
                    <w:t>Look</w:t>
                  </w:r>
                  <w:r>
                    <w:rPr>
                      <w:b/>
                      <w:color w:val="3366FF"/>
                      <w:spacing w:val="-11"/>
                      <w:sz w:val="20"/>
                    </w:rPr>
                    <w:t> </w:t>
                  </w:r>
                  <w:r>
                    <w:rPr>
                      <w:b/>
                      <w:color w:val="3366FF"/>
                      <w:sz w:val="20"/>
                    </w:rPr>
                    <w:t>at</w:t>
                  </w:r>
                  <w:r>
                    <w:rPr>
                      <w:b/>
                      <w:color w:val="3366FF"/>
                      <w:spacing w:val="-10"/>
                      <w:sz w:val="20"/>
                    </w:rPr>
                    <w:t> </w:t>
                  </w:r>
                  <w:r>
                    <w:rPr>
                      <w:b/>
                      <w:color w:val="3366FF"/>
                      <w:sz w:val="20"/>
                    </w:rPr>
                    <w:t>subject-verb</w:t>
                  </w:r>
                  <w:r>
                    <w:rPr>
                      <w:b/>
                      <w:color w:val="3366FF"/>
                      <w:spacing w:val="-11"/>
                      <w:sz w:val="20"/>
                    </w:rPr>
                    <w:t> </w:t>
                  </w:r>
                  <w:r>
                    <w:rPr>
                      <w:b/>
                      <w:color w:val="3366FF"/>
                      <w:sz w:val="20"/>
                    </w:rPr>
                    <w:t>agreement.</w:t>
                  </w:r>
                  <w:r>
                    <w:rPr>
                      <w:b/>
                      <w:color w:val="3366FF"/>
                      <w:spacing w:val="34"/>
                      <w:sz w:val="20"/>
                    </w:rPr>
                    <w:t> </w:t>
                  </w:r>
                  <w:r>
                    <w:rPr>
                      <w:sz w:val="20"/>
                    </w:rPr>
                    <w:t>Make</w:t>
                  </w:r>
                  <w:r>
                    <w:rPr>
                      <w:spacing w:val="-10"/>
                      <w:sz w:val="20"/>
                    </w:rPr>
                    <w:t> </w:t>
                  </w:r>
                  <w:r>
                    <w:rPr>
                      <w:sz w:val="20"/>
                    </w:rPr>
                    <w:t>sure</w:t>
                  </w:r>
                  <w:r>
                    <w:rPr>
                      <w:spacing w:val="-11"/>
                      <w:sz w:val="20"/>
                    </w:rPr>
                    <w:t> </w:t>
                  </w:r>
                  <w:r>
                    <w:rPr>
                      <w:sz w:val="20"/>
                    </w:rPr>
                    <w:t>if</w:t>
                  </w:r>
                  <w:r>
                    <w:rPr>
                      <w:spacing w:val="-10"/>
                      <w:sz w:val="20"/>
                    </w:rPr>
                    <w:t> </w:t>
                  </w:r>
                  <w:r>
                    <w:rPr>
                      <w:sz w:val="20"/>
                    </w:rPr>
                    <w:t>you</w:t>
                  </w:r>
                  <w:r>
                    <w:rPr>
                      <w:spacing w:val="-11"/>
                      <w:sz w:val="20"/>
                    </w:rPr>
                    <w:t> </w:t>
                  </w:r>
                  <w:r>
                    <w:rPr>
                      <w:sz w:val="20"/>
                    </w:rPr>
                    <w:t>have</w:t>
                  </w:r>
                  <w:r>
                    <w:rPr>
                      <w:spacing w:val="-10"/>
                      <w:sz w:val="20"/>
                    </w:rPr>
                    <w:t> </w:t>
                  </w:r>
                  <w:r>
                    <w:rPr>
                      <w:sz w:val="20"/>
                    </w:rPr>
                    <w:t>a</w:t>
                  </w:r>
                  <w:r>
                    <w:rPr>
                      <w:spacing w:val="-11"/>
                      <w:sz w:val="20"/>
                    </w:rPr>
                    <w:t> </w:t>
                  </w:r>
                  <w:r>
                    <w:rPr>
                      <w:sz w:val="20"/>
                    </w:rPr>
                    <w:t>plural</w:t>
                  </w:r>
                  <w:r>
                    <w:rPr>
                      <w:spacing w:val="-10"/>
                      <w:sz w:val="20"/>
                    </w:rPr>
                    <w:t> </w:t>
                  </w:r>
                  <w:r>
                    <w:rPr>
                      <w:sz w:val="20"/>
                    </w:rPr>
                    <w:t>subject</w:t>
                  </w:r>
                  <w:r>
                    <w:rPr>
                      <w:spacing w:val="-11"/>
                      <w:sz w:val="20"/>
                    </w:rPr>
                    <w:t> </w:t>
                  </w:r>
                  <w:r>
                    <w:rPr>
                      <w:sz w:val="20"/>
                    </w:rPr>
                    <w:t>that</w:t>
                  </w:r>
                  <w:r>
                    <w:rPr>
                      <w:spacing w:val="-10"/>
                      <w:sz w:val="20"/>
                    </w:rPr>
                    <w:t> </w:t>
                  </w:r>
                  <w:r>
                    <w:rPr>
                      <w:sz w:val="20"/>
                    </w:rPr>
                    <w:t>your</w:t>
                  </w:r>
                  <w:r>
                    <w:rPr>
                      <w:spacing w:val="-10"/>
                      <w:sz w:val="20"/>
                    </w:rPr>
                    <w:t> </w:t>
                  </w:r>
                  <w:r>
                    <w:rPr>
                      <w:sz w:val="20"/>
                    </w:rPr>
                    <w:t>verb</w:t>
                  </w:r>
                  <w:r>
                    <w:rPr>
                      <w:spacing w:val="-11"/>
                      <w:sz w:val="20"/>
                    </w:rPr>
                    <w:t> </w:t>
                  </w:r>
                  <w:r>
                    <w:rPr>
                      <w:sz w:val="20"/>
                    </w:rPr>
                    <w:t>is</w:t>
                  </w:r>
                  <w:r>
                    <w:rPr>
                      <w:spacing w:val="-10"/>
                      <w:sz w:val="20"/>
                    </w:rPr>
                    <w:t> </w:t>
                  </w:r>
                  <w:r>
                    <w:rPr>
                      <w:sz w:val="20"/>
                    </w:rPr>
                    <w:t>also</w:t>
                  </w:r>
                  <w:r>
                    <w:rPr>
                      <w:spacing w:val="-11"/>
                      <w:sz w:val="20"/>
                    </w:rPr>
                    <w:t> </w:t>
                  </w:r>
                  <w:r>
                    <w:rPr>
                      <w:sz w:val="20"/>
                    </w:rPr>
                    <w:t>plural</w:t>
                  </w:r>
                </w:p>
                <w:p>
                  <w:pPr>
                    <w:pStyle w:val="BodyText"/>
                    <w:numPr>
                      <w:ilvl w:val="1"/>
                      <w:numId w:val="50"/>
                    </w:numPr>
                    <w:tabs>
                      <w:tab w:pos="1051" w:val="left" w:leader="none"/>
                    </w:tabs>
                    <w:spacing w:line="230" w:lineRule="auto" w:before="0" w:after="0"/>
                    <w:ind w:left="1050" w:right="383" w:hanging="231"/>
                    <w:jc w:val="left"/>
                  </w:pPr>
                  <w:r>
                    <w:rPr/>
                    <w:t>Example: Incorrect:</w:t>
                  </w:r>
                  <w:r>
                    <w:rPr>
                      <w:spacing w:val="5"/>
                    </w:rPr>
                    <w:t> </w:t>
                  </w:r>
                  <w:r>
                    <w:rPr/>
                    <w:t>One of many students looks to tutorial services for help. (note that the subject is One which is singular so the verb needs to be</w:t>
                  </w:r>
                  <w:r>
                    <w:rPr>
                      <w:spacing w:val="-16"/>
                    </w:rPr>
                    <w:t> </w:t>
                  </w:r>
                  <w:r>
                    <w:rPr/>
                    <w:t>singualr)</w:t>
                  </w:r>
                </w:p>
                <w:p>
                  <w:pPr>
                    <w:pStyle w:val="BodyText"/>
                    <w:numPr>
                      <w:ilvl w:val="1"/>
                      <w:numId w:val="50"/>
                    </w:numPr>
                    <w:tabs>
                      <w:tab w:pos="1051" w:val="left" w:leader="none"/>
                    </w:tabs>
                    <w:spacing w:line="221" w:lineRule="exact" w:before="0" w:after="0"/>
                    <w:ind w:left="1050" w:right="0" w:hanging="232"/>
                    <w:jc w:val="left"/>
                  </w:pPr>
                  <w:r>
                    <w:rPr/>
                    <w:t>Example: Correct: One of many students look to tutorial services for</w:t>
                  </w:r>
                  <w:r>
                    <w:rPr>
                      <w:spacing w:val="-17"/>
                    </w:rPr>
                    <w:t> </w:t>
                  </w:r>
                  <w:r>
                    <w:rPr/>
                    <w:t>help.</w:t>
                  </w:r>
                </w:p>
              </w:txbxContent>
            </v:textbox>
            <w10:wrap type="none"/>
          </v:shape>
        </w:pict>
      </w:r>
      <w:r>
        <w:rPr/>
        <w:pict>
          <v:shape style="position:absolute;margin-left:53pt;margin-top:174.825012pt;width:487.05pt;height:12pt;mso-position-horizontal-relative:page;mso-position-vertical-relative:page;z-index:-271392768" type="#_x0000_t202" filled="false" stroked="false">
            <v:textbox inset="0,0,0,0">
              <w:txbxContent>
                <w:p>
                  <w:pPr>
                    <w:pStyle w:val="BodyText"/>
                    <w:spacing w:line="216" w:lineRule="exact"/>
                  </w:pPr>
                  <w:r>
                    <w:rPr/>
                    <w:t>For more help on </w:t>
                  </w:r>
                  <w:r>
                    <w:rPr>
                      <w:color w:val="FF6600"/>
                    </w:rPr>
                    <w:t>subject/verb agreement, dangling modifiers</w:t>
                  </w:r>
                  <w:r>
                    <w:rPr/>
                    <w:t>, or </w:t>
                  </w:r>
                  <w:r>
                    <w:rPr>
                      <w:color w:val="FF6600"/>
                    </w:rPr>
                    <w:t>misplaced modifers</w:t>
                  </w:r>
                  <w:r>
                    <w:rPr/>
                    <w:t>, click on the orange font.</w:t>
                  </w:r>
                </w:p>
              </w:txbxContent>
            </v:textbox>
            <w10:wrap type="none"/>
          </v:shape>
        </w:pict>
      </w:r>
      <w:r>
        <w:rPr/>
        <w:pict>
          <v:shape style="position:absolute;margin-left:108.720001pt;margin-top:285.329987pt;width:394.55pt;height:26.4pt;mso-position-horizontal-relative:page;mso-position-vertical-relative:page;z-index:-271391744" type="#_x0000_t202" filled="false" stroked="false">
            <v:textbox inset="0,0,0,0">
              <w:txbxContent>
                <w:p>
                  <w:pPr>
                    <w:spacing w:before="26"/>
                    <w:ind w:left="20" w:right="0" w:firstLine="0"/>
                    <w:jc w:val="left"/>
                    <w:rPr>
                      <w:rFonts w:ascii="Calibri"/>
                      <w:b/>
                      <w:sz w:val="40"/>
                    </w:rPr>
                  </w:pPr>
                  <w:bookmarkStart w:name="Eliminate Unnecessary Language" w:id="132"/>
                  <w:bookmarkEnd w:id="132"/>
                  <w:r>
                    <w:rPr/>
                  </w:r>
                  <w:bookmarkStart w:name="_bookmark34" w:id="133"/>
                  <w:bookmarkEnd w:id="133"/>
                  <w:r>
                    <w:rPr/>
                  </w:r>
                  <w:r>
                    <w:rPr>
                      <w:rFonts w:ascii="Calibri"/>
                      <w:b/>
                      <w:spacing w:val="-4"/>
                      <w:w w:val="125"/>
                      <w:sz w:val="40"/>
                    </w:rPr>
                    <w:t>ELIMINATE </w:t>
                  </w:r>
                  <w:r>
                    <w:rPr>
                      <w:rFonts w:ascii="Calibri"/>
                      <w:b/>
                      <w:w w:val="125"/>
                      <w:sz w:val="40"/>
                    </w:rPr>
                    <w:t>UNNECESSARY</w:t>
                  </w:r>
                  <w:r>
                    <w:rPr>
                      <w:rFonts w:ascii="Calibri"/>
                      <w:b/>
                      <w:spacing w:val="-31"/>
                      <w:w w:val="125"/>
                      <w:sz w:val="40"/>
                    </w:rPr>
                    <w:t> </w:t>
                  </w:r>
                  <w:r>
                    <w:rPr>
                      <w:rFonts w:ascii="Calibri"/>
                      <w:b/>
                      <w:w w:val="125"/>
                      <w:sz w:val="40"/>
                    </w:rPr>
                    <w:t>LANGUAGE</w:t>
                  </w:r>
                </w:p>
              </w:txbxContent>
            </v:textbox>
            <w10:wrap type="none"/>
          </v:shape>
        </w:pict>
      </w:r>
      <w:r>
        <w:rPr/>
        <w:pict>
          <v:shape style="position:absolute;margin-left:53pt;margin-top:344.549133pt;width:335.15pt;height:18.350pt;mso-position-horizontal-relative:page;mso-position-vertical-relative:page;z-index:-271390720" type="#_x0000_t202" filled="false" stroked="false">
            <v:textbox inset="0,0,0,0">
              <w:txbxContent>
                <w:p>
                  <w:pPr>
                    <w:spacing w:line="367" w:lineRule="exact" w:before="0"/>
                    <w:ind w:left="20" w:right="0" w:firstLine="0"/>
                    <w:jc w:val="left"/>
                    <w:rPr>
                      <w:rFonts w:ascii="Arial Unicode MS"/>
                      <w:sz w:val="24"/>
                    </w:rPr>
                  </w:pPr>
                  <w:bookmarkStart w:name="Why should unnecessary words and phrases" w:id="134"/>
                  <w:bookmarkEnd w:id="134"/>
                  <w:r>
                    <w:rPr/>
                  </w:r>
                  <w:r>
                    <w:rPr>
                      <w:rFonts w:ascii="Arial Unicode MS"/>
                      <w:w w:val="105"/>
                      <w:sz w:val="24"/>
                    </w:rPr>
                    <w:t>Why</w:t>
                  </w:r>
                  <w:r>
                    <w:rPr>
                      <w:rFonts w:ascii="Arial Unicode MS"/>
                      <w:spacing w:val="-12"/>
                      <w:w w:val="105"/>
                      <w:sz w:val="24"/>
                    </w:rPr>
                    <w:t> </w:t>
                  </w:r>
                  <w:r>
                    <w:rPr>
                      <w:rFonts w:ascii="Arial Unicode MS"/>
                      <w:w w:val="105"/>
                      <w:sz w:val="24"/>
                    </w:rPr>
                    <w:t>should</w:t>
                  </w:r>
                  <w:r>
                    <w:rPr>
                      <w:rFonts w:ascii="Arial Unicode MS"/>
                      <w:spacing w:val="-11"/>
                      <w:w w:val="105"/>
                      <w:sz w:val="24"/>
                    </w:rPr>
                    <w:t> </w:t>
                  </w:r>
                  <w:r>
                    <w:rPr>
                      <w:rFonts w:ascii="Arial Unicode MS"/>
                      <w:w w:val="105"/>
                      <w:sz w:val="24"/>
                    </w:rPr>
                    <w:t>unnecessary</w:t>
                  </w:r>
                  <w:r>
                    <w:rPr>
                      <w:rFonts w:ascii="Arial Unicode MS"/>
                      <w:spacing w:val="-12"/>
                      <w:w w:val="105"/>
                      <w:sz w:val="24"/>
                    </w:rPr>
                    <w:t> </w:t>
                  </w:r>
                  <w:r>
                    <w:rPr>
                      <w:rFonts w:ascii="Arial Unicode MS"/>
                      <w:w w:val="105"/>
                      <w:sz w:val="24"/>
                    </w:rPr>
                    <w:t>words</w:t>
                  </w:r>
                  <w:r>
                    <w:rPr>
                      <w:rFonts w:ascii="Arial Unicode MS"/>
                      <w:spacing w:val="-11"/>
                      <w:w w:val="105"/>
                      <w:sz w:val="24"/>
                    </w:rPr>
                    <w:t> </w:t>
                  </w:r>
                  <w:r>
                    <w:rPr>
                      <w:rFonts w:ascii="Arial Unicode MS"/>
                      <w:w w:val="105"/>
                      <w:sz w:val="24"/>
                    </w:rPr>
                    <w:t>and</w:t>
                  </w:r>
                  <w:r>
                    <w:rPr>
                      <w:rFonts w:ascii="Arial Unicode MS"/>
                      <w:spacing w:val="-12"/>
                      <w:w w:val="105"/>
                      <w:sz w:val="24"/>
                    </w:rPr>
                    <w:t> </w:t>
                  </w:r>
                  <w:r>
                    <w:rPr>
                      <w:rFonts w:ascii="Arial Unicode MS"/>
                      <w:w w:val="105"/>
                      <w:sz w:val="24"/>
                    </w:rPr>
                    <w:t>phrases</w:t>
                  </w:r>
                  <w:r>
                    <w:rPr>
                      <w:rFonts w:ascii="Arial Unicode MS"/>
                      <w:spacing w:val="-11"/>
                      <w:w w:val="105"/>
                      <w:sz w:val="24"/>
                    </w:rPr>
                    <w:t> </w:t>
                  </w:r>
                  <w:r>
                    <w:rPr>
                      <w:rFonts w:ascii="Arial Unicode MS"/>
                      <w:w w:val="105"/>
                      <w:sz w:val="24"/>
                    </w:rPr>
                    <w:t>be</w:t>
                  </w:r>
                  <w:r>
                    <w:rPr>
                      <w:rFonts w:ascii="Arial Unicode MS"/>
                      <w:spacing w:val="-12"/>
                      <w:w w:val="105"/>
                      <w:sz w:val="24"/>
                    </w:rPr>
                    <w:t> </w:t>
                  </w:r>
                  <w:r>
                    <w:rPr>
                      <w:rFonts w:ascii="Arial Unicode MS"/>
                      <w:w w:val="105"/>
                      <w:sz w:val="24"/>
                    </w:rPr>
                    <w:t>eliminated?</w:t>
                  </w:r>
                </w:p>
              </w:txbxContent>
            </v:textbox>
            <w10:wrap type="none"/>
          </v:shape>
        </w:pict>
      </w:r>
      <w:r>
        <w:rPr/>
        <w:pict>
          <v:shape style="position:absolute;margin-left:53pt;margin-top:376.545013pt;width:499.05pt;height:45.75pt;mso-position-horizontal-relative:page;mso-position-vertical-relative:page;z-index:-271389696" type="#_x0000_t202" filled="false" stroked="false">
            <v:textbox inset="0,0,0,0">
              <w:txbxContent>
                <w:p>
                  <w:pPr>
                    <w:pStyle w:val="BodyText"/>
                    <w:spacing w:line="235" w:lineRule="auto"/>
                    <w:ind w:right="-9"/>
                  </w:pPr>
                  <w:r>
                    <w:rPr/>
                    <w:t>Unnecessary words and phrases result in redundancy. A writer can achieve efficiency in writing by using concise words and phrases that denote clear meaning. Each word should contribute to the argument and purpose of an assignment; if a word or phrase can be removed from a sentence without affecting its meaning, it should be eliminated.</w:t>
                  </w:r>
                </w:p>
              </w:txbxContent>
            </v:textbox>
            <w10:wrap type="none"/>
          </v:shape>
        </w:pict>
      </w:r>
      <w:r>
        <w:rPr/>
        <w:pict>
          <v:shape style="position:absolute;margin-left:53pt;margin-top:435.949127pt;width:308.5pt;height:18.350pt;mso-position-horizontal-relative:page;mso-position-vertical-relative:page;z-index:-271388672" type="#_x0000_t202" filled="false" stroked="false">
            <v:textbox inset="0,0,0,0">
              <w:txbxContent>
                <w:p>
                  <w:pPr>
                    <w:spacing w:line="367" w:lineRule="exact" w:before="0"/>
                    <w:ind w:left="20" w:right="0" w:firstLine="0"/>
                    <w:jc w:val="left"/>
                    <w:rPr>
                      <w:rFonts w:ascii="Arial Unicode MS"/>
                      <w:sz w:val="24"/>
                    </w:rPr>
                  </w:pPr>
                  <w:bookmarkStart w:name="How can unnecessary words or phrases be " w:id="135"/>
                  <w:bookmarkEnd w:id="135"/>
                  <w:r>
                    <w:rPr/>
                  </w:r>
                  <w:r>
                    <w:rPr>
                      <w:rFonts w:ascii="Arial Unicode MS"/>
                      <w:w w:val="105"/>
                      <w:sz w:val="24"/>
                    </w:rPr>
                    <w:t>How</w:t>
                  </w:r>
                  <w:r>
                    <w:rPr>
                      <w:rFonts w:ascii="Arial Unicode MS"/>
                      <w:spacing w:val="-11"/>
                      <w:w w:val="105"/>
                      <w:sz w:val="24"/>
                    </w:rPr>
                    <w:t> </w:t>
                  </w:r>
                  <w:r>
                    <w:rPr>
                      <w:rFonts w:ascii="Arial Unicode MS"/>
                      <w:w w:val="105"/>
                      <w:sz w:val="24"/>
                    </w:rPr>
                    <w:t>can</w:t>
                  </w:r>
                  <w:r>
                    <w:rPr>
                      <w:rFonts w:ascii="Arial Unicode MS"/>
                      <w:spacing w:val="-11"/>
                      <w:w w:val="105"/>
                      <w:sz w:val="24"/>
                    </w:rPr>
                    <w:t> </w:t>
                  </w:r>
                  <w:r>
                    <w:rPr>
                      <w:rFonts w:ascii="Arial Unicode MS"/>
                      <w:w w:val="105"/>
                      <w:sz w:val="24"/>
                    </w:rPr>
                    <w:t>unnecessary</w:t>
                  </w:r>
                  <w:r>
                    <w:rPr>
                      <w:rFonts w:ascii="Arial Unicode MS"/>
                      <w:spacing w:val="-11"/>
                      <w:w w:val="105"/>
                      <w:sz w:val="24"/>
                    </w:rPr>
                    <w:t> </w:t>
                  </w:r>
                  <w:r>
                    <w:rPr>
                      <w:rFonts w:ascii="Arial Unicode MS"/>
                      <w:w w:val="105"/>
                      <w:sz w:val="24"/>
                    </w:rPr>
                    <w:t>words</w:t>
                  </w:r>
                  <w:r>
                    <w:rPr>
                      <w:rFonts w:ascii="Arial Unicode MS"/>
                      <w:spacing w:val="-11"/>
                      <w:w w:val="105"/>
                      <w:sz w:val="24"/>
                    </w:rPr>
                    <w:t> </w:t>
                  </w:r>
                  <w:r>
                    <w:rPr>
                      <w:rFonts w:ascii="Arial Unicode MS"/>
                      <w:w w:val="105"/>
                      <w:sz w:val="24"/>
                    </w:rPr>
                    <w:t>or</w:t>
                  </w:r>
                  <w:r>
                    <w:rPr>
                      <w:rFonts w:ascii="Arial Unicode MS"/>
                      <w:spacing w:val="-11"/>
                      <w:w w:val="105"/>
                      <w:sz w:val="24"/>
                    </w:rPr>
                    <w:t> </w:t>
                  </w:r>
                  <w:r>
                    <w:rPr>
                      <w:rFonts w:ascii="Arial Unicode MS"/>
                      <w:w w:val="105"/>
                      <w:sz w:val="24"/>
                    </w:rPr>
                    <w:t>phrases</w:t>
                  </w:r>
                  <w:r>
                    <w:rPr>
                      <w:rFonts w:ascii="Arial Unicode MS"/>
                      <w:spacing w:val="-11"/>
                      <w:w w:val="105"/>
                      <w:sz w:val="24"/>
                    </w:rPr>
                    <w:t> </w:t>
                  </w:r>
                  <w:r>
                    <w:rPr>
                      <w:rFonts w:ascii="Arial Unicode MS"/>
                      <w:w w:val="105"/>
                      <w:sz w:val="24"/>
                    </w:rPr>
                    <w:t>be</w:t>
                  </w:r>
                  <w:r>
                    <w:rPr>
                      <w:rFonts w:ascii="Arial Unicode MS"/>
                      <w:spacing w:val="-11"/>
                      <w:w w:val="105"/>
                      <w:sz w:val="24"/>
                    </w:rPr>
                    <w:t> </w:t>
                  </w:r>
                  <w:r>
                    <w:rPr>
                      <w:rFonts w:ascii="Arial Unicode MS"/>
                      <w:w w:val="105"/>
                      <w:sz w:val="24"/>
                    </w:rPr>
                    <w:t>eliminated?</w:t>
                  </w:r>
                </w:p>
              </w:txbxContent>
            </v:textbox>
            <w10:wrap type="none"/>
          </v:shape>
        </w:pict>
      </w:r>
      <w:r>
        <w:rPr/>
        <w:pict>
          <v:shape style="position:absolute;margin-left:81.499001pt;margin-top:467.820007pt;width:5.5pt;height:12pt;mso-position-horizontal-relative:page;mso-position-vertical-relative:page;z-index:-27138764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467.820007pt;width:442.9pt;height:127.6pt;mso-position-horizontal-relative:page;mso-position-vertical-relative:page;z-index:-271386624" type="#_x0000_t202" filled="false" stroked="false">
            <v:textbox inset="0,0,0,0">
              <w:txbxContent>
                <w:p>
                  <w:pPr>
                    <w:pStyle w:val="BodyText"/>
                    <w:spacing w:line="211" w:lineRule="exact"/>
                  </w:pPr>
                  <w:r>
                    <w:rPr/>
                    <w:t>Revise redundant phrases, synonymous terms, and unnecessary word pairs.</w:t>
                  </w:r>
                </w:p>
                <w:p>
                  <w:pPr>
                    <w:pStyle w:val="BodyText"/>
                    <w:numPr>
                      <w:ilvl w:val="0"/>
                      <w:numId w:val="51"/>
                    </w:numPr>
                    <w:tabs>
                      <w:tab w:pos="820" w:val="left" w:leader="none"/>
                    </w:tabs>
                    <w:spacing w:line="220" w:lineRule="exact" w:before="0" w:after="0"/>
                    <w:ind w:left="820" w:right="0" w:hanging="231"/>
                    <w:jc w:val="left"/>
                  </w:pPr>
                  <w:r>
                    <w:rPr/>
                    <w:t>Quickly speeding (s</w:t>
                  </w:r>
                  <w:r>
                    <w:rPr>
                      <w:i/>
                    </w:rPr>
                    <w:t>peeding </w:t>
                  </w:r>
                  <w:r>
                    <w:rPr/>
                    <w:t>implies</w:t>
                  </w:r>
                  <w:r>
                    <w:rPr>
                      <w:spacing w:val="-5"/>
                    </w:rPr>
                    <w:t> </w:t>
                  </w:r>
                  <w:r>
                    <w:rPr/>
                    <w:t>quickness)</w:t>
                  </w:r>
                </w:p>
                <w:p>
                  <w:pPr>
                    <w:numPr>
                      <w:ilvl w:val="0"/>
                      <w:numId w:val="51"/>
                    </w:numPr>
                    <w:tabs>
                      <w:tab w:pos="820" w:val="left" w:leader="none"/>
                    </w:tabs>
                    <w:spacing w:line="220" w:lineRule="exact" w:before="0"/>
                    <w:ind w:left="820" w:right="0" w:hanging="231"/>
                    <w:jc w:val="left"/>
                    <w:rPr>
                      <w:sz w:val="20"/>
                    </w:rPr>
                  </w:pPr>
                  <w:r>
                    <w:rPr>
                      <w:sz w:val="20"/>
                    </w:rPr>
                    <w:t>Young teenage mothers (</w:t>
                  </w:r>
                  <w:r>
                    <w:rPr>
                      <w:i/>
                      <w:sz w:val="20"/>
                    </w:rPr>
                    <w:t>young </w:t>
                  </w:r>
                  <w:r>
                    <w:rPr>
                      <w:sz w:val="20"/>
                    </w:rPr>
                    <w:t>and </w:t>
                  </w:r>
                  <w:r>
                    <w:rPr>
                      <w:i/>
                      <w:sz w:val="20"/>
                    </w:rPr>
                    <w:t>teenage </w:t>
                  </w:r>
                  <w:r>
                    <w:rPr>
                      <w:sz w:val="20"/>
                    </w:rPr>
                    <w:t>are</w:t>
                  </w:r>
                  <w:r>
                    <w:rPr>
                      <w:spacing w:val="-5"/>
                      <w:sz w:val="20"/>
                    </w:rPr>
                    <w:t> </w:t>
                  </w:r>
                  <w:r>
                    <w:rPr>
                      <w:sz w:val="20"/>
                    </w:rPr>
                    <w:t>synonyms)</w:t>
                  </w:r>
                </w:p>
                <w:p>
                  <w:pPr>
                    <w:numPr>
                      <w:ilvl w:val="0"/>
                      <w:numId w:val="51"/>
                    </w:numPr>
                    <w:tabs>
                      <w:tab w:pos="820" w:val="left" w:leader="none"/>
                    </w:tabs>
                    <w:spacing w:line="225" w:lineRule="exact" w:before="0"/>
                    <w:ind w:left="820" w:right="0" w:hanging="231"/>
                    <w:jc w:val="left"/>
                    <w:rPr>
                      <w:sz w:val="20"/>
                    </w:rPr>
                  </w:pPr>
                  <w:r>
                    <w:rPr>
                      <w:sz w:val="20"/>
                    </w:rPr>
                    <w:t>Financial cost (</w:t>
                  </w:r>
                  <w:r>
                    <w:rPr>
                      <w:i/>
                      <w:sz w:val="20"/>
                    </w:rPr>
                    <w:t>financial </w:t>
                  </w:r>
                  <w:r>
                    <w:rPr>
                      <w:sz w:val="20"/>
                    </w:rPr>
                    <w:t>and </w:t>
                  </w:r>
                  <w:r>
                    <w:rPr>
                      <w:i/>
                      <w:sz w:val="20"/>
                    </w:rPr>
                    <w:t>cost </w:t>
                  </w:r>
                  <w:r>
                    <w:rPr>
                      <w:sz w:val="20"/>
                    </w:rPr>
                    <w:t>both imply</w:t>
                  </w:r>
                  <w:r>
                    <w:rPr>
                      <w:spacing w:val="-6"/>
                      <w:sz w:val="20"/>
                    </w:rPr>
                    <w:t> </w:t>
                  </w:r>
                  <w:r>
                    <w:rPr>
                      <w:sz w:val="20"/>
                    </w:rPr>
                    <w:t>money)</w:t>
                  </w:r>
                </w:p>
                <w:p>
                  <w:pPr>
                    <w:pStyle w:val="BodyText"/>
                    <w:spacing w:line="225" w:lineRule="exact" w:before="156"/>
                  </w:pPr>
                  <w:r>
                    <w:rPr/>
                    <w:t>Revise redundant terms in order to be more efficient.</w:t>
                  </w:r>
                </w:p>
                <w:p>
                  <w:pPr>
                    <w:numPr>
                      <w:ilvl w:val="0"/>
                      <w:numId w:val="51"/>
                    </w:numPr>
                    <w:tabs>
                      <w:tab w:pos="824" w:val="left" w:leader="none"/>
                    </w:tabs>
                    <w:spacing w:line="230" w:lineRule="auto" w:before="2"/>
                    <w:ind w:left="820" w:right="587" w:hanging="231"/>
                    <w:jc w:val="left"/>
                    <w:rPr>
                      <w:sz w:val="20"/>
                    </w:rPr>
                  </w:pPr>
                  <w:r>
                    <w:rPr>
                      <w:b/>
                      <w:sz w:val="20"/>
                    </w:rPr>
                    <w:t>Redundant</w:t>
                  </w:r>
                  <w:r>
                    <w:rPr>
                      <w:sz w:val="20"/>
                    </w:rPr>
                    <w:t>:</w:t>
                  </w:r>
                  <w:r>
                    <w:rPr>
                      <w:spacing w:val="-10"/>
                      <w:sz w:val="20"/>
                    </w:rPr>
                    <w:t> </w:t>
                  </w:r>
                  <w:r>
                    <w:rPr>
                      <w:sz w:val="20"/>
                    </w:rPr>
                    <w:t>Young</w:t>
                  </w:r>
                  <w:r>
                    <w:rPr>
                      <w:spacing w:val="-10"/>
                      <w:sz w:val="20"/>
                    </w:rPr>
                    <w:t> </w:t>
                  </w:r>
                  <w:r>
                    <w:rPr>
                      <w:sz w:val="20"/>
                    </w:rPr>
                    <w:t>adults</w:t>
                  </w:r>
                  <w:r>
                    <w:rPr>
                      <w:spacing w:val="-10"/>
                      <w:sz w:val="20"/>
                    </w:rPr>
                    <w:t> </w:t>
                  </w:r>
                  <w:r>
                    <w:rPr>
                      <w:sz w:val="20"/>
                    </w:rPr>
                    <w:t>should</w:t>
                  </w:r>
                  <w:r>
                    <w:rPr>
                      <w:spacing w:val="-6"/>
                      <w:sz w:val="20"/>
                    </w:rPr>
                    <w:t> </w:t>
                  </w:r>
                  <w:r>
                    <w:rPr>
                      <w:i/>
                      <w:sz w:val="20"/>
                    </w:rPr>
                    <w:t>self-assess</w:t>
                  </w:r>
                  <w:r>
                    <w:rPr>
                      <w:i/>
                      <w:spacing w:val="-9"/>
                      <w:sz w:val="20"/>
                    </w:rPr>
                    <w:t> </w:t>
                  </w:r>
                  <w:r>
                    <w:rPr>
                      <w:sz w:val="20"/>
                    </w:rPr>
                    <w:t>their</w:t>
                  </w:r>
                  <w:r>
                    <w:rPr>
                      <w:spacing w:val="-9"/>
                      <w:sz w:val="20"/>
                    </w:rPr>
                    <w:t> </w:t>
                  </w:r>
                  <w:r>
                    <w:rPr>
                      <w:sz w:val="20"/>
                    </w:rPr>
                    <w:t>situation</w:t>
                  </w:r>
                  <w:r>
                    <w:rPr>
                      <w:spacing w:val="-10"/>
                      <w:sz w:val="20"/>
                    </w:rPr>
                    <w:t> </w:t>
                  </w:r>
                  <w:r>
                    <w:rPr>
                      <w:sz w:val="20"/>
                    </w:rPr>
                    <w:t>before</w:t>
                  </w:r>
                  <w:r>
                    <w:rPr>
                      <w:spacing w:val="-10"/>
                      <w:sz w:val="20"/>
                    </w:rPr>
                    <w:t> </w:t>
                  </w:r>
                  <w:r>
                    <w:rPr>
                      <w:sz w:val="20"/>
                    </w:rPr>
                    <w:t>making</w:t>
                  </w:r>
                  <w:r>
                    <w:rPr>
                      <w:spacing w:val="-9"/>
                      <w:sz w:val="20"/>
                    </w:rPr>
                    <w:t> </w:t>
                  </w:r>
                  <w:r>
                    <w:rPr>
                      <w:sz w:val="20"/>
                    </w:rPr>
                    <w:t>a</w:t>
                  </w:r>
                  <w:r>
                    <w:rPr>
                      <w:spacing w:val="-7"/>
                      <w:sz w:val="20"/>
                    </w:rPr>
                    <w:t> </w:t>
                  </w:r>
                  <w:r>
                    <w:rPr>
                      <w:i/>
                      <w:sz w:val="20"/>
                    </w:rPr>
                    <w:t>big</w:t>
                  </w:r>
                  <w:r>
                    <w:rPr>
                      <w:sz w:val="20"/>
                    </w:rPr>
                    <w:t>,</w:t>
                  </w:r>
                  <w:r>
                    <w:rPr>
                      <w:spacing w:val="-9"/>
                      <w:sz w:val="20"/>
                    </w:rPr>
                    <w:t> </w:t>
                  </w:r>
                  <w:r>
                    <w:rPr>
                      <w:i/>
                      <w:sz w:val="20"/>
                    </w:rPr>
                    <w:t>life- </w:t>
                  </w:r>
                  <w:r>
                    <w:rPr>
                      <w:i/>
                      <w:sz w:val="20"/>
                    </w:rPr>
                    <w:t>changing</w:t>
                  </w:r>
                  <w:r>
                    <w:rPr>
                      <w:sz w:val="20"/>
                    </w:rPr>
                    <w:t>decision.</w:t>
                  </w:r>
                </w:p>
                <w:p>
                  <w:pPr>
                    <w:numPr>
                      <w:ilvl w:val="0"/>
                      <w:numId w:val="51"/>
                    </w:numPr>
                    <w:tabs>
                      <w:tab w:pos="824" w:val="left" w:leader="none"/>
                    </w:tabs>
                    <w:spacing w:line="221" w:lineRule="exact" w:before="0"/>
                    <w:ind w:left="824" w:right="0" w:hanging="235"/>
                    <w:jc w:val="left"/>
                    <w:rPr>
                      <w:sz w:val="20"/>
                    </w:rPr>
                  </w:pPr>
                  <w:r>
                    <w:rPr>
                      <w:b/>
                      <w:sz w:val="20"/>
                    </w:rPr>
                    <w:t>Revised</w:t>
                  </w:r>
                  <w:r>
                    <w:rPr>
                      <w:sz w:val="20"/>
                    </w:rPr>
                    <w:t>:</w:t>
                  </w:r>
                  <w:r>
                    <w:rPr>
                      <w:spacing w:val="-5"/>
                      <w:sz w:val="20"/>
                    </w:rPr>
                    <w:t> </w:t>
                  </w:r>
                  <w:r>
                    <w:rPr>
                      <w:sz w:val="20"/>
                    </w:rPr>
                    <w:t>Young</w:t>
                  </w:r>
                  <w:r>
                    <w:rPr>
                      <w:spacing w:val="-5"/>
                      <w:sz w:val="20"/>
                    </w:rPr>
                    <w:t> </w:t>
                  </w:r>
                  <w:r>
                    <w:rPr>
                      <w:sz w:val="20"/>
                    </w:rPr>
                    <w:t>adults</w:t>
                  </w:r>
                  <w:r>
                    <w:rPr>
                      <w:spacing w:val="-5"/>
                      <w:sz w:val="20"/>
                    </w:rPr>
                    <w:t> </w:t>
                  </w:r>
                  <w:r>
                    <w:rPr>
                      <w:sz w:val="20"/>
                    </w:rPr>
                    <w:t>should</w:t>
                  </w:r>
                  <w:r>
                    <w:rPr>
                      <w:spacing w:val="-1"/>
                      <w:sz w:val="20"/>
                    </w:rPr>
                    <w:t> </w:t>
                  </w:r>
                  <w:r>
                    <w:rPr>
                      <w:i/>
                      <w:sz w:val="20"/>
                    </w:rPr>
                    <w:t>assess</w:t>
                  </w:r>
                  <w:r>
                    <w:rPr>
                      <w:i/>
                      <w:spacing w:val="-4"/>
                      <w:sz w:val="20"/>
                    </w:rPr>
                    <w:t> </w:t>
                  </w:r>
                  <w:r>
                    <w:rPr>
                      <w:sz w:val="20"/>
                    </w:rPr>
                    <w:t>their</w:t>
                  </w:r>
                  <w:r>
                    <w:rPr>
                      <w:spacing w:val="-5"/>
                      <w:sz w:val="20"/>
                    </w:rPr>
                    <w:t> </w:t>
                  </w:r>
                  <w:r>
                    <w:rPr>
                      <w:sz w:val="20"/>
                    </w:rPr>
                    <w:t>situation</w:t>
                  </w:r>
                  <w:r>
                    <w:rPr>
                      <w:spacing w:val="-5"/>
                      <w:sz w:val="20"/>
                    </w:rPr>
                    <w:t> </w:t>
                  </w:r>
                  <w:r>
                    <w:rPr>
                      <w:sz w:val="20"/>
                    </w:rPr>
                    <w:t>before</w:t>
                  </w:r>
                  <w:r>
                    <w:rPr>
                      <w:spacing w:val="-5"/>
                      <w:sz w:val="20"/>
                    </w:rPr>
                    <w:t> </w:t>
                  </w:r>
                  <w:r>
                    <w:rPr>
                      <w:sz w:val="20"/>
                    </w:rPr>
                    <w:t>making</w:t>
                  </w:r>
                  <w:r>
                    <w:rPr>
                      <w:spacing w:val="-4"/>
                      <w:sz w:val="20"/>
                    </w:rPr>
                    <w:t> </w:t>
                  </w:r>
                  <w:r>
                    <w:rPr>
                      <w:sz w:val="20"/>
                    </w:rPr>
                    <w:t>a</w:t>
                  </w:r>
                  <w:r>
                    <w:rPr>
                      <w:spacing w:val="-3"/>
                      <w:sz w:val="20"/>
                    </w:rPr>
                    <w:t> </w:t>
                  </w:r>
                  <w:r>
                    <w:rPr>
                      <w:i/>
                      <w:sz w:val="20"/>
                    </w:rPr>
                    <w:t>major</w:t>
                  </w:r>
                  <w:r>
                    <w:rPr>
                      <w:i/>
                      <w:spacing w:val="-3"/>
                      <w:sz w:val="20"/>
                    </w:rPr>
                    <w:t> </w:t>
                  </w:r>
                  <w:r>
                    <w:rPr>
                      <w:sz w:val="20"/>
                    </w:rPr>
                    <w:t>decision.</w:t>
                  </w:r>
                </w:p>
                <w:p>
                  <w:pPr>
                    <w:pStyle w:val="BodyText"/>
                    <w:spacing w:line="225" w:lineRule="exact" w:before="156"/>
                  </w:pPr>
                  <w:r>
                    <w:rPr/>
                    <w:t>Remove redundant adjectives and adverbs; use only those that contribute to the intended message.</w:t>
                  </w:r>
                </w:p>
                <w:p>
                  <w:pPr>
                    <w:numPr>
                      <w:ilvl w:val="0"/>
                      <w:numId w:val="51"/>
                    </w:numPr>
                    <w:tabs>
                      <w:tab w:pos="824" w:val="left" w:leader="none"/>
                    </w:tabs>
                    <w:spacing w:line="225" w:lineRule="exact" w:before="0"/>
                    <w:ind w:left="824" w:right="0" w:hanging="235"/>
                    <w:jc w:val="left"/>
                    <w:rPr>
                      <w:sz w:val="20"/>
                    </w:rPr>
                  </w:pPr>
                  <w:r>
                    <w:rPr>
                      <w:b/>
                      <w:sz w:val="20"/>
                    </w:rPr>
                    <w:t>Overuse</w:t>
                  </w:r>
                  <w:r>
                    <w:rPr>
                      <w:b/>
                      <w:spacing w:val="-9"/>
                      <w:sz w:val="20"/>
                    </w:rPr>
                    <w:t> </w:t>
                  </w:r>
                  <w:r>
                    <w:rPr>
                      <w:b/>
                      <w:sz w:val="20"/>
                    </w:rPr>
                    <w:t>of</w:t>
                  </w:r>
                  <w:r>
                    <w:rPr>
                      <w:b/>
                      <w:spacing w:val="-8"/>
                      <w:sz w:val="20"/>
                    </w:rPr>
                    <w:t> </w:t>
                  </w:r>
                  <w:r>
                    <w:rPr>
                      <w:b/>
                      <w:sz w:val="20"/>
                    </w:rPr>
                    <w:t>adjectives</w:t>
                  </w:r>
                  <w:r>
                    <w:rPr>
                      <w:sz w:val="20"/>
                    </w:rPr>
                    <w:t>:</w:t>
                  </w:r>
                  <w:r>
                    <w:rPr>
                      <w:spacing w:val="-8"/>
                      <w:sz w:val="20"/>
                    </w:rPr>
                    <w:t> </w:t>
                  </w:r>
                  <w:r>
                    <w:rPr>
                      <w:sz w:val="20"/>
                    </w:rPr>
                    <w:t>The</w:t>
                  </w:r>
                  <w:r>
                    <w:rPr>
                      <w:spacing w:val="-8"/>
                      <w:sz w:val="20"/>
                    </w:rPr>
                    <w:t> </w:t>
                  </w:r>
                  <w:r>
                    <w:rPr>
                      <w:i/>
                      <w:sz w:val="20"/>
                    </w:rPr>
                    <w:t>large,</w:t>
                  </w:r>
                  <w:r>
                    <w:rPr>
                      <w:i/>
                      <w:spacing w:val="-8"/>
                      <w:sz w:val="20"/>
                    </w:rPr>
                    <w:t> </w:t>
                  </w:r>
                  <w:r>
                    <w:rPr>
                      <w:i/>
                      <w:sz w:val="20"/>
                    </w:rPr>
                    <w:t>angry,</w:t>
                  </w:r>
                  <w:r>
                    <w:rPr>
                      <w:i/>
                      <w:spacing w:val="-9"/>
                      <w:sz w:val="20"/>
                    </w:rPr>
                    <w:t> </w:t>
                  </w:r>
                  <w:r>
                    <w:rPr>
                      <w:i/>
                      <w:sz w:val="20"/>
                    </w:rPr>
                    <w:t>noisy</w:t>
                  </w:r>
                  <w:r>
                    <w:rPr>
                      <w:i/>
                      <w:spacing w:val="-8"/>
                      <w:sz w:val="20"/>
                    </w:rPr>
                    <w:t> </w:t>
                  </w:r>
                  <w:r>
                    <w:rPr>
                      <w:i/>
                      <w:sz w:val="20"/>
                    </w:rPr>
                    <w:t>crowd</w:t>
                  </w:r>
                  <w:r>
                    <w:rPr>
                      <w:i/>
                      <w:spacing w:val="-7"/>
                      <w:sz w:val="20"/>
                    </w:rPr>
                    <w:t> </w:t>
                  </w:r>
                  <w:r>
                    <w:rPr>
                      <w:sz w:val="20"/>
                    </w:rPr>
                    <w:t>stormed</w:t>
                  </w:r>
                  <w:r>
                    <w:rPr>
                      <w:spacing w:val="-8"/>
                      <w:sz w:val="20"/>
                    </w:rPr>
                    <w:t> </w:t>
                  </w:r>
                  <w:r>
                    <w:rPr>
                      <w:sz w:val="20"/>
                    </w:rPr>
                    <w:t>the</w:t>
                  </w:r>
                  <w:r>
                    <w:rPr>
                      <w:spacing w:val="-8"/>
                      <w:sz w:val="20"/>
                    </w:rPr>
                    <w:t> </w:t>
                  </w:r>
                  <w:r>
                    <w:rPr>
                      <w:sz w:val="20"/>
                    </w:rPr>
                    <w:t>Capital</w:t>
                  </w:r>
                  <w:r>
                    <w:rPr>
                      <w:spacing w:val="-9"/>
                      <w:sz w:val="20"/>
                    </w:rPr>
                    <w:t> </w:t>
                  </w:r>
                  <w:r>
                    <w:rPr>
                      <w:sz w:val="20"/>
                    </w:rPr>
                    <w:t>building.</w:t>
                  </w:r>
                </w:p>
              </w:txbxContent>
            </v:textbox>
            <w10:wrap type="none"/>
          </v:shape>
        </w:pict>
      </w:r>
      <w:r>
        <w:rPr/>
        <w:pict>
          <v:shape style="position:absolute;margin-left:81.499001pt;margin-top:520.119995pt;width:5.5pt;height:12pt;mso-position-horizontal-relative:page;mso-position-vertical-relative:page;z-index:-27138560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72.419983pt;width:5.5pt;height:12pt;mso-position-horizontal-relative:page;mso-position-vertical-relative:page;z-index:-271384576" type="#_x0000_t202" filled="false" stroked="false">
            <v:textbox inset="0,0,0,0">
              <w:txbxContent>
                <w:p>
                  <w:pPr>
                    <w:pStyle w:val="BodyText"/>
                    <w:spacing w:line="216" w:lineRule="exact"/>
                  </w:pPr>
                  <w:r>
                    <w:rPr/>
                    <w:t>•</w:t>
                  </w:r>
                </w:p>
              </w:txbxContent>
            </v:textbox>
            <w10:wrap type="none"/>
          </v:shape>
        </w:pict>
      </w:r>
      <w:r>
        <w:rPr/>
        <w:pict>
          <v:shape style="position:absolute;margin-left:121.455101pt;margin-top:593.067444pt;width:5.5pt;height:35.2pt;mso-position-horizontal-relative:page;mso-position-vertical-relative:page;z-index:-271383552" type="#_x0000_t202" filled="false" stroked="false">
            <v:textbox inset="0,0,0,0">
              <w:txbxContent>
                <w:p>
                  <w:pPr>
                    <w:pStyle w:val="BodyText"/>
                    <w:spacing w:line="225" w:lineRule="exact" w:before="13"/>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133.199997pt;margin-top:594.419983pt;width:318.95pt;height:34pt;mso-position-horizontal-relative:page;mso-position-vertical-relative:page;z-index:-271382528" type="#_x0000_t202" filled="false" stroked="false">
            <v:textbox inset="0,0,0,0">
              <w:txbxContent>
                <w:p>
                  <w:pPr>
                    <w:spacing w:line="211" w:lineRule="exact" w:before="0"/>
                    <w:ind w:left="20" w:right="0" w:firstLine="0"/>
                    <w:jc w:val="left"/>
                    <w:rPr>
                      <w:sz w:val="20"/>
                    </w:rPr>
                  </w:pPr>
                  <w:r>
                    <w:rPr>
                      <w:b/>
                      <w:sz w:val="20"/>
                    </w:rPr>
                    <w:t>Revised</w:t>
                  </w:r>
                  <w:r>
                    <w:rPr>
                      <w:sz w:val="20"/>
                    </w:rPr>
                    <w:t>: The </w:t>
                  </w:r>
                  <w:r>
                    <w:rPr>
                      <w:i/>
                      <w:sz w:val="20"/>
                    </w:rPr>
                    <w:t>mob </w:t>
                  </w:r>
                  <w:r>
                    <w:rPr>
                      <w:sz w:val="20"/>
                    </w:rPr>
                    <w:t>stormed the Capital building.</w:t>
                  </w:r>
                </w:p>
                <w:p>
                  <w:pPr>
                    <w:spacing w:line="230" w:lineRule="auto" w:before="2"/>
                    <w:ind w:left="20" w:right="0" w:firstLine="0"/>
                    <w:jc w:val="left"/>
                    <w:rPr>
                      <w:sz w:val="20"/>
                    </w:rPr>
                  </w:pPr>
                  <w:r>
                    <w:rPr>
                      <w:b/>
                      <w:sz w:val="20"/>
                    </w:rPr>
                    <w:t>Overuse</w:t>
                  </w:r>
                  <w:r>
                    <w:rPr>
                      <w:b/>
                      <w:spacing w:val="-16"/>
                      <w:sz w:val="20"/>
                    </w:rPr>
                    <w:t> </w:t>
                  </w:r>
                  <w:r>
                    <w:rPr>
                      <w:b/>
                      <w:sz w:val="20"/>
                    </w:rPr>
                    <w:t>of</w:t>
                  </w:r>
                  <w:r>
                    <w:rPr>
                      <w:b/>
                      <w:spacing w:val="-16"/>
                      <w:sz w:val="20"/>
                    </w:rPr>
                    <w:t> </w:t>
                  </w:r>
                  <w:r>
                    <w:rPr>
                      <w:b/>
                      <w:sz w:val="20"/>
                    </w:rPr>
                    <w:t>adverbs</w:t>
                  </w:r>
                  <w:r>
                    <w:rPr>
                      <w:sz w:val="20"/>
                    </w:rPr>
                    <w:t>:</w:t>
                  </w:r>
                  <w:r>
                    <w:rPr>
                      <w:spacing w:val="-16"/>
                      <w:sz w:val="20"/>
                    </w:rPr>
                    <w:t> </w:t>
                  </w:r>
                  <w:r>
                    <w:rPr>
                      <w:sz w:val="20"/>
                    </w:rPr>
                    <w:t>She</w:t>
                  </w:r>
                  <w:r>
                    <w:rPr>
                      <w:spacing w:val="-15"/>
                      <w:sz w:val="20"/>
                    </w:rPr>
                    <w:t> </w:t>
                  </w:r>
                  <w:r>
                    <w:rPr>
                      <w:i/>
                      <w:sz w:val="20"/>
                    </w:rPr>
                    <w:t>carefully</w:t>
                  </w:r>
                  <w:r>
                    <w:rPr>
                      <w:i/>
                      <w:spacing w:val="-15"/>
                      <w:sz w:val="20"/>
                    </w:rPr>
                    <w:t> </w:t>
                  </w:r>
                  <w:r>
                    <w:rPr>
                      <w:sz w:val="20"/>
                    </w:rPr>
                    <w:t>and</w:t>
                  </w:r>
                  <w:r>
                    <w:rPr>
                      <w:spacing w:val="-16"/>
                      <w:sz w:val="20"/>
                    </w:rPr>
                    <w:t> </w:t>
                  </w:r>
                  <w:r>
                    <w:rPr>
                      <w:i/>
                      <w:sz w:val="20"/>
                    </w:rPr>
                    <w:t>quietly</w:t>
                  </w:r>
                  <w:r>
                    <w:rPr>
                      <w:i/>
                      <w:spacing w:val="-15"/>
                      <w:sz w:val="20"/>
                    </w:rPr>
                    <w:t> </w:t>
                  </w:r>
                  <w:r>
                    <w:rPr>
                      <w:sz w:val="20"/>
                    </w:rPr>
                    <w:t>walked</w:t>
                  </w:r>
                  <w:r>
                    <w:rPr>
                      <w:spacing w:val="-16"/>
                      <w:sz w:val="20"/>
                    </w:rPr>
                    <w:t> </w:t>
                  </w:r>
                  <w:r>
                    <w:rPr>
                      <w:sz w:val="20"/>
                    </w:rPr>
                    <w:t>through</w:t>
                  </w:r>
                  <w:r>
                    <w:rPr>
                      <w:spacing w:val="-15"/>
                      <w:sz w:val="20"/>
                    </w:rPr>
                    <w:t> </w:t>
                  </w:r>
                  <w:r>
                    <w:rPr>
                      <w:sz w:val="20"/>
                    </w:rPr>
                    <w:t>the</w:t>
                  </w:r>
                  <w:r>
                    <w:rPr>
                      <w:spacing w:val="-16"/>
                      <w:sz w:val="20"/>
                    </w:rPr>
                    <w:t> </w:t>
                  </w:r>
                  <w:r>
                    <w:rPr>
                      <w:sz w:val="20"/>
                    </w:rPr>
                    <w:t>room. </w:t>
                  </w:r>
                  <w:r>
                    <w:rPr>
                      <w:b/>
                      <w:sz w:val="20"/>
                    </w:rPr>
                    <w:t>Revised</w:t>
                  </w:r>
                  <w:r>
                    <w:rPr>
                      <w:sz w:val="20"/>
                    </w:rPr>
                    <w:t>: She </w:t>
                  </w:r>
                  <w:r>
                    <w:rPr>
                      <w:i/>
                      <w:sz w:val="20"/>
                    </w:rPr>
                    <w:t>crept </w:t>
                  </w:r>
                  <w:r>
                    <w:rPr>
                      <w:sz w:val="20"/>
                    </w:rPr>
                    <w:t>through the</w:t>
                  </w:r>
                  <w:r>
                    <w:rPr>
                      <w:spacing w:val="-9"/>
                      <w:sz w:val="20"/>
                    </w:rPr>
                    <w:t> </w:t>
                  </w:r>
                  <w:r>
                    <w:rPr>
                      <w:sz w:val="20"/>
                    </w:rPr>
                    <w:t>room.</w:t>
                  </w:r>
                </w:p>
              </w:txbxContent>
            </v:textbox>
            <w10:wrap type="none"/>
          </v:shape>
        </w:pict>
      </w:r>
      <w:r>
        <w:rPr/>
        <w:pict>
          <v:shape style="position:absolute;margin-left:81.499001pt;margin-top:635.720032pt;width:5.5pt;height:12pt;mso-position-horizontal-relative:page;mso-position-vertical-relative:page;z-index:-27138150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35.720032pt;width:444.05pt;height:45pt;mso-position-horizontal-relative:page;mso-position-vertical-relative:page;z-index:-271380480" type="#_x0000_t202" filled="false" stroked="false">
            <v:textbox inset="0,0,0,0">
              <w:txbxContent>
                <w:p>
                  <w:pPr>
                    <w:pStyle w:val="BodyText"/>
                    <w:spacing w:line="211" w:lineRule="exact"/>
                  </w:pPr>
                  <w:r>
                    <w:rPr/>
                    <w:t>Remove redundant modifiers; overuse clutters the writing and distracts the reader.</w:t>
                  </w:r>
                </w:p>
                <w:p>
                  <w:pPr>
                    <w:pStyle w:val="BodyText"/>
                    <w:numPr>
                      <w:ilvl w:val="0"/>
                      <w:numId w:val="52"/>
                    </w:numPr>
                    <w:tabs>
                      <w:tab w:pos="824" w:val="left" w:leader="none"/>
                    </w:tabs>
                    <w:spacing w:line="230" w:lineRule="auto" w:before="2" w:after="0"/>
                    <w:ind w:left="820" w:right="17" w:hanging="231"/>
                    <w:jc w:val="left"/>
                  </w:pPr>
                  <w:r>
                    <w:rPr>
                      <w:b/>
                    </w:rPr>
                    <w:t>Overuse</w:t>
                  </w:r>
                  <w:r>
                    <w:rPr>
                      <w:b/>
                      <w:spacing w:val="-17"/>
                    </w:rPr>
                    <w:t> </w:t>
                  </w:r>
                  <w:r>
                    <w:rPr>
                      <w:b/>
                    </w:rPr>
                    <w:t>of</w:t>
                  </w:r>
                  <w:r>
                    <w:rPr>
                      <w:b/>
                      <w:spacing w:val="-16"/>
                    </w:rPr>
                    <w:t> </w:t>
                  </w:r>
                  <w:r>
                    <w:rPr>
                      <w:b/>
                    </w:rPr>
                    <w:t>modifiers</w:t>
                  </w:r>
                  <w:r>
                    <w:rPr/>
                    <w:t>:</w:t>
                  </w:r>
                  <w:r>
                    <w:rPr>
                      <w:spacing w:val="-17"/>
                    </w:rPr>
                    <w:t> </w:t>
                  </w:r>
                  <w:r>
                    <w:rPr/>
                    <w:t>The</w:t>
                  </w:r>
                  <w:r>
                    <w:rPr>
                      <w:spacing w:val="-16"/>
                    </w:rPr>
                    <w:t> </w:t>
                  </w:r>
                  <w:r>
                    <w:rPr/>
                    <w:t>business</w:t>
                  </w:r>
                  <w:r>
                    <w:rPr>
                      <w:spacing w:val="-17"/>
                    </w:rPr>
                    <w:t> </w:t>
                  </w:r>
                  <w:r>
                    <w:rPr/>
                    <w:t>capitalists,</w:t>
                  </w:r>
                  <w:r>
                    <w:rPr>
                      <w:spacing w:val="-16"/>
                    </w:rPr>
                    <w:t> </w:t>
                  </w:r>
                  <w:r>
                    <w:rPr/>
                    <w:t>who</w:t>
                  </w:r>
                  <w:r>
                    <w:rPr>
                      <w:spacing w:val="-17"/>
                    </w:rPr>
                    <w:t> </w:t>
                  </w:r>
                  <w:r>
                    <w:rPr/>
                    <w:t>focus</w:t>
                  </w:r>
                  <w:r>
                    <w:rPr>
                      <w:spacing w:val="-16"/>
                    </w:rPr>
                    <w:t> </w:t>
                  </w:r>
                  <w:r>
                    <w:rPr/>
                    <w:t>on</w:t>
                  </w:r>
                  <w:r>
                    <w:rPr>
                      <w:spacing w:val="-17"/>
                    </w:rPr>
                    <w:t> </w:t>
                  </w:r>
                  <w:r>
                    <w:rPr/>
                    <w:t>domestic</w:t>
                  </w:r>
                  <w:r>
                    <w:rPr>
                      <w:spacing w:val="-16"/>
                    </w:rPr>
                    <w:t> </w:t>
                  </w:r>
                  <w:r>
                    <w:rPr/>
                    <w:t>interests,</w:t>
                  </w:r>
                  <w:r>
                    <w:rPr>
                      <w:spacing w:val="-17"/>
                    </w:rPr>
                    <w:t> </w:t>
                  </w:r>
                  <w:r>
                    <w:rPr/>
                    <w:t>only</w:t>
                  </w:r>
                  <w:r>
                    <w:rPr>
                      <w:spacing w:val="-16"/>
                    </w:rPr>
                    <w:t> </w:t>
                  </w:r>
                  <w:r>
                    <w:rPr/>
                    <w:t>really invest in American</w:t>
                  </w:r>
                  <w:r>
                    <w:rPr>
                      <w:spacing w:val="-4"/>
                    </w:rPr>
                    <w:t> </w:t>
                  </w:r>
                  <w:r>
                    <w:rPr/>
                    <w:t>groups.</w:t>
                  </w:r>
                </w:p>
                <w:p>
                  <w:pPr>
                    <w:pStyle w:val="BodyText"/>
                    <w:numPr>
                      <w:ilvl w:val="0"/>
                      <w:numId w:val="52"/>
                    </w:numPr>
                    <w:tabs>
                      <w:tab w:pos="824" w:val="left" w:leader="none"/>
                    </w:tabs>
                    <w:spacing w:line="221" w:lineRule="exact" w:before="0" w:after="0"/>
                    <w:ind w:left="824" w:right="0" w:hanging="235"/>
                    <w:jc w:val="left"/>
                  </w:pPr>
                  <w:r>
                    <w:rPr>
                      <w:b/>
                    </w:rPr>
                    <w:t>Revised</w:t>
                  </w:r>
                  <w:r>
                    <w:rPr/>
                    <w:t>: The business capitalists rarely invest in international</w:t>
                  </w:r>
                  <w:r>
                    <w:rPr>
                      <w:spacing w:val="-25"/>
                    </w:rPr>
                    <w:t> </w:t>
                  </w:r>
                  <w:r>
                    <w:rPr/>
                    <w:t>groups.</w:t>
                  </w:r>
                </w:p>
              </w:txbxContent>
            </v:textbox>
            <w10:wrap type="none"/>
          </v:shape>
        </w:pict>
      </w:r>
      <w:r>
        <w:rPr/>
        <w:pict>
          <v:shape style="position:absolute;margin-left:543.892273pt;margin-top:757.999939pt;width:15.3pt;height:14pt;mso-position-horizontal-relative:page;mso-position-vertical-relative:page;z-index:-271379456" type="#_x0000_t202" filled="false" stroked="false">
            <v:textbox inset="0,0,0,0">
              <w:txbxContent>
                <w:p>
                  <w:pPr>
                    <w:spacing w:line="256" w:lineRule="exact" w:before="0"/>
                    <w:ind w:left="20" w:right="0" w:firstLine="0"/>
                    <w:jc w:val="left"/>
                    <w:rPr>
                      <w:b/>
                      <w:sz w:val="24"/>
                    </w:rPr>
                  </w:pPr>
                  <w:r>
                    <w:rPr>
                      <w:b/>
                      <w:sz w:val="24"/>
                    </w:rPr>
                    <w:t>37</w:t>
                  </w:r>
                </w:p>
              </w:txbxContent>
            </v:textbox>
            <w10:wrap type="none"/>
          </v:shape>
        </w:pict>
      </w:r>
      <w:r>
        <w:rPr/>
        <w:pict>
          <v:shape style="position:absolute;margin-left:54.375pt;margin-top:213.100006pt;width:503.25pt;height:38.050pt;mso-position-horizontal-relative:page;mso-position-vertical-relative:page;z-index:-2713784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53"/>
                    </w:numPr>
                    <w:tabs>
                      <w:tab w:pos="858" w:val="left" w:leader="none"/>
                    </w:tabs>
                    <w:spacing w:line="177" w:lineRule="auto" w:before="75"/>
                    <w:ind w:left="857" w:right="144" w:hanging="194"/>
                    <w:jc w:val="left"/>
                    <w:rPr>
                      <w:rFonts w:ascii="Calibri"/>
                      <w:i/>
                      <w:sz w:val="9"/>
                    </w:rPr>
                  </w:pPr>
                  <w:r>
                    <w:rPr>
                      <w:rFonts w:ascii="Arial Unicode MS"/>
                      <w:w w:val="105"/>
                      <w:sz w:val="9"/>
                    </w:rPr>
                    <w:t>Rephrase Awkward Word Order.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110">
                    <w:r>
                      <w:rPr>
                        <w:rFonts w:ascii="Arial Unicode MS"/>
                        <w:color w:val="0000FF"/>
                        <w:w w:val="105"/>
                        <w:sz w:val="9"/>
                      </w:rPr>
                      <w:t>http://writingcommons.org/open-text/collaboration/160-common-comments/word-order/574-rephrase-awkward-word-order</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w:t>
                    </w:r>
                  </w:hyperlink>
                  <w:hyperlink r:id="rId38">
                    <w:r>
                      <w:rPr>
                        <w:rFonts w:ascii="Calibri"/>
                        <w:i/>
                        <w:color w:val="0000FF"/>
                        <w:w w:val="105"/>
                        <w:sz w:val="9"/>
                      </w:rPr>
                      <w:t> </w:t>
                    </w:r>
                    <w:r>
                      <w:rPr>
                        <w:rFonts w:ascii="Calibri"/>
                        <w:i/>
                        <w:color w:val="0000FF"/>
                        <w:w w:val="105"/>
                        <w:sz w:val="9"/>
                      </w:rPr>
                      <w:t>BY-NC-ND:</w:t>
                    </w:r>
                    <w:r>
                      <w:rPr>
                        <w:rFonts w:ascii="Calibri"/>
                        <w:i/>
                        <w:color w:val="0000FF"/>
                        <w:spacing w:val="1"/>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15.099998pt;width:504pt;height:38.8pt;mso-position-horizontal-relative:page;mso-position-vertical-relative:page;z-index:-271377408" coordorigin="1080,2302" coordsize="10080,776">
            <v:line style="position:absolute" from="1080,3070" to="11160,3070" stroked="true" strokeweight=".8pt" strokecolor="#000000">
              <v:stroke dashstyle="solid"/>
            </v:line>
            <v:line style="position:absolute" from="1088,2316" to="1088,3062" stroked="true" strokeweight=".75pt" strokecolor="#000000">
              <v:stroke dashstyle="solid"/>
            </v:line>
            <v:line style="position:absolute" from="1080,2309" to="11160,2309" stroked="true" strokeweight=".7pt" strokecolor="#000000">
              <v:stroke dashstyle="solid"/>
            </v:line>
            <v:line style="position:absolute" from="11153,2316" to="11153,3062" stroked="true" strokeweight=".75pt" strokecolor="#000000">
              <v:stroke dashstyle="solid"/>
            </v:line>
            <w10:wrap type="none"/>
          </v:group>
        </w:pict>
      </w:r>
      <w:r>
        <w:rPr/>
        <w:pict>
          <v:group style="position:absolute;margin-left:54pt;margin-top:264.100006pt;width:504pt;height:33.9pt;mso-position-horizontal-relative:page;mso-position-vertical-relative:page;z-index:-271376384" coordorigin="1080,5282" coordsize="10080,678">
            <v:line style="position:absolute" from="1080,5952" to="11160,5952" stroked="true" strokeweight=".8pt" strokecolor="#000000">
              <v:stroke dashstyle="solid"/>
            </v:line>
            <v:line style="position:absolute" from="1088,5298" to="1088,5944" stroked="true" strokeweight=".75pt" strokecolor="#000000">
              <v:stroke dashstyle="solid"/>
            </v:line>
            <v:line style="position:absolute" from="1080,5290" to="11160,5290" stroked="true" strokeweight=".8pt" strokecolor="#000000">
              <v:stroke dashstyle="solid"/>
            </v:line>
            <v:line style="position:absolute" from="11153,5297" to="11153,5945" stroked="true" strokeweight=".75pt" strokecolor="#000000">
              <v:stroke dashstyle="solid"/>
            </v:line>
            <w10:wrap type="none"/>
          </v:group>
        </w:pict>
      </w:r>
      <w:r>
        <w:rPr/>
        <w:pict>
          <v:shape style="position:absolute;margin-left:53pt;margin-top:52.029129pt;width:487.2pt;height:32.75pt;mso-position-horizontal-relative:page;mso-position-vertical-relative:page;z-index:-271375360" type="#_x0000_t202" filled="false" stroked="false">
            <v:textbox inset="0,0,0,0">
              <w:txbxContent>
                <w:p>
                  <w:pPr>
                    <w:spacing w:line="165" w:lineRule="auto" w:before="78"/>
                    <w:ind w:left="20" w:right="4" w:firstLine="62"/>
                    <w:jc w:val="left"/>
                    <w:rPr>
                      <w:rFonts w:ascii="Arial Unicode MS"/>
                      <w:sz w:val="24"/>
                    </w:rPr>
                  </w:pPr>
                  <w:bookmarkStart w:name=" For additional information on eliminati" w:id="136"/>
                  <w:bookmarkEnd w:id="136"/>
                  <w:r>
                    <w:rPr/>
                  </w:r>
                  <w:r>
                    <w:rPr>
                      <w:rFonts w:ascii="Arial Unicode MS"/>
                      <w:w w:val="105"/>
                      <w:sz w:val="24"/>
                    </w:rPr>
                    <w:t>For additional information on eliminating unnecessary words, see also (click on orange font): </w:t>
                  </w:r>
                  <w:r>
                    <w:rPr>
                      <w:rFonts w:ascii="Arial Unicode MS"/>
                      <w:color w:val="FF6600"/>
                      <w:w w:val="105"/>
                      <w:sz w:val="24"/>
                    </w:rPr>
                    <w:t>Editing for Economy</w:t>
                  </w:r>
                </w:p>
              </w:txbxContent>
            </v:textbox>
            <w10:wrap type="none"/>
          </v:shape>
        </w:pict>
      </w:r>
      <w:r>
        <w:rPr/>
        <w:pict>
          <v:shape style="position:absolute;margin-left:130.029999pt;margin-top:187.679993pt;width:351.9pt;height:26.4pt;mso-position-horizontal-relative:page;mso-position-vertical-relative:page;z-index:-271374336" type="#_x0000_t202" filled="false" stroked="false">
            <v:textbox inset="0,0,0,0">
              <w:txbxContent>
                <w:p>
                  <w:pPr>
                    <w:spacing w:before="26"/>
                    <w:ind w:left="20" w:right="0" w:firstLine="0"/>
                    <w:jc w:val="left"/>
                    <w:rPr>
                      <w:rFonts w:ascii="Calibri"/>
                      <w:b/>
                      <w:sz w:val="40"/>
                    </w:rPr>
                  </w:pPr>
                  <w:bookmarkStart w:name="Video: &quot;You Attitude&quot; Tutorial" w:id="137"/>
                  <w:bookmarkEnd w:id="137"/>
                  <w:r>
                    <w:rPr/>
                  </w:r>
                  <w:bookmarkStart w:name="_bookmark35" w:id="138"/>
                  <w:bookmarkEnd w:id="138"/>
                  <w:r>
                    <w:rPr/>
                  </w:r>
                  <w:r>
                    <w:rPr>
                      <w:rFonts w:ascii="Calibri"/>
                      <w:b/>
                      <w:w w:val="120"/>
                      <w:sz w:val="40"/>
                    </w:rPr>
                    <w:t>VIDEO: "YOU </w:t>
                  </w:r>
                  <w:r>
                    <w:rPr>
                      <w:rFonts w:ascii="Calibri"/>
                      <w:b/>
                      <w:spacing w:val="-4"/>
                      <w:w w:val="120"/>
                      <w:sz w:val="40"/>
                    </w:rPr>
                    <w:t>ATTITUDE" </w:t>
                  </w:r>
                  <w:r>
                    <w:rPr>
                      <w:rFonts w:ascii="Calibri"/>
                      <w:b/>
                      <w:w w:val="120"/>
                      <w:sz w:val="40"/>
                    </w:rPr>
                    <w:t>TUTORIAL</w:t>
                  </w:r>
                </w:p>
              </w:txbxContent>
            </v:textbox>
            <w10:wrap type="none"/>
          </v:shape>
        </w:pict>
      </w:r>
      <w:r>
        <w:rPr/>
        <w:pict>
          <v:shape style="position:absolute;margin-left:53pt;margin-top:247.49501pt;width:250.95pt;height:12pt;mso-position-horizontal-relative:page;mso-position-vertical-relative:page;z-index:-271373312" type="#_x0000_t202" filled="false" stroked="false">
            <v:textbox inset="0,0,0,0">
              <w:txbxContent>
                <w:p>
                  <w:pPr>
                    <w:pStyle w:val="BodyText"/>
                    <w:spacing w:line="216" w:lineRule="exact"/>
                  </w:pPr>
                  <w:r>
                    <w:rPr/>
                    <w:t>Watch this video online: </w:t>
                  </w:r>
                  <w:hyperlink r:id="rId111">
                    <w:r>
                      <w:rPr>
                        <w:color w:val="0000FF"/>
                      </w:rPr>
                      <w:t>https://youtu.be/DQaE5fFWDd0</w:t>
                    </w:r>
                  </w:hyperlink>
                </w:p>
              </w:txbxContent>
            </v:textbox>
            <w10:wrap type="none"/>
          </v:shape>
        </w:pict>
      </w:r>
      <w:r>
        <w:rPr/>
        <w:pict>
          <v:shape style="position:absolute;margin-left:53.240002pt;margin-top:757.999939pt;width:15.3pt;height:14pt;mso-position-horizontal-relative:page;mso-position-vertical-relative:page;z-index:-271372288" type="#_x0000_t202" filled="false" stroked="false">
            <v:textbox inset="0,0,0,0">
              <w:txbxContent>
                <w:p>
                  <w:pPr>
                    <w:spacing w:line="256" w:lineRule="exact" w:before="0"/>
                    <w:ind w:left="20" w:right="0" w:firstLine="0"/>
                    <w:jc w:val="left"/>
                    <w:rPr>
                      <w:b/>
                      <w:sz w:val="24"/>
                    </w:rPr>
                  </w:pPr>
                  <w:r>
                    <w:rPr>
                      <w:b/>
                      <w:sz w:val="24"/>
                    </w:rPr>
                    <w:t>38</w:t>
                  </w:r>
                </w:p>
              </w:txbxContent>
            </v:textbox>
            <w10:wrap type="none"/>
          </v:shape>
        </w:pict>
      </w:r>
      <w:r>
        <w:rPr/>
        <w:pict>
          <v:shape style="position:absolute;margin-left:54.375pt;margin-top:264.5pt;width:503.25pt;height:33.1pt;mso-position-horizontal-relative:page;mso-position-vertical-relative:page;z-index:-271371264"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54"/>
                    </w:numPr>
                    <w:tabs>
                      <w:tab w:pos="858" w:val="left" w:leader="none"/>
                    </w:tabs>
                    <w:spacing w:before="48"/>
                    <w:ind w:left="857" w:right="0" w:hanging="195"/>
                    <w:jc w:val="left"/>
                    <w:rPr>
                      <w:rFonts w:ascii="Arial Unicode MS"/>
                      <w:sz w:val="9"/>
                    </w:rPr>
                  </w:pPr>
                  <w:r>
                    <w:rPr>
                      <w:rFonts w:ascii="Arial Unicode MS"/>
                      <w:w w:val="105"/>
                      <w:sz w:val="9"/>
                    </w:rPr>
                    <w:t>You</w:t>
                  </w:r>
                  <w:r>
                    <w:rPr>
                      <w:rFonts w:ascii="Arial Unicode MS"/>
                      <w:spacing w:val="-6"/>
                      <w:w w:val="105"/>
                      <w:sz w:val="9"/>
                    </w:rPr>
                    <w:t> </w:t>
                  </w:r>
                  <w:r>
                    <w:rPr>
                      <w:rFonts w:ascii="Arial Unicode MS"/>
                      <w:w w:val="105"/>
                      <w:sz w:val="9"/>
                    </w:rPr>
                    <w:t>Attitude</w:t>
                  </w:r>
                  <w:r>
                    <w:rPr>
                      <w:rFonts w:ascii="Arial Unicode MS"/>
                      <w:spacing w:val="-5"/>
                      <w:w w:val="105"/>
                      <w:sz w:val="9"/>
                    </w:rPr>
                    <w:t> </w:t>
                  </w:r>
                  <w:r>
                    <w:rPr>
                      <w:rFonts w:ascii="Arial Unicode MS"/>
                      <w:w w:val="105"/>
                      <w:sz w:val="9"/>
                    </w:rPr>
                    <w:t>Tutorial.</w:t>
                  </w:r>
                  <w:r>
                    <w:rPr>
                      <w:rFonts w:ascii="Arial Unicode MS"/>
                      <w:spacing w:val="-5"/>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Mary</w:t>
                  </w:r>
                  <w:r>
                    <w:rPr>
                      <w:rFonts w:ascii="Arial Unicode MS"/>
                      <w:spacing w:val="-5"/>
                      <w:w w:val="105"/>
                      <w:sz w:val="9"/>
                    </w:rPr>
                    <w:t> </w:t>
                  </w:r>
                  <w:r>
                    <w:rPr>
                      <w:rFonts w:ascii="Arial Unicode MS"/>
                      <w:w w:val="105"/>
                      <w:sz w:val="9"/>
                    </w:rPr>
                    <w:t>Workman.</w:t>
                  </w:r>
                  <w:r>
                    <w:rPr>
                      <w:rFonts w:ascii="Arial Unicode MS"/>
                      <w:spacing w:val="-5"/>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112">
                    <w:r>
                      <w:rPr>
                        <w:rFonts w:ascii="Arial Unicode MS"/>
                        <w:color w:val="0000FF"/>
                        <w:w w:val="105"/>
                        <w:sz w:val="9"/>
                      </w:rPr>
                      <w:t>http://youtu.be/DQaE5fFWDd0</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1"/>
                      <w:w w:val="105"/>
                      <w:sz w:val="9"/>
                    </w:rPr>
                    <w:t> </w:t>
                  </w:r>
                  <w:r>
                    <w:rPr>
                      <w:rFonts w:ascii="Calibri"/>
                      <w:i/>
                      <w:w w:val="105"/>
                      <w:sz w:val="9"/>
                    </w:rPr>
                    <w:t>Reserved</w:t>
                  </w:r>
                  <w:r>
                    <w:rPr>
                      <w:rFonts w:ascii="Arial Unicode MS"/>
                      <w:w w:val="105"/>
                      <w:sz w:val="9"/>
                    </w:rPr>
                    <w:t>.</w:t>
                  </w:r>
                  <w:r>
                    <w:rPr>
                      <w:rFonts w:ascii="Arial Unicode MS"/>
                      <w:spacing w:val="-5"/>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5"/>
                      <w:w w:val="105"/>
                      <w:sz w:val="9"/>
                    </w:rPr>
                    <w:t> </w:t>
                  </w:r>
                  <w:r>
                    <w:rPr>
                      <w:rFonts w:ascii="Arial Unicode MS"/>
                      <w:w w:val="105"/>
                      <w:sz w:val="9"/>
                    </w:rPr>
                    <w:t>License</w:t>
                  </w:r>
                </w:p>
              </w:txbxContent>
            </v:textbox>
            <w10:wrap type="none"/>
          </v:shape>
        </w:pict>
      </w:r>
      <w:r>
        <w:rPr/>
        <w:pict>
          <v:shape style="position:absolute;margin-left:54.375pt;margin-top:115.449997pt;width:503.25pt;height:38.050pt;mso-position-horizontal-relative:page;mso-position-vertical-relative:page;z-index:-27137024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55"/>
                    </w:numPr>
                    <w:tabs>
                      <w:tab w:pos="858" w:val="left" w:leader="none"/>
                    </w:tabs>
                    <w:spacing w:line="177" w:lineRule="auto" w:before="75"/>
                    <w:ind w:left="857" w:right="74" w:hanging="194"/>
                    <w:jc w:val="left"/>
                    <w:rPr>
                      <w:rFonts w:ascii="Calibri"/>
                      <w:i/>
                      <w:sz w:val="9"/>
                    </w:rPr>
                  </w:pPr>
                  <w:r>
                    <w:rPr>
                      <w:rFonts w:ascii="Arial Unicode MS"/>
                      <w:w w:val="105"/>
                      <w:sz w:val="9"/>
                    </w:rPr>
                    <w:t>Eliminate</w:t>
                  </w:r>
                  <w:r>
                    <w:rPr>
                      <w:rFonts w:ascii="Arial Unicode MS"/>
                      <w:spacing w:val="-10"/>
                      <w:w w:val="105"/>
                      <w:sz w:val="9"/>
                    </w:rPr>
                    <w:t> </w:t>
                  </w:r>
                  <w:r>
                    <w:rPr>
                      <w:rFonts w:ascii="Arial Unicode MS"/>
                      <w:w w:val="105"/>
                      <w:sz w:val="9"/>
                    </w:rPr>
                    <w:t>Unnecessary</w:t>
                  </w:r>
                  <w:r>
                    <w:rPr>
                      <w:rFonts w:ascii="Arial Unicode MS"/>
                      <w:spacing w:val="-10"/>
                      <w:w w:val="105"/>
                      <w:sz w:val="9"/>
                    </w:rPr>
                    <w:t> </w:t>
                  </w:r>
                  <w:r>
                    <w:rPr>
                      <w:rFonts w:ascii="Arial Unicode MS"/>
                      <w:w w:val="105"/>
                      <w:sz w:val="9"/>
                    </w:rPr>
                    <w:t>Words.</w:t>
                  </w:r>
                  <w:r>
                    <w:rPr>
                      <w:rFonts w:ascii="Arial Unicode MS"/>
                      <w:spacing w:val="-9"/>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Writing</w:t>
                  </w:r>
                  <w:r>
                    <w:rPr>
                      <w:rFonts w:ascii="Arial Unicode MS"/>
                      <w:spacing w:val="-10"/>
                      <w:w w:val="105"/>
                      <w:sz w:val="9"/>
                    </w:rPr>
                    <w:t> </w:t>
                  </w:r>
                  <w:r>
                    <w:rPr>
                      <w:rFonts w:ascii="Arial Unicode MS"/>
                      <w:w w:val="105"/>
                      <w:sz w:val="9"/>
                    </w:rPr>
                    <w:t>Commons.</w:t>
                  </w:r>
                  <w:r>
                    <w:rPr>
                      <w:rFonts w:ascii="Arial Unicode MS"/>
                      <w:spacing w:val="-8"/>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113">
                    <w:r>
                      <w:rPr>
                        <w:rFonts w:ascii="Arial Unicode MS"/>
                        <w:color w:val="0000FF"/>
                        <w:w w:val="105"/>
                        <w:sz w:val="9"/>
                      </w:rPr>
                      <w:t>http://writingcommons.org/open-text/collaboration/143-common-comments/word-choice-/536-eliminate-unnecessary-words</w:t>
                    </w:r>
                  </w:hyperlink>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10"/>
                      <w:w w:val="105"/>
                      <w:sz w:val="9"/>
                    </w:rPr>
                    <w:t> </w:t>
                  </w:r>
                  <w:hyperlink r:id="rId38">
                    <w:r>
                      <w:rPr>
                        <w:rFonts w:ascii="Calibri"/>
                        <w:i/>
                        <w:color w:val="0000FF"/>
                        <w:w w:val="105"/>
                        <w:sz w:val="9"/>
                      </w:rPr>
                      <w:t>CC</w:t>
                    </w:r>
                    <w:r>
                      <w:rPr>
                        <w:rFonts w:ascii="Calibri"/>
                        <w:i/>
                        <w:color w:val="0000FF"/>
                        <w:spacing w:val="-6"/>
                        <w:w w:val="105"/>
                        <w:sz w:val="9"/>
                      </w:rPr>
                      <w:t> </w:t>
                    </w:r>
                    <w:r>
                      <w:rPr>
                        <w:rFonts w:ascii="Calibri"/>
                        <w:i/>
                        <w:color w:val="0000FF"/>
                        <w:w w:val="105"/>
                        <w:sz w:val="9"/>
                      </w:rPr>
                      <w:t>BY-</w:t>
                    </w:r>
                  </w:hyperlink>
                  <w:hyperlink r:id="rId38">
                    <w:r>
                      <w:rPr>
                        <w:rFonts w:ascii="Calibri"/>
                        <w:i/>
                        <w:color w:val="0000FF"/>
                        <w:w w:val="105"/>
                        <w:sz w:val="9"/>
                      </w:rPr>
                      <w:t> </w:t>
                    </w:r>
                    <w:r>
                      <w:rPr>
                        <w:rFonts w:ascii="Calibri"/>
                        <w:i/>
                        <w:color w:val="0000FF"/>
                        <w:w w:val="105"/>
                        <w:sz w:val="9"/>
                      </w:rPr>
                      <w:t>NC-ND:</w:t>
                    </w:r>
                    <w:r>
                      <w:rPr>
                        <w:rFonts w:ascii="Calibri"/>
                        <w:i/>
                        <w:color w:val="0000FF"/>
                        <w:spacing w:val="1"/>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1947264">
            <wp:simplePos x="0" y="0"/>
            <wp:positionH relativeFrom="page">
              <wp:posOffset>3014662</wp:posOffset>
            </wp:positionH>
            <wp:positionV relativeFrom="page">
              <wp:posOffset>6797830</wp:posOffset>
            </wp:positionV>
            <wp:extent cx="1743075" cy="1304925"/>
            <wp:effectExtent l="0" t="0" r="0" b="0"/>
            <wp:wrapNone/>
            <wp:docPr id="51" name="image26.png"/>
            <wp:cNvGraphicFramePr>
              <a:graphicFrameLocks noChangeAspect="1"/>
            </wp:cNvGraphicFramePr>
            <a:graphic>
              <a:graphicData uri="http://schemas.openxmlformats.org/drawingml/2006/picture">
                <pic:pic>
                  <pic:nvPicPr>
                    <pic:cNvPr id="52" name="image26.png"/>
                    <pic:cNvPicPr/>
                  </pic:nvPicPr>
                  <pic:blipFill>
                    <a:blip r:embed="rId114" cstate="print"/>
                    <a:stretch>
                      <a:fillRect/>
                    </a:stretch>
                  </pic:blipFill>
                  <pic:spPr>
                    <a:xfrm>
                      <a:off x="0" y="0"/>
                      <a:ext cx="1743075" cy="1304925"/>
                    </a:xfrm>
                    <a:prstGeom prst="rect">
                      <a:avLst/>
                    </a:prstGeom>
                  </pic:spPr>
                </pic:pic>
              </a:graphicData>
            </a:graphic>
          </wp:anchor>
        </w:drawing>
      </w:r>
      <w:r>
        <w:rPr/>
        <w:pict>
          <v:shape style="position:absolute;margin-left:249.899994pt;margin-top:86.124702pt;width:112.2pt;height:32.5pt;mso-position-horizontal-relative:page;mso-position-vertical-relative:page;z-index:-271368192" type="#_x0000_t202" filled="false" stroked="false">
            <v:textbox inset="0,0,0,0">
              <w:txbxContent>
                <w:p>
                  <w:pPr>
                    <w:spacing w:before="28"/>
                    <w:ind w:left="20" w:right="0" w:firstLine="0"/>
                    <w:jc w:val="left"/>
                    <w:rPr>
                      <w:rFonts w:ascii="Calibri"/>
                      <w:b/>
                      <w:sz w:val="50"/>
                    </w:rPr>
                  </w:pPr>
                  <w:bookmarkStart w:name="Visuals" w:id="139"/>
                  <w:bookmarkEnd w:id="139"/>
                  <w:r>
                    <w:rPr/>
                  </w:r>
                  <w:bookmarkStart w:name="_bookmark36" w:id="140"/>
                  <w:bookmarkEnd w:id="140"/>
                  <w:r>
                    <w:rPr/>
                  </w:r>
                  <w:r>
                    <w:rPr>
                      <w:rFonts w:ascii="Calibri"/>
                      <w:b/>
                      <w:w w:val="125"/>
                      <w:sz w:val="50"/>
                    </w:rPr>
                    <w:t>VISUALS</w:t>
                  </w:r>
                </w:p>
              </w:txbxContent>
            </v:textbox>
            <w10:wrap type="none"/>
          </v:shape>
        </w:pict>
      </w:r>
      <w:r>
        <w:rPr/>
        <w:pict>
          <v:shape style="position:absolute;margin-left:201.119995pt;margin-top:177.172195pt;width:209.75pt;height:26.4pt;mso-position-horizontal-relative:page;mso-position-vertical-relative:page;z-index:-271367168" type="#_x0000_t202" filled="false" stroked="false">
            <v:textbox inset="0,0,0,0">
              <w:txbxContent>
                <w:p>
                  <w:pPr>
                    <w:spacing w:before="26"/>
                    <w:ind w:left="20" w:right="0" w:firstLine="0"/>
                    <w:jc w:val="left"/>
                    <w:rPr>
                      <w:rFonts w:ascii="Calibri"/>
                      <w:b/>
                      <w:sz w:val="40"/>
                    </w:rPr>
                  </w:pPr>
                  <w:bookmarkStart w:name="Visuals Overview" w:id="141"/>
                  <w:bookmarkEnd w:id="141"/>
                  <w:r>
                    <w:rPr/>
                  </w:r>
                  <w:bookmarkStart w:name="_bookmark37" w:id="142"/>
                  <w:bookmarkEnd w:id="142"/>
                  <w:r>
                    <w:rPr/>
                  </w:r>
                  <w:r>
                    <w:rPr>
                      <w:rFonts w:ascii="Calibri"/>
                      <w:b/>
                      <w:w w:val="125"/>
                      <w:sz w:val="40"/>
                    </w:rPr>
                    <w:t>VISUALS OVERVIEW</w:t>
                  </w:r>
                </w:p>
              </w:txbxContent>
            </v:textbox>
            <w10:wrap type="none"/>
          </v:shape>
        </w:pict>
      </w:r>
      <w:r>
        <w:rPr/>
        <w:pict>
          <v:shape style="position:absolute;margin-left:53pt;margin-top:236.987198pt;width:464.95pt;height:12pt;mso-position-horizontal-relative:page;mso-position-vertical-relative:page;z-index:-271366144" type="#_x0000_t202" filled="false" stroked="false">
            <v:textbox inset="0,0,0,0">
              <w:txbxContent>
                <w:p>
                  <w:pPr>
                    <w:pStyle w:val="BodyText"/>
                    <w:spacing w:line="216" w:lineRule="exact"/>
                  </w:pPr>
                  <w:r>
                    <w:rPr/>
                    <w:t>Visuals</w:t>
                  </w:r>
                  <w:r>
                    <w:rPr>
                      <w:spacing w:val="-10"/>
                    </w:rPr>
                    <w:t> </w:t>
                  </w:r>
                  <w:r>
                    <w:rPr/>
                    <w:t>are</w:t>
                  </w:r>
                  <w:r>
                    <w:rPr>
                      <w:spacing w:val="-10"/>
                    </w:rPr>
                    <w:t> </w:t>
                  </w:r>
                  <w:r>
                    <w:rPr/>
                    <w:t>used</w:t>
                  </w:r>
                  <w:r>
                    <w:rPr>
                      <w:spacing w:val="-10"/>
                    </w:rPr>
                    <w:t> </w:t>
                  </w:r>
                  <w:r>
                    <w:rPr/>
                    <w:t>to</w:t>
                  </w:r>
                  <w:r>
                    <w:rPr>
                      <w:spacing w:val="-9"/>
                    </w:rPr>
                    <w:t> </w:t>
                  </w:r>
                  <w:r>
                    <w:rPr/>
                    <w:t>complement</w:t>
                  </w:r>
                  <w:r>
                    <w:rPr>
                      <w:spacing w:val="-10"/>
                    </w:rPr>
                    <w:t> </w:t>
                  </w:r>
                  <w:r>
                    <w:rPr/>
                    <w:t>text</w:t>
                  </w:r>
                  <w:r>
                    <w:rPr>
                      <w:spacing w:val="-10"/>
                    </w:rPr>
                    <w:t> </w:t>
                  </w:r>
                  <w:r>
                    <w:rPr/>
                    <w:t>in</w:t>
                  </w:r>
                  <w:r>
                    <w:rPr>
                      <w:spacing w:val="-10"/>
                    </w:rPr>
                    <w:t> </w:t>
                  </w:r>
                  <w:r>
                    <w:rPr/>
                    <w:t>documents.</w:t>
                  </w:r>
                  <w:r>
                    <w:rPr>
                      <w:spacing w:val="-9"/>
                    </w:rPr>
                    <w:t> </w:t>
                  </w:r>
                  <w:r>
                    <w:rPr/>
                    <w:t>Visuals</w:t>
                  </w:r>
                  <w:r>
                    <w:rPr>
                      <w:spacing w:val="-10"/>
                    </w:rPr>
                    <w:t> </w:t>
                  </w:r>
                  <w:r>
                    <w:rPr/>
                    <w:t>are</w:t>
                  </w:r>
                  <w:r>
                    <w:rPr>
                      <w:spacing w:val="-10"/>
                    </w:rPr>
                    <w:t> </w:t>
                  </w:r>
                  <w:r>
                    <w:rPr/>
                    <w:t>classified</w:t>
                  </w:r>
                  <w:r>
                    <w:rPr>
                      <w:spacing w:val="-10"/>
                    </w:rPr>
                    <w:t> </w:t>
                  </w:r>
                  <w:r>
                    <w:rPr/>
                    <w:t>according</w:t>
                  </w:r>
                  <w:r>
                    <w:rPr>
                      <w:spacing w:val="-9"/>
                    </w:rPr>
                    <w:t> </w:t>
                  </w:r>
                  <w:r>
                    <w:rPr/>
                    <w:t>to</w:t>
                  </w:r>
                  <w:r>
                    <w:rPr>
                      <w:spacing w:val="3"/>
                    </w:rPr>
                    <w:t> </w:t>
                  </w:r>
                  <w:r>
                    <w:rPr>
                      <w:b/>
                    </w:rPr>
                    <w:t>Tables</w:t>
                  </w:r>
                  <w:r>
                    <w:rPr>
                      <w:b/>
                      <w:spacing w:val="-12"/>
                    </w:rPr>
                    <w:t> </w:t>
                  </w:r>
                  <w:r>
                    <w:rPr/>
                    <w:t>or</w:t>
                  </w:r>
                  <w:r>
                    <w:rPr>
                      <w:spacing w:val="-6"/>
                    </w:rPr>
                    <w:t> </w:t>
                  </w:r>
                  <w:r>
                    <w:rPr>
                      <w:b/>
                    </w:rPr>
                    <w:t>Figures</w:t>
                  </w:r>
                  <w:r>
                    <w:rPr/>
                    <w:t>.</w:t>
                  </w:r>
                </w:p>
              </w:txbxContent>
            </v:textbox>
            <w10:wrap type="none"/>
          </v:shape>
        </w:pict>
      </w:r>
      <w:r>
        <w:rPr/>
        <w:pict>
          <v:shape style="position:absolute;margin-left:53pt;margin-top:258.237213pt;width:463.9pt;height:23.25pt;mso-position-horizontal-relative:page;mso-position-vertical-relative:page;z-index:-271365120" type="#_x0000_t202" filled="false" stroked="false">
            <v:textbox inset="0,0,0,0">
              <w:txbxContent>
                <w:p>
                  <w:pPr>
                    <w:pStyle w:val="BodyText"/>
                    <w:spacing w:line="235" w:lineRule="auto"/>
                    <w:ind w:right="-12"/>
                  </w:pPr>
                  <w:r>
                    <w:rPr/>
                    <w:t>A table is used to organize data in volumes and rows using numbers and words. Tables present a logical representation of data. Tables are usually used to show comparison data.</w:t>
                  </w:r>
                </w:p>
              </w:txbxContent>
            </v:textbox>
            <w10:wrap type="none"/>
          </v:shape>
        </w:pict>
      </w:r>
      <w:r>
        <w:rPr/>
        <w:pict>
          <v:shape style="position:absolute;margin-left:53pt;margin-top:290.737213pt;width:471pt;height:23.25pt;mso-position-horizontal-relative:page;mso-position-vertical-relative:page;z-index:-271364096" type="#_x0000_t202" filled="false" stroked="false">
            <v:textbox inset="0,0,0,0">
              <w:txbxContent>
                <w:p>
                  <w:pPr>
                    <w:pStyle w:val="BodyText"/>
                    <w:spacing w:line="235" w:lineRule="auto"/>
                    <w:ind w:right="-14"/>
                  </w:pPr>
                  <w:r>
                    <w:rPr/>
                    <w:t>Figures, on the other hand, illustrate all other types of data. Figures include such visuals as pie charts, line graphs, bar graphs, layouts, photographs, drawings and photographs:</w:t>
                  </w:r>
                </w:p>
              </w:txbxContent>
            </v:textbox>
            <w10:wrap type="none"/>
          </v:shape>
        </w:pict>
      </w:r>
      <w:r>
        <w:rPr/>
        <w:pict>
          <v:shape style="position:absolute;margin-left:81.499001pt;margin-top:320.612213pt;width:5.5pt;height:89pt;mso-position-horizontal-relative:page;mso-position-vertical-relative:page;z-index:-2713630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20.612213pt;width:429pt;height:89pt;mso-position-horizontal-relative:page;mso-position-vertical-relative:page;z-index:-271362048" type="#_x0000_t202" filled="false" stroked="false">
            <v:textbox inset="0,0,0,0">
              <w:txbxContent>
                <w:p>
                  <w:pPr>
                    <w:pStyle w:val="BodyText"/>
                    <w:spacing w:line="230" w:lineRule="auto"/>
                    <w:ind w:right="2748"/>
                    <w:jc w:val="both"/>
                  </w:pPr>
                  <w:r>
                    <w:rPr/>
                    <w:t>Pie Charts show segments that compare percentages of a whole. Line graphs show the relationship between two or more</w:t>
                  </w:r>
                  <w:r>
                    <w:rPr>
                      <w:spacing w:val="-28"/>
                    </w:rPr>
                    <w:t> </w:t>
                  </w:r>
                  <w:r>
                    <w:rPr/>
                    <w:t>variables. Horizontal Bar Graphs show comparisons of similar</w:t>
                  </w:r>
                  <w:r>
                    <w:rPr>
                      <w:spacing w:val="-15"/>
                    </w:rPr>
                    <w:t> </w:t>
                  </w:r>
                  <w:r>
                    <w:rPr/>
                    <w:t>units.</w:t>
                  </w:r>
                </w:p>
                <w:p>
                  <w:pPr>
                    <w:pStyle w:val="BodyText"/>
                    <w:spacing w:line="230" w:lineRule="auto"/>
                    <w:ind w:right="4433"/>
                  </w:pPr>
                  <w:r>
                    <w:rPr/>
                    <w:t>Vertical Bar Graphs illustrate timelines. Layouts show detailed space.</w:t>
                  </w:r>
                </w:p>
                <w:p>
                  <w:pPr>
                    <w:pStyle w:val="BodyText"/>
                    <w:spacing w:line="216" w:lineRule="exact"/>
                  </w:pPr>
                  <w:r>
                    <w:rPr/>
                    <w:t>Flow Charts show time sequences or hierarchal structures</w:t>
                  </w:r>
                </w:p>
                <w:p>
                  <w:pPr>
                    <w:pStyle w:val="BodyText"/>
                    <w:spacing w:line="230" w:lineRule="auto"/>
                    <w:ind w:right="-9"/>
                  </w:pPr>
                  <w:r>
                    <w:rPr/>
                    <w:t>Drawings eliminate unnecessary details to more effectively show how items relate to other items. Photographs are exact representations of items. (Riordan, 2005)</w:t>
                  </w:r>
                </w:p>
              </w:txbxContent>
            </v:textbox>
            <w10:wrap type="none"/>
          </v:shape>
        </w:pict>
      </w:r>
      <w:r>
        <w:rPr/>
        <w:pict>
          <v:shape style="position:absolute;margin-left:53pt;margin-top:419.937195pt;width:500.65pt;height:23.25pt;mso-position-horizontal-relative:page;mso-position-vertical-relative:page;z-index:-271361024" type="#_x0000_t202" filled="false" stroked="false">
            <v:textbox inset="0,0,0,0">
              <w:txbxContent>
                <w:p>
                  <w:pPr>
                    <w:pStyle w:val="BodyText"/>
                    <w:spacing w:line="235" w:lineRule="auto"/>
                    <w:ind w:right="-12"/>
                  </w:pPr>
                  <w:r>
                    <w:rPr/>
                    <w:t>Note that although visuals and text complement each other, either can stand alone. Both include and express the same information in different formats.</w:t>
                  </w:r>
                </w:p>
              </w:txbxContent>
            </v:textbox>
            <w10:wrap type="none"/>
          </v:shape>
        </w:pict>
      </w:r>
      <w:r>
        <w:rPr/>
        <w:pict>
          <v:shape style="position:absolute;margin-left:53pt;margin-top:452.437195pt;width:453.05pt;height:12pt;mso-position-horizontal-relative:page;mso-position-vertical-relative:page;z-index:-271360000" type="#_x0000_t202" filled="false" stroked="false">
            <v:textbox inset="0,0,0,0">
              <w:txbxContent>
                <w:p>
                  <w:pPr>
                    <w:spacing w:line="216" w:lineRule="exact" w:before="0"/>
                    <w:ind w:left="20" w:right="0" w:firstLine="0"/>
                    <w:jc w:val="left"/>
                    <w:rPr>
                      <w:sz w:val="20"/>
                    </w:rPr>
                  </w:pPr>
                  <w:r>
                    <w:rPr>
                      <w:sz w:val="20"/>
                    </w:rPr>
                    <w:t>References: Riordan, D.G. (2005). </w:t>
                  </w:r>
                  <w:r>
                    <w:rPr>
                      <w:i/>
                      <w:sz w:val="20"/>
                    </w:rPr>
                    <w:t>Technical report writing today</w:t>
                  </w:r>
                  <w:r>
                    <w:rPr>
                      <w:sz w:val="20"/>
                    </w:rPr>
                    <w:t>. Boston: Houghton Mifflin Company.</w:t>
                  </w:r>
                </w:p>
              </w:txbxContent>
            </v:textbox>
            <w10:wrap type="none"/>
          </v:shape>
        </w:pict>
      </w:r>
      <w:r>
        <w:rPr/>
        <w:pict>
          <v:shape style="position:absolute;margin-left:53pt;margin-top:473.687195pt;width:225.45pt;height:12pt;mso-position-horizontal-relative:page;mso-position-vertical-relative:page;z-index:-271358976" type="#_x0000_t202" filled="false" stroked="false">
            <v:textbox inset="0,0,0,0">
              <w:txbxContent>
                <w:p>
                  <w:pPr>
                    <w:pStyle w:val="BodyText"/>
                    <w:spacing w:line="216" w:lineRule="exact"/>
                  </w:pPr>
                  <w:r>
                    <w:rPr/>
                    <w:t>See the following examples of Tables and Figures:</w:t>
                  </w:r>
                </w:p>
              </w:txbxContent>
            </v:textbox>
            <w10:wrap type="none"/>
          </v:shape>
        </w:pict>
      </w:r>
      <w:r>
        <w:rPr/>
        <w:pict>
          <v:shape style="position:absolute;margin-left:53pt;margin-top:498.017639pt;width:50.15pt;height:23.8pt;mso-position-horizontal-relative:page;mso-position-vertical-relative:page;z-index:-271357952" type="#_x0000_t202" filled="false" stroked="false">
            <v:textbox inset="0,0,0,0">
              <w:txbxContent>
                <w:p>
                  <w:pPr>
                    <w:spacing w:line="476" w:lineRule="exact" w:before="0"/>
                    <w:ind w:left="20" w:right="0" w:firstLine="0"/>
                    <w:jc w:val="left"/>
                    <w:rPr>
                      <w:rFonts w:ascii="Arial Unicode MS"/>
                      <w:sz w:val="32"/>
                    </w:rPr>
                  </w:pPr>
                  <w:bookmarkStart w:name="Tables" w:id="143"/>
                  <w:bookmarkEnd w:id="143"/>
                  <w:r>
                    <w:rPr/>
                  </w:r>
                  <w:r>
                    <w:rPr>
                      <w:rFonts w:ascii="Arial Unicode MS"/>
                      <w:sz w:val="32"/>
                    </w:rPr>
                    <w:t>Tables</w:t>
                  </w:r>
                </w:p>
              </w:txbxContent>
            </v:textbox>
            <w10:wrap type="none"/>
          </v:shape>
        </w:pict>
      </w:r>
      <w:r>
        <w:rPr/>
        <w:pict>
          <v:shape style="position:absolute;margin-left:231.875pt;margin-top:646.312012pt;width:104.75pt;height:10.75pt;mso-position-horizontal-relative:page;mso-position-vertical-relative:page;z-index:-271356928" type="#_x0000_t202" filled="false" stroked="false">
            <v:textbox inset="0,0,0,0">
              <w:txbxContent>
                <w:p>
                  <w:pPr>
                    <w:spacing w:line="191" w:lineRule="exact" w:before="0"/>
                    <w:ind w:left="20" w:right="0" w:firstLine="0"/>
                    <w:jc w:val="left"/>
                    <w:rPr>
                      <w:i/>
                      <w:sz w:val="17"/>
                    </w:rPr>
                  </w:pPr>
                  <w:r>
                    <w:rPr>
                      <w:i/>
                      <w:w w:val="105"/>
                      <w:sz w:val="17"/>
                    </w:rPr>
                    <w:t>Two-Column</w:t>
                  </w:r>
                  <w:r>
                    <w:rPr>
                      <w:i/>
                      <w:spacing w:val="-24"/>
                      <w:w w:val="105"/>
                      <w:sz w:val="17"/>
                    </w:rPr>
                    <w:t> </w:t>
                  </w:r>
                  <w:r>
                    <w:rPr>
                      <w:i/>
                      <w:w w:val="105"/>
                      <w:sz w:val="17"/>
                    </w:rPr>
                    <w:t>Simple</w:t>
                  </w:r>
                  <w:r>
                    <w:rPr>
                      <w:i/>
                      <w:spacing w:val="-24"/>
                      <w:w w:val="105"/>
                      <w:sz w:val="17"/>
                    </w:rPr>
                    <w:t> </w:t>
                  </w:r>
                  <w:r>
                    <w:rPr>
                      <w:i/>
                      <w:w w:val="105"/>
                      <w:sz w:val="17"/>
                    </w:rPr>
                    <w:t>Table</w:t>
                  </w:r>
                </w:p>
              </w:txbxContent>
            </v:textbox>
            <w10:wrap type="none"/>
          </v:shape>
        </w:pict>
      </w:r>
      <w:r>
        <w:rPr/>
        <w:pict>
          <v:shape style="position:absolute;margin-left:543.892273pt;margin-top:757.999939pt;width:15.3pt;height:14pt;mso-position-horizontal-relative:page;mso-position-vertical-relative:page;z-index:-271355904" type="#_x0000_t202" filled="false" stroked="false">
            <v:textbox inset="0,0,0,0">
              <w:txbxContent>
                <w:p>
                  <w:pPr>
                    <w:spacing w:line="256" w:lineRule="exact" w:before="0"/>
                    <w:ind w:left="20" w:right="0" w:firstLine="0"/>
                    <w:jc w:val="left"/>
                    <w:rPr>
                      <w:b/>
                      <w:sz w:val="24"/>
                    </w:rPr>
                  </w:pPr>
                  <w:r>
                    <w:rPr>
                      <w:b/>
                      <w:sz w:val="24"/>
                    </w:rPr>
                    <w:t>39</w:t>
                  </w: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1961600">
            <wp:simplePos x="0" y="0"/>
            <wp:positionH relativeFrom="page">
              <wp:posOffset>2505075</wp:posOffset>
            </wp:positionH>
            <wp:positionV relativeFrom="page">
              <wp:posOffset>714375</wp:posOffset>
            </wp:positionV>
            <wp:extent cx="2752725" cy="2266950"/>
            <wp:effectExtent l="0" t="0" r="0" b="0"/>
            <wp:wrapNone/>
            <wp:docPr id="53" name="image27.png"/>
            <wp:cNvGraphicFramePr>
              <a:graphicFrameLocks noChangeAspect="1"/>
            </wp:cNvGraphicFramePr>
            <a:graphic>
              <a:graphicData uri="http://schemas.openxmlformats.org/drawingml/2006/picture">
                <pic:pic>
                  <pic:nvPicPr>
                    <pic:cNvPr id="54" name="image27.png"/>
                    <pic:cNvPicPr/>
                  </pic:nvPicPr>
                  <pic:blipFill>
                    <a:blip r:embed="rId115" cstate="print"/>
                    <a:stretch>
                      <a:fillRect/>
                    </a:stretch>
                  </pic:blipFill>
                  <pic:spPr>
                    <a:xfrm>
                      <a:off x="0" y="0"/>
                      <a:ext cx="2752725" cy="2266950"/>
                    </a:xfrm>
                    <a:prstGeom prst="rect">
                      <a:avLst/>
                    </a:prstGeom>
                  </pic:spPr>
                </pic:pic>
              </a:graphicData>
            </a:graphic>
          </wp:anchor>
        </w:drawing>
      </w:r>
      <w:r>
        <w:rPr/>
        <w:drawing>
          <wp:anchor distT="0" distB="0" distL="0" distR="0" allowOverlap="1" layoutInCell="1" locked="0" behindDoc="1" simplePos="0" relativeHeight="231962624">
            <wp:simplePos x="0" y="0"/>
            <wp:positionH relativeFrom="page">
              <wp:posOffset>2533650</wp:posOffset>
            </wp:positionH>
            <wp:positionV relativeFrom="page">
              <wp:posOffset>4155437</wp:posOffset>
            </wp:positionV>
            <wp:extent cx="2743200" cy="1914525"/>
            <wp:effectExtent l="0" t="0" r="0" b="0"/>
            <wp:wrapNone/>
            <wp:docPr id="55" name="image28.png"/>
            <wp:cNvGraphicFramePr>
              <a:graphicFrameLocks noChangeAspect="1"/>
            </wp:cNvGraphicFramePr>
            <a:graphic>
              <a:graphicData uri="http://schemas.openxmlformats.org/drawingml/2006/picture">
                <pic:pic>
                  <pic:nvPicPr>
                    <pic:cNvPr id="56" name="image28.png"/>
                    <pic:cNvPicPr/>
                  </pic:nvPicPr>
                  <pic:blipFill>
                    <a:blip r:embed="rId116" cstate="print"/>
                    <a:stretch>
                      <a:fillRect/>
                    </a:stretch>
                  </pic:blipFill>
                  <pic:spPr>
                    <a:xfrm>
                      <a:off x="0" y="0"/>
                      <a:ext cx="2743200" cy="1914525"/>
                    </a:xfrm>
                    <a:prstGeom prst="rect">
                      <a:avLst/>
                    </a:prstGeom>
                  </pic:spPr>
                </pic:pic>
              </a:graphicData>
            </a:graphic>
          </wp:anchor>
        </w:drawing>
      </w:r>
      <w:r>
        <w:rPr/>
        <w:pict>
          <v:shape style="position:absolute;margin-left:188.75pt;margin-top:243.049835pt;width:75.7pt;height:10.75pt;mso-position-horizontal-relative:page;mso-position-vertical-relative:page;z-index:-271352832" type="#_x0000_t202" filled="false" stroked="false">
            <v:textbox inset="0,0,0,0">
              <w:txbxContent>
                <w:p>
                  <w:pPr>
                    <w:spacing w:line="191" w:lineRule="exact" w:before="0"/>
                    <w:ind w:left="20" w:right="0" w:firstLine="0"/>
                    <w:jc w:val="left"/>
                    <w:rPr>
                      <w:i/>
                      <w:sz w:val="17"/>
                    </w:rPr>
                  </w:pPr>
                  <w:r>
                    <w:rPr>
                      <w:i/>
                      <w:w w:val="105"/>
                      <w:sz w:val="17"/>
                    </w:rPr>
                    <w:t>Five-Column</w:t>
                  </w:r>
                  <w:r>
                    <w:rPr>
                      <w:i/>
                      <w:spacing w:val="-29"/>
                      <w:w w:val="105"/>
                      <w:sz w:val="17"/>
                    </w:rPr>
                    <w:t> </w:t>
                  </w:r>
                  <w:r>
                    <w:rPr>
                      <w:i/>
                      <w:w w:val="105"/>
                      <w:sz w:val="17"/>
                    </w:rPr>
                    <w:t>Table</w:t>
                  </w:r>
                </w:p>
              </w:txbxContent>
            </v:textbox>
            <w10:wrap type="none"/>
          </v:shape>
        </w:pict>
      </w:r>
      <w:r>
        <w:rPr/>
        <w:pict>
          <v:shape style="position:absolute;margin-left:53pt;margin-top:289.205231pt;width:56pt;height:23.8pt;mso-position-horizontal-relative:page;mso-position-vertical-relative:page;z-index:-271351808" type="#_x0000_t202" filled="false" stroked="false">
            <v:textbox inset="0,0,0,0">
              <w:txbxContent>
                <w:p>
                  <w:pPr>
                    <w:spacing w:line="476" w:lineRule="exact" w:before="0"/>
                    <w:ind w:left="20" w:right="0" w:firstLine="0"/>
                    <w:jc w:val="left"/>
                    <w:rPr>
                      <w:rFonts w:ascii="Arial Unicode MS"/>
                      <w:sz w:val="32"/>
                    </w:rPr>
                  </w:pPr>
                  <w:bookmarkStart w:name="Figures" w:id="144"/>
                  <w:bookmarkEnd w:id="144"/>
                  <w:r>
                    <w:rPr/>
                  </w:r>
                  <w:r>
                    <w:rPr>
                      <w:rFonts w:ascii="Arial Unicode MS"/>
                      <w:sz w:val="32"/>
                    </w:rPr>
                    <w:t>Figures</w:t>
                  </w:r>
                </w:p>
              </w:txbxContent>
            </v:textbox>
            <w10:wrap type="none"/>
          </v:shape>
        </w:pict>
      </w:r>
      <w:r>
        <w:rPr/>
        <w:pict>
          <v:shape style="position:absolute;margin-left:188.75pt;margin-top:486.999634pt;width:38.4pt;height:10.75pt;mso-position-horizontal-relative:page;mso-position-vertical-relative:page;z-index:-271350784" type="#_x0000_t202" filled="false" stroked="false">
            <v:textbox inset="0,0,0,0">
              <w:txbxContent>
                <w:p>
                  <w:pPr>
                    <w:spacing w:line="191" w:lineRule="exact" w:before="0"/>
                    <w:ind w:left="20" w:right="0" w:firstLine="0"/>
                    <w:jc w:val="left"/>
                    <w:rPr>
                      <w:i/>
                      <w:sz w:val="17"/>
                    </w:rPr>
                  </w:pPr>
                  <w:r>
                    <w:rPr>
                      <w:i/>
                      <w:w w:val="105"/>
                      <w:sz w:val="17"/>
                    </w:rPr>
                    <w:t>Pie Chart</w:t>
                  </w:r>
                </w:p>
              </w:txbxContent>
            </v:textbox>
            <w10:wrap type="none"/>
          </v:shape>
        </w:pict>
      </w:r>
      <w:r>
        <w:rPr/>
        <w:pict>
          <v:shape style="position:absolute;margin-left:53.240002pt;margin-top:757.999939pt;width:15.3pt;height:14pt;mso-position-horizontal-relative:page;mso-position-vertical-relative:page;z-index:-271349760" type="#_x0000_t202" filled="false" stroked="false">
            <v:textbox inset="0,0,0,0">
              <w:txbxContent>
                <w:p>
                  <w:pPr>
                    <w:spacing w:line="256" w:lineRule="exact" w:before="0"/>
                    <w:ind w:left="20" w:right="0" w:firstLine="0"/>
                    <w:jc w:val="left"/>
                    <w:rPr>
                      <w:b/>
                      <w:sz w:val="24"/>
                    </w:rPr>
                  </w:pPr>
                  <w:r>
                    <w:rPr>
                      <w:b/>
                      <w:sz w:val="24"/>
                    </w:rPr>
                    <w:t>40</w:t>
                  </w:r>
                </w:p>
              </w:txbxContent>
            </v:textbox>
            <w10:wrap type="none"/>
          </v:shape>
        </w:pict>
      </w:r>
    </w:p>
    <w:p>
      <w:pPr>
        <w:spacing w:after="0"/>
        <w:rPr>
          <w:sz w:val="2"/>
          <w:szCs w:val="2"/>
        </w:rPr>
        <w:sectPr>
          <w:pgSz w:w="12240" w:h="15840"/>
          <w:pgMar w:top="1120" w:bottom="280" w:left="960" w:right="320"/>
        </w:sectPr>
      </w:pPr>
    </w:p>
    <w:p>
      <w:pPr>
        <w:rPr>
          <w:sz w:val="2"/>
          <w:szCs w:val="2"/>
        </w:rPr>
      </w:pPr>
      <w:r>
        <w:rPr/>
        <w:drawing>
          <wp:anchor distT="0" distB="0" distL="0" distR="0" allowOverlap="1" layoutInCell="1" locked="0" behindDoc="1" simplePos="0" relativeHeight="231967744">
            <wp:simplePos x="0" y="0"/>
            <wp:positionH relativeFrom="page">
              <wp:posOffset>2543175</wp:posOffset>
            </wp:positionH>
            <wp:positionV relativeFrom="page">
              <wp:posOffset>838200</wp:posOffset>
            </wp:positionV>
            <wp:extent cx="2600325" cy="2628900"/>
            <wp:effectExtent l="0" t="0" r="0" b="0"/>
            <wp:wrapNone/>
            <wp:docPr id="57" name="image29.jpeg"/>
            <wp:cNvGraphicFramePr>
              <a:graphicFrameLocks noChangeAspect="1"/>
            </wp:cNvGraphicFramePr>
            <a:graphic>
              <a:graphicData uri="http://schemas.openxmlformats.org/drawingml/2006/picture">
                <pic:pic>
                  <pic:nvPicPr>
                    <pic:cNvPr id="58" name="image29.jpeg"/>
                    <pic:cNvPicPr/>
                  </pic:nvPicPr>
                  <pic:blipFill>
                    <a:blip r:embed="rId117" cstate="print"/>
                    <a:stretch>
                      <a:fillRect/>
                    </a:stretch>
                  </pic:blipFill>
                  <pic:spPr>
                    <a:xfrm>
                      <a:off x="0" y="0"/>
                      <a:ext cx="2600325" cy="2628900"/>
                    </a:xfrm>
                    <a:prstGeom prst="rect">
                      <a:avLst/>
                    </a:prstGeom>
                  </pic:spPr>
                </pic:pic>
              </a:graphicData>
            </a:graphic>
          </wp:anchor>
        </w:drawing>
      </w:r>
      <w:r>
        <w:rPr/>
        <w:drawing>
          <wp:anchor distT="0" distB="0" distL="0" distR="0" allowOverlap="1" layoutInCell="1" locked="0" behindDoc="1" simplePos="0" relativeHeight="231968768">
            <wp:simplePos x="0" y="0"/>
            <wp:positionH relativeFrom="page">
              <wp:posOffset>2052637</wp:posOffset>
            </wp:positionH>
            <wp:positionV relativeFrom="page">
              <wp:posOffset>4181472</wp:posOffset>
            </wp:positionV>
            <wp:extent cx="3667125" cy="1809114"/>
            <wp:effectExtent l="0" t="0" r="0" b="0"/>
            <wp:wrapNone/>
            <wp:docPr id="59" name="image30.jpeg"/>
            <wp:cNvGraphicFramePr>
              <a:graphicFrameLocks noChangeAspect="1"/>
            </wp:cNvGraphicFramePr>
            <a:graphic>
              <a:graphicData uri="http://schemas.openxmlformats.org/drawingml/2006/picture">
                <pic:pic>
                  <pic:nvPicPr>
                    <pic:cNvPr id="60" name="image30.jpeg"/>
                    <pic:cNvPicPr/>
                  </pic:nvPicPr>
                  <pic:blipFill>
                    <a:blip r:embed="rId118" cstate="print"/>
                    <a:stretch>
                      <a:fillRect/>
                    </a:stretch>
                  </pic:blipFill>
                  <pic:spPr>
                    <a:xfrm>
                      <a:off x="0" y="0"/>
                      <a:ext cx="3667125" cy="1809114"/>
                    </a:xfrm>
                    <a:prstGeom prst="rect">
                      <a:avLst/>
                    </a:prstGeom>
                  </pic:spPr>
                </pic:pic>
              </a:graphicData>
            </a:graphic>
          </wp:anchor>
        </w:drawing>
      </w:r>
      <w:r>
        <w:rPr/>
        <w:drawing>
          <wp:anchor distT="0" distB="0" distL="0" distR="0" allowOverlap="1" layoutInCell="1" locked="0" behindDoc="1" simplePos="0" relativeHeight="231969792">
            <wp:simplePos x="0" y="0"/>
            <wp:positionH relativeFrom="page">
              <wp:posOffset>2457450</wp:posOffset>
            </wp:positionH>
            <wp:positionV relativeFrom="page">
              <wp:posOffset>6628759</wp:posOffset>
            </wp:positionV>
            <wp:extent cx="2857500" cy="1781174"/>
            <wp:effectExtent l="0" t="0" r="0" b="0"/>
            <wp:wrapNone/>
            <wp:docPr id="61" name="image31.jpeg"/>
            <wp:cNvGraphicFramePr>
              <a:graphicFrameLocks noChangeAspect="1"/>
            </wp:cNvGraphicFramePr>
            <a:graphic>
              <a:graphicData uri="http://schemas.openxmlformats.org/drawingml/2006/picture">
                <pic:pic>
                  <pic:nvPicPr>
                    <pic:cNvPr id="62" name="image31.jpeg"/>
                    <pic:cNvPicPr/>
                  </pic:nvPicPr>
                  <pic:blipFill>
                    <a:blip r:embed="rId119" cstate="print"/>
                    <a:stretch>
                      <a:fillRect/>
                    </a:stretch>
                  </pic:blipFill>
                  <pic:spPr>
                    <a:xfrm>
                      <a:off x="0" y="0"/>
                      <a:ext cx="2857500" cy="1781174"/>
                    </a:xfrm>
                    <a:prstGeom prst="rect">
                      <a:avLst/>
                    </a:prstGeom>
                  </pic:spPr>
                </pic:pic>
              </a:graphicData>
            </a:graphic>
          </wp:anchor>
        </w:drawing>
      </w:r>
      <w:r>
        <w:rPr/>
        <w:pict>
          <v:shape style="position:absolute;margin-left:188.75pt;margin-top:285.799835pt;width:84.05pt;height:10.75pt;mso-position-horizontal-relative:page;mso-position-vertical-relative:page;z-index:-271345664" type="#_x0000_t202" filled="false" stroked="false">
            <v:textbox inset="0,0,0,0">
              <w:txbxContent>
                <w:p>
                  <w:pPr>
                    <w:spacing w:line="191" w:lineRule="exact" w:before="0"/>
                    <w:ind w:left="20" w:right="0" w:firstLine="0"/>
                    <w:jc w:val="left"/>
                    <w:rPr>
                      <w:i/>
                      <w:sz w:val="17"/>
                    </w:rPr>
                  </w:pPr>
                  <w:r>
                    <w:rPr>
                      <w:i/>
                      <w:w w:val="105"/>
                      <w:sz w:val="17"/>
                    </w:rPr>
                    <w:t>Horizontal Bar</w:t>
                  </w:r>
                  <w:r>
                    <w:rPr>
                      <w:i/>
                      <w:spacing w:val="-39"/>
                      <w:w w:val="105"/>
                      <w:sz w:val="17"/>
                    </w:rPr>
                    <w:t> </w:t>
                  </w:r>
                  <w:r>
                    <w:rPr>
                      <w:i/>
                      <w:w w:val="105"/>
                      <w:sz w:val="17"/>
                    </w:rPr>
                    <w:t>Graph</w:t>
                  </w:r>
                </w:p>
              </w:txbxContent>
            </v:textbox>
            <w10:wrap type="none"/>
          </v:shape>
        </w:pict>
      </w:r>
      <w:r>
        <w:rPr/>
        <w:pict>
          <v:shape style="position:absolute;margin-left:156.875pt;margin-top:478.499634pt;width:73.7pt;height:10.75pt;mso-position-horizontal-relative:page;mso-position-vertical-relative:page;z-index:-271344640" type="#_x0000_t202" filled="false" stroked="false">
            <v:textbox inset="0,0,0,0">
              <w:txbxContent>
                <w:p>
                  <w:pPr>
                    <w:spacing w:line="191" w:lineRule="exact" w:before="0"/>
                    <w:ind w:left="20" w:right="0" w:firstLine="0"/>
                    <w:jc w:val="left"/>
                    <w:rPr>
                      <w:i/>
                      <w:sz w:val="17"/>
                    </w:rPr>
                  </w:pPr>
                  <w:r>
                    <w:rPr>
                      <w:i/>
                      <w:w w:val="105"/>
                      <w:sz w:val="17"/>
                    </w:rPr>
                    <w:t>Vertical Bar</w:t>
                  </w:r>
                  <w:r>
                    <w:rPr>
                      <w:i/>
                      <w:spacing w:val="-36"/>
                      <w:w w:val="105"/>
                      <w:sz w:val="17"/>
                    </w:rPr>
                    <w:t> </w:t>
                  </w:r>
                  <w:r>
                    <w:rPr>
                      <w:i/>
                      <w:w w:val="105"/>
                      <w:sz w:val="17"/>
                    </w:rPr>
                    <w:t>Graph</w:t>
                  </w:r>
                </w:p>
              </w:txbxContent>
            </v:textbox>
            <w10:wrap type="none"/>
          </v:shape>
        </w:pict>
      </w:r>
      <w:r>
        <w:rPr/>
        <w:pict>
          <v:shape style="position:absolute;margin-left:188.75pt;margin-top:668.999451pt;width:45.2pt;height:10.75pt;mso-position-horizontal-relative:page;mso-position-vertical-relative:page;z-index:-271343616" type="#_x0000_t202" filled="false" stroked="false">
            <v:textbox inset="0,0,0,0">
              <w:txbxContent>
                <w:p>
                  <w:pPr>
                    <w:spacing w:line="191" w:lineRule="exact" w:before="0"/>
                    <w:ind w:left="20" w:right="0" w:firstLine="0"/>
                    <w:jc w:val="left"/>
                    <w:rPr>
                      <w:i/>
                      <w:sz w:val="17"/>
                    </w:rPr>
                  </w:pPr>
                  <w:r>
                    <w:rPr>
                      <w:i/>
                      <w:w w:val="105"/>
                      <w:sz w:val="17"/>
                    </w:rPr>
                    <w:t>Line Graph</w:t>
                  </w:r>
                </w:p>
              </w:txbxContent>
            </v:textbox>
            <w10:wrap type="none"/>
          </v:shape>
        </w:pict>
      </w:r>
      <w:r>
        <w:rPr/>
        <w:pict>
          <v:shape style="position:absolute;margin-left:543.892273pt;margin-top:757.999939pt;width:15.3pt;height:14pt;mso-position-horizontal-relative:page;mso-position-vertical-relative:page;z-index:-271342592" type="#_x0000_t202" filled="false" stroked="false">
            <v:textbox inset="0,0,0,0">
              <w:txbxContent>
                <w:p>
                  <w:pPr>
                    <w:spacing w:line="256" w:lineRule="exact" w:before="0"/>
                    <w:ind w:left="20" w:right="0" w:firstLine="0"/>
                    <w:jc w:val="left"/>
                    <w:rPr>
                      <w:b/>
                      <w:sz w:val="24"/>
                    </w:rPr>
                  </w:pPr>
                  <w:r>
                    <w:rPr>
                      <w:b/>
                      <w:sz w:val="24"/>
                    </w:rPr>
                    <w:t>41</w:t>
                  </w:r>
                </w:p>
              </w:txbxContent>
            </v:textbox>
            <w10:wrap type="none"/>
          </v:shape>
        </w:pict>
      </w:r>
    </w:p>
    <w:p>
      <w:pPr>
        <w:spacing w:after="0"/>
        <w:rPr>
          <w:sz w:val="2"/>
          <w:szCs w:val="2"/>
        </w:rPr>
        <w:sectPr>
          <w:pgSz w:w="12240" w:h="15840"/>
          <w:pgMar w:top="1320" w:bottom="280" w:left="960" w:right="320"/>
        </w:sectPr>
      </w:pPr>
    </w:p>
    <w:p>
      <w:pPr>
        <w:rPr>
          <w:sz w:val="2"/>
          <w:szCs w:val="2"/>
        </w:rPr>
      </w:pPr>
      <w:r>
        <w:rPr/>
        <w:drawing>
          <wp:anchor distT="0" distB="0" distL="0" distR="0" allowOverlap="1" layoutInCell="1" locked="0" behindDoc="1" simplePos="0" relativeHeight="231974912">
            <wp:simplePos x="0" y="0"/>
            <wp:positionH relativeFrom="page">
              <wp:posOffset>2281237</wp:posOffset>
            </wp:positionH>
            <wp:positionV relativeFrom="page">
              <wp:posOffset>685800</wp:posOffset>
            </wp:positionV>
            <wp:extent cx="3209925" cy="4279900"/>
            <wp:effectExtent l="0" t="0" r="0" b="0"/>
            <wp:wrapNone/>
            <wp:docPr id="63" name="image32.jpeg"/>
            <wp:cNvGraphicFramePr>
              <a:graphicFrameLocks noChangeAspect="1"/>
            </wp:cNvGraphicFramePr>
            <a:graphic>
              <a:graphicData uri="http://schemas.openxmlformats.org/drawingml/2006/picture">
                <pic:pic>
                  <pic:nvPicPr>
                    <pic:cNvPr id="64" name="image32.jpeg"/>
                    <pic:cNvPicPr/>
                  </pic:nvPicPr>
                  <pic:blipFill>
                    <a:blip r:embed="rId120" cstate="print"/>
                    <a:stretch>
                      <a:fillRect/>
                    </a:stretch>
                  </pic:blipFill>
                  <pic:spPr>
                    <a:xfrm>
                      <a:off x="0" y="0"/>
                      <a:ext cx="3209925" cy="4279900"/>
                    </a:xfrm>
                    <a:prstGeom prst="rect">
                      <a:avLst/>
                    </a:prstGeom>
                  </pic:spPr>
                </pic:pic>
              </a:graphicData>
            </a:graphic>
          </wp:anchor>
        </w:drawing>
      </w:r>
      <w:r>
        <w:rPr/>
        <w:drawing>
          <wp:anchor distT="0" distB="0" distL="0" distR="0" allowOverlap="1" layoutInCell="1" locked="0" behindDoc="1" simplePos="0" relativeHeight="231975936">
            <wp:simplePos x="0" y="0"/>
            <wp:positionH relativeFrom="page">
              <wp:posOffset>2790825</wp:posOffset>
            </wp:positionH>
            <wp:positionV relativeFrom="page">
              <wp:posOffset>5603873</wp:posOffset>
            </wp:positionV>
            <wp:extent cx="2190750" cy="3423046"/>
            <wp:effectExtent l="0" t="0" r="0" b="0"/>
            <wp:wrapNone/>
            <wp:docPr id="65" name="image33.jpeg"/>
            <wp:cNvGraphicFramePr>
              <a:graphicFrameLocks noChangeAspect="1"/>
            </wp:cNvGraphicFramePr>
            <a:graphic>
              <a:graphicData uri="http://schemas.openxmlformats.org/drawingml/2006/picture">
                <pic:pic>
                  <pic:nvPicPr>
                    <pic:cNvPr id="66" name="image33.jpeg"/>
                    <pic:cNvPicPr/>
                  </pic:nvPicPr>
                  <pic:blipFill>
                    <a:blip r:embed="rId121" cstate="print"/>
                    <a:stretch>
                      <a:fillRect/>
                    </a:stretch>
                  </pic:blipFill>
                  <pic:spPr>
                    <a:xfrm>
                      <a:off x="0" y="0"/>
                      <a:ext cx="2190750" cy="3423046"/>
                    </a:xfrm>
                    <a:prstGeom prst="rect">
                      <a:avLst/>
                    </a:prstGeom>
                  </pic:spPr>
                </pic:pic>
              </a:graphicData>
            </a:graphic>
          </wp:anchor>
        </w:drawing>
      </w:r>
      <w:r>
        <w:rPr/>
        <w:pict>
          <v:shape style="position:absolute;margin-left:174.875pt;margin-top:397.799835pt;width:44.2pt;height:10.75pt;mso-position-horizontal-relative:page;mso-position-vertical-relative:page;z-index:-271339520" type="#_x0000_t202" filled="false" stroked="false">
            <v:textbox inset="0,0,0,0">
              <w:txbxContent>
                <w:p>
                  <w:pPr>
                    <w:spacing w:line="191" w:lineRule="exact" w:before="0"/>
                    <w:ind w:left="20" w:right="0" w:firstLine="0"/>
                    <w:jc w:val="left"/>
                    <w:rPr>
                      <w:i/>
                      <w:sz w:val="17"/>
                    </w:rPr>
                  </w:pPr>
                  <w:r>
                    <w:rPr>
                      <w:i/>
                      <w:w w:val="105"/>
                      <w:sz w:val="17"/>
                    </w:rPr>
                    <w:t>Flow Chart</w:t>
                  </w:r>
                </w:p>
              </w:txbxContent>
            </v:textbox>
            <w10:wrap type="none"/>
          </v:shape>
        </w:pict>
      </w:r>
      <w:r>
        <w:rPr/>
        <w:pict>
          <v:shape style="position:absolute;margin-left:215pt;margin-top:717.580811pt;width:34.050pt;height:10.75pt;mso-position-horizontal-relative:page;mso-position-vertical-relative:page;z-index:-271338496" type="#_x0000_t202" filled="false" stroked="false">
            <v:textbox inset="0,0,0,0">
              <w:txbxContent>
                <w:p>
                  <w:pPr>
                    <w:spacing w:line="191" w:lineRule="exact" w:before="0"/>
                    <w:ind w:left="20" w:right="0" w:firstLine="0"/>
                    <w:jc w:val="left"/>
                    <w:rPr>
                      <w:i/>
                      <w:sz w:val="17"/>
                    </w:rPr>
                  </w:pPr>
                  <w:r>
                    <w:rPr>
                      <w:i/>
                      <w:sz w:val="17"/>
                    </w:rPr>
                    <w:t>Drawing</w:t>
                  </w:r>
                </w:p>
              </w:txbxContent>
            </v:textbox>
            <w10:wrap type="none"/>
          </v:shape>
        </w:pict>
      </w:r>
      <w:r>
        <w:rPr/>
        <w:pict>
          <v:shape style="position:absolute;margin-left:53.240002pt;margin-top:757.999939pt;width:15.3pt;height:14pt;mso-position-horizontal-relative:page;mso-position-vertical-relative:page;z-index:-271337472" type="#_x0000_t202" filled="false" stroked="false">
            <v:textbox inset="0,0,0,0">
              <w:txbxContent>
                <w:p>
                  <w:pPr>
                    <w:spacing w:line="256" w:lineRule="exact" w:before="0"/>
                    <w:ind w:left="20" w:right="0" w:firstLine="0"/>
                    <w:jc w:val="left"/>
                    <w:rPr>
                      <w:b/>
                      <w:sz w:val="24"/>
                    </w:rPr>
                  </w:pPr>
                  <w:r>
                    <w:rPr>
                      <w:b/>
                      <w:sz w:val="24"/>
                    </w:rPr>
                    <w:t>42</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08.399994pt;width:504pt;height:106.4pt;mso-position-horizontal-relative:page;mso-position-vertical-relative:page;z-index:-271336448" coordorigin="1080,10168" coordsize="10080,2128">
            <v:line style="position:absolute" from="1080,12289" to="11160,12289" stroked="true" strokeweight=".7pt" strokecolor="#000000">
              <v:stroke dashstyle="solid"/>
            </v:line>
            <v:line style="position:absolute" from="1088,10182" to="1088,12282" stroked="true" strokeweight=".75pt" strokecolor="#000000">
              <v:stroke dashstyle="solid"/>
            </v:line>
            <v:line style="position:absolute" from="1080,10175" to="11160,10175" stroked="true" strokeweight=".7pt" strokecolor="#000000">
              <v:stroke dashstyle="solid"/>
            </v:line>
            <v:line style="position:absolute" from="11153,10183" to="11153,12282" stroked="true" strokeweight=".75pt" strokecolor="#000000">
              <v:stroke dashstyle="solid"/>
            </v:line>
            <w10:wrap type="none"/>
          </v:group>
        </w:pict>
      </w:r>
      <w:r>
        <w:rPr/>
        <w:drawing>
          <wp:anchor distT="0" distB="0" distL="0" distR="0" allowOverlap="1" layoutInCell="1" locked="0" behindDoc="1" simplePos="0" relativeHeight="231981056">
            <wp:simplePos x="0" y="0"/>
            <wp:positionH relativeFrom="page">
              <wp:posOffset>2457450</wp:posOffset>
            </wp:positionH>
            <wp:positionV relativeFrom="page">
              <wp:posOffset>955675</wp:posOffset>
            </wp:positionV>
            <wp:extent cx="2857500" cy="1800225"/>
            <wp:effectExtent l="0" t="0" r="0" b="0"/>
            <wp:wrapNone/>
            <wp:docPr id="67" name="image34.png"/>
            <wp:cNvGraphicFramePr>
              <a:graphicFrameLocks noChangeAspect="1"/>
            </wp:cNvGraphicFramePr>
            <a:graphic>
              <a:graphicData uri="http://schemas.openxmlformats.org/drawingml/2006/picture">
                <pic:pic>
                  <pic:nvPicPr>
                    <pic:cNvPr id="68" name="image34.png"/>
                    <pic:cNvPicPr/>
                  </pic:nvPicPr>
                  <pic:blipFill>
                    <a:blip r:embed="rId122" cstate="print"/>
                    <a:stretch>
                      <a:fillRect/>
                    </a:stretch>
                  </pic:blipFill>
                  <pic:spPr>
                    <a:xfrm>
                      <a:off x="0" y="0"/>
                      <a:ext cx="2857500" cy="1800225"/>
                    </a:xfrm>
                    <a:prstGeom prst="rect">
                      <a:avLst/>
                    </a:prstGeom>
                  </pic:spPr>
                </pic:pic>
              </a:graphicData>
            </a:graphic>
          </wp:anchor>
        </w:drawing>
      </w:r>
      <w:r>
        <w:rPr/>
        <w:drawing>
          <wp:anchor distT="0" distB="0" distL="0" distR="0" allowOverlap="1" layoutInCell="1" locked="0" behindDoc="1" simplePos="0" relativeHeight="231982080">
            <wp:simplePos x="0" y="0"/>
            <wp:positionH relativeFrom="page">
              <wp:posOffset>2010441</wp:posOffset>
            </wp:positionH>
            <wp:positionV relativeFrom="page">
              <wp:posOffset>3394072</wp:posOffset>
            </wp:positionV>
            <wp:extent cx="3871245" cy="2487707"/>
            <wp:effectExtent l="0" t="0" r="0" b="0"/>
            <wp:wrapNone/>
            <wp:docPr id="69" name="image35.png"/>
            <wp:cNvGraphicFramePr>
              <a:graphicFrameLocks noChangeAspect="1"/>
            </wp:cNvGraphicFramePr>
            <a:graphic>
              <a:graphicData uri="http://schemas.openxmlformats.org/drawingml/2006/picture">
                <pic:pic>
                  <pic:nvPicPr>
                    <pic:cNvPr id="70" name="image35.png"/>
                    <pic:cNvPicPr/>
                  </pic:nvPicPr>
                  <pic:blipFill>
                    <a:blip r:embed="rId123" cstate="print"/>
                    <a:stretch>
                      <a:fillRect/>
                    </a:stretch>
                  </pic:blipFill>
                  <pic:spPr>
                    <a:xfrm>
                      <a:off x="0" y="0"/>
                      <a:ext cx="3871245" cy="2487707"/>
                    </a:xfrm>
                    <a:prstGeom prst="rect">
                      <a:avLst/>
                    </a:prstGeom>
                  </pic:spPr>
                </pic:pic>
              </a:graphicData>
            </a:graphic>
          </wp:anchor>
        </w:drawing>
      </w:r>
      <w:r>
        <w:rPr/>
        <w:pict>
          <v:shape style="position:absolute;margin-left:188.75pt;margin-top:223.799835pt;width:47.15pt;height:10.75pt;mso-position-horizontal-relative:page;mso-position-vertical-relative:page;z-index:-271333376" type="#_x0000_t202" filled="false" stroked="false">
            <v:textbox inset="0,0,0,0">
              <w:txbxContent>
                <w:p>
                  <w:pPr>
                    <w:spacing w:line="191" w:lineRule="exact" w:before="0"/>
                    <w:ind w:left="20" w:right="0" w:firstLine="0"/>
                    <w:jc w:val="left"/>
                    <w:rPr>
                      <w:i/>
                      <w:sz w:val="17"/>
                    </w:rPr>
                  </w:pPr>
                  <w:r>
                    <w:rPr>
                      <w:i/>
                      <w:sz w:val="17"/>
                    </w:rPr>
                    <w:t>Photograph</w:t>
                  </w:r>
                </w:p>
              </w:txbxContent>
            </v:textbox>
            <w10:wrap type="none"/>
          </v:shape>
        </w:pict>
      </w:r>
      <w:r>
        <w:rPr/>
        <w:pict>
          <v:shape style="position:absolute;margin-left:144.125pt;margin-top:469.932129pt;width:28.25pt;height:10.75pt;mso-position-horizontal-relative:page;mso-position-vertical-relative:page;z-index:-271332352" type="#_x0000_t202" filled="false" stroked="false">
            <v:textbox inset="0,0,0,0">
              <w:txbxContent>
                <w:p>
                  <w:pPr>
                    <w:spacing w:line="191" w:lineRule="exact" w:before="0"/>
                    <w:ind w:left="20" w:right="0" w:firstLine="0"/>
                    <w:jc w:val="left"/>
                    <w:rPr>
                      <w:i/>
                      <w:sz w:val="17"/>
                    </w:rPr>
                  </w:pPr>
                  <w:r>
                    <w:rPr>
                      <w:i/>
                      <w:w w:val="105"/>
                      <w:sz w:val="17"/>
                    </w:rPr>
                    <w:t>Layout</w:t>
                  </w:r>
                </w:p>
              </w:txbxContent>
            </v:textbox>
            <w10:wrap type="none"/>
          </v:shape>
        </w:pict>
      </w:r>
      <w:r>
        <w:rPr/>
        <w:pict>
          <v:shape style="position:absolute;margin-left:118.870003pt;margin-top:648.647095pt;width:374.25pt;height:26.4pt;mso-position-horizontal-relative:page;mso-position-vertical-relative:page;z-index:-271331328" type="#_x0000_t202" filled="false" stroked="false">
            <v:textbox inset="0,0,0,0">
              <w:txbxContent>
                <w:p>
                  <w:pPr>
                    <w:spacing w:before="26"/>
                    <w:ind w:left="20" w:right="0" w:firstLine="0"/>
                    <w:jc w:val="left"/>
                    <w:rPr>
                      <w:rFonts w:ascii="Calibri"/>
                      <w:b/>
                      <w:sz w:val="40"/>
                    </w:rPr>
                  </w:pPr>
                  <w:bookmarkStart w:name="NASA: Technical Report Writing" w:id="145"/>
                  <w:bookmarkEnd w:id="145"/>
                  <w:r>
                    <w:rPr/>
                  </w:r>
                  <w:bookmarkStart w:name="_bookmark38" w:id="146"/>
                  <w:bookmarkEnd w:id="146"/>
                  <w:r>
                    <w:rPr/>
                  </w:r>
                  <w:r>
                    <w:rPr>
                      <w:rFonts w:ascii="Calibri"/>
                      <w:b/>
                      <w:w w:val="125"/>
                      <w:sz w:val="40"/>
                    </w:rPr>
                    <w:t>NASA: TECHNICAL REPORT</w:t>
                  </w:r>
                  <w:r>
                    <w:rPr>
                      <w:rFonts w:ascii="Calibri"/>
                      <w:b/>
                      <w:spacing w:val="-76"/>
                      <w:w w:val="125"/>
                      <w:sz w:val="40"/>
                    </w:rPr>
                    <w:t> </w:t>
                  </w:r>
                  <w:r>
                    <w:rPr>
                      <w:rFonts w:ascii="Calibri"/>
                      <w:b/>
                      <w:w w:val="125"/>
                      <w:sz w:val="40"/>
                    </w:rPr>
                    <w:t>WRITING</w:t>
                  </w:r>
                </w:p>
              </w:txbxContent>
            </v:textbox>
            <w10:wrap type="none"/>
          </v:shape>
        </w:pict>
      </w:r>
      <w:r>
        <w:rPr/>
        <w:pict>
          <v:shape style="position:absolute;margin-left:543.892273pt;margin-top:757.999939pt;width:15.3pt;height:14pt;mso-position-horizontal-relative:page;mso-position-vertical-relative:page;z-index:-271330304" type="#_x0000_t202" filled="false" stroked="false">
            <v:textbox inset="0,0,0,0">
              <w:txbxContent>
                <w:p>
                  <w:pPr>
                    <w:spacing w:line="256" w:lineRule="exact" w:before="0"/>
                    <w:ind w:left="20" w:right="0" w:firstLine="0"/>
                    <w:jc w:val="left"/>
                    <w:rPr>
                      <w:b/>
                      <w:sz w:val="24"/>
                    </w:rPr>
                  </w:pPr>
                  <w:r>
                    <w:rPr>
                      <w:b/>
                      <w:sz w:val="24"/>
                    </w:rPr>
                    <w:t>43</w:t>
                  </w:r>
                </w:p>
              </w:txbxContent>
            </v:textbox>
            <w10:wrap type="none"/>
          </v:shape>
        </w:pict>
      </w:r>
      <w:r>
        <w:rPr/>
        <w:pict>
          <v:shape style="position:absolute;margin-left:54.375pt;margin-top:508.75pt;width:503.25pt;height:105.7pt;mso-position-horizontal-relative:page;mso-position-vertical-relative:page;z-index:-271329280"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56"/>
                    </w:numPr>
                    <w:tabs>
                      <w:tab w:pos="858" w:val="left" w:leader="none"/>
                    </w:tabs>
                    <w:spacing w:line="128" w:lineRule="exact" w:before="48"/>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Pie</w:t>
                  </w:r>
                  <w:r>
                    <w:rPr>
                      <w:rFonts w:ascii="Arial Unicode MS"/>
                      <w:spacing w:val="-4"/>
                      <w:w w:val="105"/>
                      <w:sz w:val="9"/>
                    </w:rPr>
                    <w:t> </w:t>
                  </w:r>
                  <w:r>
                    <w:rPr>
                      <w:rFonts w:ascii="Arial Unicode MS"/>
                      <w:w w:val="105"/>
                      <w:sz w:val="9"/>
                    </w:rPr>
                    <w:t>Chart.</w:t>
                  </w:r>
                  <w:r>
                    <w:rPr>
                      <w:rFonts w:ascii="Arial Unicode MS"/>
                      <w:spacing w:val="-4"/>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Smallman12q.</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http://commons.wikimedia.org/wiki/File:Sample_Pie_Chart.png</w:t>
                  </w:r>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24">
                    <w:r>
                      <w:rPr>
                        <w:rFonts w:ascii="Calibri"/>
                        <w:i/>
                        <w:color w:val="0000FF"/>
                        <w:w w:val="105"/>
                        <w:sz w:val="9"/>
                      </w:rPr>
                      <w:t>CC0: No</w:t>
                    </w:r>
                    <w:r>
                      <w:rPr>
                        <w:rFonts w:ascii="Calibri"/>
                        <w:i/>
                        <w:color w:val="0000FF"/>
                        <w:spacing w:val="-1"/>
                        <w:w w:val="105"/>
                        <w:sz w:val="9"/>
                      </w:rPr>
                      <w:t> </w:t>
                    </w:r>
                    <w:r>
                      <w:rPr>
                        <w:rFonts w:ascii="Calibri"/>
                        <w:i/>
                        <w:color w:val="0000FF"/>
                        <w:w w:val="105"/>
                        <w:sz w:val="9"/>
                      </w:rPr>
                      <w:t>Rights Reserved</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10"/>
                      <w:w w:val="105"/>
                      <w:sz w:val="9"/>
                    </w:rPr>
                    <w:t> </w:t>
                  </w:r>
                  <w:r>
                    <w:rPr>
                      <w:rFonts w:ascii="Arial Unicode MS"/>
                      <w:w w:val="105"/>
                      <w:sz w:val="9"/>
                    </w:rPr>
                    <w:t>of</w:t>
                  </w:r>
                  <w:r>
                    <w:rPr>
                      <w:rFonts w:ascii="Arial Unicode MS"/>
                      <w:spacing w:val="-9"/>
                      <w:w w:val="105"/>
                      <w:sz w:val="9"/>
                    </w:rPr>
                    <w:t> </w:t>
                  </w:r>
                  <w:r>
                    <w:rPr>
                      <w:rFonts w:ascii="Arial Unicode MS"/>
                      <w:w w:val="105"/>
                      <w:sz w:val="9"/>
                    </w:rPr>
                    <w:t>Bar</w:t>
                  </w:r>
                  <w:r>
                    <w:rPr>
                      <w:rFonts w:ascii="Arial Unicode MS"/>
                      <w:spacing w:val="-9"/>
                      <w:w w:val="105"/>
                      <w:sz w:val="9"/>
                    </w:rPr>
                    <w:t> </w:t>
                  </w:r>
                  <w:r>
                    <w:rPr>
                      <w:rFonts w:ascii="Arial Unicode MS"/>
                      <w:w w:val="105"/>
                      <w:sz w:val="9"/>
                    </w:rPr>
                    <w:t>Graph</w:t>
                  </w:r>
                  <w:r>
                    <w:rPr>
                      <w:rFonts w:ascii="Arial Unicode MS"/>
                      <w:spacing w:val="-9"/>
                      <w:w w:val="105"/>
                      <w:sz w:val="9"/>
                    </w:rPr>
                    <w:t> </w:t>
                  </w:r>
                  <w:r>
                    <w:rPr>
                      <w:rFonts w:ascii="Arial Unicode MS"/>
                      <w:w w:val="105"/>
                      <w:sz w:val="9"/>
                    </w:rPr>
                    <w:t>of</w:t>
                  </w:r>
                  <w:r>
                    <w:rPr>
                      <w:rFonts w:ascii="Arial Unicode MS"/>
                      <w:spacing w:val="-9"/>
                      <w:w w:val="105"/>
                      <w:sz w:val="9"/>
                    </w:rPr>
                    <w:t> </w:t>
                  </w:r>
                  <w:r>
                    <w:rPr>
                      <w:rFonts w:ascii="Arial Unicode MS"/>
                      <w:w w:val="105"/>
                      <w:sz w:val="9"/>
                    </w:rPr>
                    <w:t>Canadian</w:t>
                  </w:r>
                  <w:r>
                    <w:rPr>
                      <w:rFonts w:ascii="Arial Unicode MS"/>
                      <w:spacing w:val="-9"/>
                      <w:w w:val="105"/>
                      <w:sz w:val="9"/>
                    </w:rPr>
                    <w:t> </w:t>
                  </w:r>
                  <w:r>
                    <w:rPr>
                      <w:rFonts w:ascii="Arial Unicode MS"/>
                      <w:w w:val="105"/>
                      <w:sz w:val="9"/>
                    </w:rPr>
                    <w:t>Population.</w:t>
                  </w:r>
                  <w:r>
                    <w:rPr>
                      <w:rFonts w:ascii="Arial Unicode MS"/>
                      <w:spacing w:val="-7"/>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Srm038.</w:t>
                  </w:r>
                  <w:r>
                    <w:rPr>
                      <w:rFonts w:ascii="Arial Unicode MS"/>
                      <w:spacing w:val="-9"/>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9"/>
                      <w:w w:val="105"/>
                      <w:sz w:val="9"/>
                    </w:rPr>
                    <w:t> </w:t>
                  </w:r>
                  <w:r>
                    <w:rPr>
                      <w:rFonts w:ascii="Arial Unicode MS"/>
                      <w:color w:val="0000FF"/>
                      <w:w w:val="105"/>
                      <w:sz w:val="9"/>
                    </w:rPr>
                    <w:t>http://commons.wikimedia.org/wiki/File:2011_Canadian_Population_%28bar_chart%29.png</w:t>
                  </w:r>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10"/>
                      <w:w w:val="105"/>
                      <w:sz w:val="9"/>
                    </w:rPr>
                    <w:t> </w:t>
                  </w:r>
                  <w:hyperlink r:id="rId15">
                    <w:r>
                      <w:rPr>
                        <w:rFonts w:ascii="Calibri"/>
                        <w:i/>
                        <w:color w:val="0000FF"/>
                        <w:w w:val="105"/>
                        <w:sz w:val="9"/>
                      </w:rPr>
                      <w:t>CC</w:t>
                    </w:r>
                    <w:r>
                      <w:rPr>
                        <w:rFonts w:ascii="Calibri"/>
                        <w:i/>
                        <w:color w:val="0000FF"/>
                        <w:spacing w:val="-4"/>
                        <w:w w:val="105"/>
                        <w:sz w:val="9"/>
                      </w:rPr>
                      <w:t> </w:t>
                    </w:r>
                    <w:r>
                      <w:rPr>
                        <w:rFonts w:ascii="Calibri"/>
                        <w:i/>
                        <w:color w:val="0000FF"/>
                        <w:w w:val="105"/>
                        <w:sz w:val="9"/>
                      </w:rPr>
                      <w:t>BY-SA:</w:t>
                    </w:r>
                    <w:r>
                      <w:rPr>
                        <w:rFonts w:ascii="Calibri"/>
                        <w:i/>
                        <w:color w:val="0000FF"/>
                        <w:spacing w:val="-5"/>
                        <w:w w:val="105"/>
                        <w:sz w:val="9"/>
                      </w:rPr>
                      <w:t> </w:t>
                    </w:r>
                    <w:r>
                      <w:rPr>
                        <w:rFonts w:ascii="Calibri"/>
                        <w:i/>
                        <w:color w:val="0000FF"/>
                        <w:w w:val="105"/>
                        <w:sz w:val="9"/>
                      </w:rPr>
                      <w:t>Attribution-ShareAlike</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7"/>
                      <w:w w:val="105"/>
                      <w:sz w:val="9"/>
                    </w:rPr>
                    <w:t> </w:t>
                  </w:r>
                  <w:r>
                    <w:rPr>
                      <w:rFonts w:ascii="Arial Unicode MS"/>
                      <w:w w:val="105"/>
                      <w:sz w:val="9"/>
                    </w:rPr>
                    <w:t>of</w:t>
                  </w:r>
                  <w:r>
                    <w:rPr>
                      <w:rFonts w:ascii="Arial Unicode MS"/>
                      <w:spacing w:val="-7"/>
                      <w:w w:val="105"/>
                      <w:sz w:val="9"/>
                    </w:rPr>
                    <w:t> </w:t>
                  </w:r>
                  <w:r>
                    <w:rPr>
                      <w:rFonts w:ascii="Arial Unicode MS"/>
                      <w:w w:val="105"/>
                      <w:sz w:val="9"/>
                    </w:rPr>
                    <w:t>Vertical</w:t>
                  </w:r>
                  <w:r>
                    <w:rPr>
                      <w:rFonts w:ascii="Arial Unicode MS"/>
                      <w:spacing w:val="-7"/>
                      <w:w w:val="105"/>
                      <w:sz w:val="9"/>
                    </w:rPr>
                    <w:t> </w:t>
                  </w:r>
                  <w:r>
                    <w:rPr>
                      <w:rFonts w:ascii="Arial Unicode MS"/>
                      <w:w w:val="105"/>
                      <w:sz w:val="9"/>
                    </w:rPr>
                    <w:t>Bar</w:t>
                  </w:r>
                  <w:r>
                    <w:rPr>
                      <w:rFonts w:ascii="Arial Unicode MS"/>
                      <w:spacing w:val="-7"/>
                      <w:w w:val="105"/>
                      <w:sz w:val="9"/>
                    </w:rPr>
                    <w:t> </w:t>
                  </w:r>
                  <w:r>
                    <w:rPr>
                      <w:rFonts w:ascii="Arial Unicode MS"/>
                      <w:w w:val="105"/>
                      <w:sz w:val="9"/>
                    </w:rPr>
                    <w:t>Graph.</w:t>
                  </w:r>
                  <w:r>
                    <w:rPr>
                      <w:rFonts w:ascii="Arial Unicode MS"/>
                      <w:spacing w:val="-6"/>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Flo422.</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r>
                    <w:rPr>
                      <w:rFonts w:ascii="Arial Unicode MS"/>
                      <w:color w:val="0000FF"/>
                      <w:w w:val="105"/>
                      <w:sz w:val="9"/>
                    </w:rPr>
                    <w:t>http://commons.wikimedia.org/wiki/File:Number_of_humans_launched_into_space_bar_chart.png</w:t>
                  </w:r>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15">
                    <w:r>
                      <w:rPr>
                        <w:rFonts w:ascii="Calibri"/>
                        <w:i/>
                        <w:color w:val="0000FF"/>
                        <w:w w:val="105"/>
                        <w:sz w:val="9"/>
                      </w:rPr>
                      <w:t>CC</w:t>
                    </w:r>
                    <w:r>
                      <w:rPr>
                        <w:rFonts w:ascii="Calibri"/>
                        <w:i/>
                        <w:color w:val="0000FF"/>
                        <w:spacing w:val="-3"/>
                        <w:w w:val="105"/>
                        <w:sz w:val="9"/>
                      </w:rPr>
                      <w:t> </w:t>
                    </w:r>
                    <w:r>
                      <w:rPr>
                        <w:rFonts w:ascii="Calibri"/>
                        <w:i/>
                        <w:color w:val="0000FF"/>
                        <w:w w:val="105"/>
                        <w:sz w:val="9"/>
                      </w:rPr>
                      <w:t>BY-SA:</w:t>
                    </w:r>
                    <w:r>
                      <w:rPr>
                        <w:rFonts w:ascii="Calibri"/>
                        <w:i/>
                        <w:color w:val="0000FF"/>
                        <w:spacing w:val="-3"/>
                        <w:w w:val="105"/>
                        <w:sz w:val="9"/>
                      </w:rPr>
                      <w:t> </w:t>
                    </w:r>
                    <w:r>
                      <w:rPr>
                        <w:rFonts w:ascii="Calibri"/>
                        <w:i/>
                        <w:color w:val="0000FF"/>
                        <w:w w:val="105"/>
                        <w:sz w:val="9"/>
                      </w:rPr>
                      <w:t>Attribution-ShareAlike</w:t>
                    </w:r>
                  </w:hyperlink>
                </w:p>
                <w:p>
                  <w:pPr>
                    <w:numPr>
                      <w:ilvl w:val="0"/>
                      <w:numId w:val="56"/>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7"/>
                      <w:w w:val="105"/>
                      <w:sz w:val="9"/>
                    </w:rPr>
                    <w:t> </w:t>
                  </w:r>
                  <w:r>
                    <w:rPr>
                      <w:rFonts w:ascii="Arial Unicode MS"/>
                      <w:w w:val="105"/>
                      <w:sz w:val="9"/>
                    </w:rPr>
                    <w:t>of</w:t>
                  </w:r>
                  <w:r>
                    <w:rPr>
                      <w:rFonts w:ascii="Arial Unicode MS"/>
                      <w:spacing w:val="-6"/>
                      <w:w w:val="105"/>
                      <w:sz w:val="9"/>
                    </w:rPr>
                    <w:t> </w:t>
                  </w:r>
                  <w:r>
                    <w:rPr>
                      <w:rFonts w:ascii="Arial Unicode MS"/>
                      <w:w w:val="105"/>
                      <w:sz w:val="9"/>
                    </w:rPr>
                    <w:t>Line</w:t>
                  </w:r>
                  <w:r>
                    <w:rPr>
                      <w:rFonts w:ascii="Arial Unicode MS"/>
                      <w:spacing w:val="-7"/>
                      <w:w w:val="105"/>
                      <w:sz w:val="9"/>
                    </w:rPr>
                    <w:t> </w:t>
                  </w:r>
                  <w:r>
                    <w:rPr>
                      <w:rFonts w:ascii="Arial Unicode MS"/>
                      <w:w w:val="105"/>
                      <w:sz w:val="9"/>
                    </w:rPr>
                    <w:t>Graph.</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SBell93.</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6"/>
                      <w:w w:val="105"/>
                      <w:sz w:val="9"/>
                    </w:rPr>
                    <w:t> </w:t>
                  </w:r>
                  <w:r>
                    <w:rPr>
                      <w:rFonts w:ascii="Arial Unicode MS"/>
                      <w:color w:val="0000FF"/>
                      <w:w w:val="105"/>
                      <w:sz w:val="9"/>
                    </w:rPr>
                    <w:t>http://commons.wikimedia.org/wiki/File:A_line_graph_showing_the_of_population_for_Thoralby.jpg</w:t>
                  </w:r>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hyperlink r:id="rId15">
                    <w:r>
                      <w:rPr>
                        <w:rFonts w:ascii="Calibri"/>
                        <w:i/>
                        <w:color w:val="0000FF"/>
                        <w:w w:val="105"/>
                        <w:sz w:val="9"/>
                      </w:rPr>
                      <w:t>CC</w:t>
                    </w:r>
                    <w:r>
                      <w:rPr>
                        <w:rFonts w:ascii="Calibri"/>
                        <w:i/>
                        <w:color w:val="0000FF"/>
                        <w:spacing w:val="-2"/>
                        <w:w w:val="105"/>
                        <w:sz w:val="9"/>
                      </w:rPr>
                      <w:t> </w:t>
                    </w:r>
                    <w:r>
                      <w:rPr>
                        <w:rFonts w:ascii="Calibri"/>
                        <w:i/>
                        <w:color w:val="0000FF"/>
                        <w:w w:val="105"/>
                        <w:sz w:val="9"/>
                      </w:rPr>
                      <w:t>BY-SA:</w:t>
                    </w:r>
                    <w:r>
                      <w:rPr>
                        <w:rFonts w:ascii="Calibri"/>
                        <w:i/>
                        <w:color w:val="0000FF"/>
                        <w:spacing w:val="-2"/>
                        <w:w w:val="105"/>
                        <w:sz w:val="9"/>
                      </w:rPr>
                      <w:t> </w:t>
                    </w:r>
                    <w:r>
                      <w:rPr>
                        <w:rFonts w:ascii="Calibri"/>
                        <w:i/>
                        <w:color w:val="0000FF"/>
                        <w:w w:val="105"/>
                        <w:sz w:val="9"/>
                      </w:rPr>
                      <w:t>Attribution-ShareAlike</w:t>
                    </w:r>
                  </w:hyperlink>
                </w:p>
                <w:p>
                  <w:pPr>
                    <w:spacing w:before="52"/>
                    <w:ind w:left="57" w:right="0" w:firstLine="0"/>
                    <w:jc w:val="left"/>
                    <w:rPr>
                      <w:rFonts w:ascii="Lucida Sans"/>
                      <w:b/>
                      <w:sz w:val="9"/>
                    </w:rPr>
                  </w:pPr>
                  <w:r>
                    <w:rPr>
                      <w:rFonts w:ascii="Lucida Sans"/>
                      <w:b/>
                      <w:sz w:val="9"/>
                    </w:rPr>
                    <w:t>Public domain content</w:t>
                  </w:r>
                </w:p>
                <w:p>
                  <w:pPr>
                    <w:numPr>
                      <w:ilvl w:val="0"/>
                      <w:numId w:val="56"/>
                    </w:numPr>
                    <w:tabs>
                      <w:tab w:pos="858" w:val="left" w:leader="none"/>
                    </w:tabs>
                    <w:spacing w:line="128" w:lineRule="exact" w:before="48"/>
                    <w:ind w:left="857" w:right="0" w:hanging="195"/>
                    <w:jc w:val="left"/>
                    <w:rPr>
                      <w:rFonts w:ascii="Calibri"/>
                      <w:i/>
                      <w:sz w:val="9"/>
                    </w:rPr>
                  </w:pPr>
                  <w:r>
                    <w:rPr>
                      <w:rFonts w:ascii="Arial Unicode MS"/>
                      <w:w w:val="105"/>
                      <w:sz w:val="9"/>
                    </w:rPr>
                    <w:t>ASCII</w:t>
                  </w:r>
                  <w:r>
                    <w:rPr>
                      <w:rFonts w:ascii="Arial Unicode MS"/>
                      <w:spacing w:val="-5"/>
                      <w:w w:val="105"/>
                      <w:sz w:val="9"/>
                    </w:rPr>
                    <w:t> </w:t>
                  </w:r>
                  <w:r>
                    <w:rPr>
                      <w:rFonts w:ascii="Arial Unicode MS"/>
                      <w:w w:val="105"/>
                      <w:sz w:val="9"/>
                    </w:rPr>
                    <w:t>Table.</w:t>
                  </w:r>
                  <w:r>
                    <w:rPr>
                      <w:rFonts w:ascii="Arial Unicode MS"/>
                      <w:spacing w:val="-4"/>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ZZT32.</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http://commons.wikimedia.org/wiki/File:ASCII-Table.svg</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79">
                    <w:r>
                      <w:rPr>
                        <w:rFonts w:ascii="Calibri"/>
                        <w:i/>
                        <w:color w:val="0000FF"/>
                        <w:w w:val="105"/>
                        <w:sz w:val="9"/>
                      </w:rPr>
                      <w:t>Public Domain: No</w:t>
                    </w:r>
                    <w:r>
                      <w:rPr>
                        <w:rFonts w:ascii="Calibri"/>
                        <w:i/>
                        <w:color w:val="0000FF"/>
                        <w:spacing w:val="-1"/>
                        <w:w w:val="105"/>
                        <w:sz w:val="9"/>
                      </w:rPr>
                      <w:t> </w:t>
                    </w:r>
                    <w:r>
                      <w:rPr>
                        <w:rFonts w:ascii="Calibri"/>
                        <w:i/>
                        <w:color w:val="0000FF"/>
                        <w:w w:val="105"/>
                        <w:sz w:val="9"/>
                      </w:rPr>
                      <w:t>Known Copyright</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Table</w:t>
                  </w:r>
                  <w:r>
                    <w:rPr>
                      <w:rFonts w:ascii="Arial Unicode MS"/>
                      <w:spacing w:val="-6"/>
                      <w:w w:val="105"/>
                      <w:sz w:val="9"/>
                    </w:rPr>
                    <w:t> </w:t>
                  </w:r>
                  <w:r>
                    <w:rPr>
                      <w:rFonts w:ascii="Arial Unicode MS"/>
                      <w:w w:val="105"/>
                      <w:sz w:val="9"/>
                    </w:rPr>
                    <w:t>of</w:t>
                  </w:r>
                  <w:r>
                    <w:rPr>
                      <w:rFonts w:ascii="Arial Unicode MS"/>
                      <w:spacing w:val="-5"/>
                      <w:w w:val="105"/>
                      <w:sz w:val="9"/>
                    </w:rPr>
                    <w:t> </w:t>
                  </w:r>
                  <w:r>
                    <w:rPr>
                      <w:rFonts w:ascii="Arial Unicode MS"/>
                      <w:w w:val="105"/>
                      <w:sz w:val="9"/>
                    </w:rPr>
                    <w:t>Car</w:t>
                  </w:r>
                  <w:r>
                    <w:rPr>
                      <w:rFonts w:ascii="Arial Unicode MS"/>
                      <w:spacing w:val="-5"/>
                      <w:w w:val="105"/>
                      <w:sz w:val="9"/>
                    </w:rPr>
                    <w:t> </w:t>
                  </w:r>
                  <w:r>
                    <w:rPr>
                      <w:rFonts w:ascii="Arial Unicode MS"/>
                      <w:w w:val="105"/>
                      <w:sz w:val="9"/>
                    </w:rPr>
                    <w:t>Prices.</w:t>
                  </w:r>
                  <w:r>
                    <w:rPr>
                      <w:rFonts w:ascii="Arial Unicode MS"/>
                      <w:spacing w:val="-5"/>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Lou</w:t>
                  </w:r>
                  <w:r>
                    <w:rPr>
                      <w:rFonts w:ascii="Arial Unicode MS"/>
                      <w:spacing w:val="-6"/>
                      <w:w w:val="105"/>
                      <w:sz w:val="9"/>
                    </w:rPr>
                    <w:t> </w:t>
                  </w:r>
                  <w:r>
                    <w:rPr>
                      <w:rFonts w:ascii="Arial Unicode MS"/>
                      <w:w w:val="105"/>
                      <w:sz w:val="9"/>
                    </w:rPr>
                    <w:t>Sander.</w:t>
                  </w:r>
                  <w:r>
                    <w:rPr>
                      <w:rFonts w:ascii="Arial Unicode MS"/>
                      <w:spacing w:val="-4"/>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http://commons.wikimedia.org/wiki/File:AHPJonesPurchasePrice02.png</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79">
                    <w:r>
                      <w:rPr>
                        <w:rFonts w:ascii="Calibri"/>
                        <w:i/>
                        <w:color w:val="0000FF"/>
                        <w:w w:val="105"/>
                        <w:sz w:val="9"/>
                      </w:rPr>
                      <w:t>Public</w:t>
                    </w:r>
                    <w:r>
                      <w:rPr>
                        <w:rFonts w:ascii="Calibri"/>
                        <w:i/>
                        <w:color w:val="0000FF"/>
                        <w:spacing w:val="-1"/>
                        <w:w w:val="105"/>
                        <w:sz w:val="9"/>
                      </w:rPr>
                      <w:t> </w:t>
                    </w:r>
                    <w:r>
                      <w:rPr>
                        <w:rFonts w:ascii="Calibri"/>
                        <w:i/>
                        <w:color w:val="0000FF"/>
                        <w:w w:val="105"/>
                        <w:sz w:val="9"/>
                      </w:rPr>
                      <w:t>Domain:</w:t>
                    </w:r>
                    <w:r>
                      <w:rPr>
                        <w:rFonts w:ascii="Calibri"/>
                        <w:i/>
                        <w:color w:val="0000FF"/>
                        <w:spacing w:val="-1"/>
                        <w:w w:val="105"/>
                        <w:sz w:val="9"/>
                      </w:rPr>
                      <w:t> </w:t>
                    </w:r>
                    <w:r>
                      <w:rPr>
                        <w:rFonts w:ascii="Calibri"/>
                        <w:i/>
                        <w:color w:val="0000FF"/>
                        <w:w w:val="105"/>
                        <w:sz w:val="9"/>
                      </w:rPr>
                      <w:t>No</w:t>
                    </w:r>
                    <w:r>
                      <w:rPr>
                        <w:rFonts w:ascii="Calibri"/>
                        <w:i/>
                        <w:color w:val="0000FF"/>
                        <w:spacing w:val="-1"/>
                        <w:w w:val="105"/>
                        <w:sz w:val="9"/>
                      </w:rPr>
                      <w:t> </w:t>
                    </w:r>
                    <w:r>
                      <w:rPr>
                        <w:rFonts w:ascii="Calibri"/>
                        <w:i/>
                        <w:color w:val="0000FF"/>
                        <w:w w:val="105"/>
                        <w:sz w:val="9"/>
                      </w:rPr>
                      <w:t>Known</w:t>
                    </w:r>
                    <w:r>
                      <w:rPr>
                        <w:rFonts w:ascii="Calibri"/>
                        <w:i/>
                        <w:color w:val="0000FF"/>
                        <w:spacing w:val="-1"/>
                        <w:w w:val="105"/>
                        <w:sz w:val="9"/>
                      </w:rPr>
                      <w:t> </w:t>
                    </w:r>
                    <w:r>
                      <w:rPr>
                        <w:rFonts w:ascii="Calibri"/>
                        <w:i/>
                        <w:color w:val="0000FF"/>
                        <w:w w:val="105"/>
                        <w:sz w:val="9"/>
                      </w:rPr>
                      <w:t>Copyright</w:t>
                    </w:r>
                  </w:hyperlink>
                </w:p>
                <w:p>
                  <w:pPr>
                    <w:numPr>
                      <w:ilvl w:val="0"/>
                      <w:numId w:val="5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Flow</w:t>
                  </w:r>
                  <w:r>
                    <w:rPr>
                      <w:rFonts w:ascii="Arial Unicode MS"/>
                      <w:spacing w:val="-4"/>
                      <w:w w:val="105"/>
                      <w:sz w:val="9"/>
                    </w:rPr>
                    <w:t> </w:t>
                  </w:r>
                  <w:r>
                    <w:rPr>
                      <w:rFonts w:ascii="Arial Unicode MS"/>
                      <w:w w:val="105"/>
                      <w:sz w:val="9"/>
                    </w:rPr>
                    <w:t>Chart.</w:t>
                  </w:r>
                  <w:r>
                    <w:rPr>
                      <w:rFonts w:ascii="Arial Unicode MS"/>
                      <w:spacing w:val="-4"/>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Vrmant.</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http://commons.wikimedia.org/wiki/File:Update_Flow_Chart.jpg</w:t>
                  </w:r>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79">
                    <w:r>
                      <w:rPr>
                        <w:rFonts w:ascii="Calibri"/>
                        <w:i/>
                        <w:color w:val="0000FF"/>
                        <w:w w:val="105"/>
                        <w:sz w:val="9"/>
                      </w:rPr>
                      <w:t>Public Domain:</w:t>
                    </w:r>
                    <w:r>
                      <w:rPr>
                        <w:rFonts w:ascii="Calibri"/>
                        <w:i/>
                        <w:color w:val="0000FF"/>
                        <w:spacing w:val="-1"/>
                        <w:w w:val="105"/>
                        <w:sz w:val="9"/>
                      </w:rPr>
                      <w:t> </w:t>
                    </w:r>
                    <w:r>
                      <w:rPr>
                        <w:rFonts w:ascii="Calibri"/>
                        <w:i/>
                        <w:color w:val="0000FF"/>
                        <w:w w:val="105"/>
                        <w:sz w:val="9"/>
                      </w:rPr>
                      <w:t>No Known Copyright</w:t>
                    </w:r>
                  </w:hyperlink>
                </w:p>
                <w:p>
                  <w:pPr>
                    <w:numPr>
                      <w:ilvl w:val="0"/>
                      <w:numId w:val="56"/>
                    </w:numPr>
                    <w:tabs>
                      <w:tab w:pos="858" w:val="left" w:leader="none"/>
                    </w:tabs>
                    <w:spacing w:line="177" w:lineRule="auto" w:before="0"/>
                    <w:ind w:left="857" w:right="376" w:hanging="194"/>
                    <w:jc w:val="left"/>
                    <w:rPr>
                      <w:rFonts w:ascii="Calibri"/>
                      <w:i/>
                      <w:sz w:val="9"/>
                    </w:rPr>
                  </w:pPr>
                  <w:r>
                    <w:rPr>
                      <w:rFonts w:ascii="Arial Unicode MS"/>
                      <w:w w:val="105"/>
                      <w:sz w:val="9"/>
                    </w:rPr>
                    <w:t>Image</w:t>
                  </w:r>
                  <w:r>
                    <w:rPr>
                      <w:rFonts w:ascii="Arial Unicode MS"/>
                      <w:spacing w:val="-15"/>
                      <w:w w:val="105"/>
                      <w:sz w:val="9"/>
                    </w:rPr>
                    <w:t> </w:t>
                  </w:r>
                  <w:r>
                    <w:rPr>
                      <w:rFonts w:ascii="Arial Unicode MS"/>
                      <w:w w:val="105"/>
                      <w:sz w:val="9"/>
                    </w:rPr>
                    <w:t>of</w:t>
                  </w:r>
                  <w:r>
                    <w:rPr>
                      <w:rFonts w:ascii="Arial Unicode MS"/>
                      <w:spacing w:val="-15"/>
                      <w:w w:val="105"/>
                      <w:sz w:val="9"/>
                    </w:rPr>
                    <w:t> </w:t>
                  </w:r>
                  <w:r>
                    <w:rPr>
                      <w:rFonts w:ascii="Arial Unicode MS"/>
                      <w:w w:val="105"/>
                      <w:sz w:val="9"/>
                    </w:rPr>
                    <w:t>Southern</w:t>
                  </w:r>
                  <w:r>
                    <w:rPr>
                      <w:rFonts w:ascii="Arial Unicode MS"/>
                      <w:spacing w:val="-15"/>
                      <w:w w:val="105"/>
                      <w:sz w:val="9"/>
                    </w:rPr>
                    <w:t> </w:t>
                  </w:r>
                  <w:r>
                    <w:rPr>
                      <w:rFonts w:ascii="Arial Unicode MS"/>
                      <w:w w:val="105"/>
                      <w:sz w:val="9"/>
                    </w:rPr>
                    <w:t>Sting</w:t>
                  </w:r>
                  <w:r>
                    <w:rPr>
                      <w:rFonts w:ascii="Arial Unicode MS"/>
                      <w:spacing w:val="-15"/>
                      <w:w w:val="105"/>
                      <w:sz w:val="9"/>
                    </w:rPr>
                    <w:t> </w:t>
                  </w:r>
                  <w:r>
                    <w:rPr>
                      <w:rFonts w:ascii="Arial Unicode MS"/>
                      <w:w w:val="105"/>
                      <w:sz w:val="9"/>
                    </w:rPr>
                    <w:t>Ray.</w:t>
                  </w:r>
                  <w:r>
                    <w:rPr>
                      <w:rFonts w:ascii="Arial Unicode MS"/>
                      <w:spacing w:val="-13"/>
                      <w:w w:val="105"/>
                      <w:sz w:val="9"/>
                    </w:rPr>
                    <w:t> </w:t>
                  </w:r>
                  <w:r>
                    <w:rPr>
                      <w:rFonts w:ascii="Lucida Sans"/>
                      <w:b/>
                      <w:w w:val="105"/>
                      <w:sz w:val="9"/>
                    </w:rPr>
                    <w:t>Authored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H.</w:t>
                  </w:r>
                  <w:r>
                    <w:rPr>
                      <w:rFonts w:ascii="Arial Unicode MS"/>
                      <w:spacing w:val="-15"/>
                      <w:w w:val="105"/>
                      <w:sz w:val="9"/>
                    </w:rPr>
                    <w:t> </w:t>
                  </w:r>
                  <w:r>
                    <w:rPr>
                      <w:rFonts w:ascii="Arial Unicode MS"/>
                      <w:w w:val="105"/>
                      <w:sz w:val="9"/>
                    </w:rPr>
                    <w:t>L.</w:t>
                  </w:r>
                  <w:r>
                    <w:rPr>
                      <w:rFonts w:ascii="Arial Unicode MS"/>
                      <w:spacing w:val="-15"/>
                      <w:w w:val="105"/>
                      <w:sz w:val="9"/>
                    </w:rPr>
                    <w:t> </w:t>
                  </w:r>
                  <w:r>
                    <w:rPr>
                      <w:rFonts w:ascii="Arial Unicode MS"/>
                      <w:w w:val="105"/>
                      <w:sz w:val="9"/>
                    </w:rPr>
                    <w:t>Todd.</w:t>
                  </w:r>
                  <w:r>
                    <w:rPr>
                      <w:rFonts w:ascii="Arial Unicode MS"/>
                      <w:spacing w:val="-15"/>
                      <w:w w:val="105"/>
                      <w:sz w:val="9"/>
                    </w:rPr>
                    <w:t> </w:t>
                  </w:r>
                  <w:r>
                    <w:rPr>
                      <w:rFonts w:ascii="Lucida Sans"/>
                      <w:b/>
                      <w:w w:val="105"/>
                      <w:sz w:val="9"/>
                    </w:rPr>
                    <w:t>Provided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NOAA.</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5"/>
                      <w:w w:val="105"/>
                      <w:sz w:val="9"/>
                    </w:rPr>
                    <w:t> </w:t>
                  </w:r>
                  <w:r>
                    <w:rPr>
                      <w:rFonts w:ascii="Arial Unicode MS"/>
                      <w:color w:val="0000FF"/>
                      <w:w w:val="105"/>
                      <w:sz w:val="9"/>
                    </w:rPr>
                    <w:t>http://commons.wikimedia.org/wiki/File:Dasyatis_sabina_drawing.jpg</w:t>
                  </w:r>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Historic</w:t>
                  </w:r>
                  <w:r>
                    <w:rPr>
                      <w:rFonts w:ascii="Arial Unicode MS"/>
                      <w:spacing w:val="-15"/>
                      <w:w w:val="105"/>
                      <w:sz w:val="9"/>
                    </w:rPr>
                    <w:t> </w:t>
                  </w:r>
                  <w:r>
                    <w:rPr>
                      <w:rFonts w:ascii="Arial Unicode MS"/>
                      <w:w w:val="105"/>
                      <w:sz w:val="9"/>
                    </w:rPr>
                    <w:t>Fisheries</w:t>
                  </w:r>
                  <w:r>
                    <w:rPr>
                      <w:rFonts w:ascii="Arial Unicode MS"/>
                      <w:spacing w:val="-15"/>
                      <w:w w:val="105"/>
                      <w:sz w:val="9"/>
                    </w:rPr>
                    <w:t> </w:t>
                  </w:r>
                  <w:r>
                    <w:rPr>
                      <w:rFonts w:ascii="Arial Unicode MS"/>
                      <w:w w:val="105"/>
                      <w:sz w:val="9"/>
                    </w:rPr>
                    <w:t>Collection.</w:t>
                  </w:r>
                  <w:r>
                    <w:rPr>
                      <w:rFonts w:ascii="Arial Unicode MS"/>
                      <w:spacing w:val="-14"/>
                      <w:w w:val="105"/>
                      <w:sz w:val="9"/>
                    </w:rPr>
                    <w:t> </w:t>
                  </w:r>
                  <w:r>
                    <w:rPr>
                      <w:rFonts w:ascii="Lucida Sans"/>
                      <w:b/>
                      <w:w w:val="105"/>
                      <w:sz w:val="9"/>
                    </w:rPr>
                    <w:t>License</w:t>
                  </w:r>
                  <w:r>
                    <w:rPr>
                      <w:rFonts w:ascii="Arial Unicode MS"/>
                      <w:w w:val="105"/>
                      <w:sz w:val="9"/>
                    </w:rPr>
                    <w:t>:</w:t>
                  </w:r>
                  <w:r>
                    <w:rPr>
                      <w:rFonts w:ascii="Arial Unicode MS"/>
                      <w:spacing w:val="-15"/>
                      <w:w w:val="105"/>
                      <w:sz w:val="9"/>
                    </w:rPr>
                    <w:t> </w:t>
                  </w:r>
                  <w:hyperlink r:id="rId79">
                    <w:r>
                      <w:rPr>
                        <w:rFonts w:ascii="Calibri"/>
                        <w:i/>
                        <w:color w:val="0000FF"/>
                        <w:w w:val="105"/>
                        <w:sz w:val="9"/>
                      </w:rPr>
                      <w:t>Public</w:t>
                    </w:r>
                  </w:hyperlink>
                  <w:hyperlink r:id="rId79">
                    <w:r>
                      <w:rPr>
                        <w:rFonts w:ascii="Calibri"/>
                        <w:i/>
                        <w:color w:val="0000FF"/>
                        <w:w w:val="105"/>
                        <w:sz w:val="9"/>
                      </w:rPr>
                      <w:t> </w:t>
                    </w:r>
                    <w:r>
                      <w:rPr>
                        <w:rFonts w:ascii="Calibri"/>
                        <w:i/>
                        <w:color w:val="0000FF"/>
                        <w:w w:val="105"/>
                        <w:sz w:val="9"/>
                      </w:rPr>
                      <w:t>Domain: No Known</w:t>
                    </w:r>
                    <w:r>
                      <w:rPr>
                        <w:rFonts w:ascii="Calibri"/>
                        <w:i/>
                        <w:color w:val="0000FF"/>
                        <w:spacing w:val="3"/>
                        <w:w w:val="105"/>
                        <w:sz w:val="9"/>
                      </w:rPr>
                      <w:t> </w:t>
                    </w:r>
                    <w:r>
                      <w:rPr>
                        <w:rFonts w:ascii="Calibri"/>
                        <w:i/>
                        <w:color w:val="0000FF"/>
                        <w:w w:val="105"/>
                        <w:sz w:val="9"/>
                      </w:rPr>
                      <w:t>Copyright</w:t>
                    </w:r>
                  </w:hyperlink>
                </w:p>
                <w:p>
                  <w:pPr>
                    <w:numPr>
                      <w:ilvl w:val="0"/>
                      <w:numId w:val="56"/>
                    </w:numPr>
                    <w:tabs>
                      <w:tab w:pos="858" w:val="left" w:leader="none"/>
                    </w:tabs>
                    <w:spacing w:line="151" w:lineRule="auto" w:before="12"/>
                    <w:ind w:left="857" w:right="551" w:hanging="194"/>
                    <w:jc w:val="left"/>
                    <w:rPr>
                      <w:rFonts w:ascii="Calibri"/>
                      <w:i/>
                      <w:sz w:val="9"/>
                    </w:rPr>
                  </w:pPr>
                  <w:r>
                    <w:rPr>
                      <w:rFonts w:ascii="Arial Unicode MS"/>
                      <w:w w:val="105"/>
                      <w:sz w:val="9"/>
                    </w:rPr>
                    <w:t>Image of Ship Photograph. </w:t>
                  </w:r>
                  <w:r>
                    <w:rPr>
                      <w:rFonts w:ascii="Lucida Sans"/>
                      <w:b/>
                      <w:w w:val="105"/>
                      <w:sz w:val="9"/>
                    </w:rPr>
                    <w:t>Authored by</w:t>
                  </w:r>
                  <w:r>
                    <w:rPr>
                      <w:rFonts w:ascii="Arial Unicode MS"/>
                      <w:w w:val="105"/>
                      <w:sz w:val="9"/>
                    </w:rPr>
                    <w:t>: Unknown. </w:t>
                  </w:r>
                  <w:r>
                    <w:rPr>
                      <w:rFonts w:ascii="Lucida Sans"/>
                      <w:b/>
                      <w:w w:val="105"/>
                      <w:sz w:val="9"/>
                    </w:rPr>
                    <w:t>Provided by</w:t>
                  </w:r>
                  <w:r>
                    <w:rPr>
                      <w:rFonts w:ascii="Arial Unicode MS"/>
                      <w:w w:val="105"/>
                      <w:sz w:val="9"/>
                    </w:rPr>
                    <w:t>: </w:t>
                  </w:r>
                  <w:hyperlink r:id="rId125">
                    <w:r>
                      <w:rPr>
                        <w:rFonts w:ascii="Arial Unicode MS"/>
                        <w:w w:val="105"/>
                        <w:sz w:val="9"/>
                      </w:rPr>
                      <w:t>http://www.washingtonruralheritage.org/cdm/singleitem/collection/skamania/id/937/rec/2. </w:t>
                    </w:r>
                  </w:hyperlink>
                  <w:r>
                    <w:rPr>
                      <w:rFonts w:ascii="Lucida Sans"/>
                      <w:b/>
                      <w:w w:val="105"/>
                      <w:sz w:val="9"/>
                    </w:rPr>
                    <w:t>Located at</w:t>
                  </w:r>
                  <w:r>
                    <w:rPr>
                      <w:rFonts w:ascii="Arial Unicode MS"/>
                      <w:w w:val="105"/>
                      <w:sz w:val="9"/>
                    </w:rPr>
                    <w:t>: </w:t>
                  </w:r>
                  <w:hyperlink r:id="rId126">
                    <w:r>
                      <w:rPr>
                        <w:rFonts w:ascii="Arial Unicode MS"/>
                        <w:color w:val="0000FF"/>
                        <w:w w:val="105"/>
                        <w:sz w:val="9"/>
                      </w:rPr>
                      <w:t>http://commons.wikimedia.org/wiki/</w:t>
                    </w:r>
                  </w:hyperlink>
                  <w:r>
                    <w:rPr>
                      <w:rFonts w:ascii="Arial Unicode MS"/>
                      <w:color w:val="0000FF"/>
                      <w:w w:val="105"/>
                      <w:sz w:val="9"/>
                    </w:rPr>
                    <w:t> File:SS_Columbia_Undated_Photograph.png</w:t>
                  </w:r>
                  <w:r>
                    <w:rPr>
                      <w:rFonts w:ascii="Arial Unicode MS"/>
                      <w:w w:val="105"/>
                      <w:sz w:val="9"/>
                    </w:rPr>
                    <w:t>. </w:t>
                  </w:r>
                  <w:r>
                    <w:rPr>
                      <w:rFonts w:ascii="Lucida Sans"/>
                      <w:b/>
                      <w:w w:val="105"/>
                      <w:sz w:val="9"/>
                    </w:rPr>
                    <w:t>License</w:t>
                  </w:r>
                  <w:r>
                    <w:rPr>
                      <w:rFonts w:ascii="Arial Unicode MS"/>
                      <w:w w:val="105"/>
                      <w:sz w:val="9"/>
                    </w:rPr>
                    <w:t>: </w:t>
                  </w:r>
                  <w:hyperlink r:id="rId79">
                    <w:r>
                      <w:rPr>
                        <w:rFonts w:ascii="Calibri"/>
                        <w:i/>
                        <w:color w:val="0000FF"/>
                        <w:w w:val="105"/>
                        <w:sz w:val="9"/>
                      </w:rPr>
                      <w:t>Public Domain: No Known</w:t>
                    </w:r>
                    <w:r>
                      <w:rPr>
                        <w:rFonts w:ascii="Calibri"/>
                        <w:i/>
                        <w:color w:val="0000FF"/>
                        <w:spacing w:val="-6"/>
                        <w:w w:val="105"/>
                        <w:sz w:val="9"/>
                      </w:rPr>
                      <w:t> </w:t>
                    </w:r>
                    <w:r>
                      <w:rPr>
                        <w:rFonts w:ascii="Calibri"/>
                        <w:i/>
                        <w:color w:val="0000FF"/>
                        <w:w w:val="105"/>
                        <w:sz w:val="9"/>
                      </w:rPr>
                      <w:t>Copyright</w:t>
                    </w:r>
                  </w:hyperlink>
                </w:p>
                <w:p>
                  <w:pPr>
                    <w:numPr>
                      <w:ilvl w:val="0"/>
                      <w:numId w:val="56"/>
                    </w:numPr>
                    <w:tabs>
                      <w:tab w:pos="858" w:val="left" w:leader="none"/>
                    </w:tabs>
                    <w:spacing w:line="117"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Orchestra</w:t>
                  </w:r>
                  <w:r>
                    <w:rPr>
                      <w:rFonts w:ascii="Arial Unicode MS"/>
                      <w:spacing w:val="-4"/>
                      <w:w w:val="105"/>
                      <w:sz w:val="9"/>
                    </w:rPr>
                    <w:t> </w:t>
                  </w:r>
                  <w:r>
                    <w:rPr>
                      <w:rFonts w:ascii="Arial Unicode MS"/>
                      <w:w w:val="105"/>
                      <w:sz w:val="9"/>
                    </w:rPr>
                    <w:t>Layout.</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Darkdoc.</w:t>
                  </w:r>
                  <w:r>
                    <w:rPr>
                      <w:rFonts w:ascii="Arial Unicode MS"/>
                      <w:spacing w:val="-5"/>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r>
                    <w:rPr>
                      <w:rFonts w:ascii="Arial Unicode MS"/>
                      <w:color w:val="0000FF"/>
                      <w:w w:val="105"/>
                      <w:sz w:val="9"/>
                    </w:rPr>
                    <w:t>http://commons.wikimedia.org/wiki/File:Orchestra_layout.svg</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79">
                    <w:r>
                      <w:rPr>
                        <w:rFonts w:ascii="Calibri"/>
                        <w:i/>
                        <w:color w:val="0000FF"/>
                        <w:w w:val="105"/>
                        <w:sz w:val="9"/>
                      </w:rPr>
                      <w:t>Public Domain: No Known Copyright</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3pt;margin-top:56.133171pt;width:504.25pt;height:668.75pt;mso-position-horizontal-relative:page;mso-position-vertical-relative:page;z-index:-271328256" type="#_x0000_t202" filled="false" stroked="false">
            <v:textbox inset="0,0,0,0">
              <w:txbxContent>
                <w:p>
                  <w:pPr>
                    <w:spacing w:before="11"/>
                    <w:ind w:left="20" w:right="0" w:firstLine="0"/>
                    <w:jc w:val="left"/>
                    <w:rPr>
                      <w:b/>
                      <w:sz w:val="28"/>
                    </w:rPr>
                  </w:pPr>
                  <w:bookmarkStart w:name="Data Presentation" w:id="147"/>
                  <w:bookmarkEnd w:id="147"/>
                  <w:r>
                    <w:rPr/>
                  </w:r>
                  <w:r>
                    <w:rPr>
                      <w:b/>
                      <w:sz w:val="28"/>
                    </w:rPr>
                    <w:t>Data Presentation</w:t>
                  </w:r>
                </w:p>
                <w:p>
                  <w:pPr>
                    <w:spacing w:line="249" w:lineRule="auto" w:before="214"/>
                    <w:ind w:left="20" w:right="-11" w:firstLine="0"/>
                    <w:jc w:val="left"/>
                    <w:rPr>
                      <w:sz w:val="28"/>
                    </w:rPr>
                  </w:pPr>
                  <w:r>
                    <w:rPr>
                      <w:sz w:val="28"/>
                    </w:rPr>
                    <w:t>Because most technical reports rely on figures and tables for the presentation of data, the form and quality of the figures and tables are important in establishing the style and readability of the report. Good judgment should be used in selecting both the data to be presented and the method of presentation. Use only figures and tables that add to the value of your report. Present the data as simply and straightforwardly as possible so that your readers can easily grasp the significant points. Present data in the text, or in a figure, or in a table—but never in more than one way.</w:t>
                  </w:r>
                </w:p>
                <w:p>
                  <w:pPr>
                    <w:spacing w:line="249" w:lineRule="auto" w:before="209"/>
                    <w:ind w:left="20" w:right="0" w:firstLine="0"/>
                    <w:jc w:val="left"/>
                    <w:rPr>
                      <w:sz w:val="28"/>
                    </w:rPr>
                  </w:pPr>
                  <w:r>
                    <w:rPr>
                      <w:sz w:val="28"/>
                    </w:rPr>
                    <w:t>Before beginning to write the report, carefully select the data to include. Most carefully prepared programs yield more data than are needed to support the conclusions. Including all your data in the report is unnecessary. Use only data that are directly pertinent to your conclusions, and do not try to impress readers with how much data you have collected. Quantity is no substitute for quality in presenting technical results.</w:t>
                  </w:r>
                </w:p>
                <w:p>
                  <w:pPr>
                    <w:spacing w:line="249" w:lineRule="auto" w:before="207"/>
                    <w:ind w:left="20" w:right="0" w:firstLine="0"/>
                    <w:jc w:val="left"/>
                    <w:rPr>
                      <w:sz w:val="28"/>
                    </w:rPr>
                  </w:pPr>
                  <w:r>
                    <w:rPr>
                      <w:sz w:val="28"/>
                    </w:rPr>
                    <w:t>Once you have selected the data to be included in your report, decide how they can best be presented. Should they be tabulated or plotted? To answer this question, consider your readers’ needs. Do they need to know exact values? If so, tabulate your results. If relative trends are more important, use graphs. Both the figures and tables should be as self-explanatory as possible and arranged logically to tell the main points of your story without reference to the text.</w:t>
                  </w:r>
                </w:p>
                <w:p>
                  <w:pPr>
                    <w:spacing w:before="220"/>
                    <w:ind w:left="20" w:right="0" w:firstLine="0"/>
                    <w:jc w:val="left"/>
                    <w:rPr>
                      <w:b/>
                      <w:sz w:val="32"/>
                    </w:rPr>
                  </w:pPr>
                  <w:bookmarkStart w:name="_bookmark39" w:id="148"/>
                  <w:bookmarkEnd w:id="148"/>
                  <w:r>
                    <w:rPr/>
                  </w:r>
                  <w:bookmarkStart w:name="Figures" w:id="149"/>
                  <w:bookmarkEnd w:id="149"/>
                  <w:r>
                    <w:rPr/>
                  </w:r>
                  <w:r>
                    <w:rPr>
                      <w:b/>
                      <w:sz w:val="32"/>
                    </w:rPr>
                    <w:t>Figures</w:t>
                  </w:r>
                </w:p>
                <w:p>
                  <w:pPr>
                    <w:spacing w:line="249" w:lineRule="auto" w:before="216"/>
                    <w:ind w:left="20" w:right="0" w:firstLine="0"/>
                    <w:jc w:val="left"/>
                    <w:rPr>
                      <w:sz w:val="28"/>
                    </w:rPr>
                  </w:pPr>
                  <w:r>
                    <w:rPr>
                      <w:sz w:val="28"/>
                    </w:rPr>
                    <w:t>The figures used in technical reports generally are of three types— . . . graphs, drawings, and photographs. Figures are numbered with Arabic numerals in the order of their mention, unless the mention is clearly incidental. In the final report they are either inserted in the text near (preferably following) their first mention or grouped together at the back. Sketches are lettered consecutively ((a), (b), (c), etc.) if they are referred to more than once. Under no circumstances should the arrangement of black and white figures or the parts of one figure be out of sequence. Figures arranged in a group are in sequence from top to bottom or from left to right. Exceptions are sometimes made for color figures to reduce the number of pages printed in color.</w:t>
                  </w:r>
                </w:p>
                <w:p>
                  <w:pPr>
                    <w:spacing w:line="249" w:lineRule="auto" w:before="211"/>
                    <w:ind w:left="20" w:right="61" w:firstLine="0"/>
                    <w:jc w:val="left"/>
                    <w:rPr>
                      <w:sz w:val="28"/>
                    </w:rPr>
                  </w:pPr>
                  <w:r>
                    <w:rPr>
                      <w:sz w:val="28"/>
                    </w:rPr>
                    <w:t>Prepare figures with consideration for their appearance in the final printed document. The size of the printed figure including the legend (title) cannot exceed the dimensions of the report image area (7 1/8 by 9 1/8 in. in NASA reports). Within these limits various sizes, proportions, and arrangements of</w:t>
                  </w:r>
                </w:p>
              </w:txbxContent>
            </v:textbox>
            <w10:wrap type="none"/>
          </v:shape>
        </w:pict>
      </w:r>
      <w:r>
        <w:rPr/>
        <w:pict>
          <v:shape style="position:absolute;margin-left:53.240002pt;margin-top:757.999939pt;width:15.3pt;height:14pt;mso-position-horizontal-relative:page;mso-position-vertical-relative:page;z-index:-271327232" type="#_x0000_t202" filled="false" stroked="false">
            <v:textbox inset="0,0,0,0">
              <w:txbxContent>
                <w:p>
                  <w:pPr>
                    <w:spacing w:line="256" w:lineRule="exact" w:before="0"/>
                    <w:ind w:left="20" w:right="0" w:firstLine="0"/>
                    <w:jc w:val="left"/>
                    <w:rPr>
                      <w:b/>
                      <w:sz w:val="24"/>
                    </w:rPr>
                  </w:pPr>
                  <w:r>
                    <w:rPr>
                      <w:b/>
                      <w:sz w:val="24"/>
                    </w:rPr>
                    <w:t>44</w:t>
                  </w:r>
                </w:p>
              </w:txbxContent>
            </v:textbox>
            <w10:wrap type="none"/>
          </v:shape>
        </w:pict>
      </w:r>
    </w:p>
    <w:p>
      <w:pPr>
        <w:spacing w:after="0"/>
        <w:rPr>
          <w:sz w:val="2"/>
          <w:szCs w:val="2"/>
        </w:rPr>
        <w:sectPr>
          <w:pgSz w:w="12240" w:h="15840"/>
          <w:pgMar w:top="1120" w:bottom="280" w:left="960" w:right="320"/>
        </w:sectPr>
      </w:pPr>
    </w:p>
    <w:p>
      <w:pPr>
        <w:rPr>
          <w:sz w:val="2"/>
          <w:szCs w:val="2"/>
        </w:rPr>
      </w:pPr>
      <w:r>
        <w:rPr/>
        <w:pict>
          <v:shape style="position:absolute;margin-left:53pt;margin-top:53.579674pt;width:504.55pt;height:590.85pt;mso-position-horizontal-relative:page;mso-position-vertical-relative:page;z-index:-271326208" type="#_x0000_t202" filled="false" stroked="false">
            <v:textbox inset="0,0,0,0">
              <w:txbxContent>
                <w:p>
                  <w:pPr>
                    <w:spacing w:line="249" w:lineRule="auto" w:before="11"/>
                    <w:ind w:left="20" w:right="-10" w:firstLine="0"/>
                    <w:jc w:val="left"/>
                    <w:rPr>
                      <w:sz w:val="28"/>
                    </w:rPr>
                  </w:pPr>
                  <w:r>
                    <w:rPr>
                      <w:sz w:val="28"/>
                    </w:rPr>
                    <w:t>figures are possible. (A large, complex figure may be reproduced on facing pages.)</w:t>
                  </w:r>
                </w:p>
                <w:p>
                  <w:pPr>
                    <w:spacing w:line="249" w:lineRule="auto" w:before="202"/>
                    <w:ind w:left="20" w:right="17" w:firstLine="0"/>
                    <w:jc w:val="left"/>
                    <w:rPr>
                      <w:sz w:val="28"/>
                    </w:rPr>
                  </w:pPr>
                  <w:r>
                    <w:rPr>
                      <w:sz w:val="28"/>
                    </w:rPr>
                    <w:t>All figures must have legends; if a figure has parts ((a), (b), (c), etc.), it must</w:t>
                  </w:r>
                  <w:r>
                    <w:rPr>
                      <w:spacing w:val="-55"/>
                      <w:sz w:val="28"/>
                    </w:rPr>
                    <w:t> </w:t>
                  </w:r>
                  <w:r>
                    <w:rPr>
                      <w:sz w:val="28"/>
                    </w:rPr>
                    <w:t>have corresponding sub legends. Use similar wording in the legends of related figures. After you have assembled the rough draft of the report, thumb through the</w:t>
                  </w:r>
                  <w:r>
                    <w:rPr>
                      <w:spacing w:val="-55"/>
                      <w:sz w:val="28"/>
                    </w:rPr>
                    <w:t> </w:t>
                  </w:r>
                  <w:r>
                    <w:rPr>
                      <w:sz w:val="28"/>
                    </w:rPr>
                    <w:t>figures and tables, reading merely the title of each to make certain that the format and the nomenclature are consistent. Conditions applying to the entire figure or to a part are normally stated as part of the legend or sub legend. But when the same conditions </w:t>
                  </w:r>
                  <w:r>
                    <w:rPr>
                      <w:spacing w:val="-5"/>
                      <w:sz w:val="28"/>
                    </w:rPr>
                    <w:t>apply, </w:t>
                  </w:r>
                  <w:r>
                    <w:rPr>
                      <w:sz w:val="28"/>
                    </w:rPr>
                    <w:t>for example, to every graph in a report, they are best stated once in the text.</w:t>
                  </w:r>
                </w:p>
                <w:p>
                  <w:pPr>
                    <w:spacing w:before="139"/>
                    <w:ind w:left="20" w:right="0" w:firstLine="0"/>
                    <w:jc w:val="left"/>
                    <w:rPr>
                      <w:rFonts w:ascii="Arial Unicode MS"/>
                      <w:sz w:val="32"/>
                    </w:rPr>
                  </w:pPr>
                  <w:bookmarkStart w:name="_bookmark40" w:id="150"/>
                  <w:bookmarkEnd w:id="150"/>
                  <w:r>
                    <w:rPr/>
                  </w:r>
                  <w:bookmarkStart w:name="Graphs" w:id="151"/>
                  <w:bookmarkEnd w:id="151"/>
                  <w:r>
                    <w:rPr/>
                  </w:r>
                  <w:r>
                    <w:rPr>
                      <w:rFonts w:ascii="Arial Unicode MS"/>
                      <w:w w:val="105"/>
                      <w:sz w:val="32"/>
                    </w:rPr>
                    <w:t>Graphs</w:t>
                  </w:r>
                </w:p>
                <w:p>
                  <w:pPr>
                    <w:spacing w:line="249" w:lineRule="auto" w:before="97"/>
                    <w:ind w:left="20" w:right="41" w:firstLine="0"/>
                    <w:jc w:val="left"/>
                    <w:rPr>
                      <w:sz w:val="28"/>
                    </w:rPr>
                  </w:pPr>
                  <w:r>
                    <w:rPr>
                      <w:sz w:val="28"/>
                    </w:rPr>
                    <w:t>Graphs should be clear and simple with as few data curves as possible. It is usually best to have no more than six types of lines or data points on a graph—four is </w:t>
                  </w:r>
                  <w:r>
                    <w:rPr>
                      <w:spacing w:val="-3"/>
                      <w:sz w:val="28"/>
                    </w:rPr>
                    <w:t>better. </w:t>
                  </w:r>
                  <w:r>
                    <w:rPr>
                      <w:spacing w:val="-4"/>
                      <w:sz w:val="28"/>
                    </w:rPr>
                    <w:t>Try </w:t>
                  </w:r>
                  <w:r>
                    <w:rPr>
                      <w:sz w:val="28"/>
                    </w:rPr>
                    <w:t>to avoid interlaced or unrelated curves. As few words (labels) as possible should be inserted directly on the figure. Equations should</w:t>
                  </w:r>
                  <w:r>
                    <w:rPr>
                      <w:spacing w:val="-53"/>
                      <w:sz w:val="28"/>
                    </w:rPr>
                    <w:t> </w:t>
                  </w:r>
                  <w:r>
                    <w:rPr>
                      <w:sz w:val="28"/>
                    </w:rPr>
                    <w:t>be placed in the text, lengthy tabular material should be presented in a separate numbered table, and explanations and conditions should be added to the legends or placed in the</w:t>
                  </w:r>
                  <w:r>
                    <w:rPr>
                      <w:spacing w:val="-7"/>
                      <w:sz w:val="28"/>
                    </w:rPr>
                    <w:t> </w:t>
                  </w:r>
                  <w:r>
                    <w:rPr>
                      <w:sz w:val="28"/>
                    </w:rPr>
                    <w:t>text.</w:t>
                  </w:r>
                </w:p>
                <w:p>
                  <w:pPr>
                    <w:spacing w:line="249" w:lineRule="auto" w:before="208"/>
                    <w:ind w:left="20" w:right="43" w:firstLine="0"/>
                    <w:jc w:val="left"/>
                    <w:rPr>
                      <w:sz w:val="28"/>
                    </w:rPr>
                  </w:pPr>
                  <w:r>
                    <w:rPr>
                      <w:sz w:val="28"/>
                    </w:rPr>
                    <w:t>Choose coordinates that will give your readers a physical feel for the variables being presented. Clearly label what is plotted and the units used. Whenever possible plot all parts of any one figure or related figures on scales with the</w:t>
                  </w:r>
                  <w:r>
                    <w:rPr>
                      <w:spacing w:val="-53"/>
                      <w:sz w:val="28"/>
                    </w:rPr>
                    <w:t> </w:t>
                  </w:r>
                  <w:r>
                    <w:rPr>
                      <w:sz w:val="28"/>
                    </w:rPr>
                    <w:t>same increments. Label main and auxiliary scales with a word description of the concept or </w:t>
                  </w:r>
                  <w:r>
                    <w:rPr>
                      <w:spacing w:val="-3"/>
                      <w:sz w:val="28"/>
                    </w:rPr>
                    <w:t>quantity, </w:t>
                  </w:r>
                  <w:r>
                    <w:rPr>
                      <w:sz w:val="28"/>
                    </w:rPr>
                    <w:t>its symbol, and its unit. For example, “Axial distance, </w:t>
                  </w:r>
                  <w:r>
                    <w:rPr>
                      <w:i/>
                      <w:sz w:val="28"/>
                    </w:rPr>
                    <w:t>x</w:t>
                  </w:r>
                  <w:r>
                    <w:rPr>
                      <w:sz w:val="28"/>
                    </w:rPr>
                    <w:t>, cm” is more immediately descriptive than “</w:t>
                  </w:r>
                  <w:r>
                    <w:rPr>
                      <w:i/>
                      <w:sz w:val="28"/>
                    </w:rPr>
                    <w:t>x</w:t>
                  </w:r>
                  <w:r>
                    <w:rPr>
                      <w:sz w:val="28"/>
                    </w:rPr>
                    <w:t>, cm.” Add auxiliary scales at the left and bottom of the figure if there are four or fewer scales. Place additional scales at the right or top. For ease in interpolation divide scales into logical, consistent increments. For example, when both U.S. customary and SI units are used, each scale must stand alone. Do not simply convert the values on one scale into the other system of units. Such a scale is useless to the reader.</w:t>
                  </w:r>
                </w:p>
                <w:p>
                  <w:pPr>
                    <w:spacing w:line="249" w:lineRule="auto" w:before="213"/>
                    <w:ind w:left="20" w:right="67" w:firstLine="0"/>
                    <w:jc w:val="left"/>
                    <w:rPr>
                      <w:sz w:val="28"/>
                    </w:rPr>
                  </w:pPr>
                  <w:r>
                    <w:rPr>
                      <w:sz w:val="28"/>
                    </w:rPr>
                    <w:t>Use the same data symbols and lines to represent the same conditions consistently throughout the graphs of your report. The following data symbols and types of lines are commonly used:</w:t>
                  </w:r>
                </w:p>
              </w:txbxContent>
            </v:textbox>
            <w10:wrap type="none"/>
          </v:shape>
        </w:pict>
      </w:r>
      <w:r>
        <w:rPr/>
        <w:pict>
          <v:shape style="position:absolute;margin-left:543.892273pt;margin-top:757.999939pt;width:15.3pt;height:14pt;mso-position-horizontal-relative:page;mso-position-vertical-relative:page;z-index:-271325184" type="#_x0000_t202" filled="false" stroked="false">
            <v:textbox inset="0,0,0,0">
              <w:txbxContent>
                <w:p>
                  <w:pPr>
                    <w:spacing w:line="256" w:lineRule="exact" w:before="0"/>
                    <w:ind w:left="20" w:right="0" w:firstLine="0"/>
                    <w:jc w:val="left"/>
                    <w:rPr>
                      <w:b/>
                      <w:sz w:val="24"/>
                    </w:rPr>
                  </w:pPr>
                  <w:r>
                    <w:rPr>
                      <w:b/>
                      <w:sz w:val="24"/>
                    </w:rPr>
                    <w:t>45</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992320">
            <wp:simplePos x="0" y="0"/>
            <wp:positionH relativeFrom="page">
              <wp:posOffset>2581275</wp:posOffset>
            </wp:positionH>
            <wp:positionV relativeFrom="page">
              <wp:posOffset>800100</wp:posOffset>
            </wp:positionV>
            <wp:extent cx="2695575" cy="1352550"/>
            <wp:effectExtent l="0" t="0" r="0" b="0"/>
            <wp:wrapNone/>
            <wp:docPr id="71" name="image36.png"/>
            <wp:cNvGraphicFramePr>
              <a:graphicFrameLocks noChangeAspect="1"/>
            </wp:cNvGraphicFramePr>
            <a:graphic>
              <a:graphicData uri="http://schemas.openxmlformats.org/drawingml/2006/picture">
                <pic:pic>
                  <pic:nvPicPr>
                    <pic:cNvPr id="72" name="image36.png"/>
                    <pic:cNvPicPr/>
                  </pic:nvPicPr>
                  <pic:blipFill>
                    <a:blip r:embed="rId127" cstate="print"/>
                    <a:stretch>
                      <a:fillRect/>
                    </a:stretch>
                  </pic:blipFill>
                  <pic:spPr>
                    <a:xfrm>
                      <a:off x="0" y="0"/>
                      <a:ext cx="2695575" cy="1352550"/>
                    </a:xfrm>
                    <a:prstGeom prst="rect">
                      <a:avLst/>
                    </a:prstGeom>
                  </pic:spPr>
                </pic:pic>
              </a:graphicData>
            </a:graphic>
          </wp:anchor>
        </w:drawing>
      </w:r>
      <w:r>
        <w:rPr/>
        <w:pict>
          <v:shape style="position:absolute;margin-left:53pt;margin-top:196.329666pt;width:505.05pt;height:524.450pt;mso-position-horizontal-relative:page;mso-position-vertical-relative:page;z-index:-271323136" type="#_x0000_t202" filled="false" stroked="false">
            <v:textbox inset="0,0,0,0">
              <w:txbxContent>
                <w:p>
                  <w:pPr>
                    <w:spacing w:line="249" w:lineRule="auto" w:before="11"/>
                    <w:ind w:left="20" w:right="65" w:firstLine="0"/>
                    <w:jc w:val="left"/>
                    <w:rPr>
                      <w:sz w:val="28"/>
                    </w:rPr>
                  </w:pPr>
                  <w:r>
                    <w:rPr>
                      <w:sz w:val="28"/>
                    </w:rPr>
                    <w:t>Do not use the symbols + and x on figures with grid, and avoid solid or partly solid symbols if symbols overlap. The curves and data points may be identified by keys or labels. Keys are preferred when several curves must be distinguished or when several conditions are associated with each curve. Keys generally</w:t>
                  </w:r>
                  <w:r>
                    <w:rPr>
                      <w:spacing w:val="-48"/>
                      <w:sz w:val="28"/>
                    </w:rPr>
                    <w:t> </w:t>
                  </w:r>
                  <w:r>
                    <w:rPr>
                      <w:sz w:val="28"/>
                    </w:rPr>
                    <w:t>follow the format for tabular material and should be consistent throughout a set of figures.</w:t>
                  </w:r>
                </w:p>
                <w:p>
                  <w:pPr>
                    <w:spacing w:before="145"/>
                    <w:ind w:left="20" w:right="0" w:firstLine="0"/>
                    <w:jc w:val="left"/>
                    <w:rPr>
                      <w:rFonts w:ascii="Arial Unicode MS" w:hAnsi="Arial Unicode MS"/>
                      <w:sz w:val="28"/>
                    </w:rPr>
                  </w:pPr>
                  <w:bookmarkStart w:name="Drawings.–" w:id="152"/>
                  <w:bookmarkEnd w:id="152"/>
                  <w:r>
                    <w:rPr/>
                  </w:r>
                  <w:r>
                    <w:rPr>
                      <w:rFonts w:ascii="Arial Unicode MS" w:hAnsi="Arial Unicode MS"/>
                      <w:w w:val="105"/>
                      <w:sz w:val="28"/>
                    </w:rPr>
                    <w:t>Drawings.–</w:t>
                  </w:r>
                </w:p>
                <w:p>
                  <w:pPr>
                    <w:spacing w:line="249" w:lineRule="auto" w:before="110"/>
                    <w:ind w:left="20" w:right="65" w:firstLine="0"/>
                    <w:jc w:val="left"/>
                    <w:rPr>
                      <w:sz w:val="28"/>
                    </w:rPr>
                  </w:pPr>
                  <w:r>
                    <w:rPr>
                      <w:sz w:val="28"/>
                    </w:rPr>
                    <w:t>When you use drawings or sketches to illustrate test equipment, try to keep</w:t>
                  </w:r>
                  <w:r>
                    <w:rPr>
                      <w:spacing w:val="-54"/>
                      <w:sz w:val="28"/>
                    </w:rPr>
                    <w:t> </w:t>
                  </w:r>
                  <w:r>
                    <w:rPr>
                      <w:sz w:val="28"/>
                    </w:rPr>
                    <w:t>them simple. Include only those features of the equipment that are essential to your readers’ understanding, and avoid unnecessary detail. …</w:t>
                  </w:r>
                </w:p>
                <w:p>
                  <w:pPr>
                    <w:spacing w:before="142"/>
                    <w:ind w:left="20" w:right="0" w:firstLine="0"/>
                    <w:jc w:val="left"/>
                    <w:rPr>
                      <w:rFonts w:ascii="Arial Unicode MS" w:hAnsi="Arial Unicode MS"/>
                      <w:sz w:val="28"/>
                    </w:rPr>
                  </w:pPr>
                  <w:bookmarkStart w:name="Photographs.–" w:id="153"/>
                  <w:bookmarkEnd w:id="153"/>
                  <w:r>
                    <w:rPr/>
                  </w:r>
                  <w:r>
                    <w:rPr>
                      <w:rFonts w:ascii="Arial Unicode MS" w:hAnsi="Arial Unicode MS"/>
                      <w:w w:val="105"/>
                      <w:sz w:val="28"/>
                    </w:rPr>
                    <w:t>Photographs.–</w:t>
                  </w:r>
                </w:p>
                <w:p>
                  <w:pPr>
                    <w:spacing w:line="249" w:lineRule="auto" w:before="110"/>
                    <w:ind w:left="20" w:right="65" w:firstLine="0"/>
                    <w:jc w:val="left"/>
                    <w:rPr>
                      <w:sz w:val="28"/>
                    </w:rPr>
                  </w:pPr>
                  <w:r>
                    <w:rPr>
                      <w:sz w:val="28"/>
                    </w:rPr>
                    <w:t>. . . . Photographs of similar objects should be sized for compatibility. Glossy prints taken with black-and-white film reproduce best. Prints that have already been screened are not usable. The use of color in printing is discouraged because it greatly increases publishing costs.</w:t>
                  </w:r>
                </w:p>
                <w:p>
                  <w:pPr>
                    <w:spacing w:line="249" w:lineRule="auto" w:before="205"/>
                    <w:ind w:left="20" w:right="33" w:firstLine="0"/>
                    <w:jc w:val="left"/>
                    <w:rPr>
                      <w:sz w:val="28"/>
                    </w:rPr>
                  </w:pPr>
                  <w:r>
                    <w:rPr>
                      <w:sz w:val="28"/>
                    </w:rPr>
                    <w:t>Do not include a photograph of equipment which is so elementary that a sentence would describe it. Label the most important features being shown. </w:t>
                  </w:r>
                  <w:r>
                    <w:rPr>
                      <w:spacing w:val="-3"/>
                      <w:sz w:val="28"/>
                    </w:rPr>
                    <w:t>Remember, </w:t>
                  </w:r>
                  <w:r>
                    <w:rPr>
                      <w:sz w:val="28"/>
                    </w:rPr>
                    <w:t>equipment that seems simple to you may be complex to readers who are not familiar with it. Limit the labeling and the field of view to the main items discussed to avoid confusing readers with extraneous items. Mark up a copy of the photograph rather than the glossy</w:t>
                  </w:r>
                  <w:r>
                    <w:rPr>
                      <w:spacing w:val="-9"/>
                      <w:sz w:val="28"/>
                    </w:rPr>
                    <w:t> </w:t>
                  </w:r>
                  <w:r>
                    <w:rPr>
                      <w:sz w:val="28"/>
                    </w:rPr>
                    <w:t>print.</w:t>
                  </w:r>
                </w:p>
                <w:p>
                  <w:pPr>
                    <w:spacing w:line="249" w:lineRule="auto" w:before="207"/>
                    <w:ind w:left="20" w:right="-6" w:firstLine="0"/>
                    <w:jc w:val="left"/>
                    <w:rPr>
                      <w:sz w:val="28"/>
                    </w:rPr>
                  </w:pPr>
                  <w:r>
                    <w:rPr>
                      <w:sz w:val="28"/>
                    </w:rPr>
                    <w:t>If your photographs are Polaroid prints, have negatives and additional prints made before submitting them for use in a report, for slides, etc. You are then protected in case of damage or loss, and prints are readily available for additional uses.</w:t>
                  </w:r>
                </w:p>
                <w:p>
                  <w:pPr>
                    <w:spacing w:line="249" w:lineRule="auto" w:before="204"/>
                    <w:ind w:left="20" w:right="65" w:firstLine="0"/>
                    <w:jc w:val="left"/>
                    <w:rPr>
                      <w:sz w:val="28"/>
                    </w:rPr>
                  </w:pPr>
                  <w:r>
                    <w:rPr>
                      <w:sz w:val="28"/>
                    </w:rPr>
                    <w:t>Include some object or scale in the photograph to help your readers judge the size of the objects shown. …</w:t>
                  </w:r>
                </w:p>
              </w:txbxContent>
            </v:textbox>
            <w10:wrap type="none"/>
          </v:shape>
        </w:pict>
      </w:r>
      <w:r>
        <w:rPr/>
        <w:pict>
          <v:shape style="position:absolute;margin-left:53.240002pt;margin-top:757.999939pt;width:15.3pt;height:14pt;mso-position-horizontal-relative:page;mso-position-vertical-relative:page;z-index:-271322112" type="#_x0000_t202" filled="false" stroked="false">
            <v:textbox inset="0,0,0,0">
              <w:txbxContent>
                <w:p>
                  <w:pPr>
                    <w:spacing w:line="256" w:lineRule="exact" w:before="0"/>
                    <w:ind w:left="20" w:right="0" w:firstLine="0"/>
                    <w:jc w:val="left"/>
                    <w:rPr>
                      <w:b/>
                      <w:sz w:val="24"/>
                    </w:rPr>
                  </w:pPr>
                  <w:r>
                    <w:rPr>
                      <w:b/>
                      <w:sz w:val="24"/>
                    </w:rPr>
                    <w:t>46</w:t>
                  </w:r>
                </w:p>
              </w:txbxContent>
            </v:textbox>
            <w10:wrap type="none"/>
          </v:shape>
        </w:pict>
      </w:r>
    </w:p>
    <w:p>
      <w:pPr>
        <w:spacing w:after="0"/>
        <w:rPr>
          <w:sz w:val="2"/>
          <w:szCs w:val="2"/>
        </w:rPr>
        <w:sectPr>
          <w:pgSz w:w="12240" w:h="15840"/>
          <w:pgMar w:top="1260" w:bottom="280" w:left="960" w:right="320"/>
        </w:sectPr>
      </w:pPr>
    </w:p>
    <w:p>
      <w:pPr>
        <w:rPr>
          <w:sz w:val="2"/>
          <w:szCs w:val="2"/>
        </w:rPr>
      </w:pPr>
      <w:r>
        <w:rPr/>
        <w:pict>
          <v:group style="position:absolute;margin-left:54pt;margin-top:627.900024pt;width:504pt;height:33.8pt;mso-position-horizontal-relative:page;mso-position-vertical-relative:page;z-index:-271321088" coordorigin="1080,12558" coordsize="10080,676">
            <v:line style="position:absolute" from="1080,13227" to="11160,13227" stroked="true" strokeweight=".7pt" strokecolor="#000000">
              <v:stroke dashstyle="solid"/>
            </v:line>
            <v:line style="position:absolute" from="1088,12572" to="1088,13220" stroked="true" strokeweight=".75pt" strokecolor="#000000">
              <v:stroke dashstyle="solid"/>
            </v:line>
            <v:line style="position:absolute" from="1080,12565" to="11160,12565" stroked="true" strokeweight=".7pt" strokecolor="#000000">
              <v:stroke dashstyle="solid"/>
            </v:line>
            <v:line style="position:absolute" from="11153,12572" to="11153,13220" stroked="true" strokeweight=".75pt" strokecolor="#000000">
              <v:stroke dashstyle="solid"/>
            </v:line>
            <w10:wrap type="none"/>
          </v:group>
        </w:pict>
      </w:r>
      <w:r>
        <w:rPr/>
        <w:pict>
          <v:shape style="position:absolute;margin-left:53pt;margin-top:54.322624pt;width:505.45pt;height:564pt;mso-position-horizontal-relative:page;mso-position-vertical-relative:page;z-index:-271320064" type="#_x0000_t202" filled="false" stroked="false">
            <v:textbox inset="0,0,0,0">
              <w:txbxContent>
                <w:p>
                  <w:pPr>
                    <w:spacing w:before="9"/>
                    <w:ind w:left="20" w:right="0" w:firstLine="0"/>
                    <w:jc w:val="left"/>
                    <w:rPr>
                      <w:b/>
                      <w:sz w:val="32"/>
                    </w:rPr>
                  </w:pPr>
                  <w:bookmarkStart w:name="Tables" w:id="154"/>
                  <w:bookmarkEnd w:id="154"/>
                  <w:r>
                    <w:rPr/>
                  </w:r>
                  <w:r>
                    <w:rPr>
                      <w:b/>
                      <w:sz w:val="32"/>
                    </w:rPr>
                    <w:t>Tables</w:t>
                  </w:r>
                </w:p>
                <w:p>
                  <w:pPr>
                    <w:spacing w:line="249" w:lineRule="auto" w:before="216"/>
                    <w:ind w:left="20" w:right="17" w:firstLine="0"/>
                    <w:jc w:val="left"/>
                    <w:rPr>
                      <w:sz w:val="28"/>
                    </w:rPr>
                  </w:pPr>
                  <w:r>
                    <w:rPr>
                      <w:spacing w:val="-6"/>
                      <w:sz w:val="28"/>
                    </w:rPr>
                    <w:t>Tables </w:t>
                  </w:r>
                  <w:r>
                    <w:rPr>
                      <w:sz w:val="28"/>
                    </w:rPr>
                    <w:t>are often included in technical reports to present data in an exact, highly concentrated form. But because tabulated data are so concentrated, many readers have difficulty grasping their significance. </w:t>
                  </w:r>
                  <w:r>
                    <w:rPr>
                      <w:spacing w:val="-5"/>
                      <w:sz w:val="28"/>
                    </w:rPr>
                    <w:t>Tables </w:t>
                  </w:r>
                  <w:r>
                    <w:rPr>
                      <w:sz w:val="28"/>
                    </w:rPr>
                    <w:t>are therefore the least preferred method of transmitting results to readers and should be used only when absolutely </w:t>
                  </w:r>
                  <w:r>
                    <w:rPr>
                      <w:spacing w:val="-3"/>
                      <w:sz w:val="28"/>
                    </w:rPr>
                    <w:t>necessary. </w:t>
                  </w:r>
                  <w:r>
                    <w:rPr>
                      <w:sz w:val="28"/>
                    </w:rPr>
                    <w:t>When you use tables, make them as brief and simple as possible. Otherwise your readers may not bother studying the detailed columns of figures, and you will have wasted your time in presenting the data. “Whenever a table, or columns within a table, can readily be put into words, do it” </w:t>
                  </w:r>
                  <w:hyperlink r:id="rId128">
                    <w:r>
                      <w:rPr>
                        <w:color w:val="0000FF"/>
                        <w:sz w:val="28"/>
                      </w:rPr>
                      <w:t>(ref.</w:t>
                    </w:r>
                    <w:r>
                      <w:rPr>
                        <w:color w:val="0000FF"/>
                        <w:spacing w:val="-1"/>
                        <w:sz w:val="28"/>
                      </w:rPr>
                      <w:t> </w:t>
                    </w:r>
                    <w:r>
                      <w:rPr>
                        <w:color w:val="0000FF"/>
                        <w:sz w:val="28"/>
                      </w:rPr>
                      <w:t>2)</w:t>
                    </w:r>
                  </w:hyperlink>
                  <w:r>
                    <w:rPr>
                      <w:sz w:val="28"/>
                    </w:rPr>
                    <w:t>.</w:t>
                  </w:r>
                </w:p>
                <w:p>
                  <w:pPr>
                    <w:spacing w:line="249" w:lineRule="auto" w:before="210"/>
                    <w:ind w:left="20" w:right="0" w:firstLine="0"/>
                    <w:jc w:val="left"/>
                    <w:rPr>
                      <w:sz w:val="28"/>
                    </w:rPr>
                  </w:pPr>
                  <w:r>
                    <w:rPr>
                      <w:sz w:val="28"/>
                    </w:rPr>
                    <w:t>Tables are numbered in the order of their mention, in Roman numerals except when a report contains 20 or more tables. Then Arabic numerals are used.</w:t>
                  </w:r>
                </w:p>
                <w:p>
                  <w:pPr>
                    <w:spacing w:line="249" w:lineRule="auto" w:before="3"/>
                    <w:ind w:left="20" w:right="29" w:firstLine="0"/>
                    <w:jc w:val="left"/>
                    <w:rPr>
                      <w:sz w:val="28"/>
                    </w:rPr>
                  </w:pPr>
                  <w:r>
                    <w:rPr>
                      <w:sz w:val="28"/>
                    </w:rPr>
                    <w:t>Similar data at different conditions are organized into parts ((a), (b), (c), etc.)</w:t>
                  </w:r>
                  <w:r>
                    <w:rPr>
                      <w:spacing w:val="-52"/>
                      <w:sz w:val="28"/>
                    </w:rPr>
                    <w:t> </w:t>
                  </w:r>
                  <w:r>
                    <w:rPr>
                      <w:sz w:val="28"/>
                    </w:rPr>
                    <w:t>of the same table with subtitles. Numbered tables must have titles.</w:t>
                  </w:r>
                </w:p>
                <w:p>
                  <w:pPr>
                    <w:spacing w:line="249" w:lineRule="auto" w:before="202"/>
                    <w:ind w:left="20" w:right="30" w:firstLine="0"/>
                    <w:jc w:val="left"/>
                    <w:rPr>
                      <w:sz w:val="28"/>
                    </w:rPr>
                  </w:pPr>
                  <w:r>
                    <w:rPr>
                      <w:sz w:val="28"/>
                    </w:rPr>
                    <w:t>Present tabulated material in an organized manner. Like elements should read </w:t>
                  </w:r>
                  <w:r>
                    <w:rPr>
                      <w:i/>
                      <w:sz w:val="28"/>
                    </w:rPr>
                    <w:t>down </w:t>
                  </w:r>
                  <w:r>
                    <w:rPr>
                      <w:sz w:val="28"/>
                    </w:rPr>
                    <w:t>not across. </w:t>
                  </w:r>
                  <w:r>
                    <w:rPr>
                      <w:spacing w:val="-3"/>
                      <w:sz w:val="28"/>
                    </w:rPr>
                    <w:t>Variables </w:t>
                  </w:r>
                  <w:r>
                    <w:rPr>
                      <w:sz w:val="28"/>
                    </w:rPr>
                    <w:t>are usually given in columns topped by boxheads, with the constants given in the first, or stub, column. Boxheads should be brief; if </w:t>
                  </w:r>
                  <w:r>
                    <w:rPr>
                      <w:spacing w:val="-3"/>
                      <w:sz w:val="28"/>
                    </w:rPr>
                    <w:t>necessary, </w:t>
                  </w:r>
                  <w:r>
                    <w:rPr>
                      <w:sz w:val="28"/>
                    </w:rPr>
                    <w:t>they may be amplified by footnotes. Boxheads usually contain a word description of a concept or </w:t>
                  </w:r>
                  <w:r>
                    <w:rPr>
                      <w:spacing w:val="-3"/>
                      <w:sz w:val="28"/>
                    </w:rPr>
                    <w:t>quantity, </w:t>
                  </w:r>
                  <w:r>
                    <w:rPr>
                      <w:sz w:val="28"/>
                    </w:rPr>
                    <w:t>its symbol, and its unit, separated by commas; symbols must be defined when they are used. Arrange tabulated data in a logical order that your readers can easily recognize. Usually this arrangement is an ascending or descending order of value for the prime </w:t>
                  </w:r>
                  <w:r>
                    <w:rPr>
                      <w:spacing w:val="-3"/>
                      <w:sz w:val="28"/>
                    </w:rPr>
                    <w:t>parameter. </w:t>
                  </w:r>
                  <w:r>
                    <w:rPr>
                      <w:sz w:val="28"/>
                    </w:rPr>
                    <w:t>The order is necessary to clarify trends. </w:t>
                  </w:r>
                  <w:r>
                    <w:rPr>
                      <w:spacing w:val="-6"/>
                      <w:sz w:val="28"/>
                    </w:rPr>
                    <w:t>You </w:t>
                  </w:r>
                  <w:r>
                    <w:rPr>
                      <w:sz w:val="28"/>
                    </w:rPr>
                    <w:t>can also help your readers see relations and comparisons of data by carefully wording the</w:t>
                  </w:r>
                  <w:r>
                    <w:rPr>
                      <w:spacing w:val="-34"/>
                      <w:sz w:val="28"/>
                    </w:rPr>
                    <w:t> </w:t>
                  </w:r>
                  <w:r>
                    <w:rPr>
                      <w:sz w:val="28"/>
                    </w:rPr>
                    <w:t>boxheads and the stub column. Put items to be compared in adjacent columns. Generally numbers in columns are more easily compared than numbers in rows. Another type of table is the leaderwork table, in which dissimilar data are listed in rows with leader dots connecting each parameter with the corresponding</w:t>
                  </w:r>
                  <w:r>
                    <w:rPr>
                      <w:spacing w:val="-21"/>
                      <w:sz w:val="28"/>
                    </w:rPr>
                    <w:t> </w:t>
                  </w:r>
                  <w:r>
                    <w:rPr>
                      <w:sz w:val="28"/>
                    </w:rPr>
                    <w:t>value.</w:t>
                  </w:r>
                </w:p>
                <w:p>
                  <w:pPr>
                    <w:spacing w:line="249" w:lineRule="auto" w:before="216"/>
                    <w:ind w:left="20" w:right="0" w:firstLine="0"/>
                    <w:jc w:val="left"/>
                    <w:rPr>
                      <w:sz w:val="28"/>
                    </w:rPr>
                  </w:pPr>
                  <w:r>
                    <w:rPr>
                      <w:sz w:val="28"/>
                    </w:rPr>
                    <w:t>Give conditions that apply to an entire table in a headnote. Indicate footnote citations by lower-case letters (superscripts) ordered across the table from left</w:t>
                  </w:r>
                  <w:r>
                    <w:rPr>
                      <w:spacing w:val="-51"/>
                      <w:sz w:val="28"/>
                    </w:rPr>
                    <w:t> </w:t>
                  </w:r>
                  <w:r>
                    <w:rPr>
                      <w:sz w:val="28"/>
                    </w:rPr>
                    <w:t>to right and top to bottom.</w:t>
                  </w:r>
                </w:p>
              </w:txbxContent>
            </v:textbox>
            <w10:wrap type="none"/>
          </v:shape>
        </w:pict>
      </w:r>
      <w:r>
        <w:rPr/>
        <w:pict>
          <v:shape style="position:absolute;margin-left:543.892273pt;margin-top:757.999939pt;width:15.3pt;height:14pt;mso-position-horizontal-relative:page;mso-position-vertical-relative:page;z-index:-271319040" type="#_x0000_t202" filled="false" stroked="false">
            <v:textbox inset="0,0,0,0">
              <w:txbxContent>
                <w:p>
                  <w:pPr>
                    <w:spacing w:line="256" w:lineRule="exact" w:before="0"/>
                    <w:ind w:left="20" w:right="0" w:firstLine="0"/>
                    <w:jc w:val="left"/>
                    <w:rPr>
                      <w:b/>
                      <w:sz w:val="24"/>
                    </w:rPr>
                  </w:pPr>
                  <w:r>
                    <w:rPr>
                      <w:b/>
                      <w:sz w:val="24"/>
                    </w:rPr>
                    <w:t>47</w:t>
                  </w:r>
                </w:p>
              </w:txbxContent>
            </v:textbox>
            <w10:wrap type="none"/>
          </v:shape>
        </w:pict>
      </w:r>
      <w:r>
        <w:rPr/>
        <w:pict>
          <v:shape style="position:absolute;margin-left:54.375pt;margin-top:628.25pt;width:503.25pt;height:33.1pt;mso-position-horizontal-relative:page;mso-position-vertical-relative:page;z-index:-2713180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Public domain content</w:t>
                  </w:r>
                </w:p>
                <w:p>
                  <w:pPr>
                    <w:numPr>
                      <w:ilvl w:val="0"/>
                      <w:numId w:val="57"/>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8"/>
                      <w:w w:val="105"/>
                      <w:sz w:val="9"/>
                    </w:rPr>
                    <w:t> </w:t>
                  </w:r>
                  <w:r>
                    <w:rPr>
                      <w:rFonts w:ascii="Arial Unicode MS"/>
                      <w:w w:val="105"/>
                      <w:sz w:val="9"/>
                    </w:rPr>
                    <w:t>Report</w:t>
                  </w:r>
                  <w:r>
                    <w:rPr>
                      <w:rFonts w:ascii="Arial Unicode MS"/>
                      <w:spacing w:val="-8"/>
                      <w:w w:val="105"/>
                      <w:sz w:val="9"/>
                    </w:rPr>
                    <w:t> </w:t>
                  </w:r>
                  <w:r>
                    <w:rPr>
                      <w:rFonts w:ascii="Arial Unicode MS"/>
                      <w:w w:val="105"/>
                      <w:sz w:val="9"/>
                    </w:rPr>
                    <w:t>Writing.</w:t>
                  </w:r>
                  <w:r>
                    <w:rPr>
                      <w:rFonts w:ascii="Arial Unicode MS"/>
                      <w:spacing w:val="-7"/>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Carol</w:t>
                  </w:r>
                  <w:r>
                    <w:rPr>
                      <w:rFonts w:ascii="Arial Unicode MS"/>
                      <w:spacing w:val="-8"/>
                      <w:w w:val="105"/>
                      <w:sz w:val="9"/>
                    </w:rPr>
                    <w:t> </w:t>
                  </w:r>
                  <w:r>
                    <w:rPr>
                      <w:rFonts w:ascii="Arial Unicode MS"/>
                      <w:w w:val="105"/>
                      <w:sz w:val="9"/>
                    </w:rPr>
                    <w:t>A.</w:t>
                  </w:r>
                  <w:r>
                    <w:rPr>
                      <w:rFonts w:ascii="Arial Unicode MS"/>
                      <w:spacing w:val="-8"/>
                      <w:w w:val="105"/>
                      <w:sz w:val="9"/>
                    </w:rPr>
                    <w:t> </w:t>
                  </w:r>
                  <w:r>
                    <w:rPr>
                      <w:rFonts w:ascii="Arial Unicode MS"/>
                      <w:w w:val="105"/>
                      <w:sz w:val="9"/>
                    </w:rPr>
                    <w:t>Vidoli.</w:t>
                  </w:r>
                  <w:r>
                    <w:rPr>
                      <w:rFonts w:ascii="Arial Unicode MS"/>
                      <w:spacing w:val="-7"/>
                      <w:w w:val="105"/>
                      <w:sz w:val="9"/>
                    </w:rPr>
                    <w:t> </w:t>
                  </w:r>
                  <w:r>
                    <w:rPr>
                      <w:rFonts w:ascii="Lucida Sans"/>
                      <w:b/>
                      <w:w w:val="105"/>
                      <w:sz w:val="9"/>
                    </w:rPr>
                    <w:t>Provided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NASA.</w:t>
                  </w:r>
                  <w:r>
                    <w:rPr>
                      <w:rFonts w:ascii="Arial Unicode MS"/>
                      <w:spacing w:val="-8"/>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129">
                    <w:r>
                      <w:rPr>
                        <w:rFonts w:ascii="Arial Unicode MS"/>
                        <w:color w:val="0000FF"/>
                        <w:w w:val="105"/>
                        <w:sz w:val="9"/>
                      </w:rPr>
                      <w:t>http://ntrs.nasa.gov/archive/nasa/casi.ntrs.nasa.gov/19930013813.pdf</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8"/>
                      <w:w w:val="105"/>
                      <w:sz w:val="9"/>
                    </w:rPr>
                    <w:t> </w:t>
                  </w:r>
                  <w:hyperlink r:id="rId79">
                    <w:r>
                      <w:rPr>
                        <w:rFonts w:ascii="Calibri"/>
                        <w:i/>
                        <w:color w:val="0000FF"/>
                        <w:w w:val="105"/>
                        <w:sz w:val="9"/>
                      </w:rPr>
                      <w:t>Public</w:t>
                    </w:r>
                    <w:r>
                      <w:rPr>
                        <w:rFonts w:ascii="Calibri"/>
                        <w:i/>
                        <w:color w:val="0000FF"/>
                        <w:spacing w:val="-3"/>
                        <w:w w:val="105"/>
                        <w:sz w:val="9"/>
                      </w:rPr>
                      <w:t> </w:t>
                    </w:r>
                    <w:r>
                      <w:rPr>
                        <w:rFonts w:ascii="Calibri"/>
                        <w:i/>
                        <w:color w:val="0000FF"/>
                        <w:w w:val="105"/>
                        <w:sz w:val="9"/>
                      </w:rPr>
                      <w:t>Domain:</w:t>
                    </w:r>
                    <w:r>
                      <w:rPr>
                        <w:rFonts w:ascii="Calibri"/>
                        <w:i/>
                        <w:color w:val="0000FF"/>
                        <w:spacing w:val="-4"/>
                        <w:w w:val="105"/>
                        <w:sz w:val="9"/>
                      </w:rPr>
                      <w:t> </w:t>
                    </w:r>
                    <w:r>
                      <w:rPr>
                        <w:rFonts w:ascii="Calibri"/>
                        <w:i/>
                        <w:color w:val="0000FF"/>
                        <w:w w:val="105"/>
                        <w:sz w:val="9"/>
                      </w:rPr>
                      <w:t>No</w:t>
                    </w:r>
                    <w:r>
                      <w:rPr>
                        <w:rFonts w:ascii="Calibri"/>
                        <w:i/>
                        <w:color w:val="0000FF"/>
                        <w:spacing w:val="-3"/>
                        <w:w w:val="105"/>
                        <w:sz w:val="9"/>
                      </w:rPr>
                      <w:t> </w:t>
                    </w:r>
                    <w:r>
                      <w:rPr>
                        <w:rFonts w:ascii="Calibri"/>
                        <w:i/>
                        <w:color w:val="0000FF"/>
                        <w:w w:val="105"/>
                        <w:sz w:val="9"/>
                      </w:rPr>
                      <w:t>Known</w:t>
                    </w:r>
                    <w:r>
                      <w:rPr>
                        <w:rFonts w:ascii="Calibri"/>
                        <w:i/>
                        <w:color w:val="0000FF"/>
                        <w:spacing w:val="-4"/>
                        <w:w w:val="105"/>
                        <w:sz w:val="9"/>
                      </w:rPr>
                      <w:t> </w:t>
                    </w:r>
                    <w:r>
                      <w:rPr>
                        <w:rFonts w:ascii="Calibri"/>
                        <w:i/>
                        <w:color w:val="0000FF"/>
                        <w:w w:val="105"/>
                        <w:sz w:val="9"/>
                      </w:rPr>
                      <w:t>Copyright</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1999488">
            <wp:simplePos x="0" y="0"/>
            <wp:positionH relativeFrom="page">
              <wp:posOffset>2586037</wp:posOffset>
            </wp:positionH>
            <wp:positionV relativeFrom="page">
              <wp:posOffset>3458209</wp:posOffset>
            </wp:positionV>
            <wp:extent cx="2590800" cy="2762250"/>
            <wp:effectExtent l="0" t="0" r="0" b="0"/>
            <wp:wrapNone/>
            <wp:docPr id="73" name="image37.jpeg"/>
            <wp:cNvGraphicFramePr>
              <a:graphicFrameLocks noChangeAspect="1"/>
            </wp:cNvGraphicFramePr>
            <a:graphic>
              <a:graphicData uri="http://schemas.openxmlformats.org/drawingml/2006/picture">
                <pic:pic>
                  <pic:nvPicPr>
                    <pic:cNvPr id="74" name="image37.jpeg"/>
                    <pic:cNvPicPr/>
                  </pic:nvPicPr>
                  <pic:blipFill>
                    <a:blip r:embed="rId130" cstate="print"/>
                    <a:stretch>
                      <a:fillRect/>
                    </a:stretch>
                  </pic:blipFill>
                  <pic:spPr>
                    <a:xfrm>
                      <a:off x="0" y="0"/>
                      <a:ext cx="2590800" cy="2762250"/>
                    </a:xfrm>
                    <a:prstGeom prst="rect">
                      <a:avLst/>
                    </a:prstGeom>
                  </pic:spPr>
                </pic:pic>
              </a:graphicData>
            </a:graphic>
          </wp:anchor>
        </w:drawing>
      </w:r>
      <w:r>
        <w:rPr/>
        <w:pict>
          <v:shape style="position:absolute;margin-left:112.290001pt;margin-top:72.809998pt;width:387.4pt;height:26.4pt;mso-position-horizontal-relative:page;mso-position-vertical-relative:page;z-index:-271315968" type="#_x0000_t202" filled="false" stroked="false">
            <v:textbox inset="0,0,0,0">
              <w:txbxContent>
                <w:p>
                  <w:pPr>
                    <w:spacing w:before="26"/>
                    <w:ind w:left="20" w:right="0" w:firstLine="0"/>
                    <w:jc w:val="left"/>
                    <w:rPr>
                      <w:rFonts w:ascii="Calibri"/>
                      <w:b/>
                      <w:sz w:val="40"/>
                    </w:rPr>
                  </w:pPr>
                  <w:bookmarkStart w:name="The Value of Visual Instructions" w:id="155"/>
                  <w:bookmarkEnd w:id="155"/>
                  <w:r>
                    <w:rPr/>
                  </w:r>
                  <w:bookmarkStart w:name="_bookmark41" w:id="156"/>
                  <w:bookmarkEnd w:id="156"/>
                  <w:r>
                    <w:rPr/>
                  </w:r>
                  <w:r>
                    <w:rPr>
                      <w:rFonts w:ascii="Calibri"/>
                      <w:b/>
                      <w:w w:val="125"/>
                      <w:sz w:val="40"/>
                    </w:rPr>
                    <w:t>THE </w:t>
                  </w:r>
                  <w:r>
                    <w:rPr>
                      <w:rFonts w:ascii="Calibri"/>
                      <w:b/>
                      <w:spacing w:val="-5"/>
                      <w:w w:val="125"/>
                      <w:sz w:val="40"/>
                    </w:rPr>
                    <w:t>VALUE </w:t>
                  </w:r>
                  <w:r>
                    <w:rPr>
                      <w:rFonts w:ascii="Calibri"/>
                      <w:b/>
                      <w:w w:val="125"/>
                      <w:sz w:val="40"/>
                    </w:rPr>
                    <w:t>OF VISUAL</w:t>
                  </w:r>
                  <w:r>
                    <w:rPr>
                      <w:rFonts w:ascii="Calibri"/>
                      <w:b/>
                      <w:spacing w:val="-81"/>
                      <w:w w:val="125"/>
                      <w:sz w:val="40"/>
                    </w:rPr>
                    <w:t> </w:t>
                  </w:r>
                  <w:r>
                    <w:rPr>
                      <w:rFonts w:ascii="Calibri"/>
                      <w:b/>
                      <w:w w:val="125"/>
                      <w:sz w:val="40"/>
                    </w:rPr>
                    <w:t>INSTRUCTIONS</w:t>
                  </w:r>
                </w:p>
              </w:txbxContent>
            </v:textbox>
            <w10:wrap type="none"/>
          </v:shape>
        </w:pict>
      </w:r>
      <w:r>
        <w:rPr/>
        <w:pict>
          <v:shape style="position:absolute;margin-left:53pt;margin-top:132.625pt;width:493.9pt;height:90.75pt;mso-position-horizontal-relative:page;mso-position-vertical-relative:page;z-index:-271314944" type="#_x0000_t202" filled="false" stroked="false">
            <v:textbox inset="0,0,0,0">
              <w:txbxContent>
                <w:p>
                  <w:pPr>
                    <w:pStyle w:val="BodyText"/>
                    <w:spacing w:line="235" w:lineRule="auto"/>
                    <w:ind w:right="-13"/>
                  </w:pPr>
                  <w:r>
                    <w:rPr/>
                    <w:t>Visual instructions may or may not include text. Generally, it is good to have both being that there are different learning styles. However, it can often vary depending on the intended use of the instructions. Visual instructions serve to clarify a concept that is difficult to explain using only words. Graphics may be used to show how something looks, how something should look once the step has been completed, how something is done or constructed, show trends or relationships, add liveliness to the project or simply organize information. Graphics are useful since almost everyone (including children and others of a different language) can understand visual instructions. It also eliminates the cost of having to translate and print text instructions in multiple languages.</w:t>
                  </w:r>
                </w:p>
                <w:p>
                  <w:pPr>
                    <w:pStyle w:val="BodyText"/>
                    <w:spacing w:line="224" w:lineRule="exact"/>
                  </w:pPr>
                  <w:r>
                    <w:rPr/>
                    <w:t>Graphics are useful in instructions because people can see exactly what they need to complete.</w:t>
                  </w:r>
                </w:p>
              </w:txbxContent>
            </v:textbox>
            <w10:wrap type="none"/>
          </v:shape>
        </w:pict>
      </w:r>
      <w:r>
        <w:rPr/>
        <w:pict>
          <v:shape style="position:absolute;margin-left:53pt;margin-top:504.667328pt;width:161.35pt;height:21.1pt;mso-position-horizontal-relative:page;mso-position-vertical-relative:page;z-index:-271313920" type="#_x0000_t202" filled="false" stroked="false">
            <v:textbox inset="0,0,0,0">
              <w:txbxContent>
                <w:p>
                  <w:pPr>
                    <w:spacing w:line="421" w:lineRule="exact" w:before="0"/>
                    <w:ind w:left="20" w:right="0" w:firstLine="0"/>
                    <w:jc w:val="left"/>
                    <w:rPr>
                      <w:rFonts w:ascii="Arial Unicode MS"/>
                      <w:sz w:val="28"/>
                    </w:rPr>
                  </w:pPr>
                  <w:bookmarkStart w:name=" " w:id="157"/>
                  <w:bookmarkEnd w:id="157"/>
                  <w:r>
                    <w:rPr/>
                  </w:r>
                  <w:bookmarkStart w:name="Business and Marketing:" w:id="158"/>
                  <w:bookmarkEnd w:id="158"/>
                  <w:r>
                    <w:rPr/>
                  </w:r>
                  <w:r>
                    <w:rPr>
                      <w:rFonts w:ascii="Arial Unicode MS"/>
                      <w:w w:val="105"/>
                      <w:sz w:val="28"/>
                    </w:rPr>
                    <w:t>Business and</w:t>
                  </w:r>
                  <w:r>
                    <w:rPr>
                      <w:rFonts w:ascii="Arial Unicode MS"/>
                      <w:spacing w:val="-41"/>
                      <w:w w:val="105"/>
                      <w:sz w:val="28"/>
                    </w:rPr>
                    <w:t> </w:t>
                  </w:r>
                  <w:r>
                    <w:rPr>
                      <w:rFonts w:ascii="Arial Unicode MS"/>
                      <w:w w:val="105"/>
                      <w:sz w:val="28"/>
                    </w:rPr>
                    <w:t>Marketing:</w:t>
                  </w:r>
                </w:p>
              </w:txbxContent>
            </v:textbox>
            <w10:wrap type="none"/>
          </v:shape>
        </w:pict>
      </w:r>
      <w:r>
        <w:rPr/>
        <w:pict>
          <v:shape style="position:absolute;margin-left:81.499001pt;margin-top:537.099976pt;width:5.5pt;height:122pt;mso-position-horizontal-relative:page;mso-position-vertical-relative:page;z-index:-27131289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37.099976pt;width:253.45pt;height:122pt;mso-position-horizontal-relative:page;mso-position-vertical-relative:page;z-index:-271311872" type="#_x0000_t202" filled="false" stroked="false">
            <v:textbox inset="0,0,0,0">
              <w:txbxContent>
                <w:p>
                  <w:pPr>
                    <w:pStyle w:val="BodyText"/>
                    <w:spacing w:line="230" w:lineRule="auto"/>
                    <w:ind w:right="2216"/>
                  </w:pPr>
                  <w:r>
                    <w:rPr/>
                    <w:t>Minimize language barriers. Speeds up the learning curves. Minimize human variability.</w:t>
                  </w:r>
                </w:p>
                <w:p>
                  <w:pPr>
                    <w:pStyle w:val="BodyText"/>
                    <w:spacing w:line="230" w:lineRule="auto"/>
                    <w:ind w:right="199"/>
                  </w:pPr>
                  <w:r>
                    <w:rPr/>
                    <w:t>Increase instruction use rate and comprehension Reduce product returns.</w:t>
                  </w:r>
                </w:p>
                <w:p>
                  <w:pPr>
                    <w:pStyle w:val="BodyText"/>
                    <w:spacing w:line="230" w:lineRule="auto"/>
                    <w:ind w:right="-7"/>
                  </w:pPr>
                  <w:r>
                    <w:rPr/>
                    <w:t>Decrease assembly time- increase customer satisfaction Ease technical support.</w:t>
                  </w:r>
                </w:p>
                <w:p>
                  <w:pPr>
                    <w:pStyle w:val="BodyText"/>
                    <w:spacing w:line="230" w:lineRule="auto"/>
                    <w:ind w:right="-8"/>
                  </w:pPr>
                  <w:r>
                    <w:rPr/>
                    <w:t>Visualize and generalize data into understandable trends Increase integrity of reports and memos</w:t>
                  </w:r>
                </w:p>
                <w:p>
                  <w:pPr>
                    <w:pStyle w:val="BodyText"/>
                    <w:spacing w:line="230" w:lineRule="auto"/>
                    <w:ind w:right="2216"/>
                  </w:pPr>
                  <w:r>
                    <w:rPr/>
                    <w:t>Promote professionalism Ensure universal understanding</w:t>
                  </w:r>
                </w:p>
              </w:txbxContent>
            </v:textbox>
            <w10:wrap type="none"/>
          </v:shape>
        </w:pict>
      </w:r>
      <w:r>
        <w:rPr/>
        <w:pict>
          <v:shape style="position:absolute;margin-left:53pt;margin-top:670.467346pt;width:69.7pt;height:21.1pt;mso-position-horizontal-relative:page;mso-position-vertical-relative:page;z-index:-271310848" type="#_x0000_t202" filled="false" stroked="false">
            <v:textbox inset="0,0,0,0">
              <w:txbxContent>
                <w:p>
                  <w:pPr>
                    <w:spacing w:line="421" w:lineRule="exact" w:before="0"/>
                    <w:ind w:left="20" w:right="0" w:firstLine="0"/>
                    <w:jc w:val="left"/>
                    <w:rPr>
                      <w:rFonts w:ascii="Arial Unicode MS"/>
                      <w:sz w:val="28"/>
                    </w:rPr>
                  </w:pPr>
                  <w:bookmarkStart w:name="_bookmark42" w:id="159"/>
                  <w:bookmarkEnd w:id="159"/>
                  <w:r>
                    <w:rPr/>
                  </w:r>
                  <w:bookmarkStart w:name="Academia:" w:id="160"/>
                  <w:bookmarkEnd w:id="160"/>
                  <w:r>
                    <w:rPr/>
                  </w:r>
                  <w:r>
                    <w:rPr>
                      <w:rFonts w:ascii="Arial Unicode MS"/>
                      <w:sz w:val="28"/>
                    </w:rPr>
                    <w:t>Academia:</w:t>
                  </w:r>
                </w:p>
              </w:txbxContent>
            </v:textbox>
            <w10:wrap type="none"/>
          </v:shape>
        </w:pict>
      </w:r>
      <w:r>
        <w:rPr/>
        <w:pict>
          <v:shape style="position:absolute;margin-left:81.499001pt;margin-top:702.900024pt;width:5.5pt;height:34pt;mso-position-horizontal-relative:page;mso-position-vertical-relative:page;z-index:-27130982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702.900024pt;width:373.85pt;height:34pt;mso-position-horizontal-relative:page;mso-position-vertical-relative:page;z-index:-271308800" type="#_x0000_t202" filled="false" stroked="false">
            <v:textbox inset="0,0,0,0">
              <w:txbxContent>
                <w:p>
                  <w:pPr>
                    <w:pStyle w:val="BodyText"/>
                    <w:spacing w:line="230" w:lineRule="auto"/>
                    <w:ind w:right="3501"/>
                  </w:pPr>
                  <w:r>
                    <w:rPr/>
                    <w:t>Make abstract ideas visible and concrete. Connect prior knowledge and new concepts.</w:t>
                  </w:r>
                </w:p>
                <w:p>
                  <w:pPr>
                    <w:pStyle w:val="BodyText"/>
                    <w:spacing w:line="221" w:lineRule="exact"/>
                  </w:pPr>
                  <w:r>
                    <w:rPr/>
                    <w:t>Provide structure for thinking, writing, discussing, analyzing, planning, and reporting.</w:t>
                  </w:r>
                </w:p>
              </w:txbxContent>
            </v:textbox>
            <w10:wrap type="none"/>
          </v:shape>
        </w:pict>
      </w:r>
      <w:r>
        <w:rPr/>
        <w:pict>
          <v:shape style="position:absolute;margin-left:53.240002pt;margin-top:757.999939pt;width:15.3pt;height:14pt;mso-position-horizontal-relative:page;mso-position-vertical-relative:page;z-index:-271307776" type="#_x0000_t202" filled="false" stroked="false">
            <v:textbox inset="0,0,0,0">
              <w:txbxContent>
                <w:p>
                  <w:pPr>
                    <w:spacing w:line="256" w:lineRule="exact" w:before="0"/>
                    <w:ind w:left="20" w:right="0" w:firstLine="0"/>
                    <w:jc w:val="left"/>
                    <w:rPr>
                      <w:b/>
                      <w:sz w:val="24"/>
                    </w:rPr>
                  </w:pPr>
                  <w:r>
                    <w:rPr>
                      <w:b/>
                      <w:sz w:val="24"/>
                    </w:rPr>
                    <w:t>48</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485.399994pt;width:504pt;height:53.7pt;mso-position-horizontal-relative:page;mso-position-vertical-relative:page;z-index:-271306752" coordorigin="1080,9708" coordsize="10080,1074">
            <v:line style="position:absolute" from="1080,10774" to="11160,10774" stroked="true" strokeweight=".8pt" strokecolor="#000000">
              <v:stroke dashstyle="solid"/>
            </v:line>
            <v:line style="position:absolute" from="1088,9724" to="1088,10766" stroked="true" strokeweight=".75pt" strokecolor="#000000">
              <v:stroke dashstyle="solid"/>
            </v:line>
            <v:line style="position:absolute" from="1080,9716" to="11160,9716" stroked="true" strokeweight=".8pt" strokecolor="#000000">
              <v:stroke dashstyle="solid"/>
            </v:line>
            <v:line style="position:absolute" from="11153,9723" to="11153,10766" stroked="true" strokeweight=".75pt" strokecolor="#000000">
              <v:stroke dashstyle="solid"/>
            </v:line>
            <w10:wrap type="none"/>
          </v:group>
        </w:pict>
      </w:r>
      <w:r>
        <w:rPr/>
        <w:drawing>
          <wp:anchor distT="0" distB="0" distL="0" distR="0" allowOverlap="1" layoutInCell="1" locked="0" behindDoc="1" simplePos="0" relativeHeight="232010752">
            <wp:simplePos x="0" y="0"/>
            <wp:positionH relativeFrom="page">
              <wp:posOffset>2457450</wp:posOffset>
            </wp:positionH>
            <wp:positionV relativeFrom="page">
              <wp:posOffset>2999739</wp:posOffset>
            </wp:positionV>
            <wp:extent cx="2857500" cy="1190624"/>
            <wp:effectExtent l="0" t="0" r="0" b="0"/>
            <wp:wrapNone/>
            <wp:docPr id="75" name="image38.jpeg"/>
            <wp:cNvGraphicFramePr>
              <a:graphicFrameLocks noChangeAspect="1"/>
            </wp:cNvGraphicFramePr>
            <a:graphic>
              <a:graphicData uri="http://schemas.openxmlformats.org/drawingml/2006/picture">
                <pic:pic>
                  <pic:nvPicPr>
                    <pic:cNvPr id="76" name="image38.jpeg"/>
                    <pic:cNvPicPr/>
                  </pic:nvPicPr>
                  <pic:blipFill>
                    <a:blip r:embed="rId131" cstate="print"/>
                    <a:stretch>
                      <a:fillRect/>
                    </a:stretch>
                  </pic:blipFill>
                  <pic:spPr>
                    <a:xfrm>
                      <a:off x="0" y="0"/>
                      <a:ext cx="2857500" cy="1190624"/>
                    </a:xfrm>
                    <a:prstGeom prst="rect">
                      <a:avLst/>
                    </a:prstGeom>
                  </pic:spPr>
                </pic:pic>
              </a:graphicData>
            </a:graphic>
          </wp:anchor>
        </w:drawing>
      </w:r>
      <w:r>
        <w:rPr/>
        <w:pict>
          <v:shape style="position:absolute;margin-left:81.499001pt;margin-top:53.500004pt;width:470.5pt;height:34pt;mso-position-horizontal-relative:page;mso-position-vertical-relative:page;z-index:-271304704" type="#_x0000_t202" filled="false" stroked="false">
            <v:textbox inset="0,0,0,0">
              <w:txbxContent>
                <w:p>
                  <w:pPr>
                    <w:pStyle w:val="BodyText"/>
                    <w:numPr>
                      <w:ilvl w:val="0"/>
                      <w:numId w:val="58"/>
                    </w:numPr>
                    <w:tabs>
                      <w:tab w:pos="251" w:val="left" w:leader="none"/>
                    </w:tabs>
                    <w:spacing w:line="211" w:lineRule="exact" w:before="0" w:after="0"/>
                    <w:ind w:left="250" w:right="0" w:hanging="231"/>
                    <w:jc w:val="left"/>
                  </w:pPr>
                  <w:r>
                    <w:rPr/>
                    <w:t>Focus thoughts and ideas, leading to understanding and</w:t>
                  </w:r>
                  <w:r>
                    <w:rPr>
                      <w:spacing w:val="-15"/>
                    </w:rPr>
                    <w:t> </w:t>
                  </w:r>
                  <w:r>
                    <w:rPr/>
                    <w:t>interpretation.</w:t>
                  </w:r>
                </w:p>
                <w:p>
                  <w:pPr>
                    <w:pStyle w:val="BodyText"/>
                    <w:numPr>
                      <w:ilvl w:val="0"/>
                      <w:numId w:val="58"/>
                    </w:numPr>
                    <w:tabs>
                      <w:tab w:pos="251" w:val="left" w:leader="none"/>
                    </w:tabs>
                    <w:spacing w:line="230" w:lineRule="auto" w:before="2" w:after="0"/>
                    <w:ind w:left="250" w:right="17" w:hanging="231"/>
                    <w:jc w:val="left"/>
                  </w:pPr>
                  <w:r>
                    <w:rPr/>
                    <w:t>Help</w:t>
                  </w:r>
                  <w:r>
                    <w:rPr>
                      <w:spacing w:val="-5"/>
                    </w:rPr>
                    <w:t> </w:t>
                  </w:r>
                  <w:r>
                    <w:rPr/>
                    <w:t>students</w:t>
                  </w:r>
                  <w:r>
                    <w:rPr>
                      <w:spacing w:val="-5"/>
                    </w:rPr>
                    <w:t> </w:t>
                  </w:r>
                  <w:r>
                    <w:rPr/>
                    <w:t>to</w:t>
                  </w:r>
                  <w:r>
                    <w:rPr>
                      <w:spacing w:val="-5"/>
                    </w:rPr>
                    <w:t> </w:t>
                  </w:r>
                  <w:r>
                    <w:rPr/>
                    <w:t>clarify</w:t>
                  </w:r>
                  <w:r>
                    <w:rPr>
                      <w:spacing w:val="-5"/>
                    </w:rPr>
                    <w:t> </w:t>
                  </w:r>
                  <w:r>
                    <w:rPr/>
                    <w:t>thoughts,</w:t>
                  </w:r>
                  <w:r>
                    <w:rPr>
                      <w:spacing w:val="-5"/>
                    </w:rPr>
                    <w:t> </w:t>
                  </w:r>
                  <w:r>
                    <w:rPr/>
                    <w:t>organize</w:t>
                  </w:r>
                  <w:r>
                    <w:rPr>
                      <w:spacing w:val="-5"/>
                    </w:rPr>
                    <w:t> </w:t>
                  </w:r>
                  <w:r>
                    <w:rPr/>
                    <w:t>and</w:t>
                  </w:r>
                  <w:r>
                    <w:rPr>
                      <w:spacing w:val="-5"/>
                    </w:rPr>
                    <w:t> </w:t>
                  </w:r>
                  <w:r>
                    <w:rPr/>
                    <w:t>analyze</w:t>
                  </w:r>
                  <w:r>
                    <w:rPr>
                      <w:spacing w:val="-5"/>
                    </w:rPr>
                    <w:t> </w:t>
                  </w:r>
                  <w:r>
                    <w:rPr/>
                    <w:t>information,</w:t>
                  </w:r>
                  <w:r>
                    <w:rPr>
                      <w:spacing w:val="-5"/>
                    </w:rPr>
                    <w:t> </w:t>
                  </w:r>
                  <w:r>
                    <w:rPr/>
                    <w:t>integrate</w:t>
                  </w:r>
                  <w:r>
                    <w:rPr>
                      <w:spacing w:val="-4"/>
                    </w:rPr>
                    <w:t> </w:t>
                  </w:r>
                  <w:r>
                    <w:rPr/>
                    <w:t>new</w:t>
                  </w:r>
                  <w:r>
                    <w:rPr>
                      <w:spacing w:val="-5"/>
                    </w:rPr>
                    <w:t> </w:t>
                  </w:r>
                  <w:r>
                    <w:rPr/>
                    <w:t>knowledge,</w:t>
                  </w:r>
                  <w:r>
                    <w:rPr>
                      <w:spacing w:val="-5"/>
                    </w:rPr>
                    <w:t> </w:t>
                  </w:r>
                  <w:r>
                    <w:rPr/>
                    <w:t>and</w:t>
                  </w:r>
                  <w:r>
                    <w:rPr>
                      <w:spacing w:val="-5"/>
                    </w:rPr>
                    <w:t> </w:t>
                  </w:r>
                  <w:r>
                    <w:rPr/>
                    <w:t>think critically.</w:t>
                  </w:r>
                </w:p>
              </w:txbxContent>
            </v:textbox>
            <w10:wrap type="none"/>
          </v:shape>
        </w:pict>
      </w:r>
      <w:r>
        <w:rPr/>
        <w:pict>
          <v:shape style="position:absolute;margin-left:53pt;margin-top:99.705437pt;width:504.15pt;height:126.9pt;mso-position-horizontal-relative:page;mso-position-vertical-relative:page;z-index:-271303680" type="#_x0000_t202" filled="false" stroked="false">
            <v:textbox inset="0,0,0,0">
              <w:txbxContent>
                <w:p>
                  <w:pPr>
                    <w:spacing w:line="535" w:lineRule="exact" w:before="0"/>
                    <w:ind w:left="20" w:right="0" w:firstLine="0"/>
                    <w:jc w:val="left"/>
                    <w:rPr>
                      <w:rFonts w:ascii="Arial Unicode MS"/>
                      <w:sz w:val="32"/>
                    </w:rPr>
                  </w:pPr>
                  <w:bookmarkStart w:name="_bookmark43" w:id="161"/>
                  <w:bookmarkEnd w:id="161"/>
                  <w:r>
                    <w:rPr/>
                  </w:r>
                  <w:bookmarkStart w:name="History" w:id="162"/>
                  <w:bookmarkEnd w:id="162"/>
                  <w:r>
                    <w:rPr/>
                  </w:r>
                  <w:r>
                    <w:rPr>
                      <w:rFonts w:ascii="Arial Unicode MS"/>
                      <w:w w:val="105"/>
                      <w:sz w:val="32"/>
                    </w:rPr>
                    <w:t>History</w:t>
                  </w:r>
                </w:p>
                <w:p>
                  <w:pPr>
                    <w:pStyle w:val="BodyText"/>
                    <w:spacing w:line="235" w:lineRule="auto" w:before="177"/>
                    <w:ind w:right="-7"/>
                  </w:pPr>
                  <w:r>
                    <w:rPr/>
                    <w:t>Graphics have been used for communicating a message or story </w:t>
                  </w:r>
                  <w:r>
                    <w:rPr>
                      <w:u w:val="single"/>
                    </w:rPr>
                    <w:t>long</w:t>
                  </w:r>
                  <w:r>
                    <w:rPr/>
                    <w:t> before written text. Graphics have a deeper impact across cultures due to their ability to create their own meaning from the picture not words. Although words may be a part of the Graphic, the images themselves produce the desired response or understanding in the intended audience. Cave paintings and maps are some of the oldest that we know of and anyone that looks upon them can see what the graphic means and what it is for. A map from today would naturally look different from one in the 18th century, but the message would still be the same. The sea routes from England to Africa or the Caribbean would consist of different names, boundaries, and possessions but the audience would still find the same meaning.</w:t>
                  </w:r>
                </w:p>
              </w:txbxContent>
            </v:textbox>
            <w10:wrap type="none"/>
          </v:shape>
        </w:pict>
      </w:r>
      <w:r>
        <w:rPr/>
        <w:pict>
          <v:shape style="position:absolute;margin-left:53pt;margin-top:342.655426pt;width:505pt;height:138.15pt;mso-position-horizontal-relative:page;mso-position-vertical-relative:page;z-index:-271302656" type="#_x0000_t202" filled="false" stroked="false">
            <v:textbox inset="0,0,0,0">
              <w:txbxContent>
                <w:p>
                  <w:pPr>
                    <w:spacing w:line="535" w:lineRule="exact" w:before="0"/>
                    <w:ind w:left="20" w:right="0" w:firstLine="0"/>
                    <w:jc w:val="left"/>
                    <w:rPr>
                      <w:rFonts w:ascii="Arial Unicode MS"/>
                      <w:sz w:val="32"/>
                    </w:rPr>
                  </w:pPr>
                  <w:bookmarkStart w:name="_bookmark44" w:id="163"/>
                  <w:bookmarkEnd w:id="163"/>
                  <w:r>
                    <w:rPr/>
                  </w:r>
                  <w:bookmarkStart w:name="Common Problems with Visual Instructions" w:id="164"/>
                  <w:bookmarkEnd w:id="164"/>
                  <w:r>
                    <w:rPr/>
                  </w:r>
                  <w:r>
                    <w:rPr>
                      <w:rFonts w:ascii="Arial Unicode MS"/>
                      <w:w w:val="105"/>
                      <w:sz w:val="32"/>
                    </w:rPr>
                    <w:t>Common Problems with Visual Instructions</w:t>
                  </w:r>
                </w:p>
                <w:p>
                  <w:pPr>
                    <w:pStyle w:val="BodyText"/>
                    <w:spacing w:line="235" w:lineRule="auto" w:before="177"/>
                    <w:ind w:right="20"/>
                  </w:pPr>
                  <w:r>
                    <w:rPr/>
                    <w:t>While there are a number of benefits of visual instructions, there are also some drawbacks. When there are no words included people may interpret graphics differently. Some graphics can be unclear, and this can confuse the intended audience if the process is very detailed and requires pieces that look identical. When the pictures include a lot of different peices it is also necessary to zoom in on difficult parts in order to see them better. Also, if each peice is not drawn to scale, then a circle could represent the top of a table or a washer. There are also certain</w:t>
                  </w:r>
                  <w:r>
                    <w:rPr>
                      <w:spacing w:val="-5"/>
                    </w:rPr>
                    <w:t> </w:t>
                  </w:r>
                  <w:r>
                    <w:rPr/>
                    <w:t>graphics</w:t>
                  </w:r>
                  <w:r>
                    <w:rPr>
                      <w:spacing w:val="-4"/>
                    </w:rPr>
                    <w:t> </w:t>
                  </w:r>
                  <w:r>
                    <w:rPr/>
                    <w:t>that</w:t>
                  </w:r>
                  <w:r>
                    <w:rPr>
                      <w:spacing w:val="-5"/>
                    </w:rPr>
                    <w:t> </w:t>
                  </w:r>
                  <w:r>
                    <w:rPr/>
                    <w:t>not</w:t>
                  </w:r>
                  <w:r>
                    <w:rPr>
                      <w:spacing w:val="-4"/>
                    </w:rPr>
                    <w:t> </w:t>
                  </w:r>
                  <w:r>
                    <w:rPr/>
                    <w:t>everyone</w:t>
                  </w:r>
                  <w:r>
                    <w:rPr>
                      <w:spacing w:val="-5"/>
                    </w:rPr>
                    <w:t> </w:t>
                  </w:r>
                  <w:r>
                    <w:rPr/>
                    <w:t>understands.</w:t>
                  </w:r>
                  <w:r>
                    <w:rPr>
                      <w:spacing w:val="-4"/>
                    </w:rPr>
                    <w:t> </w:t>
                  </w:r>
                  <w:r>
                    <w:rPr/>
                    <w:t>If</w:t>
                  </w:r>
                  <w:r>
                    <w:rPr>
                      <w:spacing w:val="-5"/>
                    </w:rPr>
                    <w:t> </w:t>
                  </w:r>
                  <w:r>
                    <w:rPr/>
                    <w:t>you</w:t>
                  </w:r>
                  <w:r>
                    <w:rPr>
                      <w:spacing w:val="-4"/>
                    </w:rPr>
                    <w:t> </w:t>
                  </w:r>
                  <w:r>
                    <w:rPr/>
                    <w:t>work</w:t>
                  </w:r>
                  <w:r>
                    <w:rPr>
                      <w:spacing w:val="-4"/>
                    </w:rPr>
                    <w:t> </w:t>
                  </w:r>
                  <w:r>
                    <w:rPr/>
                    <w:t>in</w:t>
                  </w:r>
                  <w:r>
                    <w:rPr>
                      <w:spacing w:val="-5"/>
                    </w:rPr>
                    <w:t> </w:t>
                  </w:r>
                  <w:r>
                    <w:rPr/>
                    <w:t>a</w:t>
                  </w:r>
                  <w:r>
                    <w:rPr>
                      <w:spacing w:val="-4"/>
                    </w:rPr>
                    <w:t> </w:t>
                  </w:r>
                  <w:r>
                    <w:rPr/>
                    <w:t>field</w:t>
                  </w:r>
                  <w:r>
                    <w:rPr>
                      <w:spacing w:val="-5"/>
                    </w:rPr>
                    <w:t> </w:t>
                  </w:r>
                  <w:r>
                    <w:rPr/>
                    <w:t>that</w:t>
                  </w:r>
                  <w:r>
                    <w:rPr>
                      <w:spacing w:val="-4"/>
                    </w:rPr>
                    <w:t> </w:t>
                  </w:r>
                  <w:r>
                    <w:rPr/>
                    <w:t>employs</w:t>
                  </w:r>
                  <w:r>
                    <w:rPr>
                      <w:spacing w:val="-5"/>
                    </w:rPr>
                    <w:t> </w:t>
                  </w:r>
                  <w:r>
                    <w:rPr/>
                    <w:t>specialized</w:t>
                  </w:r>
                  <w:r>
                    <w:rPr>
                      <w:spacing w:val="-4"/>
                    </w:rPr>
                    <w:t> </w:t>
                  </w:r>
                  <w:r>
                    <w:rPr/>
                    <w:t>graphics,</w:t>
                  </w:r>
                  <w:r>
                    <w:rPr>
                      <w:spacing w:val="-5"/>
                    </w:rPr>
                    <w:t> </w:t>
                  </w:r>
                  <w:r>
                    <w:rPr/>
                    <w:t>use</w:t>
                  </w:r>
                  <w:r>
                    <w:rPr>
                      <w:spacing w:val="-4"/>
                    </w:rPr>
                    <w:t> </w:t>
                  </w:r>
                  <w:r>
                    <w:rPr/>
                    <w:t>these graphics only when communicating with readers in your field who will understand and expect them. If you are using the graphics for a wide audience (such as a board game that may be used for young children to senior citizens), make sure that the graphics you choose can be understood by</w:t>
                  </w:r>
                  <w:r>
                    <w:rPr>
                      <w:spacing w:val="-17"/>
                    </w:rPr>
                    <w:t> </w:t>
                  </w:r>
                  <w:r>
                    <w:rPr/>
                    <w:t>all.</w:t>
                  </w:r>
                </w:p>
              </w:txbxContent>
            </v:textbox>
            <w10:wrap type="none"/>
          </v:shape>
        </w:pict>
      </w:r>
      <w:r>
        <w:rPr/>
        <w:pict>
          <v:shape style="position:absolute;margin-left:154.110001pt;margin-top:572.880005pt;width:303.75pt;height:26.4pt;mso-position-horizontal-relative:page;mso-position-vertical-relative:page;z-index:-271301632" type="#_x0000_t202" filled="false" stroked="false">
            <v:textbox inset="0,0,0,0">
              <w:txbxContent>
                <w:p>
                  <w:pPr>
                    <w:spacing w:before="26"/>
                    <w:ind w:left="20" w:right="0" w:firstLine="0"/>
                    <w:jc w:val="left"/>
                    <w:rPr>
                      <w:rFonts w:ascii="Calibri"/>
                      <w:b/>
                      <w:sz w:val="40"/>
                    </w:rPr>
                  </w:pPr>
                  <w:bookmarkStart w:name="Photos and Illustrations" w:id="165"/>
                  <w:bookmarkEnd w:id="165"/>
                  <w:r>
                    <w:rPr/>
                  </w:r>
                  <w:bookmarkStart w:name="_bookmark45" w:id="166"/>
                  <w:bookmarkEnd w:id="166"/>
                  <w:r>
                    <w:rPr/>
                  </w:r>
                  <w:r>
                    <w:rPr>
                      <w:rFonts w:ascii="Calibri"/>
                      <w:b/>
                      <w:spacing w:val="-4"/>
                      <w:w w:val="125"/>
                      <w:sz w:val="40"/>
                    </w:rPr>
                    <w:t>PHOTOS </w:t>
                  </w:r>
                  <w:r>
                    <w:rPr>
                      <w:rFonts w:ascii="Calibri"/>
                      <w:b/>
                      <w:w w:val="125"/>
                      <w:sz w:val="40"/>
                    </w:rPr>
                    <w:t>AND</w:t>
                  </w:r>
                  <w:r>
                    <w:rPr>
                      <w:rFonts w:ascii="Calibri"/>
                      <w:b/>
                      <w:spacing w:val="-50"/>
                      <w:w w:val="125"/>
                      <w:sz w:val="40"/>
                    </w:rPr>
                    <w:t> </w:t>
                  </w:r>
                  <w:r>
                    <w:rPr>
                      <w:rFonts w:ascii="Calibri"/>
                      <w:b/>
                      <w:spacing w:val="-3"/>
                      <w:w w:val="125"/>
                      <w:sz w:val="40"/>
                    </w:rPr>
                    <w:t>ILLUSTRATIONS</w:t>
                  </w:r>
                </w:p>
              </w:txbxContent>
            </v:textbox>
            <w10:wrap type="none"/>
          </v:shape>
        </w:pict>
      </w:r>
      <w:r>
        <w:rPr/>
        <w:pict>
          <v:shape style="position:absolute;margin-left:53pt;margin-top:632.695007pt;width:498.75pt;height:34.5pt;mso-position-horizontal-relative:page;mso-position-vertical-relative:page;z-index:-271300608" type="#_x0000_t202" filled="false" stroked="false">
            <v:textbox inset="0,0,0,0">
              <w:txbxContent>
                <w:p>
                  <w:pPr>
                    <w:pStyle w:val="BodyText"/>
                    <w:spacing w:line="235" w:lineRule="auto"/>
                    <w:ind w:right="-16"/>
                  </w:pPr>
                  <w:r>
                    <w:rPr/>
                    <w:t>Photos are used in professional documents as tools for communicating a message that a writer feels can be strengthened through the use of proper imagery. Photographs can do many things to enhance a message, some examples can be seen here:</w:t>
                  </w:r>
                </w:p>
              </w:txbxContent>
            </v:textbox>
            <w10:wrap type="none"/>
          </v:shape>
        </w:pict>
      </w:r>
      <w:r>
        <w:rPr/>
        <w:pict>
          <v:shape style="position:absolute;margin-left:53pt;margin-top:678.687317pt;width:133.450pt;height:44.6pt;mso-position-horizontal-relative:page;mso-position-vertical-relative:page;z-index:-271299584" type="#_x0000_t202" filled="false" stroked="false">
            <v:textbox inset="0,0,0,0">
              <w:txbxContent>
                <w:p>
                  <w:pPr>
                    <w:spacing w:line="471" w:lineRule="exact" w:before="0"/>
                    <w:ind w:left="20" w:right="0" w:firstLine="0"/>
                    <w:jc w:val="left"/>
                    <w:rPr>
                      <w:rFonts w:ascii="Arial Unicode MS"/>
                      <w:sz w:val="28"/>
                    </w:rPr>
                  </w:pPr>
                  <w:bookmarkStart w:name="_bookmark46" w:id="167"/>
                  <w:bookmarkEnd w:id="167"/>
                  <w:r>
                    <w:rPr/>
                  </w:r>
                  <w:bookmarkStart w:name="Illustration Checklist" w:id="168"/>
                  <w:bookmarkEnd w:id="168"/>
                  <w:r>
                    <w:rPr/>
                  </w:r>
                  <w:r>
                    <w:rPr>
                      <w:rFonts w:ascii="Arial Unicode MS"/>
                      <w:w w:val="105"/>
                      <w:sz w:val="28"/>
                    </w:rPr>
                    <w:t>Illustration Checklist</w:t>
                  </w:r>
                </w:p>
                <w:p>
                  <w:pPr>
                    <w:spacing w:before="166"/>
                    <w:ind w:left="24" w:right="0" w:firstLine="0"/>
                    <w:jc w:val="left"/>
                    <w:rPr>
                      <w:b/>
                      <w:sz w:val="20"/>
                    </w:rPr>
                  </w:pPr>
                  <w:r>
                    <w:rPr>
                      <w:b/>
                      <w:sz w:val="20"/>
                    </w:rPr>
                    <w:t>Planning</w:t>
                  </w:r>
                </w:p>
              </w:txbxContent>
            </v:textbox>
            <w10:wrap type="none"/>
          </v:shape>
        </w:pict>
      </w:r>
      <w:r>
        <w:rPr/>
        <w:pict>
          <v:shape style="position:absolute;margin-left:543.892273pt;margin-top:757.999939pt;width:15.3pt;height:14pt;mso-position-horizontal-relative:page;mso-position-vertical-relative:page;z-index:-271298560" type="#_x0000_t202" filled="false" stroked="false">
            <v:textbox inset="0,0,0,0">
              <w:txbxContent>
                <w:p>
                  <w:pPr>
                    <w:spacing w:line="256" w:lineRule="exact" w:before="0"/>
                    <w:ind w:left="20" w:right="0" w:firstLine="0"/>
                    <w:jc w:val="left"/>
                    <w:rPr>
                      <w:b/>
                      <w:sz w:val="24"/>
                    </w:rPr>
                  </w:pPr>
                  <w:r>
                    <w:rPr>
                      <w:b/>
                      <w:sz w:val="24"/>
                    </w:rPr>
                    <w:t>49</w:t>
                  </w:r>
                </w:p>
              </w:txbxContent>
            </v:textbox>
            <w10:wrap type="none"/>
          </v:shape>
        </w:pict>
      </w:r>
      <w:r>
        <w:rPr/>
        <w:pict>
          <v:shape style="position:absolute;margin-left:54.375pt;margin-top:485.799988pt;width:503.25pt;height:52.9pt;mso-position-horizontal-relative:page;mso-position-vertical-relative:page;z-index:-27129753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59"/>
                    </w:numPr>
                    <w:tabs>
                      <w:tab w:pos="858" w:val="left" w:leader="none"/>
                    </w:tabs>
                    <w:spacing w:line="151" w:lineRule="auto" w:before="87"/>
                    <w:ind w:left="857" w:right="168" w:hanging="194"/>
                    <w:jc w:val="left"/>
                    <w:rPr>
                      <w:rFonts w:ascii="Calibri"/>
                      <w:i/>
                      <w:sz w:val="9"/>
                    </w:rPr>
                  </w:pPr>
                  <w:r>
                    <w:rPr>
                      <w:rFonts w:ascii="Arial Unicode MS"/>
                      <w:w w:val="105"/>
                      <w:sz w:val="9"/>
                    </w:rPr>
                    <w:t>The</w:t>
                  </w:r>
                  <w:r>
                    <w:rPr>
                      <w:rFonts w:ascii="Arial Unicode MS"/>
                      <w:spacing w:val="-16"/>
                      <w:w w:val="105"/>
                      <w:sz w:val="9"/>
                    </w:rPr>
                    <w:t> </w:t>
                  </w:r>
                  <w:r>
                    <w:rPr>
                      <w:rFonts w:ascii="Arial Unicode MS"/>
                      <w:w w:val="105"/>
                      <w:sz w:val="9"/>
                    </w:rPr>
                    <w:t>Value</w:t>
                  </w:r>
                  <w:r>
                    <w:rPr>
                      <w:rFonts w:ascii="Arial Unicode MS"/>
                      <w:spacing w:val="-16"/>
                      <w:w w:val="105"/>
                      <w:sz w:val="9"/>
                    </w:rPr>
                    <w:t> </w:t>
                  </w:r>
                  <w:r>
                    <w:rPr>
                      <w:rFonts w:ascii="Arial Unicode MS"/>
                      <w:w w:val="105"/>
                      <w:sz w:val="9"/>
                    </w:rPr>
                    <w:t>of</w:t>
                  </w:r>
                  <w:r>
                    <w:rPr>
                      <w:rFonts w:ascii="Arial Unicode MS"/>
                      <w:spacing w:val="-16"/>
                      <w:w w:val="105"/>
                      <w:sz w:val="9"/>
                    </w:rPr>
                    <w:t> </w:t>
                  </w:r>
                  <w:r>
                    <w:rPr>
                      <w:rFonts w:ascii="Arial Unicode MS"/>
                      <w:w w:val="105"/>
                      <w:sz w:val="9"/>
                    </w:rPr>
                    <w:t>Visual</w:t>
                  </w:r>
                  <w:r>
                    <w:rPr>
                      <w:rFonts w:ascii="Arial Unicode MS"/>
                      <w:spacing w:val="-16"/>
                      <w:w w:val="105"/>
                      <w:sz w:val="9"/>
                    </w:rPr>
                    <w:t> </w:t>
                  </w:r>
                  <w:r>
                    <w:rPr>
                      <w:rFonts w:ascii="Arial Unicode MS"/>
                      <w:w w:val="105"/>
                      <w:sz w:val="9"/>
                    </w:rPr>
                    <w:t>Instructions.</w:t>
                  </w:r>
                  <w:r>
                    <w:rPr>
                      <w:rFonts w:ascii="Arial Unicode MS"/>
                      <w:spacing w:val="-15"/>
                      <w:w w:val="105"/>
                      <w:sz w:val="9"/>
                    </w:rPr>
                    <w:t> </w:t>
                  </w:r>
                  <w:r>
                    <w:rPr>
                      <w:rFonts w:ascii="Lucida Sans"/>
                      <w:b/>
                      <w:w w:val="105"/>
                      <w:sz w:val="9"/>
                    </w:rPr>
                    <w:t>Provided</w:t>
                  </w:r>
                  <w:r>
                    <w:rPr>
                      <w:rFonts w:ascii="Lucida Sans"/>
                      <w:b/>
                      <w:spacing w:val="-20"/>
                      <w:w w:val="105"/>
                      <w:sz w:val="9"/>
                    </w:rPr>
                    <w:t> </w:t>
                  </w:r>
                  <w:r>
                    <w:rPr>
                      <w:rFonts w:ascii="Lucida Sans"/>
                      <w:b/>
                      <w:w w:val="105"/>
                      <w:sz w:val="9"/>
                    </w:rPr>
                    <w:t>by</w:t>
                  </w:r>
                  <w:r>
                    <w:rPr>
                      <w:rFonts w:ascii="Arial Unicode MS"/>
                      <w:w w:val="105"/>
                      <w:sz w:val="9"/>
                    </w:rPr>
                    <w:t>:</w:t>
                  </w:r>
                  <w:r>
                    <w:rPr>
                      <w:rFonts w:ascii="Arial Unicode MS"/>
                      <w:spacing w:val="-16"/>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20"/>
                      <w:w w:val="105"/>
                      <w:sz w:val="9"/>
                    </w:rPr>
                    <w:t> </w:t>
                  </w:r>
                  <w:r>
                    <w:rPr>
                      <w:rFonts w:ascii="Lucida Sans"/>
                      <w:b/>
                      <w:w w:val="105"/>
                      <w:sz w:val="9"/>
                    </w:rPr>
                    <w:t>at</w:t>
                  </w:r>
                  <w:r>
                    <w:rPr>
                      <w:rFonts w:ascii="Arial Unicode MS"/>
                      <w:w w:val="105"/>
                      <w:sz w:val="9"/>
                    </w:rPr>
                    <w:t>:</w:t>
                  </w:r>
                  <w:r>
                    <w:rPr>
                      <w:rFonts w:ascii="Arial Unicode MS"/>
                      <w:spacing w:val="-16"/>
                      <w:w w:val="105"/>
                      <w:sz w:val="9"/>
                    </w:rPr>
                    <w:t> </w:t>
                  </w:r>
                  <w:hyperlink r:id="rId132">
                    <w:r>
                      <w:rPr>
                        <w:rFonts w:ascii="Arial Unicode MS"/>
                        <w:color w:val="0000FF"/>
                        <w:w w:val="105"/>
                        <w:sz w:val="9"/>
                      </w:rPr>
                      <w:t>http://en.wikibooks.org/wiki/Professional_and_Technical_Writing/Instructions/Visuals#The_Value_of_Visual_Instructions</w:t>
                    </w:r>
                  </w:hyperlink>
                  <w:r>
                    <w:rPr>
                      <w:rFonts w:ascii="Arial Unicode MS"/>
                      <w:w w:val="105"/>
                      <w:sz w:val="9"/>
                    </w:rPr>
                    <w:t>.</w:t>
                  </w:r>
                  <w:r>
                    <w:rPr>
                      <w:rFonts w:ascii="Arial Unicode MS"/>
                      <w:spacing w:val="-16"/>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w:t>
                  </w:r>
                  <w:r>
                    <w:rPr>
                      <w:rFonts w:ascii="Arial Unicode MS"/>
                      <w:spacing w:val="-16"/>
                      <w:w w:val="105"/>
                      <w:sz w:val="9"/>
                    </w:rPr>
                    <w:t> </w:t>
                  </w:r>
                  <w:r>
                    <w:rPr>
                      <w:rFonts w:ascii="Arial Unicode MS"/>
                      <w:w w:val="105"/>
                      <w:sz w:val="9"/>
                    </w:rPr>
                    <w:t>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8"/>
                        <w:w w:val="105"/>
                        <w:sz w:val="9"/>
                      </w:rPr>
                      <w:t> </w:t>
                    </w:r>
                    <w:r>
                      <w:rPr>
                        <w:rFonts w:ascii="Calibri"/>
                        <w:i/>
                        <w:color w:val="0000FF"/>
                        <w:w w:val="105"/>
                        <w:sz w:val="9"/>
                      </w:rPr>
                      <w:t>Attribution-ShareAlike</w:t>
                    </w:r>
                  </w:hyperlink>
                </w:p>
                <w:p>
                  <w:pPr>
                    <w:numPr>
                      <w:ilvl w:val="0"/>
                      <w:numId w:val="59"/>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Tye-Dye</w:t>
                  </w:r>
                  <w:r>
                    <w:rPr>
                      <w:rFonts w:ascii="Arial Unicode MS"/>
                      <w:spacing w:val="-4"/>
                      <w:w w:val="105"/>
                      <w:sz w:val="9"/>
                    </w:rPr>
                    <w:t> </w:t>
                  </w:r>
                  <w:r>
                    <w:rPr>
                      <w:rFonts w:ascii="Arial Unicode MS"/>
                      <w:w w:val="105"/>
                      <w:sz w:val="9"/>
                    </w:rPr>
                    <w:t>Instructions.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kelly.</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133">
                    <w:r>
                      <w:rPr>
                        <w:rFonts w:ascii="Arial Unicode MS"/>
                        <w:color w:val="0000FF"/>
                        <w:w w:val="105"/>
                        <w:sz w:val="9"/>
                      </w:rPr>
                      <w:t>https://flic.kr/p/8C72Dm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 Attribution-ShareAlike</w:t>
                    </w:r>
                  </w:hyperlink>
                </w:p>
                <w:p>
                  <w:pPr>
                    <w:numPr>
                      <w:ilvl w:val="0"/>
                      <w:numId w:val="59"/>
                    </w:numPr>
                    <w:tabs>
                      <w:tab w:pos="858" w:val="left" w:leader="none"/>
                    </w:tabs>
                    <w:spacing w:line="151" w:lineRule="auto" w:before="11"/>
                    <w:ind w:left="857" w:right="166" w:hanging="194"/>
                    <w:jc w:val="left"/>
                    <w:rPr>
                      <w:rFonts w:ascii="Arial Unicode MS"/>
                      <w:sz w:val="9"/>
                    </w:rPr>
                  </w:pPr>
                  <w:r>
                    <w:rPr>
                      <w:rFonts w:ascii="Arial Unicode MS"/>
                      <w:w w:val="105"/>
                      <w:sz w:val="9"/>
                    </w:rPr>
                    <w:t>Image</w:t>
                  </w:r>
                  <w:r>
                    <w:rPr>
                      <w:rFonts w:ascii="Arial Unicode MS"/>
                      <w:spacing w:val="-13"/>
                      <w:w w:val="105"/>
                      <w:sz w:val="9"/>
                    </w:rPr>
                    <w:t> </w:t>
                  </w:r>
                  <w:r>
                    <w:rPr>
                      <w:rFonts w:ascii="Arial Unicode MS"/>
                      <w:w w:val="105"/>
                      <w:sz w:val="9"/>
                    </w:rPr>
                    <w:t>of</w:t>
                  </w:r>
                  <w:r>
                    <w:rPr>
                      <w:rFonts w:ascii="Arial Unicode MS"/>
                      <w:spacing w:val="-12"/>
                      <w:w w:val="105"/>
                      <w:sz w:val="9"/>
                    </w:rPr>
                    <w:t> </w:t>
                  </w:r>
                  <w:r>
                    <w:rPr>
                      <w:rFonts w:ascii="Arial Unicode MS"/>
                      <w:w w:val="105"/>
                      <w:sz w:val="9"/>
                    </w:rPr>
                    <w:t>Cave</w:t>
                  </w:r>
                  <w:r>
                    <w:rPr>
                      <w:rFonts w:ascii="Arial Unicode MS"/>
                      <w:spacing w:val="-12"/>
                      <w:w w:val="105"/>
                      <w:sz w:val="9"/>
                    </w:rPr>
                    <w:t> </w:t>
                  </w:r>
                  <w:r>
                    <w:rPr>
                      <w:rFonts w:ascii="Arial Unicode MS"/>
                      <w:w w:val="105"/>
                      <w:sz w:val="9"/>
                    </w:rPr>
                    <w:t>Drawings.</w:t>
                  </w:r>
                  <w:r>
                    <w:rPr>
                      <w:rFonts w:ascii="Arial Unicode MS"/>
                      <w:spacing w:val="-12"/>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Nikostrat.</w:t>
                  </w:r>
                  <w:r>
                    <w:rPr>
                      <w:rFonts w:ascii="Arial Unicode MS"/>
                      <w:spacing w:val="-12"/>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r>
                    <w:rPr>
                      <w:rFonts w:ascii="Arial Unicode MS"/>
                      <w:color w:val="0000FF"/>
                      <w:w w:val="105"/>
                      <w:sz w:val="9"/>
                    </w:rPr>
                    <w:t>http://commons.wikimedia.org/wiki/File:01-Pismo.jpg</w:t>
                  </w:r>
                  <w:r>
                    <w:rPr>
                      <w:rFonts w:ascii="Arial Unicode MS"/>
                      <w:w w:val="105"/>
                      <w:sz w:val="9"/>
                    </w:rPr>
                    <w:t>.</w:t>
                  </w:r>
                  <w:r>
                    <w:rPr>
                      <w:rFonts w:ascii="Arial Unicode MS"/>
                      <w:spacing w:val="-12"/>
                      <w:w w:val="105"/>
                      <w:sz w:val="9"/>
                    </w:rPr>
                    <w:t> </w:t>
                  </w:r>
                  <w:r>
                    <w:rPr>
                      <w:rFonts w:ascii="Lucida Sans"/>
                      <w:b/>
                      <w:w w:val="105"/>
                      <w:sz w:val="9"/>
                    </w:rPr>
                    <w:t>License</w:t>
                  </w:r>
                  <w:r>
                    <w:rPr>
                      <w:rFonts w:ascii="Arial Unicode MS"/>
                      <w:w w:val="105"/>
                      <w:sz w:val="9"/>
                    </w:rPr>
                    <w:t>:</w:t>
                  </w:r>
                  <w:r>
                    <w:rPr>
                      <w:rFonts w:ascii="Arial Unicode MS"/>
                      <w:spacing w:val="-13"/>
                      <w:w w:val="105"/>
                      <w:sz w:val="9"/>
                    </w:rPr>
                    <w:t> </w:t>
                  </w:r>
                  <w:r>
                    <w:rPr>
                      <w:rFonts w:ascii="Calibri"/>
                      <w:i/>
                      <w:w w:val="105"/>
                      <w:sz w:val="9"/>
                    </w:rPr>
                    <w:t>Other</w:t>
                  </w:r>
                  <w:r>
                    <w:rPr>
                      <w:rFonts w:ascii="Arial Unicode MS"/>
                      <w:w w:val="105"/>
                      <w:sz w:val="9"/>
                    </w:rPr>
                    <w:t>.</w:t>
                  </w:r>
                  <w:r>
                    <w:rPr>
                      <w:rFonts w:ascii="Arial Unicode MS"/>
                      <w:spacing w:val="-12"/>
                      <w:w w:val="105"/>
                      <w:sz w:val="9"/>
                    </w:rPr>
                    <w:t> </w:t>
                  </w:r>
                  <w:r>
                    <w:rPr>
                      <w:rFonts w:ascii="Lucida Sans"/>
                      <w:b/>
                      <w:w w:val="105"/>
                      <w:sz w:val="9"/>
                    </w:rPr>
                    <w:t>License</w:t>
                  </w:r>
                  <w:r>
                    <w:rPr>
                      <w:rFonts w:ascii="Lucida Sans"/>
                      <w:b/>
                      <w:spacing w:val="-16"/>
                      <w:w w:val="105"/>
                      <w:sz w:val="9"/>
                    </w:rPr>
                    <w:t> </w:t>
                  </w:r>
                  <w:r>
                    <w:rPr>
                      <w:rFonts w:ascii="Lucida Sans"/>
                      <w:b/>
                      <w:w w:val="105"/>
                      <w:sz w:val="9"/>
                    </w:rPr>
                    <w:t>Terms</w:t>
                  </w:r>
                  <w:r>
                    <w:rPr>
                      <w:rFonts w:ascii="Arial Unicode MS"/>
                      <w:w w:val="105"/>
                      <w:sz w:val="9"/>
                    </w:rPr>
                    <w:t>:</w:t>
                  </w:r>
                  <w:r>
                    <w:rPr>
                      <w:rFonts w:ascii="Arial Unicode MS"/>
                      <w:spacing w:val="-12"/>
                      <w:w w:val="105"/>
                      <w:sz w:val="9"/>
                    </w:rPr>
                    <w:t> </w:t>
                  </w:r>
                  <w:r>
                    <w:rPr>
                      <w:rFonts w:ascii="Arial Unicode MS"/>
                      <w:w w:val="105"/>
                      <w:sz w:val="9"/>
                    </w:rPr>
                    <w:t>GNU</w:t>
                  </w:r>
                  <w:r>
                    <w:rPr>
                      <w:rFonts w:ascii="Arial Unicode MS"/>
                      <w:spacing w:val="-12"/>
                      <w:w w:val="105"/>
                      <w:sz w:val="9"/>
                    </w:rPr>
                    <w:t> </w:t>
                  </w:r>
                  <w:r>
                    <w:rPr>
                      <w:rFonts w:ascii="Arial Unicode MS"/>
                      <w:w w:val="105"/>
                      <w:sz w:val="9"/>
                    </w:rPr>
                    <w:t>Free</w:t>
                  </w:r>
                  <w:r>
                    <w:rPr>
                      <w:rFonts w:ascii="Arial Unicode MS"/>
                      <w:spacing w:val="-13"/>
                      <w:w w:val="105"/>
                      <w:sz w:val="9"/>
                    </w:rPr>
                    <w:t> </w:t>
                  </w:r>
                  <w:r>
                    <w:rPr>
                      <w:rFonts w:ascii="Arial Unicode MS"/>
                      <w:w w:val="105"/>
                      <w:sz w:val="9"/>
                    </w:rPr>
                    <w:t>Documentation</w:t>
                  </w:r>
                  <w:r>
                    <w:rPr>
                      <w:rFonts w:ascii="Arial Unicode MS"/>
                      <w:spacing w:val="-12"/>
                      <w:w w:val="105"/>
                      <w:sz w:val="9"/>
                    </w:rPr>
                    <w:t> </w:t>
                  </w:r>
                  <w:r>
                    <w:rPr>
                      <w:rFonts w:ascii="Arial Unicode MS"/>
                      <w:w w:val="105"/>
                      <w:sz w:val="9"/>
                    </w:rPr>
                    <w:t>License,</w:t>
                  </w:r>
                  <w:r>
                    <w:rPr>
                      <w:rFonts w:ascii="Arial Unicode MS"/>
                      <w:spacing w:val="-12"/>
                      <w:w w:val="105"/>
                      <w:sz w:val="9"/>
                    </w:rPr>
                    <w:t> </w:t>
                  </w:r>
                  <w:r>
                    <w:rPr>
                      <w:rFonts w:ascii="Arial Unicode MS"/>
                      <w:w w:val="105"/>
                      <w:sz w:val="9"/>
                    </w:rPr>
                    <w:t>Version</w:t>
                  </w:r>
                  <w:r>
                    <w:rPr>
                      <w:rFonts w:ascii="Arial Unicode MS"/>
                      <w:spacing w:val="-12"/>
                      <w:w w:val="105"/>
                      <w:sz w:val="9"/>
                    </w:rPr>
                    <w:t> </w:t>
                  </w:r>
                  <w:r>
                    <w:rPr>
                      <w:rFonts w:ascii="Arial Unicode MS"/>
                      <w:w w:val="105"/>
                      <w:sz w:val="9"/>
                    </w:rPr>
                    <w:t>1.2</w:t>
                  </w:r>
                  <w:r>
                    <w:rPr>
                      <w:rFonts w:ascii="Arial Unicode MS"/>
                      <w:spacing w:val="-12"/>
                      <w:w w:val="105"/>
                      <w:sz w:val="9"/>
                    </w:rPr>
                    <w:t> </w:t>
                  </w:r>
                  <w:r>
                    <w:rPr>
                      <w:rFonts w:ascii="Arial Unicode MS"/>
                      <w:w w:val="105"/>
                      <w:sz w:val="9"/>
                    </w:rPr>
                    <w:t>only</w:t>
                  </w:r>
                  <w:r>
                    <w:rPr>
                      <w:rFonts w:ascii="Arial Unicode MS"/>
                      <w:spacing w:val="-13"/>
                      <w:w w:val="105"/>
                      <w:sz w:val="9"/>
                    </w:rPr>
                    <w:t> </w:t>
                  </w:r>
                  <w:r>
                    <w:rPr>
                      <w:rFonts w:ascii="Arial Unicode MS"/>
                      <w:w w:val="105"/>
                      <w:sz w:val="9"/>
                    </w:rPr>
                    <w:t>as</w:t>
                  </w:r>
                  <w:r>
                    <w:rPr>
                      <w:rFonts w:ascii="Arial Unicode MS"/>
                      <w:spacing w:val="-12"/>
                      <w:w w:val="105"/>
                      <w:sz w:val="9"/>
                    </w:rPr>
                    <w:t> </w:t>
                  </w:r>
                  <w:r>
                    <w:rPr>
                      <w:rFonts w:ascii="Arial Unicode MS"/>
                      <w:w w:val="105"/>
                      <w:sz w:val="9"/>
                    </w:rPr>
                    <w:t>published</w:t>
                  </w:r>
                  <w:r>
                    <w:rPr>
                      <w:rFonts w:ascii="Arial Unicode MS"/>
                      <w:spacing w:val="-12"/>
                      <w:w w:val="105"/>
                      <w:sz w:val="9"/>
                    </w:rPr>
                    <w:t> </w:t>
                  </w:r>
                  <w:r>
                    <w:rPr>
                      <w:rFonts w:ascii="Arial Unicode MS"/>
                      <w:w w:val="105"/>
                      <w:sz w:val="9"/>
                    </w:rPr>
                    <w:t>by the</w:t>
                  </w:r>
                  <w:r>
                    <w:rPr>
                      <w:rFonts w:ascii="Arial Unicode MS"/>
                      <w:spacing w:val="-4"/>
                      <w:w w:val="105"/>
                      <w:sz w:val="9"/>
                    </w:rPr>
                    <w:t> </w:t>
                  </w:r>
                  <w:r>
                    <w:rPr>
                      <w:rFonts w:ascii="Arial Unicode MS"/>
                      <w:w w:val="105"/>
                      <w:sz w:val="9"/>
                    </w:rPr>
                    <w:t>Free</w:t>
                  </w:r>
                  <w:r>
                    <w:rPr>
                      <w:rFonts w:ascii="Arial Unicode MS"/>
                      <w:spacing w:val="-4"/>
                      <w:w w:val="105"/>
                      <w:sz w:val="9"/>
                    </w:rPr>
                    <w:t> </w:t>
                  </w:r>
                  <w:r>
                    <w:rPr>
                      <w:rFonts w:ascii="Arial Unicode MS"/>
                      <w:w w:val="105"/>
                      <w:sz w:val="9"/>
                    </w:rPr>
                    <w:t>Software</w:t>
                  </w:r>
                  <w:r>
                    <w:rPr>
                      <w:rFonts w:ascii="Arial Unicode MS"/>
                      <w:spacing w:val="-4"/>
                      <w:w w:val="105"/>
                      <w:sz w:val="9"/>
                    </w:rPr>
                    <w:t> </w:t>
                  </w:r>
                  <w:r>
                    <w:rPr>
                      <w:rFonts w:ascii="Arial Unicode MS"/>
                      <w:w w:val="105"/>
                      <w:sz w:val="9"/>
                    </w:rPr>
                    <w:t>Foundation;</w:t>
                  </w:r>
                  <w:r>
                    <w:rPr>
                      <w:rFonts w:ascii="Arial Unicode MS"/>
                      <w:spacing w:val="-3"/>
                      <w:w w:val="105"/>
                      <w:sz w:val="9"/>
                    </w:rPr>
                    <w:t> </w:t>
                  </w:r>
                  <w:r>
                    <w:rPr>
                      <w:rFonts w:ascii="Arial Unicode MS"/>
                      <w:w w:val="105"/>
                      <w:sz w:val="9"/>
                    </w:rPr>
                    <w:t>with</w:t>
                  </w:r>
                  <w:r>
                    <w:rPr>
                      <w:rFonts w:ascii="Arial Unicode MS"/>
                      <w:spacing w:val="-4"/>
                      <w:w w:val="105"/>
                      <w:sz w:val="9"/>
                    </w:rPr>
                    <w:t> </w:t>
                  </w:r>
                  <w:r>
                    <w:rPr>
                      <w:rFonts w:ascii="Arial Unicode MS"/>
                      <w:w w:val="105"/>
                      <w:sz w:val="9"/>
                    </w:rPr>
                    <w:t>no</w:t>
                  </w:r>
                  <w:r>
                    <w:rPr>
                      <w:rFonts w:ascii="Arial Unicode MS"/>
                      <w:spacing w:val="-4"/>
                      <w:w w:val="105"/>
                      <w:sz w:val="9"/>
                    </w:rPr>
                    <w:t> </w:t>
                  </w:r>
                  <w:r>
                    <w:rPr>
                      <w:rFonts w:ascii="Arial Unicode MS"/>
                      <w:w w:val="105"/>
                      <w:sz w:val="9"/>
                    </w:rPr>
                    <w:t>Invariant</w:t>
                  </w:r>
                  <w:r>
                    <w:rPr>
                      <w:rFonts w:ascii="Arial Unicode MS"/>
                      <w:spacing w:val="-4"/>
                      <w:w w:val="105"/>
                      <w:sz w:val="9"/>
                    </w:rPr>
                    <w:t> </w:t>
                  </w:r>
                  <w:r>
                    <w:rPr>
                      <w:rFonts w:ascii="Arial Unicode MS"/>
                      <w:w w:val="105"/>
                      <w:sz w:val="9"/>
                    </w:rPr>
                    <w:t>Sections,</w:t>
                  </w:r>
                  <w:r>
                    <w:rPr>
                      <w:rFonts w:ascii="Arial Unicode MS"/>
                      <w:spacing w:val="-3"/>
                      <w:w w:val="105"/>
                      <w:sz w:val="9"/>
                    </w:rPr>
                    <w:t> </w:t>
                  </w:r>
                  <w:r>
                    <w:rPr>
                      <w:rFonts w:ascii="Arial Unicode MS"/>
                      <w:w w:val="105"/>
                      <w:sz w:val="9"/>
                    </w:rPr>
                    <w:t>no</w:t>
                  </w:r>
                  <w:r>
                    <w:rPr>
                      <w:rFonts w:ascii="Arial Unicode MS"/>
                      <w:spacing w:val="-4"/>
                      <w:w w:val="105"/>
                      <w:sz w:val="9"/>
                    </w:rPr>
                    <w:t> </w:t>
                  </w:r>
                  <w:r>
                    <w:rPr>
                      <w:rFonts w:ascii="Arial Unicode MS"/>
                      <w:w w:val="105"/>
                      <w:sz w:val="9"/>
                    </w:rPr>
                    <w:t>Front-Cover</w:t>
                  </w:r>
                  <w:r>
                    <w:rPr>
                      <w:rFonts w:ascii="Arial Unicode MS"/>
                      <w:spacing w:val="-4"/>
                      <w:w w:val="105"/>
                      <w:sz w:val="9"/>
                    </w:rPr>
                    <w:t> </w:t>
                  </w:r>
                  <w:r>
                    <w:rPr>
                      <w:rFonts w:ascii="Arial Unicode MS"/>
                      <w:w w:val="105"/>
                      <w:sz w:val="9"/>
                    </w:rPr>
                    <w:t>Texts,</w:t>
                  </w:r>
                  <w:r>
                    <w:rPr>
                      <w:rFonts w:ascii="Arial Unicode MS"/>
                      <w:spacing w:val="-4"/>
                      <w:w w:val="105"/>
                      <w:sz w:val="9"/>
                    </w:rPr>
                    <w:t> </w:t>
                  </w:r>
                  <w:r>
                    <w:rPr>
                      <w:rFonts w:ascii="Arial Unicode MS"/>
                      <w:w w:val="105"/>
                      <w:sz w:val="9"/>
                    </w:rPr>
                    <w:t>and</w:t>
                  </w:r>
                  <w:r>
                    <w:rPr>
                      <w:rFonts w:ascii="Arial Unicode MS"/>
                      <w:spacing w:val="-3"/>
                      <w:w w:val="105"/>
                      <w:sz w:val="9"/>
                    </w:rPr>
                    <w:t> </w:t>
                  </w:r>
                  <w:r>
                    <w:rPr>
                      <w:rFonts w:ascii="Arial Unicode MS"/>
                      <w:w w:val="105"/>
                      <w:sz w:val="9"/>
                    </w:rPr>
                    <w:t>no</w:t>
                  </w:r>
                  <w:r>
                    <w:rPr>
                      <w:rFonts w:ascii="Arial Unicode MS"/>
                      <w:spacing w:val="-4"/>
                      <w:w w:val="105"/>
                      <w:sz w:val="9"/>
                    </w:rPr>
                    <w:t> </w:t>
                  </w:r>
                  <w:r>
                    <w:rPr>
                      <w:rFonts w:ascii="Arial Unicode MS"/>
                      <w:w w:val="105"/>
                      <w:sz w:val="9"/>
                    </w:rPr>
                    <w:t>Back-Cover</w:t>
                  </w:r>
                  <w:r>
                    <w:rPr>
                      <w:rFonts w:ascii="Arial Unicode MS"/>
                      <w:spacing w:val="-4"/>
                      <w:w w:val="105"/>
                      <w:sz w:val="9"/>
                    </w:rPr>
                    <w:t> </w:t>
                  </w:r>
                  <w:r>
                    <w:rPr>
                      <w:rFonts w:ascii="Arial Unicode MS"/>
                      <w:w w:val="105"/>
                      <w:sz w:val="9"/>
                    </w:rPr>
                    <w:t>Texts.</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2019968">
            <wp:simplePos x="0" y="0"/>
            <wp:positionH relativeFrom="page">
              <wp:posOffset>4229100</wp:posOffset>
            </wp:positionH>
            <wp:positionV relativeFrom="page">
              <wp:posOffset>5191125</wp:posOffset>
            </wp:positionV>
            <wp:extent cx="2857500" cy="2143125"/>
            <wp:effectExtent l="0" t="0" r="0" b="0"/>
            <wp:wrapNone/>
            <wp:docPr id="77" name="image39.jpeg"/>
            <wp:cNvGraphicFramePr>
              <a:graphicFrameLocks noChangeAspect="1"/>
            </wp:cNvGraphicFramePr>
            <a:graphic>
              <a:graphicData uri="http://schemas.openxmlformats.org/drawingml/2006/picture">
                <pic:pic>
                  <pic:nvPicPr>
                    <pic:cNvPr id="78" name="image39.jpeg"/>
                    <pic:cNvPicPr/>
                  </pic:nvPicPr>
                  <pic:blipFill>
                    <a:blip r:embed="rId134" cstate="print"/>
                    <a:stretch>
                      <a:fillRect/>
                    </a:stretch>
                  </pic:blipFill>
                  <pic:spPr>
                    <a:xfrm>
                      <a:off x="0" y="0"/>
                      <a:ext cx="2857500" cy="2143125"/>
                    </a:xfrm>
                    <a:prstGeom prst="rect">
                      <a:avLst/>
                    </a:prstGeom>
                  </pic:spPr>
                </pic:pic>
              </a:graphicData>
            </a:graphic>
          </wp:anchor>
        </w:drawing>
      </w:r>
      <w:r>
        <w:rPr/>
        <w:pict>
          <v:shape style="position:absolute;margin-left:81.499001pt;margin-top:53.500004pt;width:5.5pt;height:23pt;mso-position-horizontal-relative:page;mso-position-vertical-relative:page;z-index:-271295488"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53.500004pt;width:460.75pt;height:122pt;mso-position-horizontal-relative:page;mso-position-vertical-relative:page;z-index:-271294464" type="#_x0000_t202" filled="false" stroked="false">
            <v:textbox inset="0,0,0,0">
              <w:txbxContent>
                <w:p>
                  <w:pPr>
                    <w:pStyle w:val="BodyText"/>
                    <w:spacing w:line="211" w:lineRule="exact"/>
                  </w:pPr>
                  <w:r>
                    <w:rPr/>
                    <w:t>What kinds of illustrations are your audience familiar with?</w:t>
                  </w:r>
                </w:p>
                <w:p>
                  <w:pPr>
                    <w:pStyle w:val="BodyText"/>
                    <w:spacing w:line="230" w:lineRule="auto" w:before="2"/>
                    <w:ind w:right="-8"/>
                  </w:pPr>
                  <w:r>
                    <w:rPr/>
                    <w:t>Do you have information that could be more easily or quickly communicated to your audience visually or in a combination of words and graphics?</w:t>
                  </w:r>
                </w:p>
                <w:p>
                  <w:pPr>
                    <w:pStyle w:val="BodyText"/>
                    <w:spacing w:line="216" w:lineRule="exact"/>
                  </w:pPr>
                  <w:r>
                    <w:rPr/>
                    <w:t>Do you have definitions that could be displayed visually in whole or in part?</w:t>
                  </w:r>
                </w:p>
                <w:p>
                  <w:pPr>
                    <w:pStyle w:val="BodyText"/>
                    <w:spacing w:line="220" w:lineRule="exact"/>
                  </w:pPr>
                  <w:r>
                    <w:rPr/>
                    <w:t>Do you have any processes or procedures that could be depicted in a flowchart?</w:t>
                  </w:r>
                </w:p>
                <w:p>
                  <w:pPr>
                    <w:pStyle w:val="BodyText"/>
                    <w:spacing w:line="230" w:lineRule="auto" w:before="3"/>
                    <w:ind w:right="276"/>
                  </w:pPr>
                  <w:r>
                    <w:rPr/>
                    <w:t>Do you have information on trends or relationships that could be displayed in tables and graphics? Do you have masses of statistics that could be summarized in tables?</w:t>
                  </w:r>
                </w:p>
                <w:p>
                  <w:pPr>
                    <w:pStyle w:val="BodyText"/>
                    <w:spacing w:line="230" w:lineRule="auto"/>
                  </w:pPr>
                  <w:r>
                    <w:rPr/>
                    <w:t>Do you need to depict objects? If so, what do you need to display about the objects? Do you need to focus attention on specific aspects of the objects? Do you require the realism of photographs?</w:t>
                  </w:r>
                </w:p>
                <w:p>
                  <w:pPr>
                    <w:pStyle w:val="BodyText"/>
                    <w:spacing w:line="216" w:lineRule="exact"/>
                  </w:pPr>
                  <w:r>
                    <w:rPr/>
                    <w:t>What are the design conventions of your illustrations?</w:t>
                  </w:r>
                </w:p>
                <w:p>
                  <w:pPr>
                    <w:pStyle w:val="BodyText"/>
                    <w:spacing w:line="225" w:lineRule="exact"/>
                  </w:pPr>
                  <w:r>
                    <w:rPr/>
                    <w:t>Are there suitable illustrations you could borrow or adapt? Or will you need to create them yourself?</w:t>
                  </w:r>
                </w:p>
              </w:txbxContent>
            </v:textbox>
            <w10:wrap type="none"/>
          </v:shape>
        </w:pict>
      </w:r>
      <w:r>
        <w:rPr/>
        <w:pict>
          <v:shape style="position:absolute;margin-left:81.499001pt;margin-top:86.500008pt;width:5.5pt;height:56pt;mso-position-horizontal-relative:page;mso-position-vertical-relative:page;z-index:-2712934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81.499001pt;margin-top:152.5pt;width:5.5pt;height:23pt;mso-position-horizontal-relative:page;mso-position-vertical-relative:page;z-index:-27129241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200001pt;margin-top:185.825012pt;width:40.3pt;height:96.65pt;mso-position-horizontal-relative:page;mso-position-vertical-relative:page;z-index:-271291392" type="#_x0000_t202" filled="false" stroked="false">
            <v:textbox inset="0,0,0,0">
              <w:txbxContent>
                <w:p>
                  <w:pPr>
                    <w:spacing w:line="216" w:lineRule="exact" w:before="0"/>
                    <w:ind w:left="20" w:right="0" w:firstLine="0"/>
                    <w:jc w:val="left"/>
                    <w:rPr>
                      <w:b/>
                      <w:sz w:val="20"/>
                    </w:rPr>
                  </w:pPr>
                  <w:r>
                    <w:rPr>
                      <w:b/>
                      <w:w w:val="90"/>
                      <w:sz w:val="20"/>
                    </w:rPr>
                    <w:t>Revising</w:t>
                  </w:r>
                </w:p>
                <w:p>
                  <w:pPr>
                    <w:pStyle w:val="BodyText"/>
                    <w:spacing w:line="225" w:lineRule="exact" w:before="142"/>
                    <w:ind w:left="0" w:right="148"/>
                    <w:jc w:val="right"/>
                  </w:pPr>
                  <w:r>
                    <w:rPr/>
                    <w:t>•</w:t>
                  </w:r>
                </w:p>
                <w:p>
                  <w:pPr>
                    <w:pStyle w:val="BodyText"/>
                    <w:spacing w:line="220" w:lineRule="exact"/>
                    <w:ind w:left="0" w:right="148"/>
                    <w:jc w:val="right"/>
                  </w:pPr>
                  <w:r>
                    <w:rPr/>
                    <w:t>•</w:t>
                  </w:r>
                </w:p>
                <w:p>
                  <w:pPr>
                    <w:pStyle w:val="BodyText"/>
                    <w:spacing w:line="220" w:lineRule="exact"/>
                    <w:ind w:left="0" w:right="148"/>
                    <w:jc w:val="right"/>
                  </w:pPr>
                  <w:r>
                    <w:rPr/>
                    <w:t>•</w:t>
                  </w:r>
                </w:p>
                <w:p>
                  <w:pPr>
                    <w:pStyle w:val="BodyText"/>
                    <w:spacing w:line="220" w:lineRule="exact"/>
                    <w:ind w:left="0" w:right="148"/>
                    <w:jc w:val="right"/>
                  </w:pPr>
                  <w:r>
                    <w:rPr/>
                    <w:t>•</w:t>
                  </w:r>
                </w:p>
                <w:p>
                  <w:pPr>
                    <w:pStyle w:val="BodyText"/>
                    <w:spacing w:line="220" w:lineRule="exact"/>
                    <w:ind w:left="0" w:right="148"/>
                    <w:jc w:val="right"/>
                  </w:pPr>
                  <w:r>
                    <w:rPr/>
                    <w:t>•</w:t>
                  </w:r>
                </w:p>
                <w:p>
                  <w:pPr>
                    <w:pStyle w:val="BodyText"/>
                    <w:spacing w:line="220" w:lineRule="exact"/>
                    <w:ind w:left="0" w:right="148"/>
                    <w:jc w:val="right"/>
                  </w:pPr>
                  <w:r>
                    <w:rPr/>
                    <w:t>•</w:t>
                  </w:r>
                </w:p>
                <w:p>
                  <w:pPr>
                    <w:pStyle w:val="BodyText"/>
                    <w:spacing w:line="225" w:lineRule="exact"/>
                    <w:ind w:left="0" w:right="148"/>
                    <w:jc w:val="right"/>
                  </w:pPr>
                  <w:r>
                    <w:rPr/>
                    <w:t>•</w:t>
                  </w:r>
                </w:p>
              </w:txbxContent>
            </v:textbox>
            <w10:wrap type="none"/>
          </v:shape>
        </w:pict>
      </w:r>
      <w:r>
        <w:rPr/>
        <w:pict>
          <v:shape style="position:absolute;margin-left:93pt;margin-top:204.450012pt;width:429.6pt;height:100pt;mso-position-horizontal-relative:page;mso-position-vertical-relative:page;z-index:-271290368" type="#_x0000_t202" filled="false" stroked="false">
            <v:textbox inset="0,0,0,0">
              <w:txbxContent>
                <w:p>
                  <w:pPr>
                    <w:pStyle w:val="BodyText"/>
                    <w:spacing w:line="230" w:lineRule="auto"/>
                    <w:ind w:right="3244"/>
                  </w:pPr>
                  <w:r>
                    <w:rPr/>
                    <w:t>Are you illustrations suited to your purpose and audience? Do your illustrations communicate information ethically?</w:t>
                  </w:r>
                </w:p>
                <w:p>
                  <w:pPr>
                    <w:pStyle w:val="BodyText"/>
                    <w:spacing w:line="230" w:lineRule="auto"/>
                    <w:ind w:right="3244"/>
                  </w:pPr>
                  <w:r>
                    <w:rPr/>
                    <w:t>Are your illustrations effectively located and easy to find? Are your illustrations numbered and labeled?</w:t>
                  </w:r>
                </w:p>
                <w:p>
                  <w:pPr>
                    <w:pStyle w:val="BodyText"/>
                    <w:spacing w:line="216" w:lineRule="exact"/>
                  </w:pPr>
                  <w:r>
                    <w:rPr/>
                    <w:t>Do your verbal and visual elements reinforce each other?</w:t>
                  </w:r>
                </w:p>
                <w:p>
                  <w:pPr>
                    <w:pStyle w:val="BodyText"/>
                    <w:spacing w:line="220" w:lineRule="exact"/>
                  </w:pPr>
                  <w:r>
                    <w:rPr/>
                    <w:t>Are your illustrations genuinely informative instead of simply decorative?</w:t>
                  </w:r>
                </w:p>
                <w:p>
                  <w:pPr>
                    <w:pStyle w:val="BodyText"/>
                    <w:spacing w:line="230" w:lineRule="auto"/>
                    <w:ind w:right="-8"/>
                  </w:pPr>
                  <w:r>
                    <w:rPr/>
                    <w:t>When necessary, have you helped your readers to interpret your illustrations with commentary or annotations?</w:t>
                  </w:r>
                </w:p>
                <w:p>
                  <w:pPr>
                    <w:pStyle w:val="BodyText"/>
                    <w:spacing w:line="221" w:lineRule="exact"/>
                  </w:pPr>
                  <w:r>
                    <w:rPr/>
                    <w:t>Have you acknowledged the sources for borrowed or adapted tables and figures?</w:t>
                  </w:r>
                </w:p>
              </w:txbxContent>
            </v:textbox>
            <w10:wrap type="none"/>
          </v:shape>
        </w:pict>
      </w:r>
      <w:r>
        <w:rPr/>
        <w:pict>
          <v:shape style="position:absolute;margin-left:81.499001pt;margin-top:292.450012pt;width:5.5pt;height:12pt;mso-position-horizontal-relative:page;mso-position-vertical-relative:page;z-index:-271289344"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315.817322pt;width:503.85pt;height:55.85pt;mso-position-horizontal-relative:page;mso-position-vertical-relative:page;z-index:-271288320" type="#_x0000_t202" filled="false" stroked="false">
            <v:textbox inset="0,0,0,0">
              <w:txbxContent>
                <w:p>
                  <w:pPr>
                    <w:spacing w:line="471" w:lineRule="exact" w:before="0"/>
                    <w:ind w:left="20" w:right="0" w:firstLine="0"/>
                    <w:jc w:val="left"/>
                    <w:rPr>
                      <w:rFonts w:ascii="Arial Unicode MS"/>
                      <w:sz w:val="28"/>
                    </w:rPr>
                  </w:pPr>
                  <w:bookmarkStart w:name="_bookmark47" w:id="169"/>
                  <w:bookmarkEnd w:id="169"/>
                  <w:r>
                    <w:rPr/>
                  </w:r>
                  <w:bookmarkStart w:name="How To Perform an Action" w:id="170"/>
                  <w:bookmarkEnd w:id="170"/>
                  <w:r>
                    <w:rPr/>
                  </w:r>
                  <w:r>
                    <w:rPr>
                      <w:rFonts w:ascii="Arial Unicode MS"/>
                      <w:w w:val="105"/>
                      <w:sz w:val="28"/>
                    </w:rPr>
                    <w:t>How To Perform an Action</w:t>
                  </w:r>
                </w:p>
                <w:p>
                  <w:pPr>
                    <w:pStyle w:val="BodyText"/>
                    <w:spacing w:line="235" w:lineRule="auto" w:before="170"/>
                    <w:ind w:right="-14"/>
                  </w:pPr>
                  <w:r>
                    <w:rPr/>
                    <w:t>Pictures are an effective tool for giving visual representation of how to do something. They can can stand alone or work in conjunction with the given text, and they can enhance a message if used properly.</w:t>
                  </w:r>
                </w:p>
              </w:txbxContent>
            </v:textbox>
            <w10:wrap type="none"/>
          </v:shape>
        </w:pict>
      </w:r>
      <w:r>
        <w:rPr/>
        <w:pict>
          <v:shape style="position:absolute;margin-left:53pt;margin-top:380.875pt;width:504.3pt;height:102pt;mso-position-horizontal-relative:page;mso-position-vertical-relative:page;z-index:-271287296" type="#_x0000_t202" filled="false" stroked="false">
            <v:textbox inset="0,0,0,0">
              <w:txbxContent>
                <w:p>
                  <w:pPr>
                    <w:pStyle w:val="BodyText"/>
                    <w:spacing w:line="235" w:lineRule="auto"/>
                    <w:ind w:right="-5"/>
                  </w:pPr>
                  <w:r>
                    <w:rPr>
                      <w:i/>
                    </w:rPr>
                    <w:t>If you are using pictures in conjunction with text: </w:t>
                  </w:r>
                  <w:r>
                    <w:rPr/>
                    <w:t>As in a set of instructions, the imagery increases understanding of the task, in addition to decreasing confusion that may arise from text that stands alone. When using a picture to help portray how to perform a task, it is your responsibility to</w:t>
                  </w:r>
                </w:p>
                <w:p>
                  <w:pPr>
                    <w:pStyle w:val="BodyText"/>
                    <w:spacing w:line="235" w:lineRule="auto"/>
                    <w:ind w:right="4726"/>
                  </w:pPr>
                  <w:r>
                    <w:rPr/>
                    <w:t>make sure the picture matches up with the text. You must explain the picture using text, and vice versa, explain the text</w:t>
                  </w:r>
                  <w:r>
                    <w:rPr>
                      <w:spacing w:val="-5"/>
                    </w:rPr>
                    <w:t> </w:t>
                  </w:r>
                  <w:r>
                    <w:rPr/>
                    <w:t>using</w:t>
                  </w:r>
                  <w:r>
                    <w:rPr>
                      <w:spacing w:val="-5"/>
                    </w:rPr>
                    <w:t> </w:t>
                  </w:r>
                  <w:r>
                    <w:rPr/>
                    <w:t>a</w:t>
                  </w:r>
                  <w:r>
                    <w:rPr>
                      <w:spacing w:val="-4"/>
                    </w:rPr>
                    <w:t> </w:t>
                  </w:r>
                  <w:r>
                    <w:rPr/>
                    <w:t>picture.</w:t>
                  </w:r>
                  <w:r>
                    <w:rPr>
                      <w:spacing w:val="-5"/>
                    </w:rPr>
                    <w:t> </w:t>
                  </w:r>
                  <w:r>
                    <w:rPr/>
                    <w:t>Also,</w:t>
                  </w:r>
                  <w:r>
                    <w:rPr>
                      <w:spacing w:val="-4"/>
                    </w:rPr>
                    <w:t> </w:t>
                  </w:r>
                  <w:r>
                    <w:rPr/>
                    <w:t>the</w:t>
                  </w:r>
                  <w:r>
                    <w:rPr>
                      <w:spacing w:val="-5"/>
                    </w:rPr>
                    <w:t> </w:t>
                  </w:r>
                  <w:r>
                    <w:rPr/>
                    <w:t>viewer</w:t>
                  </w:r>
                  <w:r>
                    <w:rPr>
                      <w:spacing w:val="-4"/>
                    </w:rPr>
                    <w:t> </w:t>
                  </w:r>
                  <w:r>
                    <w:rPr/>
                    <w:t>will</w:t>
                  </w:r>
                  <w:r>
                    <w:rPr>
                      <w:spacing w:val="-5"/>
                    </w:rPr>
                    <w:t> </w:t>
                  </w:r>
                  <w:r>
                    <w:rPr/>
                    <w:t>accomplish</w:t>
                  </w:r>
                  <w:r>
                    <w:rPr>
                      <w:spacing w:val="-4"/>
                    </w:rPr>
                    <w:t> </w:t>
                  </w:r>
                  <w:r>
                    <w:rPr/>
                    <w:t>the</w:t>
                  </w:r>
                  <w:r>
                    <w:rPr>
                      <w:spacing w:val="-5"/>
                    </w:rPr>
                    <w:t> </w:t>
                  </w:r>
                  <w:r>
                    <w:rPr/>
                    <w:t>task more often when the picture looks how it would if they were watching the task, not necessarily if they were experiencing it.</w:t>
                  </w:r>
                </w:p>
              </w:txbxContent>
            </v:textbox>
            <w10:wrap type="none"/>
          </v:shape>
        </w:pict>
      </w:r>
      <w:r>
        <w:rPr/>
        <w:pict>
          <v:shape style="position:absolute;margin-left:53pt;margin-top:492.125pt;width:393.25pt;height:102pt;mso-position-horizontal-relative:page;mso-position-vertical-relative:page;z-index:-271286272" type="#_x0000_t202" filled="false" stroked="false">
            <v:textbox inset="0,0,0,0">
              <w:txbxContent>
                <w:p>
                  <w:pPr>
                    <w:pStyle w:val="BodyText"/>
                    <w:spacing w:line="235" w:lineRule="auto"/>
                    <w:ind w:right="2484"/>
                  </w:pPr>
                  <w:r>
                    <w:rPr/>
                    <w:t>An example would be: if your task was doing a cartwheel, you wouldn’t want the pictures at an angle where the person is looking through the eyes of the one doing the cartwheel. You would want the pictures to be from someone watching the event, so that the viewer isn’t confused by what they can’t see (such as where their feet are when they’re looking at their hands). It’s the simple things that make or break a document when using pictures. Think and re-think the</w:t>
                  </w:r>
                </w:p>
                <w:p>
                  <w:pPr>
                    <w:pStyle w:val="BodyText"/>
                    <w:spacing w:line="223" w:lineRule="exact"/>
                  </w:pPr>
                  <w:r>
                    <w:rPr/>
                    <w:t>pictures you are using and how someone seeing them for the first time will react to them.</w:t>
                  </w:r>
                </w:p>
              </w:txbxContent>
            </v:textbox>
            <w10:wrap type="none"/>
          </v:shape>
        </w:pict>
      </w:r>
      <w:r>
        <w:rPr/>
        <w:pict>
          <v:shape style="position:absolute;margin-left:53pt;margin-top:605.61731pt;width:502.65pt;height:89.6pt;mso-position-horizontal-relative:page;mso-position-vertical-relative:page;z-index:-271285248" type="#_x0000_t202" filled="false" stroked="false">
            <v:textbox inset="0,0,0,0">
              <w:txbxContent>
                <w:p>
                  <w:pPr>
                    <w:spacing w:line="471" w:lineRule="exact" w:before="0"/>
                    <w:ind w:left="20" w:right="0" w:firstLine="0"/>
                    <w:jc w:val="left"/>
                    <w:rPr>
                      <w:rFonts w:ascii="Arial Unicode MS"/>
                      <w:sz w:val="28"/>
                    </w:rPr>
                  </w:pPr>
                  <w:bookmarkStart w:name="_bookmark48" w:id="171"/>
                  <w:bookmarkEnd w:id="171"/>
                  <w:r>
                    <w:rPr/>
                  </w:r>
                  <w:bookmarkStart w:name="How a Finished Product Should Look" w:id="172"/>
                  <w:bookmarkEnd w:id="172"/>
                  <w:r>
                    <w:rPr/>
                  </w:r>
                  <w:r>
                    <w:rPr>
                      <w:rFonts w:ascii="Arial Unicode MS"/>
                      <w:w w:val="105"/>
                      <w:sz w:val="28"/>
                    </w:rPr>
                    <w:t>How a Finished Product Should</w:t>
                  </w:r>
                  <w:r>
                    <w:rPr>
                      <w:rFonts w:ascii="Arial Unicode MS"/>
                      <w:spacing w:val="-53"/>
                      <w:w w:val="105"/>
                      <w:sz w:val="28"/>
                    </w:rPr>
                    <w:t> </w:t>
                  </w:r>
                  <w:r>
                    <w:rPr>
                      <w:rFonts w:ascii="Arial Unicode MS"/>
                      <w:w w:val="105"/>
                      <w:sz w:val="28"/>
                    </w:rPr>
                    <w:t>Look</w:t>
                  </w:r>
                </w:p>
                <w:p>
                  <w:pPr>
                    <w:pStyle w:val="BodyText"/>
                    <w:spacing w:line="235" w:lineRule="auto" w:before="170"/>
                    <w:ind w:right="-16"/>
                  </w:pPr>
                  <w:r>
                    <w:rPr/>
                    <w:t>When textual information does not capture the essence of what your trying to describe, try putting an actual photo of what your trying to describe in the document. This type of picture enables you to come as close to reality as possible. Make sure your pictures are in color and of high quality. Black and white photos tend to blur easily on paper and lack the detail needed to fully understand a photo. Images cut down on excessive use of describing words. “A picture is worth a thousand words” relates to this situation.</w:t>
                  </w:r>
                </w:p>
              </w:txbxContent>
            </v:textbox>
            <w10:wrap type="none"/>
          </v:shape>
        </w:pict>
      </w:r>
      <w:r>
        <w:rPr/>
        <w:pict>
          <v:shape style="position:absolute;margin-left:53pt;margin-top:704.424988pt;width:499.35pt;height:23.25pt;mso-position-horizontal-relative:page;mso-position-vertical-relative:page;z-index:-271284224" type="#_x0000_t202" filled="false" stroked="false">
            <v:textbox inset="0,0,0,0">
              <w:txbxContent>
                <w:p>
                  <w:pPr>
                    <w:pStyle w:val="BodyText"/>
                    <w:spacing w:line="235" w:lineRule="auto"/>
                    <w:ind w:right="-14"/>
                  </w:pPr>
                  <w:r>
                    <w:rPr/>
                    <w:t>Be sure to use the text wrap abilities of most word processors. A well placed picture with clean text wrapping can make an otherwise overwhelming block of text seem reasonably approachable. Looking at 25 pages of block,</w:t>
                  </w:r>
                </w:p>
              </w:txbxContent>
            </v:textbox>
            <w10:wrap type="none"/>
          </v:shape>
        </w:pict>
      </w:r>
      <w:r>
        <w:rPr/>
        <w:pict>
          <v:shape style="position:absolute;margin-left:53.240002pt;margin-top:757.999939pt;width:15.3pt;height:14pt;mso-position-horizontal-relative:page;mso-position-vertical-relative:page;z-index:-271283200" type="#_x0000_t202" filled="false" stroked="false">
            <v:textbox inset="0,0,0,0">
              <w:txbxContent>
                <w:p>
                  <w:pPr>
                    <w:spacing w:line="256" w:lineRule="exact" w:before="0"/>
                    <w:ind w:left="20" w:right="0" w:firstLine="0"/>
                    <w:jc w:val="left"/>
                    <w:rPr>
                      <w:b/>
                      <w:sz w:val="24"/>
                    </w:rPr>
                  </w:pPr>
                  <w:r>
                    <w:rPr>
                      <w:b/>
                      <w:sz w:val="24"/>
                    </w:rPr>
                    <w:t>50</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2034304">
            <wp:simplePos x="0" y="0"/>
            <wp:positionH relativeFrom="page">
              <wp:posOffset>742950</wp:posOffset>
            </wp:positionH>
            <wp:positionV relativeFrom="page">
              <wp:posOffset>1823085</wp:posOffset>
            </wp:positionV>
            <wp:extent cx="2305050" cy="2743200"/>
            <wp:effectExtent l="0" t="0" r="0" b="0"/>
            <wp:wrapNone/>
            <wp:docPr id="79" name="image40.jpeg"/>
            <wp:cNvGraphicFramePr>
              <a:graphicFrameLocks noChangeAspect="1"/>
            </wp:cNvGraphicFramePr>
            <a:graphic>
              <a:graphicData uri="http://schemas.openxmlformats.org/drawingml/2006/picture">
                <pic:pic>
                  <pic:nvPicPr>
                    <pic:cNvPr id="80" name="image40.jpeg"/>
                    <pic:cNvPicPr/>
                  </pic:nvPicPr>
                  <pic:blipFill>
                    <a:blip r:embed="rId135" cstate="print"/>
                    <a:stretch>
                      <a:fillRect/>
                    </a:stretch>
                  </pic:blipFill>
                  <pic:spPr>
                    <a:xfrm>
                      <a:off x="0" y="0"/>
                      <a:ext cx="2305050" cy="2743200"/>
                    </a:xfrm>
                    <a:prstGeom prst="rect">
                      <a:avLst/>
                    </a:prstGeom>
                  </pic:spPr>
                </pic:pic>
              </a:graphicData>
            </a:graphic>
          </wp:anchor>
        </w:drawing>
      </w:r>
      <w:r>
        <w:rPr/>
        <w:pict>
          <v:shape style="position:absolute;margin-left:53pt;margin-top:53.625004pt;width:499.45pt;height:23.25pt;mso-position-horizontal-relative:page;mso-position-vertical-relative:page;z-index:-271281152" type="#_x0000_t202" filled="false" stroked="false">
            <v:textbox inset="0,0,0,0">
              <w:txbxContent>
                <w:p>
                  <w:pPr>
                    <w:pStyle w:val="BodyText"/>
                    <w:spacing w:line="235" w:lineRule="auto"/>
                    <w:ind w:right="-12"/>
                  </w:pPr>
                  <w:r>
                    <w:rPr/>
                    <w:t>justified alignment, plain black text is one of the most boring ways to see a report. A picture can liven up a report, make it more memorable, and help clarify the report all in one motion.</w:t>
                  </w:r>
                </w:p>
              </w:txbxContent>
            </v:textbox>
            <w10:wrap type="none"/>
          </v:shape>
        </w:pict>
      </w:r>
      <w:r>
        <w:rPr/>
        <w:pict>
          <v:shape style="position:absolute;margin-left:53pt;margin-top:88.367332pt;width:503pt;height:235.85pt;mso-position-horizontal-relative:page;mso-position-vertical-relative:page;z-index:-271280128" type="#_x0000_t202" filled="false" stroked="false">
            <v:textbox inset="0,0,0,0">
              <w:txbxContent>
                <w:p>
                  <w:pPr>
                    <w:spacing w:line="471" w:lineRule="exact" w:before="0"/>
                    <w:ind w:left="20" w:right="0" w:firstLine="0"/>
                    <w:jc w:val="left"/>
                    <w:rPr>
                      <w:rFonts w:ascii="Arial Unicode MS"/>
                      <w:sz w:val="28"/>
                    </w:rPr>
                  </w:pPr>
                  <w:bookmarkStart w:name="_bookmark49" w:id="173"/>
                  <w:bookmarkEnd w:id="173"/>
                  <w:r>
                    <w:rPr/>
                  </w:r>
                  <w:bookmarkStart w:name="Map Out an Object, Place, or Process" w:id="174"/>
                  <w:bookmarkEnd w:id="174"/>
                  <w:r>
                    <w:rPr/>
                  </w:r>
                  <w:r>
                    <w:rPr>
                      <w:rFonts w:ascii="Arial Unicode MS"/>
                      <w:w w:val="105"/>
                      <w:sz w:val="28"/>
                    </w:rPr>
                    <w:t>Map Out an Object, Place, or Process</w:t>
                  </w:r>
                </w:p>
                <w:p>
                  <w:pPr>
                    <w:pStyle w:val="BodyText"/>
                    <w:spacing w:line="227" w:lineRule="exact" w:before="166"/>
                  </w:pPr>
                  <w:r>
                    <w:rPr/>
                    <w:t>An example of these types of pictures can be found in an automotive manual or a science textbook. This can </w:t>
                  </w:r>
                  <w:hyperlink r:id="rId136">
                    <w:r>
                      <w:rPr/>
                      <w:t>be</w:t>
                    </w:r>
                  </w:hyperlink>
                </w:p>
                <w:p>
                  <w:pPr>
                    <w:pStyle w:val="BodyText"/>
                    <w:spacing w:line="235" w:lineRule="auto" w:before="1"/>
                    <w:ind w:left="4000"/>
                  </w:pPr>
                  <w:r>
                    <w:rPr/>
                    <w:t>anything from a picture of a machine to an example of how photosynthesis works. Arrows and labels can be used in order to show where everything is and how the process takes place. The picture should include a big enough background so that the reader can locate the area in relation to things around it.</w:t>
                  </w:r>
                </w:p>
                <w:p>
                  <w:pPr>
                    <w:pStyle w:val="BodyText"/>
                    <w:spacing w:line="235" w:lineRule="auto"/>
                    <w:ind w:left="4000" w:right="-8"/>
                  </w:pPr>
                  <w:r>
                    <w:rPr/>
                    <w:t>Photographs can also play a major role in connecting with the audience. They are useful in multi-cultural situations when a shared written language may not exist. Pictures can speak louder than words, and usually portray the message quicker. It is very important to keep the first initial reaction in mind when choosing the image you will place within your document. Be sure to avoid photos that may have several meanings, or the true meaning may be unclear. In order to avoid this type of situation, put yourself in the audience that you are writing for and try to be unbiased when you view the image. Better yet, test the image on someone who does not know much about your photo’s topic and ask them what message the photo sends to them. Clarity is essential in conveying your message.</w:t>
                  </w:r>
                </w:p>
              </w:txbxContent>
            </v:textbox>
            <w10:wrap type="none"/>
          </v:shape>
        </w:pict>
      </w:r>
      <w:r>
        <w:rPr/>
        <w:pict>
          <v:shape style="position:absolute;margin-left:53pt;margin-top:333.425018pt;width:496.7pt;height:45.75pt;mso-position-horizontal-relative:page;mso-position-vertical-relative:page;z-index:-271279104" type="#_x0000_t202" filled="false" stroked="false">
            <v:textbox inset="0,0,0,0">
              <w:txbxContent>
                <w:p>
                  <w:pPr>
                    <w:pStyle w:val="BodyText"/>
                    <w:spacing w:line="235" w:lineRule="auto"/>
                    <w:ind w:left="4000" w:right="-12"/>
                  </w:pPr>
                  <w:r>
                    <w:rPr/>
                    <w:t>Do not rely too heavily on pictures though. Pictures and text should be used simultaneously in order to give the audience the most accurate direction. Pictures can make a great break in words, but</w:t>
                  </w:r>
                </w:p>
                <w:p>
                  <w:pPr>
                    <w:pStyle w:val="BodyText"/>
                    <w:spacing w:line="225" w:lineRule="exact"/>
                  </w:pPr>
                  <w:r>
                    <w:rPr/>
                    <w:t>are not always as useful to get a point across as words are.</w:t>
                  </w:r>
                </w:p>
              </w:txbxContent>
            </v:textbox>
            <w10:wrap type="none"/>
          </v:shape>
        </w:pict>
      </w:r>
      <w:r>
        <w:rPr/>
        <w:pict>
          <v:shape style="position:absolute;margin-left:53pt;margin-top:391.505432pt;width:504.45pt;height:81.9pt;mso-position-horizontal-relative:page;mso-position-vertical-relative:page;z-index:-271278080" type="#_x0000_t202" filled="false" stroked="false">
            <v:textbox inset="0,0,0,0">
              <w:txbxContent>
                <w:p>
                  <w:pPr>
                    <w:spacing w:line="535" w:lineRule="exact" w:before="0"/>
                    <w:ind w:left="20" w:right="0" w:firstLine="0"/>
                    <w:jc w:val="left"/>
                    <w:rPr>
                      <w:rFonts w:ascii="Arial Unicode MS"/>
                      <w:sz w:val="32"/>
                    </w:rPr>
                  </w:pPr>
                  <w:bookmarkStart w:name="_bookmark50" w:id="175"/>
                  <w:bookmarkEnd w:id="175"/>
                  <w:r>
                    <w:rPr/>
                  </w:r>
                  <w:bookmarkStart w:name="Software Can Tremendously Increase Photo" w:id="176"/>
                  <w:bookmarkEnd w:id="176"/>
                  <w:r>
                    <w:rPr/>
                  </w:r>
                  <w:r>
                    <w:rPr>
                      <w:rFonts w:ascii="Arial Unicode MS"/>
                      <w:w w:val="105"/>
                      <w:sz w:val="32"/>
                    </w:rPr>
                    <w:t>Software Can Tremendously Increase Photograph Effectiveness</w:t>
                  </w:r>
                </w:p>
                <w:p>
                  <w:pPr>
                    <w:pStyle w:val="BodyText"/>
                    <w:spacing w:line="235" w:lineRule="auto" w:before="177"/>
                    <w:ind w:right="-4"/>
                  </w:pPr>
                  <w:r>
                    <w:rPr/>
                    <w:t>There are a great deal of photo editing programs for computers that can be utilized to bring out the right angle, zoom, view, and color of a photo. Some of the most popular photo editing software includes Photoshop, Corel, and Image Smart. Many computers now come with basic image editing software, which allows one to adjust color, brightness, crop, and other basic edits.</w:t>
                  </w:r>
                </w:p>
              </w:txbxContent>
            </v:textbox>
            <w10:wrap type="none"/>
          </v:shape>
        </w:pict>
      </w:r>
      <w:r>
        <w:rPr/>
        <w:pict>
          <v:shape style="position:absolute;margin-left:53pt;margin-top:482.625pt;width:504.55pt;height:57pt;mso-position-horizontal-relative:page;mso-position-vertical-relative:page;z-index:-271277056" type="#_x0000_t202" filled="false" stroked="false">
            <v:textbox inset="0,0,0,0">
              <w:txbxContent>
                <w:p>
                  <w:pPr>
                    <w:pStyle w:val="BodyText"/>
                    <w:spacing w:line="235" w:lineRule="auto"/>
                    <w:ind w:right="-2" w:firstLine="4"/>
                  </w:pPr>
                  <w:r>
                    <w:rPr>
                      <w:b/>
                    </w:rPr>
                    <w:t>Cropping </w:t>
                  </w:r>
                  <w:r>
                    <w:rPr/>
                    <w:t>is an essential key feature that allows you to enlarge the area of the photo you want the reader to see, while omitting the background and obsolete area of the background. Cropping is equivalent to looking at an image under a microscope where you can focus on the areas you want the readers to see the clearest. However, this can decrease image quality and make the image hard to see. When possible, it is best to use images that need little to no editing.</w:t>
                  </w:r>
                </w:p>
              </w:txbxContent>
            </v:textbox>
            <w10:wrap type="none"/>
          </v:shape>
        </w:pict>
      </w:r>
      <w:r>
        <w:rPr/>
        <w:pict>
          <v:shape style="position:absolute;margin-left:53pt;margin-top:548.875pt;width:502.1pt;height:34.5pt;mso-position-horizontal-relative:page;mso-position-vertical-relative:page;z-index:-271276032" type="#_x0000_t202" filled="false" stroked="false">
            <v:textbox inset="0,0,0,0">
              <w:txbxContent>
                <w:p>
                  <w:pPr>
                    <w:pStyle w:val="BodyText"/>
                    <w:spacing w:line="235" w:lineRule="auto"/>
                    <w:ind w:right="-14"/>
                  </w:pPr>
                  <w:r>
                    <w:rPr/>
                    <w:t>When using imagery make sure it is of high image resolution (300 dpi for print, 72 dpi for screen) and the proper format to be inserting into your document. Typically, sticking with images from original sources, such as a camera or other .jpg or .tif file are best.</w:t>
                  </w:r>
                </w:p>
              </w:txbxContent>
            </v:textbox>
            <w10:wrap type="none"/>
          </v:shape>
        </w:pict>
      </w:r>
      <w:r>
        <w:rPr/>
        <w:pict>
          <v:shape style="position:absolute;margin-left:53pt;margin-top:592.625pt;width:501.65pt;height:45.75pt;mso-position-horizontal-relative:page;mso-position-vertical-relative:page;z-index:-271275008" type="#_x0000_t202" filled="false" stroked="false">
            <v:textbox inset="0,0,0,0">
              <w:txbxContent>
                <w:p>
                  <w:pPr>
                    <w:pStyle w:val="BodyText"/>
                    <w:spacing w:line="235" w:lineRule="auto"/>
                    <w:ind w:right="-13"/>
                  </w:pPr>
                  <w:r>
                    <w:rPr/>
                    <w:t>If you find your photograph is not using the right coloring, computer programs such as Photoshop, Corel, etc. will allow you to adjust the color balance and light in many different variations. This is an important feature, especially when the photograph was not professionally taken or lacks the appropriate lighting for the setting. Be careful not to over or under expose the photography.</w:t>
                  </w:r>
                </w:p>
              </w:txbxContent>
            </v:textbox>
            <w10:wrap type="none"/>
          </v:shape>
        </w:pict>
      </w:r>
      <w:r>
        <w:rPr/>
        <w:pict>
          <v:shape style="position:absolute;margin-left:53pt;margin-top:647.625pt;width:497.85pt;height:34.5pt;mso-position-horizontal-relative:page;mso-position-vertical-relative:page;z-index:-271273984" type="#_x0000_t202" filled="false" stroked="false">
            <v:textbox inset="0,0,0,0">
              <w:txbxContent>
                <w:p>
                  <w:pPr>
                    <w:pStyle w:val="BodyText"/>
                    <w:spacing w:line="235" w:lineRule="auto"/>
                    <w:ind w:right="-12" w:firstLine="4"/>
                  </w:pPr>
                  <w:r>
                    <w:rPr>
                      <w:b/>
                    </w:rPr>
                    <w:t>Labeling </w:t>
                  </w:r>
                  <w:r>
                    <w:rPr/>
                    <w:t>is also another feature you can do in a computer program. You can insert boxes with text and arrows into a photograph in order to label key details. Labeling your photographs keeps the information you are trying to convey to the reader clear.</w:t>
                  </w:r>
                </w:p>
              </w:txbxContent>
            </v:textbox>
            <w10:wrap type="none"/>
          </v:shape>
        </w:pict>
      </w:r>
      <w:r>
        <w:rPr/>
        <w:pict>
          <v:shape style="position:absolute;margin-left:53pt;margin-top:691.375pt;width:494.2pt;height:34.5pt;mso-position-horizontal-relative:page;mso-position-vertical-relative:page;z-index:-271272960" type="#_x0000_t202" filled="false" stroked="false">
            <v:textbox inset="0,0,0,0">
              <w:txbxContent>
                <w:p>
                  <w:pPr>
                    <w:pStyle w:val="BodyText"/>
                    <w:spacing w:line="235" w:lineRule="auto"/>
                    <w:ind w:right="-16"/>
                  </w:pPr>
                  <w:r>
                    <w:rPr/>
                    <w:t>These computer programs may take some time to become familiar with how they work. It might be necessary to take a course or tutorial on how to use them to their full advantages, but it’s worth it for all the features these programs have. There are some free tutorials available on the internet or through the actual program.</w:t>
                  </w:r>
                </w:p>
              </w:txbxContent>
            </v:textbox>
            <w10:wrap type="none"/>
          </v:shape>
        </w:pict>
      </w:r>
      <w:r>
        <w:rPr/>
        <w:pict>
          <v:shape style="position:absolute;margin-left:543.892273pt;margin-top:757.999939pt;width:15.3pt;height:14pt;mso-position-horizontal-relative:page;mso-position-vertical-relative:page;z-index:-271271936" type="#_x0000_t202" filled="false" stroked="false">
            <v:textbox inset="0,0,0,0">
              <w:txbxContent>
                <w:p>
                  <w:pPr>
                    <w:spacing w:line="256" w:lineRule="exact" w:before="0"/>
                    <w:ind w:left="20" w:right="0" w:firstLine="0"/>
                    <w:jc w:val="left"/>
                    <w:rPr>
                      <w:b/>
                      <w:sz w:val="24"/>
                    </w:rPr>
                  </w:pPr>
                  <w:r>
                    <w:rPr>
                      <w:b/>
                      <w:sz w:val="24"/>
                    </w:rPr>
                    <w:t>51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432.700012pt;width:504pt;height:140.050pt;mso-position-horizontal-relative:page;mso-position-vertical-relative:page;z-index:-271270912" coordorigin="1080,8654" coordsize="10080,2801">
            <v:shape style="position:absolute;left:1080;top:8654;width:10080;height:2801" coordorigin="1080,8654" coordsize="10080,2801" path="m1080,8662l11160,8662m1080,11447l11160,11447m1088,8654l1088,11455m11153,8654l11153,11455e" filled="false" stroked="true" strokeweight=".75pt" strokecolor="#dddddd">
              <v:path arrowok="t"/>
              <v:stroke dashstyle="solid"/>
            </v:shape>
            <v:shape style="position:absolute;left:1305;top:9074;width:3105;height:1920" type="#_x0000_t75" stroked="false">
              <v:imagedata r:id="rId137" o:title=""/>
            </v:shape>
            <w10:wrap type="none"/>
          </v:group>
        </w:pict>
      </w:r>
      <w:r>
        <w:rPr/>
        <w:pict>
          <v:shape style="position:absolute;margin-left:54pt;margin-top:582.749817pt;width:504pt;height:24.5pt;mso-position-horizontal-relative:page;mso-position-vertical-relative:page;z-index:-271269888" coordorigin="1080,11655" coordsize="10080,490" path="m1080,11662l11160,11662m1080,12137l11160,12137m1088,11655l1088,12145m11153,11655l11153,12145e" filled="false" stroked="true" strokeweight=".75pt" strokecolor="#dddddd">
            <v:path arrowok="t"/>
            <v:stroke dashstyle="solid"/>
            <w10:wrap type="none"/>
          </v:shape>
        </w:pict>
      </w:r>
      <w:r>
        <w:rPr/>
        <w:pict>
          <v:shape style="position:absolute;margin-left:53pt;margin-top:51.705437pt;width:494.1pt;height:93.15pt;mso-position-horizontal-relative:page;mso-position-vertical-relative:page;z-index:-271268864" type="#_x0000_t202" filled="false" stroked="false">
            <v:textbox inset="0,0,0,0">
              <w:txbxContent>
                <w:p>
                  <w:pPr>
                    <w:spacing w:line="535" w:lineRule="exact" w:before="0"/>
                    <w:ind w:left="20" w:right="0" w:firstLine="0"/>
                    <w:jc w:val="left"/>
                    <w:rPr>
                      <w:rFonts w:ascii="Arial Unicode MS"/>
                      <w:sz w:val="32"/>
                    </w:rPr>
                  </w:pPr>
                  <w:bookmarkStart w:name="_bookmark51" w:id="177"/>
                  <w:bookmarkEnd w:id="177"/>
                  <w:r>
                    <w:rPr/>
                  </w:r>
                  <w:bookmarkStart w:name="Using Graphics From the Artists, Interne" w:id="178"/>
                  <w:bookmarkEnd w:id="178"/>
                  <w:r>
                    <w:rPr/>
                  </w:r>
                  <w:r>
                    <w:rPr>
                      <w:rFonts w:ascii="Arial Unicode MS"/>
                      <w:w w:val="105"/>
                      <w:sz w:val="32"/>
                    </w:rPr>
                    <w:t>Using</w:t>
                  </w:r>
                  <w:r>
                    <w:rPr>
                      <w:rFonts w:ascii="Arial Unicode MS"/>
                      <w:spacing w:val="-19"/>
                      <w:w w:val="105"/>
                      <w:sz w:val="32"/>
                    </w:rPr>
                    <w:t> </w:t>
                  </w:r>
                  <w:r>
                    <w:rPr>
                      <w:rFonts w:ascii="Arial Unicode MS"/>
                      <w:w w:val="105"/>
                      <w:sz w:val="32"/>
                    </w:rPr>
                    <w:t>Graphics</w:t>
                  </w:r>
                  <w:r>
                    <w:rPr>
                      <w:rFonts w:ascii="Arial Unicode MS"/>
                      <w:spacing w:val="-18"/>
                      <w:w w:val="105"/>
                      <w:sz w:val="32"/>
                    </w:rPr>
                    <w:t> </w:t>
                  </w:r>
                  <w:r>
                    <w:rPr>
                      <w:rFonts w:ascii="Arial Unicode MS"/>
                      <w:w w:val="105"/>
                      <w:sz w:val="32"/>
                    </w:rPr>
                    <w:t>From</w:t>
                  </w:r>
                  <w:r>
                    <w:rPr>
                      <w:rFonts w:ascii="Arial Unicode MS"/>
                      <w:spacing w:val="-18"/>
                      <w:w w:val="105"/>
                      <w:sz w:val="32"/>
                    </w:rPr>
                    <w:t> </w:t>
                  </w:r>
                  <w:r>
                    <w:rPr>
                      <w:rFonts w:ascii="Arial Unicode MS"/>
                      <w:w w:val="105"/>
                      <w:sz w:val="32"/>
                    </w:rPr>
                    <w:t>the</w:t>
                  </w:r>
                  <w:r>
                    <w:rPr>
                      <w:rFonts w:ascii="Arial Unicode MS"/>
                      <w:spacing w:val="-18"/>
                      <w:w w:val="105"/>
                      <w:sz w:val="32"/>
                    </w:rPr>
                    <w:t> </w:t>
                  </w:r>
                  <w:r>
                    <w:rPr>
                      <w:rFonts w:ascii="Arial Unicode MS"/>
                      <w:w w:val="105"/>
                      <w:sz w:val="32"/>
                    </w:rPr>
                    <w:t>Artists,</w:t>
                  </w:r>
                  <w:r>
                    <w:rPr>
                      <w:rFonts w:ascii="Arial Unicode MS"/>
                      <w:spacing w:val="-19"/>
                      <w:w w:val="105"/>
                      <w:sz w:val="32"/>
                    </w:rPr>
                    <w:t> </w:t>
                  </w:r>
                  <w:r>
                    <w:rPr>
                      <w:rFonts w:ascii="Arial Unicode MS"/>
                      <w:w w:val="105"/>
                      <w:sz w:val="32"/>
                    </w:rPr>
                    <w:t>Internet,</w:t>
                  </w:r>
                  <w:r>
                    <w:rPr>
                      <w:rFonts w:ascii="Arial Unicode MS"/>
                      <w:spacing w:val="-18"/>
                      <w:w w:val="105"/>
                      <w:sz w:val="32"/>
                    </w:rPr>
                    <w:t> </w:t>
                  </w:r>
                  <w:r>
                    <w:rPr>
                      <w:rFonts w:ascii="Arial Unicode MS"/>
                      <w:w w:val="105"/>
                      <w:sz w:val="32"/>
                    </w:rPr>
                    <w:t>and</w:t>
                  </w:r>
                  <w:r>
                    <w:rPr>
                      <w:rFonts w:ascii="Arial Unicode MS"/>
                      <w:spacing w:val="-18"/>
                      <w:w w:val="105"/>
                      <w:sz w:val="32"/>
                    </w:rPr>
                    <w:t> </w:t>
                  </w:r>
                  <w:r>
                    <w:rPr>
                      <w:rFonts w:ascii="Arial Unicode MS"/>
                      <w:w w:val="105"/>
                      <w:sz w:val="32"/>
                    </w:rPr>
                    <w:t>Other</w:t>
                  </w:r>
                  <w:r>
                    <w:rPr>
                      <w:rFonts w:ascii="Arial Unicode MS"/>
                      <w:spacing w:val="-18"/>
                      <w:w w:val="105"/>
                      <w:sz w:val="32"/>
                    </w:rPr>
                    <w:t> </w:t>
                  </w:r>
                  <w:r>
                    <w:rPr>
                      <w:rFonts w:ascii="Arial Unicode MS"/>
                      <w:w w:val="105"/>
                      <w:sz w:val="32"/>
                    </w:rPr>
                    <w:t>Misc.</w:t>
                  </w:r>
                  <w:r>
                    <w:rPr>
                      <w:rFonts w:ascii="Arial Unicode MS"/>
                      <w:spacing w:val="-19"/>
                      <w:w w:val="105"/>
                      <w:sz w:val="32"/>
                    </w:rPr>
                    <w:t> </w:t>
                  </w:r>
                  <w:r>
                    <w:rPr>
                      <w:rFonts w:ascii="Arial Unicode MS"/>
                      <w:w w:val="105"/>
                      <w:sz w:val="32"/>
                    </w:rPr>
                    <w:t>Sources</w:t>
                  </w:r>
                </w:p>
                <w:p>
                  <w:pPr>
                    <w:pStyle w:val="BodyText"/>
                    <w:spacing w:line="235" w:lineRule="auto" w:before="177"/>
                    <w:ind w:right="-8"/>
                  </w:pPr>
                  <w:r>
                    <w:rPr/>
                    <w:t>Graphics can be found for just about any topic relatively easily if you know how to search for them and cite the artist properly. Like any written material, pictures are also property of the original artist in many cases. It is important to use good ethics and cite artists when necessary. The internet and your computer’s clip art file have countless pictures and graphics as well. Knowing how to use these techniques and tools will make finding and using images easier.</w:t>
                  </w:r>
                </w:p>
              </w:txbxContent>
            </v:textbox>
            <w10:wrap type="none"/>
          </v:shape>
        </w:pict>
      </w:r>
      <w:r>
        <w:rPr/>
        <w:pict>
          <v:shape style="position:absolute;margin-left:53pt;margin-top:158.479126pt;width:76.95pt;height:18.350pt;mso-position-horizontal-relative:page;mso-position-vertical-relative:page;z-index:-271267840" type="#_x0000_t202" filled="false" stroked="false">
            <v:textbox inset="0,0,0,0">
              <w:txbxContent>
                <w:p>
                  <w:pPr>
                    <w:spacing w:line="367" w:lineRule="exact" w:before="0"/>
                    <w:ind w:left="20" w:right="0" w:firstLine="0"/>
                    <w:jc w:val="left"/>
                    <w:rPr>
                      <w:rFonts w:ascii="Arial Unicode MS"/>
                      <w:sz w:val="24"/>
                    </w:rPr>
                  </w:pPr>
                  <w:bookmarkStart w:name="_bookmark52" w:id="179"/>
                  <w:bookmarkEnd w:id="179"/>
                  <w:r>
                    <w:rPr/>
                  </w:r>
                  <w:bookmarkStart w:name="Citing Images" w:id="180"/>
                  <w:bookmarkEnd w:id="180"/>
                  <w:r>
                    <w:rPr/>
                  </w:r>
                  <w:r>
                    <w:rPr>
                      <w:rFonts w:ascii="Arial Unicode MS"/>
                      <w:w w:val="105"/>
                      <w:sz w:val="24"/>
                    </w:rPr>
                    <w:t>Citing</w:t>
                  </w:r>
                  <w:r>
                    <w:rPr>
                      <w:rFonts w:ascii="Arial Unicode MS"/>
                      <w:spacing w:val="-37"/>
                      <w:w w:val="105"/>
                      <w:sz w:val="24"/>
                    </w:rPr>
                    <w:t> </w:t>
                  </w:r>
                  <w:r>
                    <w:rPr>
                      <w:rFonts w:ascii="Arial Unicode MS"/>
                      <w:w w:val="105"/>
                      <w:sz w:val="24"/>
                    </w:rPr>
                    <w:t>Images</w:t>
                  </w:r>
                </w:p>
              </w:txbxContent>
            </v:textbox>
            <w10:wrap type="none"/>
          </v:shape>
        </w:pict>
      </w:r>
      <w:r>
        <w:rPr/>
        <w:pict>
          <v:shape style="position:absolute;margin-left:53pt;margin-top:190.475006pt;width:503.9pt;height:90.75pt;mso-position-horizontal-relative:page;mso-position-vertical-relative:page;z-index:-271266816" type="#_x0000_t202" filled="false" stroked="false">
            <v:textbox inset="0,0,0,0">
              <w:txbxContent>
                <w:p>
                  <w:pPr>
                    <w:pStyle w:val="BodyText"/>
                    <w:spacing w:line="235" w:lineRule="auto"/>
                    <w:ind w:right="30"/>
                  </w:pPr>
                  <w:r>
                    <w:rPr/>
                    <w:t>In order to use or manipulate an image or graphic not your own, from either the Internet or any other source, you must obtain permission from whoever created or has rights to that image. Usually some type of arrangement between you and this person or organization will have to be negotiated. This could be anything from paying for the rights to use the image, or citing the image in the way that is expressed by the owner. Sometimes graphics will</w:t>
                  </w:r>
                  <w:r>
                    <w:rPr>
                      <w:spacing w:val="-5"/>
                    </w:rPr>
                    <w:t> </w:t>
                  </w:r>
                  <w:r>
                    <w:rPr/>
                    <w:t>be</w:t>
                  </w:r>
                  <w:r>
                    <w:rPr>
                      <w:spacing w:val="-4"/>
                    </w:rPr>
                    <w:t> </w:t>
                  </w:r>
                  <w:r>
                    <w:rPr/>
                    <w:t>considered</w:t>
                  </w:r>
                  <w:r>
                    <w:rPr>
                      <w:spacing w:val="-5"/>
                    </w:rPr>
                    <w:t> </w:t>
                  </w:r>
                  <w:r>
                    <w:rPr/>
                    <w:t>public</w:t>
                  </w:r>
                  <w:r>
                    <w:rPr>
                      <w:spacing w:val="-4"/>
                    </w:rPr>
                    <w:t> </w:t>
                  </w:r>
                  <w:r>
                    <w:rPr/>
                    <w:t>domain.</w:t>
                  </w:r>
                  <w:r>
                    <w:rPr>
                      <w:spacing w:val="-4"/>
                    </w:rPr>
                    <w:t> </w:t>
                  </w:r>
                  <w:r>
                    <w:rPr/>
                    <w:t>Studying</w:t>
                  </w:r>
                  <w:r>
                    <w:rPr>
                      <w:spacing w:val="-5"/>
                    </w:rPr>
                    <w:t> </w:t>
                  </w:r>
                  <w:r>
                    <w:rPr/>
                    <w:t>the</w:t>
                  </w:r>
                  <w:r>
                    <w:rPr>
                      <w:spacing w:val="-4"/>
                    </w:rPr>
                    <w:t> </w:t>
                  </w:r>
                  <w:r>
                    <w:rPr/>
                    <w:t>copyright</w:t>
                  </w:r>
                  <w:r>
                    <w:rPr>
                      <w:spacing w:val="-4"/>
                    </w:rPr>
                    <w:t> </w:t>
                  </w:r>
                  <w:r>
                    <w:rPr/>
                    <w:t>information</w:t>
                  </w:r>
                  <w:r>
                    <w:rPr>
                      <w:spacing w:val="-5"/>
                    </w:rPr>
                    <w:t> </w:t>
                  </w:r>
                  <w:r>
                    <w:rPr/>
                    <w:t>of</w:t>
                  </w:r>
                  <w:r>
                    <w:rPr>
                      <w:spacing w:val="-4"/>
                    </w:rPr>
                    <w:t> </w:t>
                  </w:r>
                  <w:r>
                    <w:rPr/>
                    <w:t>an</w:t>
                  </w:r>
                  <w:r>
                    <w:rPr>
                      <w:spacing w:val="-4"/>
                    </w:rPr>
                    <w:t> </w:t>
                  </w:r>
                  <w:r>
                    <w:rPr/>
                    <w:t>image</w:t>
                  </w:r>
                  <w:r>
                    <w:rPr>
                      <w:spacing w:val="-5"/>
                    </w:rPr>
                    <w:t> </w:t>
                  </w:r>
                  <w:r>
                    <w:rPr/>
                    <w:t>is</w:t>
                  </w:r>
                  <w:r>
                    <w:rPr>
                      <w:spacing w:val="-4"/>
                    </w:rPr>
                    <w:t> </w:t>
                  </w:r>
                  <w:r>
                    <w:rPr/>
                    <w:t>one</w:t>
                  </w:r>
                  <w:r>
                    <w:rPr>
                      <w:spacing w:val="-4"/>
                    </w:rPr>
                    <w:t> </w:t>
                  </w:r>
                  <w:r>
                    <w:rPr/>
                    <w:t>way</w:t>
                  </w:r>
                  <w:r>
                    <w:rPr>
                      <w:spacing w:val="-5"/>
                    </w:rPr>
                    <w:t> </w:t>
                  </w:r>
                  <w:r>
                    <w:rPr/>
                    <w:t>to</w:t>
                  </w:r>
                  <w:r>
                    <w:rPr>
                      <w:spacing w:val="-4"/>
                    </w:rPr>
                    <w:t> </w:t>
                  </w:r>
                  <w:r>
                    <w:rPr/>
                    <w:t>determine</w:t>
                  </w:r>
                  <w:r>
                    <w:rPr>
                      <w:spacing w:val="-4"/>
                    </w:rPr>
                    <w:t> </w:t>
                  </w:r>
                  <w:r>
                    <w:rPr/>
                    <w:t>whether or not it is public domain. Images belonging to a government agency or even to your employer would typically be considered public domain. Even so, these images should still be cited. A quick guide to citing images from books and internet can be found at,</w:t>
                  </w:r>
                  <w:r>
                    <w:rPr>
                      <w:spacing w:val="-7"/>
                    </w:rPr>
                    <w:t> </w:t>
                  </w:r>
                  <w:r>
                    <w:rPr/>
                    <w:t>[</w:t>
                  </w:r>
                  <w:hyperlink r:id="rId138">
                    <w:r>
                      <w:rPr>
                        <w:color w:val="0000FF"/>
                      </w:rPr>
                      <w:t>[1]</w:t>
                    </w:r>
                  </w:hyperlink>
                  <w:r>
                    <w:rPr/>
                    <w:t>]</w:t>
                  </w:r>
                </w:p>
              </w:txbxContent>
            </v:textbox>
            <w10:wrap type="none"/>
          </v:shape>
        </w:pict>
      </w:r>
      <w:r>
        <w:rPr/>
        <w:pict>
          <v:shape style="position:absolute;margin-left:53pt;margin-top:294.87912pt;width:173.2pt;height:18.350pt;mso-position-horizontal-relative:page;mso-position-vertical-relative:page;z-index:-271265792" type="#_x0000_t202" filled="false" stroked="false">
            <v:textbox inset="0,0,0,0">
              <w:txbxContent>
                <w:p>
                  <w:pPr>
                    <w:spacing w:line="367" w:lineRule="exact" w:before="0"/>
                    <w:ind w:left="20" w:right="0" w:firstLine="0"/>
                    <w:jc w:val="left"/>
                    <w:rPr>
                      <w:rFonts w:ascii="Arial Unicode MS"/>
                      <w:sz w:val="24"/>
                    </w:rPr>
                  </w:pPr>
                  <w:bookmarkStart w:name="_bookmark53" w:id="181"/>
                  <w:bookmarkEnd w:id="181"/>
                  <w:r>
                    <w:rPr/>
                  </w:r>
                  <w:bookmarkStart w:name="Finding Images on the Internet" w:id="182"/>
                  <w:bookmarkEnd w:id="182"/>
                  <w:r>
                    <w:rPr/>
                  </w:r>
                  <w:r>
                    <w:rPr>
                      <w:rFonts w:ascii="Arial Unicode MS"/>
                      <w:w w:val="110"/>
                      <w:sz w:val="24"/>
                    </w:rPr>
                    <w:t>Finding</w:t>
                  </w:r>
                  <w:r>
                    <w:rPr>
                      <w:rFonts w:ascii="Arial Unicode MS"/>
                      <w:spacing w:val="-40"/>
                      <w:w w:val="110"/>
                      <w:sz w:val="24"/>
                    </w:rPr>
                    <w:t> </w:t>
                  </w:r>
                  <w:r>
                    <w:rPr>
                      <w:rFonts w:ascii="Arial Unicode MS"/>
                      <w:w w:val="110"/>
                      <w:sz w:val="24"/>
                    </w:rPr>
                    <w:t>Images</w:t>
                  </w:r>
                  <w:r>
                    <w:rPr>
                      <w:rFonts w:ascii="Arial Unicode MS"/>
                      <w:spacing w:val="-39"/>
                      <w:w w:val="110"/>
                      <w:sz w:val="24"/>
                    </w:rPr>
                    <w:t> </w:t>
                  </w:r>
                  <w:r>
                    <w:rPr>
                      <w:rFonts w:ascii="Arial Unicode MS"/>
                      <w:w w:val="110"/>
                      <w:sz w:val="24"/>
                    </w:rPr>
                    <w:t>on</w:t>
                  </w:r>
                  <w:r>
                    <w:rPr>
                      <w:rFonts w:ascii="Arial Unicode MS"/>
                      <w:spacing w:val="-40"/>
                      <w:w w:val="110"/>
                      <w:sz w:val="24"/>
                    </w:rPr>
                    <w:t> </w:t>
                  </w:r>
                  <w:r>
                    <w:rPr>
                      <w:rFonts w:ascii="Arial Unicode MS"/>
                      <w:w w:val="110"/>
                      <w:sz w:val="24"/>
                    </w:rPr>
                    <w:t>the</w:t>
                  </w:r>
                  <w:r>
                    <w:rPr>
                      <w:rFonts w:ascii="Arial Unicode MS"/>
                      <w:spacing w:val="-39"/>
                      <w:w w:val="110"/>
                      <w:sz w:val="24"/>
                    </w:rPr>
                    <w:t> </w:t>
                  </w:r>
                  <w:r>
                    <w:rPr>
                      <w:rFonts w:ascii="Arial Unicode MS"/>
                      <w:w w:val="110"/>
                      <w:sz w:val="24"/>
                    </w:rPr>
                    <w:t>Internet</w:t>
                  </w:r>
                </w:p>
              </w:txbxContent>
            </v:textbox>
            <w10:wrap type="none"/>
          </v:shape>
        </w:pict>
      </w:r>
      <w:r>
        <w:rPr/>
        <w:pict>
          <v:shape style="position:absolute;margin-left:53pt;margin-top:326.875pt;width:494.9pt;height:57pt;mso-position-horizontal-relative:page;mso-position-vertical-relative:page;z-index:-271264768" type="#_x0000_t202" filled="false" stroked="false">
            <v:textbox inset="0,0,0,0">
              <w:txbxContent>
                <w:p>
                  <w:pPr>
                    <w:pStyle w:val="BodyText"/>
                    <w:spacing w:line="235" w:lineRule="auto"/>
                    <w:ind w:right="-15"/>
                  </w:pPr>
                  <w:r>
                    <w:rPr/>
                    <w:t>If you are looking for a high resolution image from the internet, you can select in the Google header bar that you want it only to search for “large images, or extra large images”. If you are not finding what you are looking for, there are many stock photography sites out there that allow you to have the image, royalty free for very little of your own money. Some sites to consider would be: Stock.XCHNG (this is a free site, with some restrictions), Stock Xpert, Corbis, Getty, or others, just type in stock photography in the search bar.</w:t>
                  </w:r>
                </w:p>
              </w:txbxContent>
            </v:textbox>
            <w10:wrap type="none"/>
          </v:shape>
        </w:pict>
      </w:r>
      <w:r>
        <w:rPr/>
        <w:pict>
          <v:shape style="position:absolute;margin-left:53pt;margin-top:396.205444pt;width:149.85pt;height:23.8pt;mso-position-horizontal-relative:page;mso-position-vertical-relative:page;z-index:-271263744" type="#_x0000_t202" filled="false" stroked="false">
            <v:textbox inset="0,0,0,0">
              <w:txbxContent>
                <w:p>
                  <w:pPr>
                    <w:spacing w:line="476" w:lineRule="exact" w:before="0"/>
                    <w:ind w:left="20" w:right="0" w:firstLine="0"/>
                    <w:jc w:val="left"/>
                    <w:rPr>
                      <w:rFonts w:ascii="Arial Unicode MS"/>
                      <w:sz w:val="32"/>
                    </w:rPr>
                  </w:pPr>
                  <w:bookmarkStart w:name="_bookmark54" w:id="183"/>
                  <w:bookmarkEnd w:id="183"/>
                  <w:r>
                    <w:rPr/>
                  </w:r>
                  <w:bookmarkStart w:name="Clip Art/Illustrations" w:id="184"/>
                  <w:bookmarkEnd w:id="184"/>
                  <w:r>
                    <w:rPr/>
                  </w:r>
                  <w:r>
                    <w:rPr>
                      <w:rFonts w:ascii="Arial Unicode MS"/>
                      <w:w w:val="105"/>
                      <w:sz w:val="32"/>
                    </w:rPr>
                    <w:t>Clip Art/Illustrations</w:t>
                  </w:r>
                </w:p>
              </w:txbxContent>
            </v:textbox>
            <w10:wrap type="none"/>
          </v:shape>
        </w:pict>
      </w:r>
      <w:r>
        <w:rPr/>
        <w:pict>
          <v:shape style="position:absolute;margin-left:53pt;margin-top:618.074829pt;width:486.8pt;height:45.75pt;mso-position-horizontal-relative:page;mso-position-vertical-relative:page;z-index:-271262720" type="#_x0000_t202" filled="false" stroked="false">
            <v:textbox inset="0,0,0,0">
              <w:txbxContent>
                <w:p>
                  <w:pPr>
                    <w:pStyle w:val="BodyText"/>
                    <w:spacing w:line="235" w:lineRule="auto"/>
                  </w:pPr>
                  <w:r>
                    <w:rPr/>
                    <w:t>Illustrations are a great way to convey information easily and effectively to an audience of all ages. However, when using illustrations be sure that there is relevance from the illustration to the topic your discussing.</w:t>
                  </w:r>
                </w:p>
                <w:p>
                  <w:pPr>
                    <w:pStyle w:val="BodyText"/>
                    <w:spacing w:line="235" w:lineRule="auto"/>
                  </w:pPr>
                  <w:r>
                    <w:rPr/>
                    <w:t>Illustrations</w:t>
                  </w:r>
                  <w:r>
                    <w:rPr>
                      <w:spacing w:val="-5"/>
                    </w:rPr>
                    <w:t> </w:t>
                  </w:r>
                  <w:r>
                    <w:rPr/>
                    <w:t>can</w:t>
                  </w:r>
                  <w:r>
                    <w:rPr>
                      <w:spacing w:val="-4"/>
                    </w:rPr>
                    <w:t> </w:t>
                  </w:r>
                  <w:r>
                    <w:rPr/>
                    <w:t>serve</w:t>
                  </w:r>
                  <w:r>
                    <w:rPr>
                      <w:spacing w:val="-5"/>
                    </w:rPr>
                    <w:t> </w:t>
                  </w:r>
                  <w:r>
                    <w:rPr/>
                    <w:t>as</w:t>
                  </w:r>
                  <w:r>
                    <w:rPr>
                      <w:spacing w:val="-4"/>
                    </w:rPr>
                    <w:t> </w:t>
                  </w:r>
                  <w:r>
                    <w:rPr/>
                    <w:t>tangents</w:t>
                  </w:r>
                  <w:r>
                    <w:rPr>
                      <w:spacing w:val="-5"/>
                    </w:rPr>
                    <w:t> </w:t>
                  </w:r>
                  <w:r>
                    <w:rPr/>
                    <w:t>if</w:t>
                  </w:r>
                  <w:r>
                    <w:rPr>
                      <w:spacing w:val="-4"/>
                    </w:rPr>
                    <w:t> </w:t>
                  </w:r>
                  <w:r>
                    <w:rPr/>
                    <w:t>they</w:t>
                  </w:r>
                  <w:r>
                    <w:rPr>
                      <w:spacing w:val="-4"/>
                    </w:rPr>
                    <w:t> </w:t>
                  </w:r>
                  <w:r>
                    <w:rPr/>
                    <w:t>have</w:t>
                  </w:r>
                  <w:r>
                    <w:rPr>
                      <w:spacing w:val="-5"/>
                    </w:rPr>
                    <w:t> </w:t>
                  </w:r>
                  <w:r>
                    <w:rPr/>
                    <w:t>no</w:t>
                  </w:r>
                  <w:r>
                    <w:rPr>
                      <w:spacing w:val="-4"/>
                    </w:rPr>
                    <w:t> </w:t>
                  </w:r>
                  <w:r>
                    <w:rPr/>
                    <w:t>relevance</w:t>
                  </w:r>
                  <w:r>
                    <w:rPr>
                      <w:spacing w:val="-5"/>
                    </w:rPr>
                    <w:t> </w:t>
                  </w:r>
                  <w:r>
                    <w:rPr/>
                    <w:t>to</w:t>
                  </w:r>
                  <w:r>
                    <w:rPr>
                      <w:spacing w:val="-4"/>
                    </w:rPr>
                    <w:t> </w:t>
                  </w:r>
                  <w:r>
                    <w:rPr/>
                    <w:t>the</w:t>
                  </w:r>
                  <w:r>
                    <w:rPr>
                      <w:spacing w:val="-5"/>
                    </w:rPr>
                    <w:t> </w:t>
                  </w:r>
                  <w:r>
                    <w:rPr/>
                    <w:t>topic</w:t>
                  </w:r>
                  <w:r>
                    <w:rPr>
                      <w:spacing w:val="-4"/>
                    </w:rPr>
                    <w:t> </w:t>
                  </w:r>
                  <w:r>
                    <w:rPr/>
                    <w:t>being</w:t>
                  </w:r>
                  <w:r>
                    <w:rPr>
                      <w:spacing w:val="-4"/>
                    </w:rPr>
                    <w:t> </w:t>
                  </w:r>
                  <w:r>
                    <w:rPr/>
                    <w:t>discussed.</w:t>
                  </w:r>
                  <w:r>
                    <w:rPr>
                      <w:spacing w:val="-5"/>
                    </w:rPr>
                    <w:t> </w:t>
                  </w:r>
                  <w:r>
                    <w:rPr/>
                    <w:t>Illustrations</w:t>
                  </w:r>
                  <w:r>
                    <w:rPr>
                      <w:spacing w:val="-4"/>
                    </w:rPr>
                    <w:t> </w:t>
                  </w:r>
                  <w:r>
                    <w:rPr/>
                    <w:t>must</w:t>
                  </w:r>
                  <w:r>
                    <w:rPr>
                      <w:spacing w:val="-5"/>
                    </w:rPr>
                    <w:t> </w:t>
                  </w:r>
                  <w:r>
                    <w:rPr/>
                    <w:t>be chosen to highlight the topic you are discussing and not to distract readers from</w:t>
                  </w:r>
                  <w:r>
                    <w:rPr>
                      <w:spacing w:val="-25"/>
                    </w:rPr>
                    <w:t> </w:t>
                  </w:r>
                  <w:r>
                    <w:rPr/>
                    <w:t>it.</w:t>
                  </w:r>
                </w:p>
              </w:txbxContent>
            </v:textbox>
            <w10:wrap type="none"/>
          </v:shape>
        </w:pict>
      </w:r>
      <w:r>
        <w:rPr/>
        <w:pict>
          <v:shape style="position:absolute;margin-left:53pt;margin-top:673.074829pt;width:501.05pt;height:57pt;mso-position-horizontal-relative:page;mso-position-vertical-relative:page;z-index:-271261696" type="#_x0000_t202" filled="false" stroked="false">
            <v:textbox inset="0,0,0,0">
              <w:txbxContent>
                <w:p>
                  <w:pPr>
                    <w:pStyle w:val="BodyText"/>
                    <w:spacing w:line="235" w:lineRule="auto"/>
                    <w:ind w:right="-14"/>
                  </w:pPr>
                  <w:r>
                    <w:rPr/>
                    <w:t>Graphics can portray ideas more easily than a picture. They give a different type of quality than text in the document. However, when presenting the ideas to well-educated and technologically savvy professionals, clip art may not present the information efficiently. Illustrations that have a low image resolution can take away from the details you are trying to portray to your audience.If this is the case then photos may be a better choice because they are more clear and may get you point across better.</w:t>
                  </w:r>
                </w:p>
              </w:txbxContent>
            </v:textbox>
            <w10:wrap type="none"/>
          </v:shape>
        </w:pict>
      </w:r>
      <w:r>
        <w:rPr/>
        <w:pict>
          <v:shape style="position:absolute;margin-left:53.240002pt;margin-top:757.999939pt;width:15.3pt;height:14pt;mso-position-horizontal-relative:page;mso-position-vertical-relative:page;z-index:-271260672" type="#_x0000_t202" filled="false" stroked="false">
            <v:textbox inset="0,0,0,0">
              <w:txbxContent>
                <w:p>
                  <w:pPr>
                    <w:spacing w:line="256" w:lineRule="exact" w:before="0"/>
                    <w:ind w:left="20" w:right="0" w:firstLine="0"/>
                    <w:jc w:val="left"/>
                    <w:rPr>
                      <w:b/>
                      <w:sz w:val="24"/>
                    </w:rPr>
                  </w:pPr>
                  <w:r>
                    <w:rPr>
                      <w:b/>
                      <w:sz w:val="24"/>
                    </w:rPr>
                    <w:t>52</w:t>
                  </w:r>
                </w:p>
              </w:txbxContent>
            </v:textbox>
            <w10:wrap type="none"/>
          </v:shape>
        </w:pict>
      </w:r>
      <w:r>
        <w:rPr/>
        <w:pict>
          <v:shape style="position:absolute;margin-left:54.375pt;margin-top:583.124817pt;width:503.25pt;height:23.75pt;mso-position-horizontal-relative:page;mso-position-vertical-relative:page;z-index:-271259648" type="#_x0000_t202" filled="false" stroked="false">
            <v:textbox inset="0,0,0,0">
              <w:txbxContent>
                <w:p>
                  <w:pPr>
                    <w:pStyle w:val="BodyText"/>
                    <w:spacing w:before="104"/>
                    <w:ind w:left="127"/>
                  </w:pPr>
                  <w:r>
                    <w:rPr/>
                    <w:t>An example of Clip Art</w:t>
                  </w:r>
                </w:p>
              </w:txbxContent>
            </v:textbox>
            <w10:wrap type="none"/>
          </v:shape>
        </w:pict>
      </w:r>
      <w:r>
        <w:rPr/>
        <w:pict>
          <v:shape style="position:absolute;margin-left:54.375pt;margin-top:433.075012pt;width:503.25pt;height:139.3pt;mso-position-horizontal-relative:page;mso-position-vertical-relative:page;z-index:-27125862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149.5pt;width:504pt;height:48.7pt;mso-position-horizontal-relative:page;mso-position-vertical-relative:page;z-index:-271257600" coordorigin="1080,2990" coordsize="10080,974">
            <v:line style="position:absolute" from="1080,3956" to="11160,3956" stroked="true" strokeweight=".8pt" strokecolor="#000000">
              <v:stroke dashstyle="solid"/>
            </v:line>
            <v:line style="position:absolute" from="1088,3004" to="1088,3948" stroked="true" strokeweight=".75pt" strokecolor="#000000">
              <v:stroke dashstyle="solid"/>
            </v:line>
            <v:line style="position:absolute" from="1080,2997" to="11160,2997" stroked="true" strokeweight=".7pt" strokecolor="#000000">
              <v:stroke dashstyle="solid"/>
            </v:line>
            <v:line style="position:absolute" from="11153,3004" to="11153,3948" stroked="true" strokeweight=".75pt" strokecolor="#000000">
              <v:stroke dashstyle="solid"/>
            </v:line>
            <w10:wrap type="none"/>
          </v:group>
        </w:pict>
      </w:r>
      <w:r>
        <w:rPr/>
        <w:pict>
          <v:group style="position:absolute;margin-left:54pt;margin-top:343.399994pt;width:504pt;height:33.9pt;mso-position-horizontal-relative:page;mso-position-vertical-relative:page;z-index:-271256576" coordorigin="1080,6868" coordsize="10080,678">
            <v:line style="position:absolute" from="1080,7538" to="11160,7538" stroked="true" strokeweight=".8pt" strokecolor="#000000">
              <v:stroke dashstyle="solid"/>
            </v:line>
            <v:line style="position:absolute" from="1088,6884" to="1088,7530" stroked="true" strokeweight=".75pt" strokecolor="#000000">
              <v:stroke dashstyle="solid"/>
            </v:line>
            <v:line style="position:absolute" from="1080,6876" to="11160,6876" stroked="true" strokeweight=".8pt" strokecolor="#000000">
              <v:stroke dashstyle="solid"/>
            </v:line>
            <v:line style="position:absolute" from="11153,6883" to="11153,7531" stroked="true" strokeweight=".75pt" strokecolor="#000000">
              <v:stroke dashstyle="solid"/>
            </v:line>
            <w10:wrap type="none"/>
          </v:group>
        </w:pict>
      </w:r>
      <w:r>
        <w:rPr/>
        <w:pict>
          <v:shape style="position:absolute;margin-left:53pt;margin-top:51.705437pt;width:503.9pt;height:93.15pt;mso-position-horizontal-relative:page;mso-position-vertical-relative:page;z-index:-271255552" type="#_x0000_t202" filled="false" stroked="false">
            <v:textbox inset="0,0,0,0">
              <w:txbxContent>
                <w:p>
                  <w:pPr>
                    <w:spacing w:line="535" w:lineRule="exact" w:before="0"/>
                    <w:ind w:left="20" w:right="0" w:firstLine="0"/>
                    <w:jc w:val="left"/>
                    <w:rPr>
                      <w:rFonts w:ascii="Arial Unicode MS"/>
                      <w:sz w:val="32"/>
                    </w:rPr>
                  </w:pPr>
                  <w:bookmarkStart w:name="_bookmark55" w:id="185"/>
                  <w:bookmarkEnd w:id="185"/>
                  <w:r>
                    <w:rPr/>
                  </w:r>
                  <w:bookmarkStart w:name="Headline text" w:id="186"/>
                  <w:bookmarkEnd w:id="186"/>
                  <w:r>
                    <w:rPr/>
                  </w:r>
                  <w:r>
                    <w:rPr>
                      <w:rFonts w:ascii="Arial Unicode MS"/>
                      <w:w w:val="110"/>
                      <w:sz w:val="32"/>
                    </w:rPr>
                    <w:t>Headline text</w:t>
                  </w:r>
                </w:p>
                <w:p>
                  <w:pPr>
                    <w:pStyle w:val="BodyText"/>
                    <w:spacing w:line="235" w:lineRule="auto" w:before="177"/>
                    <w:ind w:right="-13"/>
                  </w:pPr>
                  <w:r>
                    <w:rPr/>
                    <w:t>Headline text is used to introduce or even explain graphics. It is expected that you label all of your graphics in one way or another so that when you reference them in you document the reader knows which graphic you are talking about. Headline text can be as simple as a title for a graph or as complex as a short paragraph below a photo explaining the origin and context of the image. Your images and text may seem to go together logically without headlines to you, but your readers will not have your same familiarity.</w:t>
                  </w:r>
                </w:p>
              </w:txbxContent>
            </v:textbox>
            <w10:wrap type="none"/>
          </v:shape>
        </w:pict>
      </w:r>
      <w:r>
        <w:rPr/>
        <w:pict>
          <v:shape style="position:absolute;margin-left:81.139999pt;margin-top:231.979996pt;width:449.7pt;height:50.4pt;mso-position-horizontal-relative:page;mso-position-vertical-relative:page;z-index:-271254528" type="#_x0000_t202" filled="false" stroked="false">
            <v:textbox inset="0,0,0,0">
              <w:txbxContent>
                <w:p>
                  <w:pPr>
                    <w:spacing w:line="235" w:lineRule="auto" w:before="34"/>
                    <w:ind w:left="3477" w:right="15" w:hanging="3457"/>
                    <w:jc w:val="left"/>
                    <w:rPr>
                      <w:rFonts w:ascii="Calibri"/>
                      <w:b/>
                      <w:sz w:val="40"/>
                    </w:rPr>
                  </w:pPr>
                  <w:bookmarkStart w:name="SlideShare: An Introduction to Visual Th" w:id="187"/>
                  <w:bookmarkEnd w:id="187"/>
                  <w:r>
                    <w:rPr/>
                  </w:r>
                  <w:bookmarkStart w:name="_bookmark56" w:id="188"/>
                  <w:bookmarkEnd w:id="188"/>
                  <w:r>
                    <w:rPr/>
                  </w:r>
                  <w:r>
                    <w:rPr>
                      <w:rFonts w:ascii="Calibri"/>
                      <w:b/>
                      <w:w w:val="125"/>
                      <w:sz w:val="40"/>
                    </w:rPr>
                    <w:t>SLIDESHARE:</w:t>
                  </w:r>
                  <w:r>
                    <w:rPr>
                      <w:rFonts w:ascii="Calibri"/>
                      <w:b/>
                      <w:spacing w:val="-34"/>
                      <w:w w:val="125"/>
                      <w:sz w:val="40"/>
                    </w:rPr>
                    <w:t> </w:t>
                  </w:r>
                  <w:r>
                    <w:rPr>
                      <w:rFonts w:ascii="Calibri"/>
                      <w:b/>
                      <w:w w:val="125"/>
                      <w:sz w:val="40"/>
                    </w:rPr>
                    <w:t>AN</w:t>
                  </w:r>
                  <w:r>
                    <w:rPr>
                      <w:rFonts w:ascii="Calibri"/>
                      <w:b/>
                      <w:spacing w:val="-34"/>
                      <w:w w:val="125"/>
                      <w:sz w:val="40"/>
                    </w:rPr>
                    <w:t> </w:t>
                  </w:r>
                  <w:r>
                    <w:rPr>
                      <w:rFonts w:ascii="Calibri"/>
                      <w:b/>
                      <w:w w:val="125"/>
                      <w:sz w:val="40"/>
                    </w:rPr>
                    <w:t>INTRODUCTION</w:t>
                  </w:r>
                  <w:r>
                    <w:rPr>
                      <w:rFonts w:ascii="Calibri"/>
                      <w:b/>
                      <w:spacing w:val="-34"/>
                      <w:w w:val="125"/>
                      <w:sz w:val="40"/>
                    </w:rPr>
                    <w:t> </w:t>
                  </w:r>
                  <w:r>
                    <w:rPr>
                      <w:rFonts w:ascii="Calibri"/>
                      <w:b/>
                      <w:spacing w:val="-7"/>
                      <w:w w:val="125"/>
                      <w:sz w:val="40"/>
                    </w:rPr>
                    <w:t>TO</w:t>
                  </w:r>
                  <w:r>
                    <w:rPr>
                      <w:rFonts w:ascii="Calibri"/>
                      <w:b/>
                      <w:spacing w:val="-34"/>
                      <w:w w:val="125"/>
                      <w:sz w:val="40"/>
                    </w:rPr>
                    <w:t> </w:t>
                  </w:r>
                  <w:r>
                    <w:rPr>
                      <w:rFonts w:ascii="Calibri"/>
                      <w:b/>
                      <w:spacing w:val="-5"/>
                      <w:w w:val="125"/>
                      <w:sz w:val="40"/>
                    </w:rPr>
                    <w:t>VISUAL </w:t>
                  </w:r>
                  <w:r>
                    <w:rPr>
                      <w:rFonts w:ascii="Calibri"/>
                      <w:b/>
                      <w:w w:val="125"/>
                      <w:sz w:val="40"/>
                    </w:rPr>
                    <w:t>THINKING</w:t>
                  </w:r>
                </w:p>
              </w:txbxContent>
            </v:textbox>
            <w10:wrap type="none"/>
          </v:shape>
        </w:pict>
      </w:r>
      <w:r>
        <w:rPr/>
        <w:pict>
          <v:shape style="position:absolute;margin-left:53pt;margin-top:315.795013pt;width:257.25pt;height:23.15pt;mso-position-horizontal-relative:page;mso-position-vertical-relative:page;z-index:-271253504" type="#_x0000_t202" filled="false" stroked="false">
            <v:textbox inset="0,0,0,0">
              <w:txbxContent>
                <w:p>
                  <w:pPr>
                    <w:spacing w:line="232" w:lineRule="auto" w:before="0"/>
                    <w:ind w:left="24" w:right="0" w:hanging="4"/>
                    <w:jc w:val="left"/>
                    <w:rPr>
                      <w:b/>
                      <w:sz w:val="20"/>
                    </w:rPr>
                  </w:pPr>
                  <w:r>
                    <w:rPr>
                      <w:sz w:val="20"/>
                    </w:rPr>
                    <w:t>Visit this page in your course online to use this slide</w:t>
                  </w:r>
                  <w:r>
                    <w:rPr>
                      <w:spacing w:val="-37"/>
                      <w:sz w:val="20"/>
                    </w:rPr>
                    <w:t> </w:t>
                  </w:r>
                  <w:r>
                    <w:rPr>
                      <w:sz w:val="20"/>
                    </w:rPr>
                    <w:t>deck. </w:t>
                  </w:r>
                  <w:hyperlink r:id="rId139">
                    <w:r>
                      <w:rPr>
                        <w:b/>
                        <w:color w:val="0000FF"/>
                        <w:sz w:val="20"/>
                      </w:rPr>
                      <w:t>An</w:t>
                    </w:r>
                    <w:r>
                      <w:rPr>
                        <w:b/>
                        <w:color w:val="0000FF"/>
                        <w:spacing w:val="-31"/>
                        <w:sz w:val="20"/>
                      </w:rPr>
                      <w:t> </w:t>
                    </w:r>
                    <w:r>
                      <w:rPr>
                        <w:b/>
                        <w:color w:val="0000FF"/>
                        <w:sz w:val="20"/>
                      </w:rPr>
                      <w:t>Introduction</w:t>
                    </w:r>
                    <w:r>
                      <w:rPr>
                        <w:b/>
                        <w:color w:val="0000FF"/>
                        <w:spacing w:val="-31"/>
                        <w:sz w:val="20"/>
                      </w:rPr>
                      <w:t> </w:t>
                    </w:r>
                    <w:r>
                      <w:rPr>
                        <w:b/>
                        <w:color w:val="0000FF"/>
                        <w:sz w:val="20"/>
                      </w:rPr>
                      <w:t>to</w:t>
                    </w:r>
                    <w:r>
                      <w:rPr>
                        <w:b/>
                        <w:color w:val="0000FF"/>
                        <w:spacing w:val="-31"/>
                        <w:sz w:val="20"/>
                      </w:rPr>
                      <w:t> </w:t>
                    </w:r>
                    <w:r>
                      <w:rPr>
                        <w:b/>
                        <w:color w:val="0000FF"/>
                        <w:sz w:val="20"/>
                      </w:rPr>
                      <w:t>Visual</w:t>
                    </w:r>
                    <w:r>
                      <w:rPr>
                        <w:b/>
                        <w:color w:val="0000FF"/>
                        <w:spacing w:val="-31"/>
                        <w:sz w:val="20"/>
                      </w:rPr>
                      <w:t> </w:t>
                    </w:r>
                    <w:r>
                      <w:rPr>
                        <w:b/>
                        <w:color w:val="0000FF"/>
                        <w:sz w:val="20"/>
                      </w:rPr>
                      <w:t>Thinking</w:t>
                    </w:r>
                    <w:r>
                      <w:rPr>
                        <w:b/>
                        <w:color w:val="0000FF"/>
                        <w:spacing w:val="-28"/>
                        <w:sz w:val="20"/>
                      </w:rPr>
                      <w:t> </w:t>
                    </w:r>
                  </w:hyperlink>
                  <w:r>
                    <w:rPr>
                      <w:sz w:val="20"/>
                    </w:rPr>
                    <w:t>from</w:t>
                  </w:r>
                  <w:r>
                    <w:rPr>
                      <w:spacing w:val="-28"/>
                      <w:sz w:val="20"/>
                    </w:rPr>
                    <w:t> </w:t>
                  </w:r>
                  <w:hyperlink r:id="rId140">
                    <w:r>
                      <w:rPr>
                        <w:b/>
                        <w:color w:val="0000FF"/>
                        <w:sz w:val="20"/>
                      </w:rPr>
                      <w:t>Ryan</w:t>
                    </w:r>
                    <w:r>
                      <w:rPr>
                        <w:b/>
                        <w:color w:val="0000FF"/>
                        <w:spacing w:val="-31"/>
                        <w:sz w:val="20"/>
                      </w:rPr>
                      <w:t> </w:t>
                    </w:r>
                    <w:r>
                      <w:rPr>
                        <w:b/>
                        <w:color w:val="0000FF"/>
                        <w:sz w:val="20"/>
                      </w:rPr>
                      <w:t>Coleman</w:t>
                    </w:r>
                  </w:hyperlink>
                </w:p>
              </w:txbxContent>
            </v:textbox>
            <w10:wrap type="none"/>
          </v:shape>
        </w:pict>
      </w:r>
      <w:r>
        <w:rPr/>
        <w:pict>
          <v:shape style="position:absolute;margin-left:543.892273pt;margin-top:757.999939pt;width:15.3pt;height:14pt;mso-position-horizontal-relative:page;mso-position-vertical-relative:page;z-index:-271252480" type="#_x0000_t202" filled="false" stroked="false">
            <v:textbox inset="0,0,0,0">
              <w:txbxContent>
                <w:p>
                  <w:pPr>
                    <w:spacing w:line="256" w:lineRule="exact" w:before="0"/>
                    <w:ind w:left="20" w:right="0" w:firstLine="0"/>
                    <w:jc w:val="left"/>
                    <w:rPr>
                      <w:b/>
                      <w:sz w:val="24"/>
                    </w:rPr>
                  </w:pPr>
                  <w:r>
                    <w:rPr>
                      <w:b/>
                      <w:sz w:val="24"/>
                    </w:rPr>
                    <w:t>53</w:t>
                  </w:r>
                </w:p>
              </w:txbxContent>
            </v:textbox>
            <w10:wrap type="none"/>
          </v:shape>
        </w:pict>
      </w:r>
      <w:r>
        <w:rPr/>
        <w:pict>
          <v:shape style="position:absolute;margin-left:54.375pt;margin-top:343.799988pt;width:503.25pt;height:33.1pt;mso-position-horizontal-relative:page;mso-position-vertical-relative:page;z-index:-271251456"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60"/>
                    </w:numPr>
                    <w:tabs>
                      <w:tab w:pos="858" w:val="left" w:leader="none"/>
                    </w:tabs>
                    <w:spacing w:before="48"/>
                    <w:ind w:left="857" w:right="0" w:hanging="195"/>
                    <w:jc w:val="left"/>
                    <w:rPr>
                      <w:rFonts w:ascii="Calibri"/>
                      <w:i/>
                      <w:sz w:val="9"/>
                    </w:rPr>
                  </w:pPr>
                  <w:r>
                    <w:rPr>
                      <w:rFonts w:ascii="Arial Unicode MS"/>
                      <w:w w:val="105"/>
                      <w:sz w:val="9"/>
                    </w:rPr>
                    <w:t>An</w:t>
                  </w:r>
                  <w:r>
                    <w:rPr>
                      <w:rFonts w:ascii="Arial Unicode MS"/>
                      <w:spacing w:val="-7"/>
                      <w:w w:val="105"/>
                      <w:sz w:val="9"/>
                    </w:rPr>
                    <w:t> </w:t>
                  </w:r>
                  <w:r>
                    <w:rPr>
                      <w:rFonts w:ascii="Arial Unicode MS"/>
                      <w:w w:val="105"/>
                      <w:sz w:val="9"/>
                    </w:rPr>
                    <w:t>Introduction</w:t>
                  </w:r>
                  <w:r>
                    <w:rPr>
                      <w:rFonts w:ascii="Arial Unicode MS"/>
                      <w:spacing w:val="-6"/>
                      <w:w w:val="105"/>
                      <w:sz w:val="9"/>
                    </w:rPr>
                    <w:t> </w:t>
                  </w:r>
                  <w:r>
                    <w:rPr>
                      <w:rFonts w:ascii="Arial Unicode MS"/>
                      <w:w w:val="105"/>
                      <w:sz w:val="9"/>
                    </w:rPr>
                    <w:t>to</w:t>
                  </w:r>
                  <w:r>
                    <w:rPr>
                      <w:rFonts w:ascii="Arial Unicode MS"/>
                      <w:spacing w:val="-6"/>
                      <w:w w:val="105"/>
                      <w:sz w:val="9"/>
                    </w:rPr>
                    <w:t> </w:t>
                  </w:r>
                  <w:r>
                    <w:rPr>
                      <w:rFonts w:ascii="Arial Unicode MS"/>
                      <w:w w:val="105"/>
                      <w:sz w:val="9"/>
                    </w:rPr>
                    <w:t>Visual</w:t>
                  </w:r>
                  <w:r>
                    <w:rPr>
                      <w:rFonts w:ascii="Arial Unicode MS"/>
                      <w:spacing w:val="-6"/>
                      <w:w w:val="105"/>
                      <w:sz w:val="9"/>
                    </w:rPr>
                    <w:t> </w:t>
                  </w:r>
                  <w:r>
                    <w:rPr>
                      <w:rFonts w:ascii="Arial Unicode MS"/>
                      <w:w w:val="105"/>
                      <w:sz w:val="9"/>
                    </w:rPr>
                    <w:t>Thinking.</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Ryan</w:t>
                  </w:r>
                  <w:r>
                    <w:rPr>
                      <w:rFonts w:ascii="Arial Unicode MS"/>
                      <w:spacing w:val="-6"/>
                      <w:w w:val="105"/>
                      <w:sz w:val="9"/>
                    </w:rPr>
                    <w:t> </w:t>
                  </w:r>
                  <w:r>
                    <w:rPr>
                      <w:rFonts w:ascii="Arial Unicode MS"/>
                      <w:w w:val="105"/>
                      <w:sz w:val="9"/>
                    </w:rPr>
                    <w:t>Coleman.</w:t>
                  </w:r>
                  <w:r>
                    <w:rPr>
                      <w:rFonts w:ascii="Arial Unicode MS"/>
                      <w:spacing w:val="-5"/>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141">
                    <w:r>
                      <w:rPr>
                        <w:rFonts w:ascii="Arial Unicode MS"/>
                        <w:color w:val="0000FF"/>
                        <w:w w:val="105"/>
                        <w:sz w:val="9"/>
                      </w:rPr>
                      <w:t>http://www.slideshare.net/rycoleman/an-introduction-to-visual-thinking</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19">
                    <w:r>
                      <w:rPr>
                        <w:rFonts w:ascii="Calibri"/>
                        <w:i/>
                        <w:color w:val="0000FF"/>
                        <w:w w:val="105"/>
                        <w:sz w:val="9"/>
                      </w:rPr>
                      <w:t>CC</w:t>
                    </w:r>
                    <w:r>
                      <w:rPr>
                        <w:rFonts w:ascii="Calibri"/>
                        <w:i/>
                        <w:color w:val="0000FF"/>
                        <w:spacing w:val="-2"/>
                        <w:w w:val="105"/>
                        <w:sz w:val="9"/>
                      </w:rPr>
                      <w:t> </w:t>
                    </w:r>
                    <w:r>
                      <w:rPr>
                        <w:rFonts w:ascii="Calibri"/>
                        <w:i/>
                        <w:color w:val="0000FF"/>
                        <w:w w:val="105"/>
                        <w:sz w:val="9"/>
                      </w:rPr>
                      <w:t>BY-NC-SA:</w:t>
                    </w:r>
                    <w:r>
                      <w:rPr>
                        <w:rFonts w:ascii="Calibri"/>
                        <w:i/>
                        <w:color w:val="0000FF"/>
                        <w:spacing w:val="-2"/>
                        <w:w w:val="105"/>
                        <w:sz w:val="9"/>
                      </w:rPr>
                      <w:t> </w:t>
                    </w:r>
                    <w:r>
                      <w:rPr>
                        <w:rFonts w:ascii="Calibri"/>
                        <w:i/>
                        <w:color w:val="0000FF"/>
                        <w:w w:val="105"/>
                        <w:sz w:val="9"/>
                      </w:rPr>
                      <w:t>Attribution-NonCommercial-ShareAlike</w:t>
                    </w:r>
                  </w:hyperlink>
                </w:p>
              </w:txbxContent>
            </v:textbox>
            <w10:wrap type="none"/>
          </v:shape>
        </w:pict>
      </w:r>
      <w:r>
        <w:rPr/>
        <w:pict>
          <v:shape style="position:absolute;margin-left:54.375pt;margin-top:149.850006pt;width:503.25pt;height:47.95pt;mso-position-horizontal-relative:page;mso-position-vertical-relative:page;z-index:-2712504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61"/>
                    </w:numPr>
                    <w:tabs>
                      <w:tab w:pos="858" w:val="left" w:leader="none"/>
                    </w:tabs>
                    <w:spacing w:line="177" w:lineRule="auto" w:before="75"/>
                    <w:ind w:left="857" w:right="383" w:hanging="194"/>
                    <w:jc w:val="left"/>
                    <w:rPr>
                      <w:rFonts w:ascii="Calibri"/>
                      <w:i/>
                      <w:sz w:val="9"/>
                    </w:rPr>
                  </w:pPr>
                  <w:r>
                    <w:rPr>
                      <w:rFonts w:ascii="Arial Unicode MS"/>
                      <w:w w:val="105"/>
                      <w:sz w:val="9"/>
                    </w:rPr>
                    <w:t>Photos</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Illustrations.</w:t>
                  </w:r>
                  <w:r>
                    <w:rPr>
                      <w:rFonts w:ascii="Arial Unicode MS"/>
                      <w:spacing w:val="-12"/>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WikiBooks.</w:t>
                  </w:r>
                  <w:r>
                    <w:rPr>
                      <w:rFonts w:ascii="Arial Unicode MS"/>
                      <w:spacing w:val="-12"/>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142">
                    <w:r>
                      <w:rPr>
                        <w:rFonts w:ascii="Arial Unicode MS"/>
                        <w:color w:val="0000FF"/>
                        <w:w w:val="105"/>
                        <w:sz w:val="9"/>
                      </w:rPr>
                      <w:t>http://en.wikibooks.org/wiki/Professional_and_Technical_Writing/Design/Illustrations</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2"/>
                      <w:w w:val="105"/>
                      <w:sz w:val="9"/>
                    </w:rPr>
                    <w:t> </w:t>
                  </w:r>
                  <w:r>
                    <w:rPr>
                      <w:rFonts w:ascii="Arial Unicode MS"/>
                      <w:w w:val="105"/>
                      <w:sz w:val="9"/>
                    </w:rPr>
                    <w:t>Professional</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Technical</w:t>
                  </w:r>
                  <w:r>
                    <w:rPr>
                      <w:rFonts w:ascii="Arial Unicode MS"/>
                      <w:spacing w:val="-12"/>
                      <w:w w:val="105"/>
                      <w:sz w:val="9"/>
                    </w:rPr>
                    <w:t> </w:t>
                  </w:r>
                  <w:r>
                    <w:rPr>
                      <w:rFonts w:ascii="Arial Unicode MS"/>
                      <w:w w:val="105"/>
                      <w:sz w:val="9"/>
                    </w:rPr>
                    <w:t>Writing.</w:t>
                  </w:r>
                  <w:r>
                    <w:rPr>
                      <w:rFonts w:ascii="Arial Unicode MS"/>
                      <w:spacing w:val="-12"/>
                      <w:w w:val="105"/>
                      <w:sz w:val="9"/>
                    </w:rPr>
                    <w:t> </w:t>
                  </w:r>
                  <w:r>
                    <w:rPr>
                      <w:rFonts w:ascii="Lucida Sans"/>
                      <w:b/>
                      <w:w w:val="105"/>
                      <w:sz w:val="9"/>
                    </w:rPr>
                    <w:t>License</w:t>
                  </w:r>
                  <w:r>
                    <w:rPr>
                      <w:rFonts w:ascii="Arial Unicode MS"/>
                      <w:w w:val="105"/>
                      <w:sz w:val="9"/>
                    </w:rPr>
                    <w:t>:</w:t>
                  </w:r>
                  <w:r>
                    <w:rPr>
                      <w:rFonts w:ascii="Arial Unicode MS"/>
                      <w:spacing w:val="-13"/>
                      <w:w w:val="105"/>
                      <w:sz w:val="9"/>
                    </w:rPr>
                    <w:t> </w:t>
                  </w:r>
                  <w:hyperlink r:id="rId15">
                    <w:r>
                      <w:rPr>
                        <w:rFonts w:ascii="Calibri"/>
                        <w:i/>
                        <w:color w:val="0000FF"/>
                        <w:w w:val="105"/>
                        <w:sz w:val="9"/>
                      </w:rPr>
                      <w:t>CC</w:t>
                    </w:r>
                    <w:r>
                      <w:rPr>
                        <w:rFonts w:ascii="Calibri"/>
                        <w:i/>
                        <w:color w:val="0000FF"/>
                        <w:spacing w:val="-8"/>
                        <w:w w:val="105"/>
                        <w:sz w:val="9"/>
                      </w:rPr>
                      <w:t> </w:t>
                    </w:r>
                    <w:r>
                      <w:rPr>
                        <w:rFonts w:ascii="Calibri"/>
                        <w:i/>
                        <w:color w:val="0000FF"/>
                        <w:w w:val="105"/>
                        <w:sz w:val="9"/>
                      </w:rPr>
                      <w:t>BY-SA:</w:t>
                    </w:r>
                  </w:hyperlink>
                  <w:hyperlink r:id="rId15">
                    <w:r>
                      <w:rPr>
                        <w:rFonts w:ascii="Calibri"/>
                        <w:i/>
                        <w:color w:val="0000FF"/>
                        <w:w w:val="105"/>
                        <w:sz w:val="9"/>
                      </w:rPr>
                      <w:t> </w:t>
                    </w:r>
                    <w:r>
                      <w:rPr>
                        <w:rFonts w:ascii="Calibri"/>
                        <w:i/>
                        <w:color w:val="0000FF"/>
                        <w:w w:val="105"/>
                        <w:sz w:val="9"/>
                      </w:rPr>
                      <w:t>Attribution-ShareAlike</w:t>
                    </w:r>
                  </w:hyperlink>
                </w:p>
                <w:p>
                  <w:pPr>
                    <w:numPr>
                      <w:ilvl w:val="0"/>
                      <w:numId w:val="61"/>
                    </w:numPr>
                    <w:tabs>
                      <w:tab w:pos="858" w:val="left" w:leader="none"/>
                    </w:tabs>
                    <w:spacing w:line="10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Inflating</w:t>
                  </w:r>
                  <w:r>
                    <w:rPr>
                      <w:rFonts w:ascii="Arial Unicode MS"/>
                      <w:spacing w:val="-4"/>
                      <w:w w:val="105"/>
                      <w:sz w:val="9"/>
                    </w:rPr>
                    <w:t> </w:t>
                  </w:r>
                  <w:r>
                    <w:rPr>
                      <w:rFonts w:ascii="Arial Unicode MS"/>
                      <w:w w:val="105"/>
                      <w:sz w:val="9"/>
                    </w:rPr>
                    <w:t>Hot</w:t>
                  </w:r>
                  <w:r>
                    <w:rPr>
                      <w:rFonts w:ascii="Arial Unicode MS"/>
                      <w:spacing w:val="-4"/>
                      <w:w w:val="105"/>
                      <w:sz w:val="9"/>
                    </w:rPr>
                    <w:t> </w:t>
                  </w:r>
                  <w:r>
                    <w:rPr>
                      <w:rFonts w:ascii="Arial Unicode MS"/>
                      <w:w w:val="105"/>
                      <w:sz w:val="9"/>
                    </w:rPr>
                    <w:t>Air</w:t>
                  </w:r>
                  <w:r>
                    <w:rPr>
                      <w:rFonts w:ascii="Arial Unicode MS"/>
                      <w:spacing w:val="-4"/>
                      <w:w w:val="105"/>
                      <w:sz w:val="9"/>
                    </w:rPr>
                    <w:t> </w:t>
                  </w:r>
                  <w:r>
                    <w:rPr>
                      <w:rFonts w:ascii="Arial Unicode MS"/>
                      <w:w w:val="105"/>
                      <w:sz w:val="9"/>
                    </w:rPr>
                    <w:t>Balloon.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Cimexus.</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43">
                    <w:r>
                      <w:rPr>
                        <w:rFonts w:ascii="Arial Unicode MS"/>
                        <w:color w:val="0000FF"/>
                        <w:w w:val="105"/>
                        <w:sz w:val="9"/>
                      </w:rPr>
                      <w:t>https://flic.kr/p/6zLsjH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95">
                    <w:r>
                      <w:rPr>
                        <w:rFonts w:ascii="Calibri"/>
                        <w:i/>
                        <w:color w:val="0000FF"/>
                        <w:w w:val="105"/>
                        <w:sz w:val="9"/>
                      </w:rPr>
                      <w:t>CC BY-ND: Attribution-NoDerivatives</w:t>
                    </w:r>
                  </w:hyperlink>
                </w:p>
                <w:p>
                  <w:pPr>
                    <w:numPr>
                      <w:ilvl w:val="0"/>
                      <w:numId w:val="61"/>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Team</w:t>
                  </w:r>
                  <w:r>
                    <w:rPr>
                      <w:rFonts w:ascii="Arial Unicode MS"/>
                      <w:spacing w:val="-4"/>
                      <w:w w:val="105"/>
                      <w:sz w:val="9"/>
                    </w:rPr>
                    <w:t> </w:t>
                  </w:r>
                  <w:r>
                    <w:rPr>
                      <w:rFonts w:ascii="Arial Unicode MS"/>
                      <w:w w:val="105"/>
                      <w:sz w:val="9"/>
                    </w:rPr>
                    <w:t>Diagram.</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Dave</w:t>
                  </w:r>
                  <w:r>
                    <w:rPr>
                      <w:rFonts w:ascii="Arial Unicode MS"/>
                      <w:spacing w:val="-4"/>
                      <w:w w:val="105"/>
                      <w:sz w:val="9"/>
                    </w:rPr>
                    <w:t> </w:t>
                  </w:r>
                  <w:r>
                    <w:rPr>
                      <w:rFonts w:ascii="Arial Unicode MS"/>
                      <w:w w:val="105"/>
                      <w:sz w:val="9"/>
                    </w:rPr>
                    <w:t>Gray.</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44">
                    <w:r>
                      <w:rPr>
                        <w:rFonts w:ascii="Arial Unicode MS"/>
                        <w:color w:val="0000FF"/>
                        <w:w w:val="105"/>
                        <w:sz w:val="9"/>
                      </w:rPr>
                      <w:t>https://flic.kr/p/xntUr</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95">
                    <w:r>
                      <w:rPr>
                        <w:rFonts w:ascii="Calibri"/>
                        <w:i/>
                        <w:color w:val="0000FF"/>
                        <w:w w:val="105"/>
                        <w:sz w:val="9"/>
                      </w:rPr>
                      <w:t>CC</w:t>
                    </w:r>
                    <w:r>
                      <w:rPr>
                        <w:rFonts w:ascii="Calibri"/>
                        <w:i/>
                        <w:color w:val="0000FF"/>
                        <w:spacing w:val="1"/>
                        <w:w w:val="105"/>
                        <w:sz w:val="9"/>
                      </w:rPr>
                      <w:t> </w:t>
                    </w:r>
                    <w:r>
                      <w:rPr>
                        <w:rFonts w:ascii="Calibri"/>
                        <w:i/>
                        <w:color w:val="0000FF"/>
                        <w:w w:val="105"/>
                        <w:sz w:val="9"/>
                      </w:rPr>
                      <w:t>BY-ND: Attribution-NoDerivatives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237.362198pt;width:504pt;height:133.35pt;mso-position-horizontal-relative:page;mso-position-vertical-relative:page;z-index:-271249408" coordorigin="1080,4747" coordsize="10080,2667">
            <v:rect style="position:absolute;left:1080;top:4747;width:10080;height:2667" filled="true" fillcolor="#f6f6f9" stroked="false">
              <v:fill type="solid"/>
            </v:rect>
            <v:line style="position:absolute" from="1080,7407" to="11160,7407" stroked="true" strokeweight=".7pt" strokecolor="#000000">
              <v:stroke dashstyle="solid"/>
            </v:line>
            <v:line style="position:absolute" from="1088,4762" to="1088,7400" stroked="true" strokeweight=".75pt" strokecolor="#000000">
              <v:stroke dashstyle="solid"/>
            </v:line>
            <v:line style="position:absolute" from="1080,4755" to="11160,4755" stroked="true" strokeweight=".7pt" strokecolor="#000000">
              <v:stroke dashstyle="solid"/>
            </v:line>
            <v:line style="position:absolute" from="11153,4762" to="11153,7399" stroked="true" strokeweight=".75pt" strokecolor="#000000">
              <v:stroke dashstyle="solid"/>
            </v:line>
            <w10:wrap type="none"/>
          </v:group>
        </w:pict>
      </w:r>
      <w:r>
        <w:rPr/>
        <w:pict>
          <v:group style="position:absolute;margin-left:54pt;margin-top:550.700012pt;width:504pt;height:33.8pt;mso-position-horizontal-relative:page;mso-position-vertical-relative:page;z-index:-271248384" coordorigin="1080,11014" coordsize="10080,676">
            <v:line style="position:absolute" from="1080,11683" to="11160,11683" stroked="true" strokeweight=".7pt" strokecolor="#000000">
              <v:stroke dashstyle="solid"/>
            </v:line>
            <v:line style="position:absolute" from="1088,11028" to="1088,11676" stroked="true" strokeweight=".75pt" strokecolor="#000000">
              <v:stroke dashstyle="solid"/>
            </v:line>
            <v:line style="position:absolute" from="1080,11021" to="11160,11021" stroked="true" strokeweight=".7pt" strokecolor="#000000">
              <v:stroke dashstyle="solid"/>
            </v:line>
            <v:line style="position:absolute" from="11153,11028" to="11153,11676" stroked="true" strokeweight=".75pt" strokecolor="#000000">
              <v:stroke dashstyle="solid"/>
            </v:line>
            <w10:wrap type="none"/>
          </v:group>
        </w:pict>
      </w:r>
      <w:r>
        <w:rPr/>
        <w:pict>
          <v:shape style="position:absolute;margin-left:234.675003pt;margin-top:86.124702pt;width:142.65pt;height:32.5pt;mso-position-horizontal-relative:page;mso-position-vertical-relative:page;z-index:-271247360" type="#_x0000_t202" filled="false" stroked="false">
            <v:textbox inset="0,0,0,0">
              <w:txbxContent>
                <w:p>
                  <w:pPr>
                    <w:spacing w:before="28"/>
                    <w:ind w:left="20" w:right="0" w:firstLine="0"/>
                    <w:jc w:val="left"/>
                    <w:rPr>
                      <w:rFonts w:ascii="Calibri"/>
                      <w:b/>
                      <w:sz w:val="50"/>
                    </w:rPr>
                  </w:pPr>
                  <w:bookmarkStart w:name="Web Sites" w:id="189"/>
                  <w:bookmarkEnd w:id="189"/>
                  <w:r>
                    <w:rPr/>
                  </w:r>
                  <w:bookmarkStart w:name="_bookmark57" w:id="190"/>
                  <w:bookmarkEnd w:id="190"/>
                  <w:r>
                    <w:rPr/>
                  </w:r>
                  <w:r>
                    <w:rPr>
                      <w:rFonts w:ascii="Calibri"/>
                      <w:b/>
                      <w:w w:val="130"/>
                      <w:sz w:val="50"/>
                    </w:rPr>
                    <w:t>WEB</w:t>
                  </w:r>
                  <w:r>
                    <w:rPr>
                      <w:rFonts w:ascii="Calibri"/>
                      <w:b/>
                      <w:spacing w:val="-33"/>
                      <w:w w:val="130"/>
                      <w:sz w:val="50"/>
                    </w:rPr>
                    <w:t> </w:t>
                  </w:r>
                  <w:r>
                    <w:rPr>
                      <w:rFonts w:ascii="Calibri"/>
                      <w:b/>
                      <w:w w:val="130"/>
                      <w:sz w:val="50"/>
                    </w:rPr>
                    <w:t>SITES</w:t>
                  </w:r>
                </w:p>
              </w:txbxContent>
            </v:textbox>
            <w10:wrap type="none"/>
          </v:shape>
        </w:pict>
      </w:r>
      <w:r>
        <w:rPr/>
        <w:pict>
          <v:shape style="position:absolute;margin-left:188.940002pt;margin-top:177.172195pt;width:234.1pt;height:26.4pt;mso-position-horizontal-relative:page;mso-position-vertical-relative:page;z-index:-271246336" type="#_x0000_t202" filled="false" stroked="false">
            <v:textbox inset="0,0,0,0">
              <w:txbxContent>
                <w:p>
                  <w:pPr>
                    <w:spacing w:before="26"/>
                    <w:ind w:left="20" w:right="0" w:firstLine="0"/>
                    <w:jc w:val="left"/>
                    <w:rPr>
                      <w:rFonts w:ascii="Calibri"/>
                      <w:b/>
                      <w:sz w:val="40"/>
                    </w:rPr>
                  </w:pPr>
                  <w:bookmarkStart w:name="Web Sites Overview" w:id="191"/>
                  <w:bookmarkEnd w:id="191"/>
                  <w:r>
                    <w:rPr/>
                  </w:r>
                  <w:bookmarkStart w:name="_bookmark58" w:id="192"/>
                  <w:bookmarkEnd w:id="192"/>
                  <w:r>
                    <w:rPr/>
                  </w:r>
                  <w:r>
                    <w:rPr>
                      <w:rFonts w:ascii="Calibri"/>
                      <w:b/>
                      <w:w w:val="130"/>
                      <w:sz w:val="40"/>
                    </w:rPr>
                    <w:t>WEB</w:t>
                  </w:r>
                  <w:r>
                    <w:rPr>
                      <w:rFonts w:ascii="Calibri"/>
                      <w:b/>
                      <w:spacing w:val="-61"/>
                      <w:w w:val="130"/>
                      <w:sz w:val="40"/>
                    </w:rPr>
                    <w:t> </w:t>
                  </w:r>
                  <w:r>
                    <w:rPr>
                      <w:rFonts w:ascii="Calibri"/>
                      <w:b/>
                      <w:w w:val="130"/>
                      <w:sz w:val="40"/>
                    </w:rPr>
                    <w:t>SITES</w:t>
                  </w:r>
                  <w:r>
                    <w:rPr>
                      <w:rFonts w:ascii="Calibri"/>
                      <w:b/>
                      <w:spacing w:val="-60"/>
                      <w:w w:val="130"/>
                      <w:sz w:val="40"/>
                    </w:rPr>
                    <w:t> </w:t>
                  </w:r>
                  <w:r>
                    <w:rPr>
                      <w:rFonts w:ascii="Calibri"/>
                      <w:b/>
                      <w:w w:val="130"/>
                      <w:sz w:val="40"/>
                    </w:rPr>
                    <w:t>OVERVIEW</w:t>
                  </w:r>
                </w:p>
              </w:txbxContent>
            </v:textbox>
            <w10:wrap type="none"/>
          </v:shape>
        </w:pict>
      </w:r>
      <w:r>
        <w:rPr/>
        <w:pict>
          <v:shape style="position:absolute;margin-left:53pt;margin-top:402.787201pt;width:496.35pt;height:34.5pt;mso-position-horizontal-relative:page;mso-position-vertical-relative:page;z-index:-271245312" type="#_x0000_t202" filled="false" stroked="false">
            <v:textbox inset="0,0,0,0">
              <w:txbxContent>
                <w:p>
                  <w:pPr>
                    <w:pStyle w:val="BodyText"/>
                    <w:spacing w:line="235" w:lineRule="auto"/>
                    <w:ind w:right="-7"/>
                  </w:pPr>
                  <w:bookmarkStart w:name="Learning Objectives" w:id="193"/>
                  <w:bookmarkEnd w:id="193"/>
                  <w:r>
                    <w:rPr/>
                  </w:r>
                  <w:r>
                    <w:rPr/>
                    <w:t>Written communication is a significant and an important aspect of technical writing. It is your responsibility as a technical writer to know the accepted structure and format of various types of methods of written communication in order to provide readers with clear and easy access to information.</w:t>
                  </w:r>
                </w:p>
              </w:txbxContent>
            </v:textbox>
            <w10:wrap type="none"/>
          </v:shape>
        </w:pict>
      </w:r>
      <w:r>
        <w:rPr/>
        <w:pict>
          <v:shape style="position:absolute;margin-left:53pt;margin-top:446.537201pt;width:491.1pt;height:23.25pt;mso-position-horizontal-relative:page;mso-position-vertical-relative:page;z-index:-271244288" type="#_x0000_t202" filled="false" stroked="false">
            <v:textbox inset="0,0,0,0">
              <w:txbxContent>
                <w:p>
                  <w:pPr>
                    <w:pStyle w:val="BodyText"/>
                    <w:spacing w:line="235" w:lineRule="auto"/>
                    <w:ind w:right="-1"/>
                  </w:pPr>
                  <w:r>
                    <w:rPr/>
                    <w:t>This module focuses on designing websites, affording easy access to information and respecting cross-cultural audiences.</w:t>
                  </w:r>
                </w:p>
              </w:txbxContent>
            </v:textbox>
            <w10:wrap type="none"/>
          </v:shape>
        </w:pict>
      </w:r>
      <w:r>
        <w:rPr/>
        <w:pict>
          <v:shape style="position:absolute;margin-left:53pt;margin-top:479.037201pt;width:504.95pt;height:45.75pt;mso-position-horizontal-relative:page;mso-position-vertical-relative:page;z-index:-271243264" type="#_x0000_t202" filled="false" stroked="false">
            <v:textbox inset="0,0,0,0">
              <w:txbxContent>
                <w:p>
                  <w:pPr>
                    <w:pStyle w:val="BodyText"/>
                    <w:spacing w:line="235" w:lineRule="auto"/>
                    <w:ind w:right="18"/>
                  </w:pPr>
                  <w:r>
                    <w:rPr/>
                    <w:t>Remember</w:t>
                  </w:r>
                  <w:r>
                    <w:rPr>
                      <w:spacing w:val="-5"/>
                    </w:rPr>
                    <w:t> </w:t>
                  </w:r>
                  <w:r>
                    <w:rPr/>
                    <w:t>that</w:t>
                  </w:r>
                  <w:r>
                    <w:rPr>
                      <w:spacing w:val="-4"/>
                    </w:rPr>
                    <w:t> </w:t>
                  </w:r>
                  <w:r>
                    <w:rPr/>
                    <w:t>audiences</w:t>
                  </w:r>
                  <w:r>
                    <w:rPr>
                      <w:spacing w:val="-4"/>
                    </w:rPr>
                    <w:t> </w:t>
                  </w:r>
                  <w:r>
                    <w:rPr/>
                    <w:t>that</w:t>
                  </w:r>
                  <w:r>
                    <w:rPr>
                      <w:spacing w:val="-5"/>
                    </w:rPr>
                    <w:t> </w:t>
                  </w:r>
                  <w:r>
                    <w:rPr/>
                    <w:t>view</w:t>
                  </w:r>
                  <w:r>
                    <w:rPr>
                      <w:spacing w:val="-4"/>
                    </w:rPr>
                    <w:t> </w:t>
                  </w:r>
                  <w:r>
                    <w:rPr/>
                    <w:t>web</w:t>
                  </w:r>
                  <w:r>
                    <w:rPr>
                      <w:spacing w:val="-4"/>
                    </w:rPr>
                    <w:t> </w:t>
                  </w:r>
                  <w:r>
                    <w:rPr/>
                    <w:t>pages</w:t>
                  </w:r>
                  <w:r>
                    <w:rPr>
                      <w:spacing w:val="-5"/>
                    </w:rPr>
                    <w:t> </w:t>
                  </w:r>
                  <w:r>
                    <w:rPr/>
                    <w:t>generally</w:t>
                  </w:r>
                  <w:r>
                    <w:rPr>
                      <w:spacing w:val="-4"/>
                    </w:rPr>
                    <w:t> </w:t>
                  </w:r>
                  <w:r>
                    <w:rPr/>
                    <w:t>want</w:t>
                  </w:r>
                  <w:r>
                    <w:rPr>
                      <w:spacing w:val="-4"/>
                    </w:rPr>
                    <w:t> </w:t>
                  </w:r>
                  <w:r>
                    <w:rPr/>
                    <w:t>the</w:t>
                  </w:r>
                  <w:r>
                    <w:rPr>
                      <w:spacing w:val="-5"/>
                    </w:rPr>
                    <w:t> </w:t>
                  </w:r>
                  <w:r>
                    <w:rPr/>
                    <w:t>equivalent</w:t>
                  </w:r>
                  <w:r>
                    <w:rPr>
                      <w:spacing w:val="-4"/>
                    </w:rPr>
                    <w:t> </w:t>
                  </w:r>
                  <w:r>
                    <w:rPr/>
                    <w:t>of</w:t>
                  </w:r>
                  <w:r>
                    <w:rPr>
                      <w:spacing w:val="-4"/>
                    </w:rPr>
                    <w:t> </w:t>
                  </w:r>
                  <w:r>
                    <w:rPr/>
                    <w:t>a</w:t>
                  </w:r>
                  <w:r>
                    <w:rPr>
                      <w:spacing w:val="-5"/>
                    </w:rPr>
                    <w:t> </w:t>
                  </w:r>
                  <w:r>
                    <w:rPr/>
                    <w:t>sound</w:t>
                  </w:r>
                  <w:r>
                    <w:rPr>
                      <w:spacing w:val="-4"/>
                    </w:rPr>
                    <w:t> </w:t>
                  </w:r>
                  <w:r>
                    <w:rPr/>
                    <w:t>byte</w:t>
                  </w:r>
                  <w:r>
                    <w:rPr>
                      <w:spacing w:val="-4"/>
                    </w:rPr>
                    <w:t> </w:t>
                  </w:r>
                  <w:r>
                    <w:rPr/>
                    <w:t>in</w:t>
                  </w:r>
                  <w:r>
                    <w:rPr>
                      <w:spacing w:val="-5"/>
                    </w:rPr>
                    <w:t> </w:t>
                  </w:r>
                  <w:r>
                    <w:rPr/>
                    <w:t>print;</w:t>
                  </w:r>
                  <w:r>
                    <w:rPr>
                      <w:spacing w:val="-4"/>
                    </w:rPr>
                    <w:t> </w:t>
                  </w:r>
                  <w:r>
                    <w:rPr/>
                    <w:t>that</w:t>
                  </w:r>
                  <w:r>
                    <w:rPr>
                      <w:spacing w:val="-4"/>
                    </w:rPr>
                    <w:t> </w:t>
                  </w:r>
                  <w:r>
                    <w:rPr/>
                    <w:t>is,</w:t>
                  </w:r>
                  <w:r>
                    <w:rPr>
                      <w:spacing w:val="-5"/>
                    </w:rPr>
                    <w:t> </w:t>
                  </w:r>
                  <w:r>
                    <w:rPr/>
                    <w:t>they want the information quickly and they want the point of the article up front. Websites rely heavily on visual cues (images, white space, bulleted items, text boxes, color and attractive fonts) for to get the messages across, but the</w:t>
                  </w:r>
                  <w:r>
                    <w:rPr>
                      <w:spacing w:val="-3"/>
                    </w:rPr>
                    <w:t> </w:t>
                  </w:r>
                  <w:r>
                    <w:rPr/>
                    <w:t>language</w:t>
                  </w:r>
                  <w:r>
                    <w:rPr>
                      <w:spacing w:val="-3"/>
                    </w:rPr>
                    <w:t> </w:t>
                  </w:r>
                  <w:r>
                    <w:rPr/>
                    <w:t>and</w:t>
                  </w:r>
                  <w:r>
                    <w:rPr>
                      <w:spacing w:val="-2"/>
                    </w:rPr>
                    <w:t> </w:t>
                  </w:r>
                  <w:r>
                    <w:rPr/>
                    <w:t>structure</w:t>
                  </w:r>
                  <w:r>
                    <w:rPr>
                      <w:spacing w:val="-3"/>
                    </w:rPr>
                    <w:t> </w:t>
                  </w:r>
                  <w:r>
                    <w:rPr/>
                    <w:t>of</w:t>
                  </w:r>
                  <w:r>
                    <w:rPr>
                      <w:spacing w:val="-2"/>
                    </w:rPr>
                    <w:t> </w:t>
                  </w:r>
                  <w:r>
                    <w:rPr/>
                    <w:t>the</w:t>
                  </w:r>
                  <w:r>
                    <w:rPr>
                      <w:spacing w:val="-3"/>
                    </w:rPr>
                    <w:t> </w:t>
                  </w:r>
                  <w:r>
                    <w:rPr/>
                    <w:t>writing</w:t>
                  </w:r>
                  <w:r>
                    <w:rPr>
                      <w:spacing w:val="-2"/>
                    </w:rPr>
                    <w:t> </w:t>
                  </w:r>
                  <w:r>
                    <w:rPr/>
                    <w:t>must</w:t>
                  </w:r>
                  <w:r>
                    <w:rPr>
                      <w:spacing w:val="-3"/>
                    </w:rPr>
                    <w:t> </w:t>
                  </w:r>
                  <w:r>
                    <w:rPr/>
                    <w:t>also</w:t>
                  </w:r>
                  <w:r>
                    <w:rPr>
                      <w:spacing w:val="-2"/>
                    </w:rPr>
                    <w:t> </w:t>
                  </w:r>
                  <w:r>
                    <w:rPr/>
                    <w:t>be</w:t>
                  </w:r>
                  <w:r>
                    <w:rPr>
                      <w:spacing w:val="-3"/>
                    </w:rPr>
                    <w:t> </w:t>
                  </w:r>
                  <w:r>
                    <w:rPr/>
                    <w:t>simple,</w:t>
                  </w:r>
                  <w:r>
                    <w:rPr>
                      <w:spacing w:val="-2"/>
                    </w:rPr>
                    <w:t> </w:t>
                  </w:r>
                  <w:r>
                    <w:rPr/>
                    <w:t>brief,</w:t>
                  </w:r>
                  <w:r>
                    <w:rPr>
                      <w:spacing w:val="-3"/>
                    </w:rPr>
                    <w:t> </w:t>
                  </w:r>
                  <w:r>
                    <w:rPr/>
                    <w:t>and</w:t>
                  </w:r>
                  <w:r>
                    <w:rPr>
                      <w:spacing w:val="-2"/>
                    </w:rPr>
                    <w:t> </w:t>
                  </w:r>
                  <w:r>
                    <w:rPr/>
                    <w:t>crisp</w:t>
                  </w:r>
                  <w:r>
                    <w:rPr>
                      <w:spacing w:val="-3"/>
                    </w:rPr>
                    <w:t> </w:t>
                  </w:r>
                  <w:r>
                    <w:rPr/>
                    <w:t>to</w:t>
                  </w:r>
                  <w:r>
                    <w:rPr>
                      <w:spacing w:val="-2"/>
                    </w:rPr>
                    <w:t> </w:t>
                  </w:r>
                  <w:r>
                    <w:rPr/>
                    <w:t>keep</w:t>
                  </w:r>
                  <w:r>
                    <w:rPr>
                      <w:spacing w:val="-3"/>
                    </w:rPr>
                    <w:t> </w:t>
                  </w:r>
                  <w:r>
                    <w:rPr/>
                    <w:t>the</w:t>
                  </w:r>
                  <w:r>
                    <w:rPr>
                      <w:spacing w:val="-2"/>
                    </w:rPr>
                    <w:t> </w:t>
                  </w:r>
                  <w:r>
                    <w:rPr/>
                    <w:t>readers’</w:t>
                  </w:r>
                  <w:r>
                    <w:rPr>
                      <w:spacing w:val="-3"/>
                    </w:rPr>
                    <w:t> </w:t>
                  </w:r>
                  <w:r>
                    <w:rPr/>
                    <w:t>attention.</w:t>
                  </w:r>
                </w:p>
              </w:txbxContent>
            </v:textbox>
            <w10:wrap type="none"/>
          </v:shape>
        </w:pict>
      </w:r>
      <w:r>
        <w:rPr/>
        <w:pict>
          <v:shape style="position:absolute;margin-left:88.339996pt;margin-top:618.342224pt;width:435.3pt;height:26.4pt;mso-position-horizontal-relative:page;mso-position-vertical-relative:page;z-index:-271242240" type="#_x0000_t202" filled="false" stroked="false">
            <v:textbox inset="0,0,0,0">
              <w:txbxContent>
                <w:p>
                  <w:pPr>
                    <w:spacing w:before="26"/>
                    <w:ind w:left="20" w:right="0" w:firstLine="0"/>
                    <w:jc w:val="left"/>
                    <w:rPr>
                      <w:rFonts w:ascii="Calibri"/>
                      <w:b/>
                      <w:sz w:val="40"/>
                    </w:rPr>
                  </w:pPr>
                  <w:bookmarkStart w:name="Considerations for Web Site Writing" w:id="194"/>
                  <w:bookmarkEnd w:id="194"/>
                  <w:r>
                    <w:rPr/>
                  </w:r>
                  <w:bookmarkStart w:name="_bookmark59" w:id="195"/>
                  <w:bookmarkEnd w:id="195"/>
                  <w:r>
                    <w:rPr/>
                  </w:r>
                  <w:r>
                    <w:rPr>
                      <w:rFonts w:ascii="Calibri"/>
                      <w:b/>
                      <w:spacing w:val="-3"/>
                      <w:w w:val="125"/>
                      <w:sz w:val="40"/>
                    </w:rPr>
                    <w:t>CONSIDERATIONS </w:t>
                  </w:r>
                  <w:r>
                    <w:rPr>
                      <w:rFonts w:ascii="Calibri"/>
                      <w:b/>
                      <w:w w:val="125"/>
                      <w:sz w:val="40"/>
                    </w:rPr>
                    <w:t>FOR WEB SITE</w:t>
                  </w:r>
                  <w:r>
                    <w:rPr>
                      <w:rFonts w:ascii="Calibri"/>
                      <w:b/>
                      <w:spacing w:val="-59"/>
                      <w:w w:val="125"/>
                      <w:sz w:val="40"/>
                    </w:rPr>
                    <w:t> </w:t>
                  </w:r>
                  <w:r>
                    <w:rPr>
                      <w:rFonts w:ascii="Calibri"/>
                      <w:b/>
                      <w:w w:val="125"/>
                      <w:sz w:val="40"/>
                    </w:rPr>
                    <w:t>WRITING</w:t>
                  </w:r>
                </w:p>
              </w:txbxContent>
            </v:textbox>
            <w10:wrap type="none"/>
          </v:shape>
        </w:pict>
      </w:r>
      <w:r>
        <w:rPr/>
        <w:pict>
          <v:shape style="position:absolute;margin-left:53pt;margin-top:678.157227pt;width:504.4pt;height:57pt;mso-position-horizontal-relative:page;mso-position-vertical-relative:page;z-index:-271241216" type="#_x0000_t202" filled="false" stroked="false">
            <v:textbox inset="0,0,0,0">
              <w:txbxContent>
                <w:p>
                  <w:pPr>
                    <w:pStyle w:val="BodyText"/>
                    <w:spacing w:line="235" w:lineRule="auto"/>
                    <w:ind w:right="-14"/>
                  </w:pPr>
                  <w:r>
                    <w:rPr/>
                    <w:t>Daniel Riordan, in </w:t>
                  </w:r>
                  <w:r>
                    <w:rPr>
                      <w:i/>
                    </w:rPr>
                    <w:t>Technical Report Writing Today</w:t>
                  </w:r>
                  <w:r>
                    <w:rPr/>
                    <w:t>, reports that “[t]he web is one of the primary means of communication today (2005, p. 322). Riordan adds that “[m]illions of people use it every day to find information, to purchase items, and to entertain themselves (2005, p. 322). A single web site can be information that is organized on one page or a single web site can be information that is organized over several pages (Riordan,</w:t>
                  </w:r>
                </w:p>
                <w:p>
                  <w:pPr>
                    <w:pStyle w:val="BodyText"/>
                    <w:spacing w:line="225" w:lineRule="exact"/>
                  </w:pPr>
                  <w:r>
                    <w:rPr/>
                    <w:t>2005). Regardless of the amount information on a web site, the web design needs to give the reader clear and</w:t>
                  </w:r>
                </w:p>
              </w:txbxContent>
            </v:textbox>
            <w10:wrap type="none"/>
          </v:shape>
        </w:pict>
      </w:r>
      <w:r>
        <w:rPr/>
        <w:pict>
          <v:shape style="position:absolute;margin-left:53.240002pt;margin-top:757.999939pt;width:15.3pt;height:14pt;mso-position-horizontal-relative:page;mso-position-vertical-relative:page;z-index:-271240192" type="#_x0000_t202" filled="false" stroked="false">
            <v:textbox inset="0,0,0,0">
              <w:txbxContent>
                <w:p>
                  <w:pPr>
                    <w:spacing w:line="256" w:lineRule="exact" w:before="0"/>
                    <w:ind w:left="20" w:right="0" w:firstLine="0"/>
                    <w:jc w:val="left"/>
                    <w:rPr>
                      <w:b/>
                      <w:sz w:val="24"/>
                    </w:rPr>
                  </w:pPr>
                  <w:r>
                    <w:rPr>
                      <w:b/>
                      <w:sz w:val="24"/>
                    </w:rPr>
                    <w:t>54</w:t>
                  </w:r>
                </w:p>
              </w:txbxContent>
            </v:textbox>
            <w10:wrap type="none"/>
          </v:shape>
        </w:pict>
      </w:r>
      <w:r>
        <w:rPr/>
        <w:pict>
          <v:shape style="position:absolute;margin-left:54.375pt;margin-top:551.049988pt;width:503.25pt;height:33.1pt;mso-position-horizontal-relative:page;mso-position-vertical-relative:page;z-index:-2712391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62"/>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r>
        <w:rPr/>
        <w:pict>
          <v:shape style="position:absolute;margin-left:54.375pt;margin-top:237.75pt;width:503.25pt;height:132.6pt;mso-position-horizontal-relative:page;mso-position-vertical-relative:page;z-index:-271238144"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line="235" w:lineRule="auto" w:before="170"/>
                    <w:ind w:left="157"/>
                  </w:pPr>
                  <w:r>
                    <w:rPr/>
                    <w:t>This section will help you develop your web pages. Since online communication is more common and more popular than ever, you will be asked to compose written materials for this medium.</w:t>
                  </w:r>
                </w:p>
                <w:p>
                  <w:pPr>
                    <w:pStyle w:val="BodyText"/>
                    <w:numPr>
                      <w:ilvl w:val="0"/>
                      <w:numId w:val="63"/>
                    </w:numPr>
                    <w:tabs>
                      <w:tab w:pos="958" w:val="left" w:leader="none"/>
                    </w:tabs>
                    <w:spacing w:line="225" w:lineRule="exact" w:before="143" w:after="0"/>
                    <w:ind w:left="957" w:right="0" w:hanging="231"/>
                    <w:jc w:val="left"/>
                  </w:pPr>
                  <w:r>
                    <w:rPr/>
                    <w:t>Write text that is very concise, but also</w:t>
                  </w:r>
                  <w:r>
                    <w:rPr>
                      <w:spacing w:val="-11"/>
                    </w:rPr>
                    <w:t> </w:t>
                  </w:r>
                  <w:r>
                    <w:rPr/>
                    <w:t>informative</w:t>
                  </w:r>
                </w:p>
                <w:p>
                  <w:pPr>
                    <w:pStyle w:val="BodyText"/>
                    <w:numPr>
                      <w:ilvl w:val="0"/>
                      <w:numId w:val="63"/>
                    </w:numPr>
                    <w:tabs>
                      <w:tab w:pos="958" w:val="left" w:leader="none"/>
                    </w:tabs>
                    <w:spacing w:line="220" w:lineRule="exact" w:before="0" w:after="0"/>
                    <w:ind w:left="957" w:right="0" w:hanging="231"/>
                    <w:jc w:val="left"/>
                  </w:pPr>
                  <w:r>
                    <w:rPr/>
                    <w:t>Develop pages that are visually</w:t>
                  </w:r>
                  <w:r>
                    <w:rPr>
                      <w:spacing w:val="-6"/>
                    </w:rPr>
                    <w:t> </w:t>
                  </w:r>
                  <w:r>
                    <w:rPr/>
                    <w:t>stimulating</w:t>
                  </w:r>
                </w:p>
                <w:p>
                  <w:pPr>
                    <w:pStyle w:val="BodyText"/>
                    <w:numPr>
                      <w:ilvl w:val="0"/>
                      <w:numId w:val="63"/>
                    </w:numPr>
                    <w:tabs>
                      <w:tab w:pos="958" w:val="left" w:leader="none"/>
                    </w:tabs>
                    <w:spacing w:line="220" w:lineRule="exact" w:before="0" w:after="0"/>
                    <w:ind w:left="957" w:right="0" w:hanging="231"/>
                    <w:jc w:val="left"/>
                  </w:pPr>
                  <w:r>
                    <w:rPr/>
                    <w:t>Develop web pages for a wide audience (since most are available</w:t>
                  </w:r>
                  <w:r>
                    <w:rPr>
                      <w:spacing w:val="-20"/>
                    </w:rPr>
                    <w:t> </w:t>
                  </w:r>
                  <w:r>
                    <w:rPr/>
                    <w:t>publicly)</w:t>
                  </w:r>
                </w:p>
                <w:p>
                  <w:pPr>
                    <w:pStyle w:val="BodyText"/>
                    <w:numPr>
                      <w:ilvl w:val="0"/>
                      <w:numId w:val="63"/>
                    </w:numPr>
                    <w:tabs>
                      <w:tab w:pos="958" w:val="left" w:leader="none"/>
                    </w:tabs>
                    <w:spacing w:line="225" w:lineRule="exact" w:before="0" w:after="0"/>
                    <w:ind w:left="957" w:right="0" w:hanging="231"/>
                    <w:jc w:val="left"/>
                  </w:pPr>
                  <w:r>
                    <w:rPr/>
                    <w:t>Get the most out of this medium for your</w:t>
                  </w:r>
                  <w:r>
                    <w:rPr>
                      <w:spacing w:val="-11"/>
                    </w:rPr>
                    <w:t> </w:t>
                  </w:r>
                  <w:r>
                    <w:rPr/>
                    <w:t>message.</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2079360">
            <wp:simplePos x="0" y="0"/>
            <wp:positionH relativeFrom="page">
              <wp:posOffset>2160619</wp:posOffset>
            </wp:positionH>
            <wp:positionV relativeFrom="page">
              <wp:posOffset>1837531</wp:posOffset>
            </wp:positionV>
            <wp:extent cx="3153219" cy="2098008"/>
            <wp:effectExtent l="0" t="0" r="0" b="0"/>
            <wp:wrapNone/>
            <wp:docPr id="81" name="image42.jpeg"/>
            <wp:cNvGraphicFramePr>
              <a:graphicFrameLocks noChangeAspect="1"/>
            </wp:cNvGraphicFramePr>
            <a:graphic>
              <a:graphicData uri="http://schemas.openxmlformats.org/drawingml/2006/picture">
                <pic:pic>
                  <pic:nvPicPr>
                    <pic:cNvPr id="82" name="image42.jpeg"/>
                    <pic:cNvPicPr/>
                  </pic:nvPicPr>
                  <pic:blipFill>
                    <a:blip r:embed="rId145" cstate="print"/>
                    <a:stretch>
                      <a:fillRect/>
                    </a:stretch>
                  </pic:blipFill>
                  <pic:spPr>
                    <a:xfrm>
                      <a:off x="0" y="0"/>
                      <a:ext cx="3153219" cy="2098008"/>
                    </a:xfrm>
                    <a:prstGeom prst="rect">
                      <a:avLst/>
                    </a:prstGeom>
                  </pic:spPr>
                </pic:pic>
              </a:graphicData>
            </a:graphic>
          </wp:anchor>
        </w:drawing>
      </w:r>
      <w:r>
        <w:rPr/>
        <w:drawing>
          <wp:anchor distT="0" distB="0" distL="0" distR="0" allowOverlap="1" layoutInCell="1" locked="0" behindDoc="1" simplePos="0" relativeHeight="232080384">
            <wp:simplePos x="0" y="0"/>
            <wp:positionH relativeFrom="page">
              <wp:posOffset>1890395</wp:posOffset>
            </wp:positionH>
            <wp:positionV relativeFrom="page">
              <wp:posOffset>5182615</wp:posOffset>
            </wp:positionV>
            <wp:extent cx="3849052" cy="2109850"/>
            <wp:effectExtent l="0" t="0" r="0" b="0"/>
            <wp:wrapNone/>
            <wp:docPr id="83" name="image43.jpeg"/>
            <wp:cNvGraphicFramePr>
              <a:graphicFrameLocks noChangeAspect="1"/>
            </wp:cNvGraphicFramePr>
            <a:graphic>
              <a:graphicData uri="http://schemas.openxmlformats.org/drawingml/2006/picture">
                <pic:pic>
                  <pic:nvPicPr>
                    <pic:cNvPr id="84" name="image43.jpeg"/>
                    <pic:cNvPicPr/>
                  </pic:nvPicPr>
                  <pic:blipFill>
                    <a:blip r:embed="rId146" cstate="print"/>
                    <a:stretch>
                      <a:fillRect/>
                    </a:stretch>
                  </pic:blipFill>
                  <pic:spPr>
                    <a:xfrm>
                      <a:off x="0" y="0"/>
                      <a:ext cx="3849052" cy="2109850"/>
                    </a:xfrm>
                    <a:prstGeom prst="rect">
                      <a:avLst/>
                    </a:prstGeom>
                  </pic:spPr>
                </pic:pic>
              </a:graphicData>
            </a:graphic>
          </wp:anchor>
        </w:drawing>
      </w:r>
      <w:r>
        <w:rPr/>
        <w:pict>
          <v:shape style="position:absolute;margin-left:53pt;margin-top:53.625004pt;width:502.3pt;height:57pt;mso-position-horizontal-relative:page;mso-position-vertical-relative:page;z-index:-271235072" type="#_x0000_t202" filled="false" stroked="false">
            <v:textbox inset="0,0,0,0">
              <w:txbxContent>
                <w:p>
                  <w:pPr>
                    <w:pStyle w:val="BodyText"/>
                    <w:spacing w:line="235" w:lineRule="auto"/>
                    <w:ind w:right="-1"/>
                  </w:pPr>
                  <w:r>
                    <w:rPr/>
                    <w:t>essay access to information just as with any document. As Riordan emphasis, unlike traditional documents in which a reader progresses through following a structured path from the beginning to the end, after reaching a Website’s home page, a reader can navigate the site in may different directions (2005). Therefore, special attention needs to be given to layout since each web mode does not have the traditional sub categories (Riordan, 2005):</w:t>
                  </w:r>
                </w:p>
              </w:txbxContent>
            </v:textbox>
            <w10:wrap type="none"/>
          </v:shape>
        </w:pict>
      </w:r>
      <w:r>
        <w:rPr/>
        <w:pict>
          <v:shape style="position:absolute;margin-left:53pt;margin-top:599.627502pt;width:505.05pt;height:68.25pt;mso-position-horizontal-relative:page;mso-position-vertical-relative:page;z-index:-271234048" type="#_x0000_t202" filled="false" stroked="false">
            <v:textbox inset="0,0,0,0">
              <w:txbxContent>
                <w:p>
                  <w:pPr>
                    <w:pStyle w:val="BodyText"/>
                    <w:spacing w:line="235" w:lineRule="auto"/>
                    <w:ind w:right="-1"/>
                  </w:pPr>
                  <w:r>
                    <w:rPr/>
                    <w:t>In addition, more than the design of any other document, </w:t>
                  </w:r>
                  <w:r>
                    <w:rPr>
                      <w:color w:val="3366FF"/>
                    </w:rPr>
                    <w:t>a web design needs to pay careful attention to addressing a cross-cultural audience since a website is not limited to specific space. </w:t>
                  </w:r>
                  <w:r>
                    <w:rPr/>
                    <w:t>Therefore, make sure to avoid using idioms and pronouns. It is almost impossible for other cultures to translate idioms; referencing pronouns to their intended nouns is especially difficult for non-English speakers. In addition, a major consideration for effective cross-cultural communication is the referencing of time formats, dates, weights and measurements, telephone number formats, address formats, currency, and paper size (Riordan, 2005).</w:t>
                  </w:r>
                </w:p>
              </w:txbxContent>
            </v:textbox>
            <w10:wrap type="none"/>
          </v:shape>
        </w:pict>
      </w:r>
      <w:r>
        <w:rPr/>
        <w:pict>
          <v:shape style="position:absolute;margin-left:53pt;margin-top:677.127502pt;width:503.5pt;height:57pt;mso-position-horizontal-relative:page;mso-position-vertical-relative:page;z-index:-271233024" type="#_x0000_t202" filled="false" stroked="false">
            <v:textbox inset="0,0,0,0">
              <w:txbxContent>
                <w:p>
                  <w:pPr>
                    <w:pStyle w:val="BodyText"/>
                    <w:spacing w:line="235" w:lineRule="auto"/>
                    <w:ind w:right="10"/>
                  </w:pPr>
                  <w:r>
                    <w:rPr/>
                    <w:t>When </w:t>
                  </w:r>
                  <w:r>
                    <w:rPr>
                      <w:color w:val="3366FF"/>
                    </w:rPr>
                    <w:t>writing items for the web, you need to keep your sentences short and relatively simple since you are writing to a wide audience </w:t>
                  </w:r>
                  <w:r>
                    <w:rPr/>
                    <w:t>(and you may have non-English speakers or people that consider English as their second language). As referenced above, idioms, slang, and even acronyms should be avoided. Y</w:t>
                  </w:r>
                  <w:r>
                    <w:rPr>
                      <w:color w:val="3366FF"/>
                    </w:rPr>
                    <w:t>our main point should be made in the beginning of the document </w:t>
                  </w:r>
                  <w:r>
                    <w:rPr/>
                    <w:t>or article and preferably highlighted in some way so that you audience finds what they need almost immediately.</w:t>
                  </w:r>
                </w:p>
              </w:txbxContent>
            </v:textbox>
            <w10:wrap type="none"/>
          </v:shape>
        </w:pict>
      </w:r>
      <w:r>
        <w:rPr/>
        <w:pict>
          <v:shape style="position:absolute;margin-left:543.892273pt;margin-top:757.999939pt;width:15.3pt;height:14pt;mso-position-horizontal-relative:page;mso-position-vertical-relative:page;z-index:-271232000" type="#_x0000_t202" filled="false" stroked="false">
            <v:textbox inset="0,0,0,0">
              <w:txbxContent>
                <w:p>
                  <w:pPr>
                    <w:spacing w:line="256" w:lineRule="exact" w:before="0"/>
                    <w:ind w:left="20" w:right="0" w:firstLine="0"/>
                    <w:jc w:val="left"/>
                    <w:rPr>
                      <w:b/>
                      <w:sz w:val="24"/>
                    </w:rPr>
                  </w:pPr>
                  <w:r>
                    <w:rPr>
                      <w:b/>
                      <w:sz w:val="24"/>
                    </w:rPr>
                    <w:t>55</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3.9pt;mso-position-horizontal-relative:page;mso-position-vertical-relative:page;z-index:-271230976" coordorigin="1080,1080" coordsize="10080,678">
            <v:line style="position:absolute" from="1080,1750" to="11160,1750" stroked="true" strokeweight=".8pt" strokecolor="#000000">
              <v:stroke dashstyle="solid"/>
            </v:line>
            <v:line style="position:absolute" from="1088,1096" to="1088,1742" stroked="true" strokeweight=".75pt" strokecolor="#000000">
              <v:stroke dashstyle="solid"/>
            </v:line>
            <v:line style="position:absolute" from="1080,1088" to="11160,1088" stroked="true" strokeweight=".8pt" strokecolor="#000000">
              <v:stroke dashstyle="solid"/>
            </v:line>
            <v:line style="position:absolute" from="11153,1095" to="11153,1742" stroked="true" strokeweight=".75pt" strokecolor="#000000">
              <v:stroke dashstyle="solid"/>
            </v:line>
            <w10:wrap type="none"/>
          </v:group>
        </w:pict>
      </w:r>
      <w:r>
        <w:rPr/>
        <w:drawing>
          <wp:anchor distT="0" distB="0" distL="0" distR="0" allowOverlap="1" layoutInCell="1" locked="0" behindDoc="1" simplePos="0" relativeHeight="232086528">
            <wp:simplePos x="0" y="0"/>
            <wp:positionH relativeFrom="page">
              <wp:posOffset>4229100</wp:posOffset>
            </wp:positionH>
            <wp:positionV relativeFrom="page">
              <wp:posOffset>6562343</wp:posOffset>
            </wp:positionV>
            <wp:extent cx="2857500" cy="2228849"/>
            <wp:effectExtent l="0" t="0" r="0" b="0"/>
            <wp:wrapNone/>
            <wp:docPr id="85" name="image44.jpeg"/>
            <wp:cNvGraphicFramePr>
              <a:graphicFrameLocks noChangeAspect="1"/>
            </wp:cNvGraphicFramePr>
            <a:graphic>
              <a:graphicData uri="http://schemas.openxmlformats.org/drawingml/2006/picture">
                <pic:pic>
                  <pic:nvPicPr>
                    <pic:cNvPr id="86" name="image44.jpeg"/>
                    <pic:cNvPicPr/>
                  </pic:nvPicPr>
                  <pic:blipFill>
                    <a:blip r:embed="rId147" cstate="print"/>
                    <a:stretch>
                      <a:fillRect/>
                    </a:stretch>
                  </pic:blipFill>
                  <pic:spPr>
                    <a:xfrm>
                      <a:off x="0" y="0"/>
                      <a:ext cx="2857500" cy="2228849"/>
                    </a:xfrm>
                    <a:prstGeom prst="rect">
                      <a:avLst/>
                    </a:prstGeom>
                  </pic:spPr>
                </pic:pic>
              </a:graphicData>
            </a:graphic>
          </wp:anchor>
        </w:drawing>
      </w:r>
      <w:r>
        <w:rPr/>
        <w:pict>
          <v:shape style="position:absolute;margin-left:215.850006pt;margin-top:121.68pt;width:180.3pt;height:26.4pt;mso-position-horizontal-relative:page;mso-position-vertical-relative:page;z-index:-271228928" type="#_x0000_t202" filled="false" stroked="false">
            <v:textbox inset="0,0,0,0">
              <w:txbxContent>
                <w:p>
                  <w:pPr>
                    <w:spacing w:before="26"/>
                    <w:ind w:left="20" w:right="0" w:firstLine="0"/>
                    <w:jc w:val="left"/>
                    <w:rPr>
                      <w:rFonts w:ascii="Calibri"/>
                      <w:b/>
                      <w:sz w:val="40"/>
                    </w:rPr>
                  </w:pPr>
                  <w:bookmarkStart w:name="Website Design" w:id="196"/>
                  <w:bookmarkEnd w:id="196"/>
                  <w:r>
                    <w:rPr/>
                  </w:r>
                  <w:bookmarkStart w:name="_bookmark60" w:id="197"/>
                  <w:bookmarkEnd w:id="197"/>
                  <w:r>
                    <w:rPr/>
                  </w:r>
                  <w:r>
                    <w:rPr>
                      <w:rFonts w:ascii="Calibri"/>
                      <w:b/>
                      <w:w w:val="125"/>
                      <w:sz w:val="40"/>
                    </w:rPr>
                    <w:t>WEBSITE DESIGN</w:t>
                  </w:r>
                </w:p>
              </w:txbxContent>
            </v:textbox>
            <w10:wrap type="none"/>
          </v:shape>
        </w:pict>
      </w:r>
      <w:r>
        <w:rPr/>
        <w:pict>
          <v:shape style="position:absolute;margin-left:53pt;margin-top:179.575439pt;width:491.35pt;height:59.4pt;mso-position-horizontal-relative:page;mso-position-vertical-relative:page;z-index:-271227904" type="#_x0000_t202" filled="false" stroked="false">
            <v:textbox inset="0,0,0,0">
              <w:txbxContent>
                <w:p>
                  <w:pPr>
                    <w:spacing w:line="535" w:lineRule="exact" w:before="0"/>
                    <w:ind w:left="20" w:right="0" w:firstLine="0"/>
                    <w:jc w:val="left"/>
                    <w:rPr>
                      <w:rFonts w:ascii="Arial Unicode MS"/>
                      <w:sz w:val="32"/>
                    </w:rPr>
                  </w:pPr>
                  <w:bookmarkStart w:name="Goals" w:id="198"/>
                  <w:bookmarkEnd w:id="198"/>
                  <w:r>
                    <w:rPr/>
                  </w:r>
                  <w:r>
                    <w:rPr>
                      <w:rFonts w:ascii="Arial Unicode MS"/>
                      <w:sz w:val="32"/>
                    </w:rPr>
                    <w:t>Goals</w:t>
                  </w:r>
                </w:p>
                <w:p>
                  <w:pPr>
                    <w:pStyle w:val="BodyText"/>
                    <w:spacing w:line="235" w:lineRule="auto" w:before="177"/>
                    <w:ind w:right="-7"/>
                  </w:pPr>
                  <w:r>
                    <w:rPr>
                      <w:color w:val="3366FF"/>
                    </w:rPr>
                    <w:t>Before designing a website it is important to set goals</w:t>
                  </w:r>
                  <w:r>
                    <w:rPr/>
                    <w:t>. What purpose is the website serving? Not all sites serve the same purpose. For example, a retail site will have very different goals than a nonprofit site.</w:t>
                  </w:r>
                </w:p>
              </w:txbxContent>
            </v:textbox>
            <w10:wrap type="none"/>
          </v:shape>
        </w:pict>
      </w:r>
      <w:r>
        <w:rPr/>
        <w:pict>
          <v:shape style="position:absolute;margin-left:53pt;margin-top:248.195007pt;width:152.450pt;height:12pt;mso-position-horizontal-relative:page;mso-position-vertical-relative:page;z-index:-271226880" type="#_x0000_t202" filled="false" stroked="false">
            <v:textbox inset="0,0,0,0">
              <w:txbxContent>
                <w:p>
                  <w:pPr>
                    <w:pStyle w:val="BodyText"/>
                    <w:spacing w:line="216" w:lineRule="exact"/>
                  </w:pPr>
                  <w:r>
                    <w:rPr/>
                    <w:t>Some common website goals are:</w:t>
                  </w:r>
                </w:p>
              </w:txbxContent>
            </v:textbox>
            <w10:wrap type="none"/>
          </v:shape>
        </w:pict>
      </w:r>
      <w:r>
        <w:rPr/>
        <w:pict>
          <v:shape style="position:absolute;margin-left:81.499001pt;margin-top:266.820007pt;width:5.5pt;height:56pt;mso-position-horizontal-relative:page;mso-position-vertical-relative:page;z-index:-27122585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66.820007pt;width:96.4pt;height:56pt;mso-position-horizontal-relative:page;mso-position-vertical-relative:page;z-index:-271224832" type="#_x0000_t202" filled="false" stroked="false">
            <v:textbox inset="0,0,0,0">
              <w:txbxContent>
                <w:p>
                  <w:pPr>
                    <w:pStyle w:val="BodyText"/>
                    <w:spacing w:line="230" w:lineRule="auto"/>
                    <w:ind w:right="1009"/>
                  </w:pPr>
                  <w:r>
                    <w:rPr/>
                    <w:t>Sales Marketing</w:t>
                  </w:r>
                </w:p>
                <w:p>
                  <w:pPr>
                    <w:pStyle w:val="BodyText"/>
                    <w:spacing w:line="230" w:lineRule="auto"/>
                    <w:ind w:right="-2"/>
                  </w:pPr>
                  <w:r>
                    <w:rPr/>
                    <w:t>Update information Generate leads Distribute information</w:t>
                  </w:r>
                </w:p>
              </w:txbxContent>
            </v:textbox>
            <w10:wrap type="none"/>
          </v:shape>
        </w:pict>
      </w:r>
      <w:r>
        <w:rPr/>
        <w:pict>
          <v:shape style="position:absolute;margin-left:53pt;margin-top:333.14502pt;width:493pt;height:23.25pt;mso-position-horizontal-relative:page;mso-position-vertical-relative:page;z-index:-271223808" type="#_x0000_t202" filled="false" stroked="false">
            <v:textbox inset="0,0,0,0">
              <w:txbxContent>
                <w:p>
                  <w:pPr>
                    <w:pStyle w:val="BodyText"/>
                    <w:spacing w:line="235" w:lineRule="auto"/>
                    <w:ind w:right="-8"/>
                  </w:pPr>
                  <w:r>
                    <w:rPr>
                      <w:color w:val="3366FF"/>
                    </w:rPr>
                    <w:t>Goals, in any setting, are important to business success</w:t>
                  </w:r>
                  <w:r>
                    <w:rPr/>
                    <w:t>. By setting goals for one aspect of the business, in this case, the website, it will help in accomplishing other goals of the business, such as:</w:t>
                  </w:r>
                </w:p>
              </w:txbxContent>
            </v:textbox>
            <w10:wrap type="none"/>
          </v:shape>
        </w:pict>
      </w:r>
      <w:r>
        <w:rPr/>
        <w:pict>
          <v:shape style="position:absolute;margin-left:81.499001pt;margin-top:363.02002pt;width:5.5pt;height:45pt;mso-position-horizontal-relative:page;mso-position-vertical-relative:page;z-index:-27122278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63.02002pt;width:264.1pt;height:45pt;mso-position-horizontal-relative:page;mso-position-vertical-relative:page;z-index:-271221760" type="#_x0000_t202" filled="false" stroked="false">
            <v:textbox inset="0,0,0,0">
              <w:txbxContent>
                <w:p>
                  <w:pPr>
                    <w:pStyle w:val="BodyText"/>
                    <w:spacing w:line="230" w:lineRule="auto"/>
                    <w:ind w:right="2213"/>
                  </w:pPr>
                  <w:r>
                    <w:rPr/>
                    <w:t>Expanding the audience Increasing sales</w:t>
                  </w:r>
                </w:p>
                <w:p>
                  <w:pPr>
                    <w:pStyle w:val="BodyText"/>
                    <w:spacing w:line="230" w:lineRule="auto"/>
                    <w:ind w:right="-6"/>
                  </w:pPr>
                  <w:r>
                    <w:rPr/>
                    <w:t>Connecting other businesses or other parts of the company General communication</w:t>
                  </w:r>
                </w:p>
              </w:txbxContent>
            </v:textbox>
            <w10:wrap type="none"/>
          </v:shape>
        </w:pict>
      </w:r>
      <w:r>
        <w:rPr/>
        <w:pict>
          <v:shape style="position:absolute;margin-left:53pt;margin-top:420.225433pt;width:497.7pt;height:70.650pt;mso-position-horizontal-relative:page;mso-position-vertical-relative:page;z-index:-271220736" type="#_x0000_t202" filled="false" stroked="false">
            <v:textbox inset="0,0,0,0">
              <w:txbxContent>
                <w:p>
                  <w:pPr>
                    <w:spacing w:line="535" w:lineRule="exact" w:before="0"/>
                    <w:ind w:left="20" w:right="0" w:firstLine="0"/>
                    <w:jc w:val="left"/>
                    <w:rPr>
                      <w:rFonts w:ascii="Arial Unicode MS"/>
                      <w:sz w:val="32"/>
                    </w:rPr>
                  </w:pPr>
                  <w:bookmarkStart w:name="Design Message" w:id="199"/>
                  <w:bookmarkEnd w:id="199"/>
                  <w:r>
                    <w:rPr/>
                  </w:r>
                  <w:r>
                    <w:rPr>
                      <w:rFonts w:ascii="Arial Unicode MS"/>
                      <w:sz w:val="32"/>
                    </w:rPr>
                    <w:t>Design Message</w:t>
                  </w:r>
                </w:p>
                <w:p>
                  <w:pPr>
                    <w:pStyle w:val="BodyText"/>
                    <w:spacing w:line="235" w:lineRule="auto" w:before="177"/>
                    <w:ind w:right="-3"/>
                  </w:pPr>
                  <w:r>
                    <w:rPr/>
                    <w:t>The design message is the image the organization wants to portray to the reader. This can also be called the brand. </w:t>
                  </w:r>
                  <w:r>
                    <w:rPr>
                      <w:color w:val="3366FF"/>
                    </w:rPr>
                    <w:t>When creating the look of the website you must consider logos, colors, fonts, and images. </w:t>
                  </w:r>
                  <w:r>
                    <w:rPr/>
                    <w:t>These must all support the personality of the organization.</w:t>
                  </w:r>
                </w:p>
              </w:txbxContent>
            </v:textbox>
            <w10:wrap type="none"/>
          </v:shape>
        </w:pict>
      </w:r>
      <w:r>
        <w:rPr/>
        <w:pict>
          <v:shape style="position:absolute;margin-left:53pt;margin-top:500.095001pt;width:501.65pt;height:124.5pt;mso-position-horizontal-relative:page;mso-position-vertical-relative:page;z-index:-271219712" type="#_x0000_t202" filled="false" stroked="false">
            <v:textbox inset="0,0,0,0">
              <w:txbxContent>
                <w:p>
                  <w:pPr>
                    <w:pStyle w:val="BodyText"/>
                    <w:spacing w:line="235" w:lineRule="auto"/>
                    <w:ind w:right="-2"/>
                  </w:pPr>
                  <w:r>
                    <w:rPr/>
                    <w:t>Communicating the brand is something that is becoming more prevalent in the workplace. Consistency is needed everywhere within a business so that the company can</w:t>
                  </w:r>
                </w:p>
                <w:p>
                  <w:pPr>
                    <w:pStyle w:val="BodyText"/>
                    <w:spacing w:line="235" w:lineRule="auto"/>
                    <w:ind w:right="4574"/>
                  </w:pPr>
                  <w:r>
                    <w:rPr/>
                    <w:t>portray a unified front–and believe in it. </w:t>
                  </w:r>
                  <w:r>
                    <w:rPr>
                      <w:color w:val="3366FF"/>
                    </w:rPr>
                    <w:t>Giving web pages a consistent look will help define it as a cohesive website and will make it easier to navigate</w:t>
                  </w:r>
                  <w:r>
                    <w:rPr/>
                    <w:t>. Since companies are building their workplaces around the “theme” or the “brand”, there is no reason that the website should not be done in the same manner. In fact, it is necessary for brand identification, therefore helping the company advance and succeed. A consistent brand and image also build trust and value for a company.</w:t>
                  </w:r>
                </w:p>
              </w:txbxContent>
            </v:textbox>
            <w10:wrap type="none"/>
          </v:shape>
        </w:pict>
      </w:r>
      <w:r>
        <w:rPr/>
        <w:pict>
          <v:shape style="position:absolute;margin-left:53pt;margin-top:633.845032pt;width:264.05pt;height:23.25pt;mso-position-horizontal-relative:page;mso-position-vertical-relative:page;z-index:-271218688" type="#_x0000_t202" filled="false" stroked="false">
            <v:textbox inset="0,0,0,0">
              <w:txbxContent>
                <w:p>
                  <w:pPr>
                    <w:pStyle w:val="BodyText"/>
                    <w:spacing w:line="235" w:lineRule="auto"/>
                    <w:ind w:right="-6"/>
                  </w:pPr>
                  <w:r>
                    <w:rPr/>
                    <w:t>Some important items to consider when communicating the brand are:</w:t>
                  </w:r>
                </w:p>
              </w:txbxContent>
            </v:textbox>
            <w10:wrap type="none"/>
          </v:shape>
        </w:pict>
      </w:r>
      <w:r>
        <w:rPr/>
        <w:pict>
          <v:shape style="position:absolute;margin-left:81.499001pt;margin-top:663.720032pt;width:5.5pt;height:12pt;mso-position-horizontal-relative:page;mso-position-vertical-relative:page;z-index:-27121766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63.720032pt;width:360.1pt;height:56pt;mso-position-horizontal-relative:page;mso-position-vertical-relative:page;z-index:-271216640" type="#_x0000_t202" filled="false" stroked="false">
            <v:textbox inset="0,0,0,0">
              <w:txbxContent>
                <w:p>
                  <w:pPr>
                    <w:pStyle w:val="BodyText"/>
                    <w:spacing w:line="230" w:lineRule="auto"/>
                    <w:ind w:right="2666"/>
                  </w:pPr>
                  <w:r>
                    <w:rPr/>
                    <w:t>The brand, whether communicated through the website or the customer service, must be consistent</w:t>
                  </w:r>
                </w:p>
                <w:p>
                  <w:pPr>
                    <w:pStyle w:val="BodyText"/>
                    <w:spacing w:line="230" w:lineRule="auto"/>
                    <w:ind w:right="-9"/>
                  </w:pPr>
                  <w:r>
                    <w:rPr/>
                    <w:t>The brand should be found everywhere–there are no limits to exposure of brands Short and simple is always the best route</w:t>
                  </w:r>
                </w:p>
              </w:txbxContent>
            </v:textbox>
            <w10:wrap type="none"/>
          </v:shape>
        </w:pict>
      </w:r>
      <w:r>
        <w:rPr/>
        <w:pict>
          <v:shape style="position:absolute;margin-left:81.499001pt;margin-top:696.720032pt;width:5.5pt;height:23pt;mso-position-horizontal-relative:page;mso-position-vertical-relative:page;z-index:-27121561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240002pt;margin-top:757.999939pt;width:15.3pt;height:14pt;mso-position-horizontal-relative:page;mso-position-vertical-relative:page;z-index:-271214592" type="#_x0000_t202" filled="false" stroked="false">
            <v:textbox inset="0,0,0,0">
              <w:txbxContent>
                <w:p>
                  <w:pPr>
                    <w:spacing w:line="256" w:lineRule="exact" w:before="0"/>
                    <w:ind w:left="20" w:right="0" w:firstLine="0"/>
                    <w:jc w:val="left"/>
                    <w:rPr>
                      <w:b/>
                      <w:sz w:val="24"/>
                    </w:rPr>
                  </w:pPr>
                  <w:r>
                    <w:rPr>
                      <w:b/>
                      <w:sz w:val="24"/>
                    </w:rPr>
                    <w:t>56</w:t>
                  </w:r>
                </w:p>
              </w:txbxContent>
            </v:textbox>
            <w10:wrap type="none"/>
          </v:shape>
        </w:pict>
      </w:r>
      <w:r>
        <w:rPr/>
        <w:pict>
          <v:shape style="position:absolute;margin-left:54.375pt;margin-top:54.400002pt;width:503.25pt;height:33.1pt;mso-position-horizontal-relative:page;mso-position-vertical-relative:page;z-index:-2712135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64"/>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81.499001pt;margin-top:53.500004pt;width:446.55pt;height:23pt;mso-position-horizontal-relative:page;mso-position-vertical-relative:page;z-index:-271212544" type="#_x0000_t202" filled="false" stroked="false">
            <v:textbox inset="0,0,0,0">
              <w:txbxContent>
                <w:p>
                  <w:pPr>
                    <w:pStyle w:val="BodyText"/>
                    <w:numPr>
                      <w:ilvl w:val="0"/>
                      <w:numId w:val="65"/>
                    </w:numPr>
                    <w:tabs>
                      <w:tab w:pos="251" w:val="left" w:leader="none"/>
                    </w:tabs>
                    <w:spacing w:line="230" w:lineRule="auto" w:before="0" w:after="0"/>
                    <w:ind w:left="250" w:right="17" w:hanging="231"/>
                    <w:jc w:val="left"/>
                  </w:pPr>
                  <w:r>
                    <w:rPr/>
                    <w:t>You</w:t>
                  </w:r>
                  <w:r>
                    <w:rPr>
                      <w:spacing w:val="-4"/>
                    </w:rPr>
                    <w:t> </w:t>
                  </w:r>
                  <w:r>
                    <w:rPr/>
                    <w:t>are</w:t>
                  </w:r>
                  <w:r>
                    <w:rPr>
                      <w:spacing w:val="-3"/>
                    </w:rPr>
                    <w:t> </w:t>
                  </w:r>
                  <w:r>
                    <w:rPr/>
                    <w:t>the</w:t>
                  </w:r>
                  <w:r>
                    <w:rPr>
                      <w:spacing w:val="-3"/>
                    </w:rPr>
                    <w:t> </w:t>
                  </w:r>
                  <w:r>
                    <w:rPr/>
                    <w:t>brand</w:t>
                  </w:r>
                  <w:r>
                    <w:rPr>
                      <w:spacing w:val="-3"/>
                    </w:rPr>
                    <w:t> </w:t>
                  </w:r>
                  <w:r>
                    <w:rPr/>
                    <w:t>and</w:t>
                  </w:r>
                  <w:r>
                    <w:rPr>
                      <w:spacing w:val="-3"/>
                    </w:rPr>
                    <w:t> </w:t>
                  </w:r>
                  <w:r>
                    <w:rPr/>
                    <w:t>the</w:t>
                  </w:r>
                  <w:r>
                    <w:rPr>
                      <w:spacing w:val="-3"/>
                    </w:rPr>
                    <w:t> </w:t>
                  </w:r>
                  <w:r>
                    <w:rPr/>
                    <w:t>brand</w:t>
                  </w:r>
                  <w:r>
                    <w:rPr>
                      <w:spacing w:val="-3"/>
                    </w:rPr>
                    <w:t> </w:t>
                  </w:r>
                  <w:r>
                    <w:rPr/>
                    <w:t>is</w:t>
                  </w:r>
                  <w:r>
                    <w:rPr>
                      <w:spacing w:val="-3"/>
                    </w:rPr>
                    <w:t> </w:t>
                  </w:r>
                  <w:r>
                    <w:rPr/>
                    <w:t>you.</w:t>
                  </w:r>
                  <w:r>
                    <w:rPr>
                      <w:spacing w:val="-3"/>
                    </w:rPr>
                    <w:t> </w:t>
                  </w:r>
                  <w:r>
                    <w:rPr/>
                    <w:t>If</w:t>
                  </w:r>
                  <w:r>
                    <w:rPr>
                      <w:spacing w:val="-3"/>
                    </w:rPr>
                    <w:t> </w:t>
                  </w:r>
                  <w:r>
                    <w:rPr/>
                    <w:t>your</w:t>
                  </w:r>
                  <w:r>
                    <w:rPr>
                      <w:spacing w:val="-3"/>
                    </w:rPr>
                    <w:t> </w:t>
                  </w:r>
                  <w:r>
                    <w:rPr/>
                    <w:t>brand</w:t>
                  </w:r>
                  <w:r>
                    <w:rPr>
                      <w:spacing w:val="-3"/>
                    </w:rPr>
                    <w:t> </w:t>
                  </w:r>
                  <w:r>
                    <w:rPr/>
                    <w:t>does</w:t>
                  </w:r>
                  <w:r>
                    <w:rPr>
                      <w:spacing w:val="-3"/>
                    </w:rPr>
                    <w:t> </w:t>
                  </w:r>
                  <w:r>
                    <w:rPr/>
                    <w:t>not</w:t>
                  </w:r>
                  <w:r>
                    <w:rPr>
                      <w:spacing w:val="-3"/>
                    </w:rPr>
                    <w:t> </w:t>
                  </w:r>
                  <w:r>
                    <w:rPr/>
                    <w:t>reflect</w:t>
                  </w:r>
                  <w:r>
                    <w:rPr>
                      <w:spacing w:val="-3"/>
                    </w:rPr>
                    <w:t> </w:t>
                  </w:r>
                  <w:r>
                    <w:rPr/>
                    <w:t>the</w:t>
                  </w:r>
                  <w:r>
                    <w:rPr>
                      <w:spacing w:val="-3"/>
                    </w:rPr>
                    <w:t> </w:t>
                  </w:r>
                  <w:r>
                    <w:rPr/>
                    <w:t>values</w:t>
                  </w:r>
                  <w:r>
                    <w:rPr>
                      <w:spacing w:val="-3"/>
                    </w:rPr>
                    <w:t> </w:t>
                  </w:r>
                  <w:r>
                    <w:rPr/>
                    <w:t>and</w:t>
                  </w:r>
                  <w:r>
                    <w:rPr>
                      <w:spacing w:val="-3"/>
                    </w:rPr>
                    <w:t> </w:t>
                  </w:r>
                  <w:r>
                    <w:rPr/>
                    <w:t>beliefs</w:t>
                  </w:r>
                  <w:r>
                    <w:rPr>
                      <w:spacing w:val="-3"/>
                    </w:rPr>
                    <w:t> </w:t>
                  </w:r>
                  <w:r>
                    <w:rPr/>
                    <w:t>of</w:t>
                  </w:r>
                  <w:r>
                    <w:rPr>
                      <w:spacing w:val="-3"/>
                    </w:rPr>
                    <w:t> </w:t>
                  </w:r>
                  <w:r>
                    <w:rPr/>
                    <w:t>the company, it most certainly should not be on your</w:t>
                  </w:r>
                  <w:r>
                    <w:rPr>
                      <w:spacing w:val="-11"/>
                    </w:rPr>
                    <w:t> </w:t>
                  </w:r>
                  <w:r>
                    <w:rPr/>
                    <w:t>website.</w:t>
                  </w:r>
                </w:p>
              </w:txbxContent>
            </v:textbox>
            <w10:wrap type="none"/>
          </v:shape>
        </w:pict>
      </w:r>
      <w:r>
        <w:rPr/>
        <w:pict>
          <v:shape style="position:absolute;margin-left:53pt;margin-top:88.705437pt;width:505.1pt;height:93.15pt;mso-position-horizontal-relative:page;mso-position-vertical-relative:page;z-index:-271211520" type="#_x0000_t202" filled="false" stroked="false">
            <v:textbox inset="0,0,0,0">
              <w:txbxContent>
                <w:p>
                  <w:pPr>
                    <w:spacing w:line="535" w:lineRule="exact" w:before="0"/>
                    <w:ind w:left="20" w:right="0" w:firstLine="0"/>
                    <w:jc w:val="left"/>
                    <w:rPr>
                      <w:rFonts w:ascii="Arial Unicode MS"/>
                      <w:sz w:val="32"/>
                    </w:rPr>
                  </w:pPr>
                  <w:bookmarkStart w:name="Recognizing Your Audience" w:id="200"/>
                  <w:bookmarkEnd w:id="200"/>
                  <w:r>
                    <w:rPr/>
                  </w:r>
                  <w:r>
                    <w:rPr>
                      <w:rFonts w:ascii="Arial Unicode MS"/>
                      <w:w w:val="105"/>
                      <w:sz w:val="32"/>
                    </w:rPr>
                    <w:t>Recognizing Your Audience</w:t>
                  </w:r>
                </w:p>
                <w:p>
                  <w:pPr>
                    <w:pStyle w:val="BodyText"/>
                    <w:spacing w:line="235" w:lineRule="auto" w:before="177"/>
                    <w:ind w:right="-11"/>
                  </w:pPr>
                  <w:r>
                    <w:rPr/>
                    <w:t>Knowing your audience will help you to make better decisions when it comes to deciding which browsers to support and which new technologies to endorse. Before designing a new website, </w:t>
                  </w:r>
                  <w:r>
                    <w:rPr>
                      <w:color w:val="3366FF"/>
                    </w:rPr>
                    <w:t>it would be helpful to look into the likely browsers, computer user knowledge, and connection speeds of the audience </w:t>
                  </w:r>
                  <w:r>
                    <w:rPr/>
                    <w:t>you are addressing. In redesigning a website that already exists, you can review the past site usage information so that you are providing improvements to the site where it is needed most.</w:t>
                  </w:r>
                </w:p>
              </w:txbxContent>
            </v:textbox>
            <w10:wrap type="none"/>
          </v:shape>
        </w:pict>
      </w:r>
      <w:r>
        <w:rPr/>
        <w:pict>
          <v:shape style="position:absolute;margin-left:53pt;margin-top:191.075012pt;width:503.95pt;height:12pt;mso-position-horizontal-relative:page;mso-position-vertical-relative:page;z-index:-271210496" type="#_x0000_t202" filled="false" stroked="false">
            <v:textbox inset="0,0,0,0">
              <w:txbxContent>
                <w:p>
                  <w:pPr>
                    <w:pStyle w:val="BodyText"/>
                    <w:spacing w:line="216" w:lineRule="exact"/>
                  </w:pPr>
                  <w:r>
                    <w:rPr/>
                    <w:t>There are several different guidelines that should be used when designing websites. Here are common site types:</w:t>
                  </w:r>
                </w:p>
              </w:txbxContent>
            </v:textbox>
            <w10:wrap type="none"/>
          </v:shape>
        </w:pict>
      </w:r>
      <w:r>
        <w:rPr/>
        <w:pict>
          <v:shape style="position:absolute;margin-left:81.499001pt;margin-top:209.700012pt;width:5.5pt;height:12pt;mso-position-horizontal-relative:page;mso-position-vertical-relative:page;z-index:-27120947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09.700012pt;width:459.7pt;height:89pt;mso-position-horizontal-relative:page;mso-position-vertical-relative:page;z-index:-271208448" type="#_x0000_t202" filled="false" stroked="false">
            <v:textbox inset="0,0,0,0">
              <w:txbxContent>
                <w:p>
                  <w:pPr>
                    <w:pStyle w:val="BodyText"/>
                    <w:spacing w:line="230" w:lineRule="auto"/>
                  </w:pPr>
                  <w:r>
                    <w:rPr/>
                    <w:t>academic and scientific sites should have additional focus on how the site functions in graphics-free browsing environments</w:t>
                  </w:r>
                </w:p>
                <w:p>
                  <w:pPr>
                    <w:pStyle w:val="BodyText"/>
                    <w:spacing w:line="216" w:lineRule="exact"/>
                  </w:pPr>
                  <w:r>
                    <w:rPr/>
                    <w:t>consumer audience websites should pay special attention to site performance and presentation</w:t>
                  </w:r>
                </w:p>
                <w:p>
                  <w:pPr>
                    <w:pStyle w:val="BodyText"/>
                    <w:spacing w:line="230" w:lineRule="auto"/>
                    <w:ind w:right="-18"/>
                  </w:pPr>
                  <w:r>
                    <w:rPr/>
                    <w:t>a controlled environment where a specific browser is being used, as in a corporate environment, is where it is best to use all that the website has to offer. Employees usually attend training to learn how to use these sites and the designer can use the browsers full potential.</w:t>
                  </w:r>
                </w:p>
                <w:p>
                  <w:pPr>
                    <w:pStyle w:val="BodyText"/>
                    <w:spacing w:line="230" w:lineRule="auto"/>
                    <w:ind w:right="-7"/>
                  </w:pPr>
                  <w:r>
                    <w:rPr/>
                    <w:t>gaming websites is where you can assume that the users will have the latest plug-ins and browsers and are quite technologically savvy</w:t>
                  </w:r>
                </w:p>
              </w:txbxContent>
            </v:textbox>
            <w10:wrap type="none"/>
          </v:shape>
        </w:pict>
      </w:r>
      <w:r>
        <w:rPr/>
        <w:pict>
          <v:shape style="position:absolute;margin-left:81.499001pt;margin-top:231.700012pt;width:5.5pt;height:23pt;mso-position-horizontal-relative:page;mso-position-vertical-relative:page;z-index:-271207424"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81.499001pt;margin-top:275.700012pt;width:5.5pt;height:12pt;mso-position-horizontal-relative:page;mso-position-vertical-relative:page;z-index:-271206400"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309.024994pt;width:503.75pt;height:23.25pt;mso-position-horizontal-relative:page;mso-position-vertical-relative:page;z-index:-271205376" type="#_x0000_t202" filled="false" stroked="false">
            <v:textbox inset="0,0,0,0">
              <w:txbxContent>
                <w:p>
                  <w:pPr>
                    <w:pStyle w:val="BodyText"/>
                    <w:spacing w:line="235" w:lineRule="auto"/>
                    <w:ind w:right="-16"/>
                  </w:pPr>
                  <w:r>
                    <w:rPr/>
                    <w:t>You can also take a balanced approach to web design. This type of design integrates the latest web technologies, but implements them in a way that is still functional to those that have older browsers.</w:t>
                  </w:r>
                </w:p>
              </w:txbxContent>
            </v:textbox>
            <w10:wrap type="none"/>
          </v:shape>
        </w:pict>
      </w:r>
      <w:r>
        <w:rPr/>
        <w:pict>
          <v:shape style="position:absolute;margin-left:53pt;margin-top:344.605438pt;width:484.35pt;height:59.4pt;mso-position-horizontal-relative:page;mso-position-vertical-relative:page;z-index:-271204352" type="#_x0000_t202" filled="false" stroked="false">
            <v:textbox inset="0,0,0,0">
              <w:txbxContent>
                <w:p>
                  <w:pPr>
                    <w:spacing w:line="535" w:lineRule="exact" w:before="0"/>
                    <w:ind w:left="20" w:right="0" w:firstLine="0"/>
                    <w:jc w:val="left"/>
                    <w:rPr>
                      <w:rFonts w:ascii="Arial Unicode MS" w:hAnsi="Arial Unicode MS"/>
                      <w:sz w:val="32"/>
                    </w:rPr>
                  </w:pPr>
                  <w:bookmarkStart w:name="Examining the Site’s Purpose" w:id="201"/>
                  <w:bookmarkEnd w:id="201"/>
                  <w:r>
                    <w:rPr/>
                  </w:r>
                  <w:r>
                    <w:rPr>
                      <w:rFonts w:ascii="Arial Unicode MS" w:hAnsi="Arial Unicode MS"/>
                      <w:w w:val="105"/>
                      <w:sz w:val="32"/>
                    </w:rPr>
                    <w:t>Examining the Site’s Purpose</w:t>
                  </w:r>
                </w:p>
                <w:p>
                  <w:pPr>
                    <w:pStyle w:val="BodyText"/>
                    <w:spacing w:line="235" w:lineRule="auto" w:before="177"/>
                    <w:ind w:right="-15"/>
                  </w:pPr>
                  <w:r>
                    <w:rPr/>
                    <w:t>Figuring out how the site will be used in another important step in website design. Those who use the internet usually fall into two categories:</w:t>
                  </w:r>
                </w:p>
              </w:txbxContent>
            </v:textbox>
            <w10:wrap type="none"/>
          </v:shape>
        </w:pict>
      </w:r>
      <w:r>
        <w:rPr/>
        <w:pict>
          <v:shape style="position:absolute;margin-left:81.499001pt;margin-top:410.600006pt;width:222.75pt;height:23pt;mso-position-horizontal-relative:page;mso-position-vertical-relative:page;z-index:-271203328" type="#_x0000_t202" filled="false" stroked="false">
            <v:textbox inset="0,0,0,0">
              <w:txbxContent>
                <w:p>
                  <w:pPr>
                    <w:pStyle w:val="BodyText"/>
                    <w:numPr>
                      <w:ilvl w:val="0"/>
                      <w:numId w:val="66"/>
                    </w:numPr>
                    <w:tabs>
                      <w:tab w:pos="251" w:val="left" w:leader="none"/>
                    </w:tabs>
                    <w:spacing w:line="211" w:lineRule="exact" w:before="0" w:after="0"/>
                    <w:ind w:left="250" w:right="0" w:hanging="231"/>
                    <w:jc w:val="left"/>
                  </w:pPr>
                  <w:r>
                    <w:rPr/>
                    <w:t>those who seek</w:t>
                  </w:r>
                  <w:r>
                    <w:rPr>
                      <w:spacing w:val="-5"/>
                    </w:rPr>
                    <w:t> </w:t>
                  </w:r>
                  <w:r>
                    <w:rPr/>
                    <w:t>information</w:t>
                  </w:r>
                </w:p>
                <w:p>
                  <w:pPr>
                    <w:pStyle w:val="BodyText"/>
                    <w:numPr>
                      <w:ilvl w:val="0"/>
                      <w:numId w:val="66"/>
                    </w:numPr>
                    <w:tabs>
                      <w:tab w:pos="251" w:val="left" w:leader="none"/>
                    </w:tabs>
                    <w:spacing w:line="225" w:lineRule="exact" w:before="0" w:after="0"/>
                    <w:ind w:left="250" w:right="0" w:hanging="231"/>
                    <w:jc w:val="left"/>
                  </w:pPr>
                  <w:r>
                    <w:rPr/>
                    <w:t>those who search the internet for</w:t>
                  </w:r>
                  <w:r>
                    <w:rPr>
                      <w:spacing w:val="-33"/>
                    </w:rPr>
                    <w:t> </w:t>
                  </w:r>
                  <w:r>
                    <w:rPr/>
                    <w:t>entertainment</w:t>
                  </w:r>
                </w:p>
              </w:txbxContent>
            </v:textbox>
            <w10:wrap type="none"/>
          </v:shape>
        </w:pict>
      </w:r>
      <w:r>
        <w:rPr/>
        <w:pict>
          <v:shape style="position:absolute;margin-left:53pt;margin-top:443.925018pt;width:504.45pt;height:34.5pt;mso-position-horizontal-relative:page;mso-position-vertical-relative:page;z-index:-271202304" type="#_x0000_t202" filled="false" stroked="false">
            <v:textbox inset="0,0,0,0">
              <w:txbxContent>
                <w:p>
                  <w:pPr>
                    <w:pStyle w:val="BodyText"/>
                    <w:spacing w:line="235" w:lineRule="auto"/>
                    <w:ind w:right="-13"/>
                  </w:pPr>
                  <w:r>
                    <w:rPr/>
                    <w:t>For t</w:t>
                  </w:r>
                  <w:r>
                    <w:rPr>
                      <w:color w:val="3366FF"/>
                    </w:rPr>
                    <w:t>he informational sites, you may want to consider the technology of the client or use more general approach in design. For the sites of those seeking entertainment, more cutting-edge technolog</w:t>
                  </w:r>
                  <w:r>
                    <w:rPr/>
                    <w:t>y can be used to better the experience of the user when they are accessing your site.</w:t>
                  </w:r>
                </w:p>
              </w:txbxContent>
            </v:textbox>
            <w10:wrap type="none"/>
          </v:shape>
        </w:pict>
      </w:r>
      <w:r>
        <w:rPr/>
        <w:pict>
          <v:shape style="position:absolute;margin-left:53pt;margin-top:487.675018pt;width:500.75pt;height:45.75pt;mso-position-horizontal-relative:page;mso-position-vertical-relative:page;z-index:-271201280" type="#_x0000_t202" filled="false" stroked="false">
            <v:textbox inset="0,0,0,0">
              <w:txbxContent>
                <w:p>
                  <w:pPr>
                    <w:pStyle w:val="BodyText"/>
                    <w:spacing w:line="235" w:lineRule="auto"/>
                    <w:ind w:right="-20"/>
                  </w:pPr>
                  <w:r>
                    <w:rPr/>
                    <w:t>There are options for those who want to use the latest technology for their websites, but want to make it available to everyone. For this situation, you can use a browser detector to serve alternate version depending on the type of browser the user has. This allows you to use the latest technology and still recognize users that have older browsers.</w:t>
                  </w:r>
                </w:p>
              </w:txbxContent>
            </v:textbox>
            <w10:wrap type="none"/>
          </v:shape>
        </w:pict>
      </w:r>
      <w:r>
        <w:rPr/>
        <w:pict>
          <v:shape style="position:absolute;margin-left:53pt;margin-top:545.755432pt;width:496.4pt;height:81.9pt;mso-position-horizontal-relative:page;mso-position-vertical-relative:page;z-index:-271200256" type="#_x0000_t202" filled="false" stroked="false">
            <v:textbox inset="0,0,0,0">
              <w:txbxContent>
                <w:p>
                  <w:pPr>
                    <w:spacing w:line="535" w:lineRule="exact" w:before="0"/>
                    <w:ind w:left="20" w:right="0" w:firstLine="0"/>
                    <w:jc w:val="left"/>
                    <w:rPr>
                      <w:rFonts w:ascii="Arial Unicode MS"/>
                      <w:sz w:val="32"/>
                    </w:rPr>
                  </w:pPr>
                  <w:bookmarkStart w:name="Testing Your Site" w:id="202"/>
                  <w:bookmarkEnd w:id="202"/>
                  <w:r>
                    <w:rPr/>
                  </w:r>
                  <w:r>
                    <w:rPr>
                      <w:rFonts w:ascii="Arial Unicode MS"/>
                      <w:sz w:val="32"/>
                    </w:rPr>
                    <w:t>Testing Your Site</w:t>
                  </w:r>
                </w:p>
                <w:p>
                  <w:pPr>
                    <w:pStyle w:val="BodyText"/>
                    <w:spacing w:line="235" w:lineRule="auto" w:before="177"/>
                    <w:ind w:right="-6"/>
                  </w:pPr>
                  <w:r>
                    <w:rPr>
                      <w:color w:val="3366FF"/>
                    </w:rPr>
                    <w:t>Test your website on many different browsers and browser versions</w:t>
                  </w:r>
                  <w:r>
                    <w:rPr/>
                    <w:t>. Doing this before going live will help off-set problems you may encounter before it is available to the public. Professional web design firms run their sites through an intense quality assurance phase. If this is not a feasible task, you can make your site available on a private test site. You can then run your own quality assurance test throughout the following browsers:</w:t>
                  </w:r>
                </w:p>
              </w:txbxContent>
            </v:textbox>
            <w10:wrap type="none"/>
          </v:shape>
        </w:pict>
      </w:r>
      <w:r>
        <w:rPr/>
        <w:pict>
          <v:shape style="position:absolute;margin-left:81.499001pt;margin-top:634.25pt;width:5.5pt;height:34pt;mso-position-horizontal-relative:page;mso-position-vertical-relative:page;z-index:-27119923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34.25pt;width:111.4pt;height:34pt;mso-position-horizontal-relative:page;mso-position-vertical-relative:page;z-index:-271198208" type="#_x0000_t202" filled="false" stroked="false">
            <v:textbox inset="0,0,0,0">
              <w:txbxContent>
                <w:p>
                  <w:pPr>
                    <w:pStyle w:val="BodyText"/>
                    <w:spacing w:line="230" w:lineRule="auto"/>
                    <w:ind w:right="-2"/>
                  </w:pPr>
                  <w:r>
                    <w:rPr/>
                    <w:t>Acquaintances’ browser Corporate office browser Different ISPs</w:t>
                  </w:r>
                </w:p>
              </w:txbxContent>
            </v:textbox>
            <w10:wrap type="none"/>
          </v:shape>
        </w:pict>
      </w:r>
      <w:r>
        <w:rPr/>
        <w:pict>
          <v:shape style="position:absolute;margin-left:53pt;margin-top:678.575012pt;width:498.8pt;height:23.25pt;mso-position-horizontal-relative:page;mso-position-vertical-relative:page;z-index:-271197184" type="#_x0000_t202" filled="false" stroked="false">
            <v:textbox inset="0,0,0,0">
              <w:txbxContent>
                <w:p>
                  <w:pPr>
                    <w:pStyle w:val="BodyText"/>
                    <w:spacing w:line="235" w:lineRule="auto"/>
                    <w:ind w:right="-15"/>
                  </w:pPr>
                  <w:r>
                    <w:rPr/>
                    <w:t>Website pages will appear different depending on the environment it is viewed on. The overall idea of this testing phase is to make sure that the information is being presented clearly and there are not any overt problems.</w:t>
                  </w:r>
                </w:p>
              </w:txbxContent>
            </v:textbox>
            <w10:wrap type="none"/>
          </v:shape>
        </w:pict>
      </w:r>
      <w:r>
        <w:rPr/>
        <w:pict>
          <v:shape style="position:absolute;margin-left:543.892273pt;margin-top:757.999939pt;width:15.3pt;height:14pt;mso-position-horizontal-relative:page;mso-position-vertical-relative:page;z-index:-271196160" type="#_x0000_t202" filled="false" stroked="false">
            <v:textbox inset="0,0,0,0">
              <w:txbxContent>
                <w:p>
                  <w:pPr>
                    <w:spacing w:line="256" w:lineRule="exact" w:before="0"/>
                    <w:ind w:left="20" w:right="0" w:firstLine="0"/>
                    <w:jc w:val="left"/>
                    <w:rPr>
                      <w:b/>
                      <w:sz w:val="24"/>
                    </w:rPr>
                  </w:pPr>
                  <w:r>
                    <w:rPr>
                      <w:b/>
                      <w:sz w:val="24"/>
                    </w:rPr>
                    <w:t>57</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2121344">
            <wp:simplePos x="0" y="0"/>
            <wp:positionH relativeFrom="page">
              <wp:posOffset>2457450</wp:posOffset>
            </wp:positionH>
            <wp:positionV relativeFrom="page">
              <wp:posOffset>1532889</wp:posOffset>
            </wp:positionV>
            <wp:extent cx="2857500" cy="2009775"/>
            <wp:effectExtent l="0" t="0" r="0" b="0"/>
            <wp:wrapNone/>
            <wp:docPr id="87" name="image45.jpeg"/>
            <wp:cNvGraphicFramePr>
              <a:graphicFrameLocks noChangeAspect="1"/>
            </wp:cNvGraphicFramePr>
            <a:graphic>
              <a:graphicData uri="http://schemas.openxmlformats.org/drawingml/2006/picture">
                <pic:pic>
                  <pic:nvPicPr>
                    <pic:cNvPr id="88" name="image45.jpeg"/>
                    <pic:cNvPicPr/>
                  </pic:nvPicPr>
                  <pic:blipFill>
                    <a:blip r:embed="rId148" cstate="print"/>
                    <a:stretch>
                      <a:fillRect/>
                    </a:stretch>
                  </pic:blipFill>
                  <pic:spPr>
                    <a:xfrm>
                      <a:off x="0" y="0"/>
                      <a:ext cx="2857500" cy="2009775"/>
                    </a:xfrm>
                    <a:prstGeom prst="rect">
                      <a:avLst/>
                    </a:prstGeom>
                  </pic:spPr>
                </pic:pic>
              </a:graphicData>
            </a:graphic>
          </wp:anchor>
        </w:drawing>
      </w:r>
      <w:r>
        <w:rPr/>
        <w:pict>
          <v:shape style="position:absolute;margin-left:53pt;margin-top:51.705437pt;width:496.55pt;height:59.4pt;mso-position-horizontal-relative:page;mso-position-vertical-relative:page;z-index:-271194112" type="#_x0000_t202" filled="false" stroked="false">
            <v:textbox inset="0,0,0,0">
              <w:txbxContent>
                <w:p>
                  <w:pPr>
                    <w:spacing w:line="535" w:lineRule="exact" w:before="0"/>
                    <w:ind w:left="20" w:right="0" w:firstLine="0"/>
                    <w:jc w:val="left"/>
                    <w:rPr>
                      <w:rFonts w:ascii="Arial Unicode MS"/>
                      <w:sz w:val="32"/>
                    </w:rPr>
                  </w:pPr>
                  <w:bookmarkStart w:name="Content" w:id="203"/>
                  <w:bookmarkEnd w:id="203"/>
                  <w:r>
                    <w:rPr/>
                  </w:r>
                  <w:r>
                    <w:rPr>
                      <w:rFonts w:ascii="Arial Unicode MS"/>
                      <w:w w:val="105"/>
                      <w:sz w:val="32"/>
                    </w:rPr>
                    <w:t>Content</w:t>
                  </w:r>
                </w:p>
                <w:p>
                  <w:pPr>
                    <w:pStyle w:val="BodyText"/>
                    <w:spacing w:line="235" w:lineRule="auto" w:before="177"/>
                    <w:ind w:right="-15"/>
                  </w:pPr>
                  <w:r>
                    <w:rPr/>
                    <w:t>Content is one of the most important reasons for even creating a website in the first place. If you think about it, a website with no content has no purpose. A website with no purpose is wasted space on the internet.</w:t>
                  </w:r>
                </w:p>
              </w:txbxContent>
            </v:textbox>
            <w10:wrap type="none"/>
          </v:shape>
        </w:pict>
      </w:r>
      <w:r>
        <w:rPr/>
        <w:pict>
          <v:shape style="position:absolute;margin-left:53pt;margin-top:289.774994pt;width:363.85pt;height:12pt;mso-position-horizontal-relative:page;mso-position-vertical-relative:page;z-index:-271193088" type="#_x0000_t202" filled="false" stroked="false">
            <v:textbox inset="0,0,0,0">
              <w:txbxContent>
                <w:p>
                  <w:pPr>
                    <w:pStyle w:val="BodyText"/>
                    <w:spacing w:line="216" w:lineRule="exact"/>
                  </w:pPr>
                  <w:r>
                    <w:rPr>
                      <w:color w:val="3366FF"/>
                    </w:rPr>
                    <w:t>When considering content for your website, be sure to think of the following items</w:t>
                  </w:r>
                  <w:r>
                    <w:rPr/>
                    <w:t>:</w:t>
                  </w:r>
                </w:p>
              </w:txbxContent>
            </v:textbox>
            <w10:wrap type="none"/>
          </v:shape>
        </w:pict>
      </w:r>
      <w:r>
        <w:rPr/>
        <w:pict>
          <v:shape style="position:absolute;margin-left:81.499001pt;margin-top:308.399994pt;width:5.5pt;height:78pt;mso-position-horizontal-relative:page;mso-position-vertical-relative:page;z-index:-2711920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08.399994pt;width:345.1pt;height:78pt;mso-position-horizontal-relative:page;mso-position-vertical-relative:page;z-index:-271191040" type="#_x0000_t202" filled="false" stroked="false">
            <v:textbox inset="0,0,0,0">
              <w:txbxContent>
                <w:p>
                  <w:pPr>
                    <w:pStyle w:val="BodyText"/>
                    <w:spacing w:line="230" w:lineRule="auto"/>
                    <w:ind w:right="3655"/>
                  </w:pPr>
                  <w:r>
                    <w:rPr/>
                    <w:t>What is the goal of the website? Who is the website trying to reach?</w:t>
                  </w:r>
                </w:p>
                <w:p>
                  <w:pPr>
                    <w:pStyle w:val="BodyText"/>
                    <w:spacing w:line="230" w:lineRule="auto"/>
                  </w:pPr>
                  <w:r>
                    <w:rPr/>
                    <w:t>How much time to people have to spend reading information on the website? How did individuals reach this website?</w:t>
                  </w:r>
                </w:p>
                <w:p>
                  <w:pPr>
                    <w:pStyle w:val="BodyText"/>
                    <w:spacing w:line="230" w:lineRule="auto"/>
                    <w:ind w:right="1710"/>
                  </w:pPr>
                  <w:r>
                    <w:rPr/>
                    <w:t>What is the most important information to the reader? What questions do the readers have?</w:t>
                  </w:r>
                </w:p>
                <w:p>
                  <w:pPr>
                    <w:pStyle w:val="BodyText"/>
                    <w:spacing w:line="221" w:lineRule="exact"/>
                  </w:pPr>
                  <w:r>
                    <w:rPr/>
                    <w:t>What action is the reader supposed to take after reading the website content?</w:t>
                  </w:r>
                </w:p>
              </w:txbxContent>
            </v:textbox>
            <w10:wrap type="none"/>
          </v:shape>
        </w:pict>
      </w:r>
      <w:r>
        <w:rPr/>
        <w:pict>
          <v:shape style="position:absolute;margin-left:53pt;margin-top:396.725006pt;width:495.4pt;height:45.75pt;mso-position-horizontal-relative:page;mso-position-vertical-relative:page;z-index:-271190016" type="#_x0000_t202" filled="false" stroked="false">
            <v:textbox inset="0,0,0,0">
              <w:txbxContent>
                <w:p>
                  <w:pPr>
                    <w:pStyle w:val="BodyText"/>
                    <w:spacing w:line="235" w:lineRule="auto"/>
                    <w:ind w:right="17"/>
                    <w:jc w:val="both"/>
                  </w:pPr>
                  <w:r>
                    <w:rPr/>
                    <w:t>Another aspect to consider about website content is how it will be searched within different search engines. </w:t>
                  </w:r>
                  <w:r>
                    <w:rPr>
                      <w:color w:val="3366FF"/>
                    </w:rPr>
                    <w:t>Key words</w:t>
                  </w:r>
                  <w:r>
                    <w:rPr>
                      <w:color w:val="3366FF"/>
                      <w:spacing w:val="-5"/>
                    </w:rPr>
                    <w:t> </w:t>
                  </w:r>
                  <w:r>
                    <w:rPr>
                      <w:color w:val="3366FF"/>
                    </w:rPr>
                    <w:t>are</w:t>
                  </w:r>
                  <w:r>
                    <w:rPr>
                      <w:color w:val="3366FF"/>
                      <w:spacing w:val="-4"/>
                    </w:rPr>
                    <w:t> </w:t>
                  </w:r>
                  <w:r>
                    <w:rPr>
                      <w:color w:val="3366FF"/>
                    </w:rPr>
                    <w:t>needed</w:t>
                  </w:r>
                  <w:r>
                    <w:rPr>
                      <w:color w:val="3366FF"/>
                      <w:spacing w:val="-4"/>
                    </w:rPr>
                    <w:t> </w:t>
                  </w:r>
                  <w:r>
                    <w:rPr>
                      <w:color w:val="3366FF"/>
                    </w:rPr>
                    <w:t>throughout</w:t>
                  </w:r>
                  <w:r>
                    <w:rPr>
                      <w:color w:val="3366FF"/>
                      <w:spacing w:val="-4"/>
                    </w:rPr>
                    <w:t> </w:t>
                  </w:r>
                  <w:r>
                    <w:rPr>
                      <w:color w:val="3366FF"/>
                    </w:rPr>
                    <w:t>your</w:t>
                  </w:r>
                  <w:r>
                    <w:rPr>
                      <w:color w:val="3366FF"/>
                      <w:spacing w:val="-4"/>
                    </w:rPr>
                    <w:t> </w:t>
                  </w:r>
                  <w:r>
                    <w:rPr>
                      <w:color w:val="3366FF"/>
                    </w:rPr>
                    <w:t>website</w:t>
                  </w:r>
                  <w:r>
                    <w:rPr>
                      <w:color w:val="3366FF"/>
                      <w:spacing w:val="-4"/>
                    </w:rPr>
                    <w:t> </w:t>
                  </w:r>
                  <w:r>
                    <w:rPr>
                      <w:color w:val="3366FF"/>
                    </w:rPr>
                    <w:t>to</w:t>
                  </w:r>
                  <w:r>
                    <w:rPr>
                      <w:color w:val="3366FF"/>
                      <w:spacing w:val="-4"/>
                    </w:rPr>
                    <w:t> </w:t>
                  </w:r>
                  <w:r>
                    <w:rPr>
                      <w:color w:val="3366FF"/>
                    </w:rPr>
                    <w:t>make</w:t>
                  </w:r>
                  <w:r>
                    <w:rPr>
                      <w:color w:val="3366FF"/>
                      <w:spacing w:val="-4"/>
                    </w:rPr>
                    <w:t> </w:t>
                  </w:r>
                  <w:r>
                    <w:rPr>
                      <w:color w:val="3366FF"/>
                    </w:rPr>
                    <w:t>sure</w:t>
                  </w:r>
                  <w:r>
                    <w:rPr>
                      <w:color w:val="3366FF"/>
                      <w:spacing w:val="-4"/>
                    </w:rPr>
                    <w:t> </w:t>
                  </w:r>
                  <w:r>
                    <w:rPr>
                      <w:color w:val="3366FF"/>
                    </w:rPr>
                    <w:t>that</w:t>
                  </w:r>
                  <w:r>
                    <w:rPr>
                      <w:color w:val="3366FF"/>
                      <w:spacing w:val="-4"/>
                    </w:rPr>
                    <w:t> </w:t>
                  </w:r>
                  <w:r>
                    <w:rPr>
                      <w:color w:val="3366FF"/>
                    </w:rPr>
                    <w:t>the</w:t>
                  </w:r>
                  <w:r>
                    <w:rPr>
                      <w:color w:val="3366FF"/>
                      <w:spacing w:val="-4"/>
                    </w:rPr>
                    <w:t> </w:t>
                  </w:r>
                  <w:r>
                    <w:rPr>
                      <w:color w:val="3366FF"/>
                    </w:rPr>
                    <w:t>website</w:t>
                  </w:r>
                  <w:r>
                    <w:rPr>
                      <w:color w:val="3366FF"/>
                      <w:spacing w:val="-4"/>
                    </w:rPr>
                    <w:t> </w:t>
                  </w:r>
                  <w:r>
                    <w:rPr>
                      <w:color w:val="3366FF"/>
                    </w:rPr>
                    <w:t>is</w:t>
                  </w:r>
                  <w:r>
                    <w:rPr>
                      <w:color w:val="3366FF"/>
                      <w:spacing w:val="-4"/>
                    </w:rPr>
                    <w:t> </w:t>
                  </w:r>
                  <w:r>
                    <w:rPr>
                      <w:color w:val="3366FF"/>
                    </w:rPr>
                    <w:t>found</w:t>
                  </w:r>
                  <w:r>
                    <w:rPr>
                      <w:color w:val="3366FF"/>
                      <w:spacing w:val="-4"/>
                    </w:rPr>
                    <w:t> </w:t>
                  </w:r>
                  <w:r>
                    <w:rPr>
                      <w:color w:val="3366FF"/>
                    </w:rPr>
                    <w:t>by</w:t>
                  </w:r>
                  <w:r>
                    <w:rPr>
                      <w:color w:val="3366FF"/>
                      <w:spacing w:val="-4"/>
                    </w:rPr>
                    <w:t> </w:t>
                  </w:r>
                  <w:r>
                    <w:rPr>
                      <w:color w:val="3366FF"/>
                    </w:rPr>
                    <w:t>people</w:t>
                  </w:r>
                  <w:r>
                    <w:rPr>
                      <w:color w:val="3366FF"/>
                      <w:spacing w:val="-4"/>
                    </w:rPr>
                    <w:t> </w:t>
                  </w:r>
                  <w:r>
                    <w:rPr>
                      <w:color w:val="3366FF"/>
                    </w:rPr>
                    <w:t>who</w:t>
                  </w:r>
                  <w:r>
                    <w:rPr>
                      <w:color w:val="3366FF"/>
                      <w:spacing w:val="-5"/>
                    </w:rPr>
                    <w:t> </w:t>
                  </w:r>
                  <w:r>
                    <w:rPr>
                      <w:color w:val="3366FF"/>
                    </w:rPr>
                    <w:t>are</w:t>
                  </w:r>
                  <w:r>
                    <w:rPr>
                      <w:color w:val="3366FF"/>
                      <w:spacing w:val="-4"/>
                    </w:rPr>
                    <w:t> </w:t>
                  </w:r>
                  <w:r>
                    <w:rPr>
                      <w:color w:val="3366FF"/>
                    </w:rPr>
                    <w:t>looking</w:t>
                  </w:r>
                  <w:r>
                    <w:rPr>
                      <w:color w:val="3366FF"/>
                      <w:spacing w:val="-4"/>
                    </w:rPr>
                    <w:t> </w:t>
                  </w:r>
                  <w:r>
                    <w:rPr>
                      <w:color w:val="3366FF"/>
                    </w:rPr>
                    <w:t>for specific</w:t>
                  </w:r>
                  <w:r>
                    <w:rPr>
                      <w:color w:val="3366FF"/>
                      <w:spacing w:val="-4"/>
                    </w:rPr>
                    <w:t> </w:t>
                  </w:r>
                  <w:r>
                    <w:rPr>
                      <w:color w:val="3366FF"/>
                    </w:rPr>
                    <w:t>information</w:t>
                  </w:r>
                  <w:r>
                    <w:rPr/>
                    <w:t>.</w:t>
                  </w:r>
                  <w:r>
                    <w:rPr>
                      <w:spacing w:val="-4"/>
                    </w:rPr>
                    <w:t> </w:t>
                  </w:r>
                  <w:r>
                    <w:rPr/>
                    <w:t>It</w:t>
                  </w:r>
                  <w:r>
                    <w:rPr>
                      <w:spacing w:val="-3"/>
                    </w:rPr>
                    <w:t> </w:t>
                  </w:r>
                  <w:r>
                    <w:rPr/>
                    <w:t>is</w:t>
                  </w:r>
                  <w:r>
                    <w:rPr>
                      <w:spacing w:val="-4"/>
                    </w:rPr>
                    <w:t> </w:t>
                  </w:r>
                  <w:r>
                    <w:rPr/>
                    <w:t>important</w:t>
                  </w:r>
                  <w:r>
                    <w:rPr>
                      <w:spacing w:val="-4"/>
                    </w:rPr>
                    <w:t> </w:t>
                  </w:r>
                  <w:r>
                    <w:rPr/>
                    <w:t>to</w:t>
                  </w:r>
                  <w:r>
                    <w:rPr>
                      <w:spacing w:val="-3"/>
                    </w:rPr>
                    <w:t> </w:t>
                  </w:r>
                  <w:r>
                    <w:rPr/>
                    <w:t>be</w:t>
                  </w:r>
                  <w:r>
                    <w:rPr>
                      <w:spacing w:val="-4"/>
                    </w:rPr>
                    <w:t> </w:t>
                  </w:r>
                  <w:r>
                    <w:rPr/>
                    <w:t>specific</w:t>
                  </w:r>
                  <w:r>
                    <w:rPr>
                      <w:spacing w:val="-4"/>
                    </w:rPr>
                    <w:t> </w:t>
                  </w:r>
                  <w:r>
                    <w:rPr/>
                    <w:t>with</w:t>
                  </w:r>
                  <w:r>
                    <w:rPr>
                      <w:spacing w:val="-3"/>
                    </w:rPr>
                    <w:t> </w:t>
                  </w:r>
                  <w:r>
                    <w:rPr/>
                    <w:t>words,</w:t>
                  </w:r>
                  <w:r>
                    <w:rPr>
                      <w:spacing w:val="-4"/>
                    </w:rPr>
                    <w:t> </w:t>
                  </w:r>
                  <w:r>
                    <w:rPr/>
                    <w:t>and</w:t>
                  </w:r>
                  <w:r>
                    <w:rPr>
                      <w:spacing w:val="-4"/>
                    </w:rPr>
                    <w:t> </w:t>
                  </w:r>
                  <w:r>
                    <w:rPr/>
                    <w:t>use</w:t>
                  </w:r>
                  <w:r>
                    <w:rPr>
                      <w:spacing w:val="-3"/>
                    </w:rPr>
                    <w:t> </w:t>
                  </w:r>
                  <w:r>
                    <w:rPr/>
                    <w:t>them</w:t>
                  </w:r>
                  <w:r>
                    <w:rPr>
                      <w:spacing w:val="-4"/>
                    </w:rPr>
                    <w:t> </w:t>
                  </w:r>
                  <w:r>
                    <w:rPr/>
                    <w:t>multiple</w:t>
                  </w:r>
                  <w:r>
                    <w:rPr>
                      <w:spacing w:val="-4"/>
                    </w:rPr>
                    <w:t> </w:t>
                  </w:r>
                  <w:r>
                    <w:rPr/>
                    <w:t>times,</w:t>
                  </w:r>
                  <w:r>
                    <w:rPr>
                      <w:spacing w:val="-3"/>
                    </w:rPr>
                    <w:t> </w:t>
                  </w:r>
                  <w:r>
                    <w:rPr/>
                    <w:t>so</w:t>
                  </w:r>
                  <w:r>
                    <w:rPr>
                      <w:spacing w:val="-4"/>
                    </w:rPr>
                    <w:t> </w:t>
                  </w:r>
                  <w:r>
                    <w:rPr/>
                    <w:t>that</w:t>
                  </w:r>
                  <w:r>
                    <w:rPr>
                      <w:spacing w:val="-4"/>
                    </w:rPr>
                    <w:t> </w:t>
                  </w:r>
                  <w:r>
                    <w:rPr/>
                    <w:t>search</w:t>
                  </w:r>
                  <w:r>
                    <w:rPr>
                      <w:spacing w:val="-3"/>
                    </w:rPr>
                    <w:t> </w:t>
                  </w:r>
                  <w:r>
                    <w:rPr/>
                    <w:t>engine robots find the word and place it high on the results</w:t>
                  </w:r>
                  <w:r>
                    <w:rPr>
                      <w:spacing w:val="-14"/>
                    </w:rPr>
                    <w:t> </w:t>
                  </w:r>
                  <w:r>
                    <w:rPr/>
                    <w:t>list.</w:t>
                  </w:r>
                </w:p>
              </w:txbxContent>
            </v:textbox>
            <w10:wrap type="none"/>
          </v:shape>
        </w:pict>
      </w:r>
      <w:r>
        <w:rPr/>
        <w:pict>
          <v:shape style="position:absolute;margin-left:53pt;margin-top:451.725006pt;width:500.3pt;height:68.25pt;mso-position-horizontal-relative:page;mso-position-vertical-relative:page;z-index:-271188992" type="#_x0000_t202" filled="false" stroked="false">
            <v:textbox inset="0,0,0,0">
              <w:txbxContent>
                <w:p>
                  <w:pPr>
                    <w:pStyle w:val="BodyText"/>
                    <w:spacing w:line="235" w:lineRule="auto"/>
                    <w:ind w:right="-8"/>
                  </w:pPr>
                  <w:r>
                    <w:rPr/>
                    <w:t>Content must also be age and audience appropriate. </w:t>
                  </w:r>
                  <w:r>
                    <w:rPr>
                      <w:color w:val="3366FF"/>
                    </w:rPr>
                    <w:t>Age appropriate is hard to determine on the internet since it is something that can be accessed by everyone who knows how to use a computer. Content on websites, however, still must be age appropriate so that the right audience is reading the right material. </w:t>
                  </w:r>
                  <w:r>
                    <w:rPr/>
                    <w:t>Age appropriateness also falls under appropriateness in general of making sure that private information does not become public on the internet. Audience appropriate means that the content of the website is serving the people with the right information at the correct level of reading to which the intended readers will understand.</w:t>
                  </w:r>
                </w:p>
              </w:txbxContent>
            </v:textbox>
            <w10:wrap type="none"/>
          </v:shape>
        </w:pict>
      </w:r>
      <w:r>
        <w:rPr/>
        <w:pict>
          <v:shape style="position:absolute;margin-left:53pt;margin-top:529.224976pt;width:492.7pt;height:45.75pt;mso-position-horizontal-relative:page;mso-position-vertical-relative:page;z-index:-271187968" type="#_x0000_t202" filled="false" stroked="false">
            <v:textbox inset="0,0,0,0">
              <w:txbxContent>
                <w:p>
                  <w:pPr>
                    <w:pStyle w:val="BodyText"/>
                    <w:spacing w:line="235" w:lineRule="auto"/>
                    <w:ind w:right="-13"/>
                  </w:pPr>
                  <w:r>
                    <w:rPr/>
                    <w:t>With companies becoming more interested in the usability of their websites, positions are being created specifically for content writing. A website content writer is someone who specifically writes information for websites. This is written in a different voice than academic writing so that a web surfer will stay interested in the website, and therefore the information.</w:t>
                  </w:r>
                </w:p>
              </w:txbxContent>
            </v:textbox>
            <w10:wrap type="none"/>
          </v:shape>
        </w:pict>
      </w:r>
      <w:r>
        <w:rPr/>
        <w:pict>
          <v:shape style="position:absolute;margin-left:53pt;margin-top:587.30542pt;width:503.35pt;height:115.65pt;mso-position-horizontal-relative:page;mso-position-vertical-relative:page;z-index:-271186944" type="#_x0000_t202" filled="false" stroked="false">
            <v:textbox inset="0,0,0,0">
              <w:txbxContent>
                <w:p>
                  <w:pPr>
                    <w:spacing w:line="535" w:lineRule="exact" w:before="0"/>
                    <w:ind w:left="20" w:right="0" w:firstLine="0"/>
                    <w:jc w:val="left"/>
                    <w:rPr>
                      <w:rFonts w:ascii="Arial Unicode MS"/>
                      <w:sz w:val="32"/>
                    </w:rPr>
                  </w:pPr>
                  <w:bookmarkStart w:name="Creating a Home Page" w:id="204"/>
                  <w:bookmarkEnd w:id="204"/>
                  <w:r>
                    <w:rPr/>
                  </w:r>
                  <w:r>
                    <w:rPr>
                      <w:rFonts w:ascii="Arial Unicode MS"/>
                      <w:sz w:val="32"/>
                    </w:rPr>
                    <w:t>Creating a Home Page</w:t>
                  </w:r>
                </w:p>
                <w:p>
                  <w:pPr>
                    <w:pStyle w:val="BodyText"/>
                    <w:spacing w:line="235" w:lineRule="auto" w:before="177"/>
                    <w:ind w:right="-12"/>
                  </w:pPr>
                  <w:r>
                    <w:rPr/>
                    <w:t>Your home page will be the most visited page on your website. Your home page may not always have what your viewers are looking for, so if you have something that will draw them in to make them </w:t>
                  </w:r>
                  <w:r>
                    <w:rPr>
                      <w:i/>
                    </w:rPr>
                    <w:t>want </w:t>
                  </w:r>
                  <w:r>
                    <w:rPr/>
                    <w:t>look further for their information. </w:t>
                  </w:r>
                  <w:r>
                    <w:rPr>
                      <w:color w:val="3366FF"/>
                    </w:rPr>
                    <w:t>You will have ten seconds to draw your customers into your site, or else they will hit the “back” button and will begin to look elsewhere</w:t>
                  </w:r>
                  <w:r>
                    <w:rPr/>
                    <w:t>. Your home page should be able to load quickly. The ten seconds you have to draw the customers into your site begins when they click on the link to your site. If it takes five seconds for your site to load, you only have a few seconds left to draw customers further. </w:t>
                  </w:r>
                  <w:r>
                    <w:rPr>
                      <w:color w:val="3366FF"/>
                    </w:rPr>
                    <w:t>Here are some tips to help your site download quicke</w:t>
                  </w:r>
                  <w:r>
                    <w:rPr/>
                    <w:t>r:</w:t>
                  </w:r>
                </w:p>
              </w:txbxContent>
            </v:textbox>
            <w10:wrap type="none"/>
          </v:shape>
        </w:pict>
      </w:r>
      <w:r>
        <w:rPr/>
        <w:pict>
          <v:shape style="position:absolute;margin-left:81.499001pt;margin-top:709.549988pt;width:225.55pt;height:23pt;mso-position-horizontal-relative:page;mso-position-vertical-relative:page;z-index:-271185920" type="#_x0000_t202" filled="false" stroked="false">
            <v:textbox inset="0,0,0,0">
              <w:txbxContent>
                <w:p>
                  <w:pPr>
                    <w:pStyle w:val="BodyText"/>
                    <w:numPr>
                      <w:ilvl w:val="0"/>
                      <w:numId w:val="67"/>
                    </w:numPr>
                    <w:tabs>
                      <w:tab w:pos="251" w:val="left" w:leader="none"/>
                    </w:tabs>
                    <w:spacing w:line="211" w:lineRule="exact" w:before="0" w:after="0"/>
                    <w:ind w:left="250" w:right="0" w:hanging="231"/>
                    <w:jc w:val="left"/>
                  </w:pPr>
                  <w:r>
                    <w:rPr/>
                    <w:t>Keep media images</w:t>
                  </w:r>
                  <w:r>
                    <w:rPr>
                      <w:spacing w:val="-4"/>
                    </w:rPr>
                    <w:t> </w:t>
                  </w:r>
                  <w:r>
                    <w:rPr/>
                    <w:t>small</w:t>
                  </w:r>
                </w:p>
                <w:p>
                  <w:pPr>
                    <w:pStyle w:val="BodyText"/>
                    <w:numPr>
                      <w:ilvl w:val="1"/>
                      <w:numId w:val="67"/>
                    </w:numPr>
                    <w:tabs>
                      <w:tab w:pos="1051" w:val="left" w:leader="none"/>
                    </w:tabs>
                    <w:spacing w:line="225" w:lineRule="exact" w:before="0" w:after="0"/>
                    <w:ind w:left="1050" w:right="0" w:hanging="232"/>
                    <w:jc w:val="left"/>
                  </w:pPr>
                  <w:r>
                    <w:rPr/>
                    <w:t>limit images to no more than 5 to</w:t>
                  </w:r>
                  <w:r>
                    <w:rPr>
                      <w:spacing w:val="-26"/>
                    </w:rPr>
                    <w:t> </w:t>
                  </w:r>
                  <w:r>
                    <w:rPr/>
                    <w:t>10KB</w:t>
                  </w:r>
                </w:p>
              </w:txbxContent>
            </v:textbox>
            <w10:wrap type="none"/>
          </v:shape>
        </w:pict>
      </w:r>
      <w:r>
        <w:rPr/>
        <w:pict>
          <v:shape style="position:absolute;margin-left:53.240002pt;margin-top:757.999939pt;width:15.3pt;height:14pt;mso-position-horizontal-relative:page;mso-position-vertical-relative:page;z-index:-271184896" type="#_x0000_t202" filled="false" stroked="false">
            <v:textbox inset="0,0,0,0">
              <w:txbxContent>
                <w:p>
                  <w:pPr>
                    <w:spacing w:line="256" w:lineRule="exact" w:before="0"/>
                    <w:ind w:left="20" w:right="0" w:firstLine="0"/>
                    <w:jc w:val="left"/>
                    <w:rPr>
                      <w:b/>
                      <w:sz w:val="24"/>
                    </w:rPr>
                  </w:pPr>
                  <w:r>
                    <w:rPr>
                      <w:b/>
                      <w:sz w:val="24"/>
                    </w:rPr>
                    <w:t>58</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81.499001pt;margin-top:52.147465pt;width:462.5pt;height:57.4pt;mso-position-horizontal-relative:page;mso-position-vertical-relative:page;z-index:-271183872" type="#_x0000_t202" filled="false" stroked="false">
            <v:textbox inset="0,0,0,0">
              <w:txbxContent>
                <w:p>
                  <w:pPr>
                    <w:pStyle w:val="BodyText"/>
                    <w:numPr>
                      <w:ilvl w:val="0"/>
                      <w:numId w:val="68"/>
                    </w:numPr>
                    <w:tabs>
                      <w:tab w:pos="1051" w:val="left" w:leader="none"/>
                    </w:tabs>
                    <w:spacing w:line="225" w:lineRule="exact" w:before="13" w:after="0"/>
                    <w:ind w:left="1050" w:right="0" w:hanging="232"/>
                    <w:jc w:val="left"/>
                  </w:pPr>
                  <w:r>
                    <w:rPr/>
                    <w:t>pages should not be more than 30KB total per</w:t>
                  </w:r>
                  <w:r>
                    <w:rPr>
                      <w:spacing w:val="-12"/>
                    </w:rPr>
                    <w:t> </w:t>
                  </w:r>
                  <w:r>
                    <w:rPr/>
                    <w:t>page</w:t>
                  </w:r>
                </w:p>
                <w:p>
                  <w:pPr>
                    <w:pStyle w:val="BodyText"/>
                    <w:numPr>
                      <w:ilvl w:val="0"/>
                      <w:numId w:val="69"/>
                    </w:numPr>
                    <w:tabs>
                      <w:tab w:pos="251" w:val="left" w:leader="none"/>
                    </w:tabs>
                    <w:spacing w:line="230" w:lineRule="auto" w:before="3" w:after="0"/>
                    <w:ind w:left="250" w:right="17" w:hanging="231"/>
                    <w:jc w:val="left"/>
                  </w:pPr>
                  <w:r>
                    <w:rPr/>
                    <w:t>Avoid</w:t>
                  </w:r>
                  <w:r>
                    <w:rPr>
                      <w:spacing w:val="-5"/>
                    </w:rPr>
                    <w:t> </w:t>
                  </w:r>
                  <w:r>
                    <w:rPr/>
                    <w:t>using</w:t>
                  </w:r>
                  <w:r>
                    <w:rPr>
                      <w:spacing w:val="-4"/>
                    </w:rPr>
                    <w:t> </w:t>
                  </w:r>
                  <w:r>
                    <w:rPr/>
                    <w:t>ads</w:t>
                  </w:r>
                  <w:r>
                    <w:rPr>
                      <w:spacing w:val="-4"/>
                    </w:rPr>
                    <w:t> </w:t>
                  </w:r>
                  <w:r>
                    <w:rPr/>
                    <w:t>from</w:t>
                  </w:r>
                  <w:r>
                    <w:rPr>
                      <w:spacing w:val="-4"/>
                    </w:rPr>
                    <w:t> </w:t>
                  </w:r>
                  <w:r>
                    <w:rPr/>
                    <w:t>external</w:t>
                  </w:r>
                  <w:r>
                    <w:rPr>
                      <w:spacing w:val="-4"/>
                    </w:rPr>
                    <w:t> </w:t>
                  </w:r>
                  <w:r>
                    <w:rPr/>
                    <w:t>websites</w:t>
                  </w:r>
                  <w:r>
                    <w:rPr>
                      <w:spacing w:val="-4"/>
                    </w:rPr>
                    <w:t> </w:t>
                  </w:r>
                  <w:r>
                    <w:rPr/>
                    <w:t>on</w:t>
                  </w:r>
                  <w:r>
                    <w:rPr>
                      <w:spacing w:val="-4"/>
                    </w:rPr>
                    <w:t> </w:t>
                  </w:r>
                  <w:r>
                    <w:rPr/>
                    <w:t>your</w:t>
                  </w:r>
                  <w:r>
                    <w:rPr>
                      <w:spacing w:val="-4"/>
                    </w:rPr>
                    <w:t> </w:t>
                  </w:r>
                  <w:r>
                    <w:rPr/>
                    <w:t>home</w:t>
                  </w:r>
                  <w:r>
                    <w:rPr>
                      <w:spacing w:val="-4"/>
                    </w:rPr>
                    <w:t> </w:t>
                  </w:r>
                  <w:r>
                    <w:rPr/>
                    <w:t>page</w:t>
                  </w:r>
                  <w:r>
                    <w:rPr>
                      <w:spacing w:val="-4"/>
                    </w:rPr>
                    <w:t> </w:t>
                  </w:r>
                  <w:r>
                    <w:rPr/>
                    <w:t>that</w:t>
                  </w:r>
                  <w:r>
                    <w:rPr>
                      <w:spacing w:val="-4"/>
                    </w:rPr>
                    <w:t> </w:t>
                  </w:r>
                  <w:r>
                    <w:rPr/>
                    <w:t>may</w:t>
                  </w:r>
                  <w:r>
                    <w:rPr>
                      <w:spacing w:val="-4"/>
                    </w:rPr>
                    <w:t> </w:t>
                  </w:r>
                  <w:r>
                    <w:rPr/>
                    <w:t>slow</w:t>
                  </w:r>
                  <w:r>
                    <w:rPr>
                      <w:spacing w:val="-4"/>
                    </w:rPr>
                    <w:t> </w:t>
                  </w:r>
                  <w:r>
                    <w:rPr/>
                    <w:t>down</w:t>
                  </w:r>
                  <w:r>
                    <w:rPr>
                      <w:spacing w:val="-4"/>
                    </w:rPr>
                    <w:t> </w:t>
                  </w:r>
                  <w:r>
                    <w:rPr/>
                    <w:t>the</w:t>
                  </w:r>
                  <w:r>
                    <w:rPr>
                      <w:spacing w:val="-4"/>
                    </w:rPr>
                    <w:t> </w:t>
                  </w:r>
                  <w:r>
                    <w:rPr/>
                    <w:t>loading</w:t>
                  </w:r>
                  <w:r>
                    <w:rPr>
                      <w:spacing w:val="-4"/>
                    </w:rPr>
                    <w:t> </w:t>
                  </w:r>
                  <w:r>
                    <w:rPr/>
                    <w:t>time.</w:t>
                  </w:r>
                  <w:r>
                    <w:rPr>
                      <w:spacing w:val="-4"/>
                    </w:rPr>
                    <w:t> </w:t>
                  </w:r>
                  <w:r>
                    <w:rPr/>
                    <w:t>You cannot control how fast another server will serve its</w:t>
                  </w:r>
                  <w:r>
                    <w:rPr>
                      <w:spacing w:val="-11"/>
                    </w:rPr>
                    <w:t> </w:t>
                  </w:r>
                  <w:r>
                    <w:rPr/>
                    <w:t>content.</w:t>
                  </w:r>
                </w:p>
                <w:p>
                  <w:pPr>
                    <w:pStyle w:val="BodyText"/>
                    <w:numPr>
                      <w:ilvl w:val="0"/>
                      <w:numId w:val="69"/>
                    </w:numPr>
                    <w:tabs>
                      <w:tab w:pos="251" w:val="left" w:leader="none"/>
                    </w:tabs>
                    <w:spacing w:line="230" w:lineRule="auto" w:before="0" w:after="0"/>
                    <w:ind w:left="250" w:right="148" w:hanging="231"/>
                    <w:jc w:val="left"/>
                  </w:pPr>
                  <w:r>
                    <w:rPr/>
                    <w:t>Write</w:t>
                  </w:r>
                  <w:r>
                    <w:rPr>
                      <w:spacing w:val="-3"/>
                    </w:rPr>
                    <w:t> </w:t>
                  </w:r>
                  <w:r>
                    <w:rPr/>
                    <w:t>your</w:t>
                  </w:r>
                  <w:r>
                    <w:rPr>
                      <w:spacing w:val="-3"/>
                    </w:rPr>
                    <w:t> </w:t>
                  </w:r>
                  <w:r>
                    <w:rPr/>
                    <w:t>HTML</w:t>
                  </w:r>
                  <w:r>
                    <w:rPr>
                      <w:spacing w:val="-3"/>
                    </w:rPr>
                    <w:t> </w:t>
                  </w:r>
                  <w:r>
                    <w:rPr/>
                    <w:t>in</w:t>
                  </w:r>
                  <w:r>
                    <w:rPr>
                      <w:spacing w:val="-3"/>
                    </w:rPr>
                    <w:t> </w:t>
                  </w:r>
                  <w:r>
                    <w:rPr/>
                    <w:t>sections</w:t>
                  </w:r>
                  <w:r>
                    <w:rPr>
                      <w:spacing w:val="-3"/>
                    </w:rPr>
                    <w:t> </w:t>
                  </w:r>
                  <w:r>
                    <w:rPr/>
                    <w:t>so</w:t>
                  </w:r>
                  <w:r>
                    <w:rPr>
                      <w:spacing w:val="-3"/>
                    </w:rPr>
                    <w:t> </w:t>
                  </w:r>
                  <w:r>
                    <w:rPr/>
                    <w:t>that</w:t>
                  </w:r>
                  <w:r>
                    <w:rPr>
                      <w:spacing w:val="-3"/>
                    </w:rPr>
                    <w:t> </w:t>
                  </w:r>
                  <w:r>
                    <w:rPr/>
                    <w:t>when</w:t>
                  </w:r>
                  <w:r>
                    <w:rPr>
                      <w:spacing w:val="-2"/>
                    </w:rPr>
                    <w:t> </w:t>
                  </w:r>
                  <w:r>
                    <w:rPr/>
                    <w:t>the</w:t>
                  </w:r>
                  <w:r>
                    <w:rPr>
                      <w:spacing w:val="-3"/>
                    </w:rPr>
                    <w:t> </w:t>
                  </w:r>
                  <w:r>
                    <w:rPr/>
                    <w:t>bottom</w:t>
                  </w:r>
                  <w:r>
                    <w:rPr>
                      <w:spacing w:val="-3"/>
                    </w:rPr>
                    <w:t> </w:t>
                  </w:r>
                  <w:r>
                    <w:rPr/>
                    <w:t>of</w:t>
                  </w:r>
                  <w:r>
                    <w:rPr>
                      <w:spacing w:val="-3"/>
                    </w:rPr>
                    <w:t> </w:t>
                  </w:r>
                  <w:r>
                    <w:rPr/>
                    <w:t>the</w:t>
                  </w:r>
                  <w:r>
                    <w:rPr>
                      <w:spacing w:val="-3"/>
                    </w:rPr>
                    <w:t> </w:t>
                  </w:r>
                  <w:r>
                    <w:rPr/>
                    <w:t>page</w:t>
                  </w:r>
                  <w:r>
                    <w:rPr>
                      <w:spacing w:val="-3"/>
                    </w:rPr>
                    <w:t> </w:t>
                  </w:r>
                  <w:r>
                    <w:rPr/>
                    <w:t>is</w:t>
                  </w:r>
                  <w:r>
                    <w:rPr>
                      <w:spacing w:val="-3"/>
                    </w:rPr>
                    <w:t> </w:t>
                  </w:r>
                  <w:r>
                    <w:rPr/>
                    <w:t>still</w:t>
                  </w:r>
                  <w:r>
                    <w:rPr>
                      <w:spacing w:val="-2"/>
                    </w:rPr>
                    <w:t> </w:t>
                  </w:r>
                  <w:r>
                    <w:rPr/>
                    <w:t>loading,</w:t>
                  </w:r>
                  <w:r>
                    <w:rPr>
                      <w:spacing w:val="-3"/>
                    </w:rPr>
                    <w:t> </w:t>
                  </w:r>
                  <w:r>
                    <w:rPr/>
                    <w:t>your</w:t>
                  </w:r>
                  <w:r>
                    <w:rPr>
                      <w:spacing w:val="-3"/>
                    </w:rPr>
                    <w:t> </w:t>
                  </w:r>
                  <w:r>
                    <w:rPr/>
                    <w:t>customers</w:t>
                  </w:r>
                  <w:r>
                    <w:rPr>
                      <w:spacing w:val="-3"/>
                    </w:rPr>
                    <w:t> </w:t>
                  </w:r>
                  <w:r>
                    <w:rPr/>
                    <w:t>can read the top sections of your home</w:t>
                  </w:r>
                  <w:r>
                    <w:rPr>
                      <w:spacing w:val="-8"/>
                    </w:rPr>
                    <w:t> </w:t>
                  </w:r>
                  <w:r>
                    <w:rPr/>
                    <w:t>page.</w:t>
                  </w:r>
                </w:p>
              </w:txbxContent>
            </v:textbox>
            <w10:wrap type="none"/>
          </v:shape>
        </w:pict>
      </w:r>
      <w:r>
        <w:rPr/>
        <w:pict>
          <v:shape style="position:absolute;margin-left:53pt;margin-top:119.825005pt;width:503.3pt;height:45.75pt;mso-position-horizontal-relative:page;mso-position-vertical-relative:page;z-index:-271182848" type="#_x0000_t202" filled="false" stroked="false">
            <v:textbox inset="0,0,0,0">
              <w:txbxContent>
                <w:p>
                  <w:pPr>
                    <w:pStyle w:val="BodyText"/>
                    <w:spacing w:line="235" w:lineRule="auto"/>
                    <w:ind w:right="-13"/>
                  </w:pPr>
                  <w:r>
                    <w:rPr>
                      <w:color w:val="3366FF"/>
                    </w:rPr>
                    <w:t>Another important point about home pages it to </w:t>
                  </w:r>
                  <w:r>
                    <w:rPr>
                      <w:b/>
                      <w:color w:val="3366FF"/>
                    </w:rPr>
                    <w:t>never stop modifying it</w:t>
                  </w:r>
                  <w:r>
                    <w:rPr>
                      <w:color w:val="3366FF"/>
                    </w:rPr>
                    <w:t>. </w:t>
                  </w:r>
                  <w:r>
                    <w:rPr/>
                    <w:t>Reviewing your log files once your website is up and working can help you make your home page more user friendly. Updating the links or the colors may improve the appeal or ease of use to your site. Remember that everything can be changed, and you don’t have to settle with something if it’s working.</w:t>
                  </w:r>
                </w:p>
              </w:txbxContent>
            </v:textbox>
            <w10:wrap type="none"/>
          </v:shape>
        </w:pict>
      </w:r>
      <w:r>
        <w:rPr/>
        <w:pict>
          <v:shape style="position:absolute;margin-left:53pt;margin-top:177.905441pt;width:502.65pt;height:104.4pt;mso-position-horizontal-relative:page;mso-position-vertical-relative:page;z-index:-271181824" type="#_x0000_t202" filled="false" stroked="false">
            <v:textbox inset="0,0,0,0">
              <w:txbxContent>
                <w:p>
                  <w:pPr>
                    <w:spacing w:line="535" w:lineRule="exact" w:before="0"/>
                    <w:ind w:left="20" w:right="0" w:firstLine="0"/>
                    <w:jc w:val="left"/>
                    <w:rPr>
                      <w:rFonts w:ascii="Arial Unicode MS"/>
                      <w:sz w:val="32"/>
                    </w:rPr>
                  </w:pPr>
                  <w:bookmarkStart w:name="Compatibility" w:id="205"/>
                  <w:bookmarkEnd w:id="205"/>
                  <w:r>
                    <w:rPr/>
                  </w:r>
                  <w:r>
                    <w:rPr>
                      <w:rFonts w:ascii="Arial Unicode MS"/>
                      <w:w w:val="110"/>
                      <w:sz w:val="32"/>
                    </w:rPr>
                    <w:t>Compatibility</w:t>
                  </w:r>
                </w:p>
                <w:p>
                  <w:pPr>
                    <w:pStyle w:val="BodyText"/>
                    <w:spacing w:line="235" w:lineRule="auto" w:before="177"/>
                    <w:ind w:right="-4"/>
                  </w:pPr>
                  <w:r>
                    <w:rPr/>
                    <w:t>Features do not always display the same way in different Web browsers. </w:t>
                  </w:r>
                  <w:r>
                    <w:rPr>
                      <w:color w:val="3366FF"/>
                    </w:rPr>
                    <w:t>It can be useful to check a created page using more than just one browser, to ensure that the page displays correctly for a wider audience. </w:t>
                  </w:r>
                  <w:r>
                    <w:rPr/>
                    <w:t>Completed HTML code can be validated by visiting validator.w3.org. Saved HTML code can be uploaded and checked for accuracy. Any issues with the syntax of the HTML will be listed, as well as suggestions for changing the errors.</w:t>
                  </w:r>
                </w:p>
                <w:p>
                  <w:pPr>
                    <w:pStyle w:val="BodyText"/>
                    <w:spacing w:line="235" w:lineRule="auto"/>
                    <w:ind w:right="17"/>
                  </w:pPr>
                  <w:r>
                    <w:rPr/>
                    <w:t>This eliminates the need for a person to search their own code for errors after attempting to display it in a browser.</w:t>
                  </w:r>
                </w:p>
              </w:txbxContent>
            </v:textbox>
            <w10:wrap type="none"/>
          </v:shape>
        </w:pict>
      </w:r>
      <w:r>
        <w:rPr/>
        <w:pict>
          <v:shape style="position:absolute;margin-left:53pt;margin-top:295.443634pt;width:497.7pt;height:130.9pt;mso-position-horizontal-relative:page;mso-position-vertical-relative:page;z-index:-271180800" type="#_x0000_t202" filled="false" stroked="false">
            <v:textbox inset="0,0,0,0">
              <w:txbxContent>
                <w:p>
                  <w:pPr>
                    <w:spacing w:line="600" w:lineRule="exact" w:before="0"/>
                    <w:ind w:left="20" w:right="0" w:firstLine="0"/>
                    <w:jc w:val="left"/>
                    <w:rPr>
                      <w:rFonts w:ascii="Arial Unicode MS"/>
                      <w:sz w:val="36"/>
                    </w:rPr>
                  </w:pPr>
                  <w:bookmarkStart w:name="_bookmark61" w:id="206"/>
                  <w:bookmarkEnd w:id="206"/>
                  <w:r>
                    <w:rPr/>
                  </w:r>
                  <w:bookmarkStart w:name="Design Considerations" w:id="207"/>
                  <w:bookmarkEnd w:id="207"/>
                  <w:r>
                    <w:rPr/>
                  </w:r>
                  <w:r>
                    <w:rPr>
                      <w:rFonts w:ascii="Arial Unicode MS"/>
                      <w:w w:val="105"/>
                      <w:sz w:val="36"/>
                    </w:rPr>
                    <w:t>Design Considerations</w:t>
                  </w:r>
                </w:p>
                <w:p>
                  <w:pPr>
                    <w:spacing w:before="133"/>
                    <w:ind w:left="20" w:right="0" w:firstLine="0"/>
                    <w:jc w:val="left"/>
                    <w:rPr>
                      <w:rFonts w:ascii="Arial Unicode MS"/>
                      <w:sz w:val="32"/>
                    </w:rPr>
                  </w:pPr>
                  <w:bookmarkStart w:name="Usability" w:id="208"/>
                  <w:bookmarkEnd w:id="208"/>
                  <w:r>
                    <w:rPr/>
                  </w:r>
                  <w:r>
                    <w:rPr>
                      <w:rFonts w:ascii="Arial Unicode MS"/>
                      <w:w w:val="105"/>
                      <w:sz w:val="32"/>
                    </w:rPr>
                    <w:t>Usability</w:t>
                  </w:r>
                </w:p>
                <w:p>
                  <w:pPr>
                    <w:pStyle w:val="BodyText"/>
                    <w:spacing w:line="235" w:lineRule="auto" w:before="178"/>
                    <w:ind w:right="-15"/>
                  </w:pPr>
                  <w:r>
                    <w:rPr/>
                    <w:t>Usability is defined as the ease of using the website. This could be for the intended audience of the website (see Audience), or it could be determined by the industry or business standards needed for websites. Usability of websites has gone through different definition changes with the evolution of the internet. In its early years, many people did not know how to navigate through websites or read the information provided. This made the website unusable. </w:t>
                  </w:r>
                  <w:r>
                    <w:rPr>
                      <w:color w:val="3366FF"/>
                    </w:rPr>
                    <w:t>Now, people look for the easiest possible access to whatever information is needed.</w:t>
                  </w:r>
                </w:p>
              </w:txbxContent>
            </v:textbox>
            <w10:wrap type="none"/>
          </v:shape>
        </w:pict>
      </w:r>
      <w:r>
        <w:rPr/>
        <w:pict>
          <v:shape style="position:absolute;margin-left:53pt;margin-top:437.817322pt;width:481.75pt;height:55.85pt;mso-position-horizontal-relative:page;mso-position-vertical-relative:page;z-index:-271179776" type="#_x0000_t202" filled="false" stroked="false">
            <v:textbox inset="0,0,0,0">
              <w:txbxContent>
                <w:p>
                  <w:pPr>
                    <w:spacing w:line="471" w:lineRule="exact" w:before="0"/>
                    <w:ind w:left="20" w:right="0" w:firstLine="0"/>
                    <w:jc w:val="left"/>
                    <w:rPr>
                      <w:rFonts w:ascii="Arial Unicode MS"/>
                      <w:sz w:val="28"/>
                    </w:rPr>
                  </w:pPr>
                  <w:bookmarkStart w:name="Usability means Communication" w:id="209"/>
                  <w:bookmarkEnd w:id="209"/>
                  <w:r>
                    <w:rPr/>
                  </w:r>
                  <w:r>
                    <w:rPr>
                      <w:rFonts w:ascii="Arial Unicode MS"/>
                      <w:w w:val="105"/>
                      <w:sz w:val="28"/>
                    </w:rPr>
                    <w:t>Usability means Communication</w:t>
                  </w:r>
                </w:p>
                <w:p>
                  <w:pPr>
                    <w:pStyle w:val="BodyText"/>
                    <w:spacing w:line="235" w:lineRule="auto" w:before="170"/>
                    <w:ind w:right="-11"/>
                  </w:pPr>
                  <w:r>
                    <w:rPr/>
                    <w:t>Websites are a form of visual communication, serving multiple purposes. Websites can be informative, persuasive, long-term, advertising, or entertaining. Usability is determined based on the goals of the website.</w:t>
                  </w:r>
                </w:p>
              </w:txbxContent>
            </v:textbox>
            <w10:wrap type="none"/>
          </v:shape>
        </w:pict>
      </w:r>
      <w:r>
        <w:rPr/>
        <w:pict>
          <v:shape style="position:absolute;margin-left:53pt;margin-top:502.875pt;width:501.15pt;height:23.25pt;mso-position-horizontal-relative:page;mso-position-vertical-relative:page;z-index:-271178752" type="#_x0000_t202" filled="false" stroked="false">
            <v:textbox inset="0,0,0,0">
              <w:txbxContent>
                <w:p>
                  <w:pPr>
                    <w:pStyle w:val="BodyText"/>
                    <w:spacing w:line="235" w:lineRule="auto"/>
                    <w:ind w:right="-12"/>
                  </w:pPr>
                  <w:r>
                    <w:rPr/>
                    <w:t>If the website accomplishes its goals and communicates the necessary messages, it can therefore be considered usable.</w:t>
                  </w:r>
                </w:p>
              </w:txbxContent>
            </v:textbox>
            <w10:wrap type="none"/>
          </v:shape>
        </w:pict>
      </w:r>
      <w:r>
        <w:rPr/>
        <w:pict>
          <v:shape style="position:absolute;margin-left:53pt;margin-top:537.61731pt;width:494.25pt;height:78.350pt;mso-position-horizontal-relative:page;mso-position-vertical-relative:page;z-index:-271177728" type="#_x0000_t202" filled="false" stroked="false">
            <v:textbox inset="0,0,0,0">
              <w:txbxContent>
                <w:p>
                  <w:pPr>
                    <w:spacing w:line="471" w:lineRule="exact" w:before="0"/>
                    <w:ind w:left="20" w:right="0" w:firstLine="0"/>
                    <w:jc w:val="left"/>
                    <w:rPr>
                      <w:rFonts w:ascii="Arial Unicode MS"/>
                      <w:sz w:val="28"/>
                    </w:rPr>
                  </w:pPr>
                  <w:bookmarkStart w:name="Developing Usability" w:id="210"/>
                  <w:bookmarkEnd w:id="210"/>
                  <w:r>
                    <w:rPr/>
                  </w:r>
                  <w:r>
                    <w:rPr>
                      <w:rFonts w:ascii="Arial Unicode MS"/>
                      <w:w w:val="105"/>
                      <w:sz w:val="28"/>
                    </w:rPr>
                    <w:t>Developing Usability</w:t>
                  </w:r>
                </w:p>
                <w:p>
                  <w:pPr>
                    <w:pStyle w:val="BodyText"/>
                    <w:spacing w:line="235" w:lineRule="auto" w:before="170"/>
                    <w:ind w:right="-16"/>
                  </w:pPr>
                  <w:r>
                    <w:rPr/>
                    <w:t>Starting to test a site before it is built will help avoid some problems before a lot of effort is put into the site. Plan on doing usability testing in focus groups to help you prepare for a better, more user friendly site. If you do not have access to a focus group, you can print out your ideas and share them with family and friends and ask for their insight. </w:t>
                  </w:r>
                  <w:r>
                    <w:rPr>
                      <w:color w:val="3366FF"/>
                    </w:rPr>
                    <w:t>Some points to keep in mind when beginning your site are:</w:t>
                  </w:r>
                </w:p>
              </w:txbxContent>
            </v:textbox>
            <w10:wrap type="none"/>
          </v:shape>
        </w:pict>
      </w:r>
      <w:r>
        <w:rPr/>
        <w:pict>
          <v:shape style="position:absolute;margin-left:81.499001pt;margin-top:622.549988pt;width:5.5pt;height:12pt;mso-position-horizontal-relative:page;mso-position-vertical-relative:page;z-index:-27117670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22.549988pt;width:461.15pt;height:111pt;mso-position-horizontal-relative:page;mso-position-vertical-relative:page;z-index:-271175680" type="#_x0000_t202" filled="false" stroked="false">
            <v:textbox inset="0,0,0,0">
              <w:txbxContent>
                <w:p>
                  <w:pPr>
                    <w:pStyle w:val="BodyText"/>
                    <w:spacing w:line="230" w:lineRule="auto"/>
                    <w:ind w:right="-11"/>
                  </w:pPr>
                  <w:r>
                    <w:rPr/>
                    <w:t>Find out what people expect from your site. Customers may want something different than what you were preparing to build.</w:t>
                  </w:r>
                </w:p>
                <w:p>
                  <w:pPr>
                    <w:pStyle w:val="BodyText"/>
                    <w:spacing w:line="230" w:lineRule="auto"/>
                    <w:ind w:right="-11"/>
                  </w:pPr>
                  <w:r>
                    <w:rPr/>
                    <w:t>Wording that you use will be important in how effective your site will be. If you begin testing early, you can find out what words relay your message better with your audience.</w:t>
                  </w:r>
                </w:p>
                <w:p>
                  <w:pPr>
                    <w:pStyle w:val="BodyText"/>
                    <w:spacing w:line="230" w:lineRule="auto"/>
                    <w:ind w:right="-11"/>
                  </w:pPr>
                  <w:r>
                    <w:rPr/>
                    <w:t>Customers will provide you with good ideas. Testing with customers will give you ideas that you may not have thought of.</w:t>
                  </w:r>
                </w:p>
                <w:p>
                  <w:pPr>
                    <w:pStyle w:val="BodyText"/>
                    <w:spacing w:line="230" w:lineRule="auto"/>
                    <w:ind w:right="2030"/>
                  </w:pPr>
                  <w:r>
                    <w:rPr/>
                    <w:t>Use descriptive headings, bold words, and bullet lists for easy reading Incorporate links and resources for more information</w:t>
                  </w:r>
                </w:p>
                <w:p>
                  <w:pPr>
                    <w:pStyle w:val="BodyText"/>
                    <w:spacing w:line="216" w:lineRule="exact"/>
                  </w:pPr>
                  <w:r>
                    <w:rPr/>
                    <w:t>Add pictures, charts, and graphs to enhance communication</w:t>
                  </w:r>
                </w:p>
                <w:p>
                  <w:pPr>
                    <w:pStyle w:val="BodyText"/>
                    <w:spacing w:line="225" w:lineRule="exact"/>
                  </w:pPr>
                  <w:r>
                    <w:rPr/>
                    <w:t>Avoid adding unnecessary information, pictures, sounds, or colors that are more distracting than helpful</w:t>
                  </w:r>
                </w:p>
              </w:txbxContent>
            </v:textbox>
            <w10:wrap type="none"/>
          </v:shape>
        </w:pict>
      </w:r>
      <w:r>
        <w:rPr/>
        <w:pict>
          <v:shape style="position:absolute;margin-left:81.499001pt;margin-top:644.549988pt;width:5.5pt;height:12pt;mso-position-horizontal-relative:page;mso-position-vertical-relative:page;z-index:-27117465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66.549988pt;width:5.5pt;height:12pt;mso-position-horizontal-relative:page;mso-position-vertical-relative:page;z-index:-27117363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88.549988pt;width:5.5pt;height:45pt;mso-position-horizontal-relative:page;mso-position-vertical-relative:page;z-index:-27117260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543.892273pt;margin-top:757.999939pt;width:15.3pt;height:14pt;mso-position-horizontal-relative:page;mso-position-vertical-relative:page;z-index:-271171584" type="#_x0000_t202" filled="false" stroked="false">
            <v:textbox inset="0,0,0,0">
              <w:txbxContent>
                <w:p>
                  <w:pPr>
                    <w:spacing w:line="256" w:lineRule="exact" w:before="0"/>
                    <w:ind w:left="20" w:right="0" w:firstLine="0"/>
                    <w:jc w:val="left"/>
                    <w:rPr>
                      <w:b/>
                      <w:sz w:val="24"/>
                    </w:rPr>
                  </w:pPr>
                  <w:r>
                    <w:rPr>
                      <w:b/>
                      <w:sz w:val="24"/>
                    </w:rPr>
                    <w:t>59</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81.499001pt;margin-top:53.500004pt;width:263.850pt;height:12pt;mso-position-horizontal-relative:page;mso-position-vertical-relative:page;z-index:-271170560" type="#_x0000_t202" filled="false" stroked="false">
            <v:textbox inset="0,0,0,0">
              <w:txbxContent>
                <w:p>
                  <w:pPr>
                    <w:pStyle w:val="BodyText"/>
                    <w:numPr>
                      <w:ilvl w:val="0"/>
                      <w:numId w:val="70"/>
                    </w:numPr>
                    <w:tabs>
                      <w:tab w:pos="251" w:val="left" w:leader="none"/>
                    </w:tabs>
                    <w:spacing w:line="216" w:lineRule="exact" w:before="0" w:after="0"/>
                    <w:ind w:left="250" w:right="0" w:hanging="231"/>
                    <w:jc w:val="left"/>
                  </w:pPr>
                  <w:r>
                    <w:rPr/>
                    <w:t>Test</w:t>
                  </w:r>
                  <w:r>
                    <w:rPr>
                      <w:spacing w:val="-7"/>
                    </w:rPr>
                    <w:t> </w:t>
                  </w:r>
                  <w:r>
                    <w:rPr/>
                    <w:t>the</w:t>
                  </w:r>
                  <w:r>
                    <w:rPr>
                      <w:spacing w:val="-6"/>
                    </w:rPr>
                    <w:t> </w:t>
                  </w:r>
                  <w:r>
                    <w:rPr/>
                    <w:t>website</w:t>
                  </w:r>
                  <w:r>
                    <w:rPr>
                      <w:spacing w:val="-6"/>
                    </w:rPr>
                    <w:t> </w:t>
                  </w:r>
                  <w:r>
                    <w:rPr/>
                    <w:t>with</w:t>
                  </w:r>
                  <w:r>
                    <w:rPr>
                      <w:spacing w:val="-6"/>
                    </w:rPr>
                    <w:t> </w:t>
                  </w:r>
                  <w:r>
                    <w:rPr/>
                    <w:t>audiences</w:t>
                  </w:r>
                  <w:r>
                    <w:rPr>
                      <w:spacing w:val="-6"/>
                    </w:rPr>
                    <w:t> </w:t>
                  </w:r>
                  <w:r>
                    <w:rPr/>
                    <w:t>to</w:t>
                  </w:r>
                  <w:r>
                    <w:rPr>
                      <w:spacing w:val="-6"/>
                    </w:rPr>
                    <w:t> </w:t>
                  </w:r>
                  <w:r>
                    <w:rPr/>
                    <w:t>determine</w:t>
                  </w:r>
                  <w:r>
                    <w:rPr>
                      <w:spacing w:val="-6"/>
                    </w:rPr>
                    <w:t> </w:t>
                  </w:r>
                  <w:r>
                    <w:rPr/>
                    <w:t>usefulness</w:t>
                  </w:r>
                </w:p>
              </w:txbxContent>
            </v:textbox>
            <w10:wrap type="none"/>
          </v:shape>
        </w:pict>
      </w:r>
      <w:r>
        <w:rPr/>
        <w:pict>
          <v:shape style="position:absolute;margin-left:53pt;margin-top:75.825005pt;width:466.45pt;height:23.25pt;mso-position-horizontal-relative:page;mso-position-vertical-relative:page;z-index:-271169536" type="#_x0000_t202" filled="false" stroked="false">
            <v:textbox inset="0,0,0,0">
              <w:txbxContent>
                <w:p>
                  <w:pPr>
                    <w:pStyle w:val="BodyText"/>
                    <w:spacing w:line="235" w:lineRule="auto"/>
                    <w:ind w:right="-17"/>
                  </w:pPr>
                  <w:r>
                    <w:rPr/>
                    <w:t>Testing is key to building a website. You must be willing to listen to the input of others, friends or potential customers, so you’ll have a better site from the start.</w:t>
                  </w:r>
                </w:p>
              </w:txbxContent>
            </v:textbox>
            <w10:wrap type="none"/>
          </v:shape>
        </w:pict>
      </w:r>
      <w:r>
        <w:rPr/>
        <w:pict>
          <v:shape style="position:absolute;margin-left:53pt;margin-top:111.405441pt;width:504.6pt;height:115.65pt;mso-position-horizontal-relative:page;mso-position-vertical-relative:page;z-index:-271168512" type="#_x0000_t202" filled="false" stroked="false">
            <v:textbox inset="0,0,0,0">
              <w:txbxContent>
                <w:p>
                  <w:pPr>
                    <w:spacing w:line="535" w:lineRule="exact" w:before="0"/>
                    <w:ind w:left="20" w:right="0" w:firstLine="0"/>
                    <w:jc w:val="left"/>
                    <w:rPr>
                      <w:rFonts w:ascii="Arial Unicode MS"/>
                      <w:sz w:val="32"/>
                    </w:rPr>
                  </w:pPr>
                  <w:bookmarkStart w:name="Appearance" w:id="211"/>
                  <w:bookmarkEnd w:id="211"/>
                  <w:r>
                    <w:rPr/>
                  </w:r>
                  <w:r>
                    <w:rPr>
                      <w:rFonts w:ascii="Arial Unicode MS"/>
                      <w:w w:val="105"/>
                      <w:sz w:val="32"/>
                    </w:rPr>
                    <w:t>Appearance</w:t>
                  </w:r>
                </w:p>
                <w:p>
                  <w:pPr>
                    <w:pStyle w:val="BodyText"/>
                    <w:spacing w:line="235" w:lineRule="auto" w:before="177"/>
                  </w:pPr>
                  <w:r>
                    <w:rPr>
                      <w:color w:val="3366FF"/>
                    </w:rPr>
                    <w:t>Appearance</w:t>
                  </w:r>
                  <w:r>
                    <w:rPr>
                      <w:color w:val="3366FF"/>
                      <w:spacing w:val="-4"/>
                    </w:rPr>
                    <w:t> </w:t>
                  </w:r>
                  <w:r>
                    <w:rPr>
                      <w:color w:val="3366FF"/>
                    </w:rPr>
                    <w:t>should</w:t>
                  </w:r>
                  <w:r>
                    <w:rPr>
                      <w:color w:val="3366FF"/>
                      <w:spacing w:val="-5"/>
                    </w:rPr>
                    <w:t> </w:t>
                  </w:r>
                  <w:r>
                    <w:rPr>
                      <w:color w:val="3366FF"/>
                    </w:rPr>
                    <w:t>be</w:t>
                  </w:r>
                  <w:r>
                    <w:rPr>
                      <w:color w:val="3366FF"/>
                      <w:spacing w:val="-4"/>
                    </w:rPr>
                    <w:t> </w:t>
                  </w:r>
                  <w:r>
                    <w:rPr>
                      <w:color w:val="3366FF"/>
                    </w:rPr>
                    <w:t>aesthetically</w:t>
                  </w:r>
                  <w:r>
                    <w:rPr>
                      <w:color w:val="3366FF"/>
                      <w:spacing w:val="-4"/>
                    </w:rPr>
                    <w:t> </w:t>
                  </w:r>
                  <w:r>
                    <w:rPr>
                      <w:color w:val="3366FF"/>
                    </w:rPr>
                    <w:t>pleasing.</w:t>
                  </w:r>
                  <w:r>
                    <w:rPr>
                      <w:color w:val="3366FF"/>
                      <w:spacing w:val="2"/>
                    </w:rPr>
                    <w:t> </w:t>
                  </w:r>
                  <w:r>
                    <w:rPr/>
                    <w:t>One</w:t>
                  </w:r>
                  <w:r>
                    <w:rPr>
                      <w:spacing w:val="-4"/>
                    </w:rPr>
                    <w:t> </w:t>
                  </w:r>
                  <w:r>
                    <w:rPr/>
                    <w:t>that</w:t>
                  </w:r>
                  <w:r>
                    <w:rPr>
                      <w:spacing w:val="-4"/>
                    </w:rPr>
                    <w:t> </w:t>
                  </w:r>
                  <w:r>
                    <w:rPr/>
                    <w:t>is</w:t>
                  </w:r>
                  <w:r>
                    <w:rPr>
                      <w:spacing w:val="-4"/>
                    </w:rPr>
                    <w:t> </w:t>
                  </w:r>
                  <w:r>
                    <w:rPr/>
                    <w:t>easy</w:t>
                  </w:r>
                  <w:r>
                    <w:rPr>
                      <w:spacing w:val="-4"/>
                    </w:rPr>
                    <w:t> </w:t>
                  </w:r>
                  <w:r>
                    <w:rPr/>
                    <w:t>to</w:t>
                  </w:r>
                  <w:r>
                    <w:rPr>
                      <w:spacing w:val="-4"/>
                    </w:rPr>
                    <w:t> </w:t>
                  </w:r>
                  <w:r>
                    <w:rPr/>
                    <w:t>look</w:t>
                  </w:r>
                  <w:r>
                    <w:rPr>
                      <w:spacing w:val="-4"/>
                    </w:rPr>
                    <w:t> </w:t>
                  </w:r>
                  <w:r>
                    <w:rPr/>
                    <w:t>at</w:t>
                  </w:r>
                  <w:r>
                    <w:rPr>
                      <w:spacing w:val="-4"/>
                    </w:rPr>
                    <w:t> </w:t>
                  </w:r>
                  <w:r>
                    <w:rPr/>
                    <w:t>and</w:t>
                  </w:r>
                  <w:r>
                    <w:rPr>
                      <w:spacing w:val="-4"/>
                    </w:rPr>
                    <w:t> </w:t>
                  </w:r>
                  <w:r>
                    <w:rPr/>
                    <w:t>maneuver.</w:t>
                  </w:r>
                  <w:r>
                    <w:rPr>
                      <w:spacing w:val="-4"/>
                    </w:rPr>
                    <w:t> </w:t>
                  </w:r>
                  <w:r>
                    <w:rPr/>
                    <w:t>Tasks</w:t>
                  </w:r>
                  <w:r>
                    <w:rPr>
                      <w:spacing w:val="-4"/>
                    </w:rPr>
                    <w:t> </w:t>
                  </w:r>
                  <w:r>
                    <w:rPr/>
                    <w:t>(what</w:t>
                  </w:r>
                  <w:r>
                    <w:rPr>
                      <w:spacing w:val="-4"/>
                    </w:rPr>
                    <w:t> </w:t>
                  </w:r>
                  <w:r>
                    <w:rPr/>
                    <w:t>the</w:t>
                  </w:r>
                  <w:r>
                    <w:rPr>
                      <w:spacing w:val="-4"/>
                    </w:rPr>
                    <w:t> </w:t>
                  </w:r>
                  <w:r>
                    <w:rPr/>
                    <w:t>user</w:t>
                  </w:r>
                  <w:r>
                    <w:rPr>
                      <w:spacing w:val="-4"/>
                    </w:rPr>
                    <w:t> </w:t>
                  </w:r>
                  <w:r>
                    <w:rPr/>
                    <w:t>has come to this page looking for, such as an email address or information about an event) that are </w:t>
                  </w:r>
                  <w:r>
                    <w:rPr>
                      <w:color w:val="3366FF"/>
                    </w:rPr>
                    <w:t>most important and</w:t>
                  </w:r>
                  <w:r>
                    <w:rPr>
                      <w:color w:val="3366FF"/>
                      <w:spacing w:val="-8"/>
                    </w:rPr>
                    <w:t> </w:t>
                  </w:r>
                  <w:r>
                    <w:rPr>
                      <w:color w:val="3366FF"/>
                    </w:rPr>
                    <w:t>or</w:t>
                  </w:r>
                  <w:r>
                    <w:rPr>
                      <w:color w:val="3366FF"/>
                      <w:spacing w:val="-8"/>
                    </w:rPr>
                    <w:t> </w:t>
                  </w:r>
                  <w:r>
                    <w:rPr>
                      <w:color w:val="3366FF"/>
                    </w:rPr>
                    <w:t>most</w:t>
                  </w:r>
                  <w:r>
                    <w:rPr>
                      <w:color w:val="3366FF"/>
                      <w:spacing w:val="-7"/>
                    </w:rPr>
                    <w:t> </w:t>
                  </w:r>
                  <w:r>
                    <w:rPr>
                      <w:color w:val="3366FF"/>
                    </w:rPr>
                    <w:t>commonly</w:t>
                  </w:r>
                  <w:r>
                    <w:rPr>
                      <w:color w:val="3366FF"/>
                      <w:spacing w:val="-8"/>
                    </w:rPr>
                    <w:t> </w:t>
                  </w:r>
                  <w:r>
                    <w:rPr>
                      <w:color w:val="3366FF"/>
                    </w:rPr>
                    <w:t>sought</w:t>
                  </w:r>
                  <w:r>
                    <w:rPr>
                      <w:color w:val="3366FF"/>
                      <w:spacing w:val="-8"/>
                    </w:rPr>
                    <w:t> </w:t>
                  </w:r>
                  <w:r>
                    <w:rPr>
                      <w:color w:val="3366FF"/>
                    </w:rPr>
                    <w:t>should</w:t>
                  </w:r>
                  <w:r>
                    <w:rPr>
                      <w:color w:val="3366FF"/>
                      <w:spacing w:val="-7"/>
                    </w:rPr>
                    <w:t> </w:t>
                  </w:r>
                  <w:r>
                    <w:rPr>
                      <w:color w:val="3366FF"/>
                    </w:rPr>
                    <w:t>be</w:t>
                  </w:r>
                  <w:r>
                    <w:rPr>
                      <w:color w:val="3366FF"/>
                      <w:spacing w:val="-8"/>
                    </w:rPr>
                    <w:t> </w:t>
                  </w:r>
                  <w:r>
                    <w:rPr>
                      <w:color w:val="3366FF"/>
                    </w:rPr>
                    <w:t>the</w:t>
                  </w:r>
                  <w:r>
                    <w:rPr>
                      <w:color w:val="3366FF"/>
                      <w:spacing w:val="-7"/>
                    </w:rPr>
                    <w:t> </w:t>
                  </w:r>
                  <w:r>
                    <w:rPr>
                      <w:color w:val="3366FF"/>
                    </w:rPr>
                    <w:t>main</w:t>
                  </w:r>
                  <w:r>
                    <w:rPr>
                      <w:color w:val="3366FF"/>
                      <w:spacing w:val="-2"/>
                    </w:rPr>
                    <w:t> </w:t>
                  </w:r>
                  <w:r>
                    <w:rPr>
                      <w:b/>
                      <w:color w:val="3366FF"/>
                    </w:rPr>
                    <w:t>focal</w:t>
                  </w:r>
                  <w:r>
                    <w:rPr>
                      <w:b/>
                      <w:color w:val="3366FF"/>
                      <w:spacing w:val="-8"/>
                    </w:rPr>
                    <w:t> </w:t>
                  </w:r>
                  <w:r>
                    <w:rPr>
                      <w:b/>
                      <w:color w:val="3366FF"/>
                    </w:rPr>
                    <w:t>points</w:t>
                  </w:r>
                  <w:r>
                    <w:rPr>
                      <w:b/>
                      <w:color w:val="3366FF"/>
                      <w:spacing w:val="-9"/>
                    </w:rPr>
                    <w:t> </w:t>
                  </w:r>
                  <w:r>
                    <w:rPr>
                      <w:color w:val="3366FF"/>
                    </w:rPr>
                    <w:t>of</w:t>
                  </w:r>
                  <w:r>
                    <w:rPr>
                      <w:color w:val="3366FF"/>
                      <w:spacing w:val="-8"/>
                    </w:rPr>
                    <w:t> </w:t>
                  </w:r>
                  <w:r>
                    <w:rPr>
                      <w:color w:val="3366FF"/>
                    </w:rPr>
                    <w:t>a</w:t>
                  </w:r>
                  <w:r>
                    <w:rPr>
                      <w:color w:val="3366FF"/>
                      <w:spacing w:val="-7"/>
                    </w:rPr>
                    <w:t> </w:t>
                  </w:r>
                  <w:r>
                    <w:rPr>
                      <w:color w:val="3366FF"/>
                    </w:rPr>
                    <w:t>web</w:t>
                  </w:r>
                  <w:r>
                    <w:rPr>
                      <w:color w:val="3366FF"/>
                      <w:spacing w:val="-8"/>
                    </w:rPr>
                    <w:t> </w:t>
                  </w:r>
                  <w:r>
                    <w:rPr>
                      <w:color w:val="3366FF"/>
                    </w:rPr>
                    <w:t>page</w:t>
                  </w:r>
                  <w:r>
                    <w:rPr/>
                    <w:t>.</w:t>
                  </w:r>
                  <w:r>
                    <w:rPr>
                      <w:spacing w:val="-7"/>
                    </w:rPr>
                    <w:t> </w:t>
                  </w:r>
                  <w:r>
                    <w:rPr/>
                    <w:t>Whether</w:t>
                  </w:r>
                  <w:r>
                    <w:rPr>
                      <w:spacing w:val="-8"/>
                    </w:rPr>
                    <w:t> </w:t>
                  </w:r>
                  <w:r>
                    <w:rPr/>
                    <w:t>it</w:t>
                  </w:r>
                  <w:r>
                    <w:rPr>
                      <w:spacing w:val="-8"/>
                    </w:rPr>
                    <w:t> </w:t>
                  </w:r>
                  <w:r>
                    <w:rPr/>
                    <w:t>be</w:t>
                  </w:r>
                  <w:r>
                    <w:rPr>
                      <w:spacing w:val="-7"/>
                    </w:rPr>
                    <w:t> </w:t>
                  </w:r>
                  <w:r>
                    <w:rPr/>
                    <w:t>certain</w:t>
                  </w:r>
                  <w:r>
                    <w:rPr>
                      <w:spacing w:val="-8"/>
                    </w:rPr>
                    <w:t> </w:t>
                  </w:r>
                  <w:r>
                    <w:rPr/>
                    <w:t>colors</w:t>
                  </w:r>
                  <w:r>
                    <w:rPr>
                      <w:spacing w:val="-7"/>
                    </w:rPr>
                    <w:t> </w:t>
                  </w:r>
                  <w:r>
                    <w:rPr/>
                    <w:t>driving that importance, or size, or placement on the page, even directional line guiding you to that point, the important tasks must not become secondary. </w:t>
                  </w:r>
                  <w:r>
                    <w:rPr>
                      <w:i/>
                    </w:rPr>
                    <w:t>In other words</w:t>
                  </w:r>
                  <w:r>
                    <w:rPr/>
                    <w:t>, they should stand out more, not become secondary to an image or a background. Everything on your site should have a purpose, a reason for being where it is and looking the way it</w:t>
                  </w:r>
                  <w:r>
                    <w:rPr>
                      <w:spacing w:val="-4"/>
                    </w:rPr>
                    <w:t> </w:t>
                  </w:r>
                  <w:r>
                    <w:rPr/>
                    <w:t>does.</w:t>
                  </w:r>
                </w:p>
              </w:txbxContent>
            </v:textbox>
            <w10:wrap type="none"/>
          </v:shape>
        </w:pict>
      </w:r>
      <w:r>
        <w:rPr/>
        <w:pict>
          <v:shape style="position:absolute;margin-left:53pt;margin-top:236.275009pt;width:502.4pt;height:79.5pt;mso-position-horizontal-relative:page;mso-position-vertical-relative:page;z-index:-271167488" type="#_x0000_t202" filled="false" stroked="false">
            <v:textbox inset="0,0,0,0">
              <w:txbxContent>
                <w:p>
                  <w:pPr>
                    <w:pStyle w:val="BodyText"/>
                    <w:spacing w:line="235" w:lineRule="auto"/>
                    <w:ind w:right="-9"/>
                  </w:pPr>
                  <w:r>
                    <w:rPr/>
                    <w:t>Pictures and colors are important and interesting, but far less important than the </w:t>
                  </w:r>
                  <w:r>
                    <w:rPr>
                      <w:b/>
                    </w:rPr>
                    <w:t>content</w:t>
                  </w:r>
                  <w:r>
                    <w:rPr/>
                    <w:t>. This is true for any web page. The user must not get confused upon entrance to a site. They should know where they need to click (and understand what will come from that click) and not be distracted by images. Unless it’s intended, images should be minimal and only help PUSH the contents importance, not overwhelm the page. As such, it is the web designers job to make sure that doesn’t happen. </w:t>
                  </w:r>
                  <w:r>
                    <w:rPr>
                      <w:color w:val="3366FF"/>
                    </w:rPr>
                    <w:t>Be it by </w:t>
                  </w:r>
                  <w:r>
                    <w:rPr>
                      <w:b/>
                      <w:color w:val="3366FF"/>
                    </w:rPr>
                    <w:t>Layout </w:t>
                  </w:r>
                  <w:r>
                    <w:rPr>
                      <w:color w:val="3366FF"/>
                    </w:rPr>
                    <w:t>(see layout) or by visual distractions, forced eye movement using line or color, or by any other means deemed worthy by the designer, the content should be seen first, images second or third.</w:t>
                  </w:r>
                </w:p>
              </w:txbxContent>
            </v:textbox>
            <w10:wrap type="none"/>
          </v:shape>
        </w:pict>
      </w:r>
      <w:r>
        <w:rPr/>
        <w:pict>
          <v:shape style="position:absolute;margin-left:53pt;margin-top:328.105438pt;width:479.75pt;height:59.4pt;mso-position-horizontal-relative:page;mso-position-vertical-relative:page;z-index:-271166464" type="#_x0000_t202" filled="false" stroked="false">
            <v:textbox inset="0,0,0,0">
              <w:txbxContent>
                <w:p>
                  <w:pPr>
                    <w:spacing w:line="535" w:lineRule="exact" w:before="0"/>
                    <w:ind w:left="20" w:right="0" w:firstLine="0"/>
                    <w:jc w:val="left"/>
                    <w:rPr>
                      <w:rFonts w:ascii="Arial Unicode MS"/>
                      <w:sz w:val="32"/>
                    </w:rPr>
                  </w:pPr>
                  <w:bookmarkStart w:name="Visability" w:id="212"/>
                  <w:bookmarkEnd w:id="212"/>
                  <w:r>
                    <w:rPr/>
                  </w:r>
                  <w:r>
                    <w:rPr>
                      <w:rFonts w:ascii="Arial Unicode MS"/>
                      <w:w w:val="105"/>
                      <w:sz w:val="32"/>
                    </w:rPr>
                    <w:t>Visability</w:t>
                  </w:r>
                </w:p>
                <w:p>
                  <w:pPr>
                    <w:pStyle w:val="BodyText"/>
                    <w:spacing w:line="235" w:lineRule="auto" w:before="177"/>
                    <w:ind w:right="-17"/>
                  </w:pPr>
                  <w:r>
                    <w:rPr/>
                    <w:t>Visibility could be considered the most important aspect of website design. People must first find the website before they can view it. Most often people find websites through search engines.</w:t>
                  </w:r>
                </w:p>
              </w:txbxContent>
            </v:textbox>
            <w10:wrap type="none"/>
          </v:shape>
        </w:pict>
      </w:r>
      <w:r>
        <w:rPr/>
        <w:pict>
          <v:shape style="position:absolute;margin-left:53pt;margin-top:396.725006pt;width:177.95pt;height:12pt;mso-position-horizontal-relative:page;mso-position-vertical-relative:page;z-index:-271165440" type="#_x0000_t202" filled="false" stroked="false">
            <v:textbox inset="0,0,0,0">
              <w:txbxContent>
                <w:p>
                  <w:pPr>
                    <w:pStyle w:val="BodyText"/>
                    <w:spacing w:line="216" w:lineRule="exact"/>
                  </w:pPr>
                  <w:r>
                    <w:rPr>
                      <w:color w:val="3366FF"/>
                    </w:rPr>
                    <w:t>Here are some tips to increase visibility:</w:t>
                  </w:r>
                </w:p>
              </w:txbxContent>
            </v:textbox>
            <w10:wrap type="none"/>
          </v:shape>
        </w:pict>
      </w:r>
      <w:r>
        <w:rPr/>
        <w:pict>
          <v:shape style="position:absolute;margin-left:81.499001pt;margin-top:415.350006pt;width:5.5pt;height:67pt;mso-position-horizontal-relative:page;mso-position-vertical-relative:page;z-index:-2711644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15.350006pt;width:236.25pt;height:67pt;mso-position-horizontal-relative:page;mso-position-vertical-relative:page;z-index:-271163392" type="#_x0000_t202" filled="false" stroked="false">
            <v:textbox inset="0,0,0,0">
              <w:txbxContent>
                <w:p>
                  <w:pPr>
                    <w:pStyle w:val="BodyText"/>
                    <w:spacing w:line="211" w:lineRule="exact"/>
                  </w:pPr>
                  <w:r>
                    <w:rPr/>
                    <w:t>Add text to pictures</w:t>
                  </w:r>
                </w:p>
                <w:p>
                  <w:pPr>
                    <w:pStyle w:val="BodyText"/>
                    <w:spacing w:line="230" w:lineRule="auto" w:before="2"/>
                    <w:ind w:right="1679"/>
                  </w:pPr>
                  <w:r>
                    <w:rPr/>
                    <w:t>Check the html code for errors Use relevant title tags</w:t>
                  </w:r>
                </w:p>
                <w:p>
                  <w:pPr>
                    <w:pStyle w:val="BodyText"/>
                    <w:spacing w:line="230" w:lineRule="auto"/>
                    <w:ind w:right="-7"/>
                  </w:pPr>
                  <w:r>
                    <w:rPr/>
                    <w:t>Use navigation that all internet users are able to view Get rid of duplicate content</w:t>
                  </w:r>
                </w:p>
                <w:p>
                  <w:pPr>
                    <w:pStyle w:val="BodyText"/>
                    <w:spacing w:line="221" w:lineRule="exact"/>
                  </w:pPr>
                  <w:r>
                    <w:rPr/>
                    <w:t>Do not use hidden text</w:t>
                  </w:r>
                </w:p>
              </w:txbxContent>
            </v:textbox>
            <w10:wrap type="none"/>
          </v:shape>
        </w:pict>
      </w:r>
      <w:r>
        <w:rPr/>
        <w:pict>
          <v:shape style="position:absolute;margin-left:53pt;margin-top:494.55545pt;width:504.95pt;height:81.9pt;mso-position-horizontal-relative:page;mso-position-vertical-relative:page;z-index:-271162368" type="#_x0000_t202" filled="false" stroked="false">
            <v:textbox inset="0,0,0,0">
              <w:txbxContent>
                <w:p>
                  <w:pPr>
                    <w:spacing w:line="535" w:lineRule="exact" w:before="0"/>
                    <w:ind w:left="20" w:right="0" w:firstLine="0"/>
                    <w:jc w:val="left"/>
                    <w:rPr>
                      <w:rFonts w:ascii="Arial Unicode MS"/>
                      <w:sz w:val="32"/>
                    </w:rPr>
                  </w:pPr>
                  <w:bookmarkStart w:name="Layout" w:id="213"/>
                  <w:bookmarkEnd w:id="213"/>
                  <w:r>
                    <w:rPr/>
                  </w:r>
                  <w:r>
                    <w:rPr>
                      <w:rFonts w:ascii="Arial Unicode MS"/>
                      <w:w w:val="105"/>
                      <w:sz w:val="32"/>
                    </w:rPr>
                    <w:t>Layout</w:t>
                  </w:r>
                </w:p>
                <w:p>
                  <w:pPr>
                    <w:pStyle w:val="BodyText"/>
                    <w:spacing w:line="235" w:lineRule="auto" w:before="177"/>
                    <w:ind w:right="-14"/>
                  </w:pPr>
                  <w:r>
                    <w:rPr/>
                    <w:t>The</w:t>
                  </w:r>
                  <w:r>
                    <w:rPr>
                      <w:spacing w:val="-4"/>
                    </w:rPr>
                    <w:t> </w:t>
                  </w:r>
                  <w:r>
                    <w:rPr/>
                    <w:t>layout</w:t>
                  </w:r>
                  <w:r>
                    <w:rPr>
                      <w:spacing w:val="-4"/>
                    </w:rPr>
                    <w:t> </w:t>
                  </w:r>
                  <w:r>
                    <w:rPr/>
                    <w:t>of</w:t>
                  </w:r>
                  <w:r>
                    <w:rPr>
                      <w:spacing w:val="-3"/>
                    </w:rPr>
                    <w:t> </w:t>
                  </w:r>
                  <w:r>
                    <w:rPr/>
                    <w:t>a</w:t>
                  </w:r>
                  <w:r>
                    <w:rPr>
                      <w:spacing w:val="-4"/>
                    </w:rPr>
                    <w:t> </w:t>
                  </w:r>
                  <w:r>
                    <w:rPr/>
                    <w:t>website</w:t>
                  </w:r>
                  <w:r>
                    <w:rPr>
                      <w:spacing w:val="-3"/>
                    </w:rPr>
                    <w:t> </w:t>
                  </w:r>
                  <w:r>
                    <w:rPr/>
                    <w:t>should</w:t>
                  </w:r>
                  <w:r>
                    <w:rPr>
                      <w:spacing w:val="-4"/>
                    </w:rPr>
                    <w:t> </w:t>
                  </w:r>
                  <w:r>
                    <w:rPr/>
                    <w:t>be</w:t>
                  </w:r>
                  <w:r>
                    <w:rPr>
                      <w:spacing w:val="-3"/>
                    </w:rPr>
                    <w:t> </w:t>
                  </w:r>
                  <w:r>
                    <w:rPr/>
                    <w:t>as</w:t>
                  </w:r>
                  <w:r>
                    <w:rPr>
                      <w:spacing w:val="-4"/>
                    </w:rPr>
                    <w:t> </w:t>
                  </w:r>
                  <w:r>
                    <w:rPr/>
                    <w:t>simple</w:t>
                  </w:r>
                  <w:r>
                    <w:rPr>
                      <w:spacing w:val="-3"/>
                    </w:rPr>
                    <w:t> </w:t>
                  </w:r>
                  <w:r>
                    <w:rPr/>
                    <w:t>as</w:t>
                  </w:r>
                  <w:r>
                    <w:rPr>
                      <w:spacing w:val="-4"/>
                    </w:rPr>
                    <w:t> </w:t>
                  </w:r>
                  <w:r>
                    <w:rPr/>
                    <w:t>possible.</w:t>
                  </w:r>
                  <w:r>
                    <w:rPr>
                      <w:spacing w:val="-3"/>
                    </w:rPr>
                    <w:t> </w:t>
                  </w:r>
                  <w:r>
                    <w:rPr/>
                    <w:t>Extra</w:t>
                  </w:r>
                  <w:r>
                    <w:rPr>
                      <w:spacing w:val="-4"/>
                    </w:rPr>
                    <w:t> </w:t>
                  </w:r>
                  <w:r>
                    <w:rPr/>
                    <w:t>fluff</w:t>
                  </w:r>
                  <w:r>
                    <w:rPr>
                      <w:spacing w:val="-3"/>
                    </w:rPr>
                    <w:t> </w:t>
                  </w:r>
                  <w:r>
                    <w:rPr/>
                    <w:t>will</w:t>
                  </w:r>
                  <w:r>
                    <w:rPr>
                      <w:spacing w:val="-4"/>
                    </w:rPr>
                    <w:t> </w:t>
                  </w:r>
                  <w:r>
                    <w:rPr/>
                    <w:t>only</w:t>
                  </w:r>
                  <w:r>
                    <w:rPr>
                      <w:spacing w:val="-3"/>
                    </w:rPr>
                    <w:t> </w:t>
                  </w:r>
                  <w:r>
                    <w:rPr/>
                    <w:t>distract</w:t>
                  </w:r>
                  <w:r>
                    <w:rPr>
                      <w:spacing w:val="-4"/>
                    </w:rPr>
                    <w:t> </w:t>
                  </w:r>
                  <w:r>
                    <w:rPr/>
                    <w:t>the</w:t>
                  </w:r>
                  <w:r>
                    <w:rPr>
                      <w:spacing w:val="-3"/>
                    </w:rPr>
                    <w:t> </w:t>
                  </w:r>
                  <w:r>
                    <w:rPr/>
                    <w:t>user</w:t>
                  </w:r>
                  <w:r>
                    <w:rPr>
                      <w:spacing w:val="-4"/>
                    </w:rPr>
                    <w:t> </w:t>
                  </w:r>
                  <w:r>
                    <w:rPr/>
                    <w:t>and</w:t>
                  </w:r>
                  <w:r>
                    <w:rPr>
                      <w:spacing w:val="-3"/>
                    </w:rPr>
                    <w:t> </w:t>
                  </w:r>
                  <w:r>
                    <w:rPr/>
                    <w:t>cause</w:t>
                  </w:r>
                  <w:r>
                    <w:rPr>
                      <w:spacing w:val="-4"/>
                    </w:rPr>
                    <w:t> </w:t>
                  </w:r>
                  <w:r>
                    <w:rPr/>
                    <w:t>confusion. You want your site to be visually pleasing, but first and foremost, understandable. The user is at your site for a reason, if the layout isn’t successful, the user will most likely leave the page and look for their information elsewhere.</w:t>
                  </w:r>
                </w:p>
              </w:txbxContent>
            </v:textbox>
            <w10:wrap type="none"/>
          </v:shape>
        </w:pict>
      </w:r>
      <w:r>
        <w:rPr/>
        <w:pict>
          <v:shape style="position:absolute;margin-left:53.200001pt;margin-top:585.674988pt;width:221pt;height:12pt;mso-position-horizontal-relative:page;mso-position-vertical-relative:page;z-index:-271161344" type="#_x0000_t202" filled="false" stroked="false">
            <v:textbox inset="0,0,0,0">
              <w:txbxContent>
                <w:p>
                  <w:pPr>
                    <w:spacing w:line="216" w:lineRule="exact" w:before="0"/>
                    <w:ind w:left="20" w:right="0" w:firstLine="0"/>
                    <w:jc w:val="left"/>
                    <w:rPr>
                      <w:b/>
                      <w:sz w:val="20"/>
                    </w:rPr>
                  </w:pPr>
                  <w:r>
                    <w:rPr>
                      <w:b/>
                      <w:color w:val="3366FF"/>
                      <w:w w:val="95"/>
                      <w:sz w:val="20"/>
                    </w:rPr>
                    <w:t>Things</w:t>
                  </w:r>
                  <w:r>
                    <w:rPr>
                      <w:b/>
                      <w:color w:val="3366FF"/>
                      <w:spacing w:val="-20"/>
                      <w:w w:val="95"/>
                      <w:sz w:val="20"/>
                    </w:rPr>
                    <w:t> </w:t>
                  </w:r>
                  <w:r>
                    <w:rPr>
                      <w:b/>
                      <w:color w:val="3366FF"/>
                      <w:w w:val="95"/>
                      <w:sz w:val="20"/>
                    </w:rPr>
                    <w:t>to</w:t>
                  </w:r>
                  <w:r>
                    <w:rPr>
                      <w:b/>
                      <w:color w:val="3366FF"/>
                      <w:spacing w:val="-19"/>
                      <w:w w:val="95"/>
                      <w:sz w:val="20"/>
                    </w:rPr>
                    <w:t> </w:t>
                  </w:r>
                  <w:r>
                    <w:rPr>
                      <w:b/>
                      <w:color w:val="3366FF"/>
                      <w:w w:val="95"/>
                      <w:sz w:val="20"/>
                    </w:rPr>
                    <w:t>keep</w:t>
                  </w:r>
                  <w:r>
                    <w:rPr>
                      <w:b/>
                      <w:color w:val="3366FF"/>
                      <w:spacing w:val="-19"/>
                      <w:w w:val="95"/>
                      <w:sz w:val="20"/>
                    </w:rPr>
                    <w:t> </w:t>
                  </w:r>
                  <w:r>
                    <w:rPr>
                      <w:b/>
                      <w:color w:val="3366FF"/>
                      <w:w w:val="95"/>
                      <w:sz w:val="20"/>
                    </w:rPr>
                    <w:t>in</w:t>
                  </w:r>
                  <w:r>
                    <w:rPr>
                      <w:b/>
                      <w:color w:val="3366FF"/>
                      <w:spacing w:val="-19"/>
                      <w:w w:val="95"/>
                      <w:sz w:val="20"/>
                    </w:rPr>
                    <w:t> </w:t>
                  </w:r>
                  <w:r>
                    <w:rPr>
                      <w:b/>
                      <w:color w:val="3366FF"/>
                      <w:w w:val="95"/>
                      <w:sz w:val="20"/>
                    </w:rPr>
                    <w:t>mind</w:t>
                  </w:r>
                  <w:r>
                    <w:rPr>
                      <w:b/>
                      <w:color w:val="3366FF"/>
                      <w:spacing w:val="-19"/>
                      <w:w w:val="95"/>
                      <w:sz w:val="20"/>
                    </w:rPr>
                    <w:t> </w:t>
                  </w:r>
                  <w:r>
                    <w:rPr>
                      <w:b/>
                      <w:color w:val="3366FF"/>
                      <w:w w:val="95"/>
                      <w:sz w:val="20"/>
                    </w:rPr>
                    <w:t>while</w:t>
                  </w:r>
                  <w:r>
                    <w:rPr>
                      <w:b/>
                      <w:color w:val="3366FF"/>
                      <w:spacing w:val="-20"/>
                      <w:w w:val="95"/>
                      <w:sz w:val="20"/>
                    </w:rPr>
                    <w:t> </w:t>
                  </w:r>
                  <w:r>
                    <w:rPr>
                      <w:b/>
                      <w:color w:val="3366FF"/>
                      <w:w w:val="95"/>
                      <w:sz w:val="20"/>
                    </w:rPr>
                    <w:t>creating</w:t>
                  </w:r>
                  <w:r>
                    <w:rPr>
                      <w:b/>
                      <w:color w:val="3366FF"/>
                      <w:spacing w:val="-19"/>
                      <w:w w:val="95"/>
                      <w:sz w:val="20"/>
                    </w:rPr>
                    <w:t> </w:t>
                  </w:r>
                  <w:r>
                    <w:rPr>
                      <w:b/>
                      <w:color w:val="3366FF"/>
                      <w:w w:val="95"/>
                      <w:sz w:val="20"/>
                    </w:rPr>
                    <w:t>your</w:t>
                  </w:r>
                  <w:r>
                    <w:rPr>
                      <w:b/>
                      <w:color w:val="3366FF"/>
                      <w:spacing w:val="-19"/>
                      <w:w w:val="95"/>
                      <w:sz w:val="20"/>
                    </w:rPr>
                    <w:t> </w:t>
                  </w:r>
                  <w:r>
                    <w:rPr>
                      <w:b/>
                      <w:color w:val="3366FF"/>
                      <w:w w:val="95"/>
                      <w:sz w:val="20"/>
                    </w:rPr>
                    <w:t>layout</w:t>
                  </w:r>
                  <w:r>
                    <w:rPr>
                      <w:b/>
                      <w:w w:val="95"/>
                      <w:sz w:val="20"/>
                    </w:rPr>
                    <w:t>:</w:t>
                  </w:r>
                </w:p>
              </w:txbxContent>
            </v:textbox>
            <w10:wrap type="none"/>
          </v:shape>
        </w:pict>
      </w:r>
      <w:r>
        <w:rPr/>
        <w:pict>
          <v:shape style="position:absolute;margin-left:81.499001pt;margin-top:604.299988pt;width:5.5pt;height:12pt;mso-position-horizontal-relative:page;mso-position-vertical-relative:page;z-index:-27116032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04.299988pt;width:460.45pt;height:122pt;mso-position-horizontal-relative:page;mso-position-vertical-relative:page;z-index:-271159296" type="#_x0000_t202" filled="false" stroked="false">
            <v:textbox inset="0,0,0,0">
              <w:txbxContent>
                <w:p>
                  <w:pPr>
                    <w:pStyle w:val="BodyText"/>
                    <w:spacing w:line="230" w:lineRule="auto"/>
                  </w:pPr>
                  <w:r>
                    <w:rPr/>
                    <w:t>Start with a wireframe; use simple boxes and lines to organize your page. Pictures should be an afterthought.</w:t>
                  </w:r>
                </w:p>
                <w:p>
                  <w:pPr>
                    <w:pStyle w:val="BodyText"/>
                    <w:spacing w:line="230" w:lineRule="auto"/>
                  </w:pPr>
                  <w:r>
                    <w:rPr/>
                    <w:t>Think of what you want the user to see first and what is the most important. Make those the biggest, the boldest, the most colorful, anything you can think of to draw attention (but be careful not to overwhelm your users)</w:t>
                  </w:r>
                </w:p>
                <w:p>
                  <w:pPr>
                    <w:pStyle w:val="BodyText"/>
                    <w:spacing w:line="215" w:lineRule="exact"/>
                  </w:pPr>
                  <w:r>
                    <w:rPr/>
                    <w:t>Always remember, as accustomed, most cultures read from left to right, up then down</w:t>
                  </w:r>
                </w:p>
                <w:p>
                  <w:pPr>
                    <w:numPr>
                      <w:ilvl w:val="0"/>
                      <w:numId w:val="71"/>
                    </w:numPr>
                    <w:tabs>
                      <w:tab w:pos="820" w:val="left" w:leader="none"/>
                    </w:tabs>
                    <w:spacing w:line="220" w:lineRule="exact" w:before="0"/>
                    <w:ind w:left="820" w:right="0" w:hanging="231"/>
                    <w:jc w:val="left"/>
                    <w:rPr>
                      <w:sz w:val="20"/>
                    </w:rPr>
                  </w:pPr>
                  <w:r>
                    <w:rPr>
                      <w:sz w:val="20"/>
                    </w:rPr>
                    <w:t>Put</w:t>
                  </w:r>
                  <w:r>
                    <w:rPr>
                      <w:spacing w:val="-5"/>
                      <w:sz w:val="20"/>
                    </w:rPr>
                    <w:t> </w:t>
                  </w:r>
                  <w:r>
                    <w:rPr>
                      <w:sz w:val="20"/>
                    </w:rPr>
                    <w:t>your</w:t>
                  </w:r>
                  <w:r>
                    <w:rPr>
                      <w:spacing w:val="-4"/>
                      <w:sz w:val="20"/>
                    </w:rPr>
                    <w:t> </w:t>
                  </w:r>
                  <w:r>
                    <w:rPr>
                      <w:sz w:val="20"/>
                    </w:rPr>
                    <w:t>logo</w:t>
                  </w:r>
                  <w:r>
                    <w:rPr>
                      <w:spacing w:val="-5"/>
                      <w:sz w:val="20"/>
                    </w:rPr>
                    <w:t> </w:t>
                  </w:r>
                  <w:r>
                    <w:rPr>
                      <w:sz w:val="20"/>
                    </w:rPr>
                    <w:t>in</w:t>
                  </w:r>
                  <w:r>
                    <w:rPr>
                      <w:spacing w:val="-4"/>
                      <w:sz w:val="20"/>
                    </w:rPr>
                    <w:t> </w:t>
                  </w:r>
                  <w:r>
                    <w:rPr>
                      <w:sz w:val="20"/>
                    </w:rPr>
                    <w:t>the</w:t>
                  </w:r>
                  <w:r>
                    <w:rPr>
                      <w:spacing w:val="2"/>
                      <w:sz w:val="20"/>
                    </w:rPr>
                    <w:t> </w:t>
                  </w:r>
                  <w:r>
                    <w:rPr>
                      <w:b/>
                      <w:sz w:val="20"/>
                    </w:rPr>
                    <w:t>UPPER</w:t>
                  </w:r>
                  <w:r>
                    <w:rPr>
                      <w:b/>
                      <w:spacing w:val="-4"/>
                      <w:sz w:val="20"/>
                    </w:rPr>
                    <w:t> </w:t>
                  </w:r>
                  <w:r>
                    <w:rPr>
                      <w:b/>
                      <w:sz w:val="20"/>
                    </w:rPr>
                    <w:t>LEFT-HAND</w:t>
                  </w:r>
                  <w:r>
                    <w:rPr>
                      <w:b/>
                      <w:spacing w:val="-5"/>
                      <w:sz w:val="20"/>
                    </w:rPr>
                    <w:t> </w:t>
                  </w:r>
                  <w:r>
                    <w:rPr>
                      <w:b/>
                      <w:sz w:val="20"/>
                    </w:rPr>
                    <w:t>CORNER</w:t>
                  </w:r>
                  <w:r>
                    <w:rPr>
                      <w:b/>
                      <w:spacing w:val="-6"/>
                      <w:sz w:val="20"/>
                    </w:rPr>
                    <w:t> </w:t>
                  </w:r>
                  <w:r>
                    <w:rPr>
                      <w:sz w:val="20"/>
                    </w:rPr>
                    <w:t>to</w:t>
                  </w:r>
                  <w:r>
                    <w:rPr>
                      <w:spacing w:val="-5"/>
                      <w:sz w:val="20"/>
                    </w:rPr>
                    <w:t> </w:t>
                  </w:r>
                  <w:r>
                    <w:rPr>
                      <w:sz w:val="20"/>
                    </w:rPr>
                    <w:t>draw</w:t>
                  </w:r>
                  <w:r>
                    <w:rPr>
                      <w:spacing w:val="-4"/>
                      <w:sz w:val="20"/>
                    </w:rPr>
                    <w:t> </w:t>
                  </w:r>
                  <w:r>
                    <w:rPr>
                      <w:sz w:val="20"/>
                    </w:rPr>
                    <w:t>the</w:t>
                  </w:r>
                  <w:r>
                    <w:rPr>
                      <w:spacing w:val="-4"/>
                      <w:sz w:val="20"/>
                    </w:rPr>
                    <w:t> </w:t>
                  </w:r>
                  <w:r>
                    <w:rPr>
                      <w:sz w:val="20"/>
                    </w:rPr>
                    <w:t>user</w:t>
                  </w:r>
                  <w:r>
                    <w:rPr>
                      <w:spacing w:val="-5"/>
                      <w:sz w:val="20"/>
                    </w:rPr>
                    <w:t> </w:t>
                  </w:r>
                  <w:r>
                    <w:rPr>
                      <w:sz w:val="20"/>
                    </w:rPr>
                    <w:t>into</w:t>
                  </w:r>
                  <w:r>
                    <w:rPr>
                      <w:spacing w:val="-4"/>
                      <w:sz w:val="20"/>
                    </w:rPr>
                    <w:t> </w:t>
                  </w:r>
                  <w:r>
                    <w:rPr>
                      <w:sz w:val="20"/>
                    </w:rPr>
                    <w:t>the</w:t>
                  </w:r>
                  <w:r>
                    <w:rPr>
                      <w:spacing w:val="-5"/>
                      <w:sz w:val="20"/>
                    </w:rPr>
                    <w:t> </w:t>
                  </w:r>
                  <w:r>
                    <w:rPr>
                      <w:sz w:val="20"/>
                    </w:rPr>
                    <w:t>rest</w:t>
                  </w:r>
                  <w:r>
                    <w:rPr>
                      <w:spacing w:val="-4"/>
                      <w:sz w:val="20"/>
                    </w:rPr>
                    <w:t> </w:t>
                  </w:r>
                  <w:r>
                    <w:rPr>
                      <w:sz w:val="20"/>
                    </w:rPr>
                    <w:t>of</w:t>
                  </w:r>
                  <w:r>
                    <w:rPr>
                      <w:spacing w:val="-5"/>
                      <w:sz w:val="20"/>
                    </w:rPr>
                    <w:t> </w:t>
                  </w:r>
                  <w:r>
                    <w:rPr>
                      <w:sz w:val="20"/>
                    </w:rPr>
                    <w:t>your</w:t>
                  </w:r>
                  <w:r>
                    <w:rPr>
                      <w:spacing w:val="-4"/>
                      <w:sz w:val="20"/>
                    </w:rPr>
                    <w:t> </w:t>
                  </w:r>
                  <w:r>
                    <w:rPr>
                      <w:sz w:val="20"/>
                    </w:rPr>
                    <w:t>page</w:t>
                  </w:r>
                </w:p>
                <w:p>
                  <w:pPr>
                    <w:pStyle w:val="BodyText"/>
                    <w:numPr>
                      <w:ilvl w:val="0"/>
                      <w:numId w:val="71"/>
                    </w:numPr>
                    <w:tabs>
                      <w:tab w:pos="820" w:val="left" w:leader="none"/>
                    </w:tabs>
                    <w:spacing w:line="230" w:lineRule="auto" w:before="0" w:after="0"/>
                    <w:ind w:left="820" w:right="17" w:hanging="231"/>
                    <w:jc w:val="left"/>
                  </w:pPr>
                  <w:r>
                    <w:rPr/>
                    <w:t>Put your least important info (contacts, outside links, site map, related info, etc.) in the bottom left hand corner. People wont miss it, but they will have gone through the rest of the page before</w:t>
                  </w:r>
                  <w:r>
                    <w:rPr>
                      <w:spacing w:val="-4"/>
                    </w:rPr>
                    <w:t> </w:t>
                  </w:r>
                  <w:r>
                    <w:rPr/>
                    <w:t>wandering</w:t>
                  </w:r>
                  <w:r>
                    <w:rPr>
                      <w:spacing w:val="-4"/>
                    </w:rPr>
                    <w:t> </w:t>
                  </w:r>
                  <w:r>
                    <w:rPr/>
                    <w:t>into</w:t>
                  </w:r>
                  <w:r>
                    <w:rPr>
                      <w:spacing w:val="-4"/>
                    </w:rPr>
                    <w:t> </w:t>
                  </w:r>
                  <w:r>
                    <w:rPr/>
                    <w:t>that</w:t>
                  </w:r>
                  <w:r>
                    <w:rPr>
                      <w:spacing w:val="-4"/>
                    </w:rPr>
                    <w:t> </w:t>
                  </w:r>
                  <w:r>
                    <w:rPr/>
                    <w:t>corner.</w:t>
                  </w:r>
                  <w:r>
                    <w:rPr>
                      <w:spacing w:val="-4"/>
                    </w:rPr>
                    <w:t> </w:t>
                  </w:r>
                  <w:r>
                    <w:rPr/>
                    <w:t>This</w:t>
                  </w:r>
                  <w:r>
                    <w:rPr>
                      <w:spacing w:val="-4"/>
                    </w:rPr>
                    <w:t> </w:t>
                  </w:r>
                  <w:r>
                    <w:rPr/>
                    <w:t>prevents</w:t>
                  </w:r>
                  <w:r>
                    <w:rPr>
                      <w:spacing w:val="-4"/>
                    </w:rPr>
                    <w:t> </w:t>
                  </w:r>
                  <w:r>
                    <w:rPr/>
                    <w:t>the</w:t>
                  </w:r>
                  <w:r>
                    <w:rPr>
                      <w:spacing w:val="-4"/>
                    </w:rPr>
                    <w:t> </w:t>
                  </w:r>
                  <w:r>
                    <w:rPr/>
                    <w:t>viewer</w:t>
                  </w:r>
                  <w:r>
                    <w:rPr>
                      <w:spacing w:val="-3"/>
                    </w:rPr>
                    <w:t> </w:t>
                  </w:r>
                  <w:r>
                    <w:rPr/>
                    <w:t>from</w:t>
                  </w:r>
                  <w:r>
                    <w:rPr>
                      <w:spacing w:val="-4"/>
                    </w:rPr>
                    <w:t> </w:t>
                  </w:r>
                  <w:r>
                    <w:rPr/>
                    <w:t>seeing</w:t>
                  </w:r>
                  <w:r>
                    <w:rPr>
                      <w:spacing w:val="-4"/>
                    </w:rPr>
                    <w:t> </w:t>
                  </w:r>
                  <w:r>
                    <w:rPr/>
                    <w:t>things</w:t>
                  </w:r>
                  <w:r>
                    <w:rPr>
                      <w:spacing w:val="-4"/>
                    </w:rPr>
                    <w:t> </w:t>
                  </w:r>
                  <w:r>
                    <w:rPr/>
                    <w:t>they</w:t>
                  </w:r>
                  <w:r>
                    <w:rPr>
                      <w:spacing w:val="-4"/>
                    </w:rPr>
                    <w:t> </w:t>
                  </w:r>
                  <w:r>
                    <w:rPr/>
                    <w:t>may</w:t>
                  </w:r>
                  <w:r>
                    <w:rPr>
                      <w:spacing w:val="-4"/>
                    </w:rPr>
                    <w:t> </w:t>
                  </w:r>
                  <w:r>
                    <w:rPr/>
                    <w:t>not</w:t>
                  </w:r>
                  <w:r>
                    <w:rPr>
                      <w:spacing w:val="-4"/>
                    </w:rPr>
                    <w:t> </w:t>
                  </w:r>
                  <w:r>
                    <w:rPr/>
                    <w:t>be looking</w:t>
                  </w:r>
                  <w:r>
                    <w:rPr>
                      <w:spacing w:val="-2"/>
                    </w:rPr>
                    <w:t> </w:t>
                  </w:r>
                  <w:r>
                    <w:rPr/>
                    <w:t>for</w:t>
                  </w:r>
                </w:p>
              </w:txbxContent>
            </v:textbox>
            <w10:wrap type="none"/>
          </v:shape>
        </w:pict>
      </w:r>
      <w:r>
        <w:rPr/>
        <w:pict>
          <v:shape style="position:absolute;margin-left:81.499001pt;margin-top:626.299988pt;width:5.5pt;height:12pt;mso-position-horizontal-relative:page;mso-position-vertical-relative:page;z-index:-27115827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59.299988pt;width:5.5pt;height:12pt;mso-position-horizontal-relative:page;mso-position-vertical-relative:page;z-index:-271157248" type="#_x0000_t202" filled="false" stroked="false">
            <v:textbox inset="0,0,0,0">
              <w:txbxContent>
                <w:p>
                  <w:pPr>
                    <w:pStyle w:val="BodyText"/>
                    <w:spacing w:line="216" w:lineRule="exact"/>
                  </w:pPr>
                  <w:r>
                    <w:rPr/>
                    <w:t>•</w:t>
                  </w:r>
                </w:p>
              </w:txbxContent>
            </v:textbox>
            <w10:wrap type="none"/>
          </v:shape>
        </w:pict>
      </w:r>
      <w:r>
        <w:rPr/>
        <w:pict>
          <v:shape style="position:absolute;margin-left:53.240002pt;margin-top:757.999939pt;width:15.3pt;height:14pt;mso-position-horizontal-relative:page;mso-position-vertical-relative:page;z-index:-271156224" type="#_x0000_t202" filled="false" stroked="false">
            <v:textbox inset="0,0,0,0">
              <w:txbxContent>
                <w:p>
                  <w:pPr>
                    <w:spacing w:line="256" w:lineRule="exact" w:before="0"/>
                    <w:ind w:left="20" w:right="0" w:firstLine="0"/>
                    <w:jc w:val="left"/>
                    <w:rPr>
                      <w:b/>
                      <w:sz w:val="24"/>
                    </w:rPr>
                  </w:pPr>
                  <w:r>
                    <w:rPr>
                      <w:b/>
                      <w:sz w:val="24"/>
                    </w:rPr>
                    <w:t>60</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81.499001pt;margin-top:53.500004pt;width:475.3pt;height:100pt;mso-position-horizontal-relative:page;mso-position-vertical-relative:page;z-index:-271155200" type="#_x0000_t202" filled="false" stroked="false">
            <v:textbox inset="0,0,0,0">
              <w:txbxContent>
                <w:p>
                  <w:pPr>
                    <w:pStyle w:val="BodyText"/>
                    <w:numPr>
                      <w:ilvl w:val="0"/>
                      <w:numId w:val="72"/>
                    </w:numPr>
                    <w:tabs>
                      <w:tab w:pos="251" w:val="left" w:leader="none"/>
                    </w:tabs>
                    <w:spacing w:line="230" w:lineRule="auto" w:before="0" w:after="0"/>
                    <w:ind w:left="250" w:right="138" w:hanging="231"/>
                    <w:jc w:val="left"/>
                  </w:pPr>
                  <w:r>
                    <w:rPr/>
                    <w:t>Try to draw your viewer through your page at a downward diagonal from the upper left hand corner to the</w:t>
                  </w:r>
                  <w:r>
                    <w:rPr>
                      <w:spacing w:val="-4"/>
                    </w:rPr>
                    <w:t> </w:t>
                  </w:r>
                  <w:r>
                    <w:rPr/>
                    <w:t>bottom</w:t>
                  </w:r>
                  <w:r>
                    <w:rPr>
                      <w:spacing w:val="-3"/>
                    </w:rPr>
                    <w:t> </w:t>
                  </w:r>
                  <w:r>
                    <w:rPr/>
                    <w:t>right</w:t>
                  </w:r>
                  <w:r>
                    <w:rPr>
                      <w:spacing w:val="-3"/>
                    </w:rPr>
                    <w:t> </w:t>
                  </w:r>
                  <w:r>
                    <w:rPr/>
                    <w:t>hand</w:t>
                  </w:r>
                  <w:r>
                    <w:rPr>
                      <w:spacing w:val="-3"/>
                    </w:rPr>
                    <w:t> </w:t>
                  </w:r>
                  <w:r>
                    <w:rPr/>
                    <w:t>corner.</w:t>
                  </w:r>
                  <w:r>
                    <w:rPr>
                      <w:spacing w:val="-3"/>
                    </w:rPr>
                    <w:t> </w:t>
                  </w:r>
                  <w:r>
                    <w:rPr/>
                    <w:t>If</w:t>
                  </w:r>
                  <w:r>
                    <w:rPr>
                      <w:spacing w:val="-4"/>
                    </w:rPr>
                    <w:t> </w:t>
                  </w:r>
                  <w:r>
                    <w:rPr/>
                    <w:t>this</w:t>
                  </w:r>
                  <w:r>
                    <w:rPr>
                      <w:spacing w:val="-3"/>
                    </w:rPr>
                    <w:t> </w:t>
                  </w:r>
                  <w:r>
                    <w:rPr/>
                    <w:t>is</w:t>
                  </w:r>
                  <w:r>
                    <w:rPr>
                      <w:spacing w:val="-3"/>
                    </w:rPr>
                    <w:t> </w:t>
                  </w:r>
                  <w:r>
                    <w:rPr/>
                    <w:t>the</w:t>
                  </w:r>
                  <w:r>
                    <w:rPr>
                      <w:spacing w:val="-3"/>
                    </w:rPr>
                    <w:t> </w:t>
                  </w:r>
                  <w:r>
                    <w:rPr/>
                    <w:t>way</w:t>
                  </w:r>
                  <w:r>
                    <w:rPr>
                      <w:spacing w:val="-3"/>
                    </w:rPr>
                    <w:t> </w:t>
                  </w:r>
                  <w:r>
                    <w:rPr/>
                    <w:t>you</w:t>
                  </w:r>
                  <w:r>
                    <w:rPr>
                      <w:spacing w:val="-4"/>
                    </w:rPr>
                    <w:t> </w:t>
                  </w:r>
                  <w:r>
                    <w:rPr/>
                    <w:t>design</w:t>
                  </w:r>
                  <w:r>
                    <w:rPr>
                      <w:spacing w:val="-3"/>
                    </w:rPr>
                    <w:t> </w:t>
                  </w:r>
                  <w:r>
                    <w:rPr/>
                    <w:t>your</w:t>
                  </w:r>
                  <w:r>
                    <w:rPr>
                      <w:spacing w:val="-3"/>
                    </w:rPr>
                    <w:t> </w:t>
                  </w:r>
                  <w:r>
                    <w:rPr/>
                    <w:t>information,</w:t>
                  </w:r>
                  <w:r>
                    <w:rPr>
                      <w:spacing w:val="-3"/>
                    </w:rPr>
                    <w:t> </w:t>
                  </w:r>
                  <w:r>
                    <w:rPr/>
                    <w:t>your</w:t>
                  </w:r>
                  <w:r>
                    <w:rPr>
                      <w:spacing w:val="-3"/>
                    </w:rPr>
                    <w:t> </w:t>
                  </w:r>
                  <w:r>
                    <w:rPr/>
                    <w:t>viewer</w:t>
                  </w:r>
                  <w:r>
                    <w:rPr>
                      <w:spacing w:val="-4"/>
                    </w:rPr>
                    <w:t> </w:t>
                  </w:r>
                  <w:r>
                    <w:rPr/>
                    <w:t>will</w:t>
                  </w:r>
                  <w:r>
                    <w:rPr>
                      <w:spacing w:val="-3"/>
                    </w:rPr>
                    <w:t> </w:t>
                  </w:r>
                  <w:r>
                    <w:rPr/>
                    <w:t>see</w:t>
                  </w:r>
                  <w:r>
                    <w:rPr>
                      <w:spacing w:val="-3"/>
                    </w:rPr>
                    <w:t> </w:t>
                  </w:r>
                  <w:r>
                    <w:rPr/>
                    <w:t>that</w:t>
                  </w:r>
                  <w:r>
                    <w:rPr>
                      <w:spacing w:val="-3"/>
                    </w:rPr>
                    <w:t> </w:t>
                  </w:r>
                  <w:r>
                    <w:rPr/>
                    <w:t>the things in that diagonal first. Then they will proceed to see any other information you have placed strategically throughout your</w:t>
                  </w:r>
                  <w:r>
                    <w:rPr>
                      <w:spacing w:val="-4"/>
                    </w:rPr>
                    <w:t> </w:t>
                  </w:r>
                  <w:r>
                    <w:rPr/>
                    <w:t>page</w:t>
                  </w:r>
                </w:p>
                <w:p>
                  <w:pPr>
                    <w:pStyle w:val="BodyText"/>
                    <w:numPr>
                      <w:ilvl w:val="0"/>
                      <w:numId w:val="72"/>
                    </w:numPr>
                    <w:tabs>
                      <w:tab w:pos="251" w:val="left" w:leader="none"/>
                    </w:tabs>
                    <w:spacing w:line="230" w:lineRule="auto" w:before="0" w:after="0"/>
                    <w:ind w:left="250" w:right="17" w:hanging="231"/>
                    <w:jc w:val="both"/>
                  </w:pPr>
                  <w:r>
                    <w:rPr/>
                    <w:t>If you’re new to wed design, I’d advise sticking to a custom layout with </w:t>
                  </w:r>
                  <w:r>
                    <w:rPr>
                      <w:b/>
                    </w:rPr>
                    <w:t>title </w:t>
                  </w:r>
                  <w:r>
                    <w:rPr/>
                    <w:t>in the upper left, </w:t>
                  </w:r>
                  <w:r>
                    <w:rPr>
                      <w:b/>
                    </w:rPr>
                    <w:t>tabs </w:t>
                  </w:r>
                  <w:r>
                    <w:rPr/>
                    <w:t>across the top left (leave space under the logo before you insert your tabs, logo’s need room to prosper), </w:t>
                  </w:r>
                  <w:r>
                    <w:rPr>
                      <w:b/>
                    </w:rPr>
                    <w:t>scroll bar</w:t>
                  </w:r>
                  <w:r>
                    <w:rPr>
                      <w:b/>
                      <w:spacing w:val="-10"/>
                    </w:rPr>
                    <w:t> </w:t>
                  </w:r>
                  <w:r>
                    <w:rPr/>
                    <w:t>down</w:t>
                  </w:r>
                  <w:r>
                    <w:rPr>
                      <w:spacing w:val="-8"/>
                    </w:rPr>
                    <w:t> </w:t>
                  </w:r>
                  <w:r>
                    <w:rPr/>
                    <w:t>the</w:t>
                  </w:r>
                  <w:r>
                    <w:rPr>
                      <w:spacing w:val="-7"/>
                    </w:rPr>
                    <w:t> </w:t>
                  </w:r>
                  <w:r>
                    <w:rPr/>
                    <w:t>right</w:t>
                  </w:r>
                  <w:r>
                    <w:rPr>
                      <w:spacing w:val="-7"/>
                    </w:rPr>
                    <w:t> </w:t>
                  </w:r>
                  <w:r>
                    <w:rPr/>
                    <w:t>side,</w:t>
                  </w:r>
                  <w:r>
                    <w:rPr>
                      <w:spacing w:val="-2"/>
                    </w:rPr>
                    <w:t> </w:t>
                  </w:r>
                  <w:r>
                    <w:rPr>
                      <w:b/>
                    </w:rPr>
                    <w:t>buttons</w:t>
                  </w:r>
                  <w:r>
                    <w:rPr>
                      <w:b/>
                      <w:spacing w:val="-10"/>
                    </w:rPr>
                    <w:t> </w:t>
                  </w:r>
                  <w:r>
                    <w:rPr/>
                    <w:t>are</w:t>
                  </w:r>
                  <w:r>
                    <w:rPr>
                      <w:spacing w:val="-7"/>
                    </w:rPr>
                    <w:t> </w:t>
                  </w:r>
                  <w:r>
                    <w:rPr/>
                    <w:t>semi</w:t>
                  </w:r>
                  <w:r>
                    <w:rPr>
                      <w:spacing w:val="-7"/>
                    </w:rPr>
                    <w:t> </w:t>
                  </w:r>
                  <w:r>
                    <w:rPr/>
                    <w:t>3D</w:t>
                  </w:r>
                  <w:r>
                    <w:rPr>
                      <w:spacing w:val="-7"/>
                    </w:rPr>
                    <w:t> </w:t>
                  </w:r>
                  <w:r>
                    <w:rPr/>
                    <w:t>(afford</w:t>
                  </w:r>
                  <w:r>
                    <w:rPr>
                      <w:spacing w:val="-7"/>
                    </w:rPr>
                    <w:t> </w:t>
                  </w:r>
                  <w:r>
                    <w:rPr/>
                    <w:t>clicking,</w:t>
                  </w:r>
                  <w:r>
                    <w:rPr>
                      <w:spacing w:val="-8"/>
                    </w:rPr>
                    <w:t> </w:t>
                  </w:r>
                  <w:r>
                    <w:rPr/>
                    <w:t>let</w:t>
                  </w:r>
                  <w:r>
                    <w:rPr>
                      <w:spacing w:val="-7"/>
                    </w:rPr>
                    <w:t> </w:t>
                  </w:r>
                  <w:r>
                    <w:rPr/>
                    <w:t>the</w:t>
                  </w:r>
                  <w:r>
                    <w:rPr>
                      <w:spacing w:val="-7"/>
                    </w:rPr>
                    <w:t> </w:t>
                  </w:r>
                  <w:r>
                    <w:rPr/>
                    <w:t>user</w:t>
                  </w:r>
                  <w:r>
                    <w:rPr>
                      <w:spacing w:val="-7"/>
                    </w:rPr>
                    <w:t> </w:t>
                  </w:r>
                  <w:r>
                    <w:rPr/>
                    <w:t>know</w:t>
                  </w:r>
                  <w:r>
                    <w:rPr>
                      <w:spacing w:val="-7"/>
                    </w:rPr>
                    <w:t> </w:t>
                  </w:r>
                  <w:r>
                    <w:rPr/>
                    <w:t>“hey,</w:t>
                  </w:r>
                  <w:r>
                    <w:rPr>
                      <w:spacing w:val="-8"/>
                    </w:rPr>
                    <w:t> </w:t>
                  </w:r>
                  <w:r>
                    <w:rPr/>
                    <w:t>I’m</w:t>
                  </w:r>
                  <w:r>
                    <w:rPr>
                      <w:spacing w:val="-7"/>
                    </w:rPr>
                    <w:t> </w:t>
                  </w:r>
                  <w:r>
                    <w:rPr/>
                    <w:t>clickable,</w:t>
                  </w:r>
                  <w:r>
                    <w:rPr>
                      <w:spacing w:val="-7"/>
                    </w:rPr>
                    <w:t> </w:t>
                  </w:r>
                  <w:r>
                    <w:rPr/>
                    <w:t>I</w:t>
                  </w:r>
                  <w:r>
                    <w:rPr>
                      <w:spacing w:val="-7"/>
                    </w:rPr>
                    <w:t> </w:t>
                  </w:r>
                  <w:r>
                    <w:rPr/>
                    <w:t>have more</w:t>
                  </w:r>
                  <w:r>
                    <w:rPr>
                      <w:spacing w:val="-5"/>
                    </w:rPr>
                    <w:t> </w:t>
                  </w:r>
                  <w:r>
                    <w:rPr/>
                    <w:t>information</w:t>
                  </w:r>
                  <w:r>
                    <w:rPr>
                      <w:spacing w:val="-4"/>
                    </w:rPr>
                    <w:t> </w:t>
                  </w:r>
                  <w:r>
                    <w:rPr/>
                    <w:t>about</w:t>
                  </w:r>
                  <w:r>
                    <w:rPr>
                      <w:spacing w:val="-4"/>
                    </w:rPr>
                    <w:t> </w:t>
                  </w:r>
                  <w:r>
                    <w:rPr/>
                    <w:t>this</w:t>
                  </w:r>
                  <w:r>
                    <w:rPr>
                      <w:spacing w:val="-4"/>
                    </w:rPr>
                    <w:t> </w:t>
                  </w:r>
                  <w:r>
                    <w:rPr/>
                    <w:t>on</w:t>
                  </w:r>
                  <w:r>
                    <w:rPr>
                      <w:spacing w:val="-5"/>
                    </w:rPr>
                    <w:t> </w:t>
                  </w:r>
                  <w:r>
                    <w:rPr/>
                    <w:t>another</w:t>
                  </w:r>
                  <w:r>
                    <w:rPr>
                      <w:spacing w:val="-4"/>
                    </w:rPr>
                    <w:t> </w:t>
                  </w:r>
                  <w:r>
                    <w:rPr/>
                    <w:t>page.”</w:t>
                  </w:r>
                  <w:r>
                    <w:rPr>
                      <w:spacing w:val="-4"/>
                    </w:rPr>
                    <w:t> </w:t>
                  </w:r>
                  <w:r>
                    <w:rPr/>
                    <w:t>People</w:t>
                  </w:r>
                  <w:r>
                    <w:rPr>
                      <w:spacing w:val="-4"/>
                    </w:rPr>
                    <w:t> </w:t>
                  </w:r>
                  <w:r>
                    <w:rPr/>
                    <w:t>scan</w:t>
                  </w:r>
                  <w:r>
                    <w:rPr>
                      <w:spacing w:val="-4"/>
                    </w:rPr>
                    <w:t> </w:t>
                  </w:r>
                  <w:r>
                    <w:rPr/>
                    <w:t>for</w:t>
                  </w:r>
                  <w:r>
                    <w:rPr>
                      <w:spacing w:val="-5"/>
                    </w:rPr>
                    <w:t> </w:t>
                  </w:r>
                  <w:r>
                    <w:rPr/>
                    <w:t>things</w:t>
                  </w:r>
                  <w:r>
                    <w:rPr>
                      <w:spacing w:val="-4"/>
                    </w:rPr>
                    <w:t> </w:t>
                  </w:r>
                  <w:r>
                    <w:rPr/>
                    <w:t>that</w:t>
                  </w:r>
                  <w:r>
                    <w:rPr>
                      <w:spacing w:val="-4"/>
                    </w:rPr>
                    <w:t> </w:t>
                  </w:r>
                  <w:r>
                    <w:rPr/>
                    <w:t>stand</w:t>
                  </w:r>
                  <w:r>
                    <w:rPr>
                      <w:spacing w:val="-4"/>
                    </w:rPr>
                    <w:t> </w:t>
                  </w:r>
                  <w:r>
                    <w:rPr/>
                    <w:t>out,</w:t>
                  </w:r>
                  <w:r>
                    <w:rPr>
                      <w:spacing w:val="-5"/>
                    </w:rPr>
                    <w:t> </w:t>
                  </w:r>
                  <w:r>
                    <w:rPr/>
                    <w:t>if</w:t>
                  </w:r>
                  <w:r>
                    <w:rPr>
                      <w:spacing w:val="-4"/>
                    </w:rPr>
                    <w:t> </w:t>
                  </w:r>
                  <w:r>
                    <w:rPr/>
                    <w:t>something</w:t>
                  </w:r>
                  <w:r>
                    <w:rPr>
                      <w:spacing w:val="-4"/>
                    </w:rPr>
                    <w:t> </w:t>
                  </w:r>
                  <w:r>
                    <w:rPr/>
                    <w:t>doesn’t look clickable, no one will try to click on</w:t>
                  </w:r>
                  <w:r>
                    <w:rPr>
                      <w:spacing w:val="-11"/>
                    </w:rPr>
                    <w:t> </w:t>
                  </w:r>
                  <w:r>
                    <w:rPr/>
                    <w:t>it)</w:t>
                  </w:r>
                </w:p>
              </w:txbxContent>
            </v:textbox>
            <w10:wrap type="none"/>
          </v:shape>
        </w:pict>
      </w:r>
      <w:r>
        <w:rPr/>
        <w:pict>
          <v:shape style="position:absolute;margin-left:53pt;margin-top:163.825012pt;width:503.75pt;height:23.25pt;mso-position-horizontal-relative:page;mso-position-vertical-relative:page;z-index:-271154176" type="#_x0000_t202" filled="false" stroked="false">
            <v:textbox inset="0,0,0,0">
              <w:txbxContent>
                <w:p>
                  <w:pPr>
                    <w:pStyle w:val="BodyText"/>
                    <w:spacing w:line="235" w:lineRule="auto"/>
                    <w:ind w:right="-15"/>
                  </w:pPr>
                  <w:r>
                    <w:rPr/>
                    <w:t>These are just some basics. There are far more things to think about before achieving a successful web page, but this is a starting point.</w:t>
                  </w:r>
                </w:p>
              </w:txbxContent>
            </v:textbox>
            <w10:wrap type="none"/>
          </v:shape>
        </w:pict>
      </w:r>
      <w:r>
        <w:rPr/>
        <w:pict>
          <v:shape style="position:absolute;margin-left:53pt;margin-top:199.405441pt;width:504.65pt;height:123.95pt;mso-position-horizontal-relative:page;mso-position-vertical-relative:page;z-index:-271153152" type="#_x0000_t202" filled="false" stroked="false">
            <v:textbox inset="0,0,0,0">
              <w:txbxContent>
                <w:p>
                  <w:pPr>
                    <w:spacing w:line="535" w:lineRule="exact" w:before="0"/>
                    <w:ind w:left="20" w:right="0" w:firstLine="0"/>
                    <w:jc w:val="left"/>
                    <w:rPr>
                      <w:rFonts w:ascii="Arial Unicode MS"/>
                      <w:sz w:val="32"/>
                    </w:rPr>
                  </w:pPr>
                  <w:bookmarkStart w:name="Be Search Engine Friendly" w:id="214"/>
                  <w:bookmarkEnd w:id="214"/>
                  <w:r>
                    <w:rPr/>
                  </w:r>
                  <w:r>
                    <w:rPr>
                      <w:rFonts w:ascii="Arial Unicode MS"/>
                      <w:sz w:val="32"/>
                    </w:rPr>
                    <w:t>Be Search Engine Friendly</w:t>
                  </w:r>
                </w:p>
                <w:p>
                  <w:pPr>
                    <w:spacing w:before="135"/>
                    <w:ind w:left="20" w:right="0" w:firstLine="0"/>
                    <w:jc w:val="left"/>
                    <w:rPr>
                      <w:rFonts w:ascii="Arial Unicode MS"/>
                      <w:sz w:val="28"/>
                    </w:rPr>
                  </w:pPr>
                  <w:bookmarkStart w:name="Title Tags" w:id="215"/>
                  <w:bookmarkEnd w:id="215"/>
                  <w:r>
                    <w:rPr/>
                  </w:r>
                  <w:r>
                    <w:rPr>
                      <w:rFonts w:ascii="Arial Unicode MS"/>
                      <w:sz w:val="28"/>
                    </w:rPr>
                    <w:t>Title Tags</w:t>
                  </w:r>
                </w:p>
                <w:p>
                  <w:pPr>
                    <w:pStyle w:val="BodyText"/>
                    <w:spacing w:line="235" w:lineRule="auto" w:before="170"/>
                    <w:ind w:right="-20"/>
                  </w:pPr>
                  <w:r>
                    <w:rPr/>
                    <w:t>The title tag plays an important role in any web page. The text that is placed inside the title tag becomes the name of the page, which can be seen in the browser toolbar. For example, if you are looking at Google’s website, the title of the page will simple be “Google.” </w:t>
                  </w:r>
                  <w:r>
                    <w:rPr>
                      <w:color w:val="3366FF"/>
                    </w:rPr>
                    <w:t>Titles are helpful because they allow the user to easily see what websites they have open by simple looking at the tabs in their web browser. </w:t>
                  </w:r>
                  <w:r>
                    <w:rPr/>
                    <w:t>The title tag also provides a title for the page when it is added to favorites and displays a title for the page in search-engine results.</w:t>
                  </w:r>
                </w:p>
              </w:txbxContent>
            </v:textbox>
            <w10:wrap type="none"/>
          </v:shape>
        </w:pict>
      </w:r>
      <w:r>
        <w:rPr/>
        <w:pict>
          <v:shape style="position:absolute;margin-left:53pt;margin-top:332.575012pt;width:499.5pt;height:34.5pt;mso-position-horizontal-relative:page;mso-position-vertical-relative:page;z-index:-271152128" type="#_x0000_t202" filled="false" stroked="false">
            <v:textbox inset="0,0,0,0">
              <w:txbxContent>
                <w:p>
                  <w:pPr>
                    <w:pStyle w:val="BodyText"/>
                    <w:spacing w:line="235" w:lineRule="auto"/>
                    <w:ind w:right="-11"/>
                  </w:pPr>
                  <w:r>
                    <w:rPr/>
                    <w:t>In</w:t>
                  </w:r>
                  <w:r>
                    <w:rPr>
                      <w:spacing w:val="-4"/>
                    </w:rPr>
                    <w:t> </w:t>
                  </w:r>
                  <w:r>
                    <w:rPr/>
                    <w:t>HTML,</w:t>
                  </w:r>
                  <w:r>
                    <w:rPr>
                      <w:spacing w:val="-4"/>
                    </w:rPr>
                    <w:t> </w:t>
                  </w:r>
                  <w:r>
                    <w:rPr/>
                    <w:t>the</w:t>
                  </w:r>
                  <w:r>
                    <w:rPr>
                      <w:spacing w:val="-4"/>
                    </w:rPr>
                    <w:t> </w:t>
                  </w:r>
                  <w:r>
                    <w:rPr/>
                    <w:t>title</w:t>
                  </w:r>
                  <w:r>
                    <w:rPr>
                      <w:spacing w:val="-4"/>
                    </w:rPr>
                    <w:t> </w:t>
                  </w:r>
                  <w:r>
                    <w:rPr/>
                    <w:t>tag</w:t>
                  </w:r>
                  <w:r>
                    <w:rPr>
                      <w:spacing w:val="-4"/>
                    </w:rPr>
                    <w:t> </w:t>
                  </w:r>
                  <w:r>
                    <w:rPr/>
                    <w:t>lives</w:t>
                  </w:r>
                  <w:r>
                    <w:rPr>
                      <w:spacing w:val="-4"/>
                    </w:rPr>
                    <w:t> </w:t>
                  </w:r>
                  <w:r>
                    <w:rPr/>
                    <w:t>inside</w:t>
                  </w:r>
                  <w:r>
                    <w:rPr>
                      <w:spacing w:val="-4"/>
                    </w:rPr>
                    <w:t> </w:t>
                  </w:r>
                  <w:r>
                    <w:rPr/>
                    <w:t>the</w:t>
                  </w:r>
                  <w:r>
                    <w:rPr>
                      <w:spacing w:val="-4"/>
                    </w:rPr>
                    <w:t> </w:t>
                  </w:r>
                  <w:r>
                    <w:rPr/>
                    <w:t>head</w:t>
                  </w:r>
                  <w:r>
                    <w:rPr>
                      <w:spacing w:val="-4"/>
                    </w:rPr>
                    <w:t> </w:t>
                  </w:r>
                  <w:r>
                    <w:rPr/>
                    <w:t>tag.</w:t>
                  </w:r>
                  <w:r>
                    <w:rPr>
                      <w:spacing w:val="-4"/>
                    </w:rPr>
                    <w:t> </w:t>
                  </w:r>
                  <w:r>
                    <w:rPr/>
                    <w:t>Similar</w:t>
                  </w:r>
                  <w:r>
                    <w:rPr>
                      <w:spacing w:val="-4"/>
                    </w:rPr>
                    <w:t> </w:t>
                  </w:r>
                  <w:r>
                    <w:rPr/>
                    <w:t>to</w:t>
                  </w:r>
                  <w:r>
                    <w:rPr>
                      <w:spacing w:val="-4"/>
                    </w:rPr>
                    <w:t> </w:t>
                  </w:r>
                  <w:r>
                    <w:rPr/>
                    <w:t>all</w:t>
                  </w:r>
                  <w:r>
                    <w:rPr>
                      <w:spacing w:val="-3"/>
                    </w:rPr>
                    <w:t> </w:t>
                  </w:r>
                  <w:r>
                    <w:rPr/>
                    <w:t>other</w:t>
                  </w:r>
                  <w:r>
                    <w:rPr>
                      <w:spacing w:val="-4"/>
                    </w:rPr>
                    <w:t> </w:t>
                  </w:r>
                  <w:r>
                    <w:rPr/>
                    <w:t>HTML</w:t>
                  </w:r>
                  <w:r>
                    <w:rPr>
                      <w:spacing w:val="-4"/>
                    </w:rPr>
                    <w:t> </w:t>
                  </w:r>
                  <w:r>
                    <w:rPr/>
                    <w:t>tags,</w:t>
                  </w:r>
                  <w:r>
                    <w:rPr>
                      <w:spacing w:val="-4"/>
                    </w:rPr>
                    <w:t> </w:t>
                  </w:r>
                  <w:r>
                    <w:rPr/>
                    <w:t>it</w:t>
                  </w:r>
                  <w:r>
                    <w:rPr>
                      <w:spacing w:val="-4"/>
                    </w:rPr>
                    <w:t> </w:t>
                  </w:r>
                  <w:r>
                    <w:rPr/>
                    <w:t>is</w:t>
                  </w:r>
                  <w:r>
                    <w:rPr>
                      <w:spacing w:val="-4"/>
                    </w:rPr>
                    <w:t> </w:t>
                  </w:r>
                  <w:r>
                    <w:rPr/>
                    <w:t>opened</w:t>
                  </w:r>
                  <w:r>
                    <w:rPr>
                      <w:spacing w:val="-4"/>
                    </w:rPr>
                    <w:t> </w:t>
                  </w:r>
                  <w:r>
                    <w:rPr/>
                    <w:t>with</w:t>
                  </w:r>
                  <w:r>
                    <w:rPr>
                      <w:spacing w:val="-4"/>
                    </w:rPr>
                    <w:t> </w:t>
                  </w:r>
                  <w:r>
                    <w:rPr/>
                    <w:t>&lt;title&gt;</w:t>
                  </w:r>
                  <w:r>
                    <w:rPr>
                      <w:spacing w:val="-4"/>
                    </w:rPr>
                    <w:t> </w:t>
                  </w:r>
                  <w:r>
                    <w:rPr/>
                    <w:t>and</w:t>
                  </w:r>
                  <w:r>
                    <w:rPr>
                      <w:spacing w:val="-4"/>
                    </w:rPr>
                    <w:t> </w:t>
                  </w:r>
                  <w:r>
                    <w:rPr/>
                    <w:t>closed with &lt;/title&gt;. Between the two tags, the creator of the HTML document can place whatever text they think best identifies</w:t>
                  </w:r>
                  <w:r>
                    <w:rPr>
                      <w:spacing w:val="-6"/>
                    </w:rPr>
                    <w:t> </w:t>
                  </w:r>
                  <w:r>
                    <w:rPr/>
                    <w:t>the</w:t>
                  </w:r>
                  <w:r>
                    <w:rPr>
                      <w:spacing w:val="-5"/>
                    </w:rPr>
                    <w:t> </w:t>
                  </w:r>
                  <w:r>
                    <w:rPr/>
                    <w:t>web</w:t>
                  </w:r>
                  <w:r>
                    <w:rPr>
                      <w:spacing w:val="-5"/>
                    </w:rPr>
                    <w:t> </w:t>
                  </w:r>
                  <w:r>
                    <w:rPr/>
                    <w:t>page</w:t>
                  </w:r>
                  <w:r>
                    <w:rPr>
                      <w:spacing w:val="-5"/>
                    </w:rPr>
                    <w:t> </w:t>
                  </w:r>
                  <w:r>
                    <w:rPr/>
                    <w:t>they</w:t>
                  </w:r>
                  <w:r>
                    <w:rPr>
                      <w:spacing w:val="-5"/>
                    </w:rPr>
                    <w:t> </w:t>
                  </w:r>
                  <w:r>
                    <w:rPr/>
                    <w:t>are</w:t>
                  </w:r>
                  <w:r>
                    <w:rPr>
                      <w:spacing w:val="-6"/>
                    </w:rPr>
                    <w:t> </w:t>
                  </w:r>
                  <w:r>
                    <w:rPr/>
                    <w:t>creating.</w:t>
                  </w:r>
                  <w:r>
                    <w:rPr>
                      <w:spacing w:val="-5"/>
                    </w:rPr>
                    <w:t> </w:t>
                  </w:r>
                  <w:r>
                    <w:rPr/>
                    <w:t>For</w:t>
                  </w:r>
                  <w:r>
                    <w:rPr>
                      <w:spacing w:val="-5"/>
                    </w:rPr>
                    <w:t> </w:t>
                  </w:r>
                  <w:r>
                    <w:rPr/>
                    <w:t>example,</w:t>
                  </w:r>
                  <w:r>
                    <w:rPr>
                      <w:spacing w:val="-5"/>
                    </w:rPr>
                    <w:t> </w:t>
                  </w:r>
                  <w:r>
                    <w:rPr/>
                    <w:t>the</w:t>
                  </w:r>
                  <w:r>
                    <w:rPr>
                      <w:spacing w:val="-5"/>
                    </w:rPr>
                    <w:t> </w:t>
                  </w:r>
                  <w:r>
                    <w:rPr/>
                    <w:t>Google</w:t>
                  </w:r>
                  <w:r>
                    <w:rPr>
                      <w:spacing w:val="-6"/>
                    </w:rPr>
                    <w:t> </w:t>
                  </w:r>
                  <w:r>
                    <w:rPr/>
                    <w:t>title</w:t>
                  </w:r>
                  <w:r>
                    <w:rPr>
                      <w:spacing w:val="-5"/>
                    </w:rPr>
                    <w:t> </w:t>
                  </w:r>
                  <w:r>
                    <w:rPr/>
                    <w:t>would</w:t>
                  </w:r>
                  <w:r>
                    <w:rPr>
                      <w:spacing w:val="-5"/>
                    </w:rPr>
                    <w:t> </w:t>
                  </w:r>
                  <w:r>
                    <w:rPr/>
                    <w:t>be</w:t>
                  </w:r>
                  <w:r>
                    <w:rPr>
                      <w:spacing w:val="-5"/>
                    </w:rPr>
                    <w:t> </w:t>
                  </w:r>
                  <w:r>
                    <w:rPr/>
                    <w:t>written</w:t>
                  </w:r>
                  <w:r>
                    <w:rPr>
                      <w:spacing w:val="-5"/>
                    </w:rPr>
                    <w:t> </w:t>
                  </w:r>
                  <w:r>
                    <w:rPr/>
                    <w:t>as</w:t>
                  </w:r>
                  <w:r>
                    <w:rPr>
                      <w:spacing w:val="-5"/>
                    </w:rPr>
                    <w:t> </w:t>
                  </w:r>
                  <w:r>
                    <w:rPr/>
                    <w:t>&lt;title&gt;Google&lt;/title&gt;.</w:t>
                  </w:r>
                </w:p>
              </w:txbxContent>
            </v:textbox>
            <w10:wrap type="none"/>
          </v:shape>
        </w:pict>
      </w:r>
      <w:r>
        <w:rPr/>
        <w:pict>
          <v:shape style="position:absolute;margin-left:53pt;margin-top:378.567322pt;width:497.95pt;height:67.1pt;mso-position-horizontal-relative:page;mso-position-vertical-relative:page;z-index:-271151104" type="#_x0000_t202" filled="false" stroked="false">
            <v:textbox inset="0,0,0,0">
              <w:txbxContent>
                <w:p>
                  <w:pPr>
                    <w:spacing w:line="471" w:lineRule="exact" w:before="0"/>
                    <w:ind w:left="20" w:right="0" w:firstLine="0"/>
                    <w:jc w:val="left"/>
                    <w:rPr>
                      <w:rFonts w:ascii="Arial Unicode MS"/>
                      <w:sz w:val="28"/>
                    </w:rPr>
                  </w:pPr>
                  <w:bookmarkStart w:name="Body Tags" w:id="216"/>
                  <w:bookmarkEnd w:id="216"/>
                  <w:r>
                    <w:rPr/>
                  </w:r>
                  <w:r>
                    <w:rPr>
                      <w:rFonts w:ascii="Arial Unicode MS"/>
                      <w:sz w:val="28"/>
                    </w:rPr>
                    <w:t>Body Tags</w:t>
                  </w:r>
                </w:p>
                <w:p>
                  <w:pPr>
                    <w:pStyle w:val="BodyText"/>
                    <w:spacing w:line="235" w:lineRule="auto" w:before="170"/>
                  </w:pPr>
                  <w:r>
                    <w:rPr/>
                    <w:t>T</w:t>
                  </w:r>
                  <w:r>
                    <w:rPr>
                      <w:color w:val="3366FF"/>
                    </w:rPr>
                    <w:t>he body tag defines the body of an HTML document. </w:t>
                  </w:r>
                  <w:r>
                    <w:rPr/>
                    <w:t>This is where all of the content of an HTML document is placed.</w:t>
                  </w:r>
                  <w:r>
                    <w:rPr>
                      <w:spacing w:val="-6"/>
                    </w:rPr>
                    <w:t> </w:t>
                  </w:r>
                  <w:r>
                    <w:rPr/>
                    <w:t>This</w:t>
                  </w:r>
                  <w:r>
                    <w:rPr>
                      <w:spacing w:val="-5"/>
                    </w:rPr>
                    <w:t> </w:t>
                  </w:r>
                  <w:r>
                    <w:rPr/>
                    <w:t>includes</w:t>
                  </w:r>
                  <w:r>
                    <w:rPr>
                      <w:spacing w:val="-5"/>
                    </w:rPr>
                    <w:t> </w:t>
                  </w:r>
                  <w:r>
                    <w:rPr/>
                    <w:t>text,</w:t>
                  </w:r>
                  <w:r>
                    <w:rPr>
                      <w:spacing w:val="-6"/>
                    </w:rPr>
                    <w:t> </w:t>
                  </w:r>
                  <w:r>
                    <w:rPr/>
                    <w:t>links,</w:t>
                  </w:r>
                  <w:r>
                    <w:rPr>
                      <w:spacing w:val="-5"/>
                    </w:rPr>
                    <w:t> </w:t>
                  </w:r>
                  <w:r>
                    <w:rPr/>
                    <w:t>images,</w:t>
                  </w:r>
                  <w:r>
                    <w:rPr>
                      <w:spacing w:val="-5"/>
                    </w:rPr>
                    <w:t> </w:t>
                  </w:r>
                  <w:r>
                    <w:rPr/>
                    <w:t>tables,</w:t>
                  </w:r>
                  <w:r>
                    <w:rPr>
                      <w:spacing w:val="-5"/>
                    </w:rPr>
                    <w:t> </w:t>
                  </w:r>
                  <w:r>
                    <w:rPr/>
                    <w:t>lists,</w:t>
                  </w:r>
                  <w:r>
                    <w:rPr>
                      <w:spacing w:val="-6"/>
                    </w:rPr>
                    <w:t> </w:t>
                  </w:r>
                  <w:r>
                    <w:rPr/>
                    <w:t>and</w:t>
                  </w:r>
                  <w:r>
                    <w:rPr>
                      <w:spacing w:val="-5"/>
                    </w:rPr>
                    <w:t> </w:t>
                  </w:r>
                  <w:r>
                    <w:rPr/>
                    <w:t>anything</w:t>
                  </w:r>
                  <w:r>
                    <w:rPr>
                      <w:spacing w:val="-5"/>
                    </w:rPr>
                    <w:t> </w:t>
                  </w:r>
                  <w:r>
                    <w:rPr/>
                    <w:t>else</w:t>
                  </w:r>
                  <w:r>
                    <w:rPr>
                      <w:spacing w:val="-6"/>
                    </w:rPr>
                    <w:t> </w:t>
                  </w:r>
                  <w:r>
                    <w:rPr/>
                    <w:t>that</w:t>
                  </w:r>
                  <w:r>
                    <w:rPr>
                      <w:spacing w:val="-5"/>
                    </w:rPr>
                    <w:t> </w:t>
                  </w:r>
                  <w:r>
                    <w:rPr/>
                    <w:t>the</w:t>
                  </w:r>
                  <w:r>
                    <w:rPr>
                      <w:spacing w:val="-5"/>
                    </w:rPr>
                    <w:t> </w:t>
                  </w:r>
                  <w:r>
                    <w:rPr/>
                    <w:t>page</w:t>
                  </w:r>
                  <w:r>
                    <w:rPr>
                      <w:spacing w:val="-5"/>
                    </w:rPr>
                    <w:t> </w:t>
                  </w:r>
                  <w:r>
                    <w:rPr/>
                    <w:t>needs.</w:t>
                  </w:r>
                  <w:r>
                    <w:rPr>
                      <w:spacing w:val="-6"/>
                    </w:rPr>
                    <w:t> </w:t>
                  </w:r>
                  <w:r>
                    <w:rPr/>
                    <w:t>Everything</w:t>
                  </w:r>
                  <w:r>
                    <w:rPr>
                      <w:spacing w:val="-5"/>
                    </w:rPr>
                    <w:t> </w:t>
                  </w:r>
                  <w:r>
                    <w:rPr/>
                    <w:t>that</w:t>
                  </w:r>
                  <w:r>
                    <w:rPr>
                      <w:spacing w:val="-5"/>
                    </w:rPr>
                    <w:t> </w:t>
                  </w:r>
                  <w:r>
                    <w:rPr/>
                    <w:t>can be seen when looking at a web page is inside of the body</w:t>
                  </w:r>
                  <w:r>
                    <w:rPr>
                      <w:spacing w:val="-18"/>
                    </w:rPr>
                    <w:t> </w:t>
                  </w:r>
                  <w:r>
                    <w:rPr/>
                    <w:t>tag.</w:t>
                  </w:r>
                </w:p>
              </w:txbxContent>
            </v:textbox>
            <w10:wrap type="none"/>
          </v:shape>
        </w:pict>
      </w:r>
      <w:r>
        <w:rPr/>
        <w:pict>
          <v:shape style="position:absolute;margin-left:53pt;margin-top:454.875pt;width:495.35pt;height:34.4pt;mso-position-horizontal-relative:page;mso-position-vertical-relative:page;z-index:-271150080" type="#_x0000_t202" filled="false" stroked="false">
            <v:textbox inset="0,0,0,0">
              <w:txbxContent>
                <w:p>
                  <w:pPr>
                    <w:pStyle w:val="BodyText"/>
                    <w:spacing w:line="235" w:lineRule="auto"/>
                    <w:ind w:right="-16"/>
                  </w:pPr>
                  <w:r>
                    <w:rPr/>
                    <w:t>While the body tag is written in the same manner as all other HTML tags, it almost always is more than one line. For example:</w:t>
                  </w:r>
                </w:p>
                <w:p>
                  <w:pPr>
                    <w:pStyle w:val="BodyText"/>
                    <w:spacing w:line="223" w:lineRule="exact"/>
                    <w:ind w:left="470"/>
                  </w:pPr>
                  <w:r>
                    <w:rPr/>
                    <w:t>&lt;body&gt;</w:t>
                  </w:r>
                </w:p>
              </w:txbxContent>
            </v:textbox>
            <w10:wrap type="none"/>
          </v:shape>
        </w:pict>
      </w:r>
      <w:r>
        <w:rPr/>
        <w:pict>
          <v:shape style="position:absolute;margin-left:75.5pt;margin-top:498.25pt;width:83.1pt;height:12pt;mso-position-horizontal-relative:page;mso-position-vertical-relative:page;z-index:-271149056" type="#_x0000_t202" filled="false" stroked="false">
            <v:textbox inset="0,0,0,0">
              <w:txbxContent>
                <w:p>
                  <w:pPr>
                    <w:pStyle w:val="BodyText"/>
                    <w:spacing w:line="216" w:lineRule="exact"/>
                  </w:pPr>
                  <w:r>
                    <w:rPr/>
                    <w:t>Document content</w:t>
                  </w:r>
                </w:p>
              </w:txbxContent>
            </v:textbox>
            <w10:wrap type="none"/>
          </v:shape>
        </w:pict>
      </w:r>
      <w:r>
        <w:rPr/>
        <w:pict>
          <v:shape style="position:absolute;margin-left:75.5pt;margin-top:519.25pt;width:38.050pt;height:12pt;mso-position-horizontal-relative:page;mso-position-vertical-relative:page;z-index:-271148032" type="#_x0000_t202" filled="false" stroked="false">
            <v:textbox inset="0,0,0,0">
              <w:txbxContent>
                <w:p>
                  <w:pPr>
                    <w:pStyle w:val="BodyText"/>
                    <w:spacing w:line="216" w:lineRule="exact"/>
                  </w:pPr>
                  <w:r>
                    <w:rPr/>
                    <w:t>&lt;/body&gt;</w:t>
                  </w:r>
                </w:p>
              </w:txbxContent>
            </v:textbox>
            <w10:wrap type="none"/>
          </v:shape>
        </w:pict>
      </w:r>
      <w:r>
        <w:rPr/>
        <w:pict>
          <v:shape style="position:absolute;margin-left:53pt;margin-top:541.575012pt;width:493.45pt;height:67.9pt;mso-position-horizontal-relative:page;mso-position-vertical-relative:page;z-index:-271147008" type="#_x0000_t202" filled="false" stroked="false">
            <v:textbox inset="0,0,0,0">
              <w:txbxContent>
                <w:p>
                  <w:pPr>
                    <w:pStyle w:val="BodyText"/>
                    <w:spacing w:line="235" w:lineRule="auto"/>
                    <w:ind w:right="-11"/>
                  </w:pPr>
                  <w:r>
                    <w:rPr/>
                    <w:t>Each line in the body is usually a single element. For example, one line might be a link and the next line is a picture. Splitting the body in to multiple lines in this way makes writing and editing the HTML much easier because it makes everything easier to see individually. In addition, lines can be indented to make the document even easier to read and edit. For example:</w:t>
                  </w:r>
                </w:p>
                <w:p>
                  <w:pPr>
                    <w:pStyle w:val="BodyText"/>
                    <w:spacing w:line="217" w:lineRule="exact"/>
                    <w:ind w:left="470"/>
                  </w:pPr>
                  <w:r>
                    <w:rPr/>
                    <w:t>&lt;body&gt;</w:t>
                  </w:r>
                </w:p>
                <w:p>
                  <w:pPr>
                    <w:pStyle w:val="BodyText"/>
                    <w:spacing w:line="225" w:lineRule="exact"/>
                    <w:ind w:left="920"/>
                  </w:pPr>
                  <w:r>
                    <w:rPr/>
                    <w:t>&lt;h1&gt;Heading&lt;/h1&gt;</w:t>
                  </w:r>
                </w:p>
              </w:txbxContent>
            </v:textbox>
            <w10:wrap type="none"/>
          </v:shape>
        </w:pict>
      </w:r>
      <w:r>
        <w:rPr/>
        <w:pict>
          <v:shape style="position:absolute;margin-left:75.5pt;margin-top:618.450012pt;width:38.050pt;height:12pt;mso-position-horizontal-relative:page;mso-position-vertical-relative:page;z-index:-271145984" type="#_x0000_t202" filled="false" stroked="false">
            <v:textbox inset="0,0,0,0">
              <w:txbxContent>
                <w:p>
                  <w:pPr>
                    <w:pStyle w:val="BodyText"/>
                    <w:spacing w:line="216" w:lineRule="exact"/>
                  </w:pPr>
                  <w:r>
                    <w:rPr/>
                    <w:t>&lt;/body&gt;</w:t>
                  </w:r>
                </w:p>
              </w:txbxContent>
            </v:textbox>
            <w10:wrap type="none"/>
          </v:shape>
        </w:pict>
      </w:r>
      <w:r>
        <w:rPr/>
        <w:pict>
          <v:shape style="position:absolute;margin-left:53pt;margin-top:640.775024pt;width:503.25pt;height:23.25pt;mso-position-horizontal-relative:page;mso-position-vertical-relative:page;z-index:-271144960" type="#_x0000_t202" filled="false" stroked="false">
            <v:textbox inset="0,0,0,0">
              <w:txbxContent>
                <w:p>
                  <w:pPr>
                    <w:pStyle w:val="BodyText"/>
                    <w:spacing w:line="235" w:lineRule="auto"/>
                    <w:ind w:right="-14"/>
                  </w:pPr>
                  <w:r>
                    <w:rPr/>
                    <w:t>This also helps the creator of the HTML document easily see if all the tags are properly opened and closed. While splitting the HTML into different lines and indenting accordingly is recommended, it is not required.</w:t>
                  </w:r>
                </w:p>
              </w:txbxContent>
            </v:textbox>
            <w10:wrap type="none"/>
          </v:shape>
        </w:pict>
      </w:r>
      <w:r>
        <w:rPr/>
        <w:pict>
          <v:shape style="position:absolute;margin-left:543.892273pt;margin-top:757.999939pt;width:15.3pt;height:14pt;mso-position-horizontal-relative:page;mso-position-vertical-relative:page;z-index:-271143936" type="#_x0000_t202" filled="false" stroked="false">
            <v:textbox inset="0,0,0,0">
              <w:txbxContent>
                <w:p>
                  <w:pPr>
                    <w:spacing w:line="256" w:lineRule="exact" w:before="0"/>
                    <w:ind w:left="20" w:right="0" w:firstLine="0"/>
                    <w:jc w:val="left"/>
                    <w:rPr>
                      <w:b/>
                      <w:sz w:val="24"/>
                    </w:rPr>
                  </w:pPr>
                  <w:r>
                    <w:rPr>
                      <w:b/>
                      <w:sz w:val="24"/>
                    </w:rPr>
                    <w:t>61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15.799988pt;width:504pt;height:48.7pt;mso-position-horizontal-relative:page;mso-position-vertical-relative:page;z-index:-271142912" coordorigin="1080,10316" coordsize="10080,974">
            <v:line style="position:absolute" from="1080,11283" to="11160,11283" stroked="true" strokeweight=".7pt" strokecolor="#000000">
              <v:stroke dashstyle="solid"/>
            </v:line>
            <v:line style="position:absolute" from="1088,10332" to="1088,11276" stroked="true" strokeweight=".75pt" strokecolor="#000000">
              <v:stroke dashstyle="solid"/>
            </v:line>
            <v:line style="position:absolute" from="1080,10324" to="11160,10324" stroked="true" strokeweight=".8pt" strokecolor="#000000">
              <v:stroke dashstyle="solid"/>
            </v:line>
            <v:line style="position:absolute" from="11153,10331" to="11153,11275" stroked="true" strokeweight=".75pt" strokecolor="#000000">
              <v:stroke dashstyle="solid"/>
            </v:line>
            <w10:wrap type="none"/>
          </v:group>
        </w:pict>
      </w:r>
      <w:r>
        <w:rPr/>
        <w:pict>
          <v:shape style="position:absolute;margin-left:53pt;margin-top:51.867332pt;width:496.6pt;height:109.15pt;mso-position-horizontal-relative:page;mso-position-vertical-relative:page;z-index:-271141888" type="#_x0000_t202" filled="false" stroked="false">
            <v:textbox inset="0,0,0,0">
              <w:txbxContent>
                <w:p>
                  <w:pPr>
                    <w:spacing w:line="471" w:lineRule="exact" w:before="0"/>
                    <w:ind w:left="20" w:right="0" w:firstLine="0"/>
                    <w:jc w:val="left"/>
                    <w:rPr>
                      <w:rFonts w:ascii="Arial Unicode MS"/>
                      <w:sz w:val="28"/>
                    </w:rPr>
                  </w:pPr>
                  <w:bookmarkStart w:name="ALT Tags" w:id="217"/>
                  <w:bookmarkEnd w:id="217"/>
                  <w:r>
                    <w:rPr/>
                  </w:r>
                  <w:r>
                    <w:rPr>
                      <w:rFonts w:ascii="Arial Unicode MS"/>
                      <w:sz w:val="28"/>
                    </w:rPr>
                    <w:t>ALT Tags</w:t>
                  </w:r>
                </w:p>
                <w:p>
                  <w:pPr>
                    <w:spacing w:before="128"/>
                    <w:ind w:left="20" w:right="0" w:firstLine="0"/>
                    <w:jc w:val="left"/>
                    <w:rPr>
                      <w:rFonts w:ascii="Arial Unicode MS"/>
                      <w:sz w:val="28"/>
                    </w:rPr>
                  </w:pPr>
                  <w:bookmarkStart w:name="META Tags" w:id="218"/>
                  <w:bookmarkEnd w:id="218"/>
                  <w:r>
                    <w:rPr/>
                  </w:r>
                  <w:r>
                    <w:rPr>
                      <w:rFonts w:ascii="Arial Unicode MS"/>
                      <w:sz w:val="28"/>
                    </w:rPr>
                    <w:t>META Tags</w:t>
                  </w:r>
                </w:p>
                <w:p>
                  <w:pPr>
                    <w:pStyle w:val="BodyText"/>
                    <w:spacing w:line="227" w:lineRule="exact" w:before="167"/>
                  </w:pPr>
                  <w:r>
                    <w:rPr/>
                    <w:t>The &lt;meta&gt; tag provides metadata, or information, about the HTML page. Some things commonly found in the</w:t>
                  </w:r>
                </w:p>
                <w:p>
                  <w:pPr>
                    <w:pStyle w:val="BodyText"/>
                    <w:spacing w:line="235" w:lineRule="auto" w:before="1"/>
                    <w:ind w:right="-14"/>
                  </w:pPr>
                  <w:r>
                    <w:rPr/>
                    <w:t>&lt;meta&gt; tag are the page description, keywords, author, date created, and any other data that the author wishes to be included with the document. While it is never visible on the web page itself, it can be seen and used by computers and search engines. The &lt;meta&gt; tag is always placed in the &lt;head&gt; element of an HTML document.</w:t>
                  </w:r>
                </w:p>
              </w:txbxContent>
            </v:textbox>
            <w10:wrap type="none"/>
          </v:shape>
        </w:pict>
      </w:r>
      <w:r>
        <w:rPr/>
        <w:pict>
          <v:shape style="position:absolute;margin-left:53pt;margin-top:170.225006pt;width:500.8pt;height:34.4pt;mso-position-horizontal-relative:page;mso-position-vertical-relative:page;z-index:-271140864" type="#_x0000_t202" filled="false" stroked="false">
            <v:textbox inset="0,0,0,0">
              <w:txbxContent>
                <w:p>
                  <w:pPr>
                    <w:pStyle w:val="BodyText"/>
                    <w:spacing w:line="235" w:lineRule="auto"/>
                    <w:ind w:right="-19"/>
                  </w:pPr>
                  <w:r>
                    <w:rPr/>
                    <w:t>Unlike many other tags in HTML, the &lt;meta&gt; tag has no end tag. That is, all of the information included in the tag is placed within the brackets. For example:</w:t>
                  </w:r>
                </w:p>
                <w:p>
                  <w:pPr>
                    <w:pStyle w:val="BodyText"/>
                    <w:spacing w:line="223" w:lineRule="exact"/>
                    <w:ind w:left="470"/>
                  </w:pPr>
                  <w:r>
                    <w:rPr/>
                    <w:t>&lt;meta name=”keywords” content=”HTML, CSS” /&gt;</w:t>
                  </w:r>
                </w:p>
              </w:txbxContent>
            </v:textbox>
            <w10:wrap type="none"/>
          </v:shape>
        </w:pict>
      </w:r>
      <w:r>
        <w:rPr/>
        <w:pict>
          <v:shape style="position:absolute;margin-left:53pt;margin-top:214.925003pt;width:503.2pt;height:45.65pt;mso-position-horizontal-relative:page;mso-position-vertical-relative:page;z-index:-271139840" type="#_x0000_t202" filled="false" stroked="false">
            <v:textbox inset="0,0,0,0">
              <w:txbxContent>
                <w:p>
                  <w:pPr>
                    <w:pStyle w:val="BodyText"/>
                    <w:spacing w:line="235" w:lineRule="auto"/>
                    <w:ind w:right="-16"/>
                  </w:pPr>
                  <w:r>
                    <w:rPr/>
                    <w:t>In this example, the &lt;meta&gt; tag is telling the browser that the keywords for the HTML document are HTML and CSS. The name and content fields can be any information that the author wants to include. If the author wished to include the date the document was created, he or she could write</w:t>
                  </w:r>
                </w:p>
                <w:p>
                  <w:pPr>
                    <w:pStyle w:val="BodyText"/>
                    <w:spacing w:line="223" w:lineRule="exact"/>
                    <w:ind w:left="470"/>
                  </w:pPr>
                  <w:r>
                    <w:rPr/>
                    <w:t>&lt;meta name=”created” content=”3/28/2012″ /&gt;</w:t>
                  </w:r>
                </w:p>
              </w:txbxContent>
            </v:textbox>
            <w10:wrap type="none"/>
          </v:shape>
        </w:pict>
      </w:r>
      <w:r>
        <w:rPr/>
        <w:pict>
          <v:shape style="position:absolute;margin-left:53pt;margin-top:270.875pt;width:468.95pt;height:12pt;mso-position-horizontal-relative:page;mso-position-vertical-relative:page;z-index:-271138816" type="#_x0000_t202" filled="false" stroked="false">
            <v:textbox inset="0,0,0,0">
              <w:txbxContent>
                <w:p>
                  <w:pPr>
                    <w:pStyle w:val="BodyText"/>
                    <w:spacing w:line="216" w:lineRule="exact"/>
                  </w:pPr>
                  <w:r>
                    <w:rPr/>
                    <w:t>This makes the &lt;meta&gt; tag very valuable when one is creating and organizing multiple HTML documents.</w:t>
                  </w:r>
                </w:p>
              </w:txbxContent>
            </v:textbox>
            <w10:wrap type="none"/>
          </v:shape>
        </w:pict>
      </w:r>
      <w:r>
        <w:rPr/>
        <w:pict>
          <v:shape style="position:absolute;margin-left:53pt;margin-top:292.125pt;width:490.85pt;height:34.4pt;mso-position-horizontal-relative:page;mso-position-vertical-relative:page;z-index:-271137792" type="#_x0000_t202" filled="false" stroked="false">
            <v:textbox inset="0,0,0,0">
              <w:txbxContent>
                <w:p>
                  <w:pPr>
                    <w:pStyle w:val="BodyText"/>
                    <w:spacing w:line="235" w:lineRule="auto"/>
                    <w:ind w:right="-18"/>
                  </w:pPr>
                  <w:r>
                    <w:rPr/>
                    <w:t>The &lt;meta&gt; tag can also tell browsers to perform certain tasks, such as reload the page. To do this, one would simply write:</w:t>
                  </w:r>
                </w:p>
                <w:p>
                  <w:pPr>
                    <w:pStyle w:val="BodyText"/>
                    <w:spacing w:line="223" w:lineRule="exact"/>
                    <w:ind w:left="470"/>
                  </w:pPr>
                  <w:r>
                    <w:rPr/>
                    <w:t>&lt;meta http-equiv=”refresh” content=”30″ /&gt;</w:t>
                  </w:r>
                </w:p>
              </w:txbxContent>
            </v:textbox>
            <w10:wrap type="none"/>
          </v:shape>
        </w:pict>
      </w:r>
      <w:r>
        <w:rPr/>
        <w:pict>
          <v:shape style="position:absolute;margin-left:53pt;margin-top:336.825012pt;width:486.25pt;height:23.25pt;mso-position-horizontal-relative:page;mso-position-vertical-relative:page;z-index:-271136768" type="#_x0000_t202" filled="false" stroked="false">
            <v:textbox inset="0,0,0,0">
              <w:txbxContent>
                <w:p>
                  <w:pPr>
                    <w:pStyle w:val="BodyText"/>
                    <w:spacing w:line="235" w:lineRule="auto"/>
                  </w:pPr>
                  <w:r>
                    <w:rPr/>
                    <w:t>This</w:t>
                  </w:r>
                  <w:r>
                    <w:rPr>
                      <w:spacing w:val="-4"/>
                    </w:rPr>
                    <w:t> </w:t>
                  </w:r>
                  <w:r>
                    <w:rPr/>
                    <w:t>tells</w:t>
                  </w:r>
                  <w:r>
                    <w:rPr>
                      <w:spacing w:val="-4"/>
                    </w:rPr>
                    <w:t> </w:t>
                  </w:r>
                  <w:r>
                    <w:rPr/>
                    <w:t>the</w:t>
                  </w:r>
                  <w:r>
                    <w:rPr>
                      <w:spacing w:val="-3"/>
                    </w:rPr>
                    <w:t> </w:t>
                  </w:r>
                  <w:r>
                    <w:rPr/>
                    <w:t>browser</w:t>
                  </w:r>
                  <w:r>
                    <w:rPr>
                      <w:spacing w:val="-4"/>
                    </w:rPr>
                    <w:t> </w:t>
                  </w:r>
                  <w:r>
                    <w:rPr/>
                    <w:t>to</w:t>
                  </w:r>
                  <w:r>
                    <w:rPr>
                      <w:spacing w:val="-3"/>
                    </w:rPr>
                    <w:t> </w:t>
                  </w:r>
                  <w:r>
                    <w:rPr/>
                    <w:t>reload</w:t>
                  </w:r>
                  <w:r>
                    <w:rPr>
                      <w:spacing w:val="-4"/>
                    </w:rPr>
                    <w:t> </w:t>
                  </w:r>
                  <w:r>
                    <w:rPr/>
                    <w:t>the</w:t>
                  </w:r>
                  <w:r>
                    <w:rPr>
                      <w:spacing w:val="-4"/>
                    </w:rPr>
                    <w:t> </w:t>
                  </w:r>
                  <w:r>
                    <w:rPr/>
                    <w:t>page</w:t>
                  </w:r>
                  <w:r>
                    <w:rPr>
                      <w:spacing w:val="-3"/>
                    </w:rPr>
                    <w:t> </w:t>
                  </w:r>
                  <w:r>
                    <w:rPr/>
                    <w:t>every</w:t>
                  </w:r>
                  <w:r>
                    <w:rPr>
                      <w:spacing w:val="-4"/>
                    </w:rPr>
                    <w:t> </w:t>
                  </w:r>
                  <w:r>
                    <w:rPr/>
                    <w:t>30</w:t>
                  </w:r>
                  <w:r>
                    <w:rPr>
                      <w:spacing w:val="-3"/>
                    </w:rPr>
                    <w:t> </w:t>
                  </w:r>
                  <w:r>
                    <w:rPr/>
                    <w:t>seconds.</w:t>
                  </w:r>
                  <w:r>
                    <w:rPr>
                      <w:spacing w:val="-4"/>
                    </w:rPr>
                    <w:t> </w:t>
                  </w:r>
                  <w:r>
                    <w:rPr/>
                    <w:t>In</w:t>
                  </w:r>
                  <w:r>
                    <w:rPr>
                      <w:spacing w:val="-3"/>
                    </w:rPr>
                    <w:t> </w:t>
                  </w:r>
                  <w:r>
                    <w:rPr/>
                    <w:t>addition</w:t>
                  </w:r>
                  <w:r>
                    <w:rPr>
                      <w:spacing w:val="-4"/>
                    </w:rPr>
                    <w:t> </w:t>
                  </w:r>
                  <w:r>
                    <w:rPr/>
                    <w:t>to</w:t>
                  </w:r>
                  <w:r>
                    <w:rPr>
                      <w:spacing w:val="-4"/>
                    </w:rPr>
                    <w:t> </w:t>
                  </w:r>
                  <w:r>
                    <w:rPr/>
                    <w:t>this,</w:t>
                  </w:r>
                  <w:r>
                    <w:rPr>
                      <w:spacing w:val="-3"/>
                    </w:rPr>
                    <w:t> </w:t>
                  </w:r>
                  <w:r>
                    <w:rPr/>
                    <w:t>the</w:t>
                  </w:r>
                  <w:r>
                    <w:rPr>
                      <w:spacing w:val="-4"/>
                    </w:rPr>
                    <w:t> </w:t>
                  </w:r>
                  <w:r>
                    <w:rPr/>
                    <w:t>&lt;meta&gt;</w:t>
                  </w:r>
                  <w:r>
                    <w:rPr>
                      <w:spacing w:val="-3"/>
                    </w:rPr>
                    <w:t> </w:t>
                  </w:r>
                  <w:r>
                    <w:rPr/>
                    <w:t>tag</w:t>
                  </w:r>
                  <w:r>
                    <w:rPr>
                      <w:spacing w:val="-4"/>
                    </w:rPr>
                    <w:t> </w:t>
                  </w:r>
                  <w:r>
                    <w:rPr/>
                    <w:t>can</w:t>
                  </w:r>
                  <w:r>
                    <w:rPr>
                      <w:spacing w:val="-3"/>
                    </w:rPr>
                    <w:t> </w:t>
                  </w:r>
                  <w:r>
                    <w:rPr/>
                    <w:t>also</w:t>
                  </w:r>
                  <w:r>
                    <w:rPr>
                      <w:spacing w:val="-4"/>
                    </w:rPr>
                    <w:t> </w:t>
                  </w:r>
                  <w:r>
                    <w:rPr/>
                    <w:t>tell</w:t>
                  </w:r>
                  <w:r>
                    <w:rPr>
                      <w:spacing w:val="-4"/>
                    </w:rPr>
                    <w:t> </w:t>
                  </w:r>
                  <w:r>
                    <w:rPr/>
                    <w:t>the browser how to handle cookies and specify the text direction, and many other</w:t>
                  </w:r>
                  <w:r>
                    <w:rPr>
                      <w:spacing w:val="-24"/>
                    </w:rPr>
                    <w:t> </w:t>
                  </w:r>
                  <w:r>
                    <w:rPr/>
                    <w:t>things.</w:t>
                  </w:r>
                </w:p>
              </w:txbxContent>
            </v:textbox>
            <w10:wrap type="none"/>
          </v:shape>
        </w:pict>
      </w:r>
      <w:r>
        <w:rPr/>
        <w:pict>
          <v:shape style="position:absolute;margin-left:53pt;margin-top:373.243652pt;width:485.9pt;height:62.95pt;mso-position-horizontal-relative:page;mso-position-vertical-relative:page;z-index:-271135744" type="#_x0000_t202" filled="false" stroked="false">
            <v:textbox inset="0,0,0,0">
              <w:txbxContent>
                <w:p>
                  <w:pPr>
                    <w:spacing w:line="600" w:lineRule="exact" w:before="0"/>
                    <w:ind w:left="20" w:right="0" w:firstLine="0"/>
                    <w:jc w:val="left"/>
                    <w:rPr>
                      <w:rFonts w:ascii="Arial Unicode MS"/>
                      <w:sz w:val="36"/>
                    </w:rPr>
                  </w:pPr>
                  <w:bookmarkStart w:name="_bookmark62" w:id="219"/>
                  <w:bookmarkEnd w:id="219"/>
                  <w:r>
                    <w:rPr/>
                  </w:r>
                  <w:bookmarkStart w:name="References" w:id="220"/>
                  <w:bookmarkEnd w:id="220"/>
                  <w:r>
                    <w:rPr/>
                  </w:r>
                  <w:r>
                    <w:rPr>
                      <w:rFonts w:ascii="Arial Unicode MS"/>
                      <w:sz w:val="36"/>
                    </w:rPr>
                    <w:t>References</w:t>
                  </w:r>
                </w:p>
                <w:p>
                  <w:pPr>
                    <w:spacing w:line="235" w:lineRule="auto" w:before="184"/>
                    <w:ind w:left="20" w:right="-5" w:firstLine="0"/>
                    <w:jc w:val="left"/>
                    <w:rPr>
                      <w:sz w:val="20"/>
                    </w:rPr>
                  </w:pPr>
                  <w:r>
                    <w:rPr>
                      <w:sz w:val="20"/>
                    </w:rPr>
                    <w:t>Concepción, Anne – Marie. </w:t>
                  </w:r>
                  <w:r>
                    <w:rPr>
                      <w:i/>
                      <w:sz w:val="20"/>
                    </w:rPr>
                    <w:t>Professional Website Design From Start to Finish</w:t>
                  </w:r>
                  <w:r>
                    <w:rPr>
                      <w:sz w:val="20"/>
                    </w:rPr>
                    <w:t>. Cincinnati: How Design Books, 2001.</w:t>
                  </w:r>
                </w:p>
              </w:txbxContent>
            </v:textbox>
            <w10:wrap type="none"/>
          </v:shape>
        </w:pict>
      </w:r>
      <w:r>
        <w:rPr/>
        <w:pict>
          <v:shape style="position:absolute;margin-left:53pt;margin-top:445.425018pt;width:451pt;height:23.25pt;mso-position-horizontal-relative:page;mso-position-vertical-relative:page;z-index:-271134720" type="#_x0000_t202" filled="false" stroked="false">
            <v:textbox inset="0,0,0,0">
              <w:txbxContent>
                <w:p>
                  <w:pPr>
                    <w:pStyle w:val="BodyText"/>
                    <w:spacing w:line="235" w:lineRule="auto"/>
                    <w:ind w:right="17"/>
                  </w:pPr>
                  <w:r>
                    <w:rPr/>
                    <w:t>Heng, Christopher. “How to Create a Search Engine Friendly Website”. </w:t>
                  </w:r>
                  <w:hyperlink r:id="rId149">
                    <w:r>
                      <w:rPr>
                        <w:color w:val="0000FF"/>
                      </w:rPr>
                      <w:t>http://www.thesitewizard.com/</w:t>
                    </w:r>
                  </w:hyperlink>
                  <w:r>
                    <w:rPr>
                      <w:color w:val="0000FF"/>
                    </w:rPr>
                    <w:t> </w:t>
                  </w:r>
                  <w:hyperlink r:id="rId149">
                    <w:r>
                      <w:rPr>
                        <w:color w:val="0000FF"/>
                      </w:rPr>
                      <w:t>sitepromotion/search-engine-friendly.shtml</w:t>
                    </w:r>
                  </w:hyperlink>
                  <w:r>
                    <w:rPr/>
                    <w:t>. April, 11 2010.</w:t>
                  </w:r>
                </w:p>
              </w:txbxContent>
            </v:textbox>
            <w10:wrap type="none"/>
          </v:shape>
        </w:pict>
      </w:r>
      <w:r>
        <w:rPr/>
        <w:pict>
          <v:shape style="position:absolute;margin-left:53pt;margin-top:477.925018pt;width:406.9pt;height:12pt;mso-position-horizontal-relative:page;mso-position-vertical-relative:page;z-index:-271133696" type="#_x0000_t202" filled="false" stroked="false">
            <v:textbox inset="0,0,0,0">
              <w:txbxContent>
                <w:p>
                  <w:pPr>
                    <w:spacing w:line="216" w:lineRule="exact" w:before="0"/>
                    <w:ind w:left="20" w:right="0" w:firstLine="0"/>
                    <w:jc w:val="left"/>
                    <w:rPr>
                      <w:sz w:val="20"/>
                    </w:rPr>
                  </w:pPr>
                  <w:r>
                    <w:rPr>
                      <w:sz w:val="20"/>
                    </w:rPr>
                    <w:t>Kyrnin, Jennifer. </w:t>
                  </w:r>
                  <w:r>
                    <w:rPr>
                      <w:i/>
                      <w:sz w:val="20"/>
                    </w:rPr>
                    <w:t>About.com Guide to Web Design</w:t>
                  </w:r>
                  <w:r>
                    <w:rPr>
                      <w:sz w:val="20"/>
                    </w:rPr>
                    <w:t>. Avon, MA: F+W Publications, Inc., 2007.</w:t>
                  </w:r>
                </w:p>
              </w:txbxContent>
            </v:textbox>
            <w10:wrap type="none"/>
          </v:shape>
        </w:pict>
      </w:r>
      <w:r>
        <w:rPr/>
        <w:pict>
          <v:shape style="position:absolute;margin-left:53pt;margin-top:499.175018pt;width:440.85pt;height:12pt;mso-position-horizontal-relative:page;mso-position-vertical-relative:page;z-index:-271132672" type="#_x0000_t202" filled="false" stroked="false">
            <v:textbox inset="0,0,0,0">
              <w:txbxContent>
                <w:p>
                  <w:pPr>
                    <w:spacing w:line="216" w:lineRule="exact" w:before="0"/>
                    <w:ind w:left="20" w:right="0" w:firstLine="0"/>
                    <w:jc w:val="left"/>
                    <w:rPr>
                      <w:sz w:val="20"/>
                    </w:rPr>
                  </w:pPr>
                  <w:r>
                    <w:rPr>
                      <w:sz w:val="20"/>
                    </w:rPr>
                    <w:t>Niederst, Jennifer. </w:t>
                  </w:r>
                  <w:r>
                    <w:rPr>
                      <w:i/>
                      <w:sz w:val="20"/>
                    </w:rPr>
                    <w:t>Web Design in a Nutshell</w:t>
                  </w:r>
                  <w:r>
                    <w:rPr>
                      <w:sz w:val="20"/>
                    </w:rPr>
                    <w:t>. Sebastopol, CA: O’Reilley and Associates, Inc., 1999.</w:t>
                  </w:r>
                </w:p>
              </w:txbxContent>
            </v:textbox>
            <w10:wrap type="none"/>
          </v:shape>
        </w:pict>
      </w:r>
      <w:r>
        <w:rPr/>
        <w:pict>
          <v:shape style="position:absolute;margin-left:53.240002pt;margin-top:757.999939pt;width:15.3pt;height:14pt;mso-position-horizontal-relative:page;mso-position-vertical-relative:page;z-index:-271131648" type="#_x0000_t202" filled="false" stroked="false">
            <v:textbox inset="0,0,0,0">
              <w:txbxContent>
                <w:p>
                  <w:pPr>
                    <w:spacing w:line="256" w:lineRule="exact" w:before="0"/>
                    <w:ind w:left="20" w:right="0" w:firstLine="0"/>
                    <w:jc w:val="left"/>
                    <w:rPr>
                      <w:b/>
                      <w:sz w:val="24"/>
                    </w:rPr>
                  </w:pPr>
                  <w:r>
                    <w:rPr>
                      <w:b/>
                      <w:sz w:val="24"/>
                    </w:rPr>
                    <w:t>62</w:t>
                  </w:r>
                </w:p>
              </w:txbxContent>
            </v:textbox>
            <w10:wrap type="none"/>
          </v:shape>
        </w:pict>
      </w:r>
      <w:r>
        <w:rPr/>
        <w:pict>
          <v:shape style="position:absolute;margin-left:54.375pt;margin-top:516.200012pt;width:503.25pt;height:47.95pt;mso-position-horizontal-relative:page;mso-position-vertical-relative:page;z-index:-2711306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73"/>
                    </w:numPr>
                    <w:tabs>
                      <w:tab w:pos="858" w:val="left" w:leader="none"/>
                    </w:tabs>
                    <w:spacing w:line="139" w:lineRule="exact" w:before="47"/>
                    <w:ind w:left="857" w:right="0" w:hanging="195"/>
                    <w:jc w:val="left"/>
                    <w:rPr>
                      <w:rFonts w:ascii="Arial Unicode MS"/>
                      <w:sz w:val="9"/>
                    </w:rPr>
                  </w:pPr>
                  <w:r>
                    <w:rPr>
                      <w:rFonts w:ascii="Arial Unicode MS"/>
                      <w:w w:val="105"/>
                      <w:sz w:val="9"/>
                    </w:rPr>
                    <w:t>Website</w:t>
                  </w:r>
                  <w:r>
                    <w:rPr>
                      <w:rFonts w:ascii="Arial Unicode MS"/>
                      <w:spacing w:val="-14"/>
                      <w:w w:val="105"/>
                      <w:sz w:val="9"/>
                    </w:rPr>
                    <w:t> </w:t>
                  </w:r>
                  <w:r>
                    <w:rPr>
                      <w:rFonts w:ascii="Arial Unicode MS"/>
                      <w:w w:val="105"/>
                      <w:sz w:val="9"/>
                    </w:rPr>
                    <w:t>Design.</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WikiBooks.</w:t>
                  </w:r>
                  <w:r>
                    <w:rPr>
                      <w:rFonts w:ascii="Arial Unicode MS"/>
                      <w:spacing w:val="-13"/>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150">
                    <w:r>
                      <w:rPr>
                        <w:rFonts w:ascii="Arial Unicode MS"/>
                        <w:color w:val="0000FF"/>
                        <w:w w:val="105"/>
                        <w:sz w:val="9"/>
                      </w:rPr>
                      <w:t>http://en.wikibooks.org/wiki/Professional_and_Technical_Writing/Business_Communications/Website#Goals</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Professional</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Technical</w:t>
                  </w:r>
                  <w:r>
                    <w:rPr>
                      <w:rFonts w:ascii="Arial Unicode MS"/>
                      <w:spacing w:val="-13"/>
                      <w:w w:val="105"/>
                      <w:sz w:val="9"/>
                    </w:rPr>
                    <w:t> </w:t>
                  </w:r>
                  <w:r>
                    <w:rPr>
                      <w:rFonts w:ascii="Arial Unicode MS"/>
                      <w:w w:val="105"/>
                      <w:sz w:val="9"/>
                    </w:rPr>
                    <w:t>Writing.</w:t>
                  </w:r>
                  <w:r>
                    <w:rPr>
                      <w:rFonts w:ascii="Arial Unicode MS"/>
                      <w:spacing w:val="-14"/>
                      <w:w w:val="105"/>
                      <w:sz w:val="9"/>
                    </w:rPr>
                    <w:t> </w:t>
                  </w:r>
                  <w:r>
                    <w:rPr>
                      <w:rFonts w:ascii="Lucida Sans"/>
                      <w:b/>
                      <w:w w:val="105"/>
                      <w:sz w:val="9"/>
                    </w:rPr>
                    <w:t>License</w:t>
                  </w:r>
                  <w:r>
                    <w:rPr>
                      <w:rFonts w:ascii="Arial Unicode MS"/>
                      <w:w w:val="105"/>
                      <w:sz w:val="9"/>
                    </w:rPr>
                    <w:t>:</w:t>
                  </w:r>
                </w:p>
                <w:p>
                  <w:pPr>
                    <w:spacing w:line="76" w:lineRule="exact" w:before="0"/>
                    <w:ind w:left="857" w:right="0" w:firstLine="0"/>
                    <w:jc w:val="left"/>
                    <w:rPr>
                      <w:rFonts w:ascii="Calibri"/>
                      <w:i/>
                      <w:sz w:val="9"/>
                    </w:rPr>
                  </w:pPr>
                  <w:hyperlink r:id="rId15">
                    <w:r>
                      <w:rPr>
                        <w:rFonts w:ascii="Calibri"/>
                        <w:i/>
                        <w:color w:val="0000FF"/>
                        <w:w w:val="105"/>
                        <w:sz w:val="9"/>
                      </w:rPr>
                      <w:t>CC BY-SA: Attribution-ShareAlike</w:t>
                    </w:r>
                  </w:hyperlink>
                </w:p>
                <w:p>
                  <w:pPr>
                    <w:numPr>
                      <w:ilvl w:val="0"/>
                      <w:numId w:val="73"/>
                    </w:numPr>
                    <w:tabs>
                      <w:tab w:pos="858" w:val="left" w:leader="none"/>
                    </w:tabs>
                    <w:spacing w:line="11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Web</w:t>
                  </w:r>
                  <w:r>
                    <w:rPr>
                      <w:rFonts w:ascii="Arial Unicode MS"/>
                      <w:spacing w:val="-4"/>
                      <w:w w:val="105"/>
                      <w:sz w:val="9"/>
                    </w:rPr>
                    <w:t> </w:t>
                  </w:r>
                  <w:r>
                    <w:rPr>
                      <w:rFonts w:ascii="Arial Unicode MS"/>
                      <w:w w:val="105"/>
                      <w:sz w:val="9"/>
                    </w:rPr>
                    <w:t>Design</w:t>
                  </w:r>
                  <w:r>
                    <w:rPr>
                      <w:rFonts w:ascii="Arial Unicode MS"/>
                      <w:spacing w:val="-4"/>
                      <w:w w:val="105"/>
                      <w:sz w:val="9"/>
                    </w:rPr>
                    <w:t> </w:t>
                  </w:r>
                  <w:r>
                    <w:rPr>
                      <w:rFonts w:ascii="Arial Unicode MS"/>
                      <w:w w:val="105"/>
                      <w:sz w:val="9"/>
                    </w:rPr>
                    <w:t>Advertisement.</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Digital</w:t>
                  </w:r>
                  <w:r>
                    <w:rPr>
                      <w:rFonts w:ascii="Arial Unicode MS"/>
                      <w:spacing w:val="-5"/>
                      <w:w w:val="105"/>
                      <w:sz w:val="9"/>
                    </w:rPr>
                    <w:t> </w:t>
                  </w:r>
                  <w:r>
                    <w:rPr>
                      <w:rFonts w:ascii="Arial Unicode MS"/>
                      <w:w w:val="105"/>
                      <w:sz w:val="9"/>
                    </w:rPr>
                    <w:t>Markketing.</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51">
                    <w:r>
                      <w:rPr>
                        <w:rFonts w:ascii="Arial Unicode MS"/>
                        <w:color w:val="0000FF"/>
                        <w:w w:val="105"/>
                        <w:sz w:val="9"/>
                      </w:rPr>
                      <w:t>https://flic.kr/p/7FSUGu</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p>
                  <w:pPr>
                    <w:numPr>
                      <w:ilvl w:val="0"/>
                      <w:numId w:val="73"/>
                    </w:numPr>
                    <w:tabs>
                      <w:tab w:pos="858" w:val="left" w:leader="none"/>
                    </w:tabs>
                    <w:spacing w:line="128" w:lineRule="exact" w:before="0"/>
                    <w:ind w:left="857" w:right="0" w:hanging="195"/>
                    <w:jc w:val="left"/>
                    <w:rPr>
                      <w:rFonts w:ascii="Calibri"/>
                      <w:i/>
                      <w:sz w:val="9"/>
                    </w:rPr>
                  </w:pPr>
                  <w:r>
                    <w:rPr>
                      <w:rFonts w:ascii="Arial Unicode MS"/>
                      <w:w w:val="105"/>
                      <w:sz w:val="9"/>
                    </w:rPr>
                    <w:t>Images</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Pages</w:t>
                  </w:r>
                  <w:r>
                    <w:rPr>
                      <w:rFonts w:ascii="Arial Unicode MS"/>
                      <w:spacing w:val="-4"/>
                      <w:w w:val="105"/>
                      <w:sz w:val="9"/>
                    </w:rPr>
                    <w:t> </w:t>
                  </w:r>
                  <w:r>
                    <w:rPr>
                      <w:rFonts w:ascii="Arial Unicode MS"/>
                      <w:w w:val="105"/>
                      <w:sz w:val="9"/>
                    </w:rPr>
                    <w:t>from</w:t>
                  </w:r>
                  <w:r>
                    <w:rPr>
                      <w:rFonts w:ascii="Arial Unicode MS"/>
                      <w:spacing w:val="-4"/>
                      <w:w w:val="105"/>
                      <w:sz w:val="9"/>
                    </w:rPr>
                    <w:t> </w:t>
                  </w:r>
                  <w:r>
                    <w:rPr>
                      <w:rFonts w:ascii="Arial Unicode MS"/>
                      <w:w w:val="105"/>
                      <w:sz w:val="9"/>
                    </w:rPr>
                    <w:t>One</w:t>
                  </w:r>
                  <w:r>
                    <w:rPr>
                      <w:rFonts w:ascii="Arial Unicode MS"/>
                      <w:spacing w:val="-4"/>
                      <w:w w:val="105"/>
                      <w:sz w:val="9"/>
                    </w:rPr>
                    <w:t> </w:t>
                  </w:r>
                  <w:r>
                    <w:rPr>
                      <w:rFonts w:ascii="Arial Unicode MS"/>
                      <w:w w:val="105"/>
                      <w:sz w:val="9"/>
                    </w:rPr>
                    <w:t>Website.</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emimari.</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52">
                    <w:r>
                      <w:rPr>
                        <w:rFonts w:ascii="Arial Unicode MS"/>
                        <w:color w:val="0000FF"/>
                        <w:w w:val="105"/>
                        <w:sz w:val="9"/>
                      </w:rPr>
                      <w:t>https://flic.kr/p/7ZemsU</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 BY-NC:</w:t>
                    </w:r>
                    <w:r>
                      <w:rPr>
                        <w:rFonts w:ascii="Calibri"/>
                        <w:i/>
                        <w:color w:val="0000FF"/>
                        <w:spacing w:val="1"/>
                        <w:w w:val="105"/>
                        <w:sz w:val="9"/>
                      </w:rPr>
                      <w:t> </w:t>
                    </w:r>
                    <w:r>
                      <w:rPr>
                        <w:rFonts w:ascii="Calibri"/>
                        <w:i/>
                        <w:color w:val="0000FF"/>
                        <w:w w:val="105"/>
                        <w:sz w:val="9"/>
                      </w:rPr>
                      <w:t>Attribution-NonCommercial</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2186880">
            <wp:simplePos x="0" y="0"/>
            <wp:positionH relativeFrom="page">
              <wp:posOffset>2024062</wp:posOffset>
            </wp:positionH>
            <wp:positionV relativeFrom="page">
              <wp:posOffset>2270760</wp:posOffset>
            </wp:positionV>
            <wp:extent cx="3724275" cy="1837308"/>
            <wp:effectExtent l="0" t="0" r="0" b="0"/>
            <wp:wrapNone/>
            <wp:docPr id="89" name="image46.jpeg"/>
            <wp:cNvGraphicFramePr>
              <a:graphicFrameLocks noChangeAspect="1"/>
            </wp:cNvGraphicFramePr>
            <a:graphic>
              <a:graphicData uri="http://schemas.openxmlformats.org/drawingml/2006/picture">
                <pic:pic>
                  <pic:nvPicPr>
                    <pic:cNvPr id="90" name="image46.jpeg"/>
                    <pic:cNvPicPr/>
                  </pic:nvPicPr>
                  <pic:blipFill>
                    <a:blip r:embed="rId153" cstate="print"/>
                    <a:stretch>
                      <a:fillRect/>
                    </a:stretch>
                  </pic:blipFill>
                  <pic:spPr>
                    <a:xfrm>
                      <a:off x="0" y="0"/>
                      <a:ext cx="3724275" cy="1837308"/>
                    </a:xfrm>
                    <a:prstGeom prst="rect">
                      <a:avLst/>
                    </a:prstGeom>
                  </pic:spPr>
                </pic:pic>
              </a:graphicData>
            </a:graphic>
          </wp:anchor>
        </w:drawing>
      </w:r>
      <w:r>
        <w:rPr/>
        <w:pict>
          <v:shape style="position:absolute;margin-left:235.440002pt;margin-top:72.809998pt;width:141.1pt;height:26.4pt;mso-position-horizontal-relative:page;mso-position-vertical-relative:page;z-index:-271128576" type="#_x0000_t202" filled="false" stroked="false">
            <v:textbox inset="0,0,0,0">
              <w:txbxContent>
                <w:p>
                  <w:pPr>
                    <w:spacing w:before="26"/>
                    <w:ind w:left="20" w:right="0" w:firstLine="0"/>
                    <w:jc w:val="left"/>
                    <w:rPr>
                      <w:rFonts w:ascii="Calibri"/>
                      <w:b/>
                      <w:sz w:val="40"/>
                    </w:rPr>
                  </w:pPr>
                  <w:bookmarkStart w:name="Page Design" w:id="221"/>
                  <w:bookmarkEnd w:id="221"/>
                  <w:r>
                    <w:rPr/>
                  </w:r>
                  <w:bookmarkStart w:name="_bookmark63" w:id="222"/>
                  <w:bookmarkEnd w:id="222"/>
                  <w:r>
                    <w:rPr/>
                  </w:r>
                  <w:r>
                    <w:rPr>
                      <w:rFonts w:ascii="Calibri"/>
                      <w:b/>
                      <w:spacing w:val="-8"/>
                      <w:w w:val="125"/>
                      <w:sz w:val="40"/>
                    </w:rPr>
                    <w:t>PAGE </w:t>
                  </w:r>
                  <w:r>
                    <w:rPr>
                      <w:rFonts w:ascii="Calibri"/>
                      <w:b/>
                      <w:w w:val="125"/>
                      <w:sz w:val="40"/>
                    </w:rPr>
                    <w:t>DESIGN</w:t>
                  </w:r>
                </w:p>
              </w:txbxContent>
            </v:textbox>
            <w10:wrap type="none"/>
          </v:shape>
        </w:pict>
      </w:r>
      <w:r>
        <w:rPr/>
        <w:pict>
          <v:shape style="position:absolute;margin-left:53pt;margin-top:132.029129pt;width:504.6pt;height:32.75pt;mso-position-horizontal-relative:page;mso-position-vertical-relative:page;z-index:-271127552" type="#_x0000_t202" filled="false" stroked="false">
            <v:textbox inset="0,0,0,0">
              <w:txbxContent>
                <w:p>
                  <w:pPr>
                    <w:spacing w:line="165" w:lineRule="auto" w:before="78"/>
                    <w:ind w:left="20" w:right="0" w:firstLine="0"/>
                    <w:jc w:val="left"/>
                    <w:rPr>
                      <w:rFonts w:ascii="Arial Unicode MS"/>
                      <w:sz w:val="24"/>
                    </w:rPr>
                  </w:pPr>
                  <w:bookmarkStart w:name="Design pages to facilitate scanning by u" w:id="223"/>
                  <w:bookmarkEnd w:id="223"/>
                  <w:r>
                    <w:rPr/>
                  </w:r>
                  <w:r>
                    <w:rPr>
                      <w:rFonts w:ascii="Arial Unicode MS"/>
                      <w:w w:val="105"/>
                      <w:sz w:val="24"/>
                    </w:rPr>
                    <w:t>Design</w:t>
                  </w:r>
                  <w:r>
                    <w:rPr>
                      <w:rFonts w:ascii="Arial Unicode MS"/>
                      <w:spacing w:val="-18"/>
                      <w:w w:val="105"/>
                      <w:sz w:val="24"/>
                    </w:rPr>
                    <w:t> </w:t>
                  </w:r>
                  <w:r>
                    <w:rPr>
                      <w:rFonts w:ascii="Arial Unicode MS"/>
                      <w:w w:val="105"/>
                      <w:sz w:val="24"/>
                    </w:rPr>
                    <w:t>pages</w:t>
                  </w:r>
                  <w:r>
                    <w:rPr>
                      <w:rFonts w:ascii="Arial Unicode MS"/>
                      <w:spacing w:val="-17"/>
                      <w:w w:val="105"/>
                      <w:sz w:val="24"/>
                    </w:rPr>
                    <w:t> </w:t>
                  </w:r>
                  <w:r>
                    <w:rPr>
                      <w:rFonts w:ascii="Arial Unicode MS"/>
                      <w:w w:val="105"/>
                      <w:sz w:val="24"/>
                    </w:rPr>
                    <w:t>to</w:t>
                  </w:r>
                  <w:r>
                    <w:rPr>
                      <w:rFonts w:ascii="Arial Unicode MS"/>
                      <w:spacing w:val="-18"/>
                      <w:w w:val="105"/>
                      <w:sz w:val="24"/>
                    </w:rPr>
                    <w:t> </w:t>
                  </w:r>
                  <w:r>
                    <w:rPr>
                      <w:rFonts w:ascii="Arial Unicode MS"/>
                      <w:w w:val="105"/>
                      <w:sz w:val="24"/>
                    </w:rPr>
                    <w:t>facilitate</w:t>
                  </w:r>
                  <w:r>
                    <w:rPr>
                      <w:rFonts w:ascii="Arial Unicode MS"/>
                      <w:spacing w:val="-17"/>
                      <w:w w:val="105"/>
                      <w:sz w:val="24"/>
                    </w:rPr>
                    <w:t> </w:t>
                  </w:r>
                  <w:r>
                    <w:rPr>
                      <w:rFonts w:ascii="Arial Unicode MS"/>
                      <w:w w:val="105"/>
                      <w:sz w:val="24"/>
                    </w:rPr>
                    <w:t>scanning</w:t>
                  </w:r>
                  <w:r>
                    <w:rPr>
                      <w:rFonts w:ascii="Arial Unicode MS"/>
                      <w:spacing w:val="-17"/>
                      <w:w w:val="105"/>
                      <w:sz w:val="24"/>
                    </w:rPr>
                    <w:t> </w:t>
                  </w:r>
                  <w:r>
                    <w:rPr>
                      <w:rFonts w:ascii="Arial Unicode MS"/>
                      <w:w w:val="105"/>
                      <w:sz w:val="24"/>
                    </w:rPr>
                    <w:t>by</w:t>
                  </w:r>
                  <w:r>
                    <w:rPr>
                      <w:rFonts w:ascii="Arial Unicode MS"/>
                      <w:spacing w:val="-18"/>
                      <w:w w:val="105"/>
                      <w:sz w:val="24"/>
                    </w:rPr>
                    <w:t> </w:t>
                  </w:r>
                  <w:r>
                    <w:rPr>
                      <w:rFonts w:ascii="Arial Unicode MS"/>
                      <w:w w:val="105"/>
                      <w:sz w:val="24"/>
                    </w:rPr>
                    <w:t>using</w:t>
                  </w:r>
                  <w:r>
                    <w:rPr>
                      <w:rFonts w:ascii="Arial Unicode MS"/>
                      <w:spacing w:val="-17"/>
                      <w:w w:val="105"/>
                      <w:sz w:val="24"/>
                    </w:rPr>
                    <w:t> </w:t>
                  </w:r>
                  <w:r>
                    <w:rPr>
                      <w:rFonts w:ascii="Arial Unicode MS"/>
                      <w:w w:val="105"/>
                      <w:sz w:val="24"/>
                    </w:rPr>
                    <w:t>headings,</w:t>
                  </w:r>
                  <w:r>
                    <w:rPr>
                      <w:rFonts w:ascii="Arial Unicode MS"/>
                      <w:spacing w:val="-17"/>
                      <w:w w:val="105"/>
                      <w:sz w:val="24"/>
                    </w:rPr>
                    <w:t> </w:t>
                  </w:r>
                  <w:r>
                    <w:rPr>
                      <w:rFonts w:ascii="Arial Unicode MS"/>
                      <w:w w:val="105"/>
                      <w:sz w:val="24"/>
                    </w:rPr>
                    <w:t>subheadings,</w:t>
                  </w:r>
                  <w:r>
                    <w:rPr>
                      <w:rFonts w:ascii="Arial Unicode MS"/>
                      <w:spacing w:val="-18"/>
                      <w:w w:val="105"/>
                      <w:sz w:val="24"/>
                    </w:rPr>
                    <w:t> </w:t>
                  </w:r>
                  <w:r>
                    <w:rPr>
                      <w:rFonts w:ascii="Arial Unicode MS"/>
                      <w:w w:val="105"/>
                      <w:sz w:val="24"/>
                    </w:rPr>
                    <w:t>columns;</w:t>
                  </w:r>
                  <w:r>
                    <w:rPr>
                      <w:rFonts w:ascii="Arial Unicode MS"/>
                      <w:spacing w:val="-17"/>
                      <w:w w:val="105"/>
                      <w:sz w:val="24"/>
                    </w:rPr>
                    <w:t> </w:t>
                  </w:r>
                  <w:r>
                    <w:rPr>
                      <w:rFonts w:ascii="Arial Unicode MS"/>
                      <w:w w:val="105"/>
                      <w:sz w:val="24"/>
                    </w:rPr>
                    <w:t>learn</w:t>
                  </w:r>
                  <w:r>
                    <w:rPr>
                      <w:rFonts w:ascii="Arial Unicode MS"/>
                      <w:spacing w:val="-17"/>
                      <w:w w:val="105"/>
                      <w:sz w:val="24"/>
                    </w:rPr>
                    <w:t> </w:t>
                  </w:r>
                  <w:r>
                    <w:rPr>
                      <w:rFonts w:ascii="Arial Unicode MS"/>
                      <w:w w:val="105"/>
                      <w:sz w:val="24"/>
                    </w:rPr>
                    <w:t>special page design considerations for the</w:t>
                  </w:r>
                  <w:r>
                    <w:rPr>
                      <w:rFonts w:ascii="Arial Unicode MS"/>
                      <w:spacing w:val="-42"/>
                      <w:w w:val="105"/>
                      <w:sz w:val="24"/>
                    </w:rPr>
                    <w:t> </w:t>
                  </w:r>
                  <w:r>
                    <w:rPr>
                      <w:rFonts w:ascii="Arial Unicode MS"/>
                      <w:w w:val="105"/>
                      <w:sz w:val="24"/>
                    </w:rPr>
                    <w:t>Web.</w:t>
                  </w:r>
                </w:p>
              </w:txbxContent>
            </v:textbox>
            <w10:wrap type="none"/>
          </v:shape>
        </w:pict>
      </w:r>
      <w:r>
        <w:rPr/>
        <w:pict>
          <v:shape style="position:absolute;margin-left:53pt;margin-top:339.095001pt;width:494pt;height:45.75pt;mso-position-horizontal-relative:page;mso-position-vertical-relative:page;z-index:-271126528" type="#_x0000_t202" filled="false" stroked="false">
            <v:textbox inset="0,0,0,0">
              <w:txbxContent>
                <w:p>
                  <w:pPr>
                    <w:pStyle w:val="BodyText"/>
                    <w:spacing w:line="235" w:lineRule="auto"/>
                    <w:ind w:right="-11"/>
                  </w:pPr>
                  <w:bookmarkStart w:name="_bookmark64" w:id="224"/>
                  <w:bookmarkEnd w:id="224"/>
                  <w:r>
                    <w:rPr/>
                  </w:r>
                  <w:r>
                    <w:rPr/>
                    <w:t>You can enhance readability by giving some thought to the design of your documents. By using headers, lists, bullets, and other design elements, you can reveal your organization to the reader and emphasize key points. Below are page design guidelines you should consider when writing print or online documents. Your design can underscore your message. Be sure to consider these guidelines in the context of design principles.</w:t>
                  </w:r>
                </w:p>
              </w:txbxContent>
            </v:textbox>
            <w10:wrap type="none"/>
          </v:shape>
        </w:pict>
      </w:r>
      <w:r>
        <w:rPr/>
        <w:pict>
          <v:shape style="position:absolute;margin-left:53pt;margin-top:398.499115pt;width:197.15pt;height:18.350pt;mso-position-horizontal-relative:page;mso-position-vertical-relative:page;z-index:-271125504" type="#_x0000_t202" filled="false" stroked="false">
            <v:textbox inset="0,0,0,0">
              <w:txbxContent>
                <w:p>
                  <w:pPr>
                    <w:spacing w:line="367" w:lineRule="exact" w:before="0"/>
                    <w:ind w:left="20" w:right="0" w:firstLine="0"/>
                    <w:jc w:val="left"/>
                    <w:rPr>
                      <w:rFonts w:ascii="Arial Unicode MS"/>
                      <w:sz w:val="24"/>
                    </w:rPr>
                  </w:pPr>
                  <w:bookmarkStart w:name="Design Pages to Facilitate Scanning" w:id="225"/>
                  <w:bookmarkEnd w:id="225"/>
                  <w:r>
                    <w:rPr/>
                  </w:r>
                  <w:r>
                    <w:rPr>
                      <w:rFonts w:ascii="Arial Unicode MS"/>
                      <w:w w:val="105"/>
                      <w:sz w:val="24"/>
                    </w:rPr>
                    <w:t>Design</w:t>
                  </w:r>
                  <w:r>
                    <w:rPr>
                      <w:rFonts w:ascii="Arial Unicode MS"/>
                      <w:spacing w:val="-37"/>
                      <w:w w:val="105"/>
                      <w:sz w:val="24"/>
                    </w:rPr>
                    <w:t> </w:t>
                  </w:r>
                  <w:r>
                    <w:rPr>
                      <w:rFonts w:ascii="Arial Unicode MS"/>
                      <w:w w:val="105"/>
                      <w:sz w:val="24"/>
                    </w:rPr>
                    <w:t>Pages</w:t>
                  </w:r>
                  <w:r>
                    <w:rPr>
                      <w:rFonts w:ascii="Arial Unicode MS"/>
                      <w:spacing w:val="-37"/>
                      <w:w w:val="105"/>
                      <w:sz w:val="24"/>
                    </w:rPr>
                    <w:t> </w:t>
                  </w:r>
                  <w:r>
                    <w:rPr>
                      <w:rFonts w:ascii="Arial Unicode MS"/>
                      <w:w w:val="105"/>
                      <w:sz w:val="24"/>
                    </w:rPr>
                    <w:t>to</w:t>
                  </w:r>
                  <w:r>
                    <w:rPr>
                      <w:rFonts w:ascii="Arial Unicode MS"/>
                      <w:spacing w:val="-37"/>
                      <w:w w:val="105"/>
                      <w:sz w:val="24"/>
                    </w:rPr>
                    <w:t> </w:t>
                  </w:r>
                  <w:r>
                    <w:rPr>
                      <w:rFonts w:ascii="Arial Unicode MS"/>
                      <w:w w:val="105"/>
                      <w:sz w:val="24"/>
                    </w:rPr>
                    <w:t>Facilitate</w:t>
                  </w:r>
                  <w:r>
                    <w:rPr>
                      <w:rFonts w:ascii="Arial Unicode MS"/>
                      <w:spacing w:val="-37"/>
                      <w:w w:val="105"/>
                      <w:sz w:val="24"/>
                    </w:rPr>
                    <w:t> </w:t>
                  </w:r>
                  <w:r>
                    <w:rPr>
                      <w:rFonts w:ascii="Arial Unicode MS"/>
                      <w:w w:val="105"/>
                      <w:sz w:val="24"/>
                    </w:rPr>
                    <w:t>Scanning</w:t>
                  </w:r>
                </w:p>
              </w:txbxContent>
            </v:textbox>
            <w10:wrap type="none"/>
          </v:shape>
        </w:pict>
      </w:r>
      <w:r>
        <w:rPr/>
        <w:pict>
          <v:shape style="position:absolute;margin-left:53pt;margin-top:430.494995pt;width:496.25pt;height:45.75pt;mso-position-horizontal-relative:page;mso-position-vertical-relative:page;z-index:-271124480" type="#_x0000_t202" filled="false" stroked="false">
            <v:textbox inset="0,0,0,0">
              <w:txbxContent>
                <w:p>
                  <w:pPr>
                    <w:pStyle w:val="BodyText"/>
                    <w:spacing w:line="235" w:lineRule="auto"/>
                    <w:ind w:right="-10"/>
                  </w:pPr>
                  <w:r>
                    <w:rPr/>
                    <w:t>According to usability research conducted by Sun Microsystems, “Seventy-nine percent of Web users scan pages; they do not read word-by-word.” </w:t>
                  </w:r>
                  <w:hyperlink r:id="rId154">
                    <w:r>
                      <w:rPr>
                        <w:color w:val="0000FF"/>
                      </w:rPr>
                      <w:t>[more]</w:t>
                    </w:r>
                  </w:hyperlink>
                  <w:r>
                    <w:rPr/>
                    <w:t>. This finding suggests that you should design documents so they can be scanned by your readers.</w:t>
                  </w:r>
                </w:p>
                <w:p>
                  <w:pPr>
                    <w:pStyle w:val="BodyText"/>
                    <w:spacing w:line="225" w:lineRule="exact"/>
                  </w:pPr>
                  <w:r>
                    <w:rPr/>
                    <w:t>You can create more scannable documents by:</w:t>
                  </w:r>
                </w:p>
              </w:txbxContent>
            </v:textbox>
            <w10:wrap type="none"/>
          </v:shape>
        </w:pict>
      </w:r>
      <w:r>
        <w:rPr/>
        <w:pict>
          <v:shape style="position:absolute;margin-left:76.660202pt;margin-top:483.670013pt;width:10.3pt;height:23pt;mso-position-horizontal-relative:page;mso-position-vertical-relative:page;z-index:-271123456"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483.670013pt;width:457.95pt;height:34pt;mso-position-horizontal-relative:page;mso-position-vertical-relative:page;z-index:-271122432" type="#_x0000_t202" filled="false" stroked="false">
            <v:textbox inset="0,0,0,0">
              <w:txbxContent>
                <w:p>
                  <w:pPr>
                    <w:pStyle w:val="BodyText"/>
                    <w:spacing w:line="230" w:lineRule="auto"/>
                    <w:ind w:right="-9"/>
                  </w:pPr>
                  <w:r>
                    <w:rPr/>
                    <w:t>Following a deductive organization (i.e., putting purpose, significance, and results in your introduction). Using page-design principles to emphasize the message and organization (e.g., using bullets, lists, and illustrations to highlight key points).</w:t>
                  </w:r>
                </w:p>
              </w:txbxContent>
            </v:textbox>
            <w10:wrap type="none"/>
          </v:shape>
        </w:pict>
      </w:r>
      <w:r>
        <w:rPr/>
        <w:pict>
          <v:shape style="position:absolute;margin-left:543.892273pt;margin-top:757.999939pt;width:15.3pt;height:14pt;mso-position-horizontal-relative:page;mso-position-vertical-relative:page;z-index:-271121408" type="#_x0000_t202" filled="false" stroked="false">
            <v:textbox inset="0,0,0,0">
              <w:txbxContent>
                <w:p>
                  <w:pPr>
                    <w:spacing w:line="256" w:lineRule="exact" w:before="0"/>
                    <w:ind w:left="20" w:right="0" w:firstLine="0"/>
                    <w:jc w:val="left"/>
                    <w:rPr>
                      <w:b/>
                      <w:sz w:val="24"/>
                    </w:rPr>
                  </w:pPr>
                  <w:r>
                    <w:rPr>
                      <w:b/>
                      <w:sz w:val="24"/>
                    </w:rPr>
                    <w:t>63</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196096">
            <wp:simplePos x="0" y="0"/>
            <wp:positionH relativeFrom="page">
              <wp:posOffset>895350</wp:posOffset>
            </wp:positionH>
            <wp:positionV relativeFrom="page">
              <wp:posOffset>1624330</wp:posOffset>
            </wp:positionV>
            <wp:extent cx="3190875" cy="2257425"/>
            <wp:effectExtent l="0" t="0" r="0" b="0"/>
            <wp:wrapNone/>
            <wp:docPr id="91" name="image47.png"/>
            <wp:cNvGraphicFramePr>
              <a:graphicFrameLocks noChangeAspect="1"/>
            </wp:cNvGraphicFramePr>
            <a:graphic>
              <a:graphicData uri="http://schemas.openxmlformats.org/drawingml/2006/picture">
                <pic:pic>
                  <pic:nvPicPr>
                    <pic:cNvPr id="92" name="image47.png"/>
                    <pic:cNvPicPr/>
                  </pic:nvPicPr>
                  <pic:blipFill>
                    <a:blip r:embed="rId155" cstate="print"/>
                    <a:stretch>
                      <a:fillRect/>
                    </a:stretch>
                  </pic:blipFill>
                  <pic:spPr>
                    <a:xfrm>
                      <a:off x="0" y="0"/>
                      <a:ext cx="3190875" cy="2257425"/>
                    </a:xfrm>
                    <a:prstGeom prst="rect">
                      <a:avLst/>
                    </a:prstGeom>
                  </pic:spPr>
                </pic:pic>
              </a:graphicData>
            </a:graphic>
          </wp:anchor>
        </w:drawing>
      </w:r>
      <w:r>
        <w:rPr/>
        <w:pict>
          <v:shape style="position:absolute;margin-left:53pt;margin-top:52.029129pt;width:268.150pt;height:18.350pt;mso-position-horizontal-relative:page;mso-position-vertical-relative:page;z-index:-271119360" type="#_x0000_t202" filled="false" stroked="false">
            <v:textbox inset="0,0,0,0">
              <w:txbxContent>
                <w:p>
                  <w:pPr>
                    <w:spacing w:line="367" w:lineRule="exact" w:before="0"/>
                    <w:ind w:left="20" w:right="0" w:firstLine="0"/>
                    <w:jc w:val="left"/>
                    <w:rPr>
                      <w:rFonts w:ascii="Arial Unicode MS"/>
                      <w:sz w:val="24"/>
                    </w:rPr>
                  </w:pPr>
                  <w:bookmarkStart w:name="Use Design Elements to Highlight Your Me" w:id="226"/>
                  <w:bookmarkEnd w:id="226"/>
                  <w:r>
                    <w:rPr/>
                  </w:r>
                  <w:r>
                    <w:rPr>
                      <w:rFonts w:ascii="Arial Unicode MS"/>
                      <w:w w:val="105"/>
                      <w:sz w:val="24"/>
                    </w:rPr>
                    <w:t>Use</w:t>
                  </w:r>
                  <w:r>
                    <w:rPr>
                      <w:rFonts w:ascii="Arial Unicode MS"/>
                      <w:spacing w:val="-24"/>
                      <w:w w:val="105"/>
                      <w:sz w:val="24"/>
                    </w:rPr>
                    <w:t> </w:t>
                  </w:r>
                  <w:r>
                    <w:rPr>
                      <w:rFonts w:ascii="Arial Unicode MS"/>
                      <w:w w:val="105"/>
                      <w:sz w:val="24"/>
                    </w:rPr>
                    <w:t>Design</w:t>
                  </w:r>
                  <w:r>
                    <w:rPr>
                      <w:rFonts w:ascii="Arial Unicode MS"/>
                      <w:spacing w:val="-23"/>
                      <w:w w:val="105"/>
                      <w:sz w:val="24"/>
                    </w:rPr>
                    <w:t> </w:t>
                  </w:r>
                  <w:r>
                    <w:rPr>
                      <w:rFonts w:ascii="Arial Unicode MS"/>
                      <w:w w:val="105"/>
                      <w:sz w:val="24"/>
                    </w:rPr>
                    <w:t>Elements</w:t>
                  </w:r>
                  <w:r>
                    <w:rPr>
                      <w:rFonts w:ascii="Arial Unicode MS"/>
                      <w:spacing w:val="-23"/>
                      <w:w w:val="105"/>
                      <w:sz w:val="24"/>
                    </w:rPr>
                    <w:t> </w:t>
                  </w:r>
                  <w:r>
                    <w:rPr>
                      <w:rFonts w:ascii="Arial Unicode MS"/>
                      <w:w w:val="105"/>
                      <w:sz w:val="24"/>
                    </w:rPr>
                    <w:t>to</w:t>
                  </w:r>
                  <w:r>
                    <w:rPr>
                      <w:rFonts w:ascii="Arial Unicode MS"/>
                      <w:spacing w:val="-23"/>
                      <w:w w:val="105"/>
                      <w:sz w:val="24"/>
                    </w:rPr>
                    <w:t> </w:t>
                  </w:r>
                  <w:r>
                    <w:rPr>
                      <w:rFonts w:ascii="Arial Unicode MS"/>
                      <w:w w:val="105"/>
                      <w:sz w:val="24"/>
                    </w:rPr>
                    <w:t>Highlight</w:t>
                  </w:r>
                  <w:r>
                    <w:rPr>
                      <w:rFonts w:ascii="Arial Unicode MS"/>
                      <w:spacing w:val="-24"/>
                      <w:w w:val="105"/>
                      <w:sz w:val="24"/>
                    </w:rPr>
                    <w:t> </w:t>
                  </w:r>
                  <w:r>
                    <w:rPr>
                      <w:rFonts w:ascii="Arial Unicode MS"/>
                      <w:w w:val="105"/>
                      <w:sz w:val="24"/>
                    </w:rPr>
                    <w:t>Your</w:t>
                  </w:r>
                  <w:r>
                    <w:rPr>
                      <w:rFonts w:ascii="Arial Unicode MS"/>
                      <w:spacing w:val="-23"/>
                      <w:w w:val="105"/>
                      <w:sz w:val="24"/>
                    </w:rPr>
                    <w:t> </w:t>
                  </w:r>
                  <w:r>
                    <w:rPr>
                      <w:rFonts w:ascii="Arial Unicode MS"/>
                      <w:w w:val="105"/>
                      <w:sz w:val="24"/>
                    </w:rPr>
                    <w:t>Message</w:t>
                  </w:r>
                </w:p>
              </w:txbxContent>
            </v:textbox>
            <w10:wrap type="none"/>
          </v:shape>
        </w:pict>
      </w:r>
      <w:r>
        <w:rPr/>
        <w:pict>
          <v:shape style="position:absolute;margin-left:53pt;margin-top:84.025002pt;width:501.6pt;height:23.25pt;mso-position-horizontal-relative:page;mso-position-vertical-relative:page;z-index:-271118336" type="#_x0000_t202" filled="false" stroked="false">
            <v:textbox inset="0,0,0,0">
              <w:txbxContent>
                <w:p>
                  <w:pPr>
                    <w:pStyle w:val="BodyText"/>
                    <w:spacing w:line="235" w:lineRule="auto"/>
                    <w:ind w:right="-15"/>
                  </w:pPr>
                  <w:r>
                    <w:rPr/>
                    <w:t>In the example below, notice how your eye is drawn to the blue header and the boxed elements. In these spaces, you can highlight the important part of your message.</w:t>
                  </w:r>
                </w:p>
              </w:txbxContent>
            </v:textbox>
            <w10:wrap type="none"/>
          </v:shape>
        </w:pict>
      </w:r>
      <w:r>
        <w:rPr/>
        <w:pict>
          <v:shape style="position:absolute;margin-left:53pt;margin-top:342.853943pt;width:54.2pt;height:18.350pt;mso-position-horizontal-relative:page;mso-position-vertical-relative:page;z-index:-271117312" type="#_x0000_t202" filled="false" stroked="false">
            <v:textbox inset="0,0,0,0">
              <w:txbxContent>
                <w:p>
                  <w:pPr>
                    <w:spacing w:line="367" w:lineRule="exact" w:before="0"/>
                    <w:ind w:left="20" w:right="0" w:firstLine="0"/>
                    <w:jc w:val="left"/>
                    <w:rPr>
                      <w:rFonts w:ascii="Arial Unicode MS"/>
                      <w:sz w:val="24"/>
                    </w:rPr>
                  </w:pPr>
                  <w:bookmarkStart w:name="Headings" w:id="227"/>
                  <w:bookmarkEnd w:id="227"/>
                  <w:r>
                    <w:rPr/>
                  </w:r>
                  <w:r>
                    <w:rPr>
                      <w:rFonts w:ascii="Arial Unicode MS"/>
                      <w:sz w:val="24"/>
                    </w:rPr>
                    <w:t>Headings</w:t>
                  </w:r>
                </w:p>
              </w:txbxContent>
            </v:textbox>
            <w10:wrap type="none"/>
          </v:shape>
        </w:pict>
      </w:r>
      <w:r>
        <w:rPr/>
        <w:pict>
          <v:shape style="position:absolute;margin-left:53pt;margin-top:374.849792pt;width:502.3pt;height:34.5pt;mso-position-horizontal-relative:page;mso-position-vertical-relative:page;z-index:-271116288" type="#_x0000_t202" filled="false" stroked="false">
            <v:textbox inset="0,0,0,0">
              <w:txbxContent>
                <w:p>
                  <w:pPr>
                    <w:pStyle w:val="BodyText"/>
                    <w:spacing w:line="235" w:lineRule="auto"/>
                    <w:ind w:right="-11"/>
                  </w:pPr>
                  <w:r>
                    <w:rPr/>
                    <w:t>For some genres of documents, h</w:t>
                  </w:r>
                  <w:r>
                    <w:rPr>
                      <w:color w:val="3366FF"/>
                    </w:rPr>
                    <w:t>eadings would be considered too impersonal or too technical. For example, you certainly don’t want to see headings and bullets used in a suspense novel. Increasingly, however, headings are used to help readers scan documents.</w:t>
                  </w:r>
                </w:p>
              </w:txbxContent>
            </v:textbox>
            <w10:wrap type="none"/>
          </v:shape>
        </w:pict>
      </w:r>
      <w:r>
        <w:rPr/>
        <w:pict>
          <v:shape style="position:absolute;margin-left:53pt;margin-top:418.599792pt;width:503.25pt;height:45.75pt;mso-position-horizontal-relative:page;mso-position-vertical-relative:page;z-index:-271115264" type="#_x0000_t202" filled="false" stroked="false">
            <v:textbox inset="0,0,0,0">
              <w:txbxContent>
                <w:p>
                  <w:pPr>
                    <w:pStyle w:val="BodyText"/>
                    <w:spacing w:line="235" w:lineRule="auto"/>
                    <w:ind w:right="-15"/>
                  </w:pPr>
                  <w:r>
                    <w:rPr/>
                    <w:t>Even vague headings like Introduction, Results, and Discussion can be useful: They give readers a sense of what is covered within the section. Better yet, descriptive titles cue your readers about your stance on the content of sections. For example, rather than Introduction, Results, and Discussion, you could write “Why Are Headings Important.”</w:t>
                  </w:r>
                </w:p>
              </w:txbxContent>
            </v:textbox>
            <w10:wrap type="none"/>
          </v:shape>
        </w:pict>
      </w:r>
      <w:r>
        <w:rPr/>
        <w:pict>
          <v:shape style="position:absolute;margin-left:53pt;margin-top:473.599792pt;width:500.7pt;height:34.5pt;mso-position-horizontal-relative:page;mso-position-vertical-relative:page;z-index:-271114240" type="#_x0000_t202" filled="false" stroked="false">
            <v:textbox inset="0,0,0,0">
              <w:txbxContent>
                <w:p>
                  <w:pPr>
                    <w:pStyle w:val="BodyText"/>
                    <w:spacing w:line="235" w:lineRule="auto"/>
                    <w:ind w:right="-10"/>
                  </w:pPr>
                  <w:r>
                    <w:rPr/>
                    <w:t>As previously discussed, highly skilled readers tend to scan through documents on first reading, noting the content of your headings. This gives them a sense of your overall message. An additional advantage of headings is that they create additional white space.</w:t>
                  </w:r>
                </w:p>
              </w:txbxContent>
            </v:textbox>
            <w10:wrap type="none"/>
          </v:shape>
        </w:pict>
      </w:r>
      <w:r>
        <w:rPr/>
        <w:pict>
          <v:shape style="position:absolute;margin-left:53pt;margin-top:517.349792pt;width:502.3pt;height:68.25pt;mso-position-horizontal-relative:page;mso-position-vertical-relative:page;z-index:-271113216" type="#_x0000_t202" filled="false" stroked="false">
            <v:textbox inset="0,0,0,0">
              <w:txbxContent>
                <w:p>
                  <w:pPr>
                    <w:pStyle w:val="BodyText"/>
                    <w:spacing w:line="235" w:lineRule="auto"/>
                    <w:ind w:right="-13"/>
                  </w:pPr>
                  <w:r>
                    <w:rPr/>
                    <w:t>Word processing programs enable you to highlight text and then define text as a level 1 heading, level 2 heading, and so on. Using style tags you can change the size or color of the heading. The advantage of using style tags is that you can change all level 1 headings with ease rather than going through and changing every level 1 heading. In other words, if you tagged text 15 times as an H1, and then you edited the look of that heading, your changes would ripple through the text, changing all 15 headers. Additionally, Microsoft Word and Corel Word Perfect can use the style tags as hyperlinks.</w:t>
                  </w:r>
                </w:p>
              </w:txbxContent>
            </v:textbox>
            <w10:wrap type="none"/>
          </v:shape>
        </w:pict>
      </w:r>
      <w:r>
        <w:rPr/>
        <w:pict>
          <v:shape style="position:absolute;margin-left:53pt;margin-top:594.849792pt;width:493.5pt;height:45.75pt;mso-position-horizontal-relative:page;mso-position-vertical-relative:page;z-index:-271112192" type="#_x0000_t202" filled="false" stroked="false">
            <v:textbox inset="0,0,0,0">
              <w:txbxContent>
                <w:p>
                  <w:pPr>
                    <w:pStyle w:val="BodyText"/>
                    <w:spacing w:line="235" w:lineRule="auto"/>
                    <w:ind w:right="-9"/>
                  </w:pPr>
                  <w:r>
                    <w:rPr>
                      <w:color w:val="3366FF"/>
                    </w:rPr>
                    <w:t>Results from readability research indicate that readers have difficulties with more than three levels of headings. </w:t>
                  </w:r>
                  <w:r>
                    <w:rPr/>
                    <w:t>When you use more than three levels of headings, readers become confused. Also ensure that all of your headings are equal grammatically. For example, headings can all be questions, verb phrases, or noun phrases, yet you cannot mix together questions, verb phrases, and noun phrases.</w:t>
                  </w:r>
                </w:p>
              </w:txbxContent>
            </v:textbox>
            <w10:wrap type="none"/>
          </v:shape>
        </w:pict>
      </w:r>
      <w:r>
        <w:rPr/>
        <w:pict>
          <v:shape style="position:absolute;margin-left:53.200001pt;margin-top:649.849792pt;width:74.2pt;height:12pt;mso-position-horizontal-relative:page;mso-position-vertical-relative:page;z-index:-271111168" type="#_x0000_t202" filled="false" stroked="false">
            <v:textbox inset="0,0,0,0">
              <w:txbxContent>
                <w:p>
                  <w:pPr>
                    <w:spacing w:line="216" w:lineRule="exact" w:before="0"/>
                    <w:ind w:left="20" w:right="0" w:firstLine="0"/>
                    <w:jc w:val="left"/>
                    <w:rPr>
                      <w:b/>
                      <w:sz w:val="20"/>
                    </w:rPr>
                  </w:pPr>
                  <w:r>
                    <w:rPr>
                      <w:b/>
                      <w:sz w:val="20"/>
                    </w:rPr>
                    <w:t>Level</w:t>
                  </w:r>
                  <w:r>
                    <w:rPr>
                      <w:b/>
                      <w:spacing w:val="-36"/>
                      <w:sz w:val="20"/>
                    </w:rPr>
                    <w:t> </w:t>
                  </w:r>
                  <w:r>
                    <w:rPr>
                      <w:b/>
                      <w:sz w:val="20"/>
                    </w:rPr>
                    <w:t>1</w:t>
                  </w:r>
                  <w:r>
                    <w:rPr>
                      <w:b/>
                      <w:spacing w:val="-35"/>
                      <w:sz w:val="20"/>
                    </w:rPr>
                    <w:t> </w:t>
                  </w:r>
                  <w:r>
                    <w:rPr>
                      <w:b/>
                      <w:sz w:val="20"/>
                    </w:rPr>
                    <w:t>Heading</w:t>
                  </w:r>
                </w:p>
              </w:txbxContent>
            </v:textbox>
            <w10:wrap type="none"/>
          </v:shape>
        </w:pict>
      </w:r>
      <w:r>
        <w:rPr/>
        <w:pict>
          <v:shape style="position:absolute;margin-left:53.200001pt;margin-top:671.099792pt;width:74.2pt;height:12pt;mso-position-horizontal-relative:page;mso-position-vertical-relative:page;z-index:-271110144" type="#_x0000_t202" filled="false" stroked="false">
            <v:textbox inset="0,0,0,0">
              <w:txbxContent>
                <w:p>
                  <w:pPr>
                    <w:spacing w:line="216" w:lineRule="exact" w:before="0"/>
                    <w:ind w:left="20" w:right="0" w:firstLine="0"/>
                    <w:jc w:val="left"/>
                    <w:rPr>
                      <w:b/>
                      <w:sz w:val="20"/>
                    </w:rPr>
                  </w:pPr>
                  <w:r>
                    <w:rPr>
                      <w:b/>
                      <w:sz w:val="20"/>
                    </w:rPr>
                    <w:t>Level</w:t>
                  </w:r>
                  <w:r>
                    <w:rPr>
                      <w:b/>
                      <w:spacing w:val="-36"/>
                      <w:sz w:val="20"/>
                    </w:rPr>
                    <w:t> </w:t>
                  </w:r>
                  <w:r>
                    <w:rPr>
                      <w:b/>
                      <w:sz w:val="20"/>
                    </w:rPr>
                    <w:t>2</w:t>
                  </w:r>
                  <w:r>
                    <w:rPr>
                      <w:b/>
                      <w:spacing w:val="-35"/>
                      <w:sz w:val="20"/>
                    </w:rPr>
                    <w:t> </w:t>
                  </w:r>
                  <w:r>
                    <w:rPr>
                      <w:b/>
                      <w:sz w:val="20"/>
                    </w:rPr>
                    <w:t>Heading</w:t>
                  </w:r>
                </w:p>
              </w:txbxContent>
            </v:textbox>
            <w10:wrap type="none"/>
          </v:shape>
        </w:pict>
      </w:r>
      <w:r>
        <w:rPr/>
        <w:pict>
          <v:shape style="position:absolute;margin-left:53pt;margin-top:692.349792pt;width:74.2pt;height:30.65pt;mso-position-horizontal-relative:page;mso-position-vertical-relative:page;z-index:-271109120" type="#_x0000_t202" filled="false" stroked="false">
            <v:textbox inset="0,0,0,0">
              <w:txbxContent>
                <w:p>
                  <w:pPr>
                    <w:pStyle w:val="BodyText"/>
                    <w:spacing w:line="216" w:lineRule="exact"/>
                  </w:pPr>
                  <w:r>
                    <w:rPr/>
                    <w:t>Level 3</w:t>
                  </w:r>
                  <w:r>
                    <w:rPr>
                      <w:spacing w:val="-13"/>
                    </w:rPr>
                    <w:t> </w:t>
                  </w:r>
                  <w:r>
                    <w:rPr/>
                    <w:t>Heading</w:t>
                  </w:r>
                </w:p>
                <w:p>
                  <w:pPr>
                    <w:pStyle w:val="BodyText"/>
                    <w:numPr>
                      <w:ilvl w:val="0"/>
                      <w:numId w:val="74"/>
                    </w:numPr>
                    <w:tabs>
                      <w:tab w:pos="820" w:val="left" w:leader="none"/>
                    </w:tabs>
                    <w:spacing w:line="240" w:lineRule="auto" w:before="142" w:after="0"/>
                    <w:ind w:left="820" w:right="0" w:hanging="231"/>
                    <w:jc w:val="left"/>
                  </w:pPr>
                  <w:r>
                    <w:rPr/>
                    <w:t>Bullets</w:t>
                  </w:r>
                </w:p>
              </w:txbxContent>
            </v:textbox>
            <w10:wrap type="none"/>
          </v:shape>
        </w:pict>
      </w:r>
      <w:r>
        <w:rPr/>
        <w:pict>
          <v:shape style="position:absolute;margin-left:53.240002pt;margin-top:757.999939pt;width:15.3pt;height:14pt;mso-position-horizontal-relative:page;mso-position-vertical-relative:page;z-index:-271108096" type="#_x0000_t202" filled="false" stroked="false">
            <v:textbox inset="0,0,0,0">
              <w:txbxContent>
                <w:p>
                  <w:pPr>
                    <w:spacing w:line="256" w:lineRule="exact" w:before="0"/>
                    <w:ind w:left="20" w:right="0" w:firstLine="0"/>
                    <w:jc w:val="left"/>
                    <w:rPr>
                      <w:b/>
                      <w:sz w:val="24"/>
                    </w:rPr>
                  </w:pPr>
                  <w:r>
                    <w:rPr>
                      <w:b/>
                      <w:sz w:val="24"/>
                    </w:rPr>
                    <w:t>64</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162.75pt;width:504pt;height:275.350pt;mso-position-horizontal-relative:page;mso-position-vertical-relative:page;z-index:-271107072" coordorigin="1080,3255" coordsize="10080,5507">
            <v:shape style="position:absolute;left:1080;top:3255;width:10080;height:5507" coordorigin="1080,3255" coordsize="10080,5507" path="m1080,7385l11160,7385m9004,3255l9004,8762e" filled="false" stroked="true" strokeweight=".75pt" strokecolor="#dddddd">
              <v:path arrowok="t"/>
              <v:stroke dashstyle="solid"/>
            </v:shape>
            <v:line style="position:absolute" from="1080,3270" to="11160,3270" stroked="true" strokeweight="1.5pt" strokecolor="#7f7f7f">
              <v:stroke dashstyle="solid"/>
            </v:line>
            <v:line style="position:absolute" from="1080,8747" to="11160,8747" stroked="true" strokeweight="1.5pt" strokecolor="#000000">
              <v:stroke dashstyle="solid"/>
            </v:line>
            <v:line style="position:absolute" from="1095,3255" to="1095,8762" stroked="true" strokeweight="1.5pt" strokecolor="#7f7f7f">
              <v:stroke dashstyle="solid"/>
            </v:line>
            <v:line style="position:absolute" from="11145,3255" to="11145,8762" stroked="true" strokeweight="1.5pt" strokecolor="#000000">
              <v:stroke dashstyle="solid"/>
            </v:line>
            <w10:wrap type="none"/>
          </v:group>
        </w:pict>
      </w:r>
      <w:r>
        <w:rPr/>
        <w:pict>
          <v:shape style="position:absolute;margin-left:53pt;margin-top:53.625004pt;width:484.8pt;height:23.25pt;mso-position-horizontal-relative:page;mso-position-vertical-relative:page;z-index:-271106048" type="#_x0000_t202" filled="false" stroked="false">
            <v:textbox inset="0,0,0,0">
              <w:txbxContent>
                <w:p>
                  <w:pPr>
                    <w:pStyle w:val="BodyText"/>
                    <w:spacing w:line="235" w:lineRule="auto"/>
                    <w:ind w:right="-5"/>
                  </w:pPr>
                  <w:r>
                    <w:rPr/>
                    <w:t>Many readers and writers love bullets. Some people even claim they think in bullets. </w:t>
                  </w:r>
                  <w:r>
                    <w:rPr>
                      <w:color w:val="3366FF"/>
                    </w:rPr>
                    <w:t>Bullets create emphasis. They focus the reader’s eye on the bulleted material and they break up textual space.</w:t>
                  </w:r>
                </w:p>
              </w:txbxContent>
            </v:textbox>
            <w10:wrap type="none"/>
          </v:shape>
        </w:pict>
      </w:r>
      <w:r>
        <w:rPr/>
        <w:pict>
          <v:shape style="position:absolute;margin-left:53pt;margin-top:86.125008pt;width:495pt;height:34.5pt;mso-position-horizontal-relative:page;mso-position-vertical-relative:page;z-index:-271105024" type="#_x0000_t202" filled="false" stroked="false">
            <v:textbox inset="0,0,0,0">
              <w:txbxContent>
                <w:p>
                  <w:pPr>
                    <w:pStyle w:val="BodyText"/>
                    <w:spacing w:line="235" w:lineRule="auto"/>
                    <w:ind w:right="17"/>
                    <w:jc w:val="both"/>
                  </w:pPr>
                  <w:r>
                    <w:rPr/>
                    <w:t>Using</w:t>
                  </w:r>
                  <w:r>
                    <w:rPr>
                      <w:spacing w:val="-4"/>
                    </w:rPr>
                    <w:t> </w:t>
                  </w:r>
                  <w:r>
                    <w:rPr/>
                    <w:t>a</w:t>
                  </w:r>
                  <w:r>
                    <w:rPr>
                      <w:spacing w:val="-4"/>
                    </w:rPr>
                    <w:t> </w:t>
                  </w:r>
                  <w:r>
                    <w:rPr/>
                    <w:t>word</w:t>
                  </w:r>
                  <w:r>
                    <w:rPr>
                      <w:spacing w:val="-4"/>
                    </w:rPr>
                    <w:t> </w:t>
                  </w:r>
                  <w:r>
                    <w:rPr/>
                    <w:t>processor,</w:t>
                  </w:r>
                  <w:r>
                    <w:rPr>
                      <w:spacing w:val="-4"/>
                    </w:rPr>
                    <w:t> </w:t>
                  </w:r>
                  <w:r>
                    <w:rPr/>
                    <w:t>you</w:t>
                  </w:r>
                  <w:r>
                    <w:rPr>
                      <w:spacing w:val="-4"/>
                    </w:rPr>
                    <w:t> </w:t>
                  </w:r>
                  <w:r>
                    <w:rPr/>
                    <w:t>can</w:t>
                  </w:r>
                  <w:r>
                    <w:rPr>
                      <w:spacing w:val="-4"/>
                    </w:rPr>
                    <w:t> </w:t>
                  </w:r>
                  <w:r>
                    <w:rPr/>
                    <w:t>easily</w:t>
                  </w:r>
                  <w:r>
                    <w:rPr>
                      <w:spacing w:val="-4"/>
                    </w:rPr>
                    <w:t> </w:t>
                  </w:r>
                  <w:r>
                    <w:rPr/>
                    <w:t>adjust</w:t>
                  </w:r>
                  <w:r>
                    <w:rPr>
                      <w:spacing w:val="-4"/>
                    </w:rPr>
                    <w:t> </w:t>
                  </w:r>
                  <w:r>
                    <w:rPr/>
                    <w:t>the</w:t>
                  </w:r>
                  <w:r>
                    <w:rPr>
                      <w:spacing w:val="-4"/>
                    </w:rPr>
                    <w:t> </w:t>
                  </w:r>
                  <w:r>
                    <w:rPr/>
                    <w:t>look</w:t>
                  </w:r>
                  <w:r>
                    <w:rPr>
                      <w:spacing w:val="-4"/>
                    </w:rPr>
                    <w:t> </w:t>
                  </w:r>
                  <w:r>
                    <w:rPr/>
                    <w:t>and</w:t>
                  </w:r>
                  <w:r>
                    <w:rPr>
                      <w:spacing w:val="-4"/>
                    </w:rPr>
                    <w:t> </w:t>
                  </w:r>
                  <w:r>
                    <w:rPr/>
                    <w:t>feel</w:t>
                  </w:r>
                  <w:r>
                    <w:rPr>
                      <w:spacing w:val="-3"/>
                    </w:rPr>
                    <w:t> </w:t>
                  </w:r>
                  <w:r>
                    <w:rPr/>
                    <w:t>of</w:t>
                  </w:r>
                  <w:r>
                    <w:rPr>
                      <w:spacing w:val="-4"/>
                    </w:rPr>
                    <w:t> </w:t>
                  </w:r>
                  <w:r>
                    <w:rPr/>
                    <w:t>bullets,</w:t>
                  </w:r>
                  <w:r>
                    <w:rPr>
                      <w:spacing w:val="-4"/>
                    </w:rPr>
                    <w:t> </w:t>
                  </w:r>
                  <w:r>
                    <w:rPr/>
                    <w:t>making</w:t>
                  </w:r>
                  <w:r>
                    <w:rPr>
                      <w:spacing w:val="-4"/>
                    </w:rPr>
                    <w:t> </w:t>
                  </w:r>
                  <w:r>
                    <w:rPr/>
                    <w:t>them</w:t>
                  </w:r>
                  <w:r>
                    <w:rPr>
                      <w:spacing w:val="-4"/>
                    </w:rPr>
                    <w:t> </w:t>
                  </w:r>
                  <w:r>
                    <w:rPr/>
                    <w:t>ornate</w:t>
                  </w:r>
                  <w:r>
                    <w:rPr>
                      <w:spacing w:val="-4"/>
                    </w:rPr>
                    <w:t> </w:t>
                  </w:r>
                  <w:r>
                    <w:rPr/>
                    <w:t>or</w:t>
                  </w:r>
                  <w:r>
                    <w:rPr>
                      <w:spacing w:val="-4"/>
                    </w:rPr>
                    <w:t> </w:t>
                  </w:r>
                  <w:r>
                    <w:rPr/>
                    <w:t>simple.</w:t>
                  </w:r>
                  <w:r>
                    <w:rPr>
                      <w:spacing w:val="-4"/>
                    </w:rPr>
                    <w:t> </w:t>
                  </w:r>
                  <w:r>
                    <w:rPr/>
                    <w:t>Again, it’s best to use the bullet style tag so that you transform the look and feel of your bullets with a single key stroke as opposed to needing to reformat each bullet</w:t>
                  </w:r>
                  <w:r>
                    <w:rPr>
                      <w:spacing w:val="-10"/>
                    </w:rPr>
                    <w:t> </w:t>
                  </w:r>
                  <w:r>
                    <w:rPr/>
                    <w:t>separately.</w:t>
                  </w:r>
                </w:p>
              </w:txbxContent>
            </v:textbox>
            <w10:wrap type="none"/>
          </v:shape>
        </w:pict>
      </w:r>
      <w:r>
        <w:rPr/>
        <w:pict>
          <v:shape style="position:absolute;margin-left:53pt;margin-top:129.875pt;width:486.6pt;height:23.25pt;mso-position-horizontal-relative:page;mso-position-vertical-relative:page;z-index:-271104000" type="#_x0000_t202" filled="false" stroked="false">
            <v:textbox inset="0,0,0,0">
              <w:txbxContent>
                <w:p>
                  <w:pPr>
                    <w:pStyle w:val="BodyText"/>
                    <w:spacing w:line="235" w:lineRule="auto"/>
                    <w:ind w:right="-13"/>
                  </w:pPr>
                  <w:r>
                    <w:rPr/>
                    <w:t>Below is a humorous translation from </w:t>
                  </w:r>
                  <w:r>
                    <w:rPr>
                      <w:i/>
                    </w:rPr>
                    <w:t>Moby Dick </w:t>
                  </w:r>
                  <w:r>
                    <w:rPr/>
                    <w:t>to illustrate the “get to the point” technical style of the Web to literary discourse:</w:t>
                  </w:r>
                </w:p>
              </w:txbxContent>
            </v:textbox>
            <w10:wrap type="none"/>
          </v:shape>
        </w:pict>
      </w:r>
      <w:r>
        <w:rPr/>
        <w:pict>
          <v:shape style="position:absolute;margin-left:53pt;margin-top:452.12912pt;width:26.9pt;height:18.350pt;mso-position-horizontal-relative:page;mso-position-vertical-relative:page;z-index:-271102976" type="#_x0000_t202" filled="false" stroked="false">
            <v:textbox inset="0,0,0,0">
              <w:txbxContent>
                <w:p>
                  <w:pPr>
                    <w:spacing w:line="367" w:lineRule="exact" w:before="0"/>
                    <w:ind w:left="20" w:right="0" w:firstLine="0"/>
                    <w:jc w:val="left"/>
                    <w:rPr>
                      <w:rFonts w:ascii="Arial Unicode MS"/>
                      <w:sz w:val="24"/>
                    </w:rPr>
                  </w:pPr>
                  <w:bookmarkStart w:name="Lists" w:id="228"/>
                  <w:bookmarkEnd w:id="228"/>
                  <w:r>
                    <w:rPr/>
                  </w:r>
                  <w:r>
                    <w:rPr>
                      <w:rFonts w:ascii="Arial Unicode MS"/>
                      <w:sz w:val="24"/>
                    </w:rPr>
                    <w:t>Lists</w:t>
                  </w:r>
                </w:p>
              </w:txbxContent>
            </v:textbox>
            <w10:wrap type="none"/>
          </v:shape>
        </w:pict>
      </w:r>
      <w:r>
        <w:rPr/>
        <w:pict>
          <v:shape style="position:absolute;margin-left:53pt;margin-top:484.125pt;width:498.65pt;height:34.5pt;mso-position-horizontal-relative:page;mso-position-vertical-relative:page;z-index:-271101952" type="#_x0000_t202" filled="false" stroked="false">
            <v:textbox inset="0,0,0,0">
              <w:txbxContent>
                <w:p>
                  <w:pPr>
                    <w:pStyle w:val="BodyText"/>
                    <w:spacing w:line="235" w:lineRule="auto"/>
                    <w:ind w:right="-6"/>
                  </w:pPr>
                  <w:r>
                    <w:rPr/>
                    <w:t>Lists share all of the positive attributes of bullets: </w:t>
                  </w:r>
                  <w:r>
                    <w:rPr>
                      <w:color w:val="3366FF"/>
                    </w:rPr>
                    <w:t>They create the white space readers love, placing emphasis by drawing the reader’s eye to what you want to highlight. </w:t>
                  </w:r>
                  <w:r>
                    <w:rPr/>
                    <w:t>Yet lists are appropriate when a series of steps is being presented. Unlike bullets, lists imply you complete item 1 before moving on to item 2.</w:t>
                  </w:r>
                </w:p>
              </w:txbxContent>
            </v:textbox>
            <w10:wrap type="none"/>
          </v:shape>
        </w:pict>
      </w:r>
      <w:r>
        <w:rPr/>
        <w:pict>
          <v:shape style="position:absolute;margin-left:53pt;margin-top:527.875pt;width:502pt;height:34.5pt;mso-position-horizontal-relative:page;mso-position-vertical-relative:page;z-index:-271100928" type="#_x0000_t202" filled="false" stroked="false">
            <v:textbox inset="0,0,0,0">
              <w:txbxContent>
                <w:p>
                  <w:pPr>
                    <w:pStyle w:val="BodyText"/>
                    <w:spacing w:line="235" w:lineRule="auto"/>
                    <w:ind w:right="-17"/>
                  </w:pPr>
                  <w:r>
                    <w:rPr/>
                    <w:t>Using lists and numbering sections of documents is very common in legal and technical genres where more than one person is writing the document or where litigation may follow.Once again, use the style tag for lists in order to have control over your document.</w:t>
                  </w:r>
                </w:p>
              </w:txbxContent>
            </v:textbox>
            <w10:wrap type="none"/>
          </v:shape>
        </w:pict>
      </w:r>
      <w:r>
        <w:rPr/>
        <w:pict>
          <v:shape style="position:absolute;margin-left:53pt;margin-top:576.029114pt;width:268.55pt;height:18.350pt;mso-position-horizontal-relative:page;mso-position-vertical-relative:page;z-index:-271099904" type="#_x0000_t202" filled="false" stroked="false">
            <v:textbox inset="0,0,0,0">
              <w:txbxContent>
                <w:p>
                  <w:pPr>
                    <w:spacing w:line="367" w:lineRule="exact" w:before="0"/>
                    <w:ind w:left="20" w:right="0" w:firstLine="0"/>
                    <w:jc w:val="left"/>
                    <w:rPr>
                      <w:rFonts w:ascii="Arial Unicode MS"/>
                      <w:sz w:val="24"/>
                    </w:rPr>
                  </w:pPr>
                  <w:bookmarkStart w:name="Special Page Design Considerations for t" w:id="229"/>
                  <w:bookmarkEnd w:id="229"/>
                  <w:r>
                    <w:rPr/>
                  </w:r>
                  <w:r>
                    <w:rPr>
                      <w:rFonts w:ascii="Arial Unicode MS"/>
                      <w:w w:val="105"/>
                      <w:sz w:val="24"/>
                    </w:rPr>
                    <w:t>Special</w:t>
                  </w:r>
                  <w:r>
                    <w:rPr>
                      <w:rFonts w:ascii="Arial Unicode MS"/>
                      <w:spacing w:val="-24"/>
                      <w:w w:val="105"/>
                      <w:sz w:val="24"/>
                    </w:rPr>
                    <w:t> </w:t>
                  </w:r>
                  <w:r>
                    <w:rPr>
                      <w:rFonts w:ascii="Arial Unicode MS"/>
                      <w:w w:val="105"/>
                      <w:sz w:val="24"/>
                    </w:rPr>
                    <w:t>Page</w:t>
                  </w:r>
                  <w:r>
                    <w:rPr>
                      <w:rFonts w:ascii="Arial Unicode MS"/>
                      <w:spacing w:val="-24"/>
                      <w:w w:val="105"/>
                      <w:sz w:val="24"/>
                    </w:rPr>
                    <w:t> </w:t>
                  </w:r>
                  <w:r>
                    <w:rPr>
                      <w:rFonts w:ascii="Arial Unicode MS"/>
                      <w:w w:val="105"/>
                      <w:sz w:val="24"/>
                    </w:rPr>
                    <w:t>Design</w:t>
                  </w:r>
                  <w:r>
                    <w:rPr>
                      <w:rFonts w:ascii="Arial Unicode MS"/>
                      <w:spacing w:val="-24"/>
                      <w:w w:val="105"/>
                      <w:sz w:val="24"/>
                    </w:rPr>
                    <w:t> </w:t>
                  </w:r>
                  <w:r>
                    <w:rPr>
                      <w:rFonts w:ascii="Arial Unicode MS"/>
                      <w:w w:val="105"/>
                      <w:sz w:val="24"/>
                    </w:rPr>
                    <w:t>Considerations</w:t>
                  </w:r>
                  <w:r>
                    <w:rPr>
                      <w:rFonts w:ascii="Arial Unicode MS"/>
                      <w:spacing w:val="-23"/>
                      <w:w w:val="105"/>
                      <w:sz w:val="24"/>
                    </w:rPr>
                    <w:t> </w:t>
                  </w:r>
                  <w:r>
                    <w:rPr>
                      <w:rFonts w:ascii="Arial Unicode MS"/>
                      <w:w w:val="105"/>
                      <w:sz w:val="24"/>
                    </w:rPr>
                    <w:t>for</w:t>
                  </w:r>
                  <w:r>
                    <w:rPr>
                      <w:rFonts w:ascii="Arial Unicode MS"/>
                      <w:spacing w:val="-24"/>
                      <w:w w:val="105"/>
                      <w:sz w:val="24"/>
                    </w:rPr>
                    <w:t> </w:t>
                  </w:r>
                  <w:r>
                    <w:rPr>
                      <w:rFonts w:ascii="Arial Unicode MS"/>
                      <w:w w:val="105"/>
                      <w:sz w:val="24"/>
                    </w:rPr>
                    <w:t>the</w:t>
                  </w:r>
                  <w:r>
                    <w:rPr>
                      <w:rFonts w:ascii="Arial Unicode MS"/>
                      <w:spacing w:val="-24"/>
                      <w:w w:val="105"/>
                      <w:sz w:val="24"/>
                    </w:rPr>
                    <w:t> </w:t>
                  </w:r>
                  <w:r>
                    <w:rPr>
                      <w:rFonts w:ascii="Arial Unicode MS"/>
                      <w:w w:val="105"/>
                      <w:sz w:val="24"/>
                    </w:rPr>
                    <w:t>Web</w:t>
                  </w:r>
                </w:p>
              </w:txbxContent>
            </v:textbox>
            <w10:wrap type="none"/>
          </v:shape>
        </w:pict>
      </w:r>
      <w:r>
        <w:rPr/>
        <w:pict>
          <v:shape style="position:absolute;margin-left:53pt;margin-top:608.025024pt;width:493.85pt;height:23.25pt;mso-position-horizontal-relative:page;mso-position-vertical-relative:page;z-index:-271098880" type="#_x0000_t202" filled="false" stroked="false">
            <v:textbox inset="0,0,0,0">
              <w:txbxContent>
                <w:p>
                  <w:pPr>
                    <w:pStyle w:val="BodyText"/>
                    <w:spacing w:line="235" w:lineRule="auto"/>
                    <w:ind w:right="-13"/>
                  </w:pPr>
                  <w:r>
                    <w:rPr/>
                    <w:t>Have you ever wondered why many books and magazines have narrow text columns? Alternatively, why are so many Web pages short, about screen length?</w:t>
                  </w:r>
                </w:p>
              </w:txbxContent>
            </v:textbox>
            <w10:wrap type="none"/>
          </v:shape>
        </w:pict>
      </w:r>
      <w:r>
        <w:rPr/>
        <w:pict>
          <v:shape style="position:absolute;margin-left:53pt;margin-top:640.525024pt;width:503.85pt;height:97.9pt;mso-position-horizontal-relative:page;mso-position-vertical-relative:page;z-index:-271097856" type="#_x0000_t202" filled="false" stroked="false">
            <v:textbox inset="0,0,0,0">
              <w:txbxContent>
                <w:p>
                  <w:pPr>
                    <w:pStyle w:val="BodyText"/>
                    <w:spacing w:line="235" w:lineRule="auto"/>
                    <w:ind w:right="-12"/>
                  </w:pPr>
                  <w:r>
                    <w:rPr>
                      <w:color w:val="3366FF"/>
                    </w:rPr>
                    <w:t>Readability research has found that impatient readers don’t want to turn their heads back and forth to read. They want to scan the document, </w:t>
                  </w:r>
                  <w:r>
                    <w:rPr/>
                    <w:t>reading straight down the page without any head nodding! Impatient readers don’t want to use scroll bars, either.</w:t>
                  </w:r>
                </w:p>
                <w:p>
                  <w:pPr>
                    <w:pStyle w:val="BodyText"/>
                    <w:spacing w:line="235" w:lineRule="auto"/>
                    <w:ind w:right="-13"/>
                  </w:pPr>
                  <w:r>
                    <w:rPr/>
                    <w:t>Of course, readers’ interactions with texts are in a state of flux. Some readers may actually prefer long documents because they can be easily printed. However, as a general rule, researchers in the field of usability analysis and interface design suggest that you limit your content to properly fill the screen page of a monitor set to</w:t>
                  </w:r>
                </w:p>
                <w:p>
                  <w:pPr>
                    <w:pStyle w:val="BodyText"/>
                    <w:numPr>
                      <w:ilvl w:val="0"/>
                      <w:numId w:val="75"/>
                    </w:numPr>
                    <w:tabs>
                      <w:tab w:pos="820" w:val="left" w:leader="none"/>
                    </w:tabs>
                    <w:spacing w:line="225" w:lineRule="exact" w:before="131" w:after="0"/>
                    <w:ind w:left="820" w:right="0" w:hanging="231"/>
                    <w:jc w:val="left"/>
                  </w:pPr>
                  <w:r>
                    <w:rPr/>
                    <w:t>Maximum width = 640</w:t>
                  </w:r>
                  <w:r>
                    <w:rPr>
                      <w:spacing w:val="-5"/>
                    </w:rPr>
                    <w:t> </w:t>
                  </w:r>
                  <w:r>
                    <w:rPr/>
                    <w:t>pixels</w:t>
                  </w:r>
                </w:p>
                <w:p>
                  <w:pPr>
                    <w:pStyle w:val="BodyText"/>
                    <w:numPr>
                      <w:ilvl w:val="0"/>
                      <w:numId w:val="75"/>
                    </w:numPr>
                    <w:tabs>
                      <w:tab w:pos="820" w:val="left" w:leader="none"/>
                    </w:tabs>
                    <w:spacing w:line="225" w:lineRule="exact" w:before="0" w:after="0"/>
                    <w:ind w:left="820" w:right="0" w:hanging="231"/>
                    <w:jc w:val="left"/>
                  </w:pPr>
                  <w:r>
                    <w:rPr/>
                    <w:t>Maximum height = 480</w:t>
                  </w:r>
                  <w:r>
                    <w:rPr>
                      <w:spacing w:val="-5"/>
                    </w:rPr>
                    <w:t> </w:t>
                  </w:r>
                  <w:r>
                    <w:rPr/>
                    <w:t>pixels</w:t>
                  </w:r>
                </w:p>
              </w:txbxContent>
            </v:textbox>
            <w10:wrap type="none"/>
          </v:shape>
        </w:pict>
      </w:r>
      <w:r>
        <w:rPr/>
        <w:pict>
          <v:shape style="position:absolute;margin-left:543.892273pt;margin-top:757.999939pt;width:15.3pt;height:14pt;mso-position-horizontal-relative:page;mso-position-vertical-relative:page;z-index:-271096832" type="#_x0000_t202" filled="false" stroked="false">
            <v:textbox inset="0,0,0,0">
              <w:txbxContent>
                <w:p>
                  <w:pPr>
                    <w:spacing w:line="256" w:lineRule="exact" w:before="0"/>
                    <w:ind w:left="20" w:right="0" w:firstLine="0"/>
                    <w:jc w:val="left"/>
                    <w:rPr>
                      <w:b/>
                      <w:sz w:val="24"/>
                    </w:rPr>
                  </w:pPr>
                  <w:r>
                    <w:rPr>
                      <w:b/>
                      <w:sz w:val="24"/>
                    </w:rPr>
                    <w:t>65</w:t>
                  </w:r>
                </w:p>
              </w:txbxContent>
            </v:textbox>
            <w10:wrap type="none"/>
          </v:shape>
        </w:pict>
      </w:r>
      <w:r>
        <w:rPr/>
        <w:pict>
          <v:shape style="position:absolute;margin-left:54.75pt;margin-top:163.5pt;width:395.5pt;height:205.75pt;mso-position-horizontal-relative:page;mso-position-vertical-relative:page;z-index:-271095808"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line="230" w:lineRule="auto" w:before="125"/>
                    <w:ind w:left="135" w:right="190"/>
                  </w:pPr>
                  <w:r>
                    <w:rPr/>
                    <w:t>“Whenever I find myself growing grim about the mouth; whenever it is a damp, drizzly November in my soul; whenever I find myself involuntarily pausing before coffin warehouses, and bringing up the rear of every funeral I meet; and especially whenever my hypos get such an upper hand of me, that it requires a strong moral principle to prevent me from deliberately stepping into the street, and methodically knocking people’s hats off — then, I account it high time to get to sea as soon as I can.”</w:t>
                  </w:r>
                </w:p>
                <w:p>
                  <w:pPr>
                    <w:pStyle w:val="BodyText"/>
                    <w:spacing w:before="4"/>
                    <w:ind w:left="40"/>
                    <w:rPr>
                      <w:sz w:val="17"/>
                    </w:rPr>
                  </w:pPr>
                </w:p>
              </w:txbxContent>
            </v:textbox>
            <w10:wrap type="none"/>
          </v:shape>
        </w:pict>
      </w:r>
      <w:r>
        <w:rPr/>
        <w:pict>
          <v:shape style="position:absolute;margin-left:450.204102pt;margin-top:163.5pt;width:107.05pt;height:205.75pt;mso-position-horizontal-relative:page;mso-position-vertical-relative:page;z-index:-271094784" type="#_x0000_t202" filled="false" stroked="false">
            <v:textbox inset="0,0,0,0">
              <w:txbxContent>
                <w:p>
                  <w:pPr>
                    <w:pStyle w:val="BodyText"/>
                    <w:spacing w:before="111"/>
                    <w:ind w:left="127"/>
                  </w:pPr>
                  <w:r>
                    <w:rPr/>
                    <w:t>I go to sea when I:</w:t>
                  </w:r>
                </w:p>
                <w:p>
                  <w:pPr>
                    <w:pStyle w:val="BodyText"/>
                    <w:numPr>
                      <w:ilvl w:val="0"/>
                      <w:numId w:val="76"/>
                    </w:numPr>
                    <w:tabs>
                      <w:tab w:pos="928" w:val="left" w:leader="none"/>
                    </w:tabs>
                    <w:spacing w:line="230" w:lineRule="auto" w:before="164" w:after="0"/>
                    <w:ind w:left="927" w:right="199" w:hanging="231"/>
                    <w:jc w:val="left"/>
                  </w:pPr>
                  <w:r>
                    <w:rPr/>
                    <w:t>Feel depressed or melancholy</w:t>
                  </w:r>
                </w:p>
                <w:p>
                  <w:pPr>
                    <w:pStyle w:val="BodyText"/>
                    <w:numPr>
                      <w:ilvl w:val="0"/>
                      <w:numId w:val="76"/>
                    </w:numPr>
                    <w:tabs>
                      <w:tab w:pos="928" w:val="left" w:leader="none"/>
                    </w:tabs>
                    <w:spacing w:line="230" w:lineRule="auto" w:before="0" w:after="0"/>
                    <w:ind w:left="927" w:right="133" w:hanging="231"/>
                    <w:jc w:val="left"/>
                  </w:pPr>
                  <w:r>
                    <w:rPr/>
                    <w:t>Stop in front of coffin </w:t>
                  </w:r>
                  <w:r>
                    <w:rPr>
                      <w:spacing w:val="-1"/>
                    </w:rPr>
                    <w:t>warehouses</w:t>
                  </w:r>
                </w:p>
                <w:p>
                  <w:pPr>
                    <w:pStyle w:val="BodyText"/>
                    <w:numPr>
                      <w:ilvl w:val="0"/>
                      <w:numId w:val="76"/>
                    </w:numPr>
                    <w:tabs>
                      <w:tab w:pos="928" w:val="left" w:leader="none"/>
                    </w:tabs>
                    <w:spacing w:line="230" w:lineRule="auto" w:before="0" w:after="0"/>
                    <w:ind w:left="927" w:right="501" w:hanging="231"/>
                    <w:jc w:val="left"/>
                  </w:pPr>
                  <w:r>
                    <w:rPr/>
                    <w:t>Follow </w:t>
                  </w:r>
                  <w:r>
                    <w:rPr>
                      <w:spacing w:val="-1"/>
                    </w:rPr>
                    <w:t>funerals</w:t>
                  </w:r>
                </w:p>
                <w:p>
                  <w:pPr>
                    <w:pStyle w:val="BodyText"/>
                    <w:numPr>
                      <w:ilvl w:val="0"/>
                      <w:numId w:val="76"/>
                    </w:numPr>
                    <w:tabs>
                      <w:tab w:pos="928" w:val="left" w:leader="none"/>
                    </w:tabs>
                    <w:spacing w:line="230" w:lineRule="auto" w:before="0" w:after="0"/>
                    <w:ind w:left="927" w:right="455" w:hanging="231"/>
                    <w:jc w:val="left"/>
                  </w:pPr>
                  <w:r>
                    <w:rPr/>
                    <w:t>Have a </w:t>
                  </w:r>
                  <w:r>
                    <w:rPr>
                      <w:spacing w:val="-1"/>
                    </w:rPr>
                    <w:t>powerful </w:t>
                  </w:r>
                  <w:r>
                    <w:rPr/>
                    <w:t>urge to knock people’s hats</w:t>
                  </w:r>
                  <w:r>
                    <w:rPr>
                      <w:spacing w:val="-3"/>
                    </w:rPr>
                    <w:t> </w:t>
                  </w:r>
                  <w:r>
                    <w:rPr/>
                    <w:t>off</w:t>
                  </w:r>
                </w:p>
                <w:p>
                  <w:pPr>
                    <w:pStyle w:val="BodyText"/>
                    <w:spacing w:before="4"/>
                    <w:ind w:left="40"/>
                    <w:rPr>
                      <w:sz w:val="17"/>
                    </w:rPr>
                  </w:pPr>
                </w:p>
              </w:txbxContent>
            </v:textbox>
            <w10:wrap type="none"/>
          </v:shape>
        </w:pict>
      </w:r>
      <w:r>
        <w:rPr/>
        <w:pict>
          <v:shape style="position:absolute;margin-left:54.75pt;margin-top:369.225006pt;width:395.5pt;height:68.150pt;mso-position-horizontal-relative:page;mso-position-vertical-relative:page;z-index:-271093760"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pStyle w:val="BodyText"/>
                    <w:ind w:left="135"/>
                  </w:pPr>
                  <w:r>
                    <w:rPr/>
                    <w:t>Source: Moby Dick by Herman Melville</w:t>
                  </w:r>
                </w:p>
                <w:p>
                  <w:pPr>
                    <w:pStyle w:val="BodyText"/>
                    <w:spacing w:before="4"/>
                    <w:ind w:left="40"/>
                    <w:rPr>
                      <w:sz w:val="17"/>
                    </w:rPr>
                  </w:pPr>
                </w:p>
              </w:txbxContent>
            </v:textbox>
            <w10:wrap type="none"/>
          </v:shape>
        </w:pict>
      </w:r>
      <w:r>
        <w:rPr/>
        <w:pict>
          <v:shape style="position:absolute;margin-left:450.204102pt;margin-top:369.225006pt;width:107.05pt;height:68.150pt;mso-position-horizontal-relative:page;mso-position-vertical-relative:page;z-index:-271092736" type="#_x0000_t202" filled="false" stroked="false">
            <v:textbox inset="0,0,0,0">
              <w:txbxContent>
                <w:p>
                  <w:pPr>
                    <w:spacing w:line="230" w:lineRule="auto" w:before="111"/>
                    <w:ind w:left="127" w:right="157" w:firstLine="0"/>
                    <w:jc w:val="left"/>
                    <w:rPr>
                      <w:i/>
                      <w:sz w:val="20"/>
                    </w:rPr>
                  </w:pPr>
                  <w:r>
                    <w:rPr>
                      <w:sz w:val="20"/>
                    </w:rPr>
                    <w:t>Source: This example is adapted from </w:t>
                  </w:r>
                  <w:hyperlink r:id="rId156">
                    <w:r>
                      <w:rPr>
                        <w:color w:val="0000FF"/>
                        <w:sz w:val="20"/>
                      </w:rPr>
                      <w:t>Kathy</w:t>
                    </w:r>
                  </w:hyperlink>
                  <w:r>
                    <w:rPr>
                      <w:color w:val="0000FF"/>
                      <w:sz w:val="20"/>
                    </w:rPr>
                    <w:t> </w:t>
                  </w:r>
                  <w:hyperlink r:id="rId156">
                    <w:r>
                      <w:rPr>
                        <w:color w:val="0000FF"/>
                        <w:sz w:val="20"/>
                      </w:rPr>
                      <w:t>Henning’s </w:t>
                    </w:r>
                    <w:r>
                      <w:rPr>
                        <w:i/>
                        <w:color w:val="0000FF"/>
                        <w:sz w:val="20"/>
                      </w:rPr>
                      <w:t>Writing</w:t>
                    </w:r>
                    <w:r>
                      <w:rPr>
                        <w:i/>
                        <w:color w:val="0000FF"/>
                        <w:spacing w:val="-16"/>
                        <w:sz w:val="20"/>
                      </w:rPr>
                      <w:t> </w:t>
                    </w:r>
                    <w:r>
                      <w:rPr>
                        <w:i/>
                        <w:color w:val="0000FF"/>
                        <w:sz w:val="20"/>
                      </w:rPr>
                      <w:t>for</w:t>
                    </w:r>
                  </w:hyperlink>
                  <w:r>
                    <w:rPr>
                      <w:i/>
                      <w:color w:val="0000FF"/>
                      <w:sz w:val="20"/>
                    </w:rPr>
                    <w:t> </w:t>
                  </w:r>
                  <w:hyperlink r:id="rId156">
                    <w:r>
                      <w:rPr>
                        <w:i/>
                        <w:color w:val="0000FF"/>
                        <w:sz w:val="20"/>
                      </w:rPr>
                      <w:t>Readers Who</w:t>
                    </w:r>
                    <w:r>
                      <w:rPr>
                        <w:i/>
                        <w:color w:val="0000FF"/>
                        <w:spacing w:val="-8"/>
                        <w:sz w:val="20"/>
                      </w:rPr>
                      <w:t> </w:t>
                    </w:r>
                    <w:r>
                      <w:rPr>
                        <w:i/>
                        <w:color w:val="0000FF"/>
                        <w:sz w:val="20"/>
                      </w:rPr>
                      <w:t>Scan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14.300003pt;width:504pt;height:38.8pt;mso-position-horizontal-relative:page;mso-position-vertical-relative:page;z-index:-271091712" coordorigin="1080,2286" coordsize="10080,776">
            <v:line style="position:absolute" from="1080,3055" to="11160,3055" stroked="true" strokeweight=".7pt" strokecolor="#000000">
              <v:stroke dashstyle="solid"/>
            </v:line>
            <v:line style="position:absolute" from="1088,2302" to="1088,3048" stroked="true" strokeweight=".75pt" strokecolor="#000000">
              <v:stroke dashstyle="solid"/>
            </v:line>
            <v:line style="position:absolute" from="1080,2294" to="11160,2294" stroked="true" strokeweight=".8pt" strokecolor="#000000">
              <v:stroke dashstyle="solid"/>
            </v:line>
            <v:line style="position:absolute" from="11153,2301" to="11153,3047" stroked="true" strokeweight=".75pt" strokecolor="#000000">
              <v:stroke dashstyle="solid"/>
            </v:line>
            <w10:wrap type="none"/>
          </v:group>
        </w:pict>
      </w:r>
      <w:r>
        <w:rPr/>
        <w:pict>
          <v:group style="position:absolute;margin-left:54pt;margin-top:446.170013pt;width:504pt;height:252.95pt;mso-position-horizontal-relative:page;mso-position-vertical-relative:page;z-index:-271090688" coordorigin="1080,8923" coordsize="10080,5059">
            <v:shape style="position:absolute;left:1080;top:8923;width:10080;height:5059" coordorigin="1080,8923" coordsize="10080,5059" path="m1080,11424l11160,11424m4328,8923l4328,13982m1080,8931l11160,8931m1080,13974l11160,13974m1088,8923l1088,13982m11153,8923l11153,13982e" filled="false" stroked="true" strokeweight=".75pt" strokecolor="#dddddd">
              <v:path arrowok="t"/>
              <v:stroke dashstyle="solid"/>
            </v:shape>
            <v:shape style="position:absolute;left:1215;top:9058;width:2910;height:2183" type="#_x0000_t75" stroked="false">
              <v:imagedata r:id="rId157" o:title=""/>
            </v:shape>
            <v:shape style="position:absolute;left:1215;top:11551;width:2985;height:2239" type="#_x0000_t75" stroked="false">
              <v:imagedata r:id="rId158" o:title=""/>
            </v:shape>
            <w10:wrap type="none"/>
          </v:group>
        </w:pict>
      </w:r>
      <w:r>
        <w:rPr/>
        <w:pict>
          <v:shape style="position:absolute;margin-left:53pt;margin-top:53.625004pt;width:493.55pt;height:23.25pt;mso-position-horizontal-relative:page;mso-position-vertical-relative:page;z-index:-271089664" type="#_x0000_t202" filled="false" stroked="false">
            <v:textbox inset="0,0,0,0">
              <w:txbxContent>
                <w:p>
                  <w:pPr>
                    <w:pStyle w:val="BodyText"/>
                    <w:spacing w:line="235" w:lineRule="auto"/>
                    <w:ind w:right="-7"/>
                  </w:pPr>
                  <w:r>
                    <w:rPr/>
                    <w:t>Of course, modern monitors, powered by computers with video boards, may be set to display many more pixels on a page. The standard, in fact, is probably moving to</w:t>
                  </w:r>
                </w:p>
              </w:txbxContent>
            </v:textbox>
            <w10:wrap type="none"/>
          </v:shape>
        </w:pict>
      </w:r>
      <w:r>
        <w:rPr/>
        <w:pict>
          <v:shape style="position:absolute;margin-left:81.499001pt;margin-top:83.500008pt;width:144.85pt;height:23pt;mso-position-horizontal-relative:page;mso-position-vertical-relative:page;z-index:-271088640" type="#_x0000_t202" filled="false" stroked="false">
            <v:textbox inset="0,0,0,0">
              <w:txbxContent>
                <w:p>
                  <w:pPr>
                    <w:pStyle w:val="BodyText"/>
                    <w:numPr>
                      <w:ilvl w:val="0"/>
                      <w:numId w:val="77"/>
                    </w:numPr>
                    <w:tabs>
                      <w:tab w:pos="251" w:val="left" w:leader="none"/>
                    </w:tabs>
                    <w:spacing w:line="211" w:lineRule="exact" w:before="0" w:after="0"/>
                    <w:ind w:left="250" w:right="0" w:hanging="231"/>
                    <w:jc w:val="left"/>
                  </w:pPr>
                  <w:r>
                    <w:rPr/>
                    <w:t>Maximum width = 1024</w:t>
                  </w:r>
                  <w:r>
                    <w:rPr>
                      <w:spacing w:val="-17"/>
                    </w:rPr>
                    <w:t> </w:t>
                  </w:r>
                  <w:r>
                    <w:rPr/>
                    <w:t>pixels</w:t>
                  </w:r>
                </w:p>
                <w:p>
                  <w:pPr>
                    <w:pStyle w:val="BodyText"/>
                    <w:numPr>
                      <w:ilvl w:val="0"/>
                      <w:numId w:val="77"/>
                    </w:numPr>
                    <w:tabs>
                      <w:tab w:pos="251" w:val="left" w:leader="none"/>
                    </w:tabs>
                    <w:spacing w:line="225" w:lineRule="exact" w:before="0" w:after="0"/>
                    <w:ind w:left="250" w:right="0" w:hanging="231"/>
                    <w:jc w:val="left"/>
                  </w:pPr>
                  <w:r>
                    <w:rPr/>
                    <w:t>Maximum height = 768</w:t>
                  </w:r>
                  <w:r>
                    <w:rPr>
                      <w:spacing w:val="-17"/>
                    </w:rPr>
                    <w:t> </w:t>
                  </w:r>
                  <w:r>
                    <w:rPr/>
                    <w:t>pixels</w:t>
                  </w:r>
                </w:p>
              </w:txbxContent>
            </v:textbox>
            <w10:wrap type="none"/>
          </v:shape>
        </w:pict>
      </w:r>
      <w:r>
        <w:rPr/>
        <w:pict>
          <v:shape style="position:absolute;margin-left:146.639999pt;margin-top:186.929993pt;width:318.7pt;height:26.4pt;mso-position-horizontal-relative:page;mso-position-vertical-relative:page;z-index:-271087616" type="#_x0000_t202" filled="false" stroked="false">
            <v:textbox inset="0,0,0,0">
              <w:txbxContent>
                <w:p>
                  <w:pPr>
                    <w:spacing w:before="26"/>
                    <w:ind w:left="20" w:right="0" w:firstLine="0"/>
                    <w:jc w:val="left"/>
                    <w:rPr>
                      <w:rFonts w:ascii="Calibri"/>
                      <w:b/>
                      <w:sz w:val="40"/>
                    </w:rPr>
                  </w:pPr>
                  <w:bookmarkStart w:name="Pictures and Photographs" w:id="230"/>
                  <w:bookmarkEnd w:id="230"/>
                  <w:r>
                    <w:rPr/>
                  </w:r>
                  <w:bookmarkStart w:name="_bookmark65" w:id="231"/>
                  <w:bookmarkEnd w:id="231"/>
                  <w:r>
                    <w:rPr/>
                  </w:r>
                  <w:r>
                    <w:rPr>
                      <w:rFonts w:ascii="Calibri"/>
                      <w:b/>
                      <w:w w:val="125"/>
                      <w:sz w:val="40"/>
                    </w:rPr>
                    <w:t>PICTURES AND</w:t>
                  </w:r>
                  <w:r>
                    <w:rPr>
                      <w:rFonts w:ascii="Calibri"/>
                      <w:b/>
                      <w:spacing w:val="-36"/>
                      <w:w w:val="125"/>
                      <w:sz w:val="40"/>
                    </w:rPr>
                    <w:t> </w:t>
                  </w:r>
                  <w:r>
                    <w:rPr>
                      <w:rFonts w:ascii="Calibri"/>
                      <w:b/>
                      <w:spacing w:val="-3"/>
                      <w:w w:val="125"/>
                      <w:sz w:val="40"/>
                    </w:rPr>
                    <w:t>PHOTOGRAPHS</w:t>
                  </w:r>
                </w:p>
              </w:txbxContent>
            </v:textbox>
            <w10:wrap type="none"/>
          </v:shape>
        </w:pict>
      </w:r>
      <w:r>
        <w:rPr/>
        <w:pict>
          <v:shape style="position:absolute;margin-left:53pt;margin-top:246.149124pt;width:362.3pt;height:18.350pt;mso-position-horizontal-relative:page;mso-position-vertical-relative:page;z-index:-271086592" type="#_x0000_t202" filled="false" stroked="false">
            <v:textbox inset="0,0,0,0">
              <w:txbxContent>
                <w:p>
                  <w:pPr>
                    <w:spacing w:line="367" w:lineRule="exact" w:before="0"/>
                    <w:ind w:left="20" w:right="0" w:firstLine="0"/>
                    <w:jc w:val="left"/>
                    <w:rPr>
                      <w:rFonts w:ascii="Arial Unicode MS"/>
                      <w:sz w:val="24"/>
                    </w:rPr>
                  </w:pPr>
                  <w:bookmarkStart w:name="Use pictures and photographs to catch th" w:id="232"/>
                  <w:bookmarkEnd w:id="232"/>
                  <w:r>
                    <w:rPr/>
                  </w:r>
                  <w:r>
                    <w:rPr>
                      <w:rFonts w:ascii="Arial Unicode MS"/>
                      <w:w w:val="110"/>
                      <w:sz w:val="24"/>
                    </w:rPr>
                    <w:t>Use</w:t>
                  </w:r>
                  <w:r>
                    <w:rPr>
                      <w:rFonts w:ascii="Arial Unicode MS"/>
                      <w:spacing w:val="-37"/>
                      <w:w w:val="110"/>
                      <w:sz w:val="24"/>
                    </w:rPr>
                    <w:t> </w:t>
                  </w:r>
                  <w:r>
                    <w:rPr>
                      <w:rFonts w:ascii="Arial Unicode MS"/>
                      <w:w w:val="110"/>
                      <w:sz w:val="24"/>
                    </w:rPr>
                    <w:t>pictures</w:t>
                  </w:r>
                  <w:r>
                    <w:rPr>
                      <w:rFonts w:ascii="Arial Unicode MS"/>
                      <w:spacing w:val="-37"/>
                      <w:w w:val="110"/>
                      <w:sz w:val="24"/>
                    </w:rPr>
                    <w:t> </w:t>
                  </w:r>
                  <w:r>
                    <w:rPr>
                      <w:rFonts w:ascii="Arial Unicode MS"/>
                      <w:w w:val="110"/>
                      <w:sz w:val="24"/>
                    </w:rPr>
                    <w:t>and</w:t>
                  </w:r>
                  <w:r>
                    <w:rPr>
                      <w:rFonts w:ascii="Arial Unicode MS"/>
                      <w:spacing w:val="-36"/>
                      <w:w w:val="110"/>
                      <w:sz w:val="24"/>
                    </w:rPr>
                    <w:t> </w:t>
                  </w:r>
                  <w:r>
                    <w:rPr>
                      <w:rFonts w:ascii="Arial Unicode MS"/>
                      <w:w w:val="110"/>
                      <w:sz w:val="24"/>
                    </w:rPr>
                    <w:t>photographs</w:t>
                  </w:r>
                  <w:r>
                    <w:rPr>
                      <w:rFonts w:ascii="Arial Unicode MS"/>
                      <w:spacing w:val="-37"/>
                      <w:w w:val="110"/>
                      <w:sz w:val="24"/>
                    </w:rPr>
                    <w:t> </w:t>
                  </w:r>
                  <w:r>
                    <w:rPr>
                      <w:rFonts w:ascii="Arial Unicode MS"/>
                      <w:w w:val="110"/>
                      <w:sz w:val="24"/>
                    </w:rPr>
                    <w:t>to</w:t>
                  </w:r>
                  <w:r>
                    <w:rPr>
                      <w:rFonts w:ascii="Arial Unicode MS"/>
                      <w:spacing w:val="-36"/>
                      <w:w w:val="110"/>
                      <w:sz w:val="24"/>
                    </w:rPr>
                    <w:t> </w:t>
                  </w:r>
                  <w:r>
                    <w:rPr>
                      <w:rFonts w:ascii="Arial Unicode MS"/>
                      <w:w w:val="110"/>
                      <w:sz w:val="24"/>
                    </w:rPr>
                    <w:t>catch</w:t>
                  </w:r>
                  <w:r>
                    <w:rPr>
                      <w:rFonts w:ascii="Arial Unicode MS"/>
                      <w:spacing w:val="-37"/>
                      <w:w w:val="110"/>
                      <w:sz w:val="24"/>
                    </w:rPr>
                    <w:t> </w:t>
                  </w:r>
                  <w:r>
                    <w:rPr>
                      <w:rFonts w:ascii="Arial Unicode MS"/>
                      <w:w w:val="110"/>
                      <w:sz w:val="24"/>
                    </w:rPr>
                    <w:t>the</w:t>
                  </w:r>
                  <w:r>
                    <w:rPr>
                      <w:rFonts w:ascii="Arial Unicode MS"/>
                      <w:spacing w:val="-36"/>
                      <w:w w:val="110"/>
                      <w:sz w:val="24"/>
                    </w:rPr>
                    <w:t> </w:t>
                  </w:r>
                  <w:r>
                    <w:rPr>
                      <w:rFonts w:ascii="Arial Unicode MS"/>
                      <w:w w:val="110"/>
                      <w:sz w:val="24"/>
                    </w:rPr>
                    <w:t>eye</w:t>
                  </w:r>
                  <w:r>
                    <w:rPr>
                      <w:rFonts w:ascii="Arial Unicode MS"/>
                      <w:spacing w:val="-37"/>
                      <w:w w:val="110"/>
                      <w:sz w:val="24"/>
                    </w:rPr>
                    <w:t> </w:t>
                  </w:r>
                  <w:r>
                    <w:rPr>
                      <w:rFonts w:ascii="Arial Unicode MS"/>
                      <w:w w:val="110"/>
                      <w:sz w:val="24"/>
                    </w:rPr>
                    <w:t>of</w:t>
                  </w:r>
                  <w:r>
                    <w:rPr>
                      <w:rFonts w:ascii="Arial Unicode MS"/>
                      <w:spacing w:val="-37"/>
                      <w:w w:val="110"/>
                      <w:sz w:val="24"/>
                    </w:rPr>
                    <w:t> </w:t>
                  </w:r>
                  <w:r>
                    <w:rPr>
                      <w:rFonts w:ascii="Arial Unicode MS"/>
                      <w:w w:val="110"/>
                      <w:sz w:val="24"/>
                    </w:rPr>
                    <w:t>your</w:t>
                  </w:r>
                  <w:r>
                    <w:rPr>
                      <w:rFonts w:ascii="Arial Unicode MS"/>
                      <w:spacing w:val="-36"/>
                      <w:w w:val="110"/>
                      <w:sz w:val="24"/>
                    </w:rPr>
                    <w:t> </w:t>
                  </w:r>
                  <w:r>
                    <w:rPr>
                      <w:rFonts w:ascii="Arial Unicode MS"/>
                      <w:w w:val="110"/>
                      <w:sz w:val="24"/>
                    </w:rPr>
                    <w:t>audience.</w:t>
                  </w:r>
                </w:p>
              </w:txbxContent>
            </v:textbox>
            <w10:wrap type="none"/>
          </v:shape>
        </w:pict>
      </w:r>
      <w:r>
        <w:rPr/>
        <w:pict>
          <v:shape style="position:absolute;margin-left:53pt;margin-top:278.14502pt;width:485.6pt;height:34.5pt;mso-position-horizontal-relative:page;mso-position-vertical-relative:page;z-index:-271085568" type="#_x0000_t202" filled="false" stroked="false">
            <v:textbox inset="0,0,0,0">
              <w:txbxContent>
                <w:p>
                  <w:pPr>
                    <w:pStyle w:val="BodyText"/>
                    <w:spacing w:line="235" w:lineRule="auto"/>
                    <w:ind w:right="-11"/>
                  </w:pPr>
                  <w:r>
                    <w:rPr/>
                    <w:t>The expression “a picture is worth a thousand words” is more than a truism. </w:t>
                  </w:r>
                  <w:r>
                    <w:rPr>
                      <w:color w:val="3366FF"/>
                    </w:rPr>
                    <w:t>Images can convey powerful emotion</w:t>
                  </w:r>
                  <w:r>
                    <w:rPr/>
                    <w:t>. Images can illustrate a process or capture a moment with precision (such as a tight end catching the football on the goal line).</w:t>
                  </w:r>
                </w:p>
              </w:txbxContent>
            </v:textbox>
            <w10:wrap type="none"/>
          </v:shape>
        </w:pict>
      </w:r>
      <w:r>
        <w:rPr/>
        <w:pict>
          <v:shape style="position:absolute;margin-left:53pt;margin-top:321.89502pt;width:502.3pt;height:34.5pt;mso-position-horizontal-relative:page;mso-position-vertical-relative:page;z-index:-271084544" type="#_x0000_t202" filled="false" stroked="false">
            <v:textbox inset="0,0,0,0">
              <w:txbxContent>
                <w:p>
                  <w:pPr>
                    <w:pStyle w:val="BodyText"/>
                    <w:spacing w:line="235" w:lineRule="auto"/>
                    <w:ind w:right="-12"/>
                  </w:pPr>
                  <w:r>
                    <w:rPr/>
                    <w:t>People who shun principles of design, who argue words alone should be sufficient, are really not in touch with the expectations of today’s readers. Perhaps because today’s readers are bombarded with information, they tend to be especially receptive to pictures and photographs.</w:t>
                  </w:r>
                </w:p>
              </w:txbxContent>
            </v:textbox>
            <w10:wrap type="none"/>
          </v:shape>
        </w:pict>
      </w:r>
      <w:r>
        <w:rPr/>
        <w:pict>
          <v:shape style="position:absolute;margin-left:53pt;margin-top:370.049133pt;width:147.35pt;height:18.350pt;mso-position-horizontal-relative:page;mso-position-vertical-relative:page;z-index:-271083520" type="#_x0000_t202" filled="false" stroked="false">
            <v:textbox inset="0,0,0,0">
              <w:txbxContent>
                <w:p>
                  <w:pPr>
                    <w:spacing w:line="367" w:lineRule="exact" w:before="0"/>
                    <w:ind w:left="20" w:right="0" w:firstLine="0"/>
                    <w:jc w:val="left"/>
                    <w:rPr>
                      <w:rFonts w:ascii="Arial Unicode MS"/>
                      <w:sz w:val="24"/>
                    </w:rPr>
                  </w:pPr>
                  <w:bookmarkStart w:name="Select appropriate images" w:id="233"/>
                  <w:bookmarkEnd w:id="233"/>
                  <w:r>
                    <w:rPr/>
                  </w:r>
                  <w:r>
                    <w:rPr>
                      <w:rFonts w:ascii="Arial Unicode MS"/>
                      <w:w w:val="105"/>
                      <w:sz w:val="24"/>
                    </w:rPr>
                    <w:t>Select appropriate</w:t>
                  </w:r>
                  <w:r>
                    <w:rPr>
                      <w:rFonts w:ascii="Arial Unicode MS"/>
                      <w:spacing w:val="-33"/>
                      <w:w w:val="105"/>
                      <w:sz w:val="24"/>
                    </w:rPr>
                    <w:t> </w:t>
                  </w:r>
                  <w:r>
                    <w:rPr>
                      <w:rFonts w:ascii="Arial Unicode MS"/>
                      <w:w w:val="105"/>
                      <w:sz w:val="24"/>
                    </w:rPr>
                    <w:t>images</w:t>
                  </w:r>
                </w:p>
              </w:txbxContent>
            </v:textbox>
            <w10:wrap type="none"/>
          </v:shape>
        </w:pict>
      </w:r>
      <w:r>
        <w:rPr/>
        <w:pict>
          <v:shape style="position:absolute;margin-left:53pt;margin-top:402.045013pt;width:504.25pt;height:34.5pt;mso-position-horizontal-relative:page;mso-position-vertical-relative:page;z-index:-271082496" type="#_x0000_t202" filled="false" stroked="false">
            <v:textbox inset="0,0,0,0">
              <w:txbxContent>
                <w:p>
                  <w:pPr>
                    <w:pStyle w:val="BodyText"/>
                    <w:spacing w:line="235" w:lineRule="auto"/>
                    <w:ind w:right="-6"/>
                  </w:pPr>
                  <w:r>
                    <w:rPr/>
                    <w:t>I</w:t>
                  </w:r>
                  <w:r>
                    <w:rPr>
                      <w:color w:val="3366FF"/>
                    </w:rPr>
                    <w:t>mages are not inherently good. In fact, images can be detracting</w:t>
                  </w:r>
                  <w:r>
                    <w:rPr/>
                    <w:t>. You don’t want to pour images into a document that are unrelated to your subject. Because readers’ focus will be drawn to the images, be sure they are appropriate to your audience and purpose. Consider below two excellent examples of images.</w:t>
                  </w:r>
                </w:p>
              </w:txbxContent>
            </v:textbox>
            <w10:wrap type="none"/>
          </v:shape>
        </w:pict>
      </w:r>
      <w:r>
        <w:rPr/>
        <w:pict>
          <v:shape style="position:absolute;margin-left:53pt;margin-top:709.907104pt;width:454.3pt;height:12pt;mso-position-horizontal-relative:page;mso-position-vertical-relative:page;z-index:-271081472" type="#_x0000_t202" filled="false" stroked="false">
            <v:textbox inset="0,0,0,0">
              <w:txbxContent>
                <w:p>
                  <w:pPr>
                    <w:pStyle w:val="BodyText"/>
                    <w:spacing w:line="216" w:lineRule="exact"/>
                  </w:pPr>
                  <w:r>
                    <w:rPr/>
                    <w:t>The following summarizes common graphic formats, distinguishing bitmap images from vector images.</w:t>
                  </w:r>
                </w:p>
              </w:txbxContent>
            </v:textbox>
            <w10:wrap type="none"/>
          </v:shape>
        </w:pict>
      </w:r>
      <w:r>
        <w:rPr/>
        <w:pict>
          <v:shape style="position:absolute;margin-left:53.240002pt;margin-top:757.999939pt;width:15.3pt;height:14pt;mso-position-horizontal-relative:page;mso-position-vertical-relative:page;z-index:-271080448" type="#_x0000_t202" filled="false" stroked="false">
            <v:textbox inset="0,0,0,0">
              <w:txbxContent>
                <w:p>
                  <w:pPr>
                    <w:spacing w:line="256" w:lineRule="exact" w:before="0"/>
                    <w:ind w:left="20" w:right="0" w:firstLine="0"/>
                    <w:jc w:val="left"/>
                    <w:rPr>
                      <w:b/>
                      <w:sz w:val="24"/>
                    </w:rPr>
                  </w:pPr>
                  <w:r>
                    <w:rPr>
                      <w:b/>
                      <w:sz w:val="24"/>
                    </w:rPr>
                    <w:t>66</w:t>
                  </w:r>
                </w:p>
              </w:txbxContent>
            </v:textbox>
            <w10:wrap type="none"/>
          </v:shape>
        </w:pict>
      </w:r>
      <w:r>
        <w:rPr/>
        <w:pict>
          <v:shape style="position:absolute;margin-left:54.375pt;margin-top:446.545013pt;width:162pt;height:124.7pt;mso-position-horizontal-relative:page;mso-position-vertical-relative:page;z-index:-2710794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6.375pt;margin-top:446.545013pt;width:341.25pt;height:124.7pt;mso-position-horizontal-relative:page;mso-position-vertical-relative:page;z-index:-271078400" type="#_x0000_t202" filled="false" stroked="false">
            <v:textbox inset="0,0,0,0">
              <w:txbxContent>
                <w:p>
                  <w:pPr>
                    <w:pStyle w:val="BodyText"/>
                    <w:ind w:left="0"/>
                    <w:rPr>
                      <w:rFonts w:ascii="Times New Roman"/>
                    </w:rPr>
                  </w:pPr>
                </w:p>
                <w:p>
                  <w:pPr>
                    <w:pStyle w:val="BodyText"/>
                    <w:spacing w:before="7"/>
                    <w:ind w:left="0"/>
                    <w:rPr>
                      <w:rFonts w:ascii="Times New Roman"/>
                      <w:sz w:val="29"/>
                    </w:rPr>
                  </w:pPr>
                </w:p>
                <w:p>
                  <w:pPr>
                    <w:pStyle w:val="BodyText"/>
                    <w:spacing w:line="230" w:lineRule="auto"/>
                    <w:ind w:left="127" w:right="116"/>
                  </w:pPr>
                  <w:r>
                    <w:rPr/>
                    <w:t>Environmental Web sites, such as </w:t>
                  </w:r>
                  <w:hyperlink r:id="rId159">
                    <w:r>
                      <w:rPr>
                        <w:color w:val="0000FF"/>
                      </w:rPr>
                      <w:t>The Nature Conservancy </w:t>
                    </w:r>
                  </w:hyperlink>
                  <w:r>
                    <w:rPr/>
                    <w:t>or </w:t>
                  </w:r>
                  <w:hyperlink r:id="rId160">
                    <w:r>
                      <w:rPr>
                        <w:color w:val="0000FF"/>
                      </w:rPr>
                      <w:t>The Sierra</w:t>
                    </w:r>
                  </w:hyperlink>
                  <w:r>
                    <w:rPr>
                      <w:color w:val="0000FF"/>
                    </w:rPr>
                    <w:t> </w:t>
                  </w:r>
                  <w:hyperlink r:id="rId160">
                    <w:r>
                      <w:rPr>
                        <w:color w:val="0000FF"/>
                      </w:rPr>
                      <w:t>Club</w:t>
                    </w:r>
                  </w:hyperlink>
                  <w:r>
                    <w:rPr/>
                    <w:t>, use beautiful images from nature to help stimluate action. Consider, for example, </w:t>
                  </w:r>
                  <w:hyperlink r:id="rId161">
                    <w:r>
                      <w:rPr>
                        <w:color w:val="0000FF"/>
                      </w:rPr>
                      <w:t>the EPA’s Draft Report on the Environment</w:t>
                    </w:r>
                  </w:hyperlink>
                  <w:r>
                    <w:rPr/>
                    <w:t>. Take a minute to click through this report, while noting how the top banner image changes to provide a visual representation of the topic under discussion (land, water, air, etc.)</w:t>
                  </w:r>
                </w:p>
                <w:p>
                  <w:pPr>
                    <w:pStyle w:val="BodyText"/>
                    <w:spacing w:before="4"/>
                    <w:ind w:left="40"/>
                    <w:rPr>
                      <w:sz w:val="17"/>
                    </w:rPr>
                  </w:pPr>
                </w:p>
              </w:txbxContent>
            </v:textbox>
            <w10:wrap type="none"/>
          </v:shape>
        </w:pict>
      </w:r>
      <w:r>
        <w:rPr/>
        <w:pict>
          <v:shape style="position:absolute;margin-left:54.375pt;margin-top:571.219788pt;width:162pt;height:127.5pt;mso-position-horizontal-relative:page;mso-position-vertical-relative:page;z-index:-27107737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16.375pt;margin-top:571.219788pt;width:341.25pt;height:127.5pt;mso-position-horizontal-relative:page;mso-position-vertical-relative:page;z-index:-27107635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8"/>
                    <w:ind w:left="0"/>
                    <w:rPr>
                      <w:rFonts w:ascii="Times New Roman"/>
                    </w:rPr>
                  </w:pPr>
                </w:p>
                <w:p>
                  <w:pPr>
                    <w:pStyle w:val="BodyText"/>
                    <w:spacing w:line="230" w:lineRule="auto" w:before="1"/>
                    <w:ind w:left="127" w:right="151"/>
                  </w:pPr>
                  <w:r>
                    <w:rPr/>
                    <w:t>It is interesting to note that the U.S. Census Bureau has set the main graphic to change every minute on its default page, </w:t>
                  </w:r>
                  <w:hyperlink r:id="rId162">
                    <w:r>
                      <w:rPr>
                        <w:color w:val="0000FF"/>
                      </w:rPr>
                      <w:t>Population Estimates</w:t>
                    </w:r>
                  </w:hyperlink>
                  <w:r>
                    <w:rPr/>
                    <w:t>, perhaps trying to “humanize” the population explosion.</w:t>
                  </w:r>
                </w:p>
                <w:p>
                  <w:pPr>
                    <w:pStyle w:val="BodyText"/>
                    <w:spacing w:before="4"/>
                    <w:ind w:left="40"/>
                    <w:rPr>
                      <w:sz w:val="17"/>
                    </w:rPr>
                  </w:pPr>
                </w:p>
              </w:txbxContent>
            </v:textbox>
            <w10:wrap type="none"/>
          </v:shape>
        </w:pict>
      </w:r>
      <w:r>
        <w:rPr/>
        <w:pict>
          <v:shape style="position:absolute;margin-left:54.375pt;margin-top:114.699997pt;width:503.25pt;height:38.050pt;mso-position-horizontal-relative:page;mso-position-vertical-relative:page;z-index:-2710753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78"/>
                    </w:numPr>
                    <w:tabs>
                      <w:tab w:pos="858" w:val="left" w:leader="none"/>
                    </w:tabs>
                    <w:spacing w:line="151" w:lineRule="auto" w:before="87"/>
                    <w:ind w:left="857" w:right="169" w:hanging="194"/>
                    <w:jc w:val="left"/>
                    <w:rPr>
                      <w:rFonts w:ascii="Calibri"/>
                      <w:i/>
                      <w:sz w:val="9"/>
                    </w:rPr>
                  </w:pPr>
                  <w:r>
                    <w:rPr>
                      <w:rFonts w:ascii="Arial Unicode MS"/>
                      <w:w w:val="105"/>
                      <w:sz w:val="9"/>
                    </w:rPr>
                    <w:t>Page</w:t>
                  </w:r>
                  <w:r>
                    <w:rPr>
                      <w:rFonts w:ascii="Arial Unicode MS"/>
                      <w:spacing w:val="-13"/>
                      <w:w w:val="105"/>
                      <w:sz w:val="9"/>
                    </w:rPr>
                    <w:t> </w:t>
                  </w:r>
                  <w:r>
                    <w:rPr>
                      <w:rFonts w:ascii="Arial Unicode MS"/>
                      <w:w w:val="105"/>
                      <w:sz w:val="9"/>
                    </w:rPr>
                    <w:t>Design.</w:t>
                  </w:r>
                  <w:r>
                    <w:rPr>
                      <w:rFonts w:ascii="Arial Unicode MS"/>
                      <w:spacing w:val="-12"/>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Joseph</w:t>
                  </w:r>
                  <w:r>
                    <w:rPr>
                      <w:rFonts w:ascii="Arial Unicode MS"/>
                      <w:spacing w:val="-12"/>
                      <w:w w:val="105"/>
                      <w:sz w:val="9"/>
                    </w:rPr>
                    <w:t> </w:t>
                  </w:r>
                  <w:r>
                    <w:rPr>
                      <w:rFonts w:ascii="Arial Unicode MS"/>
                      <w:w w:val="105"/>
                      <w:sz w:val="9"/>
                    </w:rPr>
                    <w:t>Moxley.</w:t>
                  </w:r>
                  <w:r>
                    <w:rPr>
                      <w:rFonts w:ascii="Arial Unicode MS"/>
                      <w:spacing w:val="-11"/>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University</w:t>
                  </w:r>
                  <w:r>
                    <w:rPr>
                      <w:rFonts w:ascii="Arial Unicode MS"/>
                      <w:spacing w:val="-12"/>
                      <w:w w:val="105"/>
                      <w:sz w:val="9"/>
                    </w:rPr>
                    <w:t> </w:t>
                  </w:r>
                  <w:r>
                    <w:rPr>
                      <w:rFonts w:ascii="Arial Unicode MS"/>
                      <w:w w:val="105"/>
                      <w:sz w:val="9"/>
                    </w:rPr>
                    <w:t>of</w:t>
                  </w:r>
                  <w:r>
                    <w:rPr>
                      <w:rFonts w:ascii="Arial Unicode MS"/>
                      <w:spacing w:val="-12"/>
                      <w:w w:val="105"/>
                      <w:sz w:val="9"/>
                    </w:rPr>
                    <w:t> </w:t>
                  </w:r>
                  <w:r>
                    <w:rPr>
                      <w:rFonts w:ascii="Arial Unicode MS"/>
                      <w:w w:val="105"/>
                      <w:sz w:val="9"/>
                    </w:rPr>
                    <w:t>South</w:t>
                  </w:r>
                  <w:r>
                    <w:rPr>
                      <w:rFonts w:ascii="Arial Unicode MS"/>
                      <w:spacing w:val="-12"/>
                      <w:w w:val="105"/>
                      <w:sz w:val="9"/>
                    </w:rPr>
                    <w:t> </w:t>
                  </w:r>
                  <w:r>
                    <w:rPr>
                      <w:rFonts w:ascii="Arial Unicode MS"/>
                      <w:w w:val="105"/>
                      <w:sz w:val="9"/>
                    </w:rPr>
                    <w:t>Florida.</w:t>
                  </w:r>
                  <w:r>
                    <w:rPr>
                      <w:rFonts w:ascii="Arial Unicode MS"/>
                      <w:spacing w:val="-12"/>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163">
                    <w:r>
                      <w:rPr>
                        <w:rFonts w:ascii="Arial Unicode MS"/>
                        <w:color w:val="0000FF"/>
                        <w:w w:val="105"/>
                        <w:sz w:val="9"/>
                      </w:rPr>
                      <w:t>http://writingcommons.org/open-text/writing-processes/format/principles-of-design/114-page-design</w:t>
                    </w:r>
                  </w:hyperlink>
                  <w:r>
                    <w:rPr>
                      <w:rFonts w:ascii="Arial Unicode MS"/>
                      <w:w w:val="105"/>
                      <w:sz w:val="9"/>
                    </w:rPr>
                    <w:t>.</w:t>
                  </w:r>
                  <w:r>
                    <w:rPr>
                      <w:rFonts w:ascii="Arial Unicode MS"/>
                      <w:spacing w:val="-12"/>
                      <w:w w:val="105"/>
                      <w:sz w:val="9"/>
                    </w:rPr>
                    <w:t> </w:t>
                  </w:r>
                  <w:r>
                    <w:rPr>
                      <w:rFonts w:ascii="Lucida Sans"/>
                      <w:b/>
                      <w:w w:val="105"/>
                      <w:sz w:val="9"/>
                    </w:rPr>
                    <w:t>Project</w:t>
                  </w:r>
                  <w:r>
                    <w:rPr>
                      <w:rFonts w:ascii="Arial Unicode MS"/>
                      <w:w w:val="105"/>
                      <w:sz w:val="9"/>
                    </w:rPr>
                    <w:t>:</w:t>
                  </w:r>
                  <w:r>
                    <w:rPr>
                      <w:rFonts w:ascii="Arial Unicode MS"/>
                      <w:spacing w:val="-12"/>
                      <w:w w:val="105"/>
                      <w:sz w:val="9"/>
                    </w:rPr>
                    <w:t> </w:t>
                  </w:r>
                  <w:r>
                    <w:rPr>
                      <w:rFonts w:ascii="Arial Unicode MS"/>
                      <w:w w:val="105"/>
                      <w:sz w:val="9"/>
                    </w:rPr>
                    <w:t>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71.899994pt;width:504pt;height:97.25pt;mso-position-horizontal-relative:page;mso-position-vertical-relative:page;z-index:-271074304" coordorigin="1080,5438" coordsize="10080,1945">
            <v:shape style="position:absolute;left:1080;top:5438;width:10080;height:1945" coordorigin="1080,5438" coordsize="10080,1945" path="m1080,5935l11160,5935m1080,6410l11160,6410m1080,6885l11160,6885m6575,5438l6575,7383e" filled="false" stroked="true" strokeweight=".75pt" strokecolor="#dddddd">
              <v:path arrowok="t"/>
              <v:stroke dashstyle="solid"/>
            </v:shape>
            <v:line style="position:absolute" from="1080,5453" to="11160,5453" stroked="true" strokeweight="1.5pt" strokecolor="#7f7f7f">
              <v:stroke dashstyle="solid"/>
            </v:line>
            <v:line style="position:absolute" from="1080,7368" to="11160,7368" stroked="true" strokeweight="1.5pt" strokecolor="#000000">
              <v:stroke dashstyle="solid"/>
            </v:line>
            <v:line style="position:absolute" from="1095,5438" to="1095,7383" stroked="true" strokeweight="1.5pt" strokecolor="#7f7f7f">
              <v:stroke dashstyle="solid"/>
            </v:line>
            <v:line style="position:absolute" from="11145,5438" to="11145,7383" stroked="true" strokeweight="1.5pt" strokecolor="#000000">
              <v:stroke dashstyle="solid"/>
            </v:line>
            <w10:wrap type="none"/>
          </v:group>
        </w:pict>
      </w:r>
      <w:r>
        <w:rPr/>
        <w:drawing>
          <wp:anchor distT="0" distB="0" distL="0" distR="0" allowOverlap="1" layoutInCell="1" locked="0" behindDoc="1" simplePos="0" relativeHeight="232243200">
            <wp:simplePos x="0" y="0"/>
            <wp:positionH relativeFrom="page">
              <wp:posOffset>712044</wp:posOffset>
            </wp:positionH>
            <wp:positionV relativeFrom="page">
              <wp:posOffset>1214112</wp:posOffset>
            </wp:positionV>
            <wp:extent cx="2145455" cy="1312205"/>
            <wp:effectExtent l="0" t="0" r="0" b="0"/>
            <wp:wrapNone/>
            <wp:docPr id="93" name="image50.jpeg"/>
            <wp:cNvGraphicFramePr>
              <a:graphicFrameLocks noChangeAspect="1"/>
            </wp:cNvGraphicFramePr>
            <a:graphic>
              <a:graphicData uri="http://schemas.openxmlformats.org/drawingml/2006/picture">
                <pic:pic>
                  <pic:nvPicPr>
                    <pic:cNvPr id="94" name="image50.jpeg"/>
                    <pic:cNvPicPr/>
                  </pic:nvPicPr>
                  <pic:blipFill>
                    <a:blip r:embed="rId164" cstate="print"/>
                    <a:stretch>
                      <a:fillRect/>
                    </a:stretch>
                  </pic:blipFill>
                  <pic:spPr>
                    <a:xfrm>
                      <a:off x="0" y="0"/>
                      <a:ext cx="2145455" cy="1312205"/>
                    </a:xfrm>
                    <a:prstGeom prst="rect">
                      <a:avLst/>
                    </a:prstGeom>
                  </pic:spPr>
                </pic:pic>
              </a:graphicData>
            </a:graphic>
          </wp:anchor>
        </w:drawing>
      </w:r>
      <w:r>
        <w:rPr/>
        <w:pict>
          <v:shape style="position:absolute;margin-left:53pt;margin-top:52.029129pt;width:143.6pt;height:18.350pt;mso-position-horizontal-relative:page;mso-position-vertical-relative:page;z-index:-271072256" type="#_x0000_t202" filled="false" stroked="false">
            <v:textbox inset="0,0,0,0">
              <w:txbxContent>
                <w:p>
                  <w:pPr>
                    <w:spacing w:line="367" w:lineRule="exact" w:before="0"/>
                    <w:ind w:left="20" w:right="0" w:firstLine="0"/>
                    <w:jc w:val="left"/>
                    <w:rPr>
                      <w:rFonts w:ascii="Arial Unicode MS"/>
                      <w:sz w:val="24"/>
                    </w:rPr>
                  </w:pPr>
                  <w:bookmarkStart w:name="What are bitmap images?" w:id="234"/>
                  <w:bookmarkEnd w:id="234"/>
                  <w:r>
                    <w:rPr/>
                  </w:r>
                  <w:r>
                    <w:rPr>
                      <w:rFonts w:ascii="Arial Unicode MS"/>
                      <w:w w:val="105"/>
                      <w:sz w:val="24"/>
                    </w:rPr>
                    <w:t>What are bitmap</w:t>
                  </w:r>
                  <w:r>
                    <w:rPr>
                      <w:rFonts w:ascii="Arial Unicode MS"/>
                      <w:spacing w:val="-49"/>
                      <w:w w:val="105"/>
                      <w:sz w:val="24"/>
                    </w:rPr>
                    <w:t> </w:t>
                  </w:r>
                  <w:r>
                    <w:rPr>
                      <w:rFonts w:ascii="Arial Unicode MS"/>
                      <w:w w:val="105"/>
                      <w:sz w:val="24"/>
                    </w:rPr>
                    <w:t>images?</w:t>
                  </w:r>
                </w:p>
              </w:txbxContent>
            </v:textbox>
            <w10:wrap type="none"/>
          </v:shape>
        </w:pict>
      </w:r>
      <w:r>
        <w:rPr/>
        <w:pict>
          <v:shape style="position:absolute;margin-left:234pt;margin-top:84.025002pt;width:317.6pt;height:45.75pt;mso-position-horizontal-relative:page;mso-position-vertical-relative:page;z-index:-271071232" type="#_x0000_t202" filled="false" stroked="false">
            <v:textbox inset="0,0,0,0">
              <w:txbxContent>
                <w:p>
                  <w:pPr>
                    <w:pStyle w:val="BodyText"/>
                    <w:spacing w:line="235" w:lineRule="auto"/>
                    <w:ind w:right="-3" w:firstLine="4"/>
                  </w:pPr>
                  <w:r>
                    <w:rPr>
                      <w:b/>
                    </w:rPr>
                    <w:t>GIFs </w:t>
                  </w:r>
                  <w:r>
                    <w:rPr/>
                    <w:t>(Graphics Interchange Format) and </w:t>
                  </w:r>
                  <w:r>
                    <w:rPr>
                      <w:b/>
                    </w:rPr>
                    <w:t>JPEGs </w:t>
                  </w:r>
                  <w:r>
                    <w:rPr/>
                    <w:t>(Joint Photographic Experts Group) are bitmaps; they use pixels to display colors. In other words, bitmaps use a grid of squares, and each square, each pixel, can represent a color.</w:t>
                  </w:r>
                </w:p>
              </w:txbxContent>
            </v:textbox>
            <w10:wrap type="none"/>
          </v:shape>
        </w:pict>
      </w:r>
      <w:r>
        <w:rPr/>
        <w:pict>
          <v:shape style="position:absolute;margin-left:53pt;margin-top:139.025009pt;width:505.65pt;height:90.75pt;mso-position-horizontal-relative:page;mso-position-vertical-relative:page;z-index:-271070208" type="#_x0000_t202" filled="false" stroked="false">
            <v:textbox inset="0,0,0,0">
              <w:txbxContent>
                <w:p>
                  <w:pPr>
                    <w:pStyle w:val="BodyText"/>
                    <w:spacing w:line="235" w:lineRule="auto"/>
                    <w:ind w:left="3640" w:right="-6"/>
                  </w:pPr>
                  <w:r>
                    <w:rPr/>
                    <w:t>Different computer monitors have different numbers of bits they can display for each pixel. A bit is the smallest amount of information stored by a computer. For example, a 2-bit monitor can display two colors for each pixel–either black or white. An 8-bit monitor can dedicate 8 bits of memory to each pixel to represent a color, whereas 24-bit images use 24 bits of memory for each pixel to represent a color. While monitors differ, you can typically count on a monitor having between 72 to 100 pixels per</w:t>
                  </w:r>
                </w:p>
                <w:p>
                  <w:pPr>
                    <w:pStyle w:val="BodyText"/>
                    <w:spacing w:line="224" w:lineRule="exact"/>
                  </w:pPr>
                  <w:r>
                    <w:rPr/>
                    <w:t>inch. As technology evolves, the quality of monitors will expand, and so, too, will the quality of graphics.</w:t>
                  </w:r>
                </w:p>
              </w:txbxContent>
            </v:textbox>
            <w10:wrap type="none"/>
          </v:shape>
        </w:pict>
      </w:r>
      <w:r>
        <w:rPr/>
        <w:pict>
          <v:shape style="position:absolute;margin-left:53pt;margin-top:239.025009pt;width:489pt;height:23.25pt;mso-position-horizontal-relative:page;mso-position-vertical-relative:page;z-index:-271069184" type="#_x0000_t202" filled="false" stroked="false">
            <v:textbox inset="0,0,0,0">
              <w:txbxContent>
                <w:p>
                  <w:pPr>
                    <w:pStyle w:val="BodyText"/>
                    <w:spacing w:line="235" w:lineRule="auto"/>
                    <w:ind w:right="-11"/>
                  </w:pPr>
                  <w:r>
                    <w:rPr/>
                    <w:t>When you plan to represent an image on a page that will be printed, you need it saved in at least 300 dpi (dots per inch).</w:t>
                  </w:r>
                </w:p>
              </w:txbxContent>
            </v:textbox>
            <w10:wrap type="none"/>
          </v:shape>
        </w:pict>
      </w:r>
      <w:r>
        <w:rPr/>
        <w:pict>
          <v:shape style="position:absolute;margin-left:53pt;margin-top:379.975006pt;width:497.25pt;height:23.25pt;mso-position-horizontal-relative:page;mso-position-vertical-relative:page;z-index:-271068160" type="#_x0000_t202" filled="false" stroked="false">
            <v:textbox inset="0,0,0,0">
              <w:txbxContent>
                <w:p>
                  <w:pPr>
                    <w:pStyle w:val="BodyText"/>
                    <w:spacing w:line="235" w:lineRule="auto"/>
                    <w:ind w:right="-12"/>
                  </w:pPr>
                  <w:r>
                    <w:rPr/>
                    <w:t>When users make a bitmap image larger, the computer guesses where to put new pixels between the old pixels, resulting in a blurry image.</w:t>
                  </w:r>
                </w:p>
              </w:txbxContent>
            </v:textbox>
            <w10:wrap type="none"/>
          </v:shape>
        </w:pict>
      </w:r>
      <w:r>
        <w:rPr/>
        <w:pict>
          <v:shape style="position:absolute;margin-left:53pt;margin-top:416.87912pt;width:193.15pt;height:18.350pt;mso-position-horizontal-relative:page;mso-position-vertical-relative:page;z-index:-271067136" type="#_x0000_t202" filled="false" stroked="false">
            <v:textbox inset="0,0,0,0">
              <w:txbxContent>
                <w:p>
                  <w:pPr>
                    <w:spacing w:line="367" w:lineRule="exact" w:before="0"/>
                    <w:ind w:left="20" w:right="0" w:firstLine="0"/>
                    <w:jc w:val="left"/>
                    <w:rPr>
                      <w:rFonts w:ascii="Arial Unicode MS"/>
                      <w:sz w:val="24"/>
                    </w:rPr>
                  </w:pPr>
                  <w:bookmarkStart w:name="GIF (Graphics Interchange Format)" w:id="235"/>
                  <w:bookmarkEnd w:id="235"/>
                  <w:r>
                    <w:rPr/>
                  </w:r>
                  <w:r>
                    <w:rPr>
                      <w:rFonts w:ascii="Arial Unicode MS"/>
                      <w:w w:val="105"/>
                      <w:sz w:val="24"/>
                    </w:rPr>
                    <w:t>GIF</w:t>
                  </w:r>
                  <w:r>
                    <w:rPr>
                      <w:rFonts w:ascii="Arial Unicode MS"/>
                      <w:spacing w:val="-38"/>
                      <w:w w:val="105"/>
                      <w:sz w:val="24"/>
                    </w:rPr>
                    <w:t> </w:t>
                  </w:r>
                  <w:r>
                    <w:rPr>
                      <w:rFonts w:ascii="Arial Unicode MS"/>
                      <w:w w:val="105"/>
                      <w:sz w:val="24"/>
                    </w:rPr>
                    <w:t>(Graphics</w:t>
                  </w:r>
                  <w:r>
                    <w:rPr>
                      <w:rFonts w:ascii="Arial Unicode MS"/>
                      <w:spacing w:val="-38"/>
                      <w:w w:val="105"/>
                      <w:sz w:val="24"/>
                    </w:rPr>
                    <w:t> </w:t>
                  </w:r>
                  <w:r>
                    <w:rPr>
                      <w:rFonts w:ascii="Arial Unicode MS"/>
                      <w:w w:val="105"/>
                      <w:sz w:val="24"/>
                    </w:rPr>
                    <w:t>Interchange</w:t>
                  </w:r>
                  <w:r>
                    <w:rPr>
                      <w:rFonts w:ascii="Arial Unicode MS"/>
                      <w:spacing w:val="-37"/>
                      <w:w w:val="105"/>
                      <w:sz w:val="24"/>
                    </w:rPr>
                    <w:t> </w:t>
                  </w:r>
                  <w:r>
                    <w:rPr>
                      <w:rFonts w:ascii="Arial Unicode MS"/>
                      <w:w w:val="105"/>
                      <w:sz w:val="24"/>
                    </w:rPr>
                    <w:t>Format)</w:t>
                  </w:r>
                </w:p>
              </w:txbxContent>
            </v:textbox>
            <w10:wrap type="none"/>
          </v:shape>
        </w:pict>
      </w:r>
      <w:r>
        <w:rPr/>
        <w:pict>
          <v:shape style="position:absolute;margin-left:53pt;margin-top:448.875pt;width:504.65pt;height:57pt;mso-position-horizontal-relative:page;mso-position-vertical-relative:page;z-index:-271066112" type="#_x0000_t202" filled="false" stroked="false">
            <v:textbox inset="0,0,0,0">
              <w:txbxContent>
                <w:p>
                  <w:pPr>
                    <w:pStyle w:val="BodyText"/>
                    <w:spacing w:line="235" w:lineRule="auto"/>
                    <w:ind w:right="33"/>
                  </w:pPr>
                  <w:r>
                    <w:rPr/>
                    <w:t>Developed by Compuserve Information Service in the 1980s, GIFs are the most common format of Web graphics on the Internet. GIFs can present 8 bits or 256 colors, using the Internet color palette. Because they do not display</w:t>
                  </w:r>
                  <w:r>
                    <w:rPr>
                      <w:spacing w:val="-5"/>
                    </w:rPr>
                    <w:t> </w:t>
                  </w:r>
                  <w:r>
                    <w:rPr/>
                    <w:t>millions</w:t>
                  </w:r>
                  <w:r>
                    <w:rPr>
                      <w:spacing w:val="-5"/>
                    </w:rPr>
                    <w:t> </w:t>
                  </w:r>
                  <w:r>
                    <w:rPr/>
                    <w:t>of</w:t>
                  </w:r>
                  <w:r>
                    <w:rPr>
                      <w:spacing w:val="-4"/>
                    </w:rPr>
                    <w:t> </w:t>
                  </w:r>
                  <w:r>
                    <w:rPr/>
                    <w:t>colors,</w:t>
                  </w:r>
                  <w:r>
                    <w:rPr>
                      <w:spacing w:val="-5"/>
                    </w:rPr>
                    <w:t> </w:t>
                  </w:r>
                  <w:r>
                    <w:rPr/>
                    <w:t>GIFs</w:t>
                  </w:r>
                  <w:r>
                    <w:rPr>
                      <w:spacing w:val="-4"/>
                    </w:rPr>
                    <w:t> </w:t>
                  </w:r>
                  <w:r>
                    <w:rPr/>
                    <w:t>can</w:t>
                  </w:r>
                  <w:r>
                    <w:rPr>
                      <w:spacing w:val="-5"/>
                    </w:rPr>
                    <w:t> </w:t>
                  </w:r>
                  <w:r>
                    <w:rPr/>
                    <w:t>download</w:t>
                  </w:r>
                  <w:r>
                    <w:rPr>
                      <w:spacing w:val="-5"/>
                    </w:rPr>
                    <w:t> </w:t>
                  </w:r>
                  <w:r>
                    <w:rPr/>
                    <w:t>fairly</w:t>
                  </w:r>
                  <w:r>
                    <w:rPr>
                      <w:spacing w:val="-4"/>
                    </w:rPr>
                    <w:t> </w:t>
                  </w:r>
                  <w:r>
                    <w:rPr/>
                    <w:t>quickly.</w:t>
                  </w:r>
                  <w:r>
                    <w:rPr>
                      <w:spacing w:val="1"/>
                    </w:rPr>
                    <w:t> </w:t>
                  </w:r>
                  <w:r>
                    <w:rPr>
                      <w:color w:val="3366FF"/>
                    </w:rPr>
                    <w:t>Conventional</w:t>
                  </w:r>
                  <w:r>
                    <w:rPr>
                      <w:color w:val="3366FF"/>
                      <w:spacing w:val="-5"/>
                    </w:rPr>
                    <w:t> </w:t>
                  </w:r>
                  <w:r>
                    <w:rPr>
                      <w:color w:val="3366FF"/>
                    </w:rPr>
                    <w:t>GIFs</w:t>
                  </w:r>
                  <w:r>
                    <w:rPr>
                      <w:color w:val="3366FF"/>
                      <w:spacing w:val="-4"/>
                    </w:rPr>
                    <w:t> </w:t>
                  </w:r>
                  <w:r>
                    <w:rPr>
                      <w:color w:val="3366FF"/>
                    </w:rPr>
                    <w:t>download</w:t>
                  </w:r>
                  <w:r>
                    <w:rPr>
                      <w:color w:val="3366FF"/>
                      <w:spacing w:val="-5"/>
                    </w:rPr>
                    <w:t> </w:t>
                  </w:r>
                  <w:r>
                    <w:rPr>
                      <w:color w:val="3366FF"/>
                    </w:rPr>
                    <w:t>one</w:t>
                  </w:r>
                  <w:r>
                    <w:rPr>
                      <w:color w:val="3366FF"/>
                      <w:spacing w:val="-4"/>
                    </w:rPr>
                    <w:t> </w:t>
                  </w:r>
                  <w:r>
                    <w:rPr>
                      <w:color w:val="3366FF"/>
                    </w:rPr>
                    <w:t>pixel</w:t>
                  </w:r>
                  <w:r>
                    <w:rPr>
                      <w:color w:val="3366FF"/>
                      <w:spacing w:val="-5"/>
                    </w:rPr>
                    <w:t> </w:t>
                  </w:r>
                  <w:r>
                    <w:rPr>
                      <w:color w:val="3366FF"/>
                    </w:rPr>
                    <w:t>at</w:t>
                  </w:r>
                  <w:r>
                    <w:rPr>
                      <w:color w:val="3366FF"/>
                      <w:spacing w:val="-5"/>
                    </w:rPr>
                    <w:t> </w:t>
                  </w:r>
                  <w:r>
                    <w:rPr>
                      <w:color w:val="3366FF"/>
                    </w:rPr>
                    <w:t>a</w:t>
                  </w:r>
                  <w:r>
                    <w:rPr>
                      <w:color w:val="3366FF"/>
                      <w:spacing w:val="-4"/>
                    </w:rPr>
                    <w:t> </w:t>
                  </w:r>
                  <w:r>
                    <w:rPr>
                      <w:color w:val="3366FF"/>
                    </w:rPr>
                    <w:t>time,</w:t>
                  </w:r>
                  <w:r>
                    <w:rPr>
                      <w:color w:val="3366FF"/>
                      <w:spacing w:val="-5"/>
                    </w:rPr>
                    <w:t> </w:t>
                  </w:r>
                  <w:r>
                    <w:rPr>
                      <w:color w:val="3366FF"/>
                    </w:rPr>
                    <w:t>while interlaced GIFs display the overall image fairly early in the download, giving the reader a blurry image of the graphic, and then move from blurry to sharp as the image</w:t>
                  </w:r>
                  <w:r>
                    <w:rPr>
                      <w:color w:val="3366FF"/>
                      <w:spacing w:val="-16"/>
                    </w:rPr>
                    <w:t> </w:t>
                  </w:r>
                  <w:r>
                    <w:rPr>
                      <w:color w:val="3366FF"/>
                    </w:rPr>
                    <w:t>downloads.</w:t>
                  </w:r>
                </w:p>
              </w:txbxContent>
            </v:textbox>
            <w10:wrap type="none"/>
          </v:shape>
        </w:pict>
      </w:r>
      <w:r>
        <w:rPr/>
        <w:pict>
          <v:shape style="position:absolute;margin-left:53pt;margin-top:519.529114pt;width:224.7pt;height:18.350pt;mso-position-horizontal-relative:page;mso-position-vertical-relative:page;z-index:-271065088" type="#_x0000_t202" filled="false" stroked="false">
            <v:textbox inset="0,0,0,0">
              <w:txbxContent>
                <w:p>
                  <w:pPr>
                    <w:spacing w:line="367" w:lineRule="exact" w:before="0"/>
                    <w:ind w:left="20" w:right="0" w:firstLine="0"/>
                    <w:jc w:val="left"/>
                    <w:rPr>
                      <w:rFonts w:ascii="Arial Unicode MS"/>
                      <w:sz w:val="24"/>
                    </w:rPr>
                  </w:pPr>
                  <w:bookmarkStart w:name="JPEG (Joint Photographic Experts Group)" w:id="236"/>
                  <w:bookmarkEnd w:id="236"/>
                  <w:r>
                    <w:rPr/>
                  </w:r>
                  <w:r>
                    <w:rPr>
                      <w:rFonts w:ascii="Arial Unicode MS"/>
                      <w:sz w:val="24"/>
                    </w:rPr>
                    <w:t>JPEG (Joint Photographic Experts Group)</w:t>
                  </w:r>
                </w:p>
              </w:txbxContent>
            </v:textbox>
            <w10:wrap type="none"/>
          </v:shape>
        </w:pict>
      </w:r>
      <w:r>
        <w:rPr/>
        <w:pict>
          <v:shape style="position:absolute;margin-left:53pt;margin-top:551.525024pt;width:494.75pt;height:34.5pt;mso-position-horizontal-relative:page;mso-position-vertical-relative:page;z-index:-271064064" type="#_x0000_t202" filled="false" stroked="false">
            <v:textbox inset="0,0,0,0">
              <w:txbxContent>
                <w:p>
                  <w:pPr>
                    <w:pStyle w:val="BodyText"/>
                    <w:spacing w:line="235" w:lineRule="auto"/>
                    <w:ind w:right="-5"/>
                  </w:pPr>
                  <w:r>
                    <w:rPr>
                      <w:color w:val="3366FF"/>
                    </w:rPr>
                    <w:t>JPEGs provide a superior image to GIFs because they can display 24-bit, true-color images</w:t>
                  </w:r>
                  <w:r>
                    <w:rPr/>
                    <w:t>. While GIFs have 8 bits of memory dedicated to displaying a color for each pixel, JPEGs have 24 bits of memory dedicated to displaying a color for each pixel. Thus, photographs and drawings can be rendered more accurately by JPEGs.</w:t>
                  </w:r>
                </w:p>
              </w:txbxContent>
            </v:textbox>
            <w10:wrap type="none"/>
          </v:shape>
        </w:pict>
      </w:r>
      <w:r>
        <w:rPr/>
        <w:pict>
          <v:shape style="position:absolute;margin-left:53pt;margin-top:595.275024pt;width:499.05pt;height:45.75pt;mso-position-horizontal-relative:page;mso-position-vertical-relative:page;z-index:-271063040" type="#_x0000_t202" filled="false" stroked="false">
            <v:textbox inset="0,0,0,0">
              <w:txbxContent>
                <w:p>
                  <w:pPr>
                    <w:pStyle w:val="BodyText"/>
                    <w:spacing w:line="235" w:lineRule="auto"/>
                    <w:ind w:right="-9"/>
                  </w:pPr>
                  <w:r>
                    <w:rPr/>
                    <w:t>JPEG files are larger than GIF files, yet you can typically choose different compression file sizes in graphic applications. For example, you can make JPEG file sizes 100 times smaller than the original file size. Each time you compress an image, you erase information, so you need to be careful that you do not so overly compress an image that it becomes worthless. JPEG compression tends to degrade computer-generated graphics.</w:t>
                  </w:r>
                </w:p>
              </w:txbxContent>
            </v:textbox>
            <w10:wrap type="none"/>
          </v:shape>
        </w:pict>
      </w:r>
      <w:r>
        <w:rPr/>
        <w:pict>
          <v:shape style="position:absolute;margin-left:53pt;margin-top:654.679138pt;width:182.05pt;height:18.350pt;mso-position-horizontal-relative:page;mso-position-vertical-relative:page;z-index:-271062016" type="#_x0000_t202" filled="false" stroked="false">
            <v:textbox inset="0,0,0,0">
              <w:txbxContent>
                <w:p>
                  <w:pPr>
                    <w:spacing w:line="367" w:lineRule="exact" w:before="0"/>
                    <w:ind w:left="20" w:right="0" w:firstLine="0"/>
                    <w:jc w:val="left"/>
                    <w:rPr>
                      <w:rFonts w:ascii="Arial Unicode MS"/>
                      <w:sz w:val="24"/>
                    </w:rPr>
                  </w:pPr>
                  <w:bookmarkStart w:name="PNG (Portable Network Graphic)" w:id="237"/>
                  <w:bookmarkEnd w:id="237"/>
                  <w:r>
                    <w:rPr/>
                  </w:r>
                  <w:r>
                    <w:rPr>
                      <w:rFonts w:ascii="Arial Unicode MS"/>
                      <w:w w:val="105"/>
                      <w:sz w:val="24"/>
                    </w:rPr>
                    <w:t>PNG</w:t>
                  </w:r>
                  <w:r>
                    <w:rPr>
                      <w:rFonts w:ascii="Arial Unicode MS"/>
                      <w:spacing w:val="-24"/>
                      <w:w w:val="105"/>
                      <w:sz w:val="24"/>
                    </w:rPr>
                    <w:t> </w:t>
                  </w:r>
                  <w:r>
                    <w:rPr>
                      <w:rFonts w:ascii="Arial Unicode MS"/>
                      <w:w w:val="105"/>
                      <w:sz w:val="24"/>
                    </w:rPr>
                    <w:t>(Portable</w:t>
                  </w:r>
                  <w:r>
                    <w:rPr>
                      <w:rFonts w:ascii="Arial Unicode MS"/>
                      <w:spacing w:val="-24"/>
                      <w:w w:val="105"/>
                      <w:sz w:val="24"/>
                    </w:rPr>
                    <w:t> </w:t>
                  </w:r>
                  <w:r>
                    <w:rPr>
                      <w:rFonts w:ascii="Arial Unicode MS"/>
                      <w:w w:val="105"/>
                      <w:sz w:val="24"/>
                    </w:rPr>
                    <w:t>Network</w:t>
                  </w:r>
                  <w:r>
                    <w:rPr>
                      <w:rFonts w:ascii="Arial Unicode MS"/>
                      <w:spacing w:val="-23"/>
                      <w:w w:val="105"/>
                      <w:sz w:val="24"/>
                    </w:rPr>
                    <w:t> </w:t>
                  </w:r>
                  <w:r>
                    <w:rPr>
                      <w:rFonts w:ascii="Arial Unicode MS"/>
                      <w:w w:val="105"/>
                      <w:sz w:val="24"/>
                    </w:rPr>
                    <w:t>Graphic)</w:t>
                  </w:r>
                </w:p>
              </w:txbxContent>
            </v:textbox>
            <w10:wrap type="none"/>
          </v:shape>
        </w:pict>
      </w:r>
      <w:r>
        <w:rPr/>
        <w:pict>
          <v:shape style="position:absolute;margin-left:53pt;margin-top:686.674988pt;width:498.7pt;height:23.25pt;mso-position-horizontal-relative:page;mso-position-vertical-relative:page;z-index:-271060992" type="#_x0000_t202" filled="false" stroked="false">
            <v:textbox inset="0,0,0,0">
              <w:txbxContent>
                <w:p>
                  <w:pPr>
                    <w:pStyle w:val="BodyText"/>
                    <w:spacing w:line="235" w:lineRule="auto"/>
                  </w:pPr>
                  <w:r>
                    <w:rPr>
                      <w:color w:val="3366FF"/>
                    </w:rPr>
                    <w:t>According</w:t>
                  </w:r>
                  <w:r>
                    <w:rPr>
                      <w:color w:val="3366FF"/>
                      <w:spacing w:val="-5"/>
                    </w:rPr>
                    <w:t> </w:t>
                  </w:r>
                  <w:r>
                    <w:rPr>
                      <w:color w:val="3366FF"/>
                    </w:rPr>
                    <w:t>to</w:t>
                  </w:r>
                  <w:r>
                    <w:rPr>
                      <w:color w:val="3366FF"/>
                      <w:spacing w:val="-5"/>
                    </w:rPr>
                    <w:t> </w:t>
                  </w:r>
                  <w:r>
                    <w:rPr>
                      <w:color w:val="3366FF"/>
                    </w:rPr>
                    <w:t>Web</w:t>
                  </w:r>
                  <w:r>
                    <w:rPr>
                      <w:color w:val="3366FF"/>
                      <w:spacing w:val="-5"/>
                    </w:rPr>
                    <w:t> </w:t>
                  </w:r>
                  <w:r>
                    <w:rPr>
                      <w:color w:val="3366FF"/>
                    </w:rPr>
                    <w:t>Graphics</w:t>
                  </w:r>
                  <w:r>
                    <w:rPr>
                      <w:color w:val="3366FF"/>
                      <w:spacing w:val="-5"/>
                    </w:rPr>
                    <w:t> </w:t>
                  </w:r>
                  <w:r>
                    <w:rPr>
                      <w:color w:val="3366FF"/>
                    </w:rPr>
                    <w:t>and</w:t>
                  </w:r>
                  <w:r>
                    <w:rPr>
                      <w:color w:val="3366FF"/>
                      <w:spacing w:val="-5"/>
                    </w:rPr>
                    <w:t> </w:t>
                  </w:r>
                  <w:r>
                    <w:rPr>
                      <w:color w:val="3366FF"/>
                    </w:rPr>
                    <w:t>Presentations,</w:t>
                  </w:r>
                  <w:r>
                    <w:rPr>
                      <w:color w:val="3366FF"/>
                      <w:spacing w:val="-5"/>
                    </w:rPr>
                    <w:t> </w:t>
                  </w:r>
                  <w:r>
                    <w:rPr>
                      <w:color w:val="3366FF"/>
                    </w:rPr>
                    <w:t>PNGs</w:t>
                  </w:r>
                  <w:r>
                    <w:rPr>
                      <w:color w:val="3366FF"/>
                      <w:spacing w:val="-5"/>
                    </w:rPr>
                    <w:t> </w:t>
                  </w:r>
                  <w:r>
                    <w:rPr>
                      <w:color w:val="3366FF"/>
                    </w:rPr>
                    <w:t>were</w:t>
                  </w:r>
                  <w:r>
                    <w:rPr>
                      <w:color w:val="3366FF"/>
                      <w:spacing w:val="-5"/>
                    </w:rPr>
                    <w:t> </w:t>
                  </w:r>
                  <w:r>
                    <w:rPr>
                      <w:color w:val="3366FF"/>
                    </w:rPr>
                    <w:t>designed</w:t>
                  </w:r>
                  <w:r>
                    <w:rPr>
                      <w:color w:val="3366FF"/>
                      <w:spacing w:val="-5"/>
                    </w:rPr>
                    <w:t> </w:t>
                  </w:r>
                  <w:r>
                    <w:rPr>
                      <w:color w:val="3366FF"/>
                    </w:rPr>
                    <w:t>for</w:t>
                  </w:r>
                  <w:r>
                    <w:rPr>
                      <w:color w:val="3366FF"/>
                      <w:spacing w:val="-4"/>
                    </w:rPr>
                    <w:t> </w:t>
                  </w:r>
                  <w:r>
                    <w:rPr>
                      <w:color w:val="3366FF"/>
                    </w:rPr>
                    <w:t>the</w:t>
                  </w:r>
                  <w:r>
                    <w:rPr>
                      <w:color w:val="3366FF"/>
                      <w:spacing w:val="-5"/>
                    </w:rPr>
                    <w:t> </w:t>
                  </w:r>
                  <w:r>
                    <w:rPr>
                      <w:color w:val="3366FF"/>
                    </w:rPr>
                    <w:t>Internet</w:t>
                  </w:r>
                  <w:r>
                    <w:rPr>
                      <w:color w:val="3366FF"/>
                      <w:spacing w:val="-5"/>
                    </w:rPr>
                    <w:t> </w:t>
                  </w:r>
                  <w:r>
                    <w:rPr>
                      <w:color w:val="3366FF"/>
                    </w:rPr>
                    <w:t>to</w:t>
                  </w:r>
                  <w:r>
                    <w:rPr>
                      <w:color w:val="3366FF"/>
                      <w:spacing w:val="-5"/>
                    </w:rPr>
                    <w:t> </w:t>
                  </w:r>
                  <w:r>
                    <w:rPr>
                      <w:color w:val="3366FF"/>
                    </w:rPr>
                    <w:t>have</w:t>
                  </w:r>
                  <w:r>
                    <w:rPr>
                      <w:color w:val="3366FF"/>
                      <w:spacing w:val="-5"/>
                    </w:rPr>
                    <w:t> </w:t>
                  </w:r>
                  <w:r>
                    <w:rPr>
                      <w:color w:val="3366FF"/>
                    </w:rPr>
                    <w:t>all</w:t>
                  </w:r>
                  <w:r>
                    <w:rPr>
                      <w:color w:val="3366FF"/>
                      <w:spacing w:val="-5"/>
                    </w:rPr>
                    <w:t> </w:t>
                  </w:r>
                  <w:r>
                    <w:rPr>
                      <w:color w:val="3366FF"/>
                    </w:rPr>
                    <w:t>of</w:t>
                  </w:r>
                  <w:r>
                    <w:rPr>
                      <w:color w:val="3366FF"/>
                      <w:spacing w:val="-5"/>
                    </w:rPr>
                    <w:t> </w:t>
                  </w:r>
                  <w:r>
                    <w:rPr>
                      <w:color w:val="3366FF"/>
                    </w:rPr>
                    <w:t>the</w:t>
                  </w:r>
                  <w:r>
                    <w:rPr>
                      <w:color w:val="3366FF"/>
                      <w:spacing w:val="-5"/>
                    </w:rPr>
                    <w:t> </w:t>
                  </w:r>
                  <w:r>
                    <w:rPr>
                      <w:color w:val="3366FF"/>
                    </w:rPr>
                    <w:t>benefits</w:t>
                  </w:r>
                  <w:r>
                    <w:rPr>
                      <w:color w:val="3366FF"/>
                      <w:spacing w:val="-5"/>
                    </w:rPr>
                    <w:t> </w:t>
                  </w:r>
                  <w:r>
                    <w:rPr>
                      <w:color w:val="3366FF"/>
                    </w:rPr>
                    <w:t>of GIFs, yet</w:t>
                  </w:r>
                  <w:r>
                    <w:rPr>
                      <w:color w:val="3366FF"/>
                      <w:spacing w:val="-3"/>
                    </w:rPr>
                    <w:t> </w:t>
                  </w:r>
                  <w:r>
                    <w:rPr>
                      <w:color w:val="3366FF"/>
                    </w:rPr>
                    <w:t>to</w:t>
                  </w:r>
                </w:p>
              </w:txbxContent>
            </v:textbox>
            <w10:wrap type="none"/>
          </v:shape>
        </w:pict>
      </w:r>
      <w:r>
        <w:rPr/>
        <w:pict>
          <v:shape style="position:absolute;margin-left:543.892273pt;margin-top:757.999939pt;width:15.3pt;height:14pt;mso-position-horizontal-relative:page;mso-position-vertical-relative:page;z-index:-271059968" type="#_x0000_t202" filled="false" stroked="false">
            <v:textbox inset="0,0,0,0">
              <w:txbxContent>
                <w:p>
                  <w:pPr>
                    <w:spacing w:line="256" w:lineRule="exact" w:before="0"/>
                    <w:ind w:left="20" w:right="0" w:firstLine="0"/>
                    <w:jc w:val="left"/>
                    <w:rPr>
                      <w:b/>
                      <w:sz w:val="24"/>
                    </w:rPr>
                  </w:pPr>
                  <w:r>
                    <w:rPr>
                      <w:b/>
                      <w:sz w:val="24"/>
                    </w:rPr>
                    <w:t>67</w:t>
                  </w:r>
                </w:p>
              </w:txbxContent>
            </v:textbox>
            <w10:wrap type="none"/>
          </v:shape>
        </w:pict>
      </w:r>
      <w:r>
        <w:rPr/>
        <w:pict>
          <v:shape style="position:absolute;margin-left:54.75pt;margin-top:272.649994pt;width:274pt;height:24.15pt;mso-position-horizontal-relative:page;mso-position-vertical-relative:page;z-index:-271058944" type="#_x0000_t202" filled="false" stroked="false">
            <v:textbox inset="0,0,0,0">
              <w:txbxContent>
                <w:p>
                  <w:pPr>
                    <w:pStyle w:val="BodyText"/>
                    <w:spacing w:before="111"/>
                    <w:ind w:left="135"/>
                  </w:pPr>
                  <w:r>
                    <w:rPr/>
                    <w:t>Number of Bits/Pixels</w:t>
                  </w:r>
                </w:p>
              </w:txbxContent>
            </v:textbox>
            <w10:wrap type="none"/>
          </v:shape>
        </w:pict>
      </w:r>
      <w:r>
        <w:rPr/>
        <w:pict>
          <v:shape style="position:absolute;margin-left:328.749207pt;margin-top:272.649994pt;width:228.55pt;height:24.15pt;mso-position-horizontal-relative:page;mso-position-vertical-relative:page;z-index:-271057920" type="#_x0000_t202" filled="false" stroked="false">
            <v:textbox inset="0,0,0,0">
              <w:txbxContent>
                <w:p>
                  <w:pPr>
                    <w:pStyle w:val="BodyText"/>
                    <w:spacing w:before="111"/>
                    <w:ind w:left="127"/>
                  </w:pPr>
                  <w:r>
                    <w:rPr/>
                    <w:t>Colors Displayed</w:t>
                  </w:r>
                </w:p>
              </w:txbxContent>
            </v:textbox>
            <w10:wrap type="none"/>
          </v:shape>
        </w:pict>
      </w:r>
      <w:r>
        <w:rPr/>
        <w:pict>
          <v:shape style="position:absolute;margin-left:54.75pt;margin-top:296.774994pt;width:274pt;height:23.75pt;mso-position-horizontal-relative:page;mso-position-vertical-relative:page;z-index:-271056896" type="#_x0000_t202" filled="false" stroked="false">
            <v:textbox inset="0,0,0,0">
              <w:txbxContent>
                <w:p>
                  <w:pPr>
                    <w:pStyle w:val="BodyText"/>
                    <w:spacing w:before="104"/>
                    <w:ind w:left="135"/>
                  </w:pPr>
                  <w:r>
                    <w:rPr/>
                    <w:t>8-bit image</w:t>
                  </w:r>
                </w:p>
              </w:txbxContent>
            </v:textbox>
            <w10:wrap type="none"/>
          </v:shape>
        </w:pict>
      </w:r>
      <w:r>
        <w:rPr/>
        <w:pict>
          <v:shape style="position:absolute;margin-left:328.749207pt;margin-top:296.774994pt;width:228.55pt;height:23.75pt;mso-position-horizontal-relative:page;mso-position-vertical-relative:page;z-index:-271055872" type="#_x0000_t202" filled="false" stroked="false">
            <v:textbox inset="0,0,0,0">
              <w:txbxContent>
                <w:p>
                  <w:pPr>
                    <w:pStyle w:val="BodyText"/>
                    <w:spacing w:before="104"/>
                    <w:ind w:left="127"/>
                  </w:pPr>
                  <w:r>
                    <w:rPr/>
                    <w:t>256 colors</w:t>
                  </w:r>
                </w:p>
              </w:txbxContent>
            </v:textbox>
            <w10:wrap type="none"/>
          </v:shape>
        </w:pict>
      </w:r>
      <w:r>
        <w:rPr/>
        <w:pict>
          <v:shape style="position:absolute;margin-left:54.75pt;margin-top:320.524994pt;width:274pt;height:23.75pt;mso-position-horizontal-relative:page;mso-position-vertical-relative:page;z-index:-271054848" type="#_x0000_t202" filled="false" stroked="false">
            <v:textbox inset="0,0,0,0">
              <w:txbxContent>
                <w:p>
                  <w:pPr>
                    <w:pStyle w:val="BodyText"/>
                    <w:spacing w:before="104"/>
                    <w:ind w:left="135"/>
                  </w:pPr>
                  <w:r>
                    <w:rPr/>
                    <w:t>16-bit image</w:t>
                  </w:r>
                </w:p>
              </w:txbxContent>
            </v:textbox>
            <w10:wrap type="none"/>
          </v:shape>
        </w:pict>
      </w:r>
      <w:r>
        <w:rPr/>
        <w:pict>
          <v:shape style="position:absolute;margin-left:328.749207pt;margin-top:320.524994pt;width:228.55pt;height:23.75pt;mso-position-horizontal-relative:page;mso-position-vertical-relative:page;z-index:-271053824" type="#_x0000_t202" filled="false" stroked="false">
            <v:textbox inset="0,0,0,0">
              <w:txbxContent>
                <w:p>
                  <w:pPr>
                    <w:pStyle w:val="BodyText"/>
                    <w:spacing w:before="104"/>
                    <w:ind w:left="127"/>
                  </w:pPr>
                  <w:r>
                    <w:rPr/>
                    <w:t>65+ thousand</w:t>
                  </w:r>
                </w:p>
              </w:txbxContent>
            </v:textbox>
            <w10:wrap type="none"/>
          </v:shape>
        </w:pict>
      </w:r>
      <w:r>
        <w:rPr/>
        <w:pict>
          <v:shape style="position:absolute;margin-left:54.75pt;margin-top:344.274994pt;width:274pt;height:24.15pt;mso-position-horizontal-relative:page;mso-position-vertical-relative:page;z-index:-271052800" type="#_x0000_t202" filled="false" stroked="false">
            <v:textbox inset="0,0,0,0">
              <w:txbxContent>
                <w:p>
                  <w:pPr>
                    <w:pStyle w:val="BodyText"/>
                    <w:spacing w:before="104"/>
                    <w:ind w:left="135"/>
                  </w:pPr>
                  <w:r>
                    <w:rPr/>
                    <w:t>24-bit image</w:t>
                  </w:r>
                </w:p>
              </w:txbxContent>
            </v:textbox>
            <w10:wrap type="none"/>
          </v:shape>
        </w:pict>
      </w:r>
      <w:r>
        <w:rPr/>
        <w:pict>
          <v:shape style="position:absolute;margin-left:328.749207pt;margin-top:344.274994pt;width:228.55pt;height:24.15pt;mso-position-horizontal-relative:page;mso-position-vertical-relative:page;z-index:-271051776" type="#_x0000_t202" filled="false" stroked="false">
            <v:textbox inset="0,0,0,0">
              <w:txbxContent>
                <w:p>
                  <w:pPr>
                    <w:pStyle w:val="BodyText"/>
                    <w:spacing w:before="104"/>
                    <w:ind w:left="127"/>
                  </w:pPr>
                  <w:r>
                    <w:rPr/>
                    <w:t>16+ million colors</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640.599976pt;width:504pt;height:38.8pt;mso-position-horizontal-relative:page;mso-position-vertical-relative:page;z-index:-271050752" coordorigin="1080,12812" coordsize="10080,776">
            <v:line style="position:absolute" from="1080,13581" to="11160,13581" stroked="true" strokeweight=".7pt" strokecolor="#000000">
              <v:stroke dashstyle="solid"/>
            </v:line>
            <v:line style="position:absolute" from="1088,12828" to="1088,13574" stroked="true" strokeweight=".75pt" strokecolor="#000000">
              <v:stroke dashstyle="solid"/>
            </v:line>
            <v:line style="position:absolute" from="1080,12820" to="11160,12820" stroked="true" strokeweight=".8pt" strokecolor="#000000">
              <v:stroke dashstyle="solid"/>
            </v:line>
            <v:line style="position:absolute" from="11153,12827" to="11153,13574" stroked="true" strokeweight=".75pt" strokecolor="#000000">
              <v:stroke dashstyle="solid"/>
            </v:line>
            <w10:wrap type="none"/>
          </v:group>
        </w:pict>
      </w:r>
      <w:r>
        <w:rPr/>
        <w:drawing>
          <wp:anchor distT="0" distB="0" distL="0" distR="0" allowOverlap="1" layoutInCell="1" locked="0" behindDoc="1" simplePos="0" relativeHeight="232266752">
            <wp:simplePos x="0" y="0"/>
            <wp:positionH relativeFrom="page">
              <wp:posOffset>2457450</wp:posOffset>
            </wp:positionH>
            <wp:positionV relativeFrom="page">
              <wp:posOffset>4254500</wp:posOffset>
            </wp:positionV>
            <wp:extent cx="2857500" cy="2421416"/>
            <wp:effectExtent l="0" t="0" r="0" b="0"/>
            <wp:wrapNone/>
            <wp:docPr id="95" name="image51.png"/>
            <wp:cNvGraphicFramePr>
              <a:graphicFrameLocks noChangeAspect="1"/>
            </wp:cNvGraphicFramePr>
            <a:graphic>
              <a:graphicData uri="http://schemas.openxmlformats.org/drawingml/2006/picture">
                <pic:pic>
                  <pic:nvPicPr>
                    <pic:cNvPr id="96" name="image51.png"/>
                    <pic:cNvPicPr/>
                  </pic:nvPicPr>
                  <pic:blipFill>
                    <a:blip r:embed="rId165" cstate="print"/>
                    <a:stretch>
                      <a:fillRect/>
                    </a:stretch>
                  </pic:blipFill>
                  <pic:spPr>
                    <a:xfrm>
                      <a:off x="0" y="0"/>
                      <a:ext cx="2857500" cy="2421416"/>
                    </a:xfrm>
                    <a:prstGeom prst="rect">
                      <a:avLst/>
                    </a:prstGeom>
                  </pic:spPr>
                </pic:pic>
              </a:graphicData>
            </a:graphic>
          </wp:anchor>
        </w:drawing>
      </w:r>
      <w:r>
        <w:rPr/>
        <w:pict>
          <v:shape style="position:absolute;margin-left:81.499001pt;margin-top:53.500004pt;width:5.5pt;height:12pt;mso-position-horizontal-relative:page;mso-position-vertical-relative:page;z-index:-27104870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62.8pt;height:78pt;mso-position-horizontal-relative:page;mso-position-vertical-relative:page;z-index:-271047680" type="#_x0000_t202" filled="false" stroked="false">
            <v:textbox inset="0,0,0,0">
              <w:txbxContent>
                <w:p>
                  <w:pPr>
                    <w:pStyle w:val="BodyText"/>
                    <w:spacing w:line="230" w:lineRule="auto"/>
                    <w:ind w:right="-11"/>
                  </w:pPr>
                  <w:r>
                    <w:rPr/>
                    <w:t>Provide superior compression and interlacing. GIFs can display the outlines of an image once it receives 50% of the information from the file. In contrast, a PNG image is recognizable once 25% of the image is available.</w:t>
                  </w:r>
                </w:p>
                <w:p>
                  <w:pPr>
                    <w:pStyle w:val="BodyText"/>
                    <w:spacing w:line="230" w:lineRule="auto"/>
                    <w:ind w:right="1953"/>
                  </w:pPr>
                  <w:r>
                    <w:rPr/>
                    <w:t>Create smaller files. PNG files are 5 to 25% smaller than equivalent GIF files. Allow users more than one color for a transparent background.</w:t>
                  </w:r>
                </w:p>
                <w:p>
                  <w:pPr>
                    <w:pStyle w:val="BodyText"/>
                    <w:spacing w:line="230" w:lineRule="auto"/>
                    <w:ind w:right="-11"/>
                  </w:pPr>
                  <w:r>
                    <w:rPr/>
                    <w:t>Compensate for differences in gamma–that is, the level of contrast in an image. PNGs can be displayed equivalently on Macintosh and PC platforms.</w:t>
                  </w:r>
                </w:p>
              </w:txbxContent>
            </v:textbox>
            <w10:wrap type="none"/>
          </v:shape>
        </w:pict>
      </w:r>
      <w:r>
        <w:rPr/>
        <w:pict>
          <v:shape style="position:absolute;margin-left:81.499001pt;margin-top:86.500008pt;width:5.5pt;height:34pt;mso-position-horizontal-relative:page;mso-position-vertical-relative:page;z-index:-27104665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53pt;margin-top:141.825012pt;width:293.350pt;height:12pt;mso-position-horizontal-relative:page;mso-position-vertical-relative:page;z-index:-271045632" type="#_x0000_t202" filled="false" stroked="false">
            <v:textbox inset="0,0,0,0">
              <w:txbxContent>
                <w:p>
                  <w:pPr>
                    <w:pStyle w:val="BodyText"/>
                    <w:spacing w:line="216" w:lineRule="exact"/>
                  </w:pPr>
                  <w:r>
                    <w:rPr/>
                    <w:t>At this point, however, PNG files cannot display animated images.</w:t>
                  </w:r>
                </w:p>
              </w:txbxContent>
            </v:textbox>
            <w10:wrap type="none"/>
          </v:shape>
        </w:pict>
      </w:r>
      <w:r>
        <w:rPr/>
        <w:pict>
          <v:shape style="position:absolute;margin-left:53pt;margin-top:167.479126pt;width:138.6pt;height:18.350pt;mso-position-horizontal-relative:page;mso-position-vertical-relative:page;z-index:-271044608" type="#_x0000_t202" filled="false" stroked="false">
            <v:textbox inset="0,0,0,0">
              <w:txbxContent>
                <w:p>
                  <w:pPr>
                    <w:spacing w:line="367" w:lineRule="exact" w:before="0"/>
                    <w:ind w:left="20" w:right="0" w:firstLine="0"/>
                    <w:jc w:val="left"/>
                    <w:rPr>
                      <w:rFonts w:ascii="Arial Unicode MS"/>
                      <w:sz w:val="24"/>
                    </w:rPr>
                  </w:pPr>
                  <w:bookmarkStart w:name="What are vector images?" w:id="238"/>
                  <w:bookmarkEnd w:id="238"/>
                  <w:r>
                    <w:rPr/>
                  </w:r>
                  <w:r>
                    <w:rPr>
                      <w:rFonts w:ascii="Arial Unicode MS"/>
                      <w:w w:val="105"/>
                      <w:sz w:val="24"/>
                    </w:rPr>
                    <w:t>What</w:t>
                  </w:r>
                  <w:r>
                    <w:rPr>
                      <w:rFonts w:ascii="Arial Unicode MS"/>
                      <w:spacing w:val="-25"/>
                      <w:w w:val="105"/>
                      <w:sz w:val="24"/>
                    </w:rPr>
                    <w:t> </w:t>
                  </w:r>
                  <w:r>
                    <w:rPr>
                      <w:rFonts w:ascii="Arial Unicode MS"/>
                      <w:w w:val="105"/>
                      <w:sz w:val="24"/>
                    </w:rPr>
                    <w:t>are</w:t>
                  </w:r>
                  <w:r>
                    <w:rPr>
                      <w:rFonts w:ascii="Arial Unicode MS"/>
                      <w:spacing w:val="-24"/>
                      <w:w w:val="105"/>
                      <w:sz w:val="24"/>
                    </w:rPr>
                    <w:t> </w:t>
                  </w:r>
                  <w:r>
                    <w:rPr>
                      <w:rFonts w:ascii="Arial Unicode MS"/>
                      <w:w w:val="105"/>
                      <w:sz w:val="24"/>
                    </w:rPr>
                    <w:t>vector</w:t>
                  </w:r>
                  <w:r>
                    <w:rPr>
                      <w:rFonts w:ascii="Arial Unicode MS"/>
                      <w:spacing w:val="-25"/>
                      <w:w w:val="105"/>
                      <w:sz w:val="24"/>
                    </w:rPr>
                    <w:t> </w:t>
                  </w:r>
                  <w:r>
                    <w:rPr>
                      <w:rFonts w:ascii="Arial Unicode MS"/>
                      <w:w w:val="105"/>
                      <w:sz w:val="24"/>
                    </w:rPr>
                    <w:t>images?</w:t>
                  </w:r>
                </w:p>
              </w:txbxContent>
            </v:textbox>
            <w10:wrap type="none"/>
          </v:shape>
        </w:pict>
      </w:r>
      <w:r>
        <w:rPr/>
        <w:pict>
          <v:shape style="position:absolute;margin-left:53pt;margin-top:199.475006pt;width:505.05pt;height:45.75pt;mso-position-horizontal-relative:page;mso-position-vertical-relative:page;z-index:-271043584" type="#_x0000_t202" filled="false" stroked="false">
            <v:textbox inset="0,0,0,0">
              <w:txbxContent>
                <w:p>
                  <w:pPr>
                    <w:pStyle w:val="BodyText"/>
                    <w:spacing w:line="235" w:lineRule="auto"/>
                    <w:ind w:right="31"/>
                  </w:pPr>
                  <w:r>
                    <w:rPr/>
                    <w:t>Vector images use geometrically defined shapes such as lines, arcs, or polygons, which are used to represent images</w:t>
                  </w:r>
                  <w:r>
                    <w:rPr>
                      <w:spacing w:val="-5"/>
                    </w:rPr>
                    <w:t> </w:t>
                  </w:r>
                  <w:r>
                    <w:rPr/>
                    <w:t>as</w:t>
                  </w:r>
                  <w:r>
                    <w:rPr>
                      <w:spacing w:val="-4"/>
                    </w:rPr>
                    <w:t> </w:t>
                  </w:r>
                  <w:r>
                    <w:rPr/>
                    <w:t>opposed</w:t>
                  </w:r>
                  <w:r>
                    <w:rPr>
                      <w:spacing w:val="-5"/>
                    </w:rPr>
                    <w:t> </w:t>
                  </w:r>
                  <w:r>
                    <w:rPr/>
                    <w:t>to</w:t>
                  </w:r>
                  <w:r>
                    <w:rPr>
                      <w:spacing w:val="-4"/>
                    </w:rPr>
                    <w:t> </w:t>
                  </w:r>
                  <w:r>
                    <w:rPr/>
                    <w:t>pixels.</w:t>
                  </w:r>
                  <w:r>
                    <w:rPr>
                      <w:spacing w:val="-4"/>
                    </w:rPr>
                    <w:t> </w:t>
                  </w:r>
                  <w:r>
                    <w:rPr/>
                    <w:t>When</w:t>
                  </w:r>
                  <w:r>
                    <w:rPr>
                      <w:spacing w:val="-5"/>
                    </w:rPr>
                    <w:t> </w:t>
                  </w:r>
                  <w:r>
                    <w:rPr/>
                    <w:t>vector</w:t>
                  </w:r>
                  <w:r>
                    <w:rPr>
                      <w:spacing w:val="-4"/>
                    </w:rPr>
                    <w:t> </w:t>
                  </w:r>
                  <w:r>
                    <w:rPr/>
                    <w:t>images</w:t>
                  </w:r>
                  <w:r>
                    <w:rPr>
                      <w:spacing w:val="-5"/>
                    </w:rPr>
                    <w:t> </w:t>
                  </w:r>
                  <w:r>
                    <w:rPr/>
                    <w:t>are</w:t>
                  </w:r>
                  <w:r>
                    <w:rPr>
                      <w:spacing w:val="-4"/>
                    </w:rPr>
                    <w:t> </w:t>
                  </w:r>
                  <w:r>
                    <w:rPr/>
                    <w:t>enlarged,</w:t>
                  </w:r>
                  <w:r>
                    <w:rPr>
                      <w:spacing w:val="-4"/>
                    </w:rPr>
                    <w:t> </w:t>
                  </w:r>
                  <w:r>
                    <w:rPr/>
                    <w:t>they</w:t>
                  </w:r>
                  <w:r>
                    <w:rPr>
                      <w:spacing w:val="-5"/>
                    </w:rPr>
                    <w:t> </w:t>
                  </w:r>
                  <w:r>
                    <w:rPr/>
                    <w:t>do</w:t>
                  </w:r>
                  <w:r>
                    <w:rPr>
                      <w:spacing w:val="-4"/>
                    </w:rPr>
                    <w:t> </w:t>
                  </w:r>
                  <w:r>
                    <w:rPr/>
                    <w:t>not</w:t>
                  </w:r>
                  <w:r>
                    <w:rPr>
                      <w:spacing w:val="-5"/>
                    </w:rPr>
                    <w:t> </w:t>
                  </w:r>
                  <w:r>
                    <w:rPr/>
                    <w:t>degrade.</w:t>
                  </w:r>
                  <w:r>
                    <w:rPr>
                      <w:spacing w:val="-4"/>
                    </w:rPr>
                    <w:t> </w:t>
                  </w:r>
                  <w:r>
                    <w:rPr/>
                    <w:t>The</w:t>
                  </w:r>
                  <w:r>
                    <w:rPr>
                      <w:spacing w:val="-4"/>
                    </w:rPr>
                    <w:t> </w:t>
                  </w:r>
                  <w:r>
                    <w:rPr/>
                    <w:t>computer</w:t>
                  </w:r>
                  <w:r>
                    <w:rPr>
                      <w:spacing w:val="-5"/>
                    </w:rPr>
                    <w:t> </w:t>
                  </w:r>
                  <w:r>
                    <w:rPr/>
                    <w:t>doesn’t</w:t>
                  </w:r>
                  <w:r>
                    <w:rPr>
                      <w:spacing w:val="-4"/>
                    </w:rPr>
                    <w:t> </w:t>
                  </w:r>
                  <w:r>
                    <w:rPr/>
                    <w:t>need to guess about where to add additional pixels. Instead, the geometric shapes are simply scaled in larger or smaller formats, without</w:t>
                  </w:r>
                  <w:r>
                    <w:rPr>
                      <w:spacing w:val="-4"/>
                    </w:rPr>
                    <w:t> </w:t>
                  </w:r>
                  <w:r>
                    <w:rPr/>
                    <w:t>blurriness.</w:t>
                  </w:r>
                </w:p>
              </w:txbxContent>
            </v:textbox>
            <w10:wrap type="none"/>
          </v:shape>
        </w:pict>
      </w:r>
      <w:r>
        <w:rPr/>
        <w:pict>
          <v:shape style="position:absolute;margin-left:53pt;margin-top:254.475006pt;width:488.55pt;height:34.5pt;mso-position-horizontal-relative:page;mso-position-vertical-relative:page;z-index:-271042560" type="#_x0000_t202" filled="false" stroked="false">
            <v:textbox inset="0,0,0,0">
              <w:txbxContent>
                <w:p>
                  <w:pPr>
                    <w:pStyle w:val="BodyText"/>
                    <w:spacing w:line="235" w:lineRule="auto"/>
                    <w:ind w:right="-8"/>
                  </w:pPr>
                  <w:r>
                    <w:rPr>
                      <w:color w:val="3366FF"/>
                    </w:rPr>
                    <w:t>Vector images are useful to display graphs, charts, and diagrams. </w:t>
                  </w:r>
                  <w:r>
                    <w:rPr/>
                    <w:t>They allow users to focus in on a part of the diagram, to magnify some part of the image. Vector images are generated by spreadsheet programs, 3D applications like AutoCAD.</w:t>
                  </w:r>
                </w:p>
              </w:txbxContent>
            </v:textbox>
            <w10:wrap type="none"/>
          </v:shape>
        </w:pict>
      </w:r>
      <w:r>
        <w:rPr/>
        <w:pict>
          <v:shape style="position:absolute;margin-left:53pt;margin-top:302.62912pt;width:129pt;height:18.350pt;mso-position-horizontal-relative:page;mso-position-vertical-relative:page;z-index:-271041536" type="#_x0000_t202" filled="false" stroked="false">
            <v:textbox inset="0,0,0,0">
              <w:txbxContent>
                <w:p>
                  <w:pPr>
                    <w:spacing w:line="367" w:lineRule="exact" w:before="0"/>
                    <w:ind w:left="20" w:right="0" w:firstLine="0"/>
                    <w:jc w:val="left"/>
                    <w:rPr>
                      <w:rFonts w:ascii="Arial Unicode MS"/>
                      <w:sz w:val="24"/>
                    </w:rPr>
                  </w:pPr>
                  <w:bookmarkStart w:name="What are image maps?" w:id="239"/>
                  <w:bookmarkEnd w:id="239"/>
                  <w:r>
                    <w:rPr/>
                  </w:r>
                  <w:r>
                    <w:rPr>
                      <w:rFonts w:ascii="Arial Unicode MS"/>
                      <w:w w:val="105"/>
                      <w:sz w:val="24"/>
                    </w:rPr>
                    <w:t>What</w:t>
                  </w:r>
                  <w:r>
                    <w:rPr>
                      <w:rFonts w:ascii="Arial Unicode MS"/>
                      <w:spacing w:val="-23"/>
                      <w:w w:val="105"/>
                      <w:sz w:val="24"/>
                    </w:rPr>
                    <w:t> </w:t>
                  </w:r>
                  <w:r>
                    <w:rPr>
                      <w:rFonts w:ascii="Arial Unicode MS"/>
                      <w:w w:val="105"/>
                      <w:sz w:val="24"/>
                    </w:rPr>
                    <w:t>are</w:t>
                  </w:r>
                  <w:r>
                    <w:rPr>
                      <w:rFonts w:ascii="Arial Unicode MS"/>
                      <w:spacing w:val="-23"/>
                      <w:w w:val="105"/>
                      <w:sz w:val="24"/>
                    </w:rPr>
                    <w:t> </w:t>
                  </w:r>
                  <w:r>
                    <w:rPr>
                      <w:rFonts w:ascii="Arial Unicode MS"/>
                      <w:w w:val="105"/>
                      <w:sz w:val="24"/>
                    </w:rPr>
                    <w:t>image</w:t>
                  </w:r>
                  <w:r>
                    <w:rPr>
                      <w:rFonts w:ascii="Arial Unicode MS"/>
                      <w:spacing w:val="-23"/>
                      <w:w w:val="105"/>
                      <w:sz w:val="24"/>
                    </w:rPr>
                    <w:t> </w:t>
                  </w:r>
                  <w:r>
                    <w:rPr>
                      <w:rFonts w:ascii="Arial Unicode MS"/>
                      <w:w w:val="105"/>
                      <w:sz w:val="24"/>
                    </w:rPr>
                    <w:t>maps?</w:t>
                  </w:r>
                </w:p>
              </w:txbxContent>
            </v:textbox>
            <w10:wrap type="none"/>
          </v:shape>
        </w:pict>
      </w:r>
      <w:r>
        <w:rPr/>
        <w:pict>
          <v:shape style="position:absolute;margin-left:53pt;margin-top:536.48761pt;width:491.75pt;height:23.25pt;mso-position-horizontal-relative:page;mso-position-vertical-relative:page;z-index:-271040512" type="#_x0000_t202" filled="false" stroked="false">
            <v:textbox inset="0,0,0,0">
              <w:txbxContent>
                <w:p>
                  <w:pPr>
                    <w:pStyle w:val="BodyText"/>
                    <w:spacing w:line="235" w:lineRule="auto"/>
                    <w:ind w:right="-11"/>
                  </w:pPr>
                  <w:r>
                    <w:rPr/>
                    <w:t>An image map is a map that has embedded links. In other words, as you move your mouse over an image, you can access links. The following is an image map.</w:t>
                  </w:r>
                </w:p>
              </w:txbxContent>
            </v:textbox>
            <w10:wrap type="none"/>
          </v:shape>
        </w:pict>
      </w:r>
      <w:r>
        <w:rPr/>
        <w:pict>
          <v:shape style="position:absolute;margin-left:53pt;margin-top:568.98761pt;width:470.1pt;height:12pt;mso-position-horizontal-relative:page;mso-position-vertical-relative:page;z-index:-271039488" type="#_x0000_t202" filled="false" stroked="false">
            <v:textbox inset="0,0,0,0">
              <w:txbxContent>
                <w:p>
                  <w:pPr>
                    <w:pStyle w:val="BodyText"/>
                    <w:spacing w:line="216" w:lineRule="exact"/>
                  </w:pPr>
                  <w:hyperlink r:id="rId166">
                    <w:r>
                      <w:rPr>
                        <w:color w:val="0000FF"/>
                      </w:rPr>
                      <w:t>Learn NC</w:t>
                    </w:r>
                  </w:hyperlink>
                  <w:r>
                    <w:rPr/>
                    <w:t>: An image map of North Carolina, this map is linked to a database on NC educational resources</w:t>
                  </w:r>
                </w:p>
              </w:txbxContent>
            </v:textbox>
            <w10:wrap type="none"/>
          </v:shape>
        </w:pict>
      </w:r>
      <w:r>
        <w:rPr/>
        <w:pict>
          <v:shape style="position:absolute;margin-left:53pt;margin-top:590.23761pt;width:497.1pt;height:45.75pt;mso-position-horizontal-relative:page;mso-position-vertical-relative:page;z-index:-271038464" type="#_x0000_t202" filled="false" stroked="false">
            <v:textbox inset="0,0,0,0">
              <w:txbxContent>
                <w:p>
                  <w:pPr>
                    <w:pStyle w:val="BodyText"/>
                    <w:spacing w:line="235" w:lineRule="auto"/>
                    <w:ind w:right="-15"/>
                  </w:pPr>
                  <w:r>
                    <w:rPr>
                      <w:color w:val="3366FF"/>
                    </w:rPr>
                    <w:t>Note: Just a quick reminder – too many images or too many animated visuals can distract and confuse the reader; likewise, too many colors, or sizes of headings are also distracting. Make sure you test your web design (with visual included) with test readers or classmates to make sure you didn’t overdo your visual components (which is easy to do!).</w:t>
                  </w:r>
                </w:p>
              </w:txbxContent>
            </v:textbox>
            <w10:wrap type="none"/>
          </v:shape>
        </w:pict>
      </w:r>
      <w:r>
        <w:rPr/>
        <w:pict>
          <v:shape style="position:absolute;margin-left:53.240002pt;margin-top:757.999939pt;width:15.3pt;height:14pt;mso-position-horizontal-relative:page;mso-position-vertical-relative:page;z-index:-271037440" type="#_x0000_t202" filled="false" stroked="false">
            <v:textbox inset="0,0,0,0">
              <w:txbxContent>
                <w:p>
                  <w:pPr>
                    <w:spacing w:line="256" w:lineRule="exact" w:before="0"/>
                    <w:ind w:left="20" w:right="0" w:firstLine="0"/>
                    <w:jc w:val="left"/>
                    <w:rPr>
                      <w:b/>
                      <w:sz w:val="24"/>
                    </w:rPr>
                  </w:pPr>
                  <w:r>
                    <w:rPr>
                      <w:b/>
                      <w:sz w:val="24"/>
                    </w:rPr>
                    <w:t>68</w:t>
                  </w:r>
                </w:p>
              </w:txbxContent>
            </v:textbox>
            <w10:wrap type="none"/>
          </v:shape>
        </w:pict>
      </w:r>
      <w:r>
        <w:rPr/>
        <w:pict>
          <v:shape style="position:absolute;margin-left:54.375pt;margin-top:641pt;width:503.25pt;height:38.050pt;mso-position-horizontal-relative:page;mso-position-vertical-relative:page;z-index:-2710364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79"/>
                    </w:numPr>
                    <w:tabs>
                      <w:tab w:pos="858" w:val="left" w:leader="none"/>
                    </w:tabs>
                    <w:spacing w:line="151" w:lineRule="auto" w:before="87"/>
                    <w:ind w:left="857" w:right="275" w:hanging="194"/>
                    <w:jc w:val="left"/>
                    <w:rPr>
                      <w:rFonts w:ascii="Calibri"/>
                      <w:i/>
                      <w:sz w:val="9"/>
                    </w:rPr>
                  </w:pPr>
                  <w:r>
                    <w:rPr>
                      <w:rFonts w:ascii="Arial Unicode MS"/>
                      <w:w w:val="105"/>
                      <w:sz w:val="9"/>
                    </w:rPr>
                    <w:t>Pictures</w:t>
                  </w:r>
                  <w:r>
                    <w:rPr>
                      <w:rFonts w:ascii="Arial Unicode MS"/>
                      <w:spacing w:val="-10"/>
                      <w:w w:val="105"/>
                      <w:sz w:val="9"/>
                    </w:rPr>
                    <w:t> </w:t>
                  </w:r>
                  <w:r>
                    <w:rPr>
                      <w:rFonts w:ascii="Arial Unicode MS"/>
                      <w:w w:val="105"/>
                      <w:sz w:val="9"/>
                    </w:rPr>
                    <w:t>and</w:t>
                  </w:r>
                  <w:r>
                    <w:rPr>
                      <w:rFonts w:ascii="Arial Unicode MS"/>
                      <w:spacing w:val="-10"/>
                      <w:w w:val="105"/>
                      <w:sz w:val="9"/>
                    </w:rPr>
                    <w:t> </w:t>
                  </w:r>
                  <w:r>
                    <w:rPr>
                      <w:rFonts w:ascii="Arial Unicode MS"/>
                      <w:w w:val="105"/>
                      <w:sz w:val="9"/>
                    </w:rPr>
                    <w:t>Photographs.</w:t>
                  </w:r>
                  <w:r>
                    <w:rPr>
                      <w:rFonts w:ascii="Arial Unicode MS"/>
                      <w:spacing w:val="-10"/>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Joseph</w:t>
                  </w:r>
                  <w:r>
                    <w:rPr>
                      <w:rFonts w:ascii="Arial Unicode MS"/>
                      <w:spacing w:val="-10"/>
                      <w:w w:val="105"/>
                      <w:sz w:val="9"/>
                    </w:rPr>
                    <w:t> </w:t>
                  </w:r>
                  <w:r>
                    <w:rPr>
                      <w:rFonts w:ascii="Arial Unicode MS"/>
                      <w:w w:val="105"/>
                      <w:sz w:val="9"/>
                    </w:rPr>
                    <w:t>Moxley.</w:t>
                  </w:r>
                  <w:r>
                    <w:rPr>
                      <w:rFonts w:ascii="Arial Unicode MS"/>
                      <w:spacing w:val="-9"/>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University</w:t>
                  </w:r>
                  <w:r>
                    <w:rPr>
                      <w:rFonts w:ascii="Arial Unicode MS"/>
                      <w:spacing w:val="-10"/>
                      <w:w w:val="105"/>
                      <w:sz w:val="9"/>
                    </w:rPr>
                    <w:t> </w:t>
                  </w:r>
                  <w:r>
                    <w:rPr>
                      <w:rFonts w:ascii="Arial Unicode MS"/>
                      <w:w w:val="105"/>
                      <w:sz w:val="9"/>
                    </w:rPr>
                    <w:t>of</w:t>
                  </w:r>
                  <w:r>
                    <w:rPr>
                      <w:rFonts w:ascii="Arial Unicode MS"/>
                      <w:spacing w:val="-9"/>
                      <w:w w:val="105"/>
                      <w:sz w:val="9"/>
                    </w:rPr>
                    <w:t> </w:t>
                  </w:r>
                  <w:r>
                    <w:rPr>
                      <w:rFonts w:ascii="Arial Unicode MS"/>
                      <w:w w:val="105"/>
                      <w:sz w:val="9"/>
                    </w:rPr>
                    <w:t>South</w:t>
                  </w:r>
                  <w:r>
                    <w:rPr>
                      <w:rFonts w:ascii="Arial Unicode MS"/>
                      <w:spacing w:val="-10"/>
                      <w:w w:val="105"/>
                      <w:sz w:val="9"/>
                    </w:rPr>
                    <w:t> </w:t>
                  </w:r>
                  <w:r>
                    <w:rPr>
                      <w:rFonts w:ascii="Arial Unicode MS"/>
                      <w:w w:val="105"/>
                      <w:sz w:val="9"/>
                    </w:rPr>
                    <w:t>Florida.</w:t>
                  </w:r>
                  <w:r>
                    <w:rPr>
                      <w:rFonts w:ascii="Arial Unicode MS"/>
                      <w:spacing w:val="-10"/>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167">
                    <w:r>
                      <w:rPr>
                        <w:rFonts w:ascii="Arial Unicode MS"/>
                        <w:color w:val="0000FF"/>
                        <w:w w:val="105"/>
                        <w:sz w:val="9"/>
                      </w:rPr>
                      <w:t>http://writingcommons.org/open-text/writing-processes/format/principles-of-design/116-pictures-and-</w:t>
                    </w:r>
                  </w:hyperlink>
                  <w:hyperlink r:id="rId167">
                    <w:r>
                      <w:rPr>
                        <w:rFonts w:ascii="Arial Unicode MS"/>
                        <w:color w:val="0000FF"/>
                        <w:w w:val="105"/>
                        <w:sz w:val="9"/>
                      </w:rPr>
                      <w:t> photographs</w:t>
                    </w:r>
                  </w:hyperlink>
                  <w:r>
                    <w:rPr>
                      <w:rFonts w:ascii="Arial Unicode MS"/>
                      <w:w w:val="105"/>
                      <w:sz w:val="9"/>
                    </w:rPr>
                    <w:t>. </w:t>
                  </w:r>
                  <w:r>
                    <w:rPr>
                      <w:rFonts w:ascii="Lucida Sans"/>
                      <w:b/>
                      <w:w w:val="105"/>
                      <w:sz w:val="9"/>
                    </w:rPr>
                    <w:t>Project</w:t>
                  </w:r>
                  <w:r>
                    <w:rPr>
                      <w:rFonts w:ascii="Arial Unicode MS"/>
                      <w:w w:val="105"/>
                      <w:sz w:val="9"/>
                    </w:rPr>
                    <w:t>: 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1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233.410004pt;margin-top:72.809998pt;width:145.15pt;height:26.4pt;mso-position-horizontal-relative:page;mso-position-vertical-relative:page;z-index:-271035392" type="#_x0000_t202" filled="false" stroked="false">
            <v:textbox inset="0,0,0,0">
              <w:txbxContent>
                <w:p>
                  <w:pPr>
                    <w:spacing w:before="26"/>
                    <w:ind w:left="20" w:right="0" w:firstLine="0"/>
                    <w:jc w:val="left"/>
                    <w:rPr>
                      <w:rFonts w:ascii="Calibri"/>
                      <w:b/>
                      <w:sz w:val="40"/>
                    </w:rPr>
                  </w:pPr>
                  <w:bookmarkStart w:name="Typography" w:id="240"/>
                  <w:bookmarkEnd w:id="240"/>
                  <w:r>
                    <w:rPr/>
                  </w:r>
                  <w:bookmarkStart w:name="_bookmark66" w:id="241"/>
                  <w:bookmarkEnd w:id="241"/>
                  <w:r>
                    <w:rPr/>
                  </w:r>
                  <w:r>
                    <w:rPr>
                      <w:rFonts w:ascii="Calibri"/>
                      <w:b/>
                      <w:w w:val="125"/>
                      <w:sz w:val="40"/>
                    </w:rPr>
                    <w:t>TYPOGRAPHY</w:t>
                  </w:r>
                </w:p>
              </w:txbxContent>
            </v:textbox>
            <w10:wrap type="none"/>
          </v:shape>
        </w:pict>
      </w:r>
      <w:r>
        <w:rPr/>
        <w:pict>
          <v:shape style="position:absolute;margin-left:53pt;margin-top:131.543640pt;width:495.55pt;height:62.95pt;mso-position-horizontal-relative:page;mso-position-vertical-relative:page;z-index:-271034368" type="#_x0000_t202" filled="false" stroked="false">
            <v:textbox inset="0,0,0,0">
              <w:txbxContent>
                <w:p>
                  <w:pPr>
                    <w:spacing w:before="54"/>
                    <w:ind w:left="20" w:right="0" w:firstLine="0"/>
                    <w:jc w:val="left"/>
                    <w:rPr>
                      <w:rFonts w:ascii="Lucida Sans"/>
                      <w:b/>
                      <w:sz w:val="36"/>
                    </w:rPr>
                  </w:pPr>
                  <w:bookmarkStart w:name="Font selection matters" w:id="242"/>
                  <w:bookmarkEnd w:id="242"/>
                  <w:r>
                    <w:rPr/>
                  </w:r>
                  <w:r>
                    <w:rPr>
                      <w:rFonts w:ascii="Lucida Sans"/>
                      <w:b/>
                      <w:sz w:val="36"/>
                    </w:rPr>
                    <w:t>Font selection matters</w:t>
                  </w:r>
                </w:p>
                <w:p>
                  <w:pPr>
                    <w:pStyle w:val="BodyText"/>
                    <w:spacing w:line="235" w:lineRule="auto" w:before="306"/>
                    <w:ind w:right="-13"/>
                  </w:pPr>
                  <w:r>
                    <w:rPr/>
                    <w:t>Even the font you display your documents in can have powerful consequences. Some fonts can distract readers from your message while others draw in the reader’s eye, bringing the reader’s focus to your text.</w:t>
                  </w:r>
                </w:p>
              </w:txbxContent>
            </v:textbox>
            <w10:wrap type="none"/>
          </v:shape>
        </w:pict>
      </w:r>
      <w:r>
        <w:rPr/>
        <w:pict>
          <v:shape style="position:absolute;margin-left:76.660202pt;margin-top:201.900009pt;width:10.3pt;height:45pt;mso-position-horizontal-relative:page;mso-position-vertical-relative:page;z-index:-271033344"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201.900009pt;width:265.4pt;height:45pt;mso-position-horizontal-relative:page;mso-position-vertical-relative:page;z-index:-271032320" type="#_x0000_t202" filled="false" stroked="false">
            <v:textbox inset="0,0,0,0">
              <w:txbxContent>
                <w:p>
                  <w:pPr>
                    <w:pStyle w:val="BodyText"/>
                    <w:spacing w:line="211" w:lineRule="exact"/>
                  </w:pPr>
                  <w:r>
                    <w:rPr/>
                    <w:t>What are the Font Families?</w:t>
                  </w:r>
                </w:p>
                <w:p>
                  <w:pPr>
                    <w:pStyle w:val="BodyText"/>
                    <w:spacing w:line="230" w:lineRule="auto" w:before="2"/>
                    <w:ind w:right="-13"/>
                  </w:pPr>
                  <w:r>
                    <w:rPr/>
                    <w:t>What is the Difference between Serif and Sans Serif Fonts? How Should You Mix Different Font Families?</w:t>
                  </w:r>
                </w:p>
                <w:p>
                  <w:pPr>
                    <w:pStyle w:val="BodyText"/>
                    <w:spacing w:line="221" w:lineRule="exact"/>
                  </w:pPr>
                  <w:r>
                    <w:rPr/>
                    <w:t>Strategies</w:t>
                  </w:r>
                </w:p>
              </w:txbxContent>
            </v:textbox>
            <w10:wrap type="none"/>
          </v:shape>
        </w:pict>
      </w:r>
      <w:r>
        <w:rPr/>
        <w:pict>
          <v:shape style="position:absolute;margin-left:53pt;margin-top:260.429138pt;width:156.1pt;height:18.350pt;mso-position-horizontal-relative:page;mso-position-vertical-relative:page;z-index:-271031296" type="#_x0000_t202" filled="false" stroked="false">
            <v:textbox inset="0,0,0,0">
              <w:txbxContent>
                <w:p>
                  <w:pPr>
                    <w:spacing w:line="367" w:lineRule="exact" w:before="0"/>
                    <w:ind w:left="20" w:right="0" w:firstLine="0"/>
                    <w:jc w:val="left"/>
                    <w:rPr>
                      <w:rFonts w:ascii="Arial Unicode MS"/>
                      <w:sz w:val="24"/>
                    </w:rPr>
                  </w:pPr>
                  <w:bookmarkStart w:name="What are the Font Families?" w:id="243"/>
                  <w:bookmarkEnd w:id="243"/>
                  <w:r>
                    <w:rPr/>
                  </w:r>
                  <w:r>
                    <w:rPr>
                      <w:rFonts w:ascii="Arial Unicode MS"/>
                      <w:sz w:val="24"/>
                    </w:rPr>
                    <w:t>What are the Font Families?</w:t>
                  </w:r>
                </w:p>
              </w:txbxContent>
            </v:textbox>
            <w10:wrap type="none"/>
          </v:shape>
        </w:pict>
      </w:r>
      <w:r>
        <w:rPr/>
        <w:pict>
          <v:shape style="position:absolute;margin-left:53pt;margin-top:292.425018pt;width:497.05pt;height:23.25pt;mso-position-horizontal-relative:page;mso-position-vertical-relative:page;z-index:-271030272" type="#_x0000_t202" filled="false" stroked="false">
            <v:textbox inset="0,0,0,0">
              <w:txbxContent>
                <w:p>
                  <w:pPr>
                    <w:pStyle w:val="BodyText"/>
                    <w:spacing w:line="235" w:lineRule="auto"/>
                    <w:ind w:right="-16"/>
                  </w:pPr>
                  <w:r>
                    <w:rPr/>
                    <w:t>“Fontophiles” tend to have different names for font families. Below are some of the more commonly defined “font families” (see left column) and a discussion of their uses.</w:t>
                  </w:r>
                </w:p>
              </w:txbxContent>
            </v:textbox>
            <w10:wrap type="none"/>
          </v:shape>
        </w:pict>
      </w:r>
      <w:r>
        <w:rPr/>
        <w:pict>
          <v:shape style="position:absolute;margin-left:543.892273pt;margin-top:757.999939pt;width:15.3pt;height:14pt;mso-position-horizontal-relative:page;mso-position-vertical-relative:page;z-index:-271029248" type="#_x0000_t202" filled="false" stroked="false">
            <v:textbox inset="0,0,0,0">
              <w:txbxContent>
                <w:p>
                  <w:pPr>
                    <w:spacing w:line="256" w:lineRule="exact" w:before="0"/>
                    <w:ind w:left="20" w:right="0" w:firstLine="0"/>
                    <w:jc w:val="left"/>
                    <w:rPr>
                      <w:b/>
                      <w:sz w:val="24"/>
                    </w:rPr>
                  </w:pPr>
                  <w:r>
                    <w:rPr>
                      <w:b/>
                      <w:sz w:val="24"/>
                    </w:rPr>
                    <w:t>69</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288256">
            <wp:simplePos x="0" y="0"/>
            <wp:positionH relativeFrom="page">
              <wp:posOffset>685800</wp:posOffset>
            </wp:positionH>
            <wp:positionV relativeFrom="page">
              <wp:posOffset>685800</wp:posOffset>
            </wp:positionV>
            <wp:extent cx="5619750" cy="6029325"/>
            <wp:effectExtent l="0" t="0" r="0" b="0"/>
            <wp:wrapNone/>
            <wp:docPr id="97" name="image52.png"/>
            <wp:cNvGraphicFramePr>
              <a:graphicFrameLocks noChangeAspect="1"/>
            </wp:cNvGraphicFramePr>
            <a:graphic>
              <a:graphicData uri="http://schemas.openxmlformats.org/drawingml/2006/picture">
                <pic:pic>
                  <pic:nvPicPr>
                    <pic:cNvPr id="98" name="image52.png"/>
                    <pic:cNvPicPr/>
                  </pic:nvPicPr>
                  <pic:blipFill>
                    <a:blip r:embed="rId168" cstate="print"/>
                    <a:stretch>
                      <a:fillRect/>
                    </a:stretch>
                  </pic:blipFill>
                  <pic:spPr>
                    <a:xfrm>
                      <a:off x="0" y="0"/>
                      <a:ext cx="5619750" cy="6029325"/>
                    </a:xfrm>
                    <a:prstGeom prst="rect">
                      <a:avLst/>
                    </a:prstGeom>
                  </pic:spPr>
                </pic:pic>
              </a:graphicData>
            </a:graphic>
          </wp:anchor>
        </w:drawing>
      </w:r>
      <w:r>
        <w:rPr/>
        <w:pict>
          <v:shape style="position:absolute;margin-left:53pt;margin-top:545.703918pt;width:327.150pt;height:18.350pt;mso-position-horizontal-relative:page;mso-position-vertical-relative:page;z-index:-271027200" type="#_x0000_t202" filled="false" stroked="false">
            <v:textbox inset="0,0,0,0">
              <w:txbxContent>
                <w:p>
                  <w:pPr>
                    <w:spacing w:line="367" w:lineRule="exact" w:before="0"/>
                    <w:ind w:left="20" w:right="0" w:firstLine="0"/>
                    <w:jc w:val="left"/>
                    <w:rPr>
                      <w:rFonts w:ascii="Arial Unicode MS"/>
                      <w:sz w:val="24"/>
                    </w:rPr>
                  </w:pPr>
                  <w:bookmarkStart w:name="What is the Difference Between Serif and" w:id="244"/>
                  <w:bookmarkEnd w:id="244"/>
                  <w:r>
                    <w:rPr/>
                  </w:r>
                  <w:r>
                    <w:rPr>
                      <w:rFonts w:ascii="Arial Unicode MS"/>
                      <w:w w:val="105"/>
                      <w:sz w:val="24"/>
                    </w:rPr>
                    <w:t>What</w:t>
                  </w:r>
                  <w:r>
                    <w:rPr>
                      <w:rFonts w:ascii="Arial Unicode MS"/>
                      <w:spacing w:val="-22"/>
                      <w:w w:val="105"/>
                      <w:sz w:val="24"/>
                    </w:rPr>
                    <w:t> </w:t>
                  </w:r>
                  <w:r>
                    <w:rPr>
                      <w:rFonts w:ascii="Arial Unicode MS"/>
                      <w:w w:val="105"/>
                      <w:sz w:val="24"/>
                    </w:rPr>
                    <w:t>is</w:t>
                  </w:r>
                  <w:r>
                    <w:rPr>
                      <w:rFonts w:ascii="Arial Unicode MS"/>
                      <w:spacing w:val="-21"/>
                      <w:w w:val="105"/>
                      <w:sz w:val="24"/>
                    </w:rPr>
                    <w:t> </w:t>
                  </w:r>
                  <w:r>
                    <w:rPr>
                      <w:rFonts w:ascii="Arial Unicode MS"/>
                      <w:w w:val="105"/>
                      <w:sz w:val="24"/>
                    </w:rPr>
                    <w:t>the</w:t>
                  </w:r>
                  <w:r>
                    <w:rPr>
                      <w:rFonts w:ascii="Arial Unicode MS"/>
                      <w:spacing w:val="-22"/>
                      <w:w w:val="105"/>
                      <w:sz w:val="24"/>
                    </w:rPr>
                    <w:t> </w:t>
                  </w:r>
                  <w:r>
                    <w:rPr>
                      <w:rFonts w:ascii="Arial Unicode MS"/>
                      <w:w w:val="105"/>
                      <w:sz w:val="24"/>
                    </w:rPr>
                    <w:t>Difference</w:t>
                  </w:r>
                  <w:r>
                    <w:rPr>
                      <w:rFonts w:ascii="Arial Unicode MS"/>
                      <w:spacing w:val="-21"/>
                      <w:w w:val="105"/>
                      <w:sz w:val="24"/>
                    </w:rPr>
                    <w:t> </w:t>
                  </w:r>
                  <w:r>
                    <w:rPr>
                      <w:rFonts w:ascii="Arial Unicode MS"/>
                      <w:w w:val="105"/>
                      <w:sz w:val="24"/>
                    </w:rPr>
                    <w:t>Between</w:t>
                  </w:r>
                  <w:r>
                    <w:rPr>
                      <w:rFonts w:ascii="Arial Unicode MS"/>
                      <w:spacing w:val="-21"/>
                      <w:w w:val="105"/>
                      <w:sz w:val="24"/>
                    </w:rPr>
                    <w:t> </w:t>
                  </w:r>
                  <w:r>
                    <w:rPr>
                      <w:rFonts w:ascii="Arial Unicode MS"/>
                      <w:w w:val="105"/>
                      <w:sz w:val="24"/>
                    </w:rPr>
                    <w:t>Serif</w:t>
                  </w:r>
                  <w:r>
                    <w:rPr>
                      <w:rFonts w:ascii="Arial Unicode MS"/>
                      <w:spacing w:val="-22"/>
                      <w:w w:val="105"/>
                      <w:sz w:val="24"/>
                    </w:rPr>
                    <w:t> </w:t>
                  </w:r>
                  <w:r>
                    <w:rPr>
                      <w:rFonts w:ascii="Arial Unicode MS"/>
                      <w:w w:val="105"/>
                      <w:sz w:val="24"/>
                    </w:rPr>
                    <w:t>and</w:t>
                  </w:r>
                  <w:r>
                    <w:rPr>
                      <w:rFonts w:ascii="Arial Unicode MS"/>
                      <w:spacing w:val="-21"/>
                      <w:w w:val="105"/>
                      <w:sz w:val="24"/>
                    </w:rPr>
                    <w:t> </w:t>
                  </w:r>
                  <w:r>
                    <w:rPr>
                      <w:rFonts w:ascii="Arial Unicode MS"/>
                      <w:w w:val="105"/>
                      <w:sz w:val="24"/>
                    </w:rPr>
                    <w:t>Sans</w:t>
                  </w:r>
                  <w:r>
                    <w:rPr>
                      <w:rFonts w:ascii="Arial Unicode MS"/>
                      <w:spacing w:val="-22"/>
                      <w:w w:val="105"/>
                      <w:sz w:val="24"/>
                    </w:rPr>
                    <w:t> </w:t>
                  </w:r>
                  <w:r>
                    <w:rPr>
                      <w:rFonts w:ascii="Arial Unicode MS"/>
                      <w:w w:val="105"/>
                      <w:sz w:val="24"/>
                    </w:rPr>
                    <w:t>Serif</w:t>
                  </w:r>
                  <w:r>
                    <w:rPr>
                      <w:rFonts w:ascii="Arial Unicode MS"/>
                      <w:spacing w:val="-21"/>
                      <w:w w:val="105"/>
                      <w:sz w:val="24"/>
                    </w:rPr>
                    <w:t> </w:t>
                  </w:r>
                  <w:r>
                    <w:rPr>
                      <w:rFonts w:ascii="Arial Unicode MS"/>
                      <w:w w:val="105"/>
                      <w:sz w:val="24"/>
                    </w:rPr>
                    <w:t>Fonts?</w:t>
                  </w:r>
                </w:p>
              </w:txbxContent>
            </v:textbox>
            <w10:wrap type="none"/>
          </v:shape>
        </w:pict>
      </w:r>
      <w:r>
        <w:rPr/>
        <w:pict>
          <v:shape style="position:absolute;margin-left:53pt;margin-top:576.765747pt;width:51.2pt;height:15.65pt;mso-position-horizontal-relative:page;mso-position-vertical-relative:page;z-index:-271026176" type="#_x0000_t202" filled="false" stroked="false">
            <v:textbox inset="0,0,0,0">
              <w:txbxContent>
                <w:p>
                  <w:pPr>
                    <w:pStyle w:val="BodyText"/>
                    <w:spacing w:line="312" w:lineRule="exact"/>
                    <w:rPr>
                      <w:rFonts w:ascii="Arial Unicode MS"/>
                    </w:rPr>
                  </w:pPr>
                  <w:bookmarkStart w:name="Serif Fonts" w:id="245"/>
                  <w:bookmarkEnd w:id="245"/>
                  <w:r>
                    <w:rPr/>
                  </w:r>
                  <w:r>
                    <w:rPr>
                      <w:rFonts w:ascii="Arial Unicode MS"/>
                      <w:w w:val="105"/>
                    </w:rPr>
                    <w:t>Serif</w:t>
                  </w:r>
                  <w:r>
                    <w:rPr>
                      <w:rFonts w:ascii="Arial Unicode MS"/>
                      <w:spacing w:val="-28"/>
                      <w:w w:val="105"/>
                    </w:rPr>
                    <w:t> </w:t>
                  </w:r>
                  <w:r>
                    <w:rPr>
                      <w:rFonts w:ascii="Arial Unicode MS"/>
                      <w:w w:val="105"/>
                    </w:rPr>
                    <w:t>Fonts</w:t>
                  </w:r>
                </w:p>
              </w:txbxContent>
            </v:textbox>
            <w10:wrap type="none"/>
          </v:shape>
        </w:pict>
      </w:r>
      <w:r>
        <w:rPr/>
        <w:pict>
          <v:shape style="position:absolute;margin-left:53pt;margin-top:606.699829pt;width:495.1pt;height:23.25pt;mso-position-horizontal-relative:page;mso-position-vertical-relative:page;z-index:-271025152" type="#_x0000_t202" filled="false" stroked="false">
            <v:textbox inset="0,0,0,0">
              <w:txbxContent>
                <w:p>
                  <w:pPr>
                    <w:pStyle w:val="BodyText"/>
                    <w:spacing w:line="235" w:lineRule="auto"/>
                    <w:ind w:right="-9"/>
                  </w:pPr>
                  <w:r>
                    <w:rPr>
                      <w:color w:val="3366FF"/>
                    </w:rPr>
                    <w:t>Serif fonts have little tails (serifs) at the ends of each letter. </w:t>
                  </w:r>
                  <w:r>
                    <w:rPr/>
                    <w:t>Serif fonts include Times New Roman, Courier New, New York, New Century Schoolbook, and Palatino.</w:t>
                  </w:r>
                </w:p>
              </w:txbxContent>
            </v:textbox>
            <w10:wrap type="none"/>
          </v:shape>
        </w:pict>
      </w:r>
      <w:r>
        <w:rPr/>
        <w:pict>
          <v:shape style="position:absolute;margin-left:53pt;margin-top:639.199829pt;width:503.75pt;height:34.5pt;mso-position-horizontal-relative:page;mso-position-vertical-relative:page;z-index:-271024128" type="#_x0000_t202" filled="false" stroked="false">
            <v:textbox inset="0,0,0,0">
              <w:txbxContent>
                <w:p>
                  <w:pPr>
                    <w:pStyle w:val="BodyText"/>
                    <w:spacing w:line="235" w:lineRule="auto"/>
                    <w:ind w:right="-15"/>
                  </w:pPr>
                  <w:r>
                    <w:rPr/>
                    <w:t>Serif fonts provide a more traditional, conservative appearance. Readers prefer Serif fonts when large text blocks are displayed. Times New Roman is one of the most popular Serif fonts because it is very legible on the computer screen and prints very well.</w:t>
                  </w:r>
                </w:p>
              </w:txbxContent>
            </v:textbox>
            <w10:wrap type="none"/>
          </v:shape>
        </w:pict>
      </w:r>
      <w:r>
        <w:rPr/>
        <w:pict>
          <v:shape style="position:absolute;margin-left:53.240002pt;margin-top:757.999939pt;width:15.3pt;height:14pt;mso-position-horizontal-relative:page;mso-position-vertical-relative:page;z-index:-271023104" type="#_x0000_t202" filled="false" stroked="false">
            <v:textbox inset="0,0,0,0">
              <w:txbxContent>
                <w:p>
                  <w:pPr>
                    <w:spacing w:line="256" w:lineRule="exact" w:before="0"/>
                    <w:ind w:left="20" w:right="0" w:firstLine="0"/>
                    <w:jc w:val="left"/>
                    <w:rPr>
                      <w:b/>
                      <w:sz w:val="24"/>
                    </w:rPr>
                  </w:pPr>
                  <w:r>
                    <w:rPr>
                      <w:b/>
                      <w:sz w:val="24"/>
                    </w:rPr>
                    <w:t>70</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96.700012pt;width:504pt;height:38.8pt;mso-position-horizontal-relative:page;mso-position-vertical-relative:page;z-index:-271022080" coordorigin="1080,13934" coordsize="10080,776">
            <v:line style="position:absolute" from="1080,14703" to="11160,14703" stroked="true" strokeweight=".7pt" strokecolor="#000000">
              <v:stroke dashstyle="solid"/>
            </v:line>
            <v:line style="position:absolute" from="1088,13948" to="1088,14696" stroked="true" strokeweight=".75pt" strokecolor="#000000">
              <v:stroke dashstyle="solid"/>
            </v:line>
            <v:line style="position:absolute" from="1080,13941" to="11160,13941" stroked="true" strokeweight=".7pt" strokecolor="#000000">
              <v:stroke dashstyle="solid"/>
            </v:line>
            <v:line style="position:absolute" from="11153,13949" to="11153,14695" stroked="true" strokeweight=".75pt" strokecolor="#000000">
              <v:stroke dashstyle="solid"/>
            </v:line>
            <w10:wrap type="none"/>
          </v:group>
        </w:pict>
      </w:r>
      <w:r>
        <w:rPr/>
        <w:drawing>
          <wp:anchor distT="0" distB="0" distL="0" distR="0" allowOverlap="1" layoutInCell="1" locked="0" behindDoc="1" simplePos="0" relativeHeight="232295424">
            <wp:simplePos x="0" y="0"/>
            <wp:positionH relativeFrom="page">
              <wp:posOffset>845226</wp:posOffset>
            </wp:positionH>
            <wp:positionV relativeFrom="page">
              <wp:posOffset>1616924</wp:posOffset>
            </wp:positionV>
            <wp:extent cx="3188524" cy="2240824"/>
            <wp:effectExtent l="0" t="0" r="0" b="0"/>
            <wp:wrapNone/>
            <wp:docPr id="99" name="image53.jpeg"/>
            <wp:cNvGraphicFramePr>
              <a:graphicFrameLocks noChangeAspect="1"/>
            </wp:cNvGraphicFramePr>
            <a:graphic>
              <a:graphicData uri="http://schemas.openxmlformats.org/drawingml/2006/picture">
                <pic:pic>
                  <pic:nvPicPr>
                    <pic:cNvPr id="100" name="image53.jpeg"/>
                    <pic:cNvPicPr/>
                  </pic:nvPicPr>
                  <pic:blipFill>
                    <a:blip r:embed="rId169" cstate="print"/>
                    <a:stretch>
                      <a:fillRect/>
                    </a:stretch>
                  </pic:blipFill>
                  <pic:spPr>
                    <a:xfrm>
                      <a:off x="0" y="0"/>
                      <a:ext cx="3188524" cy="2240824"/>
                    </a:xfrm>
                    <a:prstGeom prst="rect">
                      <a:avLst/>
                    </a:prstGeom>
                  </pic:spPr>
                </pic:pic>
              </a:graphicData>
            </a:graphic>
          </wp:anchor>
        </w:drawing>
      </w:r>
      <w:r>
        <w:rPr/>
        <w:drawing>
          <wp:anchor distT="0" distB="0" distL="0" distR="0" allowOverlap="1" layoutInCell="1" locked="0" behindDoc="1" simplePos="0" relativeHeight="232296448">
            <wp:simplePos x="0" y="0"/>
            <wp:positionH relativeFrom="page">
              <wp:posOffset>713825</wp:posOffset>
            </wp:positionH>
            <wp:positionV relativeFrom="page">
              <wp:posOffset>6538296</wp:posOffset>
            </wp:positionV>
            <wp:extent cx="6018381" cy="1646471"/>
            <wp:effectExtent l="0" t="0" r="0" b="0"/>
            <wp:wrapNone/>
            <wp:docPr id="101" name="image54.png"/>
            <wp:cNvGraphicFramePr>
              <a:graphicFrameLocks noChangeAspect="1"/>
            </wp:cNvGraphicFramePr>
            <a:graphic>
              <a:graphicData uri="http://schemas.openxmlformats.org/drawingml/2006/picture">
                <pic:pic>
                  <pic:nvPicPr>
                    <pic:cNvPr id="102" name="image54.png"/>
                    <pic:cNvPicPr/>
                  </pic:nvPicPr>
                  <pic:blipFill>
                    <a:blip r:embed="rId170" cstate="print"/>
                    <a:stretch>
                      <a:fillRect/>
                    </a:stretch>
                  </pic:blipFill>
                  <pic:spPr>
                    <a:xfrm>
                      <a:off x="0" y="0"/>
                      <a:ext cx="6018381" cy="1646471"/>
                    </a:xfrm>
                    <a:prstGeom prst="rect">
                      <a:avLst/>
                    </a:prstGeom>
                  </pic:spPr>
                </pic:pic>
              </a:graphicData>
            </a:graphic>
          </wp:anchor>
        </w:drawing>
      </w:r>
      <w:r>
        <w:rPr/>
        <w:pict>
          <v:shape style="position:absolute;margin-left:53pt;margin-top:52.190922pt;width:47.5pt;height:15.65pt;mso-position-horizontal-relative:page;mso-position-vertical-relative:page;z-index:-271019008" type="#_x0000_t202" filled="false" stroked="false">
            <v:textbox inset="0,0,0,0">
              <w:txbxContent>
                <w:p>
                  <w:pPr>
                    <w:pStyle w:val="BodyText"/>
                    <w:spacing w:line="312" w:lineRule="exact"/>
                    <w:rPr>
                      <w:rFonts w:ascii="Arial Unicode MS"/>
                    </w:rPr>
                  </w:pPr>
                  <w:bookmarkStart w:name="Sans Serif" w:id="246"/>
                  <w:bookmarkEnd w:id="246"/>
                  <w:r>
                    <w:rPr/>
                  </w:r>
                  <w:r>
                    <w:rPr>
                      <w:rFonts w:ascii="Arial Unicode MS"/>
                    </w:rPr>
                    <w:t>Sans Serif</w:t>
                  </w:r>
                </w:p>
              </w:txbxContent>
            </v:textbox>
            <w10:wrap type="none"/>
          </v:shape>
        </w:pict>
      </w:r>
      <w:r>
        <w:rPr/>
        <w:pict>
          <v:shape style="position:absolute;margin-left:53pt;margin-top:82.125008pt;width:471.4pt;height:23.25pt;mso-position-horizontal-relative:page;mso-position-vertical-relative:page;z-index:-271017984" type="#_x0000_t202" filled="false" stroked="false">
            <v:textbox inset="0,0,0,0">
              <w:txbxContent>
                <w:p>
                  <w:pPr>
                    <w:pStyle w:val="BodyText"/>
                    <w:spacing w:line="235" w:lineRule="auto"/>
                    <w:ind w:right="-6"/>
                  </w:pPr>
                  <w:r>
                    <w:rPr/>
                    <w:t>In French, “sans” means without. </w:t>
                  </w:r>
                  <w:r>
                    <w:rPr>
                      <w:color w:val="3366FF"/>
                    </w:rPr>
                    <w:t>Sans Serif fonts lack little tails at the ends of each lette</w:t>
                  </w:r>
                  <w:r>
                    <w:rPr/>
                    <w:t>r. Sans Serif fonts include Arial, Geneva, Helvetica, and Comic Sans MS.</w:t>
                  </w:r>
                </w:p>
              </w:txbxContent>
            </v:textbox>
            <w10:wrap type="none"/>
          </v:shape>
        </w:pict>
      </w:r>
      <w:r>
        <w:rPr/>
        <w:pict>
          <v:shape style="position:absolute;margin-left:53pt;margin-top:332.349792pt;width:496.45pt;height:34.5pt;mso-position-horizontal-relative:page;mso-position-vertical-relative:page;z-index:-271016960" type="#_x0000_t202" filled="false" stroked="false">
            <v:textbox inset="0,0,0,0">
              <w:txbxContent>
                <w:p>
                  <w:pPr>
                    <w:pStyle w:val="BodyText"/>
                    <w:spacing w:line="235" w:lineRule="auto"/>
                    <w:ind w:right="-5"/>
                  </w:pPr>
                  <w:r>
                    <w:rPr>
                      <w:color w:val="3366FF"/>
                    </w:rPr>
                    <w:t>Readers find Sans Serif fonts to be less readable than Serif fonts</w:t>
                  </w:r>
                  <w:r>
                    <w:rPr/>
                    <w:t>, so writers seldom use them to set long blocks of texts. Used in contrast to Serif fonts, Sans Serif fonts can catch a reader’s eye. Knowing this, advertisers use Sans Serif fonts to set headlines and call out text.</w:t>
                  </w:r>
                </w:p>
              </w:txbxContent>
            </v:textbox>
            <w10:wrap type="none"/>
          </v:shape>
        </w:pict>
      </w:r>
      <w:r>
        <w:rPr/>
        <w:pict>
          <v:shape style="position:absolute;margin-left:53pt;margin-top:380.503937pt;width:251.9pt;height:18.350pt;mso-position-horizontal-relative:page;mso-position-vertical-relative:page;z-index:-271015936" type="#_x0000_t202" filled="false" stroked="false">
            <v:textbox inset="0,0,0,0">
              <w:txbxContent>
                <w:p>
                  <w:pPr>
                    <w:spacing w:line="367" w:lineRule="exact" w:before="0"/>
                    <w:ind w:left="20" w:right="0" w:firstLine="0"/>
                    <w:jc w:val="left"/>
                    <w:rPr>
                      <w:rFonts w:ascii="Arial Unicode MS"/>
                      <w:sz w:val="24"/>
                    </w:rPr>
                  </w:pPr>
                  <w:bookmarkStart w:name="How Should You Mix Different Font Famili" w:id="247"/>
                  <w:bookmarkEnd w:id="247"/>
                  <w:r>
                    <w:rPr/>
                  </w:r>
                  <w:r>
                    <w:rPr>
                      <w:rFonts w:ascii="Arial Unicode MS"/>
                      <w:w w:val="105"/>
                      <w:sz w:val="24"/>
                    </w:rPr>
                    <w:t>How</w:t>
                  </w:r>
                  <w:r>
                    <w:rPr>
                      <w:rFonts w:ascii="Arial Unicode MS"/>
                      <w:spacing w:val="-17"/>
                      <w:w w:val="105"/>
                      <w:sz w:val="24"/>
                    </w:rPr>
                    <w:t> </w:t>
                  </w:r>
                  <w:r>
                    <w:rPr>
                      <w:rFonts w:ascii="Arial Unicode MS"/>
                      <w:w w:val="105"/>
                      <w:sz w:val="24"/>
                    </w:rPr>
                    <w:t>Should</w:t>
                  </w:r>
                  <w:r>
                    <w:rPr>
                      <w:rFonts w:ascii="Arial Unicode MS"/>
                      <w:spacing w:val="-17"/>
                      <w:w w:val="105"/>
                      <w:sz w:val="24"/>
                    </w:rPr>
                    <w:t> </w:t>
                  </w:r>
                  <w:r>
                    <w:rPr>
                      <w:rFonts w:ascii="Arial Unicode MS"/>
                      <w:w w:val="105"/>
                      <w:sz w:val="24"/>
                    </w:rPr>
                    <w:t>You</w:t>
                  </w:r>
                  <w:r>
                    <w:rPr>
                      <w:rFonts w:ascii="Arial Unicode MS"/>
                      <w:spacing w:val="-17"/>
                      <w:w w:val="105"/>
                      <w:sz w:val="24"/>
                    </w:rPr>
                    <w:t> </w:t>
                  </w:r>
                  <w:r>
                    <w:rPr>
                      <w:rFonts w:ascii="Arial Unicode MS"/>
                      <w:w w:val="105"/>
                      <w:sz w:val="24"/>
                    </w:rPr>
                    <w:t>Mix</w:t>
                  </w:r>
                  <w:r>
                    <w:rPr>
                      <w:rFonts w:ascii="Arial Unicode MS"/>
                      <w:spacing w:val="-16"/>
                      <w:w w:val="105"/>
                      <w:sz w:val="24"/>
                    </w:rPr>
                    <w:t> </w:t>
                  </w:r>
                  <w:r>
                    <w:rPr>
                      <w:rFonts w:ascii="Arial Unicode MS"/>
                      <w:w w:val="105"/>
                      <w:sz w:val="24"/>
                    </w:rPr>
                    <w:t>Different</w:t>
                  </w:r>
                  <w:r>
                    <w:rPr>
                      <w:rFonts w:ascii="Arial Unicode MS"/>
                      <w:spacing w:val="-17"/>
                      <w:w w:val="105"/>
                      <w:sz w:val="24"/>
                    </w:rPr>
                    <w:t> </w:t>
                  </w:r>
                  <w:r>
                    <w:rPr>
                      <w:rFonts w:ascii="Arial Unicode MS"/>
                      <w:w w:val="105"/>
                      <w:sz w:val="24"/>
                    </w:rPr>
                    <w:t>Font</w:t>
                  </w:r>
                  <w:r>
                    <w:rPr>
                      <w:rFonts w:ascii="Arial Unicode MS"/>
                      <w:spacing w:val="-17"/>
                      <w:w w:val="105"/>
                      <w:sz w:val="24"/>
                    </w:rPr>
                    <w:t> </w:t>
                  </w:r>
                  <w:r>
                    <w:rPr>
                      <w:rFonts w:ascii="Arial Unicode MS"/>
                      <w:w w:val="105"/>
                      <w:sz w:val="24"/>
                    </w:rPr>
                    <w:t>Families?</w:t>
                  </w:r>
                </w:p>
              </w:txbxContent>
            </v:textbox>
            <w10:wrap type="none"/>
          </v:shape>
        </w:pict>
      </w:r>
      <w:r>
        <w:rPr/>
        <w:pict>
          <v:shape style="position:absolute;margin-left:53pt;margin-top:412.499817pt;width:497.75pt;height:23.25pt;mso-position-horizontal-relative:page;mso-position-vertical-relative:page;z-index:-271014912" type="#_x0000_t202" filled="false" stroked="false">
            <v:textbox inset="0,0,0,0">
              <w:txbxContent>
                <w:p>
                  <w:pPr>
                    <w:pStyle w:val="BodyText"/>
                    <w:spacing w:line="235" w:lineRule="auto"/>
                    <w:ind w:right="-13"/>
                  </w:pPr>
                  <w:r>
                    <w:rPr/>
                    <w:t>Mixing font families can be tricky. </w:t>
                  </w:r>
                  <w:r>
                    <w:rPr>
                      <w:color w:val="3366FF"/>
                    </w:rPr>
                    <w:t>If you include too many disparate fonts, the page will appear to lack focus (see example below</w:t>
                  </w:r>
                  <w:r>
                    <w:rPr/>
                    <w:t>). Readers may tell you your document reads like a puzzle. It’s giving mixed messages:</w:t>
                  </w:r>
                </w:p>
              </w:txbxContent>
            </v:textbox>
            <w10:wrap type="none"/>
          </v:shape>
        </w:pict>
      </w:r>
      <w:r>
        <w:rPr/>
        <w:pict>
          <v:shape style="position:absolute;margin-left:53pt;margin-top:449.403931pt;width:251.9pt;height:18.350pt;mso-position-horizontal-relative:page;mso-position-vertical-relative:page;z-index:-271013888" type="#_x0000_t202" filled="false" stroked="false">
            <v:textbox inset="0,0,0,0">
              <w:txbxContent>
                <w:p>
                  <w:pPr>
                    <w:spacing w:line="367" w:lineRule="exact" w:before="0"/>
                    <w:ind w:left="20" w:right="0" w:firstLine="0"/>
                    <w:jc w:val="left"/>
                    <w:rPr>
                      <w:rFonts w:ascii="Arial Unicode MS"/>
                      <w:sz w:val="24"/>
                    </w:rPr>
                  </w:pPr>
                  <w:bookmarkStart w:name="How Should You Mix Different Font Famili" w:id="248"/>
                  <w:bookmarkEnd w:id="248"/>
                  <w:r>
                    <w:rPr/>
                  </w:r>
                  <w:r>
                    <w:rPr>
                      <w:rFonts w:ascii="Arial Unicode MS"/>
                      <w:w w:val="105"/>
                      <w:sz w:val="24"/>
                    </w:rPr>
                    <w:t>How</w:t>
                  </w:r>
                  <w:r>
                    <w:rPr>
                      <w:rFonts w:ascii="Arial Unicode MS"/>
                      <w:spacing w:val="-17"/>
                      <w:w w:val="105"/>
                      <w:sz w:val="24"/>
                    </w:rPr>
                    <w:t> </w:t>
                  </w:r>
                  <w:r>
                    <w:rPr>
                      <w:rFonts w:ascii="Arial Unicode MS"/>
                      <w:w w:val="105"/>
                      <w:sz w:val="24"/>
                    </w:rPr>
                    <w:t>Should</w:t>
                  </w:r>
                  <w:r>
                    <w:rPr>
                      <w:rFonts w:ascii="Arial Unicode MS"/>
                      <w:spacing w:val="-17"/>
                      <w:w w:val="105"/>
                      <w:sz w:val="24"/>
                    </w:rPr>
                    <w:t> </w:t>
                  </w:r>
                  <w:r>
                    <w:rPr>
                      <w:rFonts w:ascii="Arial Unicode MS"/>
                      <w:w w:val="105"/>
                      <w:sz w:val="24"/>
                    </w:rPr>
                    <w:t>You</w:t>
                  </w:r>
                  <w:r>
                    <w:rPr>
                      <w:rFonts w:ascii="Arial Unicode MS"/>
                      <w:spacing w:val="-17"/>
                      <w:w w:val="105"/>
                      <w:sz w:val="24"/>
                    </w:rPr>
                    <w:t> </w:t>
                  </w:r>
                  <w:r>
                    <w:rPr>
                      <w:rFonts w:ascii="Arial Unicode MS"/>
                      <w:w w:val="105"/>
                      <w:sz w:val="24"/>
                    </w:rPr>
                    <w:t>Mix</w:t>
                  </w:r>
                  <w:r>
                    <w:rPr>
                      <w:rFonts w:ascii="Arial Unicode MS"/>
                      <w:spacing w:val="-16"/>
                      <w:w w:val="105"/>
                      <w:sz w:val="24"/>
                    </w:rPr>
                    <w:t> </w:t>
                  </w:r>
                  <w:r>
                    <w:rPr>
                      <w:rFonts w:ascii="Arial Unicode MS"/>
                      <w:w w:val="105"/>
                      <w:sz w:val="24"/>
                    </w:rPr>
                    <w:t>Different</w:t>
                  </w:r>
                  <w:r>
                    <w:rPr>
                      <w:rFonts w:ascii="Arial Unicode MS"/>
                      <w:spacing w:val="-17"/>
                      <w:w w:val="105"/>
                      <w:sz w:val="24"/>
                    </w:rPr>
                    <w:t> </w:t>
                  </w:r>
                  <w:r>
                    <w:rPr>
                      <w:rFonts w:ascii="Arial Unicode MS"/>
                      <w:w w:val="105"/>
                      <w:sz w:val="24"/>
                    </w:rPr>
                    <w:t>Font</w:t>
                  </w:r>
                  <w:r>
                    <w:rPr>
                      <w:rFonts w:ascii="Arial Unicode MS"/>
                      <w:spacing w:val="-17"/>
                      <w:w w:val="105"/>
                      <w:sz w:val="24"/>
                    </w:rPr>
                    <w:t> </w:t>
                  </w:r>
                  <w:r>
                    <w:rPr>
                      <w:rFonts w:ascii="Arial Unicode MS"/>
                      <w:w w:val="105"/>
                      <w:sz w:val="24"/>
                    </w:rPr>
                    <w:t>Families?</w:t>
                  </w:r>
                </w:p>
              </w:txbxContent>
            </v:textbox>
            <w10:wrap type="none"/>
          </v:shape>
        </w:pict>
      </w:r>
      <w:r>
        <w:rPr/>
        <w:pict>
          <v:shape style="position:absolute;margin-left:53pt;margin-top:481.399811pt;width:497.4pt;height:23.25pt;mso-position-horizontal-relative:page;mso-position-vertical-relative:page;z-index:-271012864" type="#_x0000_t202" filled="false" stroked="false">
            <v:textbox inset="0,0,0,0">
              <w:txbxContent>
                <w:p>
                  <w:pPr>
                    <w:pStyle w:val="BodyText"/>
                    <w:spacing w:line="235" w:lineRule="auto"/>
                    <w:ind w:right="-20"/>
                  </w:pPr>
                  <w:r>
                    <w:rPr/>
                    <w:t>Mixing font families can be tricky. If you include too many disparate fonts, the page will appear to lack focus (see example below). Readers may tell you your document reads like a puzzle. It’s giving mixed messages:</w:t>
                  </w:r>
                </w:p>
              </w:txbxContent>
            </v:textbox>
            <w10:wrap type="none"/>
          </v:shape>
        </w:pict>
      </w:r>
      <w:r>
        <w:rPr/>
        <w:pict>
          <v:shape style="position:absolute;margin-left:53pt;margin-top:657.571411pt;width:497.15pt;height:34.5pt;mso-position-horizontal-relative:page;mso-position-vertical-relative:page;z-index:-271011840" type="#_x0000_t202" filled="false" stroked="false">
            <v:textbox inset="0,0,0,0">
              <w:txbxContent>
                <w:p>
                  <w:pPr>
                    <w:pStyle w:val="BodyText"/>
                    <w:spacing w:line="235" w:lineRule="auto"/>
                    <w:ind w:right="-3"/>
                  </w:pPr>
                  <w:r>
                    <w:rPr>
                      <w:color w:val="3366FF"/>
                    </w:rPr>
                    <w:t>Designers typically advise that you should use no more than </w:t>
                  </w:r>
                  <w:r>
                    <w:rPr>
                      <w:i/>
                      <w:color w:val="3366FF"/>
                    </w:rPr>
                    <w:t>one Serif </w:t>
                  </w:r>
                  <w:r>
                    <w:rPr>
                      <w:color w:val="3366FF"/>
                    </w:rPr>
                    <w:t>and not more than one </w:t>
                  </w:r>
                  <w:r>
                    <w:rPr>
                      <w:i/>
                      <w:color w:val="3366FF"/>
                    </w:rPr>
                    <w:t>Sans Serif </w:t>
                  </w:r>
                  <w:r>
                    <w:rPr>
                      <w:color w:val="3366FF"/>
                    </w:rPr>
                    <w:t>font for each page. </w:t>
                  </w:r>
                  <w:r>
                    <w:rPr/>
                    <w:t>Even when you limit yourself to two fonts, you can create considerable variation by bold face, underlining, italicizing, or adjusting the size of a font.</w:t>
                  </w:r>
                </w:p>
              </w:txbxContent>
            </v:textbox>
            <w10:wrap type="none"/>
          </v:shape>
        </w:pict>
      </w:r>
      <w:r>
        <w:rPr/>
        <w:pict>
          <v:shape style="position:absolute;margin-left:543.892273pt;margin-top:757.999939pt;width:15.3pt;height:14pt;mso-position-horizontal-relative:page;mso-position-vertical-relative:page;z-index:-271010816" type="#_x0000_t202" filled="false" stroked="false">
            <v:textbox inset="0,0,0,0">
              <w:txbxContent>
                <w:p>
                  <w:pPr>
                    <w:spacing w:line="256" w:lineRule="exact" w:before="0"/>
                    <w:ind w:left="20" w:right="0" w:firstLine="0"/>
                    <w:jc w:val="left"/>
                    <w:rPr>
                      <w:b/>
                      <w:sz w:val="24"/>
                    </w:rPr>
                  </w:pPr>
                  <w:r>
                    <w:rPr>
                      <w:b/>
                      <w:sz w:val="24"/>
                    </w:rPr>
                    <w:t>71</w:t>
                  </w:r>
                </w:p>
              </w:txbxContent>
            </v:textbox>
            <w10:wrap type="none"/>
          </v:shape>
        </w:pict>
      </w:r>
      <w:r>
        <w:rPr/>
        <w:pict>
          <v:shape style="position:absolute;margin-left:54.375pt;margin-top:697.049988pt;width:503.25pt;height:38.1pt;mso-position-horizontal-relative:page;mso-position-vertical-relative:page;z-index:-271009792"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80"/>
                    </w:numPr>
                    <w:tabs>
                      <w:tab w:pos="858" w:val="left" w:leader="none"/>
                    </w:tabs>
                    <w:spacing w:line="151" w:lineRule="auto" w:before="87"/>
                    <w:ind w:left="857" w:right="218" w:hanging="194"/>
                    <w:jc w:val="left"/>
                    <w:rPr>
                      <w:rFonts w:ascii="Calibri"/>
                      <w:i/>
                      <w:sz w:val="9"/>
                    </w:rPr>
                  </w:pPr>
                  <w:r>
                    <w:rPr>
                      <w:rFonts w:ascii="Arial Unicode MS"/>
                      <w:w w:val="105"/>
                      <w:sz w:val="9"/>
                    </w:rPr>
                    <w:t>Typography.</w:t>
                  </w:r>
                  <w:r>
                    <w:rPr>
                      <w:rFonts w:ascii="Arial Unicode MS"/>
                      <w:spacing w:val="-11"/>
                      <w:w w:val="105"/>
                      <w:sz w:val="9"/>
                    </w:rPr>
                    <w:t> </w:t>
                  </w:r>
                  <w:r>
                    <w:rPr>
                      <w:rFonts w:ascii="Lucida Sans"/>
                      <w:b/>
                      <w:w w:val="105"/>
                      <w:sz w:val="9"/>
                    </w:rPr>
                    <w:t>Authored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Joseph</w:t>
                  </w:r>
                  <w:r>
                    <w:rPr>
                      <w:rFonts w:ascii="Arial Unicode MS"/>
                      <w:spacing w:val="-10"/>
                      <w:w w:val="105"/>
                      <w:sz w:val="9"/>
                    </w:rPr>
                    <w:t> </w:t>
                  </w:r>
                  <w:r>
                    <w:rPr>
                      <w:rFonts w:ascii="Arial Unicode MS"/>
                      <w:w w:val="105"/>
                      <w:sz w:val="9"/>
                    </w:rPr>
                    <w:t>Moxley.</w:t>
                  </w:r>
                  <w:r>
                    <w:rPr>
                      <w:rFonts w:ascii="Arial Unicode MS"/>
                      <w:spacing w:val="-10"/>
                      <w:w w:val="105"/>
                      <w:sz w:val="9"/>
                    </w:rPr>
                    <w:t> </w:t>
                  </w:r>
                  <w:r>
                    <w:rPr>
                      <w:rFonts w:ascii="Lucida Sans"/>
                      <w:b/>
                      <w:w w:val="105"/>
                      <w:sz w:val="9"/>
                    </w:rPr>
                    <w:t>Provided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University</w:t>
                  </w:r>
                  <w:r>
                    <w:rPr>
                      <w:rFonts w:ascii="Arial Unicode MS"/>
                      <w:spacing w:val="-11"/>
                      <w:w w:val="105"/>
                      <w:sz w:val="9"/>
                    </w:rPr>
                    <w:t> </w:t>
                  </w:r>
                  <w:r>
                    <w:rPr>
                      <w:rFonts w:ascii="Arial Unicode MS"/>
                      <w:w w:val="105"/>
                      <w:sz w:val="9"/>
                    </w:rPr>
                    <w:t>of</w:t>
                  </w:r>
                  <w:r>
                    <w:rPr>
                      <w:rFonts w:ascii="Arial Unicode MS"/>
                      <w:spacing w:val="-10"/>
                      <w:w w:val="105"/>
                      <w:sz w:val="9"/>
                    </w:rPr>
                    <w:t> </w:t>
                  </w:r>
                  <w:r>
                    <w:rPr>
                      <w:rFonts w:ascii="Arial Unicode MS"/>
                      <w:w w:val="105"/>
                      <w:sz w:val="9"/>
                    </w:rPr>
                    <w:t>South</w:t>
                  </w:r>
                  <w:r>
                    <w:rPr>
                      <w:rFonts w:ascii="Arial Unicode MS"/>
                      <w:spacing w:val="-11"/>
                      <w:w w:val="105"/>
                      <w:sz w:val="9"/>
                    </w:rPr>
                    <w:t> </w:t>
                  </w:r>
                  <w:r>
                    <w:rPr>
                      <w:rFonts w:ascii="Arial Unicode MS"/>
                      <w:w w:val="105"/>
                      <w:sz w:val="9"/>
                    </w:rPr>
                    <w:t>Florida.</w:t>
                  </w:r>
                  <w:r>
                    <w:rPr>
                      <w:rFonts w:ascii="Arial Unicode MS"/>
                      <w:spacing w:val="-10"/>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171">
                    <w:r>
                      <w:rPr>
                        <w:rFonts w:ascii="Arial Unicode MS"/>
                        <w:color w:val="0000FF"/>
                        <w:w w:val="105"/>
                        <w:sz w:val="9"/>
                      </w:rPr>
                      <w:t>http://writingcommons.org/open-text/writing-processes/format/principles-of-design/113-typography</w:t>
                    </w:r>
                  </w:hyperlink>
                  <w:r>
                    <w:rPr>
                      <w:rFonts w:ascii="Arial Unicode MS"/>
                      <w:w w:val="105"/>
                      <w:sz w:val="9"/>
                    </w:rPr>
                    <w:t>.</w:t>
                  </w:r>
                  <w:r>
                    <w:rPr>
                      <w:rFonts w:ascii="Arial Unicode MS"/>
                      <w:spacing w:val="-10"/>
                      <w:w w:val="105"/>
                      <w:sz w:val="9"/>
                    </w:rPr>
                    <w:t> </w:t>
                  </w:r>
                  <w:r>
                    <w:rPr>
                      <w:rFonts w:ascii="Lucida Sans"/>
                      <w:b/>
                      <w:w w:val="105"/>
                      <w:sz w:val="9"/>
                    </w:rPr>
                    <w:t>Project</w:t>
                  </w:r>
                  <w:r>
                    <w:rPr>
                      <w:rFonts w:ascii="Arial Unicode MS"/>
                      <w:w w:val="105"/>
                      <w:sz w:val="9"/>
                    </w:rPr>
                    <w:t>:</w:t>
                  </w:r>
                  <w:r>
                    <w:rPr>
                      <w:rFonts w:ascii="Arial Unicode MS"/>
                      <w:spacing w:val="-11"/>
                      <w:w w:val="105"/>
                      <w:sz w:val="9"/>
                    </w:rPr>
                    <w:t> </w:t>
                  </w:r>
                  <w:r>
                    <w:rPr>
                      <w:rFonts w:ascii="Arial Unicode MS"/>
                      <w:w w:val="105"/>
                      <w:sz w:val="9"/>
                    </w:rPr>
                    <w:t>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160.509995pt;margin-top:72.809998pt;width:290.95pt;height:26.4pt;mso-position-horizontal-relative:page;mso-position-vertical-relative:page;z-index:-271008768" type="#_x0000_t202" filled="false" stroked="false">
            <v:textbox inset="0,0,0,0">
              <w:txbxContent>
                <w:p>
                  <w:pPr>
                    <w:spacing w:before="26"/>
                    <w:ind w:left="20" w:right="0" w:firstLine="0"/>
                    <w:jc w:val="left"/>
                    <w:rPr>
                      <w:rFonts w:ascii="Calibri"/>
                      <w:b/>
                      <w:sz w:val="40"/>
                    </w:rPr>
                  </w:pPr>
                  <w:bookmarkStart w:name="Video for your Websites" w:id="249"/>
                  <w:bookmarkEnd w:id="249"/>
                  <w:r>
                    <w:rPr/>
                  </w:r>
                  <w:bookmarkStart w:name="_bookmark67" w:id="250"/>
                  <w:bookmarkEnd w:id="250"/>
                  <w:r>
                    <w:rPr/>
                  </w:r>
                  <w:r>
                    <w:rPr>
                      <w:rFonts w:ascii="Calibri"/>
                      <w:b/>
                      <w:w w:val="125"/>
                      <w:sz w:val="40"/>
                    </w:rPr>
                    <w:t>VIDEO FOR YOUR WEBSITES</w:t>
                  </w:r>
                </w:p>
              </w:txbxContent>
            </v:textbox>
            <w10:wrap type="none"/>
          </v:shape>
        </w:pict>
      </w:r>
      <w:r>
        <w:rPr/>
        <w:pict>
          <v:shape style="position:absolute;margin-left:53pt;margin-top:132.029129pt;width:255.3pt;height:18.350pt;mso-position-horizontal-relative:page;mso-position-vertical-relative:page;z-index:-271007744" type="#_x0000_t202" filled="false" stroked="false">
            <v:textbox inset="0,0,0,0">
              <w:txbxContent>
                <w:p>
                  <w:pPr>
                    <w:spacing w:line="367" w:lineRule="exact" w:before="0"/>
                    <w:ind w:left="20" w:right="0" w:firstLine="0"/>
                    <w:jc w:val="left"/>
                    <w:rPr>
                      <w:rFonts w:ascii="Arial Unicode MS"/>
                      <w:sz w:val="24"/>
                    </w:rPr>
                  </w:pPr>
                  <w:bookmarkStart w:name="Add video to enrich or supplant printed " w:id="251"/>
                  <w:bookmarkEnd w:id="251"/>
                  <w:r>
                    <w:rPr/>
                  </w:r>
                  <w:r>
                    <w:rPr>
                      <w:rFonts w:ascii="Arial Unicode MS"/>
                      <w:w w:val="110"/>
                      <w:sz w:val="24"/>
                    </w:rPr>
                    <w:t>Add</w:t>
                  </w:r>
                  <w:r>
                    <w:rPr>
                      <w:rFonts w:ascii="Arial Unicode MS"/>
                      <w:spacing w:val="-25"/>
                      <w:w w:val="110"/>
                      <w:sz w:val="24"/>
                    </w:rPr>
                    <w:t> </w:t>
                  </w:r>
                  <w:r>
                    <w:rPr>
                      <w:rFonts w:ascii="Arial Unicode MS"/>
                      <w:w w:val="110"/>
                      <w:sz w:val="24"/>
                    </w:rPr>
                    <w:t>video</w:t>
                  </w:r>
                  <w:r>
                    <w:rPr>
                      <w:rFonts w:ascii="Arial Unicode MS"/>
                      <w:spacing w:val="-24"/>
                      <w:w w:val="110"/>
                      <w:sz w:val="24"/>
                    </w:rPr>
                    <w:t> </w:t>
                  </w:r>
                  <w:r>
                    <w:rPr>
                      <w:rFonts w:ascii="Arial Unicode MS"/>
                      <w:w w:val="110"/>
                      <w:sz w:val="24"/>
                    </w:rPr>
                    <w:t>to</w:t>
                  </w:r>
                  <w:r>
                    <w:rPr>
                      <w:rFonts w:ascii="Arial Unicode MS"/>
                      <w:spacing w:val="-25"/>
                      <w:w w:val="110"/>
                      <w:sz w:val="24"/>
                    </w:rPr>
                    <w:t> </w:t>
                  </w:r>
                  <w:r>
                    <w:rPr>
                      <w:rFonts w:ascii="Arial Unicode MS"/>
                      <w:w w:val="110"/>
                      <w:sz w:val="24"/>
                    </w:rPr>
                    <w:t>enrich</w:t>
                  </w:r>
                  <w:r>
                    <w:rPr>
                      <w:rFonts w:ascii="Arial Unicode MS"/>
                      <w:spacing w:val="-24"/>
                      <w:w w:val="110"/>
                      <w:sz w:val="24"/>
                    </w:rPr>
                    <w:t> </w:t>
                  </w:r>
                  <w:r>
                    <w:rPr>
                      <w:rFonts w:ascii="Arial Unicode MS"/>
                      <w:w w:val="110"/>
                      <w:sz w:val="24"/>
                    </w:rPr>
                    <w:t>or</w:t>
                  </w:r>
                  <w:r>
                    <w:rPr>
                      <w:rFonts w:ascii="Arial Unicode MS"/>
                      <w:spacing w:val="-25"/>
                      <w:w w:val="110"/>
                      <w:sz w:val="24"/>
                    </w:rPr>
                    <w:t> </w:t>
                  </w:r>
                  <w:r>
                    <w:rPr>
                      <w:rFonts w:ascii="Arial Unicode MS"/>
                      <w:w w:val="110"/>
                      <w:sz w:val="24"/>
                    </w:rPr>
                    <w:t>supplant</w:t>
                  </w:r>
                  <w:r>
                    <w:rPr>
                      <w:rFonts w:ascii="Arial Unicode MS"/>
                      <w:spacing w:val="-24"/>
                      <w:w w:val="110"/>
                      <w:sz w:val="24"/>
                    </w:rPr>
                    <w:t> </w:t>
                  </w:r>
                  <w:r>
                    <w:rPr>
                      <w:rFonts w:ascii="Arial Unicode MS"/>
                      <w:w w:val="110"/>
                      <w:sz w:val="24"/>
                    </w:rPr>
                    <w:t>printed</w:t>
                  </w:r>
                  <w:r>
                    <w:rPr>
                      <w:rFonts w:ascii="Arial Unicode MS"/>
                      <w:spacing w:val="-24"/>
                      <w:w w:val="110"/>
                      <w:sz w:val="24"/>
                    </w:rPr>
                    <w:t> </w:t>
                  </w:r>
                  <w:r>
                    <w:rPr>
                      <w:rFonts w:ascii="Arial Unicode MS"/>
                      <w:w w:val="110"/>
                      <w:sz w:val="24"/>
                    </w:rPr>
                    <w:t>texts.</w:t>
                  </w:r>
                </w:p>
              </w:txbxContent>
            </v:textbox>
            <w10:wrap type="none"/>
          </v:shape>
        </w:pict>
      </w:r>
      <w:r>
        <w:rPr/>
        <w:pict>
          <v:shape style="position:absolute;margin-left:53pt;margin-top:164.025009pt;width:451.15pt;height:12pt;mso-position-horizontal-relative:page;mso-position-vertical-relative:page;z-index:-271006720" type="#_x0000_t202" filled="false" stroked="false">
            <v:textbox inset="0,0,0,0">
              <w:txbxContent>
                <w:p>
                  <w:pPr>
                    <w:pStyle w:val="BodyText"/>
                    <w:spacing w:line="216" w:lineRule="exact"/>
                  </w:pPr>
                  <w:r>
                    <w:rPr/>
                    <w:t>New communication technologies enable authors to incorporate streaming multimedia into their webs.</w:t>
                  </w:r>
                </w:p>
              </w:txbxContent>
            </v:textbox>
            <w10:wrap type="none"/>
          </v:shape>
        </w:pict>
      </w:r>
      <w:r>
        <w:rPr/>
        <w:pict>
          <v:shape style="position:absolute;margin-left:53pt;margin-top:185.275009pt;width:131.25pt;height:12pt;mso-position-horizontal-relative:page;mso-position-vertical-relative:page;z-index:-271005696" type="#_x0000_t202" filled="false" stroked="false">
            <v:textbox inset="0,0,0,0">
              <w:txbxContent>
                <w:p>
                  <w:pPr>
                    <w:pStyle w:val="BodyText"/>
                    <w:spacing w:line="216" w:lineRule="exact"/>
                  </w:pPr>
                  <w:r>
                    <w:rPr/>
                    <w:t>Writers may provide video to:</w:t>
                  </w:r>
                </w:p>
              </w:txbxContent>
            </v:textbox>
            <w10:wrap type="none"/>
          </v:shape>
        </w:pict>
      </w:r>
      <w:r>
        <w:rPr/>
        <w:pict>
          <v:shape style="position:absolute;margin-left:76.660202pt;margin-top:204.700012pt;width:10.3pt;height:12pt;mso-position-horizontal-relative:page;mso-position-vertical-relative:page;z-index:-27100467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204.700012pt;width:445.95pt;height:67pt;mso-position-horizontal-relative:page;mso-position-vertical-relative:page;z-index:-271003648" type="#_x0000_t202" filled="false" stroked="false">
            <v:textbox inset="0,0,0,0">
              <w:txbxContent>
                <w:p>
                  <w:pPr>
                    <w:pStyle w:val="BodyText"/>
                    <w:spacing w:line="230" w:lineRule="auto"/>
                  </w:pPr>
                  <w:r>
                    <w:rPr>
                      <w:color w:val="3366FF"/>
                    </w:rPr>
                    <w:t>Underscore the content of the print text, illustrating key concepts. For example, an agency hoping to secure funds for hungry people could show video of their living conditions.</w:t>
                  </w:r>
                </w:p>
                <w:p>
                  <w:pPr>
                    <w:pStyle w:val="BodyText"/>
                    <w:spacing w:line="230" w:lineRule="auto"/>
                  </w:pPr>
                  <w:r>
                    <w:rPr>
                      <w:color w:val="3366FF"/>
                    </w:rPr>
                    <w:t>Illustrate the content of the printed text. A researcher could provide video of people he or she interviewed. A technical writer could provide a screen-movie to show users how to complete instructions.</w:t>
                  </w:r>
                </w:p>
                <w:p>
                  <w:pPr>
                    <w:pStyle w:val="BodyText"/>
                    <w:spacing w:line="220" w:lineRule="exact"/>
                  </w:pPr>
                  <w:r>
                    <w:rPr>
                      <w:color w:val="3366FF"/>
                    </w:rPr>
                    <w:t>Inform or persuade people who respond more positively to an engaging speaker than printed text</w:t>
                  </w:r>
                  <w:r>
                    <w:rPr/>
                    <w:t>s.</w:t>
                  </w:r>
                </w:p>
              </w:txbxContent>
            </v:textbox>
            <w10:wrap type="none"/>
          </v:shape>
        </w:pict>
      </w:r>
      <w:r>
        <w:rPr/>
        <w:pict>
          <v:shape style="position:absolute;margin-left:76.660202pt;margin-top:226.700012pt;width:10.3pt;height:12pt;mso-position-horizontal-relative:page;mso-position-vertical-relative:page;z-index:-271002624"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259.700012pt;width:10.3pt;height:12pt;mso-position-horizontal-relative:page;mso-position-vertical-relative:page;z-index:-271001600" type="#_x0000_t202" filled="false" stroked="false">
            <v:textbox inset="0,0,0,0">
              <w:txbxContent>
                <w:p>
                  <w:pPr>
                    <w:pStyle w:val="BodyText"/>
                    <w:spacing w:line="216" w:lineRule="exact"/>
                  </w:pPr>
                  <w:r>
                    <w:rPr/>
                    <w:t>3.</w:t>
                  </w:r>
                </w:p>
              </w:txbxContent>
            </v:textbox>
            <w10:wrap type="none"/>
          </v:shape>
        </w:pict>
      </w:r>
      <w:r>
        <w:rPr/>
        <w:pict>
          <v:shape style="position:absolute;margin-left:53pt;margin-top:282.024994pt;width:244.3pt;height:12pt;mso-position-horizontal-relative:page;mso-position-vertical-relative:page;z-index:-271000576" type="#_x0000_t202" filled="false" stroked="false">
            <v:textbox inset="0,0,0,0">
              <w:txbxContent>
                <w:p>
                  <w:pPr>
                    <w:pStyle w:val="BodyText"/>
                    <w:spacing w:line="216" w:lineRule="exact"/>
                  </w:pPr>
                  <w:r>
                    <w:rPr/>
                    <w:t>Watch this video online: </w:t>
                  </w:r>
                  <w:hyperlink r:id="rId172">
                    <w:r>
                      <w:rPr>
                        <w:color w:val="0000FF"/>
                      </w:rPr>
                      <w:t>https://youtu.be/0gNR7mAlrb8</w:t>
                    </w:r>
                  </w:hyperlink>
                </w:p>
              </w:txbxContent>
            </v:textbox>
            <w10:wrap type="none"/>
          </v:shape>
        </w:pict>
      </w:r>
      <w:r>
        <w:rPr/>
        <w:pict>
          <v:shape style="position:absolute;margin-left:53pt;margin-top:307.679138pt;width:82.7pt;height:18.350pt;mso-position-horizontal-relative:page;mso-position-vertical-relative:page;z-index:-270999552" type="#_x0000_t202" filled="false" stroked="false">
            <v:textbox inset="0,0,0,0">
              <w:txbxContent>
                <w:p>
                  <w:pPr>
                    <w:spacing w:line="367" w:lineRule="exact" w:before="0"/>
                    <w:ind w:left="20" w:right="0" w:firstLine="0"/>
                    <w:jc w:val="left"/>
                    <w:rPr>
                      <w:rFonts w:ascii="Arial Unicode MS"/>
                      <w:sz w:val="24"/>
                    </w:rPr>
                  </w:pPr>
                  <w:bookmarkStart w:name="Video Formats" w:id="252"/>
                  <w:bookmarkEnd w:id="252"/>
                  <w:r>
                    <w:rPr/>
                  </w:r>
                  <w:r>
                    <w:rPr>
                      <w:rFonts w:ascii="Arial Unicode MS"/>
                      <w:w w:val="105"/>
                      <w:sz w:val="24"/>
                    </w:rPr>
                    <w:t>Video</w:t>
                  </w:r>
                  <w:r>
                    <w:rPr>
                      <w:rFonts w:ascii="Arial Unicode MS"/>
                      <w:spacing w:val="-27"/>
                      <w:w w:val="105"/>
                      <w:sz w:val="24"/>
                    </w:rPr>
                    <w:t> </w:t>
                  </w:r>
                  <w:r>
                    <w:rPr>
                      <w:rFonts w:ascii="Arial Unicode MS"/>
                      <w:w w:val="105"/>
                      <w:sz w:val="24"/>
                    </w:rPr>
                    <w:t>Formats</w:t>
                  </w:r>
                </w:p>
              </w:txbxContent>
            </v:textbox>
            <w10:wrap type="none"/>
          </v:shape>
        </w:pict>
      </w:r>
      <w:r>
        <w:rPr/>
        <w:pict>
          <v:shape style="position:absolute;margin-left:53pt;margin-top:339.675018pt;width:412.25pt;height:12pt;mso-position-horizontal-relative:page;mso-position-vertical-relative:page;z-index:-270998528" type="#_x0000_t202" filled="false" stroked="false">
            <v:textbox inset="0,0,0,0">
              <w:txbxContent>
                <w:p>
                  <w:pPr>
                    <w:pStyle w:val="BodyText"/>
                    <w:spacing w:line="216" w:lineRule="exact"/>
                  </w:pPr>
                  <w:r>
                    <w:rPr/>
                    <w:t>Currently, three “players” are available for free that can play digital movies on your computer:</w:t>
                  </w:r>
                </w:p>
              </w:txbxContent>
            </v:textbox>
            <w10:wrap type="none"/>
          </v:shape>
        </w:pict>
      </w:r>
      <w:r>
        <w:rPr/>
        <w:pict>
          <v:shape style="position:absolute;margin-left:76.660202pt;margin-top:359.100006pt;width:10.3pt;height:12pt;mso-position-horizontal-relative:page;mso-position-vertical-relative:page;z-index:-270997504"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359.100006pt;width:461.65pt;height:67pt;mso-position-horizontal-relative:page;mso-position-vertical-relative:page;z-index:-270996480" type="#_x0000_t202" filled="false" stroked="false">
            <v:textbox inset="0,0,0,0">
              <w:txbxContent>
                <w:p>
                  <w:pPr>
                    <w:pStyle w:val="BodyText"/>
                    <w:spacing w:line="230" w:lineRule="auto"/>
                    <w:ind w:right="-11"/>
                  </w:pPr>
                  <w:hyperlink r:id="rId173">
                    <w:r>
                      <w:rPr>
                        <w:color w:val="0000FF"/>
                      </w:rPr>
                      <w:t>Windows Media Player</w:t>
                    </w:r>
                  </w:hyperlink>
                  <w:r>
                    <w:rPr/>
                    <w:t>. This player is a Microsoft tool so it prefers the Microsoft format (.avi), yet it will play movies in a variety of formats, including Quicktime.</w:t>
                  </w:r>
                </w:p>
                <w:p>
                  <w:pPr>
                    <w:pStyle w:val="BodyText"/>
                    <w:spacing w:line="230" w:lineRule="auto"/>
                    <w:ind w:right="-11"/>
                  </w:pPr>
                  <w:hyperlink r:id="rId174">
                    <w:r>
                      <w:rPr>
                        <w:color w:val="0000FF"/>
                      </w:rPr>
                      <w:t>Real Player</w:t>
                    </w:r>
                  </w:hyperlink>
                  <w:r>
                    <w:rPr/>
                    <w:t>. When you got to Real.Com’s site, you may need to hunt around for a while before finding the free Real Player.</w:t>
                  </w:r>
                </w:p>
                <w:p>
                  <w:pPr>
                    <w:pStyle w:val="BodyText"/>
                    <w:spacing w:line="230" w:lineRule="auto"/>
                    <w:ind w:right="-11"/>
                  </w:pPr>
                  <w:hyperlink r:id="rId175">
                    <w:r>
                      <w:rPr>
                        <w:color w:val="0000FF"/>
                      </w:rPr>
                      <w:t>Quicktime Player</w:t>
                    </w:r>
                  </w:hyperlink>
                  <w:r>
                    <w:rPr/>
                    <w:t>. Although Quicktime was originally designed to play Macintosh-platform movies, it now plays Windows-oriented movies as well.</w:t>
                  </w:r>
                </w:p>
              </w:txbxContent>
            </v:textbox>
            <w10:wrap type="none"/>
          </v:shape>
        </w:pict>
      </w:r>
      <w:r>
        <w:rPr/>
        <w:pict>
          <v:shape style="position:absolute;margin-left:76.660202pt;margin-top:381.100006pt;width:10.3pt;height:12pt;mso-position-horizontal-relative:page;mso-position-vertical-relative:page;z-index:-270995456"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403.100006pt;width:10.3pt;height:12pt;mso-position-horizontal-relative:page;mso-position-vertical-relative:page;z-index:-270994432" type="#_x0000_t202" filled="false" stroked="false">
            <v:textbox inset="0,0,0,0">
              <w:txbxContent>
                <w:p>
                  <w:pPr>
                    <w:pStyle w:val="BodyText"/>
                    <w:spacing w:line="216" w:lineRule="exact"/>
                  </w:pPr>
                  <w:r>
                    <w:rPr/>
                    <w:t>3.</w:t>
                  </w:r>
                </w:p>
              </w:txbxContent>
            </v:textbox>
            <w10:wrap type="none"/>
          </v:shape>
        </w:pict>
      </w:r>
      <w:r>
        <w:rPr/>
        <w:pict>
          <v:shape style="position:absolute;margin-left:53pt;margin-top:439.62912pt;width:130.0500pt;height:18.350pt;mso-position-horizontal-relative:page;mso-position-vertical-relative:page;z-index:-270993408" type="#_x0000_t202" filled="false" stroked="false">
            <v:textbox inset="0,0,0,0">
              <w:txbxContent>
                <w:p>
                  <w:pPr>
                    <w:spacing w:line="367" w:lineRule="exact" w:before="0"/>
                    <w:ind w:left="20" w:right="0" w:firstLine="0"/>
                    <w:jc w:val="left"/>
                    <w:rPr>
                      <w:rFonts w:ascii="Arial Unicode MS"/>
                      <w:sz w:val="24"/>
                    </w:rPr>
                  </w:pPr>
                  <w:bookmarkStart w:name="Examples Online Video" w:id="253"/>
                  <w:bookmarkEnd w:id="253"/>
                  <w:r>
                    <w:rPr/>
                  </w:r>
                  <w:r>
                    <w:rPr>
                      <w:rFonts w:ascii="Arial Unicode MS"/>
                      <w:w w:val="105"/>
                      <w:sz w:val="24"/>
                    </w:rPr>
                    <w:t>Examples</w:t>
                  </w:r>
                  <w:r>
                    <w:rPr>
                      <w:rFonts w:ascii="Arial Unicode MS"/>
                      <w:spacing w:val="-31"/>
                      <w:w w:val="105"/>
                      <w:sz w:val="24"/>
                    </w:rPr>
                    <w:t> </w:t>
                  </w:r>
                  <w:r>
                    <w:rPr>
                      <w:rFonts w:ascii="Arial Unicode MS"/>
                      <w:w w:val="105"/>
                      <w:sz w:val="24"/>
                    </w:rPr>
                    <w:t>Online</w:t>
                  </w:r>
                  <w:r>
                    <w:rPr>
                      <w:rFonts w:ascii="Arial Unicode MS"/>
                      <w:spacing w:val="-30"/>
                      <w:w w:val="105"/>
                      <w:sz w:val="24"/>
                    </w:rPr>
                    <w:t> </w:t>
                  </w:r>
                  <w:r>
                    <w:rPr>
                      <w:rFonts w:ascii="Arial Unicode MS"/>
                      <w:w w:val="105"/>
                      <w:sz w:val="24"/>
                    </w:rPr>
                    <w:t>Video</w:t>
                  </w:r>
                </w:p>
              </w:txbxContent>
            </v:textbox>
            <w10:wrap type="none"/>
          </v:shape>
        </w:pict>
      </w:r>
      <w:r>
        <w:rPr/>
        <w:pict>
          <v:shape style="position:absolute;margin-left:53pt;margin-top:471.625pt;width:500pt;height:34.5pt;mso-position-horizontal-relative:page;mso-position-vertical-relative:page;z-index:-270992384" type="#_x0000_t202" filled="false" stroked="false">
            <v:textbox inset="0,0,0,0">
              <w:txbxContent>
                <w:p>
                  <w:pPr>
                    <w:pStyle w:val="BodyText"/>
                    <w:spacing w:line="235" w:lineRule="auto"/>
                    <w:ind w:right="-12"/>
                  </w:pPr>
                  <w:r>
                    <w:rPr/>
                    <w:t>As computers begin to become more entertainment devices, users will increasingly look for good video from their computers. Eventually, video will become more integrated into writing spaces. Below are some videos used for pedagogical purposes.</w:t>
                  </w:r>
                </w:p>
              </w:txbxContent>
            </v:textbox>
            <w10:wrap type="none"/>
          </v:shape>
        </w:pict>
      </w:r>
      <w:r>
        <w:rPr/>
        <w:pict>
          <v:shape style="position:absolute;margin-left:76.660202pt;margin-top:513.549988pt;width:10.3pt;height:34pt;mso-position-horizontal-relative:page;mso-position-vertical-relative:page;z-index:-27099136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513.549988pt;width:437.15pt;height:67pt;mso-position-horizontal-relative:page;mso-position-vertical-relative:page;z-index:-270990336" type="#_x0000_t202" filled="false" stroked="false">
            <v:textbox inset="0,0,0,0">
              <w:txbxContent>
                <w:p>
                  <w:pPr>
                    <w:pStyle w:val="BodyText"/>
                    <w:spacing w:line="211" w:lineRule="exact"/>
                  </w:pPr>
                  <w:hyperlink r:id="rId176">
                    <w:r>
                      <w:rPr>
                        <w:color w:val="FF6600"/>
                      </w:rPr>
                      <w:t>Taylor’s Student Projects</w:t>
                    </w:r>
                  </w:hyperlink>
                  <w:r>
                    <w:rPr/>
                    <w:t>. Includes many student-produced documentaries.</w:t>
                  </w:r>
                </w:p>
                <w:p>
                  <w:pPr>
                    <w:pStyle w:val="BodyText"/>
                    <w:spacing w:line="230" w:lineRule="auto" w:before="2"/>
                    <w:ind w:right="-13"/>
                  </w:pPr>
                  <w:hyperlink r:id="rId177">
                    <w:r>
                      <w:rPr>
                        <w:color w:val="FF6600"/>
                      </w:rPr>
                      <w:t>Writing Instruction Videos. </w:t>
                    </w:r>
                  </w:hyperlink>
                  <w:r>
                    <w:rPr/>
                    <w:t>Watch practices and listen to experts in the field of teaching writing. </w:t>
                  </w:r>
                  <w:hyperlink r:id="rId176">
                    <w:r>
                      <w:rPr>
                        <w:color w:val="FF6600"/>
                      </w:rPr>
                      <w:t>House Hippo Movie</w:t>
                    </w:r>
                  </w:hyperlink>
                  <w:r>
                    <w:rPr/>
                    <w:t>. Created by Concerned Children’s Advertisers, this movie is designed to teach students to be critical of TV advertising and Web sources.</w:t>
                  </w:r>
                </w:p>
                <w:p>
                  <w:pPr>
                    <w:pStyle w:val="BodyText"/>
                    <w:spacing w:line="215" w:lineRule="exact"/>
                  </w:pPr>
                  <w:hyperlink r:id="rId178">
                    <w:r>
                      <w:rPr>
                        <w:color w:val="FF6600"/>
                      </w:rPr>
                      <w:t>Health Video</w:t>
                    </w:r>
                  </w:hyperlink>
                  <w:r>
                    <w:rPr/>
                    <w:t>. See videos on hundreds of health issues.</w:t>
                  </w:r>
                </w:p>
                <w:p>
                  <w:pPr>
                    <w:pStyle w:val="BodyText"/>
                    <w:spacing w:line="225" w:lineRule="exact"/>
                  </w:pPr>
                  <w:r>
                    <w:rPr/>
                    <w:t>Microsoft Screen Movies. Screen movies show users how to use software.</w:t>
                  </w:r>
                </w:p>
              </w:txbxContent>
            </v:textbox>
            <w10:wrap type="none"/>
          </v:shape>
        </w:pict>
      </w:r>
      <w:r>
        <w:rPr/>
        <w:pict>
          <v:shape style="position:absolute;margin-left:76.660202pt;margin-top:557.549988pt;width:10.3pt;height:23pt;mso-position-horizontal-relative:page;mso-position-vertical-relative:page;z-index:-270989312" type="#_x0000_t202" filled="false" stroked="false">
            <v:textbox inset="0,0,0,0">
              <w:txbxContent>
                <w:p>
                  <w:pPr>
                    <w:pStyle w:val="BodyText"/>
                    <w:spacing w:line="211" w:lineRule="exact"/>
                  </w:pPr>
                  <w:r>
                    <w:rPr/>
                    <w:t>4.</w:t>
                  </w:r>
                </w:p>
                <w:p>
                  <w:pPr>
                    <w:pStyle w:val="BodyText"/>
                    <w:spacing w:line="225" w:lineRule="exact"/>
                  </w:pPr>
                  <w:r>
                    <w:rPr/>
                    <w:t>5.</w:t>
                  </w:r>
                </w:p>
              </w:txbxContent>
            </v:textbox>
            <w10:wrap type="none"/>
          </v:shape>
        </w:pict>
      </w:r>
      <w:r>
        <w:rPr/>
        <w:pict>
          <v:shape style="position:absolute;margin-left:53pt;margin-top:590.875pt;width:462.9pt;height:34.5pt;mso-position-horizontal-relative:page;mso-position-vertical-relative:page;z-index:-270988288" type="#_x0000_t202" filled="false" stroked="false">
            <v:textbox inset="0,0,0,0">
              <w:txbxContent>
                <w:p>
                  <w:pPr>
                    <w:pStyle w:val="BodyText"/>
                    <w:spacing w:line="235" w:lineRule="auto"/>
                    <w:ind w:right="17"/>
                    <w:jc w:val="both"/>
                  </w:pPr>
                  <w:r>
                    <w:rPr/>
                    <w:t>As</w:t>
                  </w:r>
                  <w:r>
                    <w:rPr>
                      <w:spacing w:val="-3"/>
                    </w:rPr>
                    <w:t> </w:t>
                  </w:r>
                  <w:r>
                    <w:rPr/>
                    <w:t>with</w:t>
                  </w:r>
                  <w:r>
                    <w:rPr>
                      <w:spacing w:val="-4"/>
                    </w:rPr>
                    <w:t> </w:t>
                  </w:r>
                  <w:r>
                    <w:rPr/>
                    <w:t>any</w:t>
                  </w:r>
                  <w:r>
                    <w:rPr>
                      <w:spacing w:val="-3"/>
                    </w:rPr>
                    <w:t> </w:t>
                  </w:r>
                  <w:r>
                    <w:rPr/>
                    <w:t>other</w:t>
                  </w:r>
                  <w:r>
                    <w:rPr>
                      <w:spacing w:val="-3"/>
                    </w:rPr>
                    <w:t> </w:t>
                  </w:r>
                  <w:r>
                    <w:rPr/>
                    <w:t>design</w:t>
                  </w:r>
                  <w:r>
                    <w:rPr>
                      <w:spacing w:val="-3"/>
                    </w:rPr>
                    <w:t> </w:t>
                  </w:r>
                  <w:r>
                    <w:rPr/>
                    <w:t>element,</w:t>
                  </w:r>
                  <w:r>
                    <w:rPr>
                      <w:spacing w:val="-3"/>
                    </w:rPr>
                    <w:t> </w:t>
                  </w:r>
                  <w:r>
                    <w:rPr/>
                    <w:t>too</w:t>
                  </w:r>
                  <w:r>
                    <w:rPr>
                      <w:spacing w:val="-3"/>
                    </w:rPr>
                    <w:t> </w:t>
                  </w:r>
                  <w:r>
                    <w:rPr/>
                    <w:t>many</w:t>
                  </w:r>
                  <w:r>
                    <w:rPr>
                      <w:spacing w:val="-3"/>
                    </w:rPr>
                    <w:t> </w:t>
                  </w:r>
                  <w:r>
                    <w:rPr/>
                    <w:t>videos</w:t>
                  </w:r>
                  <w:r>
                    <w:rPr>
                      <w:spacing w:val="-3"/>
                    </w:rPr>
                    <w:t> </w:t>
                  </w:r>
                  <w:r>
                    <w:rPr/>
                    <w:t>can</w:t>
                  </w:r>
                  <w:r>
                    <w:rPr>
                      <w:spacing w:val="-3"/>
                    </w:rPr>
                    <w:t> </w:t>
                  </w:r>
                  <w:r>
                    <w:rPr/>
                    <w:t>be</w:t>
                  </w:r>
                  <w:r>
                    <w:rPr>
                      <w:spacing w:val="-3"/>
                    </w:rPr>
                    <w:t> </w:t>
                  </w:r>
                  <w:r>
                    <w:rPr/>
                    <w:t>distracting</w:t>
                  </w:r>
                  <w:r>
                    <w:rPr>
                      <w:spacing w:val="-3"/>
                    </w:rPr>
                    <w:t> </w:t>
                  </w:r>
                  <w:r>
                    <w:rPr/>
                    <w:t>so</w:t>
                  </w:r>
                  <w:r>
                    <w:rPr>
                      <w:spacing w:val="-3"/>
                    </w:rPr>
                    <w:t> </w:t>
                  </w:r>
                  <w:r>
                    <w:rPr/>
                    <w:t>make</w:t>
                  </w:r>
                  <w:r>
                    <w:rPr>
                      <w:spacing w:val="-3"/>
                    </w:rPr>
                    <w:t> </w:t>
                  </w:r>
                  <w:r>
                    <w:rPr/>
                    <w:t>sure</w:t>
                  </w:r>
                  <w:r>
                    <w:rPr>
                      <w:spacing w:val="-3"/>
                    </w:rPr>
                    <w:t> </w:t>
                  </w:r>
                  <w:r>
                    <w:rPr/>
                    <w:t>you</w:t>
                  </w:r>
                  <w:r>
                    <w:rPr>
                      <w:spacing w:val="-3"/>
                    </w:rPr>
                    <w:t> </w:t>
                  </w:r>
                  <w:r>
                    <w:rPr/>
                    <w:t>test</w:t>
                  </w:r>
                  <w:r>
                    <w:rPr>
                      <w:spacing w:val="-3"/>
                    </w:rPr>
                    <w:t> </w:t>
                  </w:r>
                  <w:r>
                    <w:rPr/>
                    <w:t>your</w:t>
                  </w:r>
                  <w:r>
                    <w:rPr>
                      <w:spacing w:val="-3"/>
                    </w:rPr>
                    <w:t> </w:t>
                  </w:r>
                  <w:r>
                    <w:rPr/>
                    <w:t>videos (including placement, length, and speed of loading) with your test audience. Also, make sure you check periodically to make sure your videos are still</w:t>
                  </w:r>
                  <w:r>
                    <w:rPr>
                      <w:spacing w:val="-11"/>
                    </w:rPr>
                    <w:t> </w:t>
                  </w:r>
                  <w:r>
                    <w:rPr/>
                    <w:t>available.</w:t>
                  </w:r>
                </w:p>
              </w:txbxContent>
            </v:textbox>
            <w10:wrap type="none"/>
          </v:shape>
        </w:pict>
      </w:r>
      <w:r>
        <w:rPr/>
        <w:pict>
          <v:shape style="position:absolute;margin-left:53pt;margin-top:634.625pt;width:496.05pt;height:57pt;mso-position-horizontal-relative:page;mso-position-vertical-relative:page;z-index:-270987264" type="#_x0000_t202" filled="false" stroked="false">
            <v:textbox inset="0,0,0,0">
              <w:txbxContent>
                <w:p>
                  <w:pPr>
                    <w:pStyle w:val="BodyText"/>
                    <w:spacing w:line="235" w:lineRule="auto"/>
                  </w:pPr>
                  <w:r>
                    <w:rPr/>
                    <w:t>If you are including your own videos, the “shaky” approach isn’t great so use a tripod to keep your camera steady. Double check the audio as some video cameras are better than others. Make sure to avoid quick shifts of the camera as they make the audience dizzy and they may click out of your video. Lastly, periodically update your videos to keep your pages fresh. There are many free online websites that can help you edit your videos. Search with your web browser to find them and test them before using them on your material.</w:t>
                  </w:r>
                </w:p>
              </w:txbxContent>
            </v:textbox>
            <w10:wrap type="none"/>
          </v:shape>
        </w:pict>
      </w:r>
      <w:r>
        <w:rPr/>
        <w:pict>
          <v:shape style="position:absolute;margin-left:53.240002pt;margin-top:757.999939pt;width:15.3pt;height:14pt;mso-position-horizontal-relative:page;mso-position-vertical-relative:page;z-index:-270986240" type="#_x0000_t202" filled="false" stroked="false">
            <v:textbox inset="0,0,0,0">
              <w:txbxContent>
                <w:p>
                  <w:pPr>
                    <w:spacing w:line="256" w:lineRule="exact" w:before="0"/>
                    <w:ind w:left="20" w:right="0" w:firstLine="0"/>
                    <w:jc w:val="left"/>
                    <w:rPr>
                      <w:b/>
                      <w:sz w:val="24"/>
                    </w:rPr>
                  </w:pPr>
                  <w:r>
                    <w:rPr>
                      <w:b/>
                      <w:sz w:val="24"/>
                    </w:rPr>
                    <w:t>72</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54pt;width:504pt;height:57pt;mso-position-horizontal-relative:page;mso-position-vertical-relative:page;z-index:-270985216" coordorigin="1080,1080" coordsize="10080,1140">
            <v:line style="position:absolute" from="1080,2212" to="11160,2212" stroked="true" strokeweight=".8pt" strokecolor="#000000">
              <v:stroke dashstyle="solid"/>
            </v:line>
            <v:line style="position:absolute" from="1088,1096" to="1088,2204" stroked="true" strokeweight=".75pt" strokecolor="#000000">
              <v:stroke dashstyle="solid"/>
            </v:line>
            <v:line style="position:absolute" from="1080,1088" to="11160,1088" stroked="true" strokeweight=".8pt" strokecolor="#000000">
              <v:stroke dashstyle="solid"/>
            </v:line>
            <v:line style="position:absolute" from="11153,1095" to="11153,2204" stroked="true" strokeweight=".75pt" strokecolor="#000000">
              <v:stroke dashstyle="solid"/>
            </v:line>
            <w10:wrap type="none"/>
          </v:group>
        </w:pict>
      </w:r>
      <w:r>
        <w:rPr/>
        <w:pict>
          <v:group style="position:absolute;margin-left:54pt;margin-top:245.199997pt;width:504pt;height:38.8pt;mso-position-horizontal-relative:page;mso-position-vertical-relative:page;z-index:-270984192" coordorigin="1080,4904" coordsize="10080,776">
            <v:line style="position:absolute" from="1080,5673" to="11160,5673" stroked="true" strokeweight=".7pt" strokecolor="#000000">
              <v:stroke dashstyle="solid"/>
            </v:line>
            <v:line style="position:absolute" from="1088,4920" to="1088,5666" stroked="true" strokeweight=".75pt" strokecolor="#000000">
              <v:stroke dashstyle="solid"/>
            </v:line>
            <v:line style="position:absolute" from="1080,4912" to="11160,4912" stroked="true" strokeweight=".8pt" strokecolor="#000000">
              <v:stroke dashstyle="solid"/>
            </v:line>
            <v:line style="position:absolute" from="11153,4919" to="11153,5665" stroked="true" strokeweight=".75pt" strokecolor="#000000">
              <v:stroke dashstyle="solid"/>
            </v:line>
            <w10:wrap type="none"/>
          </v:group>
        </w:pict>
      </w:r>
      <w:r>
        <w:rPr/>
        <w:pict>
          <v:group style="position:absolute;margin-left:54pt;margin-top:394.299988pt;width:504pt;height:33.8pt;mso-position-horizontal-relative:page;mso-position-vertical-relative:page;z-index:-270983168" coordorigin="1080,7886" coordsize="10080,676">
            <v:line style="position:absolute" from="1080,8555" to="11160,8555" stroked="true" strokeweight=".7pt" strokecolor="#000000">
              <v:stroke dashstyle="solid"/>
            </v:line>
            <v:line style="position:absolute" from="1088,7900" to="1088,8548" stroked="true" strokeweight=".75pt" strokecolor="#000000">
              <v:stroke dashstyle="solid"/>
            </v:line>
            <v:line style="position:absolute" from="1080,7893" to="11160,7893" stroked="true" strokeweight=".7pt" strokecolor="#000000">
              <v:stroke dashstyle="solid"/>
            </v:line>
            <v:line style="position:absolute" from="11153,7900" to="11153,8548" stroked="true" strokeweight=".75pt" strokecolor="#000000">
              <v:stroke dashstyle="solid"/>
            </v:line>
            <w10:wrap type="none"/>
          </v:group>
        </w:pict>
      </w:r>
      <w:r>
        <w:rPr/>
        <w:pict>
          <v:group style="position:absolute;margin-left:54pt;margin-top:604.900024pt;width:504pt;height:33.9pt;mso-position-horizontal-relative:page;mso-position-vertical-relative:page;z-index:-270982144" coordorigin="1080,12098" coordsize="10080,678">
            <v:line style="position:absolute" from="1080,12768" to="11160,12768" stroked="true" strokeweight=".8pt" strokecolor="#000000">
              <v:stroke dashstyle="solid"/>
            </v:line>
            <v:line style="position:absolute" from="1088,12112" to="1088,12760" stroked="true" strokeweight=".75pt" strokecolor="#000000">
              <v:stroke dashstyle="solid"/>
            </v:line>
            <v:line style="position:absolute" from="1080,12105" to="11160,12105" stroked="true" strokeweight=".7pt" strokecolor="#000000">
              <v:stroke dashstyle="solid"/>
            </v:line>
            <v:line style="position:absolute" from="11153,12113" to="11153,12760" stroked="true" strokeweight=".75pt" strokecolor="#000000">
              <v:stroke dashstyle="solid"/>
            </v:line>
            <w10:wrap type="none"/>
          </v:group>
        </w:pict>
      </w:r>
      <w:r>
        <w:rPr/>
        <w:pict>
          <v:shape style="position:absolute;margin-left:85.919998pt;margin-top:144.764999pt;width:440.15pt;height:50.4pt;mso-position-horizontal-relative:page;mso-position-vertical-relative:page;z-index:-270981120" type="#_x0000_t202" filled="false" stroked="false">
            <v:textbox inset="0,0,0,0">
              <w:txbxContent>
                <w:p>
                  <w:pPr>
                    <w:spacing w:line="235" w:lineRule="auto" w:before="34"/>
                    <w:ind w:left="391" w:right="14" w:hanging="372"/>
                    <w:jc w:val="left"/>
                    <w:rPr>
                      <w:rFonts w:ascii="Calibri"/>
                      <w:b/>
                      <w:sz w:val="40"/>
                    </w:rPr>
                  </w:pPr>
                  <w:bookmarkStart w:name="Video: Designing Effective Marketing Mat" w:id="254"/>
                  <w:bookmarkEnd w:id="254"/>
                  <w:r>
                    <w:rPr/>
                  </w:r>
                  <w:bookmarkStart w:name="_bookmark68" w:id="255"/>
                  <w:bookmarkEnd w:id="255"/>
                  <w:r>
                    <w:rPr/>
                  </w:r>
                  <w:r>
                    <w:rPr>
                      <w:rFonts w:ascii="Calibri"/>
                      <w:b/>
                      <w:w w:val="125"/>
                      <w:sz w:val="40"/>
                    </w:rPr>
                    <w:t>VIDEO:</w:t>
                  </w:r>
                  <w:r>
                    <w:rPr>
                      <w:rFonts w:ascii="Calibri"/>
                      <w:b/>
                      <w:spacing w:val="-37"/>
                      <w:w w:val="125"/>
                      <w:sz w:val="40"/>
                    </w:rPr>
                    <w:t> </w:t>
                  </w:r>
                  <w:r>
                    <w:rPr>
                      <w:rFonts w:ascii="Calibri"/>
                      <w:b/>
                      <w:w w:val="125"/>
                      <w:sz w:val="40"/>
                    </w:rPr>
                    <w:t>DESIGNING</w:t>
                  </w:r>
                  <w:r>
                    <w:rPr>
                      <w:rFonts w:ascii="Calibri"/>
                      <w:b/>
                      <w:spacing w:val="-37"/>
                      <w:w w:val="125"/>
                      <w:sz w:val="40"/>
                    </w:rPr>
                    <w:t> </w:t>
                  </w:r>
                  <w:r>
                    <w:rPr>
                      <w:rFonts w:ascii="Calibri"/>
                      <w:b/>
                      <w:w w:val="125"/>
                      <w:sz w:val="40"/>
                    </w:rPr>
                    <w:t>EFFECTIVE</w:t>
                  </w:r>
                  <w:r>
                    <w:rPr>
                      <w:rFonts w:ascii="Calibri"/>
                      <w:b/>
                      <w:spacing w:val="-37"/>
                      <w:w w:val="125"/>
                      <w:sz w:val="40"/>
                    </w:rPr>
                    <w:t> </w:t>
                  </w:r>
                  <w:r>
                    <w:rPr>
                      <w:rFonts w:ascii="Calibri"/>
                      <w:b/>
                      <w:w w:val="125"/>
                      <w:sz w:val="40"/>
                    </w:rPr>
                    <w:t>MARKETING </w:t>
                  </w:r>
                  <w:r>
                    <w:rPr>
                      <w:rFonts w:ascii="Calibri"/>
                      <w:b/>
                      <w:spacing w:val="-4"/>
                      <w:w w:val="130"/>
                      <w:sz w:val="40"/>
                    </w:rPr>
                    <w:t>MATERIALS</w:t>
                  </w:r>
                  <w:r>
                    <w:rPr>
                      <w:rFonts w:ascii="Calibri"/>
                      <w:b/>
                      <w:spacing w:val="-53"/>
                      <w:w w:val="130"/>
                      <w:sz w:val="40"/>
                    </w:rPr>
                    <w:t> </w:t>
                  </w:r>
                  <w:r>
                    <w:rPr>
                      <w:rFonts w:ascii="Calibri"/>
                      <w:b/>
                      <w:w w:val="130"/>
                      <w:sz w:val="40"/>
                    </w:rPr>
                    <w:t>FOR</w:t>
                  </w:r>
                  <w:r>
                    <w:rPr>
                      <w:rFonts w:ascii="Calibri"/>
                      <w:b/>
                      <w:spacing w:val="-52"/>
                      <w:w w:val="130"/>
                      <w:sz w:val="40"/>
                    </w:rPr>
                    <w:t> </w:t>
                  </w:r>
                  <w:r>
                    <w:rPr>
                      <w:rFonts w:ascii="Calibri"/>
                      <w:b/>
                      <w:w w:val="130"/>
                      <w:sz w:val="40"/>
                    </w:rPr>
                    <w:t>PRINT</w:t>
                  </w:r>
                  <w:r>
                    <w:rPr>
                      <w:rFonts w:ascii="Calibri"/>
                      <w:b/>
                      <w:spacing w:val="-53"/>
                      <w:w w:val="130"/>
                      <w:sz w:val="40"/>
                    </w:rPr>
                    <w:t> </w:t>
                  </w:r>
                  <w:r>
                    <w:rPr>
                      <w:rFonts w:ascii="Calibri"/>
                      <w:b/>
                      <w:w w:val="130"/>
                      <w:sz w:val="40"/>
                    </w:rPr>
                    <w:t>AND</w:t>
                  </w:r>
                  <w:r>
                    <w:rPr>
                      <w:rFonts w:ascii="Calibri"/>
                      <w:b/>
                      <w:spacing w:val="-52"/>
                      <w:w w:val="130"/>
                      <w:sz w:val="40"/>
                    </w:rPr>
                    <w:t> </w:t>
                  </w:r>
                  <w:r>
                    <w:rPr>
                      <w:rFonts w:ascii="Calibri"/>
                      <w:b/>
                      <w:w w:val="130"/>
                      <w:sz w:val="40"/>
                    </w:rPr>
                    <w:t>WEB</w:t>
                  </w:r>
                  <w:r>
                    <w:rPr>
                      <w:rFonts w:ascii="Calibri"/>
                      <w:b/>
                      <w:spacing w:val="-53"/>
                      <w:w w:val="130"/>
                      <w:sz w:val="40"/>
                    </w:rPr>
                    <w:t> </w:t>
                  </w:r>
                  <w:r>
                    <w:rPr>
                      <w:rFonts w:ascii="Calibri"/>
                      <w:b/>
                      <w:w w:val="130"/>
                      <w:sz w:val="40"/>
                    </w:rPr>
                    <w:t>SITES</w:t>
                  </w:r>
                </w:p>
              </w:txbxContent>
            </v:textbox>
            <w10:wrap type="none"/>
          </v:shape>
        </w:pict>
      </w:r>
      <w:r>
        <w:rPr/>
        <w:pict>
          <v:shape style="position:absolute;margin-left:53pt;margin-top:228.580002pt;width:244.25pt;height:12pt;mso-position-horizontal-relative:page;mso-position-vertical-relative:page;z-index:-270980096" type="#_x0000_t202" filled="false" stroked="false">
            <v:textbox inset="0,0,0,0">
              <w:txbxContent>
                <w:p>
                  <w:pPr>
                    <w:pStyle w:val="BodyText"/>
                    <w:spacing w:line="216" w:lineRule="exact"/>
                  </w:pPr>
                  <w:r>
                    <w:rPr/>
                    <w:t>Watch this video online: </w:t>
                  </w:r>
                  <w:hyperlink r:id="rId179">
                    <w:r>
                      <w:rPr>
                        <w:color w:val="0000FF"/>
                      </w:rPr>
                      <w:t>https://youtu.be/2Hru8ikmSZw</w:t>
                    </w:r>
                  </w:hyperlink>
                </w:p>
              </w:txbxContent>
            </v:textbox>
            <w10:wrap type="none"/>
          </v:shape>
        </w:pict>
      </w:r>
      <w:r>
        <w:rPr/>
        <w:pict>
          <v:shape style="position:absolute;margin-left:63.529999pt;margin-top:317.834991pt;width:484.9pt;height:26.4pt;mso-position-horizontal-relative:page;mso-position-vertical-relative:page;z-index:-270979072" type="#_x0000_t202" filled="false" stroked="false">
            <v:textbox inset="0,0,0,0">
              <w:txbxContent>
                <w:p>
                  <w:pPr>
                    <w:spacing w:before="26"/>
                    <w:ind w:left="20" w:right="0" w:firstLine="0"/>
                    <w:jc w:val="left"/>
                    <w:rPr>
                      <w:rFonts w:ascii="Calibri"/>
                      <w:b/>
                      <w:sz w:val="40"/>
                    </w:rPr>
                  </w:pPr>
                  <w:bookmarkStart w:name="Video: Designing and Planning Web Pages" w:id="256"/>
                  <w:bookmarkEnd w:id="256"/>
                  <w:r>
                    <w:rPr/>
                  </w:r>
                  <w:bookmarkStart w:name="_bookmark69" w:id="257"/>
                  <w:bookmarkEnd w:id="257"/>
                  <w:r>
                    <w:rPr/>
                  </w:r>
                  <w:r>
                    <w:rPr>
                      <w:rFonts w:ascii="Calibri"/>
                      <w:b/>
                      <w:w w:val="125"/>
                      <w:sz w:val="40"/>
                    </w:rPr>
                    <w:t>VIDEO:</w:t>
                  </w:r>
                  <w:r>
                    <w:rPr>
                      <w:rFonts w:ascii="Calibri"/>
                      <w:b/>
                      <w:spacing w:val="-43"/>
                      <w:w w:val="125"/>
                      <w:sz w:val="40"/>
                    </w:rPr>
                    <w:t> </w:t>
                  </w:r>
                  <w:r>
                    <w:rPr>
                      <w:rFonts w:ascii="Calibri"/>
                      <w:b/>
                      <w:w w:val="125"/>
                      <w:sz w:val="40"/>
                    </w:rPr>
                    <w:t>DESIGNING</w:t>
                  </w:r>
                  <w:r>
                    <w:rPr>
                      <w:rFonts w:ascii="Calibri"/>
                      <w:b/>
                      <w:spacing w:val="-42"/>
                      <w:w w:val="125"/>
                      <w:sz w:val="40"/>
                    </w:rPr>
                    <w:t> </w:t>
                  </w:r>
                  <w:r>
                    <w:rPr>
                      <w:rFonts w:ascii="Calibri"/>
                      <w:b/>
                      <w:w w:val="125"/>
                      <w:sz w:val="40"/>
                    </w:rPr>
                    <w:t>AND</w:t>
                  </w:r>
                  <w:r>
                    <w:rPr>
                      <w:rFonts w:ascii="Calibri"/>
                      <w:b/>
                      <w:spacing w:val="-42"/>
                      <w:w w:val="125"/>
                      <w:sz w:val="40"/>
                    </w:rPr>
                    <w:t> </w:t>
                  </w:r>
                  <w:r>
                    <w:rPr>
                      <w:rFonts w:ascii="Calibri"/>
                      <w:b/>
                      <w:w w:val="125"/>
                      <w:sz w:val="40"/>
                    </w:rPr>
                    <w:t>PLANNING</w:t>
                  </w:r>
                  <w:r>
                    <w:rPr>
                      <w:rFonts w:ascii="Calibri"/>
                      <w:b/>
                      <w:spacing w:val="-42"/>
                      <w:w w:val="125"/>
                      <w:sz w:val="40"/>
                    </w:rPr>
                    <w:t> </w:t>
                  </w:r>
                  <w:r>
                    <w:rPr>
                      <w:rFonts w:ascii="Calibri"/>
                      <w:b/>
                      <w:w w:val="125"/>
                      <w:sz w:val="40"/>
                    </w:rPr>
                    <w:t>WEB</w:t>
                  </w:r>
                  <w:r>
                    <w:rPr>
                      <w:rFonts w:ascii="Calibri"/>
                      <w:b/>
                      <w:spacing w:val="-42"/>
                      <w:w w:val="125"/>
                      <w:sz w:val="40"/>
                    </w:rPr>
                    <w:t> </w:t>
                  </w:r>
                  <w:r>
                    <w:rPr>
                      <w:rFonts w:ascii="Calibri"/>
                      <w:b/>
                      <w:spacing w:val="-6"/>
                      <w:w w:val="125"/>
                      <w:sz w:val="40"/>
                    </w:rPr>
                    <w:t>PAGES</w:t>
                  </w:r>
                </w:p>
              </w:txbxContent>
            </v:textbox>
            <w10:wrap type="none"/>
          </v:shape>
        </w:pict>
      </w:r>
      <w:r>
        <w:rPr/>
        <w:pict>
          <v:shape style="position:absolute;margin-left:53pt;margin-top:377.649994pt;width:249.85pt;height:12pt;mso-position-horizontal-relative:page;mso-position-vertical-relative:page;z-index:-270978048" type="#_x0000_t202" filled="false" stroked="false">
            <v:textbox inset="0,0,0,0">
              <w:txbxContent>
                <w:p>
                  <w:pPr>
                    <w:pStyle w:val="BodyText"/>
                    <w:spacing w:line="216" w:lineRule="exact"/>
                  </w:pPr>
                  <w:r>
                    <w:rPr/>
                    <w:t>Watch this video online: </w:t>
                  </w:r>
                  <w:hyperlink r:id="rId180">
                    <w:r>
                      <w:rPr>
                        <w:color w:val="0000FF"/>
                      </w:rPr>
                      <w:t>https://youtu.be/58OxQLnkbOw</w:t>
                    </w:r>
                  </w:hyperlink>
                </w:p>
              </w:txbxContent>
            </v:textbox>
            <w10:wrap type="none"/>
          </v:shape>
        </w:pict>
      </w:r>
      <w:r>
        <w:rPr/>
        <w:pict>
          <v:shape style="position:absolute;margin-left:82.300003pt;margin-top:461.954987pt;width:447.4pt;height:50.4pt;mso-position-horizontal-relative:page;mso-position-vertical-relative:page;z-index:-270977024" type="#_x0000_t202" filled="false" stroked="false">
            <v:textbox inset="0,0,0,0">
              <w:txbxContent>
                <w:p>
                  <w:pPr>
                    <w:spacing w:line="235" w:lineRule="auto" w:before="34"/>
                    <w:ind w:left="3522" w:right="0" w:hanging="3503"/>
                    <w:jc w:val="left"/>
                    <w:rPr>
                      <w:rFonts w:ascii="Calibri"/>
                      <w:b/>
                      <w:sz w:val="40"/>
                    </w:rPr>
                  </w:pPr>
                  <w:bookmarkStart w:name="Video: 3 Key Factors When Designing A We" w:id="258"/>
                  <w:bookmarkEnd w:id="258"/>
                  <w:r>
                    <w:rPr/>
                  </w:r>
                  <w:bookmarkStart w:name="_bookmark70" w:id="259"/>
                  <w:bookmarkEnd w:id="259"/>
                  <w:r>
                    <w:rPr/>
                  </w:r>
                  <w:r>
                    <w:rPr>
                      <w:rFonts w:ascii="Calibri"/>
                      <w:b/>
                      <w:w w:val="125"/>
                      <w:sz w:val="40"/>
                    </w:rPr>
                    <w:t>VIDEO:</w:t>
                  </w:r>
                  <w:r>
                    <w:rPr>
                      <w:rFonts w:ascii="Calibri"/>
                      <w:b/>
                      <w:spacing w:val="-22"/>
                      <w:w w:val="125"/>
                      <w:sz w:val="40"/>
                    </w:rPr>
                    <w:t> </w:t>
                  </w:r>
                  <w:r>
                    <w:rPr>
                      <w:rFonts w:ascii="Calibri"/>
                      <w:b/>
                      <w:w w:val="125"/>
                      <w:sz w:val="40"/>
                    </w:rPr>
                    <w:t>3</w:t>
                  </w:r>
                  <w:r>
                    <w:rPr>
                      <w:rFonts w:ascii="Calibri"/>
                      <w:b/>
                      <w:spacing w:val="-21"/>
                      <w:w w:val="125"/>
                      <w:sz w:val="40"/>
                    </w:rPr>
                    <w:t> </w:t>
                  </w:r>
                  <w:r>
                    <w:rPr>
                      <w:rFonts w:ascii="Calibri"/>
                      <w:b/>
                      <w:w w:val="125"/>
                      <w:sz w:val="40"/>
                    </w:rPr>
                    <w:t>KEY</w:t>
                  </w:r>
                  <w:r>
                    <w:rPr>
                      <w:rFonts w:ascii="Calibri"/>
                      <w:b/>
                      <w:spacing w:val="-22"/>
                      <w:w w:val="125"/>
                      <w:sz w:val="40"/>
                    </w:rPr>
                    <w:t> </w:t>
                  </w:r>
                  <w:r>
                    <w:rPr>
                      <w:rFonts w:ascii="Calibri"/>
                      <w:b/>
                      <w:spacing w:val="-6"/>
                      <w:w w:val="125"/>
                      <w:sz w:val="40"/>
                    </w:rPr>
                    <w:t>FACTORS</w:t>
                  </w:r>
                  <w:r>
                    <w:rPr>
                      <w:rFonts w:ascii="Calibri"/>
                      <w:b/>
                      <w:spacing w:val="-21"/>
                      <w:w w:val="125"/>
                      <w:sz w:val="40"/>
                    </w:rPr>
                    <w:t> </w:t>
                  </w:r>
                  <w:r>
                    <w:rPr>
                      <w:rFonts w:ascii="Calibri"/>
                      <w:b/>
                      <w:w w:val="125"/>
                      <w:sz w:val="40"/>
                    </w:rPr>
                    <w:t>WHEN</w:t>
                  </w:r>
                  <w:r>
                    <w:rPr>
                      <w:rFonts w:ascii="Calibri"/>
                      <w:b/>
                      <w:spacing w:val="-22"/>
                      <w:w w:val="125"/>
                      <w:sz w:val="40"/>
                    </w:rPr>
                    <w:t> </w:t>
                  </w:r>
                  <w:r>
                    <w:rPr>
                      <w:rFonts w:ascii="Calibri"/>
                      <w:b/>
                      <w:w w:val="125"/>
                      <w:sz w:val="40"/>
                    </w:rPr>
                    <w:t>DESIGNING</w:t>
                  </w:r>
                  <w:r>
                    <w:rPr>
                      <w:rFonts w:ascii="Calibri"/>
                      <w:b/>
                      <w:spacing w:val="-21"/>
                      <w:w w:val="125"/>
                      <w:sz w:val="40"/>
                    </w:rPr>
                    <w:t> </w:t>
                  </w:r>
                  <w:r>
                    <w:rPr>
                      <w:rFonts w:ascii="Calibri"/>
                      <w:b/>
                      <w:spacing w:val="-15"/>
                      <w:w w:val="125"/>
                      <w:sz w:val="40"/>
                    </w:rPr>
                    <w:t>A </w:t>
                  </w:r>
                  <w:r>
                    <w:rPr>
                      <w:rFonts w:ascii="Calibri"/>
                      <w:b/>
                      <w:w w:val="125"/>
                      <w:sz w:val="40"/>
                    </w:rPr>
                    <w:t>WEBSITE</w:t>
                  </w:r>
                </w:p>
              </w:txbxContent>
            </v:textbox>
            <w10:wrap type="none"/>
          </v:shape>
        </w:pict>
      </w:r>
      <w:r>
        <w:rPr/>
        <w:pict>
          <v:shape style="position:absolute;margin-left:53pt;margin-top:545.770020pt;width:224pt;height:12pt;mso-position-horizontal-relative:page;mso-position-vertical-relative:page;z-index:-270976000" type="#_x0000_t202" filled="false" stroked="false">
            <v:textbox inset="0,0,0,0">
              <w:txbxContent>
                <w:p>
                  <w:pPr>
                    <w:pStyle w:val="BodyText"/>
                    <w:spacing w:line="216" w:lineRule="exact"/>
                  </w:pPr>
                  <w:hyperlink r:id="rId181">
                    <w:r>
                      <w:rPr>
                        <w:color w:val="0000FF"/>
                      </w:rPr>
                      <w:t>Please double click on the hyperlink to view video:</w:t>
                    </w:r>
                  </w:hyperlink>
                </w:p>
              </w:txbxContent>
            </v:textbox>
            <w10:wrap type="none"/>
          </v:shape>
        </w:pict>
      </w:r>
      <w:r>
        <w:rPr/>
        <w:pict>
          <v:shape style="position:absolute;margin-left:53pt;margin-top:588.270020pt;width:130.7pt;height:12pt;mso-position-horizontal-relative:page;mso-position-vertical-relative:page;z-index:-270974976" type="#_x0000_t202" filled="false" stroked="false">
            <v:textbox inset="0,0,0,0">
              <w:txbxContent>
                <w:p>
                  <w:pPr>
                    <w:pStyle w:val="BodyText"/>
                    <w:spacing w:line="216" w:lineRule="exact"/>
                  </w:pPr>
                  <w:hyperlink r:id="rId182">
                    <w:r>
                      <w:rPr>
                        <w:color w:val="0000FF"/>
                      </w:rPr>
                      <w:t>ttp://youtu.be/ONvkpC2khGY</w:t>
                    </w:r>
                  </w:hyperlink>
                </w:p>
              </w:txbxContent>
            </v:textbox>
            <w10:wrap type="none"/>
          </v:shape>
        </w:pict>
      </w:r>
      <w:r>
        <w:rPr/>
        <w:pict>
          <v:shape style="position:absolute;margin-left:543.892273pt;margin-top:757.999939pt;width:15.3pt;height:14pt;mso-position-horizontal-relative:page;mso-position-vertical-relative:page;z-index:-270973952" type="#_x0000_t202" filled="false" stroked="false">
            <v:textbox inset="0,0,0,0">
              <w:txbxContent>
                <w:p>
                  <w:pPr>
                    <w:spacing w:line="256" w:lineRule="exact" w:before="0"/>
                    <w:ind w:left="20" w:right="0" w:firstLine="0"/>
                    <w:jc w:val="left"/>
                    <w:rPr>
                      <w:b/>
                      <w:sz w:val="24"/>
                    </w:rPr>
                  </w:pPr>
                  <w:r>
                    <w:rPr>
                      <w:b/>
                      <w:sz w:val="24"/>
                    </w:rPr>
                    <w:t>73</w:t>
                  </w:r>
                </w:p>
              </w:txbxContent>
            </v:textbox>
            <w10:wrap type="none"/>
          </v:shape>
        </w:pict>
      </w:r>
      <w:r>
        <w:rPr/>
        <w:pict>
          <v:shape style="position:absolute;margin-left:54.375pt;margin-top:605.25pt;width:503.25pt;height:33.15pt;mso-position-horizontal-relative:page;mso-position-vertical-relative:page;z-index:-27097292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1"/>
                    </w:numPr>
                    <w:tabs>
                      <w:tab w:pos="858" w:val="left" w:leader="none"/>
                    </w:tabs>
                    <w:spacing w:before="47"/>
                    <w:ind w:left="857" w:right="0" w:hanging="195"/>
                    <w:jc w:val="left"/>
                    <w:rPr>
                      <w:rFonts w:ascii="Arial Unicode MS"/>
                      <w:sz w:val="9"/>
                    </w:rPr>
                  </w:pPr>
                  <w:r>
                    <w:rPr>
                      <w:rFonts w:ascii="Arial Unicode MS"/>
                      <w:w w:val="105"/>
                      <w:sz w:val="9"/>
                    </w:rPr>
                    <w:t>3</w:t>
                  </w:r>
                  <w:r>
                    <w:rPr>
                      <w:rFonts w:ascii="Arial Unicode MS"/>
                      <w:spacing w:val="-8"/>
                      <w:w w:val="105"/>
                      <w:sz w:val="9"/>
                    </w:rPr>
                    <w:t> </w:t>
                  </w:r>
                  <w:r>
                    <w:rPr>
                      <w:rFonts w:ascii="Arial Unicode MS"/>
                      <w:w w:val="105"/>
                      <w:sz w:val="9"/>
                    </w:rPr>
                    <w:t>Key</w:t>
                  </w:r>
                  <w:r>
                    <w:rPr>
                      <w:rFonts w:ascii="Arial Unicode MS"/>
                      <w:spacing w:val="-7"/>
                      <w:w w:val="105"/>
                      <w:sz w:val="9"/>
                    </w:rPr>
                    <w:t> </w:t>
                  </w:r>
                  <w:r>
                    <w:rPr>
                      <w:rFonts w:ascii="Arial Unicode MS"/>
                      <w:w w:val="105"/>
                      <w:sz w:val="9"/>
                    </w:rPr>
                    <w:t>Factors</w:t>
                  </w:r>
                  <w:r>
                    <w:rPr>
                      <w:rFonts w:ascii="Arial Unicode MS"/>
                      <w:spacing w:val="-7"/>
                      <w:w w:val="105"/>
                      <w:sz w:val="9"/>
                    </w:rPr>
                    <w:t> </w:t>
                  </w:r>
                  <w:r>
                    <w:rPr>
                      <w:rFonts w:ascii="Arial Unicode MS"/>
                      <w:w w:val="105"/>
                      <w:sz w:val="9"/>
                    </w:rPr>
                    <w:t>When</w:t>
                  </w:r>
                  <w:r>
                    <w:rPr>
                      <w:rFonts w:ascii="Arial Unicode MS"/>
                      <w:spacing w:val="-7"/>
                      <w:w w:val="105"/>
                      <w:sz w:val="9"/>
                    </w:rPr>
                    <w:t> </w:t>
                  </w:r>
                  <w:r>
                    <w:rPr>
                      <w:rFonts w:ascii="Arial Unicode MS"/>
                      <w:w w:val="105"/>
                      <w:sz w:val="9"/>
                    </w:rPr>
                    <w:t>Designing</w:t>
                  </w:r>
                  <w:r>
                    <w:rPr>
                      <w:rFonts w:ascii="Arial Unicode MS"/>
                      <w:spacing w:val="-7"/>
                      <w:w w:val="105"/>
                      <w:sz w:val="9"/>
                    </w:rPr>
                    <w:t> </w:t>
                  </w:r>
                  <w:r>
                    <w:rPr>
                      <w:rFonts w:ascii="Arial Unicode MS"/>
                      <w:w w:val="105"/>
                      <w:sz w:val="9"/>
                    </w:rPr>
                    <w:t>A</w:t>
                  </w:r>
                  <w:r>
                    <w:rPr>
                      <w:rFonts w:ascii="Arial Unicode MS"/>
                      <w:spacing w:val="-7"/>
                      <w:w w:val="105"/>
                      <w:sz w:val="9"/>
                    </w:rPr>
                    <w:t> </w:t>
                  </w:r>
                  <w:r>
                    <w:rPr>
                      <w:rFonts w:ascii="Arial Unicode MS"/>
                      <w:w w:val="105"/>
                      <w:sz w:val="9"/>
                    </w:rPr>
                    <w:t>Website.</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Xone</w:t>
                  </w:r>
                  <w:r>
                    <w:rPr>
                      <w:rFonts w:ascii="Arial Unicode MS"/>
                      <w:spacing w:val="-7"/>
                      <w:w w:val="105"/>
                      <w:sz w:val="9"/>
                    </w:rPr>
                    <w:t> </w:t>
                  </w:r>
                  <w:r>
                    <w:rPr>
                      <w:rFonts w:ascii="Arial Unicode MS"/>
                      <w:w w:val="105"/>
                      <w:sz w:val="9"/>
                    </w:rPr>
                    <w:t>Creative.</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181">
                    <w:r>
                      <w:rPr>
                        <w:rFonts w:ascii="Arial Unicode MS"/>
                        <w:color w:val="0000FF"/>
                        <w:w w:val="105"/>
                        <w:sz w:val="9"/>
                      </w:rPr>
                      <w:t>http://youtu.be/ONvkpC2khGY</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394.649994pt;width:503.25pt;height:33.1pt;mso-position-horizontal-relative:page;mso-position-vertical-relative:page;z-index:-270971904"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2"/>
                    </w:numPr>
                    <w:tabs>
                      <w:tab w:pos="858" w:val="left" w:leader="none"/>
                    </w:tabs>
                    <w:spacing w:before="48"/>
                    <w:ind w:left="857" w:right="0" w:hanging="195"/>
                    <w:jc w:val="left"/>
                    <w:rPr>
                      <w:rFonts w:ascii="Arial Unicode MS"/>
                      <w:sz w:val="9"/>
                    </w:rPr>
                  </w:pPr>
                  <w:r>
                    <w:rPr>
                      <w:rFonts w:ascii="Arial Unicode MS"/>
                      <w:w w:val="105"/>
                      <w:sz w:val="9"/>
                    </w:rPr>
                    <w:t>Intro</w:t>
                  </w:r>
                  <w:r>
                    <w:rPr>
                      <w:rFonts w:ascii="Arial Unicode MS"/>
                      <w:spacing w:val="-8"/>
                      <w:w w:val="105"/>
                      <w:sz w:val="9"/>
                    </w:rPr>
                    <w:t> </w:t>
                  </w:r>
                  <w:r>
                    <w:rPr>
                      <w:rFonts w:ascii="Arial Unicode MS"/>
                      <w:w w:val="105"/>
                      <w:sz w:val="9"/>
                    </w:rPr>
                    <w:t>to</w:t>
                  </w:r>
                  <w:r>
                    <w:rPr>
                      <w:rFonts w:ascii="Arial Unicode MS"/>
                      <w:spacing w:val="-7"/>
                      <w:w w:val="105"/>
                      <w:sz w:val="9"/>
                    </w:rPr>
                    <w:t> </w:t>
                  </w:r>
                  <w:r>
                    <w:rPr>
                      <w:rFonts w:ascii="Arial Unicode MS"/>
                      <w:w w:val="105"/>
                      <w:sz w:val="9"/>
                    </w:rPr>
                    <w:t>Unit</w:t>
                  </w:r>
                  <w:r>
                    <w:rPr>
                      <w:rFonts w:ascii="Arial Unicode MS"/>
                      <w:spacing w:val="-8"/>
                      <w:w w:val="105"/>
                      <w:sz w:val="9"/>
                    </w:rPr>
                    <w:t> </w:t>
                  </w:r>
                  <w:r>
                    <w:rPr>
                      <w:rFonts w:ascii="Arial Unicode MS"/>
                      <w:w w:val="105"/>
                      <w:sz w:val="9"/>
                    </w:rPr>
                    <w:t>1:</w:t>
                  </w:r>
                  <w:r>
                    <w:rPr>
                      <w:rFonts w:ascii="Arial Unicode MS"/>
                      <w:spacing w:val="-7"/>
                      <w:w w:val="105"/>
                      <w:sz w:val="9"/>
                    </w:rPr>
                    <w:t> </w:t>
                  </w:r>
                  <w:r>
                    <w:rPr>
                      <w:rFonts w:ascii="Arial Unicode MS"/>
                      <w:w w:val="105"/>
                      <w:sz w:val="9"/>
                    </w:rPr>
                    <w:t>Designing</w:t>
                  </w:r>
                  <w:r>
                    <w:rPr>
                      <w:rFonts w:ascii="Arial Unicode MS"/>
                      <w:spacing w:val="-7"/>
                      <w:w w:val="105"/>
                      <w:sz w:val="9"/>
                    </w:rPr>
                    <w:t> </w:t>
                  </w:r>
                  <w:r>
                    <w:rPr>
                      <w:rFonts w:ascii="Arial Unicode MS"/>
                      <w:w w:val="105"/>
                      <w:sz w:val="9"/>
                    </w:rPr>
                    <w:t>and</w:t>
                  </w:r>
                  <w:r>
                    <w:rPr>
                      <w:rFonts w:ascii="Arial Unicode MS"/>
                      <w:spacing w:val="-8"/>
                      <w:w w:val="105"/>
                      <w:sz w:val="9"/>
                    </w:rPr>
                    <w:t> </w:t>
                  </w:r>
                  <w:r>
                    <w:rPr>
                      <w:rFonts w:ascii="Arial Unicode MS"/>
                      <w:w w:val="105"/>
                      <w:sz w:val="9"/>
                    </w:rPr>
                    <w:t>Planning</w:t>
                  </w:r>
                  <w:r>
                    <w:rPr>
                      <w:rFonts w:ascii="Arial Unicode MS"/>
                      <w:spacing w:val="-7"/>
                      <w:w w:val="105"/>
                      <w:sz w:val="9"/>
                    </w:rPr>
                    <w:t> </w:t>
                  </w:r>
                  <w:r>
                    <w:rPr>
                      <w:rFonts w:ascii="Arial Unicode MS"/>
                      <w:w w:val="105"/>
                      <w:sz w:val="9"/>
                    </w:rPr>
                    <w:t>Web</w:t>
                  </w:r>
                  <w:r>
                    <w:rPr>
                      <w:rFonts w:ascii="Arial Unicode MS"/>
                      <w:spacing w:val="-8"/>
                      <w:w w:val="105"/>
                      <w:sz w:val="9"/>
                    </w:rPr>
                    <w:t> </w:t>
                  </w:r>
                  <w:r>
                    <w:rPr>
                      <w:rFonts w:ascii="Arial Unicode MS"/>
                      <w:w w:val="105"/>
                      <w:sz w:val="9"/>
                    </w:rPr>
                    <w:t>Pages</w:t>
                  </w:r>
                  <w:r>
                    <w:rPr>
                      <w:rFonts w:ascii="Arial Unicode MS"/>
                      <w:spacing w:val="-7"/>
                      <w:w w:val="105"/>
                      <w:sz w:val="9"/>
                    </w:rPr>
                    <w:t> </w:t>
                  </w:r>
                  <w:r>
                    <w:rPr>
                      <w:rFonts w:ascii="Arial Unicode MS"/>
                      <w:w w:val="105"/>
                      <w:sz w:val="9"/>
                    </w:rPr>
                    <w:t>.</w:t>
                  </w:r>
                  <w:r>
                    <w:rPr>
                      <w:rFonts w:ascii="Arial Unicode MS"/>
                      <w:spacing w:val="-6"/>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TheDOITCenter.</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183">
                    <w:r>
                      <w:rPr>
                        <w:rFonts w:ascii="Arial Unicode MS"/>
                        <w:color w:val="0000FF"/>
                        <w:w w:val="105"/>
                        <w:sz w:val="9"/>
                      </w:rPr>
                      <w:t>http://youtu.be/58OxQLnkbOw</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245.600006pt;width:503.25pt;height:38.050pt;mso-position-horizontal-relative:page;mso-position-vertical-relative:page;z-index:-270970880"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3"/>
                    </w:numPr>
                    <w:tabs>
                      <w:tab w:pos="858" w:val="left" w:leader="none"/>
                    </w:tabs>
                    <w:spacing w:line="151" w:lineRule="auto" w:before="87"/>
                    <w:ind w:left="857" w:right="206" w:hanging="194"/>
                    <w:jc w:val="left"/>
                    <w:rPr>
                      <w:rFonts w:ascii="Arial Unicode MS"/>
                      <w:sz w:val="9"/>
                    </w:rPr>
                  </w:pPr>
                  <w:r>
                    <w:rPr>
                      <w:rFonts w:ascii="Arial Unicode MS"/>
                      <w:w w:val="105"/>
                      <w:sz w:val="9"/>
                    </w:rPr>
                    <w:t>The</w:t>
                  </w:r>
                  <w:r>
                    <w:rPr>
                      <w:rFonts w:ascii="Arial Unicode MS"/>
                      <w:spacing w:val="-12"/>
                      <w:w w:val="105"/>
                      <w:sz w:val="9"/>
                    </w:rPr>
                    <w:t> </w:t>
                  </w:r>
                  <w:r>
                    <w:rPr>
                      <w:rFonts w:ascii="Arial Unicode MS"/>
                      <w:w w:val="105"/>
                      <w:sz w:val="9"/>
                    </w:rPr>
                    <w:t>AIDA</w:t>
                  </w:r>
                  <w:r>
                    <w:rPr>
                      <w:rFonts w:ascii="Arial Unicode MS"/>
                      <w:spacing w:val="-11"/>
                      <w:w w:val="105"/>
                      <w:sz w:val="9"/>
                    </w:rPr>
                    <w:t> </w:t>
                  </w:r>
                  <w:r>
                    <w:rPr>
                      <w:rFonts w:ascii="Arial Unicode MS"/>
                      <w:w w:val="105"/>
                      <w:sz w:val="9"/>
                    </w:rPr>
                    <w:t>FORMULA</w:t>
                  </w:r>
                  <w:r>
                    <w:rPr>
                      <w:rFonts w:ascii="Arial Unicode MS"/>
                      <w:spacing w:val="-11"/>
                      <w:w w:val="105"/>
                      <w:sz w:val="9"/>
                    </w:rPr>
                    <w:t> </w:t>
                  </w:r>
                  <w:r>
                    <w:rPr>
                      <w:rFonts w:ascii="Arial Unicode MS"/>
                      <w:w w:val="105"/>
                      <w:sz w:val="9"/>
                    </w:rPr>
                    <w:t>Designing</w:t>
                  </w:r>
                  <w:r>
                    <w:rPr>
                      <w:rFonts w:ascii="Arial Unicode MS"/>
                      <w:spacing w:val="-12"/>
                      <w:w w:val="105"/>
                      <w:sz w:val="9"/>
                    </w:rPr>
                    <w:t> </w:t>
                  </w:r>
                  <w:r>
                    <w:rPr>
                      <w:rFonts w:ascii="Arial Unicode MS"/>
                      <w:w w:val="105"/>
                      <w:sz w:val="9"/>
                    </w:rPr>
                    <w:t>Effective</w:t>
                  </w:r>
                  <w:r>
                    <w:rPr>
                      <w:rFonts w:ascii="Arial Unicode MS"/>
                      <w:spacing w:val="-11"/>
                      <w:w w:val="105"/>
                      <w:sz w:val="9"/>
                    </w:rPr>
                    <w:t> </w:t>
                  </w:r>
                  <w:r>
                    <w:rPr>
                      <w:rFonts w:ascii="Arial Unicode MS"/>
                      <w:w w:val="105"/>
                      <w:sz w:val="9"/>
                    </w:rPr>
                    <w:t>Marketing</w:t>
                  </w:r>
                  <w:r>
                    <w:rPr>
                      <w:rFonts w:ascii="Arial Unicode MS"/>
                      <w:spacing w:val="-11"/>
                      <w:w w:val="105"/>
                      <w:sz w:val="9"/>
                    </w:rPr>
                    <w:t> </w:t>
                  </w:r>
                  <w:r>
                    <w:rPr>
                      <w:rFonts w:ascii="Arial Unicode MS"/>
                      <w:w w:val="105"/>
                      <w:sz w:val="9"/>
                    </w:rPr>
                    <w:t>Materials</w:t>
                  </w:r>
                  <w:r>
                    <w:rPr>
                      <w:rFonts w:ascii="Arial Unicode MS"/>
                      <w:spacing w:val="-12"/>
                      <w:w w:val="105"/>
                      <w:sz w:val="9"/>
                    </w:rPr>
                    <w:t> </w:t>
                  </w:r>
                  <w:r>
                    <w:rPr>
                      <w:rFonts w:ascii="Arial Unicode MS"/>
                      <w:w w:val="105"/>
                      <w:sz w:val="9"/>
                    </w:rPr>
                    <w:t>for</w:t>
                  </w:r>
                  <w:r>
                    <w:rPr>
                      <w:rFonts w:ascii="Arial Unicode MS"/>
                      <w:spacing w:val="-11"/>
                      <w:w w:val="105"/>
                      <w:sz w:val="9"/>
                    </w:rPr>
                    <w:t> </w:t>
                  </w:r>
                  <w:r>
                    <w:rPr>
                      <w:rFonts w:ascii="Arial Unicode MS"/>
                      <w:w w:val="105"/>
                      <w:sz w:val="9"/>
                    </w:rPr>
                    <w:t>Print</w:t>
                  </w:r>
                  <w:r>
                    <w:rPr>
                      <w:rFonts w:ascii="Arial Unicode MS"/>
                      <w:spacing w:val="-11"/>
                      <w:w w:val="105"/>
                      <w:sz w:val="9"/>
                    </w:rPr>
                    <w:t> </w:t>
                  </w:r>
                  <w:r>
                    <w:rPr>
                      <w:rFonts w:ascii="Arial Unicode MS"/>
                      <w:w w:val="105"/>
                      <w:sz w:val="9"/>
                    </w:rPr>
                    <w:t>and</w:t>
                  </w:r>
                  <w:r>
                    <w:rPr>
                      <w:rFonts w:ascii="Arial Unicode MS"/>
                      <w:spacing w:val="-11"/>
                      <w:w w:val="105"/>
                      <w:sz w:val="9"/>
                    </w:rPr>
                    <w:t> </w:t>
                  </w:r>
                  <w:r>
                    <w:rPr>
                      <w:rFonts w:ascii="Arial Unicode MS"/>
                      <w:w w:val="105"/>
                      <w:sz w:val="9"/>
                    </w:rPr>
                    <w:t>Web</w:t>
                  </w:r>
                  <w:r>
                    <w:rPr>
                      <w:rFonts w:ascii="Arial Unicode MS"/>
                      <w:spacing w:val="-12"/>
                      <w:w w:val="105"/>
                      <w:sz w:val="9"/>
                    </w:rPr>
                    <w:t> </w:t>
                  </w:r>
                  <w:r>
                    <w:rPr>
                      <w:rFonts w:ascii="Arial Unicode MS"/>
                      <w:w w:val="105"/>
                      <w:sz w:val="9"/>
                    </w:rPr>
                    <w:t>Sites</w:t>
                  </w:r>
                  <w:r>
                    <w:rPr>
                      <w:rFonts w:ascii="Arial Unicode MS"/>
                      <w:spacing w:val="-11"/>
                      <w:w w:val="105"/>
                      <w:sz w:val="9"/>
                    </w:rPr>
                    <w:t> </w:t>
                  </w:r>
                  <w:r>
                    <w:rPr>
                      <w:rFonts w:ascii="Arial Unicode MS"/>
                      <w:w w:val="105"/>
                      <w:sz w:val="9"/>
                    </w:rPr>
                    <w:t>.</w:t>
                  </w:r>
                  <w:r>
                    <w:rPr>
                      <w:rFonts w:ascii="Arial Unicode MS"/>
                      <w:spacing w:val="-7"/>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Prime</w:t>
                  </w:r>
                  <w:r>
                    <w:rPr>
                      <w:rFonts w:ascii="Arial Unicode MS"/>
                      <w:spacing w:val="-11"/>
                      <w:w w:val="105"/>
                      <w:sz w:val="9"/>
                    </w:rPr>
                    <w:t> </w:t>
                  </w:r>
                  <w:r>
                    <w:rPr>
                      <w:rFonts w:ascii="Arial Unicode MS"/>
                      <w:w w:val="105"/>
                      <w:sz w:val="9"/>
                    </w:rPr>
                    <w:t>Concepts</w:t>
                  </w:r>
                  <w:r>
                    <w:rPr>
                      <w:rFonts w:ascii="Arial Unicode MS"/>
                      <w:spacing w:val="-12"/>
                      <w:w w:val="105"/>
                      <w:sz w:val="9"/>
                    </w:rPr>
                    <w:t> </w:t>
                  </w:r>
                  <w:r>
                    <w:rPr>
                      <w:rFonts w:ascii="Arial Unicode MS"/>
                      <w:w w:val="105"/>
                      <w:sz w:val="9"/>
                    </w:rPr>
                    <w:t>Group</w:t>
                  </w:r>
                  <w:r>
                    <w:rPr>
                      <w:rFonts w:ascii="Arial Unicode MS"/>
                      <w:spacing w:val="-11"/>
                      <w:w w:val="105"/>
                      <w:sz w:val="9"/>
                    </w:rPr>
                    <w:t> </w:t>
                  </w:r>
                  <w:r>
                    <w:rPr>
                      <w:rFonts w:ascii="Arial Unicode MS"/>
                      <w:w w:val="105"/>
                      <w:sz w:val="9"/>
                    </w:rPr>
                    <w:t>Integrated</w:t>
                  </w:r>
                  <w:r>
                    <w:rPr>
                      <w:rFonts w:ascii="Arial Unicode MS"/>
                      <w:spacing w:val="-11"/>
                      <w:w w:val="105"/>
                      <w:sz w:val="9"/>
                    </w:rPr>
                    <w:t> </w:t>
                  </w:r>
                  <w:r>
                    <w:rPr>
                      <w:rFonts w:ascii="Arial Unicode MS"/>
                      <w:w w:val="105"/>
                      <w:sz w:val="9"/>
                    </w:rPr>
                    <w:t>Marketing</w:t>
                  </w:r>
                  <w:r>
                    <w:rPr>
                      <w:rFonts w:ascii="Arial Unicode MS"/>
                      <w:spacing w:val="-12"/>
                      <w:w w:val="105"/>
                      <w:sz w:val="9"/>
                    </w:rPr>
                    <w:t> </w:t>
                  </w:r>
                  <w:r>
                    <w:rPr>
                      <w:rFonts w:ascii="Arial Unicode MS"/>
                      <w:w w:val="105"/>
                      <w:sz w:val="9"/>
                    </w:rPr>
                    <w:t>Services.</w:t>
                  </w:r>
                  <w:r>
                    <w:rPr>
                      <w:rFonts w:ascii="Arial Unicode MS"/>
                      <w:spacing w:val="-8"/>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184">
                    <w:r>
                      <w:rPr>
                        <w:rFonts w:ascii="Arial Unicode MS"/>
                        <w:color w:val="0000FF"/>
                        <w:w w:val="105"/>
                        <w:sz w:val="9"/>
                      </w:rPr>
                      <w:t>http://youtu.be/2Hru8ikmSZw</w:t>
                    </w:r>
                  </w:hyperlink>
                  <w:r>
                    <w:rPr>
                      <w:rFonts w:ascii="Arial Unicode MS"/>
                      <w:w w:val="105"/>
                      <w:sz w:val="9"/>
                    </w:rPr>
                    <w:t>.</w:t>
                  </w:r>
                  <w:r>
                    <w:rPr>
                      <w:rFonts w:ascii="Arial Unicode MS"/>
                      <w:spacing w:val="-12"/>
                      <w:w w:val="105"/>
                      <w:sz w:val="9"/>
                    </w:rPr>
                    <w:t> </w:t>
                  </w:r>
                  <w:r>
                    <w:rPr>
                      <w:rFonts w:ascii="Lucida Sans"/>
                      <w:b/>
                      <w:w w:val="105"/>
                      <w:sz w:val="9"/>
                    </w:rPr>
                    <w:t>License</w:t>
                  </w:r>
                  <w:r>
                    <w:rPr>
                      <w:rFonts w:ascii="Arial Unicode MS"/>
                      <w:w w:val="105"/>
                      <w:sz w:val="9"/>
                    </w:rPr>
                    <w:t>:</w:t>
                  </w:r>
                  <w:r>
                    <w:rPr>
                      <w:rFonts w:ascii="Arial Unicode MS"/>
                      <w:spacing w:val="-11"/>
                      <w:w w:val="105"/>
                      <w:sz w:val="9"/>
                    </w:rPr>
                    <w:t> </w:t>
                  </w:r>
                  <w:r>
                    <w:rPr>
                      <w:rFonts w:ascii="Calibri"/>
                      <w:i/>
                      <w:w w:val="105"/>
                      <w:sz w:val="9"/>
                    </w:rPr>
                    <w:t>All</w:t>
                  </w:r>
                  <w:r>
                    <w:rPr>
                      <w:rFonts w:ascii="Calibri"/>
                      <w:i/>
                      <w:spacing w:val="-7"/>
                      <w:w w:val="105"/>
                      <w:sz w:val="9"/>
                    </w:rPr>
                    <w:t> </w:t>
                  </w:r>
                  <w:r>
                    <w:rPr>
                      <w:rFonts w:ascii="Calibri"/>
                      <w:i/>
                      <w:w w:val="105"/>
                      <w:sz w:val="9"/>
                    </w:rPr>
                    <w:t>Rights </w:t>
                  </w:r>
                  <w:r>
                    <w:rPr>
                      <w:rFonts w:ascii="Calibri"/>
                      <w:i/>
                      <w:w w:val="105"/>
                      <w:sz w:val="9"/>
                    </w:rPr>
                    <w:t>Reserved</w:t>
                  </w:r>
                  <w:r>
                    <w:rPr>
                      <w:rFonts w:ascii="Arial Unicode MS"/>
                      <w:w w:val="105"/>
                      <w:sz w:val="9"/>
                    </w:rPr>
                    <w:t>. </w:t>
                  </w:r>
                  <w:r>
                    <w:rPr>
                      <w:rFonts w:ascii="Lucida Sans"/>
                      <w:b/>
                      <w:w w:val="105"/>
                      <w:sz w:val="9"/>
                    </w:rPr>
                    <w:t>License</w:t>
                  </w:r>
                  <w:r>
                    <w:rPr>
                      <w:rFonts w:ascii="Lucida Sans"/>
                      <w:b/>
                      <w:spacing w:val="-23"/>
                      <w:w w:val="105"/>
                      <w:sz w:val="9"/>
                    </w:rPr>
                    <w:t> </w:t>
                  </w:r>
                  <w:r>
                    <w:rPr>
                      <w:rFonts w:ascii="Lucida Sans"/>
                      <w:b/>
                      <w:w w:val="105"/>
                      <w:sz w:val="9"/>
                    </w:rPr>
                    <w:t>Terms</w:t>
                  </w:r>
                  <w:r>
                    <w:rPr>
                      <w:rFonts w:ascii="Arial Unicode MS"/>
                      <w:w w:val="105"/>
                      <w:sz w:val="9"/>
                    </w:rPr>
                    <w:t>: Standard YouTube License</w:t>
                  </w:r>
                </w:p>
              </w:txbxContent>
            </v:textbox>
            <w10:wrap type="none"/>
          </v:shape>
        </w:pict>
      </w:r>
      <w:r>
        <w:rPr/>
        <w:pict>
          <v:shape style="position:absolute;margin-left:54.375pt;margin-top:54.400002pt;width:503.25pt;height:56.2pt;mso-position-horizontal-relative:page;mso-position-vertical-relative:page;z-index:-27096985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84"/>
                    </w:numPr>
                    <w:tabs>
                      <w:tab w:pos="858" w:val="left" w:leader="none"/>
                    </w:tabs>
                    <w:spacing w:line="128" w:lineRule="exact" w:before="47"/>
                    <w:ind w:left="857" w:right="0" w:hanging="195"/>
                    <w:jc w:val="left"/>
                    <w:rPr>
                      <w:rFonts w:ascii="Arial Unicode MS"/>
                      <w:sz w:val="9"/>
                    </w:rPr>
                  </w:pPr>
                  <w:r>
                    <w:rPr>
                      <w:rFonts w:ascii="Arial Unicode MS"/>
                      <w:w w:val="105"/>
                      <w:sz w:val="9"/>
                    </w:rPr>
                    <w:t>Video.</w:t>
                  </w:r>
                  <w:r>
                    <w:rPr>
                      <w:rFonts w:ascii="Arial Unicode MS"/>
                      <w:spacing w:val="-9"/>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Joseph</w:t>
                  </w:r>
                  <w:r>
                    <w:rPr>
                      <w:rFonts w:ascii="Arial Unicode MS"/>
                      <w:spacing w:val="-8"/>
                      <w:w w:val="105"/>
                      <w:sz w:val="9"/>
                    </w:rPr>
                    <w:t> </w:t>
                  </w:r>
                  <w:r>
                    <w:rPr>
                      <w:rFonts w:ascii="Arial Unicode MS"/>
                      <w:w w:val="105"/>
                      <w:sz w:val="9"/>
                    </w:rPr>
                    <w:t>Moxley.</w:t>
                  </w:r>
                  <w:r>
                    <w:rPr>
                      <w:rFonts w:ascii="Arial Unicode MS"/>
                      <w:spacing w:val="-8"/>
                      <w:w w:val="105"/>
                      <w:sz w:val="9"/>
                    </w:rPr>
                    <w:t> </w:t>
                  </w:r>
                  <w:r>
                    <w:rPr>
                      <w:rFonts w:ascii="Lucida Sans"/>
                      <w:b/>
                      <w:w w:val="105"/>
                      <w:sz w:val="9"/>
                    </w:rPr>
                    <w:t>Provided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University</w:t>
                  </w:r>
                  <w:r>
                    <w:rPr>
                      <w:rFonts w:ascii="Arial Unicode MS"/>
                      <w:spacing w:val="-8"/>
                      <w:w w:val="105"/>
                      <w:sz w:val="9"/>
                    </w:rPr>
                    <w:t> </w:t>
                  </w:r>
                  <w:r>
                    <w:rPr>
                      <w:rFonts w:ascii="Arial Unicode MS"/>
                      <w:w w:val="105"/>
                      <w:sz w:val="9"/>
                    </w:rPr>
                    <w:t>of</w:t>
                  </w:r>
                  <w:r>
                    <w:rPr>
                      <w:rFonts w:ascii="Arial Unicode MS"/>
                      <w:spacing w:val="-9"/>
                      <w:w w:val="105"/>
                      <w:sz w:val="9"/>
                    </w:rPr>
                    <w:t> </w:t>
                  </w:r>
                  <w:r>
                    <w:rPr>
                      <w:rFonts w:ascii="Arial Unicode MS"/>
                      <w:w w:val="105"/>
                      <w:sz w:val="9"/>
                    </w:rPr>
                    <w:t>South</w:t>
                  </w:r>
                  <w:r>
                    <w:rPr>
                      <w:rFonts w:ascii="Arial Unicode MS"/>
                      <w:spacing w:val="-8"/>
                      <w:w w:val="105"/>
                      <w:sz w:val="9"/>
                    </w:rPr>
                    <w:t> </w:t>
                  </w:r>
                  <w:r>
                    <w:rPr>
                      <w:rFonts w:ascii="Arial Unicode MS"/>
                      <w:w w:val="105"/>
                      <w:sz w:val="9"/>
                    </w:rPr>
                    <w:t>Florida.</w:t>
                  </w:r>
                  <w:r>
                    <w:rPr>
                      <w:rFonts w:ascii="Arial Unicode MS"/>
                      <w:spacing w:val="-8"/>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185">
                    <w:r>
                      <w:rPr>
                        <w:rFonts w:ascii="Arial Unicode MS"/>
                        <w:color w:val="0000FF"/>
                        <w:w w:val="105"/>
                        <w:sz w:val="9"/>
                      </w:rPr>
                      <w:t>http://writingcommons.org/open-text/writing-processes/format/principles-of-design/119-video</w:t>
                    </w:r>
                  </w:hyperlink>
                  <w:r>
                    <w:rPr>
                      <w:rFonts w:ascii="Arial Unicode MS"/>
                      <w:w w:val="105"/>
                      <w:sz w:val="9"/>
                    </w:rPr>
                    <w:t>.</w:t>
                  </w:r>
                  <w:r>
                    <w:rPr>
                      <w:rFonts w:ascii="Arial Unicode MS"/>
                      <w:spacing w:val="-8"/>
                      <w:w w:val="105"/>
                      <w:sz w:val="9"/>
                    </w:rPr>
                    <w:t> </w:t>
                  </w:r>
                  <w:r>
                    <w:rPr>
                      <w:rFonts w:ascii="Lucida Sans"/>
                      <w:b/>
                      <w:w w:val="105"/>
                      <w:sz w:val="9"/>
                    </w:rPr>
                    <w:t>Project</w:t>
                  </w:r>
                  <w:r>
                    <w:rPr>
                      <w:rFonts w:ascii="Arial Unicode MS"/>
                      <w:w w:val="105"/>
                      <w:sz w:val="9"/>
                    </w:rPr>
                    <w:t>:</w:t>
                  </w:r>
                  <w:r>
                    <w:rPr>
                      <w:rFonts w:ascii="Arial Unicode MS"/>
                      <w:spacing w:val="-9"/>
                      <w:w w:val="105"/>
                      <w:sz w:val="9"/>
                    </w:rPr>
                    <w:t> </w:t>
                  </w:r>
                  <w:r>
                    <w:rPr>
                      <w:rFonts w:ascii="Arial Unicode MS"/>
                      <w:w w:val="105"/>
                      <w:sz w:val="9"/>
                    </w:rPr>
                    <w:t>Writing</w:t>
                  </w:r>
                  <w:r>
                    <w:rPr>
                      <w:rFonts w:ascii="Arial Unicode MS"/>
                      <w:spacing w:val="-8"/>
                      <w:w w:val="105"/>
                      <w:sz w:val="9"/>
                    </w:rPr>
                    <w:t> </w:t>
                  </w:r>
                  <w:r>
                    <w:rPr>
                      <w:rFonts w:ascii="Arial Unicode MS"/>
                      <w:w w:val="105"/>
                      <w:sz w:val="9"/>
                    </w:rPr>
                    <w:t>Commons.</w:t>
                  </w:r>
                </w:p>
                <w:p>
                  <w:pPr>
                    <w:spacing w:line="128"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p>
                  <w:pPr>
                    <w:spacing w:before="53"/>
                    <w:ind w:left="57" w:right="0" w:firstLine="0"/>
                    <w:jc w:val="left"/>
                    <w:rPr>
                      <w:rFonts w:ascii="Lucida Sans"/>
                      <w:b/>
                      <w:sz w:val="9"/>
                    </w:rPr>
                  </w:pPr>
                  <w:r>
                    <w:rPr>
                      <w:rFonts w:ascii="Lucida Sans"/>
                      <w:b/>
                      <w:sz w:val="9"/>
                    </w:rPr>
                    <w:t>All rights reserved content</w:t>
                  </w:r>
                </w:p>
                <w:p>
                  <w:pPr>
                    <w:numPr>
                      <w:ilvl w:val="0"/>
                      <w:numId w:val="84"/>
                    </w:numPr>
                    <w:tabs>
                      <w:tab w:pos="858" w:val="left" w:leader="none"/>
                    </w:tabs>
                    <w:spacing w:before="47"/>
                    <w:ind w:left="857" w:right="0" w:hanging="195"/>
                    <w:jc w:val="left"/>
                    <w:rPr>
                      <w:rFonts w:ascii="Arial Unicode MS"/>
                      <w:sz w:val="9"/>
                    </w:rPr>
                  </w:pPr>
                  <w:r>
                    <w:rPr>
                      <w:rFonts w:ascii="Arial Unicode MS"/>
                      <w:w w:val="105"/>
                      <w:sz w:val="9"/>
                    </w:rPr>
                    <w:t>Feeding</w:t>
                  </w:r>
                  <w:r>
                    <w:rPr>
                      <w:rFonts w:ascii="Arial Unicode MS"/>
                      <w:spacing w:val="-8"/>
                      <w:w w:val="105"/>
                      <w:sz w:val="9"/>
                    </w:rPr>
                    <w:t> </w:t>
                  </w:r>
                  <w:r>
                    <w:rPr>
                      <w:rFonts w:ascii="Arial Unicode MS"/>
                      <w:w w:val="105"/>
                      <w:sz w:val="9"/>
                    </w:rPr>
                    <w:t>America</w:t>
                  </w:r>
                  <w:r>
                    <w:rPr>
                      <w:rFonts w:ascii="Arial Unicode MS"/>
                      <w:spacing w:val="-8"/>
                      <w:w w:val="105"/>
                      <w:sz w:val="9"/>
                    </w:rPr>
                    <w:t> </w:t>
                  </w:r>
                  <w:r>
                    <w:rPr>
                      <w:rFonts w:ascii="Arial Unicode MS"/>
                      <w:w w:val="105"/>
                      <w:sz w:val="9"/>
                    </w:rPr>
                    <w:t>Tampa</w:t>
                  </w:r>
                  <w:r>
                    <w:rPr>
                      <w:rFonts w:ascii="Arial Unicode MS"/>
                      <w:spacing w:val="-7"/>
                      <w:w w:val="105"/>
                      <w:sz w:val="9"/>
                    </w:rPr>
                    <w:t> </w:t>
                  </w:r>
                  <w:r>
                    <w:rPr>
                      <w:rFonts w:ascii="Arial Unicode MS"/>
                      <w:w w:val="105"/>
                      <w:sz w:val="9"/>
                    </w:rPr>
                    <w:t>Bay</w:t>
                  </w:r>
                  <w:r>
                    <w:rPr>
                      <w:rFonts w:ascii="Arial Unicode MS"/>
                      <w:spacing w:val="-8"/>
                      <w:w w:val="105"/>
                      <w:sz w:val="9"/>
                    </w:rPr>
                    <w:t> </w:t>
                  </w:r>
                  <w:r>
                    <w:rPr>
                      <w:rFonts w:ascii="Arial Unicode MS"/>
                      <w:w w:val="105"/>
                      <w:sz w:val="9"/>
                    </w:rPr>
                    <w:t>PSA</w:t>
                  </w:r>
                  <w:r>
                    <w:rPr>
                      <w:rFonts w:ascii="Arial Unicode MS"/>
                      <w:spacing w:val="-7"/>
                      <w:w w:val="105"/>
                      <w:sz w:val="9"/>
                    </w:rPr>
                    <w:t> </w:t>
                  </w:r>
                  <w:r>
                    <w:rPr>
                      <w:rFonts w:ascii="Arial Unicode MS"/>
                      <w:w w:val="105"/>
                      <w:sz w:val="9"/>
                    </w:rPr>
                    <w:t>.</w:t>
                  </w:r>
                  <w:r>
                    <w:rPr>
                      <w:rFonts w:ascii="Arial Unicode MS"/>
                      <w:spacing w:val="-6"/>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Hunger</w:t>
                  </w:r>
                  <w:r>
                    <w:rPr>
                      <w:rFonts w:ascii="Arial Unicode MS"/>
                      <w:spacing w:val="-7"/>
                      <w:w w:val="105"/>
                      <w:sz w:val="9"/>
                    </w:rPr>
                    <w:t> </w:t>
                  </w:r>
                  <w:r>
                    <w:rPr>
                      <w:rFonts w:ascii="Arial Unicode MS"/>
                      <w:w w:val="105"/>
                      <w:sz w:val="9"/>
                    </w:rPr>
                    <w:t>Action</w:t>
                  </w:r>
                  <w:r>
                    <w:rPr>
                      <w:rFonts w:ascii="Arial Unicode MS"/>
                      <w:spacing w:val="-8"/>
                      <w:w w:val="105"/>
                      <w:sz w:val="9"/>
                    </w:rPr>
                    <w:t> </w:t>
                  </w:r>
                  <w:r>
                    <w:rPr>
                      <w:rFonts w:ascii="Arial Unicode MS"/>
                      <w:w w:val="105"/>
                      <w:sz w:val="9"/>
                    </w:rPr>
                    <w:t>Month</w:t>
                  </w:r>
                  <w:r>
                    <w:rPr>
                      <w:rFonts w:ascii="Arial Unicode MS"/>
                      <w:spacing w:val="-7"/>
                      <w:w w:val="105"/>
                      <w:sz w:val="9"/>
                    </w:rPr>
                    <w:t> </w:t>
                  </w:r>
                  <w:r>
                    <w:rPr>
                      <w:rFonts w:ascii="Arial Unicode MS"/>
                      <w:w w:val="105"/>
                      <w:sz w:val="9"/>
                    </w:rPr>
                    <w:t>Sept</w:t>
                  </w:r>
                  <w:r>
                    <w:rPr>
                      <w:rFonts w:ascii="Arial Unicode MS"/>
                      <w:spacing w:val="-8"/>
                      <w:w w:val="105"/>
                      <w:sz w:val="9"/>
                    </w:rPr>
                    <w:t> </w:t>
                  </w:r>
                  <w:r>
                    <w:rPr>
                      <w:rFonts w:ascii="Arial Unicode MS"/>
                      <w:w w:val="105"/>
                      <w:sz w:val="9"/>
                    </w:rPr>
                    <w:t>2011.</w:t>
                  </w:r>
                  <w:r>
                    <w:rPr>
                      <w:rFonts w:ascii="Arial Unicode MS"/>
                      <w:spacing w:val="-4"/>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186">
                    <w:r>
                      <w:rPr>
                        <w:rFonts w:ascii="Arial Unicode MS"/>
                        <w:color w:val="0000FF"/>
                        <w:w w:val="105"/>
                        <w:sz w:val="9"/>
                      </w:rPr>
                      <w:t>http://youtu.be/0gNR7mAlrb8</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73.300003pt;width:504pt;height:38.8pt;mso-position-horizontal-relative:page;mso-position-vertical-relative:page;z-index:-270968832" coordorigin="1080,3466" coordsize="10080,776">
            <v:line style="position:absolute" from="1080,4234" to="11160,4234" stroked="true" strokeweight=".8pt" strokecolor="#000000">
              <v:stroke dashstyle="solid"/>
            </v:line>
            <v:line style="position:absolute" from="1088,3480" to="1088,4226" stroked="true" strokeweight=".75pt" strokecolor="#000000">
              <v:stroke dashstyle="solid"/>
            </v:line>
            <v:line style="position:absolute" from="1080,3473" to="11160,3473" stroked="true" strokeweight=".7pt" strokecolor="#000000">
              <v:stroke dashstyle="solid"/>
            </v:line>
            <v:line style="position:absolute" from="11153,3480" to="11153,4226" stroked="true" strokeweight=".75pt" strokecolor="#000000">
              <v:stroke dashstyle="solid"/>
            </v:line>
            <w10:wrap type="none"/>
          </v:group>
        </w:pict>
      </w:r>
      <w:r>
        <w:rPr/>
        <w:pict>
          <v:group style="position:absolute;margin-left:54pt;margin-top:322.299988pt;width:504pt;height:33.9pt;mso-position-horizontal-relative:page;mso-position-vertical-relative:page;z-index:-270967808" coordorigin="1080,6446" coordsize="10080,678">
            <v:line style="position:absolute" from="1080,7116" to="11160,7116" stroked="true" strokeweight=".8pt" strokecolor="#000000">
              <v:stroke dashstyle="solid"/>
            </v:line>
            <v:line style="position:absolute" from="1088,6462" to="1088,7108" stroked="true" strokeweight=".75pt" strokecolor="#000000">
              <v:stroke dashstyle="solid"/>
            </v:line>
            <v:line style="position:absolute" from="1080,6454" to="11160,6454" stroked="true" strokeweight=".8pt" strokecolor="#000000">
              <v:stroke dashstyle="solid"/>
            </v:line>
            <v:line style="position:absolute" from="11153,6461" to="11153,7109" stroked="true" strokeweight=".75pt" strokecolor="#000000">
              <v:stroke dashstyle="solid"/>
            </v:line>
            <w10:wrap type="none"/>
          </v:group>
        </w:pict>
      </w:r>
      <w:r>
        <w:rPr/>
        <w:pict>
          <v:group style="position:absolute;margin-left:54pt;margin-top:490.399994pt;width:504pt;height:33.9pt;mso-position-horizontal-relative:page;mso-position-vertical-relative:page;z-index:-270966784" coordorigin="1080,9808" coordsize="10080,678">
            <v:line style="position:absolute" from="1080,10479" to="11160,10479" stroked="true" strokeweight=".7pt" strokecolor="#000000">
              <v:stroke dashstyle="solid"/>
            </v:line>
            <v:line style="position:absolute" from="1088,9824" to="1088,10472" stroked="true" strokeweight=".75pt" strokecolor="#000000">
              <v:stroke dashstyle="solid"/>
            </v:line>
            <v:line style="position:absolute" from="1080,9816" to="11160,9816" stroked="true" strokeweight=".8pt" strokecolor="#000000">
              <v:stroke dashstyle="solid"/>
            </v:line>
            <v:line style="position:absolute" from="11153,9824" to="11153,10471" stroked="true" strokeweight=".75pt" strokecolor="#000000">
              <v:stroke dashstyle="solid"/>
            </v:line>
            <w10:wrap type="none"/>
          </v:group>
        </w:pict>
      </w:r>
      <w:r>
        <w:rPr/>
        <w:pict>
          <v:shape style="position:absolute;margin-left:60.279999pt;margin-top:72.809998pt;width:491.4pt;height:50.4pt;mso-position-horizontal-relative:page;mso-position-vertical-relative:page;z-index:-270965760" type="#_x0000_t202" filled="false" stroked="false">
            <v:textbox inset="0,0,0,0">
              <w:txbxContent>
                <w:p>
                  <w:pPr>
                    <w:spacing w:line="235" w:lineRule="auto" w:before="34"/>
                    <w:ind w:left="3328" w:right="10" w:hanging="3309"/>
                    <w:jc w:val="left"/>
                    <w:rPr>
                      <w:rFonts w:ascii="Calibri"/>
                      <w:b/>
                      <w:sz w:val="40"/>
                    </w:rPr>
                  </w:pPr>
                  <w:bookmarkStart w:name="Video: 5 Tips to Implement When Designin" w:id="260"/>
                  <w:bookmarkEnd w:id="260"/>
                  <w:r>
                    <w:rPr/>
                  </w:r>
                  <w:bookmarkStart w:name="_bookmark71" w:id="261"/>
                  <w:bookmarkEnd w:id="261"/>
                  <w:r>
                    <w:rPr/>
                  </w:r>
                  <w:r>
                    <w:rPr>
                      <w:rFonts w:ascii="Calibri"/>
                      <w:b/>
                      <w:w w:val="125"/>
                      <w:sz w:val="40"/>
                    </w:rPr>
                    <w:t>VIDEO:</w:t>
                  </w:r>
                  <w:r>
                    <w:rPr>
                      <w:rFonts w:ascii="Calibri"/>
                      <w:b/>
                      <w:spacing w:val="-54"/>
                      <w:w w:val="125"/>
                      <w:sz w:val="40"/>
                    </w:rPr>
                    <w:t> </w:t>
                  </w:r>
                  <w:r>
                    <w:rPr>
                      <w:rFonts w:ascii="Calibri"/>
                      <w:b/>
                      <w:w w:val="125"/>
                      <w:sz w:val="40"/>
                    </w:rPr>
                    <w:t>5</w:t>
                  </w:r>
                  <w:r>
                    <w:rPr>
                      <w:rFonts w:ascii="Calibri"/>
                      <w:b/>
                      <w:spacing w:val="-54"/>
                      <w:w w:val="125"/>
                      <w:sz w:val="40"/>
                    </w:rPr>
                    <w:t> </w:t>
                  </w:r>
                  <w:r>
                    <w:rPr>
                      <w:rFonts w:ascii="Calibri"/>
                      <w:b/>
                      <w:w w:val="125"/>
                      <w:sz w:val="40"/>
                    </w:rPr>
                    <w:t>TIPS</w:t>
                  </w:r>
                  <w:r>
                    <w:rPr>
                      <w:rFonts w:ascii="Calibri"/>
                      <w:b/>
                      <w:spacing w:val="-53"/>
                      <w:w w:val="125"/>
                      <w:sz w:val="40"/>
                    </w:rPr>
                    <w:t> </w:t>
                  </w:r>
                  <w:r>
                    <w:rPr>
                      <w:rFonts w:ascii="Calibri"/>
                      <w:b/>
                      <w:spacing w:val="-7"/>
                      <w:w w:val="125"/>
                      <w:sz w:val="40"/>
                    </w:rPr>
                    <w:t>TO</w:t>
                  </w:r>
                  <w:r>
                    <w:rPr>
                      <w:rFonts w:ascii="Calibri"/>
                      <w:b/>
                      <w:spacing w:val="-54"/>
                      <w:w w:val="125"/>
                      <w:sz w:val="40"/>
                    </w:rPr>
                    <w:t> </w:t>
                  </w:r>
                  <w:r>
                    <w:rPr>
                      <w:rFonts w:ascii="Calibri"/>
                      <w:b/>
                      <w:w w:val="125"/>
                      <w:sz w:val="40"/>
                    </w:rPr>
                    <w:t>IMPLEMENT</w:t>
                  </w:r>
                  <w:r>
                    <w:rPr>
                      <w:rFonts w:ascii="Calibri"/>
                      <w:b/>
                      <w:spacing w:val="-53"/>
                      <w:w w:val="125"/>
                      <w:sz w:val="40"/>
                    </w:rPr>
                    <w:t> </w:t>
                  </w:r>
                  <w:r>
                    <w:rPr>
                      <w:rFonts w:ascii="Calibri"/>
                      <w:b/>
                      <w:w w:val="125"/>
                      <w:sz w:val="40"/>
                    </w:rPr>
                    <w:t>WHEN</w:t>
                  </w:r>
                  <w:r>
                    <w:rPr>
                      <w:rFonts w:ascii="Calibri"/>
                      <w:b/>
                      <w:spacing w:val="-54"/>
                      <w:w w:val="125"/>
                      <w:sz w:val="40"/>
                    </w:rPr>
                    <w:t> </w:t>
                  </w:r>
                  <w:r>
                    <w:rPr>
                      <w:rFonts w:ascii="Calibri"/>
                      <w:b/>
                      <w:w w:val="125"/>
                      <w:sz w:val="40"/>
                    </w:rPr>
                    <w:t>DESIGNING YOUR</w:t>
                  </w:r>
                  <w:r>
                    <w:rPr>
                      <w:rFonts w:ascii="Calibri"/>
                      <w:b/>
                      <w:spacing w:val="-24"/>
                      <w:w w:val="125"/>
                      <w:sz w:val="40"/>
                    </w:rPr>
                    <w:t> </w:t>
                  </w:r>
                  <w:r>
                    <w:rPr>
                      <w:rFonts w:ascii="Calibri"/>
                      <w:b/>
                      <w:w w:val="125"/>
                      <w:sz w:val="40"/>
                    </w:rPr>
                    <w:t>WEBSITE</w:t>
                  </w:r>
                </w:p>
              </w:txbxContent>
            </v:textbox>
            <w10:wrap type="none"/>
          </v:shape>
        </w:pict>
      </w:r>
      <w:r>
        <w:rPr/>
        <w:pict>
          <v:shape style="position:absolute;margin-left:53pt;margin-top:156.625pt;width:249.85pt;height:12pt;mso-position-horizontal-relative:page;mso-position-vertical-relative:page;z-index:-270964736" type="#_x0000_t202" filled="false" stroked="false">
            <v:textbox inset="0,0,0,0">
              <w:txbxContent>
                <w:p>
                  <w:pPr>
                    <w:pStyle w:val="BodyText"/>
                    <w:spacing w:line="216" w:lineRule="exact"/>
                  </w:pPr>
                  <w:r>
                    <w:rPr/>
                    <w:t>Watch this video online: </w:t>
                  </w:r>
                  <w:hyperlink r:id="rId187">
                    <w:r>
                      <w:rPr>
                        <w:color w:val="0000FF"/>
                      </w:rPr>
                      <w:t>https://youtu.be/BsElNMLm75w</w:t>
                    </w:r>
                  </w:hyperlink>
                </w:p>
              </w:txbxContent>
            </v:textbox>
            <w10:wrap type="none"/>
          </v:shape>
        </w:pict>
      </w:r>
      <w:r>
        <w:rPr/>
        <w:pict>
          <v:shape style="position:absolute;margin-left:112.620003pt;margin-top:245.880005pt;width:386.75pt;height:26.4pt;mso-position-horizontal-relative:page;mso-position-vertical-relative:page;z-index:-270963712" type="#_x0000_t202" filled="false" stroked="false">
            <v:textbox inset="0,0,0,0">
              <w:txbxContent>
                <w:p>
                  <w:pPr>
                    <w:spacing w:before="26"/>
                    <w:ind w:left="20" w:right="0" w:firstLine="0"/>
                    <w:jc w:val="left"/>
                    <w:rPr>
                      <w:rFonts w:ascii="Calibri"/>
                      <w:b/>
                      <w:sz w:val="40"/>
                    </w:rPr>
                  </w:pPr>
                  <w:bookmarkStart w:name="Video: Designing Websites - Intro" w:id="262"/>
                  <w:bookmarkEnd w:id="262"/>
                  <w:r>
                    <w:rPr/>
                  </w:r>
                  <w:bookmarkStart w:name="_bookmark72" w:id="263"/>
                  <w:bookmarkEnd w:id="263"/>
                  <w:r>
                    <w:rPr/>
                  </w:r>
                  <w:r>
                    <w:rPr>
                      <w:rFonts w:ascii="Calibri"/>
                      <w:b/>
                      <w:w w:val="125"/>
                      <w:sz w:val="40"/>
                    </w:rPr>
                    <w:t>VIDEO:</w:t>
                  </w:r>
                  <w:r>
                    <w:rPr>
                      <w:rFonts w:ascii="Calibri"/>
                      <w:b/>
                      <w:spacing w:val="-34"/>
                      <w:w w:val="125"/>
                      <w:sz w:val="40"/>
                    </w:rPr>
                    <w:t> </w:t>
                  </w:r>
                  <w:r>
                    <w:rPr>
                      <w:rFonts w:ascii="Calibri"/>
                      <w:b/>
                      <w:w w:val="125"/>
                      <w:sz w:val="40"/>
                    </w:rPr>
                    <w:t>DESIGNING</w:t>
                  </w:r>
                  <w:r>
                    <w:rPr>
                      <w:rFonts w:ascii="Calibri"/>
                      <w:b/>
                      <w:spacing w:val="-34"/>
                      <w:w w:val="125"/>
                      <w:sz w:val="40"/>
                    </w:rPr>
                    <w:t> </w:t>
                  </w:r>
                  <w:r>
                    <w:rPr>
                      <w:rFonts w:ascii="Calibri"/>
                      <w:b/>
                      <w:w w:val="125"/>
                      <w:sz w:val="40"/>
                    </w:rPr>
                    <w:t>WEBSITES</w:t>
                  </w:r>
                  <w:r>
                    <w:rPr>
                      <w:rFonts w:ascii="Calibri"/>
                      <w:b/>
                      <w:spacing w:val="-34"/>
                      <w:w w:val="125"/>
                      <w:sz w:val="40"/>
                    </w:rPr>
                    <w:t> </w:t>
                  </w:r>
                  <w:r>
                    <w:rPr>
                      <w:rFonts w:ascii="Calibri"/>
                      <w:b/>
                      <w:w w:val="125"/>
                      <w:sz w:val="40"/>
                    </w:rPr>
                    <w:t>-</w:t>
                  </w:r>
                  <w:r>
                    <w:rPr>
                      <w:rFonts w:ascii="Calibri"/>
                      <w:b/>
                      <w:spacing w:val="-34"/>
                      <w:w w:val="125"/>
                      <w:sz w:val="40"/>
                    </w:rPr>
                    <w:t> </w:t>
                  </w:r>
                  <w:r>
                    <w:rPr>
                      <w:rFonts w:ascii="Calibri"/>
                      <w:b/>
                      <w:w w:val="125"/>
                      <w:sz w:val="40"/>
                    </w:rPr>
                    <w:t>INTRO</w:t>
                  </w:r>
                </w:p>
              </w:txbxContent>
            </v:textbox>
            <w10:wrap type="none"/>
          </v:shape>
        </w:pict>
      </w:r>
      <w:r>
        <w:rPr/>
        <w:pict>
          <v:shape style="position:absolute;margin-left:53pt;margin-top:305.695007pt;width:247.6pt;height:12pt;mso-position-horizontal-relative:page;mso-position-vertical-relative:page;z-index:-270962688" type="#_x0000_t202" filled="false" stroked="false">
            <v:textbox inset="0,0,0,0">
              <w:txbxContent>
                <w:p>
                  <w:pPr>
                    <w:pStyle w:val="BodyText"/>
                    <w:spacing w:line="216" w:lineRule="exact"/>
                  </w:pPr>
                  <w:r>
                    <w:rPr/>
                    <w:t>Watch this video online: </w:t>
                  </w:r>
                  <w:hyperlink r:id="rId188">
                    <w:r>
                      <w:rPr>
                        <w:color w:val="0000FF"/>
                      </w:rPr>
                      <w:t>https://youtu.be/YmrFNCIbO78</w:t>
                    </w:r>
                  </w:hyperlink>
                </w:p>
              </w:txbxContent>
            </v:textbox>
            <w10:wrap type="none"/>
          </v:shape>
        </w:pict>
      </w:r>
      <w:r>
        <w:rPr/>
        <w:pict>
          <v:shape style="position:absolute;margin-left:129.979996pt;margin-top:390pt;width:352pt;height:50.4pt;mso-position-horizontal-relative:page;mso-position-vertical-relative:page;z-index:-270961664" type="#_x0000_t202" filled="false" stroked="false">
            <v:textbox inset="0,0,0,0">
              <w:txbxContent>
                <w:p>
                  <w:pPr>
                    <w:spacing w:line="235" w:lineRule="auto" w:before="34"/>
                    <w:ind w:left="1925" w:right="-11" w:hanging="1905"/>
                    <w:jc w:val="left"/>
                    <w:rPr>
                      <w:rFonts w:ascii="Calibri"/>
                      <w:b/>
                      <w:sz w:val="40"/>
                    </w:rPr>
                  </w:pPr>
                  <w:bookmarkStart w:name="Video: Formatting and Layout Introductio" w:id="264"/>
                  <w:bookmarkEnd w:id="264"/>
                  <w:r>
                    <w:rPr/>
                  </w:r>
                  <w:bookmarkStart w:name="_bookmark73" w:id="265"/>
                  <w:bookmarkEnd w:id="265"/>
                  <w:r>
                    <w:rPr/>
                  </w:r>
                  <w:r>
                    <w:rPr>
                      <w:rFonts w:ascii="Calibri"/>
                      <w:b/>
                      <w:w w:val="120"/>
                      <w:sz w:val="40"/>
                    </w:rPr>
                    <w:t>VIDEO: FORMATTING AND LAYOUT INTRODUCTION</w:t>
                  </w:r>
                </w:p>
              </w:txbxContent>
            </v:textbox>
            <w10:wrap type="none"/>
          </v:shape>
        </w:pict>
      </w:r>
      <w:r>
        <w:rPr/>
        <w:pict>
          <v:shape style="position:absolute;margin-left:53pt;margin-top:473.815002pt;width:246.5pt;height:12pt;mso-position-horizontal-relative:page;mso-position-vertical-relative:page;z-index:-270960640" type="#_x0000_t202" filled="false" stroked="false">
            <v:textbox inset="0,0,0,0">
              <w:txbxContent>
                <w:p>
                  <w:pPr>
                    <w:pStyle w:val="BodyText"/>
                    <w:spacing w:line="216" w:lineRule="exact"/>
                  </w:pPr>
                  <w:r>
                    <w:rPr/>
                    <w:t>Watch this video online: </w:t>
                  </w:r>
                  <w:hyperlink r:id="rId189">
                    <w:r>
                      <w:rPr>
                        <w:color w:val="0000FF"/>
                      </w:rPr>
                      <w:t>https://youtu.be/y59xha5Z8mU</w:t>
                    </w:r>
                  </w:hyperlink>
                </w:p>
              </w:txbxContent>
            </v:textbox>
            <w10:wrap type="none"/>
          </v:shape>
        </w:pict>
      </w:r>
      <w:r>
        <w:rPr/>
        <w:pict>
          <v:shape style="position:absolute;margin-left:53.240002pt;margin-top:757.999939pt;width:15.3pt;height:14pt;mso-position-horizontal-relative:page;mso-position-vertical-relative:page;z-index:-270959616" type="#_x0000_t202" filled="false" stroked="false">
            <v:textbox inset="0,0,0,0">
              <w:txbxContent>
                <w:p>
                  <w:pPr>
                    <w:spacing w:line="256" w:lineRule="exact" w:before="0"/>
                    <w:ind w:left="20" w:right="0" w:firstLine="0"/>
                    <w:jc w:val="left"/>
                    <w:rPr>
                      <w:b/>
                      <w:sz w:val="24"/>
                    </w:rPr>
                  </w:pPr>
                  <w:r>
                    <w:rPr>
                      <w:b/>
                      <w:sz w:val="24"/>
                    </w:rPr>
                    <w:t>74</w:t>
                  </w:r>
                </w:p>
              </w:txbxContent>
            </v:textbox>
            <w10:wrap type="none"/>
          </v:shape>
        </w:pict>
      </w:r>
      <w:r>
        <w:rPr/>
        <w:pict>
          <v:shape style="position:absolute;margin-left:54.375pt;margin-top:490.799988pt;width:503.25pt;height:33.15pt;mso-position-horizontal-relative:page;mso-position-vertical-relative:page;z-index:-27095859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5"/>
                    </w:numPr>
                    <w:tabs>
                      <w:tab w:pos="858" w:val="left" w:leader="none"/>
                    </w:tabs>
                    <w:spacing w:before="47"/>
                    <w:ind w:left="857" w:right="0" w:hanging="195"/>
                    <w:jc w:val="left"/>
                    <w:rPr>
                      <w:rFonts w:ascii="Arial Unicode MS"/>
                      <w:sz w:val="9"/>
                    </w:rPr>
                  </w:pPr>
                  <w:r>
                    <w:rPr>
                      <w:rFonts w:ascii="Arial Unicode MS"/>
                      <w:w w:val="105"/>
                      <w:sz w:val="9"/>
                    </w:rPr>
                    <w:t>CSS</w:t>
                  </w:r>
                  <w:r>
                    <w:rPr>
                      <w:rFonts w:ascii="Arial Unicode MS"/>
                      <w:spacing w:val="-11"/>
                      <w:w w:val="105"/>
                      <w:sz w:val="9"/>
                    </w:rPr>
                    <w:t> </w:t>
                  </w:r>
                  <w:r>
                    <w:rPr>
                      <w:rFonts w:ascii="Arial Unicode MS"/>
                      <w:w w:val="105"/>
                      <w:sz w:val="9"/>
                    </w:rPr>
                    <w:t>Website</w:t>
                  </w:r>
                  <w:r>
                    <w:rPr>
                      <w:rFonts w:ascii="Arial Unicode MS"/>
                      <w:spacing w:val="-10"/>
                      <w:w w:val="105"/>
                      <w:sz w:val="9"/>
                    </w:rPr>
                    <w:t> </w:t>
                  </w:r>
                  <w:r>
                    <w:rPr>
                      <w:rFonts w:ascii="Arial Unicode MS"/>
                      <w:w w:val="105"/>
                      <w:sz w:val="9"/>
                    </w:rPr>
                    <w:t>Design</w:t>
                  </w:r>
                  <w:r>
                    <w:rPr>
                      <w:rFonts w:ascii="Arial Unicode MS"/>
                      <w:spacing w:val="-10"/>
                      <w:w w:val="105"/>
                      <w:sz w:val="9"/>
                    </w:rPr>
                    <w:t> </w:t>
                  </w:r>
                  <w:r>
                    <w:rPr>
                      <w:rFonts w:ascii="Arial Unicode MS"/>
                      <w:w w:val="105"/>
                      <w:sz w:val="9"/>
                    </w:rPr>
                    <w:t>Tutorial</w:t>
                  </w:r>
                  <w:r>
                    <w:rPr>
                      <w:rFonts w:ascii="Arial Unicode MS"/>
                      <w:spacing w:val="-10"/>
                      <w:w w:val="105"/>
                      <w:sz w:val="9"/>
                    </w:rPr>
                    <w:t> </w:t>
                  </w:r>
                  <w:r>
                    <w:rPr>
                      <w:rFonts w:ascii="Arial Unicode MS"/>
                      <w:w w:val="105"/>
                      <w:sz w:val="9"/>
                    </w:rPr>
                    <w:t>-</w:t>
                  </w:r>
                  <w:r>
                    <w:rPr>
                      <w:rFonts w:ascii="Arial Unicode MS"/>
                      <w:spacing w:val="-10"/>
                      <w:w w:val="105"/>
                      <w:sz w:val="9"/>
                    </w:rPr>
                    <w:t> </w:t>
                  </w:r>
                  <w:r>
                    <w:rPr>
                      <w:rFonts w:ascii="Arial Unicode MS"/>
                      <w:w w:val="105"/>
                      <w:sz w:val="9"/>
                    </w:rPr>
                    <w:t>#2</w:t>
                  </w:r>
                  <w:r>
                    <w:rPr>
                      <w:rFonts w:ascii="Arial Unicode MS"/>
                      <w:spacing w:val="-10"/>
                      <w:w w:val="105"/>
                      <w:sz w:val="9"/>
                    </w:rPr>
                    <w:t> </w:t>
                  </w:r>
                  <w:r>
                    <w:rPr>
                      <w:rFonts w:ascii="Arial Unicode MS"/>
                      <w:w w:val="105"/>
                      <w:sz w:val="9"/>
                    </w:rPr>
                    <w:t>Formatting</w:t>
                  </w:r>
                  <w:r>
                    <w:rPr>
                      <w:rFonts w:ascii="Arial Unicode MS"/>
                      <w:spacing w:val="-10"/>
                      <w:w w:val="105"/>
                      <w:sz w:val="9"/>
                    </w:rPr>
                    <w:t> </w:t>
                  </w:r>
                  <w:r>
                    <w:rPr>
                      <w:rFonts w:ascii="Arial Unicode MS"/>
                      <w:w w:val="105"/>
                      <w:sz w:val="9"/>
                    </w:rPr>
                    <w:t>and</w:t>
                  </w:r>
                  <w:r>
                    <w:rPr>
                      <w:rFonts w:ascii="Arial Unicode MS"/>
                      <w:spacing w:val="-11"/>
                      <w:w w:val="105"/>
                      <w:sz w:val="9"/>
                    </w:rPr>
                    <w:t> </w:t>
                  </w:r>
                  <w:r>
                    <w:rPr>
                      <w:rFonts w:ascii="Arial Unicode MS"/>
                      <w:w w:val="105"/>
                      <w:sz w:val="9"/>
                    </w:rPr>
                    <w:t>Layout</w:t>
                  </w:r>
                  <w:r>
                    <w:rPr>
                      <w:rFonts w:ascii="Arial Unicode MS"/>
                      <w:spacing w:val="-10"/>
                      <w:w w:val="105"/>
                      <w:sz w:val="9"/>
                    </w:rPr>
                    <w:t> </w:t>
                  </w:r>
                  <w:r>
                    <w:rPr>
                      <w:rFonts w:ascii="Arial Unicode MS"/>
                      <w:w w:val="105"/>
                      <w:sz w:val="9"/>
                    </w:rPr>
                    <w:t>Introduction.</w:t>
                  </w:r>
                  <w:r>
                    <w:rPr>
                      <w:rFonts w:ascii="Arial Unicode MS"/>
                      <w:spacing w:val="-7"/>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EdzJohnson.</w:t>
                  </w:r>
                  <w:r>
                    <w:rPr>
                      <w:rFonts w:ascii="Arial Unicode MS"/>
                      <w:spacing w:val="-11"/>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190">
                    <w:r>
                      <w:rPr>
                        <w:rFonts w:ascii="Arial Unicode MS"/>
                        <w:color w:val="0000FF"/>
                        <w:w w:val="105"/>
                        <w:sz w:val="9"/>
                      </w:rPr>
                      <w:t>http://youtu.be/y59xha5Z8mU</w:t>
                    </w:r>
                  </w:hyperlink>
                  <w:r>
                    <w:rPr>
                      <w:rFonts w:ascii="Arial Unicode MS"/>
                      <w:w w:val="105"/>
                      <w:sz w:val="9"/>
                    </w:rPr>
                    <w:t>.</w:t>
                  </w:r>
                  <w:r>
                    <w:rPr>
                      <w:rFonts w:ascii="Arial Unicode MS"/>
                      <w:spacing w:val="-10"/>
                      <w:w w:val="105"/>
                      <w:sz w:val="9"/>
                    </w:rPr>
                    <w:t> </w:t>
                  </w:r>
                  <w:r>
                    <w:rPr>
                      <w:rFonts w:ascii="Lucida Sans"/>
                      <w:b/>
                      <w:w w:val="105"/>
                      <w:sz w:val="9"/>
                    </w:rPr>
                    <w:t>License</w:t>
                  </w:r>
                  <w:r>
                    <w:rPr>
                      <w:rFonts w:ascii="Arial Unicode MS"/>
                      <w:w w:val="105"/>
                      <w:sz w:val="9"/>
                    </w:rPr>
                    <w:t>:</w:t>
                  </w:r>
                  <w:r>
                    <w:rPr>
                      <w:rFonts w:ascii="Arial Unicode MS"/>
                      <w:spacing w:val="-10"/>
                      <w:w w:val="105"/>
                      <w:sz w:val="9"/>
                    </w:rPr>
                    <w:t> </w:t>
                  </w:r>
                  <w:r>
                    <w:rPr>
                      <w:rFonts w:ascii="Calibri"/>
                      <w:i/>
                      <w:w w:val="105"/>
                      <w:sz w:val="9"/>
                    </w:rPr>
                    <w:t>All</w:t>
                  </w:r>
                  <w:r>
                    <w:rPr>
                      <w:rFonts w:ascii="Calibri"/>
                      <w:i/>
                      <w:spacing w:val="-6"/>
                      <w:w w:val="105"/>
                      <w:sz w:val="9"/>
                    </w:rPr>
                    <w:t> </w:t>
                  </w:r>
                  <w:r>
                    <w:rPr>
                      <w:rFonts w:ascii="Calibri"/>
                      <w:i/>
                      <w:w w:val="105"/>
                      <w:sz w:val="9"/>
                    </w:rPr>
                    <w:t>Rights</w:t>
                  </w:r>
                  <w:r>
                    <w:rPr>
                      <w:rFonts w:ascii="Calibri"/>
                      <w:i/>
                      <w:spacing w:val="-6"/>
                      <w:w w:val="105"/>
                      <w:sz w:val="9"/>
                    </w:rPr>
                    <w:t> </w:t>
                  </w:r>
                  <w:r>
                    <w:rPr>
                      <w:rFonts w:ascii="Calibri"/>
                      <w:i/>
                      <w:w w:val="105"/>
                      <w:sz w:val="9"/>
                    </w:rPr>
                    <w:t>Reserved</w:t>
                  </w:r>
                  <w:r>
                    <w:rPr>
                      <w:rFonts w:ascii="Arial Unicode MS"/>
                      <w:w w:val="105"/>
                      <w:sz w:val="9"/>
                    </w:rPr>
                    <w:t>.</w:t>
                  </w:r>
                  <w:r>
                    <w:rPr>
                      <w:rFonts w:ascii="Arial Unicode MS"/>
                      <w:spacing w:val="-10"/>
                      <w:w w:val="105"/>
                      <w:sz w:val="9"/>
                    </w:rPr>
                    <w:t> </w:t>
                  </w:r>
                  <w:r>
                    <w:rPr>
                      <w:rFonts w:ascii="Lucida Sans"/>
                      <w:b/>
                      <w:w w:val="105"/>
                      <w:sz w:val="9"/>
                    </w:rPr>
                    <w:t>License</w:t>
                  </w:r>
                  <w:r>
                    <w:rPr>
                      <w:rFonts w:ascii="Lucida Sans"/>
                      <w:b/>
                      <w:spacing w:val="-14"/>
                      <w:w w:val="105"/>
                      <w:sz w:val="9"/>
                    </w:rPr>
                    <w:t> </w:t>
                  </w:r>
                  <w:r>
                    <w:rPr>
                      <w:rFonts w:ascii="Lucida Sans"/>
                      <w:b/>
                      <w:w w:val="105"/>
                      <w:sz w:val="9"/>
                    </w:rPr>
                    <w:t>Terms</w:t>
                  </w:r>
                  <w:r>
                    <w:rPr>
                      <w:rFonts w:ascii="Arial Unicode MS"/>
                      <w:w w:val="105"/>
                      <w:sz w:val="9"/>
                    </w:rPr>
                    <w:t>:</w:t>
                  </w:r>
                  <w:r>
                    <w:rPr>
                      <w:rFonts w:ascii="Arial Unicode MS"/>
                      <w:spacing w:val="-10"/>
                      <w:w w:val="105"/>
                      <w:sz w:val="9"/>
                    </w:rPr>
                    <w:t> </w:t>
                  </w:r>
                  <w:r>
                    <w:rPr>
                      <w:rFonts w:ascii="Arial Unicode MS"/>
                      <w:w w:val="105"/>
                      <w:sz w:val="9"/>
                    </w:rPr>
                    <w:t>Standard</w:t>
                  </w:r>
                  <w:r>
                    <w:rPr>
                      <w:rFonts w:ascii="Arial Unicode MS"/>
                      <w:spacing w:val="-10"/>
                      <w:w w:val="105"/>
                      <w:sz w:val="9"/>
                    </w:rPr>
                    <w:t> </w:t>
                  </w:r>
                  <w:r>
                    <w:rPr>
                      <w:rFonts w:ascii="Arial Unicode MS"/>
                      <w:w w:val="105"/>
                      <w:sz w:val="9"/>
                    </w:rPr>
                    <w:t>YouTube</w:t>
                  </w:r>
                  <w:r>
                    <w:rPr>
                      <w:rFonts w:ascii="Arial Unicode MS"/>
                      <w:spacing w:val="-10"/>
                      <w:w w:val="105"/>
                      <w:sz w:val="9"/>
                    </w:rPr>
                    <w:t> </w:t>
                  </w:r>
                  <w:r>
                    <w:rPr>
                      <w:rFonts w:ascii="Arial Unicode MS"/>
                      <w:w w:val="105"/>
                      <w:sz w:val="9"/>
                    </w:rPr>
                    <w:t>License</w:t>
                  </w:r>
                </w:p>
              </w:txbxContent>
            </v:textbox>
            <w10:wrap type="none"/>
          </v:shape>
        </w:pict>
      </w:r>
      <w:r>
        <w:rPr/>
        <w:pict>
          <v:shape style="position:absolute;margin-left:54.375pt;margin-top:322.700012pt;width:503.25pt;height:33.1pt;mso-position-horizontal-relative:page;mso-position-vertical-relative:page;z-index:-27095756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6"/>
                    </w:numPr>
                    <w:tabs>
                      <w:tab w:pos="858" w:val="left" w:leader="none"/>
                    </w:tabs>
                    <w:spacing w:before="48"/>
                    <w:ind w:left="857" w:right="0" w:hanging="195"/>
                    <w:jc w:val="left"/>
                    <w:rPr>
                      <w:rFonts w:ascii="Arial Unicode MS"/>
                      <w:sz w:val="9"/>
                    </w:rPr>
                  </w:pPr>
                  <w:r>
                    <w:rPr>
                      <w:rFonts w:ascii="Arial Unicode MS"/>
                      <w:w w:val="105"/>
                      <w:sz w:val="9"/>
                    </w:rPr>
                    <w:t>Designing</w:t>
                  </w:r>
                  <w:r>
                    <w:rPr>
                      <w:rFonts w:ascii="Arial Unicode MS"/>
                      <w:spacing w:val="-6"/>
                      <w:w w:val="105"/>
                      <w:sz w:val="9"/>
                    </w:rPr>
                    <w:t> </w:t>
                  </w:r>
                  <w:r>
                    <w:rPr>
                      <w:rFonts w:ascii="Arial Unicode MS"/>
                      <w:w w:val="105"/>
                      <w:sz w:val="9"/>
                    </w:rPr>
                    <w:t>Websites</w:t>
                  </w:r>
                  <w:r>
                    <w:rPr>
                      <w:rFonts w:ascii="Arial Unicode MS"/>
                      <w:spacing w:val="-6"/>
                      <w:w w:val="105"/>
                      <w:sz w:val="9"/>
                    </w:rPr>
                    <w:t> </w:t>
                  </w:r>
                  <w:r>
                    <w:rPr>
                      <w:rFonts w:ascii="Arial Unicode MS"/>
                      <w:w w:val="105"/>
                      <w:sz w:val="9"/>
                    </w:rPr>
                    <w:t>-</w:t>
                  </w:r>
                  <w:r>
                    <w:rPr>
                      <w:rFonts w:ascii="Arial Unicode MS"/>
                      <w:spacing w:val="-5"/>
                      <w:w w:val="105"/>
                      <w:sz w:val="9"/>
                    </w:rPr>
                    <w:t> </w:t>
                  </w:r>
                  <w:r>
                    <w:rPr>
                      <w:rFonts w:ascii="Arial Unicode MS"/>
                      <w:w w:val="105"/>
                      <w:sz w:val="9"/>
                    </w:rPr>
                    <w:t>Intro.</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Brian</w:t>
                  </w:r>
                  <w:r>
                    <w:rPr>
                      <w:rFonts w:ascii="Arial Unicode MS"/>
                      <w:spacing w:val="-5"/>
                      <w:w w:val="105"/>
                      <w:sz w:val="9"/>
                    </w:rPr>
                    <w:t> </w:t>
                  </w:r>
                  <w:r>
                    <w:rPr>
                      <w:rFonts w:ascii="Arial Unicode MS"/>
                      <w:w w:val="105"/>
                      <w:sz w:val="9"/>
                    </w:rPr>
                    <w:t>Newberry.</w:t>
                  </w:r>
                  <w:r>
                    <w:rPr>
                      <w:rFonts w:ascii="Arial Unicode MS"/>
                      <w:spacing w:val="-4"/>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191">
                    <w:r>
                      <w:rPr>
                        <w:rFonts w:ascii="Arial Unicode MS"/>
                        <w:color w:val="0000FF"/>
                        <w:w w:val="105"/>
                        <w:sz w:val="9"/>
                      </w:rPr>
                      <w:t>http://youtu.be/YmrFNCIbO78</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5"/>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5"/>
                      <w:w w:val="105"/>
                      <w:sz w:val="9"/>
                    </w:rPr>
                    <w:t> </w:t>
                  </w:r>
                  <w:r>
                    <w:rPr>
                      <w:rFonts w:ascii="Arial Unicode MS"/>
                      <w:w w:val="105"/>
                      <w:sz w:val="9"/>
                    </w:rPr>
                    <w:t>License</w:t>
                  </w:r>
                </w:p>
              </w:txbxContent>
            </v:textbox>
            <w10:wrap type="none"/>
          </v:shape>
        </w:pict>
      </w:r>
      <w:r>
        <w:rPr/>
        <w:pict>
          <v:shape style="position:absolute;margin-left:54.375pt;margin-top:173.649994pt;width:503.25pt;height:38.050pt;mso-position-horizontal-relative:page;mso-position-vertical-relative:page;z-index:-270956544"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87"/>
                    </w:numPr>
                    <w:tabs>
                      <w:tab w:pos="858" w:val="left" w:leader="none"/>
                    </w:tabs>
                    <w:spacing w:line="151" w:lineRule="auto" w:before="87"/>
                    <w:ind w:left="857" w:right="336" w:hanging="194"/>
                    <w:jc w:val="left"/>
                    <w:rPr>
                      <w:rFonts w:ascii="Arial Unicode MS"/>
                      <w:sz w:val="9"/>
                    </w:rPr>
                  </w:pPr>
                  <w:r>
                    <w:rPr>
                      <w:rFonts w:ascii="Arial Unicode MS"/>
                      <w:w w:val="105"/>
                      <w:sz w:val="9"/>
                    </w:rPr>
                    <w:t>5</w:t>
                  </w:r>
                  <w:r>
                    <w:rPr>
                      <w:rFonts w:ascii="Arial Unicode MS"/>
                      <w:spacing w:val="-13"/>
                      <w:w w:val="105"/>
                      <w:sz w:val="9"/>
                    </w:rPr>
                    <w:t> </w:t>
                  </w:r>
                  <w:r>
                    <w:rPr>
                      <w:rFonts w:ascii="Arial Unicode MS"/>
                      <w:w w:val="105"/>
                      <w:sz w:val="9"/>
                    </w:rPr>
                    <w:t>Tips</w:t>
                  </w:r>
                  <w:r>
                    <w:rPr>
                      <w:rFonts w:ascii="Arial Unicode MS"/>
                      <w:spacing w:val="-12"/>
                      <w:w w:val="105"/>
                      <w:sz w:val="9"/>
                    </w:rPr>
                    <w:t> </w:t>
                  </w:r>
                  <w:r>
                    <w:rPr>
                      <w:rFonts w:ascii="Arial Unicode MS"/>
                      <w:w w:val="105"/>
                      <w:sz w:val="9"/>
                    </w:rPr>
                    <w:t>to</w:t>
                  </w:r>
                  <w:r>
                    <w:rPr>
                      <w:rFonts w:ascii="Arial Unicode MS"/>
                      <w:spacing w:val="-13"/>
                      <w:w w:val="105"/>
                      <w:sz w:val="9"/>
                    </w:rPr>
                    <w:t> </w:t>
                  </w:r>
                  <w:r>
                    <w:rPr>
                      <w:rFonts w:ascii="Arial Unicode MS"/>
                      <w:w w:val="105"/>
                      <w:sz w:val="9"/>
                    </w:rPr>
                    <w:t>Implement</w:t>
                  </w:r>
                  <w:r>
                    <w:rPr>
                      <w:rFonts w:ascii="Arial Unicode MS"/>
                      <w:spacing w:val="-12"/>
                      <w:w w:val="105"/>
                      <w:sz w:val="9"/>
                    </w:rPr>
                    <w:t> </w:t>
                  </w:r>
                  <w:r>
                    <w:rPr>
                      <w:rFonts w:ascii="Arial Unicode MS"/>
                      <w:w w:val="105"/>
                      <w:sz w:val="9"/>
                    </w:rPr>
                    <w:t>When</w:t>
                  </w:r>
                  <w:r>
                    <w:rPr>
                      <w:rFonts w:ascii="Arial Unicode MS"/>
                      <w:spacing w:val="-12"/>
                      <w:w w:val="105"/>
                      <w:sz w:val="9"/>
                    </w:rPr>
                    <w:t> </w:t>
                  </w:r>
                  <w:r>
                    <w:rPr>
                      <w:rFonts w:ascii="Arial Unicode MS"/>
                      <w:w w:val="105"/>
                      <w:sz w:val="9"/>
                    </w:rPr>
                    <w:t>Designing</w:t>
                  </w:r>
                  <w:r>
                    <w:rPr>
                      <w:rFonts w:ascii="Arial Unicode MS"/>
                      <w:spacing w:val="-13"/>
                      <w:w w:val="105"/>
                      <w:sz w:val="9"/>
                    </w:rPr>
                    <w:t> </w:t>
                  </w:r>
                  <w:r>
                    <w:rPr>
                      <w:rFonts w:ascii="Arial Unicode MS"/>
                      <w:w w:val="105"/>
                      <w:sz w:val="9"/>
                    </w:rPr>
                    <w:t>Your</w:t>
                  </w:r>
                  <w:r>
                    <w:rPr>
                      <w:rFonts w:ascii="Arial Unicode MS"/>
                      <w:spacing w:val="-12"/>
                      <w:w w:val="105"/>
                      <w:sz w:val="9"/>
                    </w:rPr>
                    <w:t> </w:t>
                  </w:r>
                  <w:r>
                    <w:rPr>
                      <w:rFonts w:ascii="Arial Unicode MS"/>
                      <w:w w:val="105"/>
                      <w:sz w:val="9"/>
                    </w:rPr>
                    <w:t>Website</w:t>
                  </w:r>
                  <w:r>
                    <w:rPr>
                      <w:rFonts w:ascii="Arial Unicode MS"/>
                      <w:spacing w:val="-12"/>
                      <w:w w:val="105"/>
                      <w:sz w:val="9"/>
                    </w:rPr>
                    <w:t> </w:t>
                  </w:r>
                  <w:r>
                    <w:rPr>
                      <w:rFonts w:ascii="Arial Unicode MS"/>
                      <w:w w:val="105"/>
                      <w:sz w:val="9"/>
                    </w:rPr>
                    <w:t>Development</w:t>
                  </w:r>
                  <w:r>
                    <w:rPr>
                      <w:rFonts w:ascii="Arial Unicode MS"/>
                      <w:spacing w:val="-13"/>
                      <w:w w:val="105"/>
                      <w:sz w:val="9"/>
                    </w:rPr>
                    <w:t> </w:t>
                  </w:r>
                  <w:r>
                    <w:rPr>
                      <w:rFonts w:ascii="Arial Unicode MS"/>
                      <w:w w:val="105"/>
                      <w:sz w:val="9"/>
                    </w:rPr>
                    <w:t>Web</w:t>
                  </w:r>
                  <w:r>
                    <w:rPr>
                      <w:rFonts w:ascii="Arial Unicode MS"/>
                      <w:spacing w:val="-12"/>
                      <w:w w:val="105"/>
                      <w:sz w:val="9"/>
                    </w:rPr>
                    <w:t> </w:t>
                  </w:r>
                  <w:r>
                    <w:rPr>
                      <w:rFonts w:ascii="Arial Unicode MS"/>
                      <w:w w:val="105"/>
                      <w:sz w:val="9"/>
                    </w:rPr>
                    <w:t>Design.</w:t>
                  </w:r>
                  <w:r>
                    <w:rPr>
                      <w:rFonts w:ascii="Arial Unicode MS"/>
                      <w:spacing w:val="-10"/>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Ray</w:t>
                  </w:r>
                  <w:r>
                    <w:rPr>
                      <w:rFonts w:ascii="Arial Unicode MS"/>
                      <w:spacing w:val="-12"/>
                      <w:w w:val="105"/>
                      <w:sz w:val="9"/>
                    </w:rPr>
                    <w:t> </w:t>
                  </w:r>
                  <w:r>
                    <w:rPr>
                      <w:rFonts w:ascii="Arial Unicode MS"/>
                      <w:w w:val="105"/>
                      <w:sz w:val="9"/>
                    </w:rPr>
                    <w:t>Warda.</w:t>
                  </w:r>
                  <w:r>
                    <w:rPr>
                      <w:rFonts w:ascii="Arial Unicode MS"/>
                      <w:spacing w:val="-13"/>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192">
                    <w:r>
                      <w:rPr>
                        <w:rFonts w:ascii="Arial Unicode MS"/>
                        <w:color w:val="0000FF"/>
                        <w:w w:val="105"/>
                        <w:sz w:val="9"/>
                      </w:rPr>
                      <w:t>http://youtu.be/BsElNMLm75w</w:t>
                    </w:r>
                  </w:hyperlink>
                  <w:r>
                    <w:rPr>
                      <w:rFonts w:ascii="Arial Unicode MS"/>
                      <w:w w:val="105"/>
                      <w:sz w:val="9"/>
                    </w:rPr>
                    <w:t>.</w:t>
                  </w:r>
                  <w:r>
                    <w:rPr>
                      <w:rFonts w:ascii="Arial Unicode MS"/>
                      <w:spacing w:val="-13"/>
                      <w:w w:val="105"/>
                      <w:sz w:val="9"/>
                    </w:rPr>
                    <w:t> </w:t>
                  </w:r>
                  <w:r>
                    <w:rPr>
                      <w:rFonts w:ascii="Lucida Sans"/>
                      <w:b/>
                      <w:w w:val="105"/>
                      <w:sz w:val="9"/>
                    </w:rPr>
                    <w:t>License</w:t>
                  </w:r>
                  <w:r>
                    <w:rPr>
                      <w:rFonts w:ascii="Arial Unicode MS"/>
                      <w:w w:val="105"/>
                      <w:sz w:val="9"/>
                    </w:rPr>
                    <w:t>:</w:t>
                  </w:r>
                  <w:r>
                    <w:rPr>
                      <w:rFonts w:ascii="Arial Unicode MS"/>
                      <w:spacing w:val="-12"/>
                      <w:w w:val="105"/>
                      <w:sz w:val="9"/>
                    </w:rPr>
                    <w:t> </w:t>
                  </w:r>
                  <w:r>
                    <w:rPr>
                      <w:rFonts w:ascii="Calibri"/>
                      <w:i/>
                      <w:w w:val="105"/>
                      <w:sz w:val="9"/>
                    </w:rPr>
                    <w:t>All</w:t>
                  </w:r>
                  <w:r>
                    <w:rPr>
                      <w:rFonts w:ascii="Calibri"/>
                      <w:i/>
                      <w:spacing w:val="-8"/>
                      <w:w w:val="105"/>
                      <w:sz w:val="9"/>
                    </w:rPr>
                    <w:t> </w:t>
                  </w:r>
                  <w:r>
                    <w:rPr>
                      <w:rFonts w:ascii="Calibri"/>
                      <w:i/>
                      <w:w w:val="105"/>
                      <w:sz w:val="9"/>
                    </w:rPr>
                    <w:t>Rights</w:t>
                  </w:r>
                  <w:r>
                    <w:rPr>
                      <w:rFonts w:ascii="Calibri"/>
                      <w:i/>
                      <w:spacing w:val="-8"/>
                      <w:w w:val="105"/>
                      <w:sz w:val="9"/>
                    </w:rPr>
                    <w:t> </w:t>
                  </w:r>
                  <w:r>
                    <w:rPr>
                      <w:rFonts w:ascii="Calibri"/>
                      <w:i/>
                      <w:w w:val="105"/>
                      <w:sz w:val="9"/>
                    </w:rPr>
                    <w:t>Reserved</w:t>
                  </w:r>
                  <w:r>
                    <w:rPr>
                      <w:rFonts w:ascii="Arial Unicode MS"/>
                      <w:w w:val="105"/>
                      <w:sz w:val="9"/>
                    </w:rPr>
                    <w:t>.</w:t>
                  </w:r>
                  <w:r>
                    <w:rPr>
                      <w:rFonts w:ascii="Arial Unicode MS"/>
                      <w:spacing w:val="-12"/>
                      <w:w w:val="105"/>
                      <w:sz w:val="9"/>
                    </w:rPr>
                    <w:t> </w:t>
                  </w:r>
                  <w:r>
                    <w:rPr>
                      <w:rFonts w:ascii="Lucida Sans"/>
                      <w:b/>
                      <w:w w:val="105"/>
                      <w:sz w:val="9"/>
                    </w:rPr>
                    <w:t>License</w:t>
                  </w:r>
                  <w:r>
                    <w:rPr>
                      <w:rFonts w:ascii="Lucida Sans"/>
                      <w:b/>
                      <w:spacing w:val="-17"/>
                      <w:w w:val="105"/>
                      <w:sz w:val="9"/>
                    </w:rPr>
                    <w:t> </w:t>
                  </w:r>
                  <w:r>
                    <w:rPr>
                      <w:rFonts w:ascii="Lucida Sans"/>
                      <w:b/>
                      <w:w w:val="105"/>
                      <w:sz w:val="9"/>
                    </w:rPr>
                    <w:t>Terms</w:t>
                  </w:r>
                  <w:r>
                    <w:rPr>
                      <w:rFonts w:ascii="Arial Unicode MS"/>
                      <w:w w:val="105"/>
                      <w:sz w:val="9"/>
                    </w:rPr>
                    <w:t>:</w:t>
                  </w:r>
                  <w:r>
                    <w:rPr>
                      <w:rFonts w:ascii="Arial Unicode MS"/>
                      <w:spacing w:val="-12"/>
                      <w:w w:val="105"/>
                      <w:sz w:val="9"/>
                    </w:rPr>
                    <w:t> </w:t>
                  </w:r>
                  <w:r>
                    <w:rPr>
                      <w:rFonts w:ascii="Arial Unicode MS"/>
                      <w:w w:val="105"/>
                      <w:sz w:val="9"/>
                    </w:rPr>
                    <w:t>Standard</w:t>
                  </w:r>
                  <w:r>
                    <w:rPr>
                      <w:rFonts w:ascii="Arial Unicode MS"/>
                      <w:spacing w:val="-12"/>
                      <w:w w:val="105"/>
                      <w:sz w:val="9"/>
                    </w:rPr>
                    <w:t> </w:t>
                  </w:r>
                  <w:r>
                    <w:rPr>
                      <w:rFonts w:ascii="Arial Unicode MS"/>
                      <w:w w:val="105"/>
                      <w:sz w:val="9"/>
                    </w:rPr>
                    <w:t>YouTube License</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237.362198pt;width:504pt;height:122.15pt;mso-position-horizontal-relative:page;mso-position-vertical-relative:page;z-index:-270955520" coordorigin="1080,4747" coordsize="10080,2443">
            <v:rect style="position:absolute;left:1080;top:4747;width:10080;height:2442" filled="true" fillcolor="#f6f6f9" stroked="false">
              <v:fill type="solid"/>
            </v:rect>
            <v:line style="position:absolute" from="1080,7182" to="11160,7182" stroked="true" strokeweight=".8pt" strokecolor="#000000">
              <v:stroke dashstyle="solid"/>
            </v:line>
            <v:line style="position:absolute" from="1088,4762" to="1088,7174" stroked="true" strokeweight=".75pt" strokecolor="#000000">
              <v:stroke dashstyle="solid"/>
            </v:line>
            <v:line style="position:absolute" from="1080,4755" to="11160,4755" stroked="true" strokeweight=".7pt" strokecolor="#000000">
              <v:stroke dashstyle="solid"/>
            </v:line>
            <v:line style="position:absolute" from="11153,4762" to="11153,7174" stroked="true" strokeweight=".75pt" strokecolor="#000000">
              <v:stroke dashstyle="solid"/>
            </v:line>
            <w10:wrap type="none"/>
          </v:group>
        </w:pict>
      </w:r>
      <w:r>
        <w:rPr/>
        <w:pict>
          <v:shape style="position:absolute;margin-left:254.962494pt;margin-top:86.124702pt;width:102.05pt;height:32.5pt;mso-position-horizontal-relative:page;mso-position-vertical-relative:page;z-index:-270954496" type="#_x0000_t202" filled="false" stroked="false">
            <v:textbox inset="0,0,0,0">
              <w:txbxContent>
                <w:p>
                  <w:pPr>
                    <w:spacing w:before="28"/>
                    <w:ind w:left="20" w:right="0" w:firstLine="0"/>
                    <w:jc w:val="left"/>
                    <w:rPr>
                      <w:rFonts w:ascii="Calibri"/>
                      <w:b/>
                      <w:sz w:val="50"/>
                    </w:rPr>
                  </w:pPr>
                  <w:bookmarkStart w:name="Memos" w:id="266"/>
                  <w:bookmarkEnd w:id="266"/>
                  <w:r>
                    <w:rPr/>
                  </w:r>
                  <w:bookmarkStart w:name="_bookmark74" w:id="267"/>
                  <w:bookmarkEnd w:id="267"/>
                  <w:r>
                    <w:rPr/>
                  </w:r>
                  <w:r>
                    <w:rPr>
                      <w:rFonts w:ascii="Calibri"/>
                      <w:b/>
                      <w:w w:val="115"/>
                      <w:sz w:val="50"/>
                    </w:rPr>
                    <w:t>MEMOS</w:t>
                  </w:r>
                </w:p>
              </w:txbxContent>
            </v:textbox>
            <w10:wrap type="none"/>
          </v:shape>
        </w:pict>
      </w:r>
      <w:r>
        <w:rPr/>
        <w:pict>
          <v:shape style="position:absolute;margin-left:205.169998pt;margin-top:177.172195pt;width:201.65pt;height:26.4pt;mso-position-horizontal-relative:page;mso-position-vertical-relative:page;z-index:-270953472" type="#_x0000_t202" filled="false" stroked="false">
            <v:textbox inset="0,0,0,0">
              <w:txbxContent>
                <w:p>
                  <w:pPr>
                    <w:spacing w:before="26"/>
                    <w:ind w:left="20" w:right="0" w:firstLine="0"/>
                    <w:jc w:val="left"/>
                    <w:rPr>
                      <w:rFonts w:ascii="Calibri"/>
                      <w:b/>
                      <w:sz w:val="40"/>
                    </w:rPr>
                  </w:pPr>
                  <w:bookmarkStart w:name="Memos Overview" w:id="268"/>
                  <w:bookmarkEnd w:id="268"/>
                  <w:r>
                    <w:rPr/>
                  </w:r>
                  <w:bookmarkStart w:name="_bookmark75" w:id="269"/>
                  <w:bookmarkEnd w:id="269"/>
                  <w:r>
                    <w:rPr/>
                  </w:r>
                  <w:r>
                    <w:rPr>
                      <w:rFonts w:ascii="Calibri"/>
                      <w:b/>
                      <w:w w:val="120"/>
                      <w:sz w:val="40"/>
                    </w:rPr>
                    <w:t>MEMOS OVERVIEW</w:t>
                  </w:r>
                </w:p>
              </w:txbxContent>
            </v:textbox>
            <w10:wrap type="none"/>
          </v:shape>
        </w:pict>
      </w:r>
      <w:r>
        <w:rPr/>
        <w:pict>
          <v:shape style="position:absolute;margin-left:53pt;margin-top:391.537201pt;width:273.1pt;height:12pt;mso-position-horizontal-relative:page;mso-position-vertical-relative:page;z-index:-270952448" type="#_x0000_t202" filled="false" stroked="false">
            <v:textbox inset="0,0,0,0">
              <w:txbxContent>
                <w:p>
                  <w:pPr>
                    <w:pStyle w:val="BodyText"/>
                    <w:spacing w:line="216" w:lineRule="exact"/>
                  </w:pPr>
                  <w:bookmarkStart w:name="Learning Objectives" w:id="270"/>
                  <w:bookmarkEnd w:id="270"/>
                  <w:r>
                    <w:rPr/>
                  </w:r>
                  <w:r>
                    <w:rPr/>
                    <w:t>In this unit we will discuss types of memos and memo format.</w:t>
                  </w:r>
                </w:p>
              </w:txbxContent>
            </v:textbox>
            <w10:wrap type="none"/>
          </v:shape>
        </w:pict>
      </w:r>
      <w:r>
        <w:rPr/>
        <w:pict>
          <v:shape style="position:absolute;margin-left:53pt;margin-top:412.787201pt;width:497.45pt;height:45.75pt;mso-position-horizontal-relative:page;mso-position-vertical-relative:page;z-index:-270951424" type="#_x0000_t202" filled="false" stroked="false">
            <v:textbox inset="0,0,0,0">
              <w:txbxContent>
                <w:p>
                  <w:pPr>
                    <w:pStyle w:val="BodyText"/>
                    <w:spacing w:line="235" w:lineRule="auto"/>
                    <w:ind w:right="-8"/>
                  </w:pPr>
                  <w:r>
                    <w:rPr/>
                    <w:t>Memos are a common method of communication within a specific business, company, or institution. The successful operation of a company depends on memos for communication between the employees of the company. Types of memos include: inquires, recommendations, problem-solution, status updates, and generally short messages geared at keeping members of the organization up-to-speed on current information..</w:t>
                  </w:r>
                </w:p>
              </w:txbxContent>
            </v:textbox>
            <w10:wrap type="none"/>
          </v:shape>
        </w:pict>
      </w:r>
      <w:r>
        <w:rPr/>
        <w:pict>
          <v:shape style="position:absolute;margin-left:53pt;margin-top:467.787201pt;width:496pt;height:68.25pt;mso-position-horizontal-relative:page;mso-position-vertical-relative:page;z-index:-270950400" type="#_x0000_t202" filled="false" stroked="false">
            <v:textbox inset="0,0,0,0">
              <w:txbxContent>
                <w:p>
                  <w:pPr>
                    <w:pStyle w:val="BodyText"/>
                    <w:spacing w:line="235" w:lineRule="auto"/>
                    <w:ind w:right="31"/>
                  </w:pPr>
                  <w:r>
                    <w:rPr/>
                    <w:t>A memo’s format </w:t>
                  </w:r>
                  <w:r>
                    <w:rPr>
                      <w:color w:val="3366FF"/>
                    </w:rPr>
                    <w:t>provides employees with clear and easy access to information. The message is direct</w:t>
                  </w:r>
                  <w:r>
                    <w:rPr/>
                    <w:t>. Unless directly related to the message, references to company structure and operation are eliminated in a</w:t>
                  </w:r>
                </w:p>
                <w:p>
                  <w:pPr>
                    <w:pStyle w:val="BodyText"/>
                    <w:spacing w:line="235" w:lineRule="auto"/>
                    <w:ind w:right="-4"/>
                  </w:pPr>
                  <w:r>
                    <w:rPr/>
                    <w:t>memo. However, a memo follows a specific format for easy access to information. A memo includes a heading block that identifies the recipient, the sender, the date, and the subject of the message. The order of the parts of the memo heading block and location of specific part of the block varies, according to different companies’ expectations.</w:t>
                  </w:r>
                </w:p>
              </w:txbxContent>
            </v:textbox>
            <w10:wrap type="none"/>
          </v:shape>
        </w:pict>
      </w:r>
      <w:r>
        <w:rPr/>
        <w:pict>
          <v:shape style="position:absolute;margin-left:53pt;margin-top:545.287231pt;width:496.65pt;height:23.25pt;mso-position-horizontal-relative:page;mso-position-vertical-relative:page;z-index:-270949376" type="#_x0000_t202" filled="false" stroked="false">
            <v:textbox inset="0,0,0,0">
              <w:txbxContent>
                <w:p>
                  <w:pPr>
                    <w:pStyle w:val="BodyText"/>
                    <w:spacing w:line="235" w:lineRule="auto"/>
                    <w:ind w:left="24" w:right="-13" w:hanging="4"/>
                  </w:pPr>
                  <w:r>
                    <w:rPr/>
                    <w:t>However,</w:t>
                  </w:r>
                  <w:r>
                    <w:rPr>
                      <w:spacing w:val="-4"/>
                    </w:rPr>
                    <w:t> </w:t>
                  </w:r>
                  <w:r>
                    <w:rPr/>
                    <w:t>the</w:t>
                  </w:r>
                  <w:r>
                    <w:rPr>
                      <w:spacing w:val="-4"/>
                    </w:rPr>
                    <w:t> </w:t>
                  </w:r>
                  <w:r>
                    <w:rPr/>
                    <w:t>message</w:t>
                  </w:r>
                  <w:r>
                    <w:rPr>
                      <w:spacing w:val="-4"/>
                    </w:rPr>
                    <w:t> </w:t>
                  </w:r>
                  <w:r>
                    <w:rPr/>
                    <w:t>has</w:t>
                  </w:r>
                  <w:r>
                    <w:rPr>
                      <w:spacing w:val="-4"/>
                    </w:rPr>
                    <w:t> </w:t>
                  </w:r>
                  <w:r>
                    <w:rPr/>
                    <w:t>three</w:t>
                  </w:r>
                  <w:r>
                    <w:rPr>
                      <w:spacing w:val="-4"/>
                    </w:rPr>
                    <w:t> </w:t>
                  </w:r>
                  <w:r>
                    <w:rPr/>
                    <w:t>parts,</w:t>
                  </w:r>
                  <w:r>
                    <w:rPr>
                      <w:spacing w:val="-4"/>
                    </w:rPr>
                    <w:t> </w:t>
                  </w:r>
                  <w:r>
                    <w:rPr/>
                    <w:t>each</w:t>
                  </w:r>
                  <w:r>
                    <w:rPr>
                      <w:spacing w:val="-4"/>
                    </w:rPr>
                    <w:t> </w:t>
                  </w:r>
                  <w:r>
                    <w:rPr/>
                    <w:t>of</w:t>
                  </w:r>
                  <w:r>
                    <w:rPr>
                      <w:spacing w:val="-4"/>
                    </w:rPr>
                    <w:t> </w:t>
                  </w:r>
                  <w:r>
                    <w:rPr/>
                    <w:t>which</w:t>
                  </w:r>
                  <w:r>
                    <w:rPr>
                      <w:spacing w:val="-4"/>
                    </w:rPr>
                    <w:t> </w:t>
                  </w:r>
                  <w:r>
                    <w:rPr/>
                    <w:t>is</w:t>
                  </w:r>
                  <w:r>
                    <w:rPr>
                      <w:spacing w:val="-4"/>
                    </w:rPr>
                    <w:t> </w:t>
                  </w:r>
                  <w:r>
                    <w:rPr/>
                    <w:t>identified</w:t>
                  </w:r>
                  <w:r>
                    <w:rPr>
                      <w:spacing w:val="-4"/>
                    </w:rPr>
                    <w:t> </w:t>
                  </w:r>
                  <w:r>
                    <w:rPr/>
                    <w:t>by</w:t>
                  </w:r>
                  <w:r>
                    <w:rPr>
                      <w:spacing w:val="-4"/>
                    </w:rPr>
                    <w:t> </w:t>
                  </w:r>
                  <w:r>
                    <w:rPr/>
                    <w:t>a</w:t>
                  </w:r>
                  <w:r>
                    <w:rPr>
                      <w:spacing w:val="-4"/>
                    </w:rPr>
                    <w:t> </w:t>
                  </w:r>
                  <w:r>
                    <w:rPr/>
                    <w:t>specific</w:t>
                  </w:r>
                  <w:r>
                    <w:rPr>
                      <w:spacing w:val="-4"/>
                    </w:rPr>
                    <w:t> </w:t>
                  </w:r>
                  <w:r>
                    <w:rPr/>
                    <w:t>heading.</w:t>
                  </w:r>
                  <w:r>
                    <w:rPr>
                      <w:spacing w:val="4"/>
                    </w:rPr>
                    <w:t> </w:t>
                  </w:r>
                  <w:r>
                    <w:rPr/>
                    <w:t>The</w:t>
                  </w:r>
                  <w:r>
                    <w:rPr>
                      <w:spacing w:val="-4"/>
                    </w:rPr>
                    <w:t> </w:t>
                  </w:r>
                  <w:r>
                    <w:rPr/>
                    <w:t>three</w:t>
                  </w:r>
                  <w:r>
                    <w:rPr>
                      <w:spacing w:val="-2"/>
                    </w:rPr>
                    <w:t> </w:t>
                  </w:r>
                  <w:r>
                    <w:rPr/>
                    <w:t>parts</w:t>
                  </w:r>
                  <w:r>
                    <w:rPr>
                      <w:spacing w:val="-3"/>
                    </w:rPr>
                    <w:t> </w:t>
                  </w:r>
                  <w:r>
                    <w:rPr/>
                    <w:t>are</w:t>
                  </w:r>
                  <w:r>
                    <w:rPr>
                      <w:spacing w:val="-3"/>
                    </w:rPr>
                    <w:t> </w:t>
                  </w:r>
                  <w:r>
                    <w:rPr>
                      <w:color w:val="3366FF"/>
                    </w:rPr>
                    <w:t>the </w:t>
                  </w:r>
                  <w:r>
                    <w:rPr>
                      <w:b/>
                      <w:color w:val="3366FF"/>
                    </w:rPr>
                    <w:t>introduction</w:t>
                  </w:r>
                  <w:r>
                    <w:rPr>
                      <w:color w:val="3366FF"/>
                    </w:rPr>
                    <w:t>,</w:t>
                  </w:r>
                  <w:r>
                    <w:rPr>
                      <w:color w:val="3366FF"/>
                      <w:spacing w:val="-24"/>
                    </w:rPr>
                    <w:t> </w:t>
                  </w:r>
                  <w:r>
                    <w:rPr>
                      <w:color w:val="3366FF"/>
                    </w:rPr>
                    <w:t>the</w:t>
                  </w:r>
                  <w:r>
                    <w:rPr>
                      <w:color w:val="3366FF"/>
                      <w:spacing w:val="-20"/>
                    </w:rPr>
                    <w:t> </w:t>
                  </w:r>
                  <w:r>
                    <w:rPr>
                      <w:b/>
                      <w:color w:val="3366FF"/>
                    </w:rPr>
                    <w:t>body</w:t>
                  </w:r>
                  <w:r>
                    <w:rPr>
                      <w:color w:val="3366FF"/>
                    </w:rPr>
                    <w:t>,</w:t>
                  </w:r>
                  <w:r>
                    <w:rPr>
                      <w:color w:val="3366FF"/>
                      <w:spacing w:val="-24"/>
                    </w:rPr>
                    <w:t> </w:t>
                  </w:r>
                  <w:r>
                    <w:rPr>
                      <w:color w:val="3366FF"/>
                    </w:rPr>
                    <w:t>and</w:t>
                  </w:r>
                  <w:r>
                    <w:rPr>
                      <w:color w:val="3366FF"/>
                      <w:spacing w:val="-23"/>
                    </w:rPr>
                    <w:t> </w:t>
                  </w:r>
                  <w:r>
                    <w:rPr>
                      <w:color w:val="3366FF"/>
                    </w:rPr>
                    <w:t>the</w:t>
                  </w:r>
                  <w:r>
                    <w:rPr>
                      <w:color w:val="3366FF"/>
                      <w:spacing w:val="-21"/>
                    </w:rPr>
                    <w:t> </w:t>
                  </w:r>
                  <w:r>
                    <w:rPr>
                      <w:b/>
                      <w:color w:val="3366FF"/>
                    </w:rPr>
                    <w:t>conclusion</w:t>
                  </w:r>
                  <w:r>
                    <w:rPr>
                      <w:color w:val="3366FF"/>
                    </w:rPr>
                    <w:t>.</w:t>
                  </w:r>
                  <w:r>
                    <w:rPr>
                      <w:color w:val="3366FF"/>
                      <w:spacing w:val="-23"/>
                    </w:rPr>
                    <w:t> </w:t>
                  </w:r>
                  <w:r>
                    <w:rPr/>
                    <w:t>T</w:t>
                  </w:r>
                  <w:r>
                    <w:rPr>
                      <w:color w:val="3366FF"/>
                    </w:rPr>
                    <w:t>he</w:t>
                  </w:r>
                  <w:r>
                    <w:rPr>
                      <w:color w:val="3366FF"/>
                      <w:spacing w:val="-23"/>
                    </w:rPr>
                    <w:t> </w:t>
                  </w:r>
                  <w:r>
                    <w:rPr>
                      <w:color w:val="3366FF"/>
                    </w:rPr>
                    <w:t>introduction</w:t>
                  </w:r>
                  <w:r>
                    <w:rPr>
                      <w:color w:val="3366FF"/>
                      <w:spacing w:val="-23"/>
                    </w:rPr>
                    <w:t> </w:t>
                  </w:r>
                  <w:r>
                    <w:rPr>
                      <w:color w:val="3366FF"/>
                    </w:rPr>
                    <w:t>references</w:t>
                  </w:r>
                  <w:r>
                    <w:rPr>
                      <w:color w:val="3366FF"/>
                      <w:spacing w:val="-23"/>
                    </w:rPr>
                    <w:t> </w:t>
                  </w:r>
                  <w:r>
                    <w:rPr>
                      <w:color w:val="3366FF"/>
                    </w:rPr>
                    <w:t>background</w:t>
                  </w:r>
                  <w:r>
                    <w:rPr>
                      <w:color w:val="3366FF"/>
                      <w:spacing w:val="-23"/>
                    </w:rPr>
                    <w:t> </w:t>
                  </w:r>
                  <w:r>
                    <w:rPr>
                      <w:color w:val="3366FF"/>
                    </w:rPr>
                    <w:t>information</w:t>
                  </w:r>
                  <w:r>
                    <w:rPr>
                      <w:color w:val="3366FF"/>
                      <w:spacing w:val="-23"/>
                    </w:rPr>
                    <w:t> </w:t>
                  </w:r>
                  <w:r>
                    <w:rPr>
                      <w:color w:val="3366FF"/>
                    </w:rPr>
                    <w:t>and</w:t>
                  </w:r>
                  <w:r>
                    <w:rPr>
                      <w:color w:val="3366FF"/>
                      <w:spacing w:val="-23"/>
                    </w:rPr>
                    <w:t> </w:t>
                  </w:r>
                  <w:r>
                    <w:rPr>
                      <w:color w:val="3366FF"/>
                    </w:rPr>
                    <w:t>informs</w:t>
                  </w:r>
                  <w:r>
                    <w:rPr>
                      <w:color w:val="3366FF"/>
                      <w:spacing w:val="-24"/>
                    </w:rPr>
                    <w:t> </w:t>
                  </w:r>
                  <w:r>
                    <w:rPr>
                      <w:color w:val="3366FF"/>
                    </w:rPr>
                    <w:t>the</w:t>
                  </w:r>
                </w:p>
              </w:txbxContent>
            </v:textbox>
            <w10:wrap type="none"/>
          </v:shape>
        </w:pict>
      </w:r>
      <w:r>
        <w:rPr/>
        <w:pict>
          <v:shape style="position:absolute;margin-left:543.892273pt;margin-top:757.999939pt;width:15.3pt;height:14pt;mso-position-horizontal-relative:page;mso-position-vertical-relative:page;z-index:-270948352" type="#_x0000_t202" filled="false" stroked="false">
            <v:textbox inset="0,0,0,0">
              <w:txbxContent>
                <w:p>
                  <w:pPr>
                    <w:spacing w:line="256" w:lineRule="exact" w:before="0"/>
                    <w:ind w:left="20" w:right="0" w:firstLine="0"/>
                    <w:jc w:val="left"/>
                    <w:rPr>
                      <w:b/>
                      <w:sz w:val="24"/>
                    </w:rPr>
                  </w:pPr>
                  <w:r>
                    <w:rPr>
                      <w:b/>
                      <w:sz w:val="24"/>
                    </w:rPr>
                    <w:t>75</w:t>
                  </w:r>
                </w:p>
              </w:txbxContent>
            </v:textbox>
            <w10:wrap type="none"/>
          </v:shape>
        </w:pict>
      </w:r>
      <w:r>
        <w:rPr/>
        <w:pict>
          <v:shape style="position:absolute;margin-left:54.375pt;margin-top:237.75pt;width:503.25pt;height:121.35pt;mso-position-horizontal-relative:page;mso-position-vertical-relative:page;z-index:-270947328"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4: Memos</w:t>
                  </w:r>
                </w:p>
                <w:p>
                  <w:pPr>
                    <w:pStyle w:val="BodyText"/>
                    <w:numPr>
                      <w:ilvl w:val="0"/>
                      <w:numId w:val="88"/>
                    </w:numPr>
                    <w:tabs>
                      <w:tab w:pos="958" w:val="left" w:leader="none"/>
                    </w:tabs>
                    <w:spacing w:line="225" w:lineRule="exact" w:before="143" w:after="0"/>
                    <w:ind w:left="957" w:right="0" w:hanging="231"/>
                    <w:jc w:val="left"/>
                  </w:pPr>
                  <w:r>
                    <w:rPr/>
                    <w:t>Learn the purpose of</w:t>
                  </w:r>
                  <w:r>
                    <w:rPr>
                      <w:spacing w:val="-5"/>
                    </w:rPr>
                    <w:t> </w:t>
                  </w:r>
                  <w:r>
                    <w:rPr/>
                    <w:t>memos</w:t>
                  </w:r>
                </w:p>
                <w:p>
                  <w:pPr>
                    <w:pStyle w:val="BodyText"/>
                    <w:numPr>
                      <w:ilvl w:val="0"/>
                      <w:numId w:val="88"/>
                    </w:numPr>
                    <w:tabs>
                      <w:tab w:pos="958" w:val="left" w:leader="none"/>
                    </w:tabs>
                    <w:spacing w:line="220" w:lineRule="exact" w:before="0" w:after="0"/>
                    <w:ind w:left="957" w:right="0" w:hanging="231"/>
                    <w:jc w:val="left"/>
                  </w:pPr>
                  <w:r>
                    <w:rPr/>
                    <w:t>Learn the format of</w:t>
                  </w:r>
                  <w:r>
                    <w:rPr>
                      <w:spacing w:val="-5"/>
                    </w:rPr>
                    <w:t> </w:t>
                  </w:r>
                  <w:r>
                    <w:rPr/>
                    <w:t>memos</w:t>
                  </w:r>
                </w:p>
                <w:p>
                  <w:pPr>
                    <w:pStyle w:val="BodyText"/>
                    <w:numPr>
                      <w:ilvl w:val="0"/>
                      <w:numId w:val="88"/>
                    </w:numPr>
                    <w:tabs>
                      <w:tab w:pos="958" w:val="left" w:leader="none"/>
                    </w:tabs>
                    <w:spacing w:line="220" w:lineRule="exact" w:before="0" w:after="0"/>
                    <w:ind w:left="957" w:right="0" w:hanging="231"/>
                    <w:jc w:val="left"/>
                  </w:pPr>
                  <w:r>
                    <w:rPr/>
                    <w:t>Learn the types of</w:t>
                  </w:r>
                  <w:r>
                    <w:rPr>
                      <w:spacing w:val="-5"/>
                    </w:rPr>
                    <w:t> </w:t>
                  </w:r>
                  <w:r>
                    <w:rPr/>
                    <w:t>memos</w:t>
                  </w:r>
                </w:p>
                <w:p>
                  <w:pPr>
                    <w:pStyle w:val="BodyText"/>
                    <w:numPr>
                      <w:ilvl w:val="0"/>
                      <w:numId w:val="88"/>
                    </w:numPr>
                    <w:tabs>
                      <w:tab w:pos="958" w:val="left" w:leader="none"/>
                    </w:tabs>
                    <w:spacing w:line="225" w:lineRule="exact" w:before="0" w:after="0"/>
                    <w:ind w:left="957" w:right="0" w:hanging="231"/>
                    <w:jc w:val="left"/>
                  </w:pPr>
                  <w:r>
                    <w:rPr/>
                    <w:t>Learn to write</w:t>
                  </w:r>
                  <w:r>
                    <w:rPr>
                      <w:spacing w:val="-4"/>
                    </w:rPr>
                    <w:t> </w:t>
                  </w:r>
                  <w:r>
                    <w:rPr/>
                    <w:t>memos</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81.5pt;width:504pt;height:38.8pt;mso-position-horizontal-relative:page;mso-position-vertical-relative:page;z-index:-270946304" coordorigin="1080,7630" coordsize="10080,776">
            <v:line style="position:absolute" from="1080,8399" to="11160,8399" stroked="true" strokeweight=".7pt" strokecolor="#000000">
              <v:stroke dashstyle="solid"/>
            </v:line>
            <v:line style="position:absolute" from="1088,7646" to="1088,8392" stroked="true" strokeweight=".75pt" strokecolor="#000000">
              <v:stroke dashstyle="solid"/>
            </v:line>
            <v:line style="position:absolute" from="1080,7638" to="11160,7638" stroked="true" strokeweight=".8pt" strokecolor="#000000">
              <v:stroke dashstyle="solid"/>
            </v:line>
            <v:line style="position:absolute" from="11153,7645" to="11153,8391" stroked="true" strokeweight=".75pt" strokecolor="#000000">
              <v:stroke dashstyle="solid"/>
            </v:line>
            <w10:wrap type="none"/>
          </v:group>
        </w:pict>
      </w:r>
      <w:r>
        <w:rPr/>
        <w:drawing>
          <wp:anchor distT="0" distB="0" distL="0" distR="0" allowOverlap="1" layoutInCell="1" locked="0" behindDoc="1" simplePos="0" relativeHeight="232371200">
            <wp:simplePos x="0" y="0"/>
            <wp:positionH relativeFrom="page">
              <wp:posOffset>685800</wp:posOffset>
            </wp:positionH>
            <wp:positionV relativeFrom="page">
              <wp:posOffset>749300</wp:posOffset>
            </wp:positionV>
            <wp:extent cx="1743075" cy="2857500"/>
            <wp:effectExtent l="0" t="0" r="0" b="0"/>
            <wp:wrapNone/>
            <wp:docPr id="103" name="image55.jpeg"/>
            <wp:cNvGraphicFramePr>
              <a:graphicFrameLocks noChangeAspect="1"/>
            </wp:cNvGraphicFramePr>
            <a:graphic>
              <a:graphicData uri="http://schemas.openxmlformats.org/drawingml/2006/picture">
                <pic:pic>
                  <pic:nvPicPr>
                    <pic:cNvPr id="104" name="image55.jpeg"/>
                    <pic:cNvPicPr/>
                  </pic:nvPicPr>
                  <pic:blipFill>
                    <a:blip r:embed="rId193" cstate="print"/>
                    <a:stretch>
                      <a:fillRect/>
                    </a:stretch>
                  </pic:blipFill>
                  <pic:spPr>
                    <a:xfrm>
                      <a:off x="0" y="0"/>
                      <a:ext cx="1743075" cy="2857500"/>
                    </a:xfrm>
                    <a:prstGeom prst="rect">
                      <a:avLst/>
                    </a:prstGeom>
                  </pic:spPr>
                </pic:pic>
              </a:graphicData>
            </a:graphic>
          </wp:anchor>
        </w:drawing>
      </w:r>
      <w:r>
        <w:rPr/>
        <w:pict>
          <v:shape style="position:absolute;margin-left:200.25pt;margin-top:53.625004pt;width:357.6pt;height:57pt;mso-position-horizontal-relative:page;mso-position-vertical-relative:page;z-index:-270944256" type="#_x0000_t202" filled="false" stroked="false">
            <v:textbox inset="0,0,0,0">
              <w:txbxContent>
                <w:p>
                  <w:pPr>
                    <w:pStyle w:val="BodyText"/>
                    <w:spacing w:line="235" w:lineRule="auto"/>
                    <w:ind w:right="-4"/>
                  </w:pPr>
                  <w:r>
                    <w:rPr>
                      <w:color w:val="3366FF"/>
                    </w:rPr>
                    <w:t>purpose of the message. The body is the message. </w:t>
                  </w:r>
                  <w:r>
                    <w:rPr/>
                    <w:t>The body can be one simple paragraph or multiple paragraphs. The conclusion expresses what you expect the recipient to do. T</w:t>
                  </w:r>
                  <w:r>
                    <w:rPr>
                      <w:color w:val="3366FF"/>
                    </w:rPr>
                    <w:t>he conclusion could be one paragraph or</w:t>
                  </w:r>
                </w:p>
                <w:p>
                  <w:pPr>
                    <w:pStyle w:val="BodyText"/>
                    <w:spacing w:line="235" w:lineRule="auto"/>
                    <w:ind w:right="-4"/>
                  </w:pPr>
                  <w:r>
                    <w:rPr>
                      <w:color w:val="3366FF"/>
                    </w:rPr>
                    <w:t>several paragraphs, or the conclusion could be a simple sentence that asks for the recipient to contact the sender if there are questions.</w:t>
                  </w:r>
                </w:p>
              </w:txbxContent>
            </v:textbox>
            <w10:wrap type="none"/>
          </v:shape>
        </w:pict>
      </w:r>
      <w:r>
        <w:rPr/>
        <w:pict>
          <v:shape style="position:absolute;margin-left:200.25pt;margin-top:119.875008pt;width:353.65pt;height:102pt;mso-position-horizontal-relative:page;mso-position-vertical-relative:page;z-index:-270943232" type="#_x0000_t202" filled="false" stroked="false">
            <v:textbox inset="0,0,0,0">
              <w:txbxContent>
                <w:p>
                  <w:pPr>
                    <w:pStyle w:val="BodyText"/>
                    <w:spacing w:line="235" w:lineRule="auto"/>
                  </w:pPr>
                  <w:r>
                    <w:rPr/>
                    <w:t>Consider the following scenario: You are a consultant for a construction company. The project manager of the company has charged you with following the progress of a job that the company has contracted. To keep the project manager informed of the progress of the job, you may send him/her one of 3 types</w:t>
                  </w:r>
                  <w:r>
                    <w:rPr>
                      <w:spacing w:val="-23"/>
                    </w:rPr>
                    <w:t> </w:t>
                  </w:r>
                  <w:r>
                    <w:rPr/>
                    <w:t>of</w:t>
                  </w:r>
                  <w:r>
                    <w:rPr>
                      <w:spacing w:val="-23"/>
                    </w:rPr>
                    <w:t> </w:t>
                  </w:r>
                  <w:r>
                    <w:rPr/>
                    <w:t>memos:</w:t>
                  </w:r>
                  <w:r>
                    <w:rPr>
                      <w:spacing w:val="-21"/>
                    </w:rPr>
                    <w:t> </w:t>
                  </w:r>
                  <w:r>
                    <w:rPr/>
                    <w:t>A</w:t>
                  </w:r>
                  <w:r>
                    <w:rPr>
                      <w:spacing w:val="-20"/>
                    </w:rPr>
                    <w:t> </w:t>
                  </w:r>
                  <w:r>
                    <w:rPr>
                      <w:b/>
                    </w:rPr>
                    <w:t>Projection</w:t>
                  </w:r>
                  <w:r>
                    <w:rPr>
                      <w:b/>
                      <w:spacing w:val="-22"/>
                    </w:rPr>
                    <w:t> </w:t>
                  </w:r>
                  <w:r>
                    <w:rPr>
                      <w:b/>
                    </w:rPr>
                    <w:t>Analysis</w:t>
                  </w:r>
                  <w:r>
                    <w:rPr>
                      <w:b/>
                      <w:spacing w:val="-23"/>
                    </w:rPr>
                    <w:t> </w:t>
                  </w:r>
                  <w:r>
                    <w:rPr>
                      <w:b/>
                    </w:rPr>
                    <w:t>Timeline</w:t>
                  </w:r>
                  <w:r>
                    <w:rPr>
                      <w:b/>
                      <w:spacing w:val="-23"/>
                    </w:rPr>
                    <w:t> </w:t>
                  </w:r>
                  <w:r>
                    <w:rPr>
                      <w:b/>
                    </w:rPr>
                    <w:t>Memo</w:t>
                  </w:r>
                  <w:r>
                    <w:rPr/>
                    <w:t>,</w:t>
                  </w:r>
                  <w:r>
                    <w:rPr>
                      <w:spacing w:val="-22"/>
                    </w:rPr>
                    <w:t> </w:t>
                  </w:r>
                  <w:r>
                    <w:rPr/>
                    <w:t>which</w:t>
                  </w:r>
                  <w:r>
                    <w:rPr>
                      <w:spacing w:val="-23"/>
                    </w:rPr>
                    <w:t> </w:t>
                  </w:r>
                  <w:r>
                    <w:rPr/>
                    <w:t>is</w:t>
                  </w:r>
                  <w:r>
                    <w:rPr>
                      <w:spacing w:val="-23"/>
                    </w:rPr>
                    <w:t> </w:t>
                  </w:r>
                  <w:r>
                    <w:rPr/>
                    <w:t>sent</w:t>
                  </w:r>
                  <w:r>
                    <w:rPr>
                      <w:spacing w:val="-23"/>
                    </w:rPr>
                    <w:t> </w:t>
                  </w:r>
                  <w:r>
                    <w:rPr/>
                    <w:t>before</w:t>
                  </w:r>
                  <w:r>
                    <w:rPr>
                      <w:spacing w:val="-22"/>
                    </w:rPr>
                    <w:t> </w:t>
                  </w:r>
                  <w:r>
                    <w:rPr/>
                    <w:t>the job begins and details the expected beginning and ending dates of the job; a </w:t>
                  </w:r>
                  <w:r>
                    <w:rPr>
                      <w:b/>
                    </w:rPr>
                    <w:t>Progress</w:t>
                  </w:r>
                  <w:r>
                    <w:rPr>
                      <w:b/>
                      <w:spacing w:val="-8"/>
                    </w:rPr>
                    <w:t> </w:t>
                  </w:r>
                  <w:r>
                    <w:rPr>
                      <w:b/>
                    </w:rPr>
                    <w:t>Memo</w:t>
                  </w:r>
                  <w:r>
                    <w:rPr/>
                    <w:t>,</w:t>
                  </w:r>
                  <w:r>
                    <w:rPr>
                      <w:spacing w:val="-7"/>
                    </w:rPr>
                    <w:t> </w:t>
                  </w:r>
                  <w:r>
                    <w:rPr/>
                    <w:t>which</w:t>
                  </w:r>
                  <w:r>
                    <w:rPr>
                      <w:spacing w:val="-8"/>
                    </w:rPr>
                    <w:t> </w:t>
                  </w:r>
                  <w:r>
                    <w:rPr/>
                    <w:t>is</w:t>
                  </w:r>
                  <w:r>
                    <w:rPr>
                      <w:spacing w:val="-7"/>
                    </w:rPr>
                    <w:t> </w:t>
                  </w:r>
                  <w:r>
                    <w:rPr/>
                    <w:t>sent</w:t>
                  </w:r>
                  <w:r>
                    <w:rPr>
                      <w:spacing w:val="-8"/>
                    </w:rPr>
                    <w:t> </w:t>
                  </w:r>
                  <w:r>
                    <w:rPr/>
                    <w:t>during</w:t>
                  </w:r>
                  <w:r>
                    <w:rPr>
                      <w:spacing w:val="-7"/>
                    </w:rPr>
                    <w:t> </w:t>
                  </w:r>
                  <w:r>
                    <w:rPr/>
                    <w:t>the</w:t>
                  </w:r>
                  <w:r>
                    <w:rPr>
                      <w:spacing w:val="-7"/>
                    </w:rPr>
                    <w:t> </w:t>
                  </w:r>
                  <w:r>
                    <w:rPr/>
                    <w:t>progression</w:t>
                  </w:r>
                  <w:r>
                    <w:rPr>
                      <w:spacing w:val="-8"/>
                    </w:rPr>
                    <w:t> </w:t>
                  </w:r>
                  <w:r>
                    <w:rPr/>
                    <w:t>of</w:t>
                  </w:r>
                  <w:r>
                    <w:rPr>
                      <w:spacing w:val="-7"/>
                    </w:rPr>
                    <w:t> </w:t>
                  </w:r>
                  <w:r>
                    <w:rPr/>
                    <w:t>the</w:t>
                  </w:r>
                  <w:r>
                    <w:rPr>
                      <w:spacing w:val="-8"/>
                    </w:rPr>
                    <w:t> </w:t>
                  </w:r>
                  <w:r>
                    <w:rPr/>
                    <w:t>job</w:t>
                  </w:r>
                  <w:r>
                    <w:rPr>
                      <w:spacing w:val="-7"/>
                    </w:rPr>
                    <w:t> </w:t>
                  </w:r>
                  <w:r>
                    <w:rPr/>
                    <w:t>and</w:t>
                  </w:r>
                  <w:r>
                    <w:rPr>
                      <w:spacing w:val="-7"/>
                    </w:rPr>
                    <w:t> </w:t>
                  </w:r>
                  <w:r>
                    <w:rPr/>
                    <w:t>details</w:t>
                  </w:r>
                </w:p>
                <w:p>
                  <w:pPr>
                    <w:pStyle w:val="BodyText"/>
                    <w:spacing w:line="235" w:lineRule="auto"/>
                    <w:ind w:right="150"/>
                  </w:pPr>
                  <w:r>
                    <w:rPr/>
                    <w:t>the progress of the job, and a </w:t>
                  </w:r>
                  <w:r>
                    <w:rPr>
                      <w:b/>
                    </w:rPr>
                    <w:t>Period Report Memo</w:t>
                  </w:r>
                  <w:r>
                    <w:rPr/>
                    <w:t>, which is sent after the completion of the job and details the completion dates of all phases of the job.</w:t>
                  </w:r>
                </w:p>
              </w:txbxContent>
            </v:textbox>
            <w10:wrap type="none"/>
          </v:shape>
        </w:pict>
      </w:r>
      <w:r>
        <w:rPr/>
        <w:pict>
          <v:shape style="position:absolute;margin-left:200.25pt;margin-top:252.375pt;width:346.55pt;height:12pt;mso-position-horizontal-relative:page;mso-position-vertical-relative:page;z-index:-270942208" type="#_x0000_t202" filled="false" stroked="false">
            <v:textbox inset="0,0,0,0">
              <w:txbxContent>
                <w:p>
                  <w:pPr>
                    <w:pStyle w:val="BodyText"/>
                    <w:spacing w:line="216" w:lineRule="exact"/>
                  </w:pPr>
                  <w:r>
                    <w:rPr/>
                    <w:t>Examples of all 3 types of memos can be viewed in the following attachments.</w:t>
                  </w:r>
                </w:p>
              </w:txbxContent>
            </v:textbox>
            <w10:wrap type="none"/>
          </v:shape>
        </w:pict>
      </w:r>
      <w:r>
        <w:rPr/>
        <w:pict>
          <v:shape style="position:absolute;margin-left:53pt;margin-top:273.625pt;width:478.75pt;height:34.5pt;mso-position-horizontal-relative:page;mso-position-vertical-relative:page;z-index:-270941184" type="#_x0000_t202" filled="false" stroked="false">
            <v:textbox inset="0,0,0,0">
              <w:txbxContent>
                <w:p>
                  <w:pPr>
                    <w:pStyle w:val="BodyText"/>
                    <w:spacing w:line="235" w:lineRule="auto"/>
                    <w:ind w:left="2965"/>
                  </w:pPr>
                  <w:r>
                    <w:rPr/>
                    <w:t>Projected Analysis Timeline Memo: </w:t>
                  </w:r>
                  <w:hyperlink r:id="rId194">
                    <w:r>
                      <w:rPr>
                        <w:color w:val="0000FF"/>
                      </w:rPr>
                      <w:t>https://s3-us-west-2.amazonaws.com/</w:t>
                    </w:r>
                  </w:hyperlink>
                  <w:r>
                    <w:rPr>
                      <w:color w:val="0000FF"/>
                    </w:rPr>
                    <w:t> </w:t>
                  </w:r>
                  <w:hyperlink r:id="rId194">
                    <w:r>
                      <w:rPr>
                        <w:color w:val="0000FF"/>
                      </w:rPr>
                      <w:t>oerfiles/technical+writing/</w:t>
                    </w:r>
                  </w:hyperlink>
                </w:p>
                <w:p>
                  <w:pPr>
                    <w:pStyle w:val="BodyText"/>
                    <w:spacing w:line="225" w:lineRule="exact"/>
                  </w:pPr>
                  <w:hyperlink r:id="rId194">
                    <w:r>
                      <w:rPr>
                        <w:color w:val="0000FF"/>
                      </w:rPr>
                      <w:t>Example+Memo+Projection+Analysis+Timeline+with+Gantt+Chart.doc</w:t>
                    </w:r>
                  </w:hyperlink>
                </w:p>
              </w:txbxContent>
            </v:textbox>
            <w10:wrap type="none"/>
          </v:shape>
        </w:pict>
      </w:r>
      <w:r>
        <w:rPr/>
        <w:pict>
          <v:shape style="position:absolute;margin-left:53pt;margin-top:317.375pt;width:500.1pt;height:12pt;mso-position-horizontal-relative:page;mso-position-vertical-relative:page;z-index:-270940160" type="#_x0000_t202" filled="false" stroked="false">
            <v:textbox inset="0,0,0,0">
              <w:txbxContent>
                <w:p>
                  <w:pPr>
                    <w:pStyle w:val="BodyText"/>
                    <w:spacing w:line="216" w:lineRule="exact"/>
                  </w:pPr>
                  <w:r>
                    <w:rPr/>
                    <w:t>Progress Memo: </w:t>
                  </w:r>
                  <w:hyperlink r:id="rId195">
                    <w:r>
                      <w:rPr>
                        <w:color w:val="0000FF"/>
                      </w:rPr>
                      <w:t>https://s3-us-west-2.amazonaws.com/oerfiles/technical+writing/Example+Memo+Progress.docx</w:t>
                    </w:r>
                  </w:hyperlink>
                </w:p>
              </w:txbxContent>
            </v:textbox>
            <w10:wrap type="none"/>
          </v:shape>
        </w:pict>
      </w:r>
      <w:r>
        <w:rPr/>
        <w:pict>
          <v:shape style="position:absolute;margin-left:53pt;margin-top:338.625pt;width:487.3pt;height:12pt;mso-position-horizontal-relative:page;mso-position-vertical-relative:page;z-index:-270939136" type="#_x0000_t202" filled="false" stroked="false">
            <v:textbox inset="0,0,0,0">
              <w:txbxContent>
                <w:p>
                  <w:pPr>
                    <w:pStyle w:val="BodyText"/>
                    <w:spacing w:line="216" w:lineRule="exact"/>
                  </w:pPr>
                  <w:r>
                    <w:rPr/>
                    <w:t>Periodic Memo: </w:t>
                  </w:r>
                  <w:hyperlink r:id="rId196">
                    <w:r>
                      <w:rPr>
                        <w:color w:val="0000FF"/>
                      </w:rPr>
                      <w:t>https://s3-us-west-2.amazonaws.com/oerfiles/technical+writing/Example+Memo+Periodic.doc</w:t>
                    </w:r>
                  </w:hyperlink>
                </w:p>
              </w:txbxContent>
            </v:textbox>
            <w10:wrap type="none"/>
          </v:shape>
        </w:pict>
      </w:r>
      <w:r>
        <w:rPr/>
        <w:pict>
          <v:shape style="position:absolute;margin-left:53pt;margin-top:359.875pt;width:419.45pt;height:12pt;mso-position-horizontal-relative:page;mso-position-vertical-relative:page;z-index:-270938112" type="#_x0000_t202" filled="false" stroked="false">
            <v:textbox inset="0,0,0,0">
              <w:txbxContent>
                <w:p>
                  <w:pPr>
                    <w:pStyle w:val="BodyText"/>
                    <w:spacing w:line="216" w:lineRule="exact"/>
                  </w:pPr>
                  <w:r>
                    <w:rPr/>
                    <w:t>Other sections of this module will discuss memo formats for different situations and audiences.</w:t>
                  </w:r>
                </w:p>
              </w:txbxContent>
            </v:textbox>
            <w10:wrap type="none"/>
          </v:shape>
        </w:pict>
      </w:r>
      <w:r>
        <w:rPr/>
        <w:pict>
          <v:shape style="position:absolute;margin-left:147.729996pt;margin-top:454.130005pt;width:316.5pt;height:26.4pt;mso-position-horizontal-relative:page;mso-position-vertical-relative:page;z-index:-270937088" type="#_x0000_t202" filled="false" stroked="false">
            <v:textbox inset="0,0,0,0">
              <w:txbxContent>
                <w:p>
                  <w:pPr>
                    <w:spacing w:before="26"/>
                    <w:ind w:left="20" w:right="0" w:firstLine="0"/>
                    <w:jc w:val="left"/>
                    <w:rPr>
                      <w:rFonts w:ascii="Calibri"/>
                      <w:b/>
                      <w:sz w:val="40"/>
                    </w:rPr>
                  </w:pPr>
                  <w:bookmarkStart w:name="Memos: Style for Students" w:id="271"/>
                  <w:bookmarkEnd w:id="271"/>
                  <w:r>
                    <w:rPr/>
                  </w:r>
                  <w:bookmarkStart w:name="_bookmark76" w:id="272"/>
                  <w:bookmarkEnd w:id="272"/>
                  <w:r>
                    <w:rPr/>
                  </w:r>
                  <w:r>
                    <w:rPr>
                      <w:rFonts w:ascii="Calibri"/>
                      <w:b/>
                      <w:w w:val="125"/>
                      <w:sz w:val="40"/>
                    </w:rPr>
                    <w:t>MEMOS:</w:t>
                  </w:r>
                  <w:r>
                    <w:rPr>
                      <w:rFonts w:ascii="Calibri"/>
                      <w:b/>
                      <w:spacing w:val="-36"/>
                      <w:w w:val="125"/>
                      <w:sz w:val="40"/>
                    </w:rPr>
                    <w:t> </w:t>
                  </w:r>
                  <w:r>
                    <w:rPr>
                      <w:rFonts w:ascii="Calibri"/>
                      <w:b/>
                      <w:w w:val="125"/>
                      <w:sz w:val="40"/>
                    </w:rPr>
                    <w:t>STYLE</w:t>
                  </w:r>
                  <w:r>
                    <w:rPr>
                      <w:rFonts w:ascii="Calibri"/>
                      <w:b/>
                      <w:spacing w:val="-36"/>
                      <w:w w:val="125"/>
                      <w:sz w:val="40"/>
                    </w:rPr>
                    <w:t> </w:t>
                  </w:r>
                  <w:r>
                    <w:rPr>
                      <w:rFonts w:ascii="Calibri"/>
                      <w:b/>
                      <w:w w:val="125"/>
                      <w:sz w:val="40"/>
                    </w:rPr>
                    <w:t>FOR</w:t>
                  </w:r>
                  <w:r>
                    <w:rPr>
                      <w:rFonts w:ascii="Calibri"/>
                      <w:b/>
                      <w:spacing w:val="-36"/>
                      <w:w w:val="125"/>
                      <w:sz w:val="40"/>
                    </w:rPr>
                    <w:t> </w:t>
                  </w:r>
                  <w:r>
                    <w:rPr>
                      <w:rFonts w:ascii="Calibri"/>
                      <w:b/>
                      <w:w w:val="125"/>
                      <w:sz w:val="40"/>
                    </w:rPr>
                    <w:t>STUDENTS</w:t>
                  </w:r>
                </w:p>
              </w:txbxContent>
            </v:textbox>
            <w10:wrap type="none"/>
          </v:shape>
        </w:pict>
      </w:r>
      <w:r>
        <w:rPr/>
        <w:pict>
          <v:shape style="position:absolute;margin-left:53pt;margin-top:513.945007pt;width:493.95pt;height:45.75pt;mso-position-horizontal-relative:page;mso-position-vertical-relative:page;z-index:-270936064" type="#_x0000_t202" filled="false" stroked="false">
            <v:textbox inset="0,0,0,0">
              <w:txbxContent>
                <w:p>
                  <w:pPr>
                    <w:pStyle w:val="BodyText"/>
                    <w:spacing w:line="235" w:lineRule="auto"/>
                    <w:ind w:right="-11"/>
                  </w:pPr>
                  <w:r>
                    <w:rPr/>
                    <w:t>In many courses, you are asked to submit your writing in memo form, and in some cases your assignments are given to you as memos. This not only gives you practice in writing a professional document, it invites you to see your writing as purposeful and aimed at a particular audience. A detailed instructional memo about memo writing—a “metamemo,” if you will—follows.</w:t>
                  </w:r>
                </w:p>
              </w:txbxContent>
            </v:textbox>
            <w10:wrap type="none"/>
          </v:shape>
        </w:pict>
      </w:r>
      <w:r>
        <w:rPr/>
        <w:pict>
          <v:shape style="position:absolute;margin-left:53pt;margin-top:590.195007pt;width:143pt;height:23.25pt;mso-position-horizontal-relative:page;mso-position-vertical-relative:page;z-index:-270935040" type="#_x0000_t202" filled="false" stroked="false">
            <v:textbox inset="0,0,0,0">
              <w:txbxContent>
                <w:p>
                  <w:pPr>
                    <w:pStyle w:val="BodyText"/>
                    <w:spacing w:line="214" w:lineRule="exact"/>
                  </w:pPr>
                  <w:r>
                    <w:rPr/>
                    <w:t>MYTHIC UNIVERSITY ONLINE</w:t>
                  </w:r>
                </w:p>
                <w:p>
                  <w:pPr>
                    <w:pStyle w:val="BodyText"/>
                    <w:spacing w:line="227" w:lineRule="exact"/>
                  </w:pPr>
                  <w:r>
                    <w:rPr/>
                    <w:t>memo</w:t>
                  </w:r>
                </w:p>
              </w:txbxContent>
            </v:textbox>
            <w10:wrap type="none"/>
          </v:shape>
        </w:pict>
      </w:r>
      <w:r>
        <w:rPr/>
        <w:pict>
          <v:shape style="position:absolute;margin-left:53pt;margin-top:622.695007pt;width:52.95pt;height:45.75pt;mso-position-horizontal-relative:page;mso-position-vertical-relative:page;z-index:-270934016" type="#_x0000_t202" filled="false" stroked="false">
            <v:textbox inset="0,0,0,0">
              <w:txbxContent>
                <w:p>
                  <w:pPr>
                    <w:pStyle w:val="BodyText"/>
                    <w:spacing w:line="235" w:lineRule="auto"/>
                    <w:ind w:right="319"/>
                  </w:pPr>
                  <w:r>
                    <w:rPr/>
                    <w:t>DATE : TO : FROM :</w:t>
                  </w:r>
                </w:p>
                <w:p>
                  <w:pPr>
                    <w:pStyle w:val="BodyText"/>
                    <w:spacing w:line="225" w:lineRule="exact"/>
                  </w:pPr>
                  <w:r>
                    <w:rPr/>
                    <w:t>SUBJECT :</w:t>
                  </w:r>
                </w:p>
              </w:txbxContent>
            </v:textbox>
            <w10:wrap type="none"/>
          </v:shape>
        </w:pict>
      </w:r>
      <w:r>
        <w:rPr/>
        <w:pict>
          <v:shape style="position:absolute;margin-left:113.009804pt;margin-top:622.695007pt;width:156.1pt;height:45.75pt;mso-position-horizontal-relative:page;mso-position-vertical-relative:page;z-index:-270932992" type="#_x0000_t202" filled="false" stroked="false">
            <v:textbox inset="0,0,0,0">
              <w:txbxContent>
                <w:p>
                  <w:pPr>
                    <w:pStyle w:val="BodyText"/>
                    <w:spacing w:line="214" w:lineRule="exact"/>
                  </w:pPr>
                  <w:r>
                    <w:rPr/>
                    <w:t>August 9, 2008</w:t>
                  </w:r>
                </w:p>
                <w:p>
                  <w:pPr>
                    <w:spacing w:line="225" w:lineRule="exact" w:before="0"/>
                    <w:ind w:left="97" w:right="0" w:firstLine="0"/>
                    <w:jc w:val="left"/>
                    <w:rPr>
                      <w:i/>
                      <w:sz w:val="20"/>
                    </w:rPr>
                  </w:pPr>
                  <w:r>
                    <w:rPr>
                      <w:sz w:val="20"/>
                    </w:rPr>
                    <w:t>Users of </w:t>
                  </w:r>
                  <w:r>
                    <w:rPr>
                      <w:i/>
                      <w:sz w:val="20"/>
                    </w:rPr>
                    <w:t>Style for Students Online</w:t>
                  </w:r>
                </w:p>
                <w:p>
                  <w:pPr>
                    <w:pStyle w:val="BodyText"/>
                    <w:spacing w:line="225" w:lineRule="exact"/>
                    <w:ind w:left="75"/>
                  </w:pPr>
                  <w:r>
                    <w:rPr/>
                    <w:t>Joe Schall</w:t>
                  </w:r>
                </w:p>
                <w:p>
                  <w:pPr>
                    <w:pStyle w:val="BodyText"/>
                    <w:spacing w:line="227" w:lineRule="exact"/>
                    <w:ind w:left="64"/>
                  </w:pPr>
                  <w:r>
                    <w:rPr/>
                    <w:t>Writing Memos for your Classes</w:t>
                  </w:r>
                </w:p>
              </w:txbxContent>
            </v:textbox>
            <w10:wrap type="none"/>
          </v:shape>
        </w:pict>
      </w:r>
      <w:r>
        <w:rPr/>
        <w:pict>
          <v:shape style="position:absolute;margin-left:53pt;margin-top:677.695007pt;width:505.05pt;height:34.5pt;mso-position-horizontal-relative:page;mso-position-vertical-relative:page;z-index:-270931968" type="#_x0000_t202" filled="false" stroked="false">
            <v:textbox inset="0,0,0,0">
              <w:txbxContent>
                <w:p>
                  <w:pPr>
                    <w:pStyle w:val="BodyText"/>
                    <w:spacing w:line="235" w:lineRule="auto"/>
                    <w:ind w:right="-10"/>
                  </w:pPr>
                  <w:r>
                    <w:rPr/>
                    <w:t>This memo provides you with tips on writing memos for your classes, with special attention to a memo’s audience, format, organization, content, tone, and style. Because my advice comes in the form of a memo, you can use this document as a model for writing your own memos.</w:t>
                  </w:r>
                </w:p>
              </w:txbxContent>
            </v:textbox>
            <w10:wrap type="none"/>
          </v:shape>
        </w:pict>
      </w:r>
      <w:r>
        <w:rPr/>
        <w:pict>
          <v:shape style="position:absolute;margin-left:53.240002pt;margin-top:757.999939pt;width:15.3pt;height:14pt;mso-position-horizontal-relative:page;mso-position-vertical-relative:page;z-index:-270930944" type="#_x0000_t202" filled="false" stroked="false">
            <v:textbox inset="0,0,0,0">
              <w:txbxContent>
                <w:p>
                  <w:pPr>
                    <w:spacing w:line="256" w:lineRule="exact" w:before="0"/>
                    <w:ind w:left="20" w:right="0" w:firstLine="0"/>
                    <w:jc w:val="left"/>
                    <w:rPr>
                      <w:b/>
                      <w:sz w:val="24"/>
                    </w:rPr>
                  </w:pPr>
                  <w:r>
                    <w:rPr>
                      <w:b/>
                      <w:sz w:val="24"/>
                    </w:rPr>
                    <w:t>76</w:t>
                  </w:r>
                </w:p>
              </w:txbxContent>
            </v:textbox>
            <w10:wrap type="none"/>
          </v:shape>
        </w:pict>
      </w:r>
      <w:r>
        <w:rPr/>
        <w:pict>
          <v:shape style="position:absolute;margin-left:54.375pt;margin-top:381.899994pt;width:503.25pt;height:38.050pt;mso-position-horizontal-relative:page;mso-position-vertical-relative:page;z-index:-27092992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89"/>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8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Memo</w:t>
                  </w:r>
                  <w:r>
                    <w:rPr>
                      <w:rFonts w:ascii="Arial Unicode MS"/>
                      <w:spacing w:val="-4"/>
                      <w:w w:val="105"/>
                      <w:sz w:val="9"/>
                    </w:rPr>
                    <w:t> </w:t>
                  </w:r>
                  <w:r>
                    <w:rPr>
                      <w:rFonts w:ascii="Arial Unicode MS"/>
                      <w:w w:val="105"/>
                      <w:sz w:val="9"/>
                    </w:rPr>
                    <w:t>Book.</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Calsidyrose.</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197">
                    <w:r>
                      <w:rPr>
                        <w:rFonts w:ascii="Arial Unicode MS"/>
                        <w:color w:val="0000FF"/>
                        <w:w w:val="105"/>
                        <w:sz w:val="9"/>
                      </w:rPr>
                      <w:t>https://flic.kr/p/7hWDJG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501.25pt;height:113.25pt;mso-position-horizontal-relative:page;mso-position-vertical-relative:page;z-index:-270928896" type="#_x0000_t202" filled="false" stroked="false">
            <v:textbox inset="0,0,0,0">
              <w:txbxContent>
                <w:p>
                  <w:pPr>
                    <w:spacing w:line="214" w:lineRule="exact" w:before="0"/>
                    <w:ind w:left="24" w:right="0" w:firstLine="0"/>
                    <w:jc w:val="left"/>
                    <w:rPr>
                      <w:b/>
                      <w:sz w:val="20"/>
                    </w:rPr>
                  </w:pPr>
                  <w:r>
                    <w:rPr>
                      <w:b/>
                      <w:sz w:val="20"/>
                    </w:rPr>
                    <w:t>The Audience for a Memo</w:t>
                  </w:r>
                </w:p>
                <w:p>
                  <w:pPr>
                    <w:pStyle w:val="BodyText"/>
                    <w:spacing w:line="235" w:lineRule="auto" w:before="1"/>
                    <w:ind w:right="-10"/>
                  </w:pPr>
                  <w:r>
                    <w:rPr/>
                    <w:t>It is useful to begin by considering that a memo is essentially a one-on-one communication between writer and reader. Although a memo may be written to a group of people or with various audiences in mind, usually it is a highly goal-oriented communication between two people who need to share information. When you write a memo to a professor in the classroom setting, you are much like the employee who has been assigned to investigate a problem and report back to a supervisor. Therefore, you are expected to provide concrete information, even information that the supervisor might already know, in a form that clarifies ideas and puts them into context.</w:t>
                  </w:r>
                </w:p>
                <w:p>
                  <w:pPr>
                    <w:pStyle w:val="BodyText"/>
                    <w:spacing w:line="235" w:lineRule="auto"/>
                  </w:pPr>
                  <w:r>
                    <w:rPr/>
                    <w:t>Finally, a memo enjoys a broader context than an essay; hence, you might refer to other related memos as you write, or you might respond to specific requests made by the audience in your text, in effect, carrying on a professional conversation.</w:t>
                  </w:r>
                </w:p>
              </w:txbxContent>
            </v:textbox>
            <w10:wrap type="none"/>
          </v:shape>
        </w:pict>
      </w:r>
      <w:r>
        <w:rPr/>
        <w:pict>
          <v:shape style="position:absolute;margin-left:53pt;margin-top:176.125pt;width:487.75pt;height:34.5pt;mso-position-horizontal-relative:page;mso-position-vertical-relative:page;z-index:-270927872" type="#_x0000_t202" filled="false" stroked="false">
            <v:textbox inset="0,0,0,0">
              <w:txbxContent>
                <w:p>
                  <w:pPr>
                    <w:spacing w:line="214" w:lineRule="exact" w:before="0"/>
                    <w:ind w:left="24" w:right="0" w:firstLine="0"/>
                    <w:jc w:val="left"/>
                    <w:rPr>
                      <w:b/>
                      <w:sz w:val="20"/>
                    </w:rPr>
                  </w:pPr>
                  <w:r>
                    <w:rPr>
                      <w:b/>
                      <w:sz w:val="20"/>
                    </w:rPr>
                    <w:t>Typical Memo Format</w:t>
                  </w:r>
                </w:p>
                <w:p>
                  <w:pPr>
                    <w:pStyle w:val="BodyText"/>
                    <w:spacing w:line="235" w:lineRule="auto" w:before="1"/>
                    <w:ind w:right="-14"/>
                  </w:pPr>
                  <w:r>
                    <w:rPr/>
                    <w:t>The overall format of a memo can be broken down into the heading, the body, and the closing notations. What follows is a brief description of each component.</w:t>
                  </w:r>
                </w:p>
              </w:txbxContent>
            </v:textbox>
            <w10:wrap type="none"/>
          </v:shape>
        </w:pict>
      </w:r>
      <w:r>
        <w:rPr/>
        <w:pict>
          <v:shape style="position:absolute;margin-left:53pt;margin-top:219.875pt;width:496.05pt;height:45.75pt;mso-position-horizontal-relative:page;mso-position-vertical-relative:page;z-index:-270926848" type="#_x0000_t202" filled="false" stroked="false">
            <v:textbox inset="0,0,0,0">
              <w:txbxContent>
                <w:p>
                  <w:pPr>
                    <w:pStyle w:val="BodyText"/>
                    <w:spacing w:line="214" w:lineRule="exact"/>
                  </w:pPr>
                  <w:r>
                    <w:rPr>
                      <w:u w:val="single"/>
                    </w:rPr>
                    <w:t>The Heading</w:t>
                  </w:r>
                </w:p>
                <w:p>
                  <w:pPr>
                    <w:pStyle w:val="BodyText"/>
                    <w:spacing w:line="235" w:lineRule="auto" w:before="1"/>
                    <w:ind w:right="-15"/>
                  </w:pPr>
                  <w:r>
                    <w:rPr/>
                    <w:t>The heading has two parts: part one includes two centered lines at the top of page 1, identifying the name of the company or institution on the first line, with the word “memorandum” on the second line; part two includes the “DATE,” “TO,” “FROM,” and “SUBJECT” lines at the left margin, filled in appropriately.</w:t>
                  </w:r>
                </w:p>
              </w:txbxContent>
            </v:textbox>
            <w10:wrap type="none"/>
          </v:shape>
        </w:pict>
      </w:r>
      <w:r>
        <w:rPr/>
        <w:pict>
          <v:shape style="position:absolute;margin-left:53pt;margin-top:274.875pt;width:503.15pt;height:45.75pt;mso-position-horizontal-relative:page;mso-position-vertical-relative:page;z-index:-270925824" type="#_x0000_t202" filled="false" stroked="false">
            <v:textbox inset="0,0,0,0">
              <w:txbxContent>
                <w:p>
                  <w:pPr>
                    <w:pStyle w:val="BodyText"/>
                    <w:spacing w:line="214" w:lineRule="exact"/>
                  </w:pPr>
                  <w:r>
                    <w:rPr>
                      <w:u w:val="single"/>
                    </w:rPr>
                    <w:t>The Body</w:t>
                  </w:r>
                </w:p>
                <w:p>
                  <w:pPr>
                    <w:pStyle w:val="BodyText"/>
                    <w:spacing w:line="235" w:lineRule="auto" w:before="1"/>
                    <w:ind w:right="-17"/>
                  </w:pPr>
                  <w:r>
                    <w:rPr/>
                    <w:t>The body of the memo follows the Introduction, and it is usually presented in single-spaced paragraphs with a line skipped between each paragraph. The first lines of new paragraphs can appear at the left margin or they can be indented five spaces.</w:t>
                  </w:r>
                </w:p>
              </w:txbxContent>
            </v:textbox>
            <w10:wrap type="none"/>
          </v:shape>
        </w:pict>
      </w:r>
      <w:r>
        <w:rPr/>
        <w:pict>
          <v:shape style="position:absolute;margin-left:53pt;margin-top:329.875pt;width:493.85pt;height:45.75pt;mso-position-horizontal-relative:page;mso-position-vertical-relative:page;z-index:-270924800" type="#_x0000_t202" filled="false" stroked="false">
            <v:textbox inset="0,0,0,0">
              <w:txbxContent>
                <w:p>
                  <w:pPr>
                    <w:pStyle w:val="BodyText"/>
                    <w:spacing w:line="214" w:lineRule="exact"/>
                    <w:jc w:val="both"/>
                  </w:pPr>
                  <w:r>
                    <w:rPr>
                      <w:u w:val="single"/>
                    </w:rPr>
                    <w:t>The Closing Notations</w:t>
                  </w:r>
                </w:p>
                <w:p>
                  <w:pPr>
                    <w:pStyle w:val="BodyText"/>
                    <w:spacing w:line="235" w:lineRule="auto" w:before="1"/>
                    <w:ind w:right="17"/>
                    <w:jc w:val="both"/>
                  </w:pPr>
                  <w:r>
                    <w:rPr/>
                    <w:t>The</w:t>
                  </w:r>
                  <w:r>
                    <w:rPr>
                      <w:spacing w:val="-5"/>
                    </w:rPr>
                    <w:t> </w:t>
                  </w:r>
                  <w:r>
                    <w:rPr/>
                    <w:t>closing</w:t>
                  </w:r>
                  <w:r>
                    <w:rPr>
                      <w:spacing w:val="-4"/>
                    </w:rPr>
                    <w:t> </w:t>
                  </w:r>
                  <w:r>
                    <w:rPr/>
                    <w:t>notations,</w:t>
                  </w:r>
                  <w:r>
                    <w:rPr>
                      <w:spacing w:val="-4"/>
                    </w:rPr>
                    <w:t> </w:t>
                  </w:r>
                  <w:r>
                    <w:rPr/>
                    <w:t>used</w:t>
                  </w:r>
                  <w:r>
                    <w:rPr>
                      <w:spacing w:val="-5"/>
                    </w:rPr>
                    <w:t> </w:t>
                  </w:r>
                  <w:r>
                    <w:rPr/>
                    <w:t>to</w:t>
                  </w:r>
                  <w:r>
                    <w:rPr>
                      <w:spacing w:val="-4"/>
                    </w:rPr>
                    <w:t> </w:t>
                  </w:r>
                  <w:r>
                    <w:rPr/>
                    <w:t>identify</w:t>
                  </w:r>
                  <w:r>
                    <w:rPr>
                      <w:spacing w:val="-4"/>
                    </w:rPr>
                    <w:t> </w:t>
                  </w:r>
                  <w:r>
                    <w:rPr/>
                    <w:t>such</w:t>
                  </w:r>
                  <w:r>
                    <w:rPr>
                      <w:spacing w:val="-4"/>
                    </w:rPr>
                    <w:t> </w:t>
                  </w:r>
                  <w:r>
                    <w:rPr/>
                    <w:t>things</w:t>
                  </w:r>
                  <w:r>
                    <w:rPr>
                      <w:spacing w:val="-5"/>
                    </w:rPr>
                    <w:t> </w:t>
                  </w:r>
                  <w:r>
                    <w:rPr/>
                    <w:t>as</w:t>
                  </w:r>
                  <w:r>
                    <w:rPr>
                      <w:spacing w:val="-4"/>
                    </w:rPr>
                    <w:t> </w:t>
                  </w:r>
                  <w:r>
                    <w:rPr/>
                    <w:t>attachments,</w:t>
                  </w:r>
                  <w:r>
                    <w:rPr>
                      <w:spacing w:val="-4"/>
                    </w:rPr>
                    <w:t> </w:t>
                  </w:r>
                  <w:r>
                    <w:rPr/>
                    <w:t>appear</w:t>
                  </w:r>
                  <w:r>
                    <w:rPr>
                      <w:spacing w:val="-4"/>
                    </w:rPr>
                    <w:t> </w:t>
                  </w:r>
                  <w:r>
                    <w:rPr/>
                    <w:t>at</w:t>
                  </w:r>
                  <w:r>
                    <w:rPr>
                      <w:spacing w:val="-5"/>
                    </w:rPr>
                    <w:t> </w:t>
                  </w:r>
                  <w:r>
                    <w:rPr/>
                    <w:t>the</w:t>
                  </w:r>
                  <w:r>
                    <w:rPr>
                      <w:spacing w:val="-4"/>
                    </w:rPr>
                    <w:t> </w:t>
                  </w:r>
                  <w:r>
                    <w:rPr/>
                    <w:t>left</w:t>
                  </w:r>
                  <w:r>
                    <w:rPr>
                      <w:spacing w:val="-4"/>
                    </w:rPr>
                    <w:t> </w:t>
                  </w:r>
                  <w:r>
                    <w:rPr/>
                    <w:t>margin</w:t>
                  </w:r>
                  <w:r>
                    <w:rPr>
                      <w:spacing w:val="-4"/>
                    </w:rPr>
                    <w:t> </w:t>
                  </w:r>
                  <w:r>
                    <w:rPr/>
                    <w:t>two</w:t>
                  </w:r>
                  <w:r>
                    <w:rPr>
                      <w:spacing w:val="-5"/>
                    </w:rPr>
                    <w:t> </w:t>
                  </w:r>
                  <w:r>
                    <w:rPr/>
                    <w:t>lines</w:t>
                  </w:r>
                  <w:r>
                    <w:rPr>
                      <w:spacing w:val="-4"/>
                    </w:rPr>
                    <w:t> </w:t>
                  </w:r>
                  <w:r>
                    <w:rPr/>
                    <w:t>below</w:t>
                  </w:r>
                  <w:r>
                    <w:rPr>
                      <w:spacing w:val="-4"/>
                    </w:rPr>
                    <w:t> </w:t>
                  </w:r>
                  <w:r>
                    <w:rPr/>
                    <w:t>the text</w:t>
                  </w:r>
                  <w:r>
                    <w:rPr>
                      <w:spacing w:val="-4"/>
                    </w:rPr>
                    <w:t> </w:t>
                  </w:r>
                  <w:r>
                    <w:rPr/>
                    <w:t>of</w:t>
                  </w:r>
                  <w:r>
                    <w:rPr>
                      <w:spacing w:val="-4"/>
                    </w:rPr>
                    <w:t> </w:t>
                  </w:r>
                  <w:r>
                    <w:rPr/>
                    <w:t>the</w:t>
                  </w:r>
                  <w:r>
                    <w:rPr>
                      <w:spacing w:val="-4"/>
                    </w:rPr>
                    <w:t> </w:t>
                  </w:r>
                  <w:r>
                    <w:rPr/>
                    <w:t>final</w:t>
                  </w:r>
                  <w:r>
                    <w:rPr>
                      <w:spacing w:val="-4"/>
                    </w:rPr>
                    <w:t> </w:t>
                  </w:r>
                  <w:r>
                    <w:rPr/>
                    <w:t>paragraph.</w:t>
                  </w:r>
                  <w:r>
                    <w:rPr>
                      <w:spacing w:val="-4"/>
                    </w:rPr>
                    <w:t> </w:t>
                  </w:r>
                  <w:r>
                    <w:rPr/>
                    <w:t>By</w:t>
                  </w:r>
                  <w:r>
                    <w:rPr>
                      <w:spacing w:val="-3"/>
                    </w:rPr>
                    <w:t> </w:t>
                  </w:r>
                  <w:r>
                    <w:rPr/>
                    <w:t>simply</w:t>
                  </w:r>
                  <w:r>
                    <w:rPr>
                      <w:spacing w:val="-4"/>
                    </w:rPr>
                    <w:t> </w:t>
                  </w:r>
                  <w:r>
                    <w:rPr/>
                    <w:t>typing</w:t>
                  </w:r>
                  <w:r>
                    <w:rPr>
                      <w:spacing w:val="-4"/>
                    </w:rPr>
                    <w:t> </w:t>
                  </w:r>
                  <w:r>
                    <w:rPr/>
                    <w:t>the</w:t>
                  </w:r>
                  <w:r>
                    <w:rPr>
                      <w:spacing w:val="-4"/>
                    </w:rPr>
                    <w:t> </w:t>
                  </w:r>
                  <w:r>
                    <w:rPr/>
                    <w:t>word</w:t>
                  </w:r>
                  <w:r>
                    <w:rPr>
                      <w:spacing w:val="-4"/>
                    </w:rPr>
                    <w:t> </w:t>
                  </w:r>
                  <w:r>
                    <w:rPr/>
                    <w:t>“Attachment”</w:t>
                  </w:r>
                  <w:r>
                    <w:rPr>
                      <w:spacing w:val="-4"/>
                    </w:rPr>
                    <w:t> </w:t>
                  </w:r>
                  <w:r>
                    <w:rPr/>
                    <w:t>as</w:t>
                  </w:r>
                  <w:r>
                    <w:rPr>
                      <w:spacing w:val="-3"/>
                    </w:rPr>
                    <w:t> </w:t>
                  </w:r>
                  <w:r>
                    <w:rPr/>
                    <w:t>a</w:t>
                  </w:r>
                  <w:r>
                    <w:rPr>
                      <w:spacing w:val="-4"/>
                    </w:rPr>
                    <w:t> </w:t>
                  </w:r>
                  <w:r>
                    <w:rPr/>
                    <w:t>closing</w:t>
                  </w:r>
                  <w:r>
                    <w:rPr>
                      <w:spacing w:val="-4"/>
                    </w:rPr>
                    <w:t> </w:t>
                  </w:r>
                  <w:r>
                    <w:rPr/>
                    <w:t>notation,</w:t>
                  </w:r>
                  <w:r>
                    <w:rPr>
                      <w:spacing w:val="-4"/>
                    </w:rPr>
                    <w:t> </w:t>
                  </w:r>
                  <w:r>
                    <w:rPr/>
                    <w:t>you</w:t>
                  </w:r>
                  <w:r>
                    <w:rPr>
                      <w:spacing w:val="-4"/>
                    </w:rPr>
                    <w:t> </w:t>
                  </w:r>
                  <w:r>
                    <w:rPr/>
                    <w:t>automatically</w:t>
                  </w:r>
                  <w:r>
                    <w:rPr>
                      <w:spacing w:val="-3"/>
                    </w:rPr>
                    <w:t> </w:t>
                  </w:r>
                  <w:r>
                    <w:rPr/>
                    <w:t>refer the reader to any attachment, such as a map, a set of calculations, spreadsheets, or a References</w:t>
                  </w:r>
                  <w:r>
                    <w:rPr>
                      <w:spacing w:val="-36"/>
                    </w:rPr>
                    <w:t> </w:t>
                  </w:r>
                  <w:r>
                    <w:rPr/>
                    <w:t>page.</w:t>
                  </w:r>
                </w:p>
              </w:txbxContent>
            </v:textbox>
            <w10:wrap type="none"/>
          </v:shape>
        </w:pict>
      </w:r>
      <w:r>
        <w:rPr/>
        <w:pict>
          <v:shape style="position:absolute;margin-left:53pt;margin-top:384.875pt;width:496.5pt;height:68.25pt;mso-position-horizontal-relative:page;mso-position-vertical-relative:page;z-index:-270923776" type="#_x0000_t202" filled="false" stroked="false">
            <v:textbox inset="0,0,0,0">
              <w:txbxContent>
                <w:p>
                  <w:pPr>
                    <w:spacing w:line="214" w:lineRule="exact" w:before="0"/>
                    <w:ind w:left="24" w:right="0" w:firstLine="0"/>
                    <w:jc w:val="left"/>
                    <w:rPr>
                      <w:b/>
                      <w:sz w:val="20"/>
                    </w:rPr>
                  </w:pPr>
                  <w:r>
                    <w:rPr>
                      <w:b/>
                      <w:sz w:val="20"/>
                    </w:rPr>
                    <w:t>How Memos are Organized</w:t>
                  </w:r>
                </w:p>
                <w:p>
                  <w:pPr>
                    <w:pStyle w:val="BodyText"/>
                    <w:spacing w:line="235" w:lineRule="auto" w:before="1"/>
                    <w:ind w:right="-15"/>
                  </w:pPr>
                  <w:r>
                    <w:rPr/>
                    <w:t>The general organization of a memo mirrors that of an essay: an introduction, followed by body paragraphs, followed by a conclusion. However, the first paragraph of a memo is typically used as a forecasting device. Note how the opening paragraph of this memo defines the memo’s function and reflects its organization. It is sensible to open memos for your classes in the same way, first directly stating the memo’s purpose, then setting forth the organization and noting how the memo can be used.</w:t>
                  </w:r>
                </w:p>
              </w:txbxContent>
            </v:textbox>
            <w10:wrap type="none"/>
          </v:shape>
        </w:pict>
      </w:r>
      <w:r>
        <w:rPr/>
        <w:pict>
          <v:shape style="position:absolute;margin-left:53pt;margin-top:462.375pt;width:501.65pt;height:57pt;mso-position-horizontal-relative:page;mso-position-vertical-relative:page;z-index:-270922752" type="#_x0000_t202" filled="false" stroked="false">
            <v:textbox inset="0,0,0,0">
              <w:txbxContent>
                <w:p>
                  <w:pPr>
                    <w:pStyle w:val="BodyText"/>
                    <w:spacing w:line="235" w:lineRule="auto"/>
                    <w:ind w:right="-14"/>
                  </w:pPr>
                  <w:r>
                    <w:rPr/>
                    <w:t>Organization in the body of a memo is typically characterized by the use of section headings and short paragraphs. Paragraphs should not be too bulky—five or six per page is usually ideal. On the sentence level, you should take full advantage of the same organizational tools that you employ when you write an essay: meaningful topic sentences; carefully selected transition words; focused section headings; indented blocks of cited text; a bulleted series of examples; powerful punctuation marks such as the colon, semicolon, and dash.</w:t>
                  </w:r>
                </w:p>
              </w:txbxContent>
            </v:textbox>
            <w10:wrap type="none"/>
          </v:shape>
        </w:pict>
      </w:r>
      <w:r>
        <w:rPr/>
        <w:pict>
          <v:shape style="position:absolute;margin-left:53pt;margin-top:528.625pt;width:503.9pt;height:57pt;mso-position-horizontal-relative:page;mso-position-vertical-relative:page;z-index:-270921728" type="#_x0000_t202" filled="false" stroked="false">
            <v:textbox inset="0,0,0,0">
              <w:txbxContent>
                <w:p>
                  <w:pPr>
                    <w:spacing w:line="214" w:lineRule="exact" w:before="0"/>
                    <w:ind w:left="24" w:right="0" w:firstLine="0"/>
                    <w:jc w:val="left"/>
                    <w:rPr>
                      <w:b/>
                      <w:sz w:val="20"/>
                    </w:rPr>
                  </w:pPr>
                  <w:r>
                    <w:rPr>
                      <w:b/>
                      <w:sz w:val="20"/>
                    </w:rPr>
                    <w:t>Selection and Citation of Content</w:t>
                  </w:r>
                </w:p>
                <w:p>
                  <w:pPr>
                    <w:pStyle w:val="BodyText"/>
                    <w:spacing w:line="235" w:lineRule="auto" w:before="1"/>
                    <w:ind w:right="-12"/>
                  </w:pPr>
                  <w:r>
                    <w:rPr/>
                    <w:t>A memo’s content, of course, is guided by the assignment and the research required. It is important to remember as you present the content that selectivity and relevance matter greatly. Your job is to select and present the most pertinent, most current information available to you. Do not hesitate, of course, to let your memo’s content be heavily informed by your research, but also provide your own interpretation and organization of this research.</w:t>
                  </w:r>
                </w:p>
              </w:txbxContent>
            </v:textbox>
            <w10:wrap type="none"/>
          </v:shape>
        </w:pict>
      </w:r>
      <w:r>
        <w:rPr/>
        <w:pict>
          <v:shape style="position:absolute;margin-left:53pt;margin-top:594.875pt;width:491.2pt;height:34.5pt;mso-position-horizontal-relative:page;mso-position-vertical-relative:page;z-index:-270920704" type="#_x0000_t202" filled="false" stroked="false">
            <v:textbox inset="0,0,0,0">
              <w:txbxContent>
                <w:p>
                  <w:pPr>
                    <w:pStyle w:val="BodyText"/>
                    <w:spacing w:line="235" w:lineRule="auto"/>
                    <w:ind w:right="17"/>
                    <w:jc w:val="both"/>
                  </w:pPr>
                  <w:r>
                    <w:rPr/>
                    <w:t>As in any essay, you must document the sources of your information so that your reader could find the original source</w:t>
                  </w:r>
                  <w:r>
                    <w:rPr>
                      <w:spacing w:val="-5"/>
                    </w:rPr>
                    <w:t> </w:t>
                  </w:r>
                  <w:r>
                    <w:rPr/>
                    <w:t>of</w:t>
                  </w:r>
                  <w:r>
                    <w:rPr>
                      <w:spacing w:val="-4"/>
                    </w:rPr>
                    <w:t> </w:t>
                  </w:r>
                  <w:r>
                    <w:rPr/>
                    <w:t>the</w:t>
                  </w:r>
                  <w:r>
                    <w:rPr>
                      <w:spacing w:val="-4"/>
                    </w:rPr>
                    <w:t> </w:t>
                  </w:r>
                  <w:r>
                    <w:rPr/>
                    <w:t>information</w:t>
                  </w:r>
                  <w:r>
                    <w:rPr>
                      <w:spacing w:val="-5"/>
                    </w:rPr>
                    <w:t> </w:t>
                  </w:r>
                  <w:r>
                    <w:rPr/>
                    <w:t>if</w:t>
                  </w:r>
                  <w:r>
                    <w:rPr>
                      <w:spacing w:val="-4"/>
                    </w:rPr>
                    <w:t> </w:t>
                  </w:r>
                  <w:r>
                    <w:rPr/>
                    <w:t>desired.</w:t>
                  </w:r>
                  <w:r>
                    <w:rPr>
                      <w:spacing w:val="-4"/>
                    </w:rPr>
                    <w:t> </w:t>
                  </w:r>
                  <w:r>
                    <w:rPr/>
                    <w:t>If</w:t>
                  </w:r>
                  <w:r>
                    <w:rPr>
                      <w:spacing w:val="-5"/>
                    </w:rPr>
                    <w:t> </w:t>
                  </w:r>
                  <w:r>
                    <w:rPr/>
                    <w:t>your</w:t>
                  </w:r>
                  <w:r>
                    <w:rPr>
                      <w:spacing w:val="-4"/>
                    </w:rPr>
                    <w:t> </w:t>
                  </w:r>
                  <w:r>
                    <w:rPr/>
                    <w:t>memo</w:t>
                  </w:r>
                  <w:r>
                    <w:rPr>
                      <w:spacing w:val="-4"/>
                    </w:rPr>
                    <w:t> </w:t>
                  </w:r>
                  <w:r>
                    <w:rPr/>
                    <w:t>uses</w:t>
                  </w:r>
                  <w:r>
                    <w:rPr>
                      <w:spacing w:val="-5"/>
                    </w:rPr>
                    <w:t> </w:t>
                  </w:r>
                  <w:r>
                    <w:rPr/>
                    <w:t>sources,</w:t>
                  </w:r>
                  <w:r>
                    <w:rPr>
                      <w:spacing w:val="-4"/>
                    </w:rPr>
                    <w:t> </w:t>
                  </w:r>
                  <w:r>
                    <w:rPr/>
                    <w:t>provide</w:t>
                  </w:r>
                  <w:r>
                    <w:rPr>
                      <w:spacing w:val="-4"/>
                    </w:rPr>
                    <w:t> </w:t>
                  </w:r>
                  <w:r>
                    <w:rPr/>
                    <w:t>the</w:t>
                  </w:r>
                  <w:r>
                    <w:rPr>
                      <w:spacing w:val="-5"/>
                    </w:rPr>
                    <w:t> </w:t>
                  </w:r>
                  <w:r>
                    <w:rPr/>
                    <w:t>bibliographic</w:t>
                  </w:r>
                  <w:r>
                    <w:rPr>
                      <w:spacing w:val="-4"/>
                    </w:rPr>
                    <w:t> </w:t>
                  </w:r>
                  <w:r>
                    <w:rPr/>
                    <w:t>information</w:t>
                  </w:r>
                  <w:r>
                    <w:rPr>
                      <w:spacing w:val="-4"/>
                    </w:rPr>
                    <w:t> </w:t>
                  </w:r>
                  <w:r>
                    <w:rPr/>
                    <w:t>related</w:t>
                  </w:r>
                  <w:r>
                    <w:rPr>
                      <w:spacing w:val="-4"/>
                    </w:rPr>
                    <w:t> </w:t>
                  </w:r>
                  <w:r>
                    <w:rPr/>
                    <w:t>to your</w:t>
                  </w:r>
                  <w:r>
                    <w:rPr>
                      <w:spacing w:val="-3"/>
                    </w:rPr>
                    <w:t> </w:t>
                  </w:r>
                  <w:r>
                    <w:rPr/>
                    <w:t>sources</w:t>
                  </w:r>
                  <w:r>
                    <w:rPr>
                      <w:spacing w:val="-3"/>
                    </w:rPr>
                    <w:t> </w:t>
                  </w:r>
                  <w:r>
                    <w:rPr/>
                    <w:t>on</w:t>
                  </w:r>
                  <w:r>
                    <w:rPr>
                      <w:spacing w:val="-2"/>
                    </w:rPr>
                    <w:t> </w:t>
                  </w:r>
                  <w:r>
                    <w:rPr/>
                    <w:t>a</w:t>
                  </w:r>
                  <w:r>
                    <w:rPr>
                      <w:spacing w:val="-3"/>
                    </w:rPr>
                    <w:t> </w:t>
                  </w:r>
                  <w:r>
                    <w:rPr/>
                    <w:t>References</w:t>
                  </w:r>
                  <w:r>
                    <w:rPr>
                      <w:spacing w:val="-2"/>
                    </w:rPr>
                    <w:t> </w:t>
                  </w:r>
                  <w:r>
                    <w:rPr/>
                    <w:t>page</w:t>
                  </w:r>
                  <w:r>
                    <w:rPr>
                      <w:spacing w:val="-3"/>
                    </w:rPr>
                    <w:t> </w:t>
                  </w:r>
                  <w:r>
                    <w:rPr/>
                    <w:t>as</w:t>
                  </w:r>
                  <w:r>
                    <w:rPr>
                      <w:spacing w:val="-2"/>
                    </w:rPr>
                    <w:t> </w:t>
                  </w:r>
                  <w:r>
                    <w:rPr/>
                    <w:t>an</w:t>
                  </w:r>
                  <w:r>
                    <w:rPr>
                      <w:spacing w:val="-3"/>
                    </w:rPr>
                    <w:t> </w:t>
                  </w:r>
                  <w:r>
                    <w:rPr/>
                    <w:t>attachment</w:t>
                  </w:r>
                  <w:r>
                    <w:rPr>
                      <w:spacing w:val="-2"/>
                    </w:rPr>
                    <w:t> </w:t>
                  </w:r>
                  <w:r>
                    <w:rPr/>
                    <w:t>at</w:t>
                  </w:r>
                  <w:r>
                    <w:rPr>
                      <w:spacing w:val="-3"/>
                    </w:rPr>
                    <w:t> </w:t>
                  </w:r>
                  <w:r>
                    <w:rPr/>
                    <w:t>the</w:t>
                  </w:r>
                  <w:r>
                    <w:rPr>
                      <w:spacing w:val="-2"/>
                    </w:rPr>
                    <w:t> </w:t>
                  </w:r>
                  <w:r>
                    <w:rPr/>
                    <w:t>end</w:t>
                  </w:r>
                  <w:r>
                    <w:rPr>
                      <w:spacing w:val="-3"/>
                    </w:rPr>
                    <w:t> </w:t>
                  </w:r>
                  <w:r>
                    <w:rPr/>
                    <w:t>of</w:t>
                  </w:r>
                  <w:r>
                    <w:rPr>
                      <w:spacing w:val="-2"/>
                    </w:rPr>
                    <w:t> </w:t>
                  </w:r>
                  <w:r>
                    <w:rPr/>
                    <w:t>the</w:t>
                  </w:r>
                  <w:r>
                    <w:rPr>
                      <w:spacing w:val="-3"/>
                    </w:rPr>
                    <w:t> </w:t>
                  </w:r>
                  <w:r>
                    <w:rPr/>
                    <w:t>memo—just</w:t>
                  </w:r>
                  <w:r>
                    <w:rPr>
                      <w:spacing w:val="-2"/>
                    </w:rPr>
                    <w:t> </w:t>
                  </w:r>
                  <w:r>
                    <w:rPr/>
                    <w:t>as</w:t>
                  </w:r>
                  <w:r>
                    <w:rPr>
                      <w:spacing w:val="-3"/>
                    </w:rPr>
                    <w:t> </w:t>
                  </w:r>
                  <w:r>
                    <w:rPr/>
                    <w:t>I</w:t>
                  </w:r>
                  <w:r>
                    <w:rPr>
                      <w:spacing w:val="-2"/>
                    </w:rPr>
                    <w:t> </w:t>
                  </w:r>
                  <w:r>
                    <w:rPr/>
                    <w:t>have</w:t>
                  </w:r>
                  <w:r>
                    <w:rPr>
                      <w:spacing w:val="-3"/>
                    </w:rPr>
                    <w:t> </w:t>
                  </w:r>
                  <w:r>
                    <w:rPr/>
                    <w:t>in</w:t>
                  </w:r>
                  <w:r>
                    <w:rPr>
                      <w:spacing w:val="-2"/>
                    </w:rPr>
                    <w:t> </w:t>
                  </w:r>
                  <w:r>
                    <w:rPr/>
                    <w:t>this</w:t>
                  </w:r>
                  <w:r>
                    <w:rPr>
                      <w:spacing w:val="-3"/>
                    </w:rPr>
                    <w:t> </w:t>
                  </w:r>
                  <w:r>
                    <w:rPr/>
                    <w:t>memo.</w:t>
                  </w:r>
                </w:p>
              </w:txbxContent>
            </v:textbox>
            <w10:wrap type="none"/>
          </v:shape>
        </w:pict>
      </w:r>
      <w:r>
        <w:rPr/>
        <w:pict>
          <v:shape style="position:absolute;margin-left:53pt;margin-top:638.625pt;width:503.4pt;height:68.25pt;mso-position-horizontal-relative:page;mso-position-vertical-relative:page;z-index:-270919680" type="#_x0000_t202" filled="false" stroked="false">
            <v:textbox inset="0,0,0,0">
              <w:txbxContent>
                <w:p>
                  <w:pPr>
                    <w:spacing w:line="214" w:lineRule="exact" w:before="0"/>
                    <w:ind w:left="24" w:right="0" w:firstLine="0"/>
                    <w:jc w:val="left"/>
                    <w:rPr>
                      <w:b/>
                      <w:sz w:val="20"/>
                    </w:rPr>
                  </w:pPr>
                  <w:r>
                    <w:rPr>
                      <w:b/>
                      <w:sz w:val="20"/>
                    </w:rPr>
                    <w:t>A Memo’s Tone and Style</w:t>
                  </w:r>
                </w:p>
                <w:p>
                  <w:pPr>
                    <w:pStyle w:val="BodyText"/>
                    <w:spacing w:line="235" w:lineRule="auto" w:before="1"/>
                    <w:ind w:right="-10"/>
                  </w:pPr>
                  <w:r>
                    <w:rPr/>
                    <w:t>Memos for your classes require a highly informative and straightforward tone, but allow for a slightly informal style compared to essays. As in this memo, “I” and “you” are handy because they provide a straightforward way of communicating, but you must be careful not to overuse these terms. Stylish prose is key to good memo writing, and you should not hesitate to use active, interpretive adverbs and verbs and concrete, carefully chosen adjectives and nouns.</w:t>
                  </w:r>
                </w:p>
              </w:txbxContent>
            </v:textbox>
            <w10:wrap type="none"/>
          </v:shape>
        </w:pict>
      </w:r>
      <w:r>
        <w:rPr/>
        <w:pict>
          <v:shape style="position:absolute;margin-left:543.892273pt;margin-top:757.999939pt;width:15.3pt;height:14pt;mso-position-horizontal-relative:page;mso-position-vertical-relative:page;z-index:-270918656" type="#_x0000_t202" filled="false" stroked="false">
            <v:textbox inset="0,0,0,0">
              <w:txbxContent>
                <w:p>
                  <w:pPr>
                    <w:spacing w:line="256" w:lineRule="exact" w:before="0"/>
                    <w:ind w:left="20" w:right="0" w:firstLine="0"/>
                    <w:jc w:val="left"/>
                    <w:rPr>
                      <w:b/>
                      <w:sz w:val="24"/>
                    </w:rPr>
                  </w:pPr>
                  <w:r>
                    <w:rPr>
                      <w:b/>
                      <w:sz w:val="24"/>
                    </w:rPr>
                    <w:t>77</w:t>
                  </w:r>
                </w:p>
              </w:txbxContent>
            </v:textbox>
            <w10:wrap type="none"/>
          </v:shape>
        </w:pict>
      </w:r>
      <w:r>
        <w:rPr/>
        <w:pict>
          <v:shape style="position:absolute;margin-left:65.63633pt;margin-top:217.575195pt;width:8.35pt;height:12pt;mso-position-horizontal-relative:page;mso-position-vertical-relative:page;z-index:-2709176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5.63633pt;margin-top:272.575195pt;width:8.35pt;height:12pt;mso-position-horizontal-relative:page;mso-position-vertical-relative:page;z-index:-2709166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5.63633pt;margin-top:327.575195pt;width:8.35pt;height:12pt;mso-position-horizontal-relative:page;mso-position-vertical-relative:page;z-index:-2709155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1.718987pt;margin-top:327.575195pt;width:8.35pt;height:12pt;mso-position-horizontal-relative:page;mso-position-vertical-relative:page;z-index:-2709145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73.799988pt;width:504pt;height:38.8pt;mso-position-horizontal-relative:page;mso-position-vertical-relative:page;z-index:-270913536" coordorigin="1080,7476" coordsize="10080,776">
            <v:line style="position:absolute" from="1080,8244" to="11160,8244" stroked="true" strokeweight=".8pt" strokecolor="#000000">
              <v:stroke dashstyle="solid"/>
            </v:line>
            <v:line style="position:absolute" from="1088,7490" to="1088,8236" stroked="true" strokeweight=".75pt" strokecolor="#000000">
              <v:stroke dashstyle="solid"/>
            </v:line>
            <v:line style="position:absolute" from="1080,7483" to="11160,7483" stroked="true" strokeweight=".7pt" strokecolor="#000000">
              <v:stroke dashstyle="solid"/>
            </v:line>
            <v:line style="position:absolute" from="11153,7490" to="11153,8236" stroked="true" strokeweight=".75pt" strokecolor="#000000">
              <v:stroke dashstyle="solid"/>
            </v:line>
            <w10:wrap type="none"/>
          </v:group>
        </w:pict>
      </w:r>
      <w:r>
        <w:rPr/>
        <w:pict>
          <v:shape style="position:absolute;margin-left:53pt;margin-top:53.625004pt;width:502.15pt;height:34.5pt;mso-position-horizontal-relative:page;mso-position-vertical-relative:page;z-index:-270912512" type="#_x0000_t202" filled="false" stroked="false">
            <v:textbox inset="0,0,0,0">
              <w:txbxContent>
                <w:p>
                  <w:pPr>
                    <w:pStyle w:val="BodyText"/>
                    <w:spacing w:line="235" w:lineRule="auto"/>
                    <w:ind w:right="17"/>
                    <w:jc w:val="both"/>
                  </w:pPr>
                  <w:r>
                    <w:rPr/>
                    <w:t>A memo need not be written in a dry, dull fashion; rather, it should emulate the same stylistic standards that good prose</w:t>
                  </w:r>
                  <w:r>
                    <w:rPr>
                      <w:spacing w:val="-5"/>
                    </w:rPr>
                    <w:t> </w:t>
                  </w:r>
                  <w:r>
                    <w:rPr/>
                    <w:t>has</w:t>
                  </w:r>
                  <w:r>
                    <w:rPr>
                      <w:spacing w:val="-4"/>
                    </w:rPr>
                    <w:t> </w:t>
                  </w:r>
                  <w:r>
                    <w:rPr/>
                    <w:t>always</w:t>
                  </w:r>
                  <w:r>
                    <w:rPr>
                      <w:spacing w:val="-4"/>
                    </w:rPr>
                    <w:t> </w:t>
                  </w:r>
                  <w:r>
                    <w:rPr/>
                    <w:t>embraced.</w:t>
                  </w:r>
                  <w:r>
                    <w:rPr>
                      <w:spacing w:val="-4"/>
                    </w:rPr>
                    <w:t> </w:t>
                  </w:r>
                  <w:r>
                    <w:rPr/>
                    <w:t>These</w:t>
                  </w:r>
                  <w:r>
                    <w:rPr>
                      <w:spacing w:val="-4"/>
                    </w:rPr>
                    <w:t> </w:t>
                  </w:r>
                  <w:r>
                    <w:rPr/>
                    <w:t>standards</w:t>
                  </w:r>
                  <w:r>
                    <w:rPr>
                      <w:spacing w:val="-4"/>
                    </w:rPr>
                    <w:t> </w:t>
                  </w:r>
                  <w:r>
                    <w:rPr/>
                    <w:t>are</w:t>
                  </w:r>
                  <w:r>
                    <w:rPr>
                      <w:spacing w:val="-4"/>
                    </w:rPr>
                    <w:t> </w:t>
                  </w:r>
                  <w:r>
                    <w:rPr/>
                    <w:t>summed</w:t>
                  </w:r>
                  <w:r>
                    <w:rPr>
                      <w:spacing w:val="-4"/>
                    </w:rPr>
                    <w:t> </w:t>
                  </w:r>
                  <w:r>
                    <w:rPr/>
                    <w:t>up</w:t>
                  </w:r>
                  <w:r>
                    <w:rPr>
                      <w:spacing w:val="-4"/>
                    </w:rPr>
                    <w:t> </w:t>
                  </w:r>
                  <w:r>
                    <w:rPr/>
                    <w:t>neatly</w:t>
                  </w:r>
                  <w:r>
                    <w:rPr>
                      <w:spacing w:val="-4"/>
                    </w:rPr>
                    <w:t> </w:t>
                  </w:r>
                  <w:r>
                    <w:rPr/>
                    <w:t>in</w:t>
                  </w:r>
                  <w:r>
                    <w:rPr>
                      <w:spacing w:val="-4"/>
                    </w:rPr>
                    <w:t> </w:t>
                  </w:r>
                  <w:r>
                    <w:rPr/>
                    <w:t>the</w:t>
                  </w:r>
                  <w:r>
                    <w:rPr>
                      <w:spacing w:val="-5"/>
                    </w:rPr>
                    <w:t> </w:t>
                  </w:r>
                  <w:r>
                    <w:rPr/>
                    <w:t>popular</w:t>
                  </w:r>
                  <w:r>
                    <w:rPr>
                      <w:spacing w:val="-4"/>
                    </w:rPr>
                    <w:t> </w:t>
                  </w:r>
                  <w:r>
                    <w:rPr/>
                    <w:t>style</w:t>
                  </w:r>
                  <w:r>
                    <w:rPr>
                      <w:spacing w:val="-4"/>
                    </w:rPr>
                    <w:t> </w:t>
                  </w:r>
                  <w:r>
                    <w:rPr/>
                    <w:t>guide,</w:t>
                  </w:r>
                  <w:r>
                    <w:rPr>
                      <w:spacing w:val="-4"/>
                    </w:rPr>
                    <w:t> </w:t>
                  </w:r>
                  <w:r>
                    <w:rPr/>
                    <w:t>The</w:t>
                  </w:r>
                  <w:r>
                    <w:rPr>
                      <w:spacing w:val="-4"/>
                    </w:rPr>
                    <w:t> </w:t>
                  </w:r>
                  <w:r>
                    <w:rPr/>
                    <w:t>Elements</w:t>
                  </w:r>
                  <w:r>
                    <w:rPr>
                      <w:spacing w:val="-4"/>
                    </w:rPr>
                    <w:t> </w:t>
                  </w:r>
                  <w:r>
                    <w:rPr/>
                    <w:t>Of Style, as</w:t>
                  </w:r>
                  <w:r>
                    <w:rPr>
                      <w:spacing w:val="-3"/>
                    </w:rPr>
                    <w:t> </w:t>
                  </w:r>
                  <w:r>
                    <w:rPr/>
                    <w:t>follows:</w:t>
                  </w:r>
                </w:p>
              </w:txbxContent>
            </v:textbox>
            <w10:wrap type="none"/>
          </v:shape>
        </w:pict>
      </w:r>
      <w:r>
        <w:rPr/>
        <w:pict>
          <v:shape style="position:absolute;margin-left:53pt;margin-top:97.375008pt;width:360.75pt;height:34.5pt;mso-position-horizontal-relative:page;mso-position-vertical-relative:page;z-index:-270911488" type="#_x0000_t202" filled="false" stroked="false">
            <v:textbox inset="0,0,0,0">
              <w:txbxContent>
                <w:p>
                  <w:pPr>
                    <w:pStyle w:val="BodyText"/>
                    <w:spacing w:line="235" w:lineRule="auto"/>
                    <w:ind w:right="-8"/>
                  </w:pPr>
                  <w:r>
                    <w:rPr/>
                    <w:t>A sentence should contain no unnecessary words, a paragraph no unnecessary sentences, for the same reason that a drawing should have no unnecessary lines and a machine no unnecessary parts (Strunk and White 1979).</w:t>
                  </w:r>
                </w:p>
              </w:txbxContent>
            </v:textbox>
            <w10:wrap type="none"/>
          </v:shape>
        </w:pict>
      </w:r>
      <w:r>
        <w:rPr/>
        <w:pict>
          <v:shape style="position:absolute;margin-left:53pt;margin-top:141.125pt;width:464.05pt;height:12pt;mso-position-horizontal-relative:page;mso-position-vertical-relative:page;z-index:-270910464" type="#_x0000_t202" filled="false" stroked="false">
            <v:textbox inset="0,0,0,0">
              <w:txbxContent>
                <w:p>
                  <w:pPr>
                    <w:pStyle w:val="BodyText"/>
                    <w:spacing w:line="216" w:lineRule="exact"/>
                  </w:pPr>
                  <w:r>
                    <w:rPr/>
                    <w:t>As this quote suggests, good prose can achieve elegance by its clarity, efficiency, and sense of purpose.</w:t>
                  </w:r>
                </w:p>
              </w:txbxContent>
            </v:textbox>
            <w10:wrap type="none"/>
          </v:shape>
        </w:pict>
      </w:r>
      <w:r>
        <w:rPr/>
        <w:pict>
          <v:shape style="position:absolute;margin-left:53pt;margin-top:162.375pt;width:502.4pt;height:57pt;mso-position-horizontal-relative:page;mso-position-vertical-relative:page;z-index:-270909440" type="#_x0000_t202" filled="false" stroked="false">
            <v:textbox inset="0,0,0,0">
              <w:txbxContent>
                <w:p>
                  <w:pPr>
                    <w:spacing w:line="214" w:lineRule="exact" w:before="0"/>
                    <w:ind w:left="24" w:right="0" w:firstLine="0"/>
                    <w:jc w:val="left"/>
                    <w:rPr>
                      <w:b/>
                      <w:sz w:val="20"/>
                    </w:rPr>
                  </w:pPr>
                  <w:r>
                    <w:rPr>
                      <w:b/>
                      <w:sz w:val="20"/>
                    </w:rPr>
                    <w:t>Conclusion</w:t>
                  </w:r>
                </w:p>
                <w:p>
                  <w:pPr>
                    <w:pStyle w:val="BodyText"/>
                    <w:spacing w:line="235" w:lineRule="auto" w:before="1"/>
                    <w:ind w:right="-9"/>
                  </w:pPr>
                  <w:r>
                    <w:rPr/>
                    <w:t>The conclusion of a memo should not simply provide a summary of the memo’s entire contents, but it should be a true conclusion—that is, an articulated conviction arrived at on the basis of the evidence presented. The closing paragraph is the place to spell out the bottom line to the reader. Therefore, I close with my bottom line about writing memos for your classes:</w:t>
                  </w:r>
                </w:p>
              </w:txbxContent>
            </v:textbox>
            <w10:wrap type="none"/>
          </v:shape>
        </w:pict>
      </w:r>
      <w:r>
        <w:rPr/>
        <w:pict>
          <v:shape style="position:absolute;margin-left:81.499001pt;margin-top:226.800003pt;width:5.5pt;height:23pt;mso-position-horizontal-relative:page;mso-position-vertical-relative:page;z-index:-27090841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226.800003pt;width:431.65pt;height:45pt;mso-position-horizontal-relative:page;mso-position-vertical-relative:page;z-index:-270907392" type="#_x0000_t202" filled="false" stroked="false">
            <v:textbox inset="0,0,0,0">
              <w:txbxContent>
                <w:p>
                  <w:pPr>
                    <w:pStyle w:val="BodyText"/>
                    <w:spacing w:line="211" w:lineRule="exact"/>
                  </w:pPr>
                  <w:r>
                    <w:rPr/>
                    <w:t>Study and use standard memo format to present your text;</w:t>
                  </w:r>
                </w:p>
                <w:p>
                  <w:pPr>
                    <w:pStyle w:val="BodyText"/>
                    <w:spacing w:line="230" w:lineRule="auto" w:before="2"/>
                    <w:ind w:right="-12"/>
                  </w:pPr>
                  <w:r>
                    <w:rPr/>
                    <w:t>Use internal organizational tools such as section headings, topic sentences, transition words, and powerful punctuation marks to enhance the flow of ideas;</w:t>
                  </w:r>
                </w:p>
                <w:p>
                  <w:pPr>
                    <w:pStyle w:val="BodyText"/>
                    <w:spacing w:line="221" w:lineRule="exact"/>
                  </w:pPr>
                  <w:r>
                    <w:rPr/>
                    <w:t>Write with the same clarity, grace, and efficiency expected of you in any essay.</w:t>
                  </w:r>
                </w:p>
              </w:txbxContent>
            </v:textbox>
            <w10:wrap type="none"/>
          </v:shape>
        </w:pict>
      </w:r>
      <w:r>
        <w:rPr/>
        <w:pict>
          <v:shape style="position:absolute;margin-left:81.499001pt;margin-top:259.800018pt;width:5.5pt;height:12pt;mso-position-horizontal-relative:page;mso-position-vertical-relative:page;z-index:-270906368"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282.125pt;width:52.45pt;height:12pt;mso-position-horizontal-relative:page;mso-position-vertical-relative:page;z-index:-270905344" type="#_x0000_t202" filled="false" stroked="false">
            <v:textbox inset="0,0,0,0">
              <w:txbxContent>
                <w:p>
                  <w:pPr>
                    <w:pStyle w:val="BodyText"/>
                    <w:spacing w:line="216" w:lineRule="exact"/>
                  </w:pPr>
                  <w:r>
                    <w:rPr/>
                    <w:t>Attachment</w:t>
                  </w:r>
                </w:p>
              </w:txbxContent>
            </v:textbox>
            <w10:wrap type="none"/>
          </v:shape>
        </w:pict>
      </w:r>
      <w:r>
        <w:rPr/>
        <w:pict>
          <v:shape style="position:absolute;margin-left:55.778301pt;margin-top:303.375pt;width:70.2pt;height:12pt;mso-position-horizontal-relative:page;mso-position-vertical-relative:page;z-index:-270904320" type="#_x0000_t202" filled="false" stroked="false">
            <v:textbox inset="0,0,0,0">
              <w:txbxContent>
                <w:p>
                  <w:pPr>
                    <w:pStyle w:val="BodyText"/>
                    <w:spacing w:line="216" w:lineRule="exact"/>
                  </w:pPr>
                  <w:r>
                    <w:rPr/>
                    <w:t>ATTACHMENT</w:t>
                  </w:r>
                </w:p>
              </w:txbxContent>
            </v:textbox>
            <w10:wrap type="none"/>
          </v:shape>
        </w:pict>
      </w:r>
      <w:r>
        <w:rPr/>
        <w:pict>
          <v:shape style="position:absolute;margin-left:53.200001pt;margin-top:324.625pt;width:53.1pt;height:12pt;mso-position-horizontal-relative:page;mso-position-vertical-relative:page;z-index:-270903296" type="#_x0000_t202" filled="false" stroked="false">
            <v:textbox inset="0,0,0,0">
              <w:txbxContent>
                <w:p>
                  <w:pPr>
                    <w:spacing w:line="216" w:lineRule="exact" w:before="0"/>
                    <w:ind w:left="20" w:right="0" w:firstLine="0"/>
                    <w:jc w:val="left"/>
                    <w:rPr>
                      <w:b/>
                      <w:sz w:val="20"/>
                    </w:rPr>
                  </w:pPr>
                  <w:r>
                    <w:rPr>
                      <w:b/>
                      <w:w w:val="95"/>
                      <w:sz w:val="20"/>
                    </w:rPr>
                    <w:t>References</w:t>
                  </w:r>
                </w:p>
              </w:txbxContent>
            </v:textbox>
            <w10:wrap type="none"/>
          </v:shape>
        </w:pict>
      </w:r>
      <w:r>
        <w:rPr/>
        <w:pict>
          <v:shape style="position:absolute;margin-left:53pt;margin-top:345.875pt;width:382.55pt;height:23.25pt;mso-position-horizontal-relative:page;mso-position-vertical-relative:page;z-index:-270902272" type="#_x0000_t202" filled="false" stroked="false">
            <v:textbox inset="0,0,0,0">
              <w:txbxContent>
                <w:p>
                  <w:pPr>
                    <w:pStyle w:val="BodyText"/>
                    <w:spacing w:line="235" w:lineRule="auto"/>
                    <w:ind w:right="-4"/>
                  </w:pPr>
                  <w:r>
                    <w:rPr/>
                    <w:t>Strunk, William Jr and White, E.B., 1979: </w:t>
                  </w:r>
                  <w:r>
                    <w:rPr>
                      <w:i/>
                    </w:rPr>
                    <w:t>The Elements of Style. </w:t>
                  </w:r>
                  <w:r>
                    <w:rPr/>
                    <w:t>Macmillan Publishing Company, Inc., New York, 92 pp.</w:t>
                  </w:r>
                </w:p>
              </w:txbxContent>
            </v:textbox>
            <w10:wrap type="none"/>
          </v:shape>
        </w:pict>
      </w:r>
      <w:r>
        <w:rPr/>
        <w:pict>
          <v:shape style="position:absolute;margin-left:114.720001pt;margin-top:446.380005pt;width:382.55pt;height:50.4pt;mso-position-horizontal-relative:page;mso-position-vertical-relative:page;z-index:-270901248" type="#_x0000_t202" filled="false" stroked="false">
            <v:textbox inset="0,0,0,0">
              <w:txbxContent>
                <w:p>
                  <w:pPr>
                    <w:spacing w:line="235" w:lineRule="auto" w:before="34"/>
                    <w:ind w:left="2613" w:right="-4" w:hanging="2594"/>
                    <w:jc w:val="left"/>
                    <w:rPr>
                      <w:rFonts w:ascii="Calibri"/>
                      <w:b/>
                      <w:sz w:val="40"/>
                    </w:rPr>
                  </w:pPr>
                  <w:bookmarkStart w:name="Memos: Format/Direct &amp; Indirect Audience" w:id="273"/>
                  <w:bookmarkEnd w:id="273"/>
                  <w:r>
                    <w:rPr/>
                  </w:r>
                  <w:bookmarkStart w:name="_bookmark77" w:id="274"/>
                  <w:bookmarkEnd w:id="274"/>
                  <w:r>
                    <w:rPr/>
                  </w:r>
                  <w:r>
                    <w:rPr>
                      <w:rFonts w:ascii="Calibri"/>
                      <w:b/>
                      <w:w w:val="120"/>
                      <w:sz w:val="40"/>
                    </w:rPr>
                    <w:t>MEMOS: </w:t>
                  </w:r>
                  <w:r>
                    <w:rPr>
                      <w:rFonts w:ascii="Calibri"/>
                      <w:b/>
                      <w:spacing w:val="-3"/>
                      <w:w w:val="120"/>
                      <w:sz w:val="40"/>
                    </w:rPr>
                    <w:t>FORMAT/DIRECT </w:t>
                  </w:r>
                  <w:r>
                    <w:rPr>
                      <w:rFonts w:ascii="Calibri"/>
                      <w:b/>
                      <w:w w:val="120"/>
                      <w:sz w:val="40"/>
                    </w:rPr>
                    <w:t>&amp;</w:t>
                  </w:r>
                  <w:r>
                    <w:rPr>
                      <w:rFonts w:ascii="Calibri"/>
                      <w:b/>
                      <w:spacing w:val="-52"/>
                      <w:w w:val="120"/>
                      <w:sz w:val="40"/>
                    </w:rPr>
                    <w:t> </w:t>
                  </w:r>
                  <w:r>
                    <w:rPr>
                      <w:rFonts w:ascii="Calibri"/>
                      <w:b/>
                      <w:w w:val="120"/>
                      <w:sz w:val="40"/>
                    </w:rPr>
                    <w:t>INDIRECT AUDIENCES</w:t>
                  </w:r>
                </w:p>
              </w:txbxContent>
            </v:textbox>
            <w10:wrap type="none"/>
          </v:shape>
        </w:pict>
      </w:r>
      <w:r>
        <w:rPr/>
        <w:pict>
          <v:shape style="position:absolute;margin-left:53pt;margin-top:528.275452pt;width:326.7pt;height:48.15pt;mso-position-horizontal-relative:page;mso-position-vertical-relative:page;z-index:-270900224" type="#_x0000_t202" filled="false" stroked="false">
            <v:textbox inset="0,0,0,0">
              <w:txbxContent>
                <w:p>
                  <w:pPr>
                    <w:spacing w:line="535" w:lineRule="exact" w:before="0"/>
                    <w:ind w:left="20" w:right="0" w:firstLine="0"/>
                    <w:jc w:val="left"/>
                    <w:rPr>
                      <w:rFonts w:ascii="Arial Unicode MS"/>
                      <w:sz w:val="32"/>
                    </w:rPr>
                  </w:pPr>
                  <w:bookmarkStart w:name="Memos*" w:id="275"/>
                  <w:bookmarkEnd w:id="275"/>
                  <w:r>
                    <w:rPr/>
                  </w:r>
                  <w:r>
                    <w:rPr>
                      <w:rFonts w:ascii="Arial Unicode MS"/>
                      <w:w w:val="110"/>
                      <w:sz w:val="32"/>
                    </w:rPr>
                    <w:t>Memos*</w:t>
                  </w:r>
                </w:p>
                <w:p>
                  <w:pPr>
                    <w:pStyle w:val="BodyText"/>
                    <w:spacing w:before="173"/>
                  </w:pPr>
                  <w:r>
                    <w:rPr/>
                    <w:t>“Memos” was written by Lee Ann Hodges, Tri-County Community College</w:t>
                  </w:r>
                </w:p>
              </w:txbxContent>
            </v:textbox>
            <w10:wrap type="none"/>
          </v:shape>
        </w:pict>
      </w:r>
      <w:r>
        <w:rPr/>
        <w:pict>
          <v:shape style="position:absolute;margin-left:53pt;margin-top:587.887329pt;width:135.6pt;height:51.35pt;mso-position-horizontal-relative:page;mso-position-vertical-relative:page;z-index:-270899200" type="#_x0000_t202" filled="false" stroked="false">
            <v:textbox inset="0,0,0,0">
              <w:txbxContent>
                <w:p>
                  <w:pPr>
                    <w:spacing w:line="471" w:lineRule="exact" w:before="0"/>
                    <w:ind w:left="20" w:right="0" w:firstLine="0"/>
                    <w:jc w:val="left"/>
                    <w:rPr>
                      <w:rFonts w:ascii="Arial Unicode MS"/>
                      <w:sz w:val="28"/>
                    </w:rPr>
                  </w:pPr>
                  <w:bookmarkStart w:name="_bookmark78" w:id="276"/>
                  <w:bookmarkEnd w:id="276"/>
                  <w:r>
                    <w:rPr/>
                  </w:r>
                  <w:bookmarkStart w:name="Memos" w:id="277"/>
                  <w:bookmarkEnd w:id="277"/>
                  <w:r>
                    <w:rPr/>
                  </w:r>
                  <w:r>
                    <w:rPr>
                      <w:rFonts w:ascii="Arial Unicode MS"/>
                      <w:w w:val="105"/>
                      <w:sz w:val="28"/>
                    </w:rPr>
                    <w:t>Memos</w:t>
                  </w:r>
                </w:p>
                <w:p>
                  <w:pPr>
                    <w:spacing w:line="378" w:lineRule="exact" w:before="177"/>
                    <w:ind w:left="20" w:right="0" w:firstLine="0"/>
                    <w:jc w:val="left"/>
                    <w:rPr>
                      <w:rFonts w:ascii="Arial Unicode MS"/>
                      <w:sz w:val="24"/>
                    </w:rPr>
                  </w:pPr>
                  <w:bookmarkStart w:name="Functions and Audience" w:id="278"/>
                  <w:bookmarkEnd w:id="278"/>
                  <w:r>
                    <w:rPr/>
                  </w:r>
                  <w:r>
                    <w:rPr>
                      <w:rFonts w:ascii="Arial Unicode MS"/>
                      <w:w w:val="105"/>
                      <w:sz w:val="24"/>
                    </w:rPr>
                    <w:t>Functions and</w:t>
                  </w:r>
                  <w:r>
                    <w:rPr>
                      <w:rFonts w:ascii="Arial Unicode MS"/>
                      <w:spacing w:val="-41"/>
                      <w:w w:val="105"/>
                      <w:sz w:val="24"/>
                    </w:rPr>
                    <w:t> </w:t>
                  </w:r>
                  <w:r>
                    <w:rPr>
                      <w:rFonts w:ascii="Arial Unicode MS"/>
                      <w:w w:val="105"/>
                      <w:sz w:val="24"/>
                    </w:rPr>
                    <w:t>Audience</w:t>
                  </w:r>
                </w:p>
              </w:txbxContent>
            </v:textbox>
            <w10:wrap type="none"/>
          </v:shape>
        </w:pict>
      </w:r>
      <w:r>
        <w:rPr/>
        <w:pict>
          <v:shape style="position:absolute;margin-left:53pt;margin-top:652.845032pt;width:470.6pt;height:34.5pt;mso-position-horizontal-relative:page;mso-position-vertical-relative:page;z-index:-270898176" type="#_x0000_t202" filled="false" stroked="false">
            <v:textbox inset="0,0,0,0">
              <w:txbxContent>
                <w:p>
                  <w:pPr>
                    <w:pStyle w:val="BodyText"/>
                    <w:spacing w:line="235" w:lineRule="auto"/>
                  </w:pPr>
                  <w:r>
                    <w:rPr/>
                    <w:t>Short for “memorandum,” a memo is a type of document used to communicate with others in the same organization. Memos (or memoranda) are typically used for fairly short messages of one page or less, but informal reports of several pages may also employ memo format.</w:t>
                  </w:r>
                </w:p>
              </w:txbxContent>
            </v:textbox>
            <w10:wrap type="none"/>
          </v:shape>
        </w:pict>
      </w:r>
      <w:r>
        <w:rPr/>
        <w:pict>
          <v:shape style="position:absolute;margin-left:53.240002pt;margin-top:757.999939pt;width:15.3pt;height:14pt;mso-position-horizontal-relative:page;mso-position-vertical-relative:page;z-index:-270897152" type="#_x0000_t202" filled="false" stroked="false">
            <v:textbox inset="0,0,0,0">
              <w:txbxContent>
                <w:p>
                  <w:pPr>
                    <w:spacing w:line="256" w:lineRule="exact" w:before="0"/>
                    <w:ind w:left="20" w:right="0" w:firstLine="0"/>
                    <w:jc w:val="left"/>
                    <w:rPr>
                      <w:b/>
                      <w:sz w:val="24"/>
                    </w:rPr>
                  </w:pPr>
                  <w:r>
                    <w:rPr>
                      <w:b/>
                      <w:sz w:val="24"/>
                    </w:rPr>
                    <w:t>78</w:t>
                  </w:r>
                </w:p>
              </w:txbxContent>
            </v:textbox>
            <w10:wrap type="none"/>
          </v:shape>
        </w:pict>
      </w:r>
      <w:r>
        <w:rPr/>
        <w:pict>
          <v:shape style="position:absolute;margin-left:54.375pt;margin-top:374.149994pt;width:503.25pt;height:38.050pt;mso-position-horizontal-relative:page;mso-position-vertical-relative:page;z-index:-2708961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90"/>
                    </w:numPr>
                    <w:tabs>
                      <w:tab w:pos="858" w:val="left" w:leader="none"/>
                    </w:tabs>
                    <w:spacing w:line="151" w:lineRule="auto" w:before="87"/>
                    <w:ind w:left="857" w:right="215" w:hanging="194"/>
                    <w:jc w:val="left"/>
                    <w:rPr>
                      <w:rFonts w:ascii="Calibri"/>
                      <w:i/>
                      <w:sz w:val="9"/>
                    </w:rPr>
                  </w:pPr>
                  <w:r>
                    <w:rPr>
                      <w:rFonts w:ascii="Arial Unicode MS"/>
                      <w:w w:val="105"/>
                      <w:sz w:val="9"/>
                    </w:rPr>
                    <w:t>Memos.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3"/>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198">
                    <w:r>
                      <w:rPr>
                        <w:rFonts w:ascii="Arial Unicode MS"/>
                        <w:color w:val="0000FF"/>
                        <w:w w:val="105"/>
                        <w:sz w:val="9"/>
                      </w:rPr>
                      <w:t>https://www.e-education.psu.edu/styleforstudents/c6_p12.html</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3"/>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2421376">
            <wp:simplePos x="0" y="0"/>
            <wp:positionH relativeFrom="page">
              <wp:posOffset>1242203</wp:posOffset>
            </wp:positionH>
            <wp:positionV relativeFrom="page">
              <wp:posOffset>1274480</wp:posOffset>
            </wp:positionV>
            <wp:extent cx="2921119" cy="5007633"/>
            <wp:effectExtent l="0" t="0" r="0" b="0"/>
            <wp:wrapNone/>
            <wp:docPr id="105" name="image56.jpeg"/>
            <wp:cNvGraphicFramePr>
              <a:graphicFrameLocks noChangeAspect="1"/>
            </wp:cNvGraphicFramePr>
            <a:graphic>
              <a:graphicData uri="http://schemas.openxmlformats.org/drawingml/2006/picture">
                <pic:pic>
                  <pic:nvPicPr>
                    <pic:cNvPr id="106" name="image56.jpeg"/>
                    <pic:cNvPicPr/>
                  </pic:nvPicPr>
                  <pic:blipFill>
                    <a:blip r:embed="rId199" cstate="print"/>
                    <a:stretch>
                      <a:fillRect/>
                    </a:stretch>
                  </pic:blipFill>
                  <pic:spPr>
                    <a:xfrm>
                      <a:off x="0" y="0"/>
                      <a:ext cx="2921119" cy="5007633"/>
                    </a:xfrm>
                    <a:prstGeom prst="rect">
                      <a:avLst/>
                    </a:prstGeom>
                  </pic:spPr>
                </pic:pic>
              </a:graphicData>
            </a:graphic>
          </wp:anchor>
        </w:drawing>
      </w:r>
      <w:r>
        <w:rPr/>
        <w:pict>
          <v:shape style="position:absolute;margin-left:53pt;margin-top:52.029129pt;width:42.4pt;height:18.350pt;mso-position-horizontal-relative:page;mso-position-vertical-relative:page;z-index:-270894080" type="#_x0000_t202" filled="false" stroked="false">
            <v:textbox inset="0,0,0,0">
              <w:txbxContent>
                <w:p>
                  <w:pPr>
                    <w:spacing w:line="367" w:lineRule="exact" w:before="0"/>
                    <w:ind w:left="20" w:right="0" w:firstLine="0"/>
                    <w:jc w:val="left"/>
                    <w:rPr>
                      <w:rFonts w:ascii="Arial Unicode MS"/>
                      <w:sz w:val="24"/>
                    </w:rPr>
                  </w:pPr>
                  <w:bookmarkStart w:name="Format" w:id="279"/>
                  <w:bookmarkEnd w:id="279"/>
                  <w:r>
                    <w:rPr/>
                  </w:r>
                  <w:r>
                    <w:rPr>
                      <w:rFonts w:ascii="Arial Unicode MS"/>
                      <w:w w:val="105"/>
                      <w:sz w:val="24"/>
                    </w:rPr>
                    <w:t>Format</w:t>
                  </w:r>
                </w:p>
              </w:txbxContent>
            </v:textbox>
            <w10:wrap type="none"/>
          </v:shape>
        </w:pict>
      </w:r>
      <w:r>
        <w:rPr/>
        <w:pict>
          <v:shape style="position:absolute;margin-left:353.25pt;margin-top:84.025002pt;width:204.45pt;height:230.4pt;mso-position-horizontal-relative:page;mso-position-vertical-relative:page;z-index:-270893056" type="#_x0000_t202" filled="false" stroked="false">
            <v:textbox inset="0,0,0,0">
              <w:txbxContent>
                <w:p>
                  <w:pPr>
                    <w:pStyle w:val="BodyText"/>
                    <w:spacing w:line="235" w:lineRule="auto"/>
                    <w:ind w:right="31"/>
                  </w:pPr>
                  <w:hyperlink r:id="rId200">
                    <w:r>
                      <w:rPr/>
                      <w:t>Memos </w:t>
                    </w:r>
                  </w:hyperlink>
                  <w:r>
                    <w:rPr/>
                    <w:t>are distinguished by a header that includes DATE, TO, FROM, and SUBJECT lines. Other lines, such as CC or BCC, may be added as needed. An RE (“Reference”) line may be used instead of SUBJECT, but this use is becoming rarer as “RE” is often mistaken as “Reply” because of its use in email.</w:t>
                  </w:r>
                </w:p>
                <w:p>
                  <w:pPr>
                    <w:pStyle w:val="BodyText"/>
                    <w:spacing w:line="230" w:lineRule="auto" w:before="138"/>
                    <w:ind w:right="31"/>
                  </w:pPr>
                  <w:r>
                    <w:rPr>
                      <w:color w:val="3366FF"/>
                    </w:rPr>
                    <w:t>DATE</w:t>
                  </w:r>
                  <w:r>
                    <w:rPr/>
                    <w:t>: List the date on which the memo is distributed.</w:t>
                  </w:r>
                </w:p>
                <w:p>
                  <w:pPr>
                    <w:pStyle w:val="BodyText"/>
                    <w:spacing w:line="230" w:lineRule="auto"/>
                    <w:ind w:right="31"/>
                  </w:pPr>
                  <w:r>
                    <w:rPr>
                      <w:color w:val="3366FF"/>
                    </w:rPr>
                    <w:t>TO</w:t>
                  </w:r>
                  <w:r>
                    <w:rPr/>
                    <w:t>: List the names of the recipients of the memo. If there are several recipients, it’s acceptable to use a group name, such as</w:t>
                  </w:r>
                  <w:r>
                    <w:rPr>
                      <w:spacing w:val="-28"/>
                    </w:rPr>
                    <w:t> </w:t>
                  </w:r>
                  <w:r>
                    <w:rPr/>
                    <w:t>“All Employees” or “Personnel Committee Members.”</w:t>
                  </w:r>
                </w:p>
                <w:p>
                  <w:pPr>
                    <w:pStyle w:val="BodyText"/>
                    <w:spacing w:line="230" w:lineRule="auto"/>
                    <w:ind w:right="31"/>
                  </w:pPr>
                  <w:r>
                    <w:rPr>
                      <w:color w:val="3366FF"/>
                    </w:rPr>
                    <w:t>FROM: </w:t>
                  </w:r>
                  <w:r>
                    <w:rPr/>
                    <w:t>List the name and job title of the writer(s).</w:t>
                  </w:r>
                </w:p>
                <w:p>
                  <w:pPr>
                    <w:pStyle w:val="BodyText"/>
                    <w:spacing w:line="230" w:lineRule="auto"/>
                  </w:pPr>
                  <w:r>
                    <w:rPr>
                      <w:color w:val="3366FF"/>
                    </w:rPr>
                    <w:t>SUBJECT</w:t>
                  </w:r>
                  <w:r>
                    <w:rPr/>
                    <w:t>: Think of the SUBJECT line as the title for the memo. Make it specific so that readers can immediately identify the topic.</w:t>
                  </w:r>
                </w:p>
              </w:txbxContent>
            </v:textbox>
            <w10:wrap type="none"/>
          </v:shape>
        </w:pict>
      </w:r>
      <w:r>
        <w:rPr/>
        <w:pict>
          <v:shape style="position:absolute;margin-left:341.748993pt;margin-top:181.400009pt;width:5.5pt;height:12pt;mso-position-horizontal-relative:page;mso-position-vertical-relative:page;z-index:-270892032" type="#_x0000_t202" filled="false" stroked="false">
            <v:textbox inset="0,0,0,0">
              <w:txbxContent>
                <w:p>
                  <w:pPr>
                    <w:pStyle w:val="BodyText"/>
                    <w:spacing w:line="216" w:lineRule="exact"/>
                  </w:pPr>
                  <w:r>
                    <w:rPr/>
                    <w:t>•</w:t>
                  </w:r>
                </w:p>
              </w:txbxContent>
            </v:textbox>
            <w10:wrap type="none"/>
          </v:shape>
        </w:pict>
      </w:r>
      <w:r>
        <w:rPr/>
        <w:pict>
          <v:shape style="position:absolute;margin-left:341.748993pt;margin-top:203.400009pt;width:5.5pt;height:12pt;mso-position-horizontal-relative:page;mso-position-vertical-relative:page;z-index:-270891008" type="#_x0000_t202" filled="false" stroked="false">
            <v:textbox inset="0,0,0,0">
              <w:txbxContent>
                <w:p>
                  <w:pPr>
                    <w:pStyle w:val="BodyText"/>
                    <w:spacing w:line="216" w:lineRule="exact"/>
                  </w:pPr>
                  <w:r>
                    <w:rPr/>
                    <w:t>•</w:t>
                  </w:r>
                </w:p>
              </w:txbxContent>
            </v:textbox>
            <w10:wrap type="none"/>
          </v:shape>
        </w:pict>
      </w:r>
      <w:r>
        <w:rPr/>
        <w:pict>
          <v:shape style="position:absolute;margin-left:341.748993pt;margin-top:258.399994pt;width:5.5pt;height:12pt;mso-position-horizontal-relative:page;mso-position-vertical-relative:page;z-index:-270889984" type="#_x0000_t202" filled="false" stroked="false">
            <v:textbox inset="0,0,0,0">
              <w:txbxContent>
                <w:p>
                  <w:pPr>
                    <w:pStyle w:val="BodyText"/>
                    <w:spacing w:line="216" w:lineRule="exact"/>
                  </w:pPr>
                  <w:r>
                    <w:rPr/>
                    <w:t>•</w:t>
                  </w:r>
                </w:p>
              </w:txbxContent>
            </v:textbox>
            <w10:wrap type="none"/>
          </v:shape>
        </w:pict>
      </w:r>
      <w:r>
        <w:rPr/>
        <w:pict>
          <v:shape style="position:absolute;margin-left:341.748993pt;margin-top:280.399994pt;width:5.5pt;height:12pt;mso-position-horizontal-relative:page;mso-position-vertical-relative:page;z-index:-270888960" type="#_x0000_t202" filled="false" stroked="false">
            <v:textbox inset="0,0,0,0">
              <w:txbxContent>
                <w:p>
                  <w:pPr>
                    <w:pStyle w:val="BodyText"/>
                    <w:spacing w:line="216" w:lineRule="exact"/>
                  </w:pPr>
                  <w:r>
                    <w:rPr/>
                    <w:t>•</w:t>
                  </w:r>
                </w:p>
              </w:txbxContent>
            </v:textbox>
            <w10:wrap type="none"/>
          </v:shape>
        </w:pict>
      </w:r>
      <w:r>
        <w:rPr/>
        <w:pict>
          <v:shape style="position:absolute;margin-left:353.25pt;margin-top:324.725006pt;width:199.65pt;height:79.5pt;mso-position-horizontal-relative:page;mso-position-vertical-relative:page;z-index:-270887936" type="#_x0000_t202" filled="false" stroked="false">
            <v:textbox inset="0,0,0,0">
              <w:txbxContent>
                <w:p>
                  <w:pPr>
                    <w:pStyle w:val="BodyText"/>
                    <w:spacing w:line="235" w:lineRule="auto"/>
                    <w:ind w:right="-6"/>
                  </w:pPr>
                  <w:r>
                    <w:rPr/>
                    <w:t>These headings may be double- or single- spaced, and the SUBJECT line is often in all capital letters. Furthermore, the order of the items can vary. Many organizations have their own style preferences on these issues. If not, the order listed above, double-spaced, is the most common.</w:t>
                  </w:r>
                </w:p>
              </w:txbxContent>
            </v:textbox>
            <w10:wrap type="none"/>
          </v:shape>
        </w:pict>
      </w:r>
      <w:r>
        <w:rPr/>
        <w:pict>
          <v:shape style="position:absolute;margin-left:353.25pt;margin-top:413.475006pt;width:203.15pt;height:79.5pt;mso-position-horizontal-relative:page;mso-position-vertical-relative:page;z-index:-270886912" type="#_x0000_t202" filled="false" stroked="false">
            <v:textbox inset="0,0,0,0">
              <w:txbxContent>
                <w:p>
                  <w:pPr>
                    <w:pStyle w:val="BodyText"/>
                    <w:spacing w:line="235" w:lineRule="auto"/>
                    <w:ind w:right="9"/>
                  </w:pPr>
                  <w:r>
                    <w:rPr>
                      <w:color w:val="3366FF"/>
                    </w:rPr>
                    <w:t>The text of memos typically uses block format, with single-spaced lines, an extra space between paragraphs, and no indentions for new paragraphs</w:t>
                  </w:r>
                  <w:r>
                    <w:rPr/>
                    <w:t>. However, if a report using memo format stretches to a few pages in length, double spacing may be used to improve its readability.</w:t>
                  </w:r>
                </w:p>
              </w:txbxContent>
            </v:textbox>
            <w10:wrap type="none"/>
          </v:shape>
        </w:pict>
      </w:r>
      <w:r>
        <w:rPr/>
        <w:pict>
          <v:shape style="position:absolute;margin-left:53pt;margin-top:506.62912pt;width:73.9pt;height:18.350pt;mso-position-horizontal-relative:page;mso-position-vertical-relative:page;z-index:-270885888" type="#_x0000_t202" filled="false" stroked="false">
            <v:textbox inset="0,0,0,0">
              <w:txbxContent>
                <w:p>
                  <w:pPr>
                    <w:spacing w:line="367" w:lineRule="exact" w:before="0"/>
                    <w:ind w:left="20" w:right="0" w:firstLine="0"/>
                    <w:jc w:val="left"/>
                    <w:rPr>
                      <w:rFonts w:ascii="Arial Unicode MS"/>
                      <w:sz w:val="24"/>
                    </w:rPr>
                  </w:pPr>
                  <w:bookmarkStart w:name="Organization" w:id="280"/>
                  <w:bookmarkEnd w:id="280"/>
                  <w:r>
                    <w:rPr/>
                  </w:r>
                  <w:r>
                    <w:rPr>
                      <w:rFonts w:ascii="Arial Unicode MS"/>
                      <w:w w:val="105"/>
                      <w:sz w:val="24"/>
                    </w:rPr>
                    <w:t>Organization</w:t>
                  </w:r>
                </w:p>
              </w:txbxContent>
            </v:textbox>
            <w10:wrap type="none"/>
          </v:shape>
        </w:pict>
      </w:r>
      <w:r>
        <w:rPr/>
        <w:pict>
          <v:shape style="position:absolute;margin-left:53pt;margin-top:538.625pt;width:502.2pt;height:74.650pt;mso-position-horizontal-relative:page;mso-position-vertical-relative:page;z-index:-270884864" type="#_x0000_t202" filled="false" stroked="false">
            <v:textbox inset="0,0,0,0">
              <w:txbxContent>
                <w:p>
                  <w:pPr>
                    <w:pStyle w:val="BodyText"/>
                    <w:spacing w:line="216" w:lineRule="exact"/>
                  </w:pPr>
                  <w:r>
                    <w:rPr/>
                    <w:t>Professional communication forms are organized according to one of two strategies: Direct and indirect.</w:t>
                  </w:r>
                </w:p>
                <w:p>
                  <w:pPr>
                    <w:pStyle w:val="BodyText"/>
                    <w:numPr>
                      <w:ilvl w:val="0"/>
                      <w:numId w:val="91"/>
                    </w:numPr>
                    <w:tabs>
                      <w:tab w:pos="820" w:val="left" w:leader="none"/>
                    </w:tabs>
                    <w:spacing w:line="230" w:lineRule="auto" w:before="150" w:after="0"/>
                    <w:ind w:left="820" w:right="17" w:hanging="231"/>
                    <w:jc w:val="left"/>
                  </w:pPr>
                  <w:r>
                    <w:rPr/>
                    <w:t>The </w:t>
                  </w:r>
                  <w:r>
                    <w:rPr>
                      <w:i/>
                      <w:color w:val="3366FF"/>
                    </w:rPr>
                    <w:t>direct </w:t>
                  </w:r>
                  <w:r>
                    <w:rPr>
                      <w:color w:val="3366FF"/>
                    </w:rPr>
                    <w:t>organization strategy presents the purpose of the document in the first paragraph </w:t>
                  </w:r>
                  <w:r>
                    <w:rPr/>
                    <w:t>(sometimes the first sentence) and provides supporting details in the</w:t>
                  </w:r>
                  <w:r>
                    <w:rPr>
                      <w:spacing w:val="-13"/>
                    </w:rPr>
                    <w:t> </w:t>
                  </w:r>
                  <w:r>
                    <w:rPr/>
                    <w:t>body.</w:t>
                  </w:r>
                </w:p>
                <w:p>
                  <w:pPr>
                    <w:pStyle w:val="BodyText"/>
                    <w:numPr>
                      <w:ilvl w:val="0"/>
                      <w:numId w:val="91"/>
                    </w:numPr>
                    <w:tabs>
                      <w:tab w:pos="820" w:val="left" w:leader="none"/>
                    </w:tabs>
                    <w:spacing w:line="230" w:lineRule="auto" w:before="0" w:after="0"/>
                    <w:ind w:left="820" w:right="67" w:hanging="231"/>
                    <w:jc w:val="left"/>
                  </w:pPr>
                  <w:r>
                    <w:rPr/>
                    <w:t>The</w:t>
                  </w:r>
                  <w:r>
                    <w:rPr>
                      <w:i/>
                      <w:color w:val="3366FF"/>
                    </w:rPr>
                    <w:t>indirect </w:t>
                  </w:r>
                  <w:r>
                    <w:rPr>
                      <w:color w:val="3366FF"/>
                    </w:rPr>
                    <w:t>organization strategy opens with relevant, attention-getting details that do not directly state the purpose of the document.</w:t>
                  </w:r>
                  <w:r>
                    <w:rPr>
                      <w:color w:val="3366FF"/>
                      <w:spacing w:val="2"/>
                    </w:rPr>
                    <w:t> </w:t>
                  </w:r>
                  <w:r>
                    <w:rPr/>
                    <w:t>The purpose is revealed in the body of the message, usually sandwiched between supporting</w:t>
                  </w:r>
                  <w:r>
                    <w:rPr>
                      <w:spacing w:val="-3"/>
                    </w:rPr>
                    <w:t> </w:t>
                  </w:r>
                  <w:r>
                    <w:rPr/>
                    <w:t>details.</w:t>
                  </w:r>
                </w:p>
              </w:txbxContent>
            </v:textbox>
            <w10:wrap type="none"/>
          </v:shape>
        </w:pict>
      </w:r>
      <w:r>
        <w:rPr/>
        <w:pict>
          <v:shape style="position:absolute;margin-left:53pt;margin-top:623.575012pt;width:453.5pt;height:23.25pt;mso-position-horizontal-relative:page;mso-position-vertical-relative:page;z-index:-270883840" type="#_x0000_t202" filled="false" stroked="false">
            <v:textbox inset="0,0,0,0">
              <w:txbxContent>
                <w:p>
                  <w:pPr>
                    <w:pStyle w:val="BodyText"/>
                    <w:spacing w:line="235" w:lineRule="auto"/>
                    <w:ind w:right="-9"/>
                  </w:pPr>
                  <w:r>
                    <w:rPr/>
                    <w:t>The </w:t>
                  </w:r>
                  <w:r>
                    <w:rPr>
                      <w:color w:val="3366FF"/>
                    </w:rPr>
                    <w:t>direct approach is used for good news or routine communication; the indirect approach is used for persuasive, sales, or bad news messages.</w:t>
                  </w:r>
                </w:p>
              </w:txbxContent>
            </v:textbox>
            <w10:wrap type="none"/>
          </v:shape>
        </w:pict>
      </w:r>
      <w:r>
        <w:rPr/>
        <w:pict>
          <v:shape style="position:absolute;margin-left:53pt;margin-top:656.075012pt;width:496.9pt;height:34.5pt;mso-position-horizontal-relative:page;mso-position-vertical-relative:page;z-index:-270882816" type="#_x0000_t202" filled="false" stroked="false">
            <v:textbox inset="0,0,0,0">
              <w:txbxContent>
                <w:p>
                  <w:pPr>
                    <w:pStyle w:val="BodyText"/>
                    <w:spacing w:line="235" w:lineRule="auto"/>
                    <w:ind w:right="-9"/>
                  </w:pPr>
                  <w:r>
                    <w:rPr/>
                    <w:t>A directly stated purpose is welcome in good news or routine messages, but could be viewed as abrupt or insensitive in a bad news or persuasive message. When the audience is not receptive to the message, it is best to lead up to the purpose gradually.</w:t>
                  </w:r>
                </w:p>
              </w:txbxContent>
            </v:textbox>
            <w10:wrap type="none"/>
          </v:shape>
        </w:pict>
      </w:r>
      <w:r>
        <w:rPr/>
        <w:pict>
          <v:shape style="position:absolute;margin-left:53pt;margin-top:699.825012pt;width:500.7pt;height:23.25pt;mso-position-horizontal-relative:page;mso-position-vertical-relative:page;z-index:-270881792" type="#_x0000_t202" filled="false" stroked="false">
            <v:textbox inset="0,0,0,0">
              <w:txbxContent>
                <w:p>
                  <w:pPr>
                    <w:pStyle w:val="BodyText"/>
                    <w:spacing w:line="235" w:lineRule="auto"/>
                    <w:ind w:right="-10"/>
                  </w:pPr>
                  <w:r>
                    <w:rPr/>
                    <w:t>In both types of organization, action information (such as deadlines or contact information) or a courteous closing statement is placed in the last paragraph.</w:t>
                  </w:r>
                </w:p>
              </w:txbxContent>
            </v:textbox>
            <w10:wrap type="none"/>
          </v:shape>
        </w:pict>
      </w:r>
      <w:r>
        <w:rPr/>
        <w:pict>
          <v:shape style="position:absolute;margin-left:543.892273pt;margin-top:757.999939pt;width:15.3pt;height:14pt;mso-position-horizontal-relative:page;mso-position-vertical-relative:page;z-index:-270880768" type="#_x0000_t202" filled="false" stroked="false">
            <v:textbox inset="0,0,0,0">
              <w:txbxContent>
                <w:p>
                  <w:pPr>
                    <w:spacing w:line="256" w:lineRule="exact" w:before="0"/>
                    <w:ind w:left="20" w:right="0" w:firstLine="0"/>
                    <w:jc w:val="left"/>
                    <w:rPr>
                      <w:b/>
                      <w:sz w:val="24"/>
                    </w:rPr>
                  </w:pPr>
                  <w:r>
                    <w:rPr>
                      <w:b/>
                      <w:sz w:val="24"/>
                    </w:rPr>
                    <w:t>79</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4pt;margin-top:75.25pt;width:504pt;height:183.75pt;mso-position-horizontal-relative:page;mso-position-vertical-relative:page;z-index:-270879744" coordorigin="1080,1505" coordsize="10080,3675" path="m6989,1988l11160,1988m1080,2463l11160,2463m1080,3818l11160,3818m2476,1505l2476,5180m4580,1505l4580,5180m6997,1505l6997,5180m8418,1980l8418,5180m9809,1980l9809,5180m1080,1513l11160,1513m1080,5173l11160,5173m1088,1505l1088,5180m11153,1505l11153,5180e" filled="false" stroked="true" strokeweight=".75pt" strokecolor="#dddddd">
            <v:path arrowok="t"/>
            <v:stroke dashstyle="solid"/>
            <w10:wrap type="none"/>
          </v:shape>
        </w:pict>
      </w:r>
      <w:r>
        <w:rPr/>
        <w:pict>
          <v:shape style="position:absolute;margin-left:53pt;margin-top:273.029114pt;width:118.9pt;height:18.350pt;mso-position-horizontal-relative:page;mso-position-vertical-relative:page;z-index:-270878720" type="#_x0000_t202" filled="false" stroked="false">
            <v:textbox inset="0,0,0,0">
              <w:txbxContent>
                <w:p>
                  <w:pPr>
                    <w:spacing w:line="367" w:lineRule="exact" w:before="0"/>
                    <w:ind w:left="20" w:right="0" w:firstLine="0"/>
                    <w:jc w:val="left"/>
                    <w:rPr>
                      <w:rFonts w:ascii="Arial Unicode MS"/>
                      <w:sz w:val="24"/>
                    </w:rPr>
                  </w:pPr>
                  <w:bookmarkStart w:name="Sample Direct Memo" w:id="281"/>
                  <w:bookmarkEnd w:id="281"/>
                  <w:r>
                    <w:rPr/>
                  </w:r>
                  <w:r>
                    <w:rPr>
                      <w:rFonts w:ascii="Arial Unicode MS"/>
                      <w:w w:val="105"/>
                      <w:sz w:val="24"/>
                    </w:rPr>
                    <w:t>Sample Direct Memo</w:t>
                  </w:r>
                </w:p>
              </w:txbxContent>
            </v:textbox>
            <w10:wrap type="none"/>
          </v:shape>
        </w:pict>
      </w:r>
      <w:r>
        <w:rPr/>
        <w:pict>
          <v:shape style="position:absolute;margin-left:53.240002pt;margin-top:757.999939pt;width:15.3pt;height:14pt;mso-position-horizontal-relative:page;mso-position-vertical-relative:page;z-index:-270877696" type="#_x0000_t202" filled="false" stroked="false">
            <v:textbox inset="0,0,0,0">
              <w:txbxContent>
                <w:p>
                  <w:pPr>
                    <w:spacing w:line="256" w:lineRule="exact" w:before="0"/>
                    <w:ind w:left="20" w:right="0" w:firstLine="0"/>
                    <w:jc w:val="left"/>
                    <w:rPr>
                      <w:b/>
                      <w:sz w:val="24"/>
                    </w:rPr>
                  </w:pPr>
                  <w:r>
                    <w:rPr>
                      <w:b/>
                      <w:sz w:val="24"/>
                    </w:rPr>
                    <w:t>80</w:t>
                  </w:r>
                </w:p>
              </w:txbxContent>
            </v:textbox>
            <w10:wrap type="none"/>
          </v:shape>
        </w:pict>
      </w:r>
      <w:r>
        <w:rPr/>
        <w:pict>
          <v:shape style="position:absolute;margin-left:54.375pt;margin-top:75.625pt;width:69.45pt;height:47.5pt;mso-position-horizontal-relative:page;mso-position-vertical-relative:page;z-index:-270876672" type="#_x0000_t202" filled="false" stroked="false">
            <v:textbox inset="0,0,0,0">
              <w:txbxContent>
                <w:p>
                  <w:pPr>
                    <w:pStyle w:val="BodyText"/>
                    <w:spacing w:before="8"/>
                    <w:ind w:left="0"/>
                    <w:rPr>
                      <w:rFonts w:ascii="Times New Roman"/>
                    </w:rPr>
                  </w:pPr>
                </w:p>
                <w:p>
                  <w:pPr>
                    <w:spacing w:line="230" w:lineRule="auto" w:before="1"/>
                    <w:ind w:left="131" w:right="0" w:firstLine="0"/>
                    <w:jc w:val="left"/>
                    <w:rPr>
                      <w:b/>
                      <w:sz w:val="20"/>
                    </w:rPr>
                  </w:pPr>
                  <w:r>
                    <w:rPr>
                      <w:b/>
                      <w:w w:val="90"/>
                      <w:sz w:val="20"/>
                    </w:rPr>
                    <w:t>Organization </w:t>
                  </w:r>
                  <w:r>
                    <w:rPr>
                      <w:b/>
                      <w:sz w:val="20"/>
                    </w:rPr>
                    <w:t>Strategy</w:t>
                  </w:r>
                </w:p>
                <w:p>
                  <w:pPr>
                    <w:pStyle w:val="BodyText"/>
                    <w:spacing w:before="4"/>
                    <w:ind w:left="40"/>
                    <w:rPr>
                      <w:b/>
                      <w:sz w:val="17"/>
                    </w:rPr>
                  </w:pPr>
                </w:p>
              </w:txbxContent>
            </v:textbox>
            <w10:wrap type="none"/>
          </v:shape>
        </w:pict>
      </w:r>
      <w:r>
        <w:rPr/>
        <w:pict>
          <v:shape style="position:absolute;margin-left:123.824203pt;margin-top:75.625pt;width:105.2pt;height:47.5pt;mso-position-horizontal-relative:page;mso-position-vertical-relative:page;z-index:-270875648" type="#_x0000_t202" filled="false" stroked="false">
            <v:textbox inset="0,0,0,0">
              <w:txbxContent>
                <w:p>
                  <w:pPr>
                    <w:pStyle w:val="BodyText"/>
                    <w:spacing w:before="7"/>
                    <w:ind w:left="0"/>
                    <w:rPr>
                      <w:rFonts w:ascii="Times New Roman"/>
                      <w:sz w:val="29"/>
                    </w:rPr>
                  </w:pPr>
                </w:p>
                <w:p>
                  <w:pPr>
                    <w:spacing w:before="1"/>
                    <w:ind w:left="131" w:right="0" w:firstLine="0"/>
                    <w:jc w:val="left"/>
                    <w:rPr>
                      <w:b/>
                      <w:sz w:val="20"/>
                    </w:rPr>
                  </w:pPr>
                  <w:r>
                    <w:rPr>
                      <w:b/>
                      <w:sz w:val="20"/>
                    </w:rPr>
                    <w:t>Definition</w:t>
                  </w:r>
                </w:p>
                <w:p>
                  <w:pPr>
                    <w:pStyle w:val="BodyText"/>
                    <w:spacing w:before="4"/>
                    <w:ind w:left="40"/>
                    <w:rPr>
                      <w:b/>
                      <w:sz w:val="17"/>
                    </w:rPr>
                  </w:pPr>
                </w:p>
              </w:txbxContent>
            </v:textbox>
            <w10:wrap type="none"/>
          </v:shape>
        </w:pict>
      </w:r>
      <w:r>
        <w:rPr/>
        <w:pict>
          <v:shape style="position:absolute;margin-left:229.020706pt;margin-top:75.625pt;width:120.85pt;height:47.5pt;mso-position-horizontal-relative:page;mso-position-vertical-relative:page;z-index:-270874624" type="#_x0000_t202" filled="false" stroked="false">
            <v:textbox inset="0,0,0,0">
              <w:txbxContent>
                <w:p>
                  <w:pPr>
                    <w:pStyle w:val="BodyText"/>
                    <w:spacing w:before="7"/>
                    <w:ind w:left="0"/>
                    <w:rPr>
                      <w:rFonts w:ascii="Times New Roman"/>
                      <w:sz w:val="29"/>
                    </w:rPr>
                  </w:pPr>
                </w:p>
                <w:p>
                  <w:pPr>
                    <w:spacing w:before="1"/>
                    <w:ind w:left="131" w:right="0" w:firstLine="0"/>
                    <w:jc w:val="left"/>
                    <w:rPr>
                      <w:b/>
                      <w:sz w:val="20"/>
                    </w:rPr>
                  </w:pPr>
                  <w:r>
                    <w:rPr>
                      <w:b/>
                      <w:sz w:val="20"/>
                    </w:rPr>
                    <w:t>Type of Document</w:t>
                  </w:r>
                </w:p>
                <w:p>
                  <w:pPr>
                    <w:pStyle w:val="BodyText"/>
                    <w:spacing w:before="4"/>
                    <w:ind w:left="40"/>
                    <w:rPr>
                      <w:b/>
                      <w:sz w:val="17"/>
                    </w:rPr>
                  </w:pPr>
                </w:p>
              </w:txbxContent>
            </v:textbox>
            <w10:wrap type="none"/>
          </v:shape>
        </w:pict>
      </w:r>
      <w:r>
        <w:rPr/>
        <w:pict>
          <v:shape style="position:absolute;margin-left:349.847412pt;margin-top:75.625pt;width:207.8pt;height:23.75pt;mso-position-horizontal-relative:page;mso-position-vertical-relative:page;z-index:-270873600" type="#_x0000_t202" filled="false" stroked="false">
            <v:textbox inset="0,0,0,0">
              <w:txbxContent>
                <w:p>
                  <w:pPr>
                    <w:spacing w:before="104"/>
                    <w:ind w:left="131" w:right="0" w:firstLine="0"/>
                    <w:jc w:val="left"/>
                    <w:rPr>
                      <w:b/>
                      <w:sz w:val="20"/>
                    </w:rPr>
                  </w:pPr>
                  <w:r>
                    <w:rPr>
                      <w:b/>
                      <w:sz w:val="20"/>
                    </w:rPr>
                    <w:t>Content</w:t>
                  </w:r>
                </w:p>
              </w:txbxContent>
            </v:textbox>
            <w10:wrap type="none"/>
          </v:shape>
        </w:pict>
      </w:r>
      <w:r>
        <w:rPr/>
        <w:pict>
          <v:shape style="position:absolute;margin-left:349.847412pt;margin-top:99.375pt;width:71.1pt;height:23.75pt;mso-position-horizontal-relative:page;mso-position-vertical-relative:page;z-index:-270872576" type="#_x0000_t202" filled="false" stroked="false">
            <v:textbox inset="0,0,0,0">
              <w:txbxContent>
                <w:p>
                  <w:pPr>
                    <w:spacing w:before="104"/>
                    <w:ind w:left="127" w:right="0" w:firstLine="0"/>
                    <w:jc w:val="left"/>
                    <w:rPr>
                      <w:b/>
                      <w:i/>
                      <w:sz w:val="20"/>
                    </w:rPr>
                  </w:pPr>
                  <w:r>
                    <w:rPr>
                      <w:b/>
                      <w:i/>
                      <w:sz w:val="20"/>
                    </w:rPr>
                    <w:t>Introduction</w:t>
                  </w:r>
                </w:p>
              </w:txbxContent>
            </v:textbox>
            <w10:wrap type="none"/>
          </v:shape>
        </w:pict>
      </w:r>
      <w:r>
        <w:rPr/>
        <w:pict>
          <v:shape style="position:absolute;margin-left:420.917694pt;margin-top:99.375pt;width:69.55pt;height:23.75pt;mso-position-horizontal-relative:page;mso-position-vertical-relative:page;z-index:-270871552" type="#_x0000_t202" filled="false" stroked="false">
            <v:textbox inset="0,0,0,0">
              <w:txbxContent>
                <w:p>
                  <w:pPr>
                    <w:spacing w:before="104"/>
                    <w:ind w:left="127" w:right="0" w:firstLine="0"/>
                    <w:jc w:val="left"/>
                    <w:rPr>
                      <w:b/>
                      <w:i/>
                      <w:sz w:val="20"/>
                    </w:rPr>
                  </w:pPr>
                  <w:r>
                    <w:rPr>
                      <w:b/>
                      <w:i/>
                      <w:sz w:val="20"/>
                    </w:rPr>
                    <w:t>Body</w:t>
                  </w:r>
                </w:p>
              </w:txbxContent>
            </v:textbox>
            <w10:wrap type="none"/>
          </v:shape>
        </w:pict>
      </w:r>
      <w:r>
        <w:rPr/>
        <w:pict>
          <v:shape style="position:absolute;margin-left:490.43161pt;margin-top:99.375pt;width:67.2pt;height:23.75pt;mso-position-horizontal-relative:page;mso-position-vertical-relative:page;z-index:-270870528" type="#_x0000_t202" filled="false" stroked="false">
            <v:textbox inset="0,0,0,0">
              <w:txbxContent>
                <w:p>
                  <w:pPr>
                    <w:spacing w:before="104"/>
                    <w:ind w:left="127" w:right="0" w:firstLine="0"/>
                    <w:jc w:val="left"/>
                    <w:rPr>
                      <w:b/>
                      <w:i/>
                      <w:sz w:val="20"/>
                    </w:rPr>
                  </w:pPr>
                  <w:r>
                    <w:rPr>
                      <w:b/>
                      <w:i/>
                      <w:sz w:val="20"/>
                    </w:rPr>
                    <w:t>Conclusion</w:t>
                  </w:r>
                </w:p>
              </w:txbxContent>
            </v:textbox>
            <w10:wrap type="none"/>
          </v:shape>
        </w:pict>
      </w:r>
      <w:r>
        <w:rPr/>
        <w:pict>
          <v:shape style="position:absolute;margin-left:54.375pt;margin-top:123.125pt;width:69.45pt;height:67.75pt;mso-position-horizontal-relative:page;mso-position-vertical-relative:page;z-index:-270869504"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spacing w:before="0"/>
                    <w:ind w:left="131" w:right="0" w:firstLine="0"/>
                    <w:jc w:val="left"/>
                    <w:rPr>
                      <w:b/>
                      <w:sz w:val="20"/>
                    </w:rPr>
                  </w:pPr>
                  <w:r>
                    <w:rPr>
                      <w:b/>
                      <w:sz w:val="20"/>
                    </w:rPr>
                    <w:t>Direct</w:t>
                  </w:r>
                </w:p>
                <w:p>
                  <w:pPr>
                    <w:pStyle w:val="BodyText"/>
                    <w:spacing w:before="4"/>
                    <w:ind w:left="40"/>
                    <w:rPr>
                      <w:b/>
                      <w:sz w:val="17"/>
                    </w:rPr>
                  </w:pPr>
                </w:p>
              </w:txbxContent>
            </v:textbox>
            <w10:wrap type="none"/>
          </v:shape>
        </w:pict>
      </w:r>
      <w:r>
        <w:rPr/>
        <w:pict>
          <v:shape style="position:absolute;margin-left:123.824203pt;margin-top:123.125pt;width:105.2pt;height:67.75pt;mso-position-horizontal-relative:page;mso-position-vertical-relative:page;z-index:-270868480"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445"/>
                  </w:pPr>
                  <w:r>
                    <w:rPr/>
                    <w:t>Writer arrives at purpose quickly, sometimes in the first sentence.</w:t>
                  </w:r>
                </w:p>
                <w:p>
                  <w:pPr>
                    <w:pStyle w:val="BodyText"/>
                    <w:spacing w:before="4"/>
                    <w:ind w:left="40"/>
                    <w:rPr>
                      <w:sz w:val="17"/>
                    </w:rPr>
                  </w:pPr>
                </w:p>
              </w:txbxContent>
            </v:textbox>
            <w10:wrap type="none"/>
          </v:shape>
        </w:pict>
      </w:r>
      <w:r>
        <w:rPr/>
        <w:pict>
          <v:shape style="position:absolute;margin-left:229.020706pt;margin-top:123.125pt;width:120.85pt;height:67.75pt;mso-position-horizontal-relative:page;mso-position-vertical-relative:page;z-index:-270867456"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257"/>
                  </w:pPr>
                  <w:r>
                    <w:rPr/>
                    <w:t>Used for good news or routine communication (audience is receptive or neutral)</w:t>
                  </w:r>
                </w:p>
                <w:p>
                  <w:pPr>
                    <w:pStyle w:val="BodyText"/>
                    <w:spacing w:before="4"/>
                    <w:ind w:left="40"/>
                    <w:rPr>
                      <w:sz w:val="17"/>
                    </w:rPr>
                  </w:pPr>
                </w:p>
              </w:txbxContent>
            </v:textbox>
            <w10:wrap type="none"/>
          </v:shape>
        </w:pict>
      </w:r>
      <w:r>
        <w:rPr/>
        <w:pict>
          <v:shape style="position:absolute;margin-left:349.847412pt;margin-top:123.125pt;width:71.1pt;height:67.75pt;mso-position-horizontal-relative:page;mso-position-vertical-relative:page;z-index:-270866432"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pStyle w:val="BodyText"/>
                    <w:ind w:left="127"/>
                  </w:pPr>
                  <w:r>
                    <w:rPr/>
                    <w:t>Purpose</w:t>
                  </w:r>
                </w:p>
                <w:p>
                  <w:pPr>
                    <w:pStyle w:val="BodyText"/>
                    <w:spacing w:before="4"/>
                    <w:ind w:left="40"/>
                    <w:rPr>
                      <w:sz w:val="17"/>
                    </w:rPr>
                  </w:pPr>
                </w:p>
              </w:txbxContent>
            </v:textbox>
            <w10:wrap type="none"/>
          </v:shape>
        </w:pict>
      </w:r>
      <w:r>
        <w:rPr/>
        <w:pict>
          <v:shape style="position:absolute;margin-left:420.917694pt;margin-top:123.125pt;width:69.55pt;height:67.75pt;mso-position-horizontal-relative:page;mso-position-vertical-relative:page;z-index:-270865408"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pStyle w:val="BodyText"/>
                    <w:ind w:left="127"/>
                  </w:pPr>
                  <w:r>
                    <w:rPr/>
                    <w:t>Details</w:t>
                  </w:r>
                </w:p>
                <w:p>
                  <w:pPr>
                    <w:pStyle w:val="BodyText"/>
                    <w:spacing w:before="4"/>
                    <w:ind w:left="40"/>
                    <w:rPr>
                      <w:sz w:val="17"/>
                    </w:rPr>
                  </w:pPr>
                </w:p>
              </w:txbxContent>
            </v:textbox>
            <w10:wrap type="none"/>
          </v:shape>
        </w:pict>
      </w:r>
      <w:r>
        <w:rPr/>
        <w:pict>
          <v:shape style="position:absolute;margin-left:490.43161pt;margin-top:123.125pt;width:67.2pt;height:67.75pt;mso-position-horizontal-relative:page;mso-position-vertical-relative:page;z-index:-270864384" type="#_x0000_t202" filled="false" stroked="false">
            <v:textbox inset="0,0,0,0">
              <w:txbxContent>
                <w:p>
                  <w:pPr>
                    <w:pStyle w:val="BodyText"/>
                    <w:spacing w:line="230" w:lineRule="auto" w:before="111"/>
                    <w:ind w:left="127" w:right="207"/>
                  </w:pPr>
                  <w:r>
                    <w:rPr/>
                    <w:t>Action information or courteous close</w:t>
                  </w:r>
                </w:p>
              </w:txbxContent>
            </v:textbox>
            <w10:wrap type="none"/>
          </v:shape>
        </w:pict>
      </w:r>
      <w:r>
        <w:rPr/>
        <w:pict>
          <v:shape style="position:absolute;margin-left:54.375pt;margin-top:190.875pt;width:69.45pt;height:67.75pt;mso-position-horizontal-relative:page;mso-position-vertical-relative:page;z-index:-270863360" type="#_x0000_t202" filled="false" stroked="false">
            <v:textbox inset="0,0,0,0">
              <w:txbxContent>
                <w:p>
                  <w:pPr>
                    <w:pStyle w:val="BodyText"/>
                    <w:ind w:left="0"/>
                    <w:rPr>
                      <w:rFonts w:ascii="Times New Roman"/>
                    </w:rPr>
                  </w:pPr>
                </w:p>
                <w:p>
                  <w:pPr>
                    <w:pStyle w:val="BodyText"/>
                    <w:spacing w:before="3"/>
                    <w:ind w:left="0"/>
                    <w:rPr>
                      <w:rFonts w:ascii="Times New Roman"/>
                      <w:sz w:val="27"/>
                    </w:rPr>
                  </w:pPr>
                </w:p>
                <w:p>
                  <w:pPr>
                    <w:spacing w:before="0"/>
                    <w:ind w:left="131" w:right="0" w:firstLine="0"/>
                    <w:jc w:val="left"/>
                    <w:rPr>
                      <w:b/>
                      <w:sz w:val="20"/>
                    </w:rPr>
                  </w:pPr>
                  <w:r>
                    <w:rPr>
                      <w:b/>
                      <w:sz w:val="20"/>
                    </w:rPr>
                    <w:t>Indirect</w:t>
                  </w:r>
                </w:p>
                <w:p>
                  <w:pPr>
                    <w:pStyle w:val="BodyText"/>
                    <w:spacing w:before="4"/>
                    <w:ind w:left="40"/>
                    <w:rPr>
                      <w:b/>
                      <w:sz w:val="17"/>
                    </w:rPr>
                  </w:pPr>
                </w:p>
              </w:txbxContent>
            </v:textbox>
            <w10:wrap type="none"/>
          </v:shape>
        </w:pict>
      </w:r>
      <w:r>
        <w:rPr/>
        <w:pict>
          <v:shape style="position:absolute;margin-left:123.824203pt;margin-top:190.875pt;width:105.2pt;height:67.75pt;mso-position-horizontal-relative:page;mso-position-vertical-relative:page;z-index:-270862336"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322"/>
                  </w:pPr>
                  <w:r>
                    <w:rPr/>
                    <w:t>Writer gradually builds up to the purpose, which is stated in the body.</w:t>
                  </w:r>
                </w:p>
                <w:p>
                  <w:pPr>
                    <w:pStyle w:val="BodyText"/>
                    <w:spacing w:before="4"/>
                    <w:ind w:left="40"/>
                    <w:rPr>
                      <w:sz w:val="17"/>
                    </w:rPr>
                  </w:pPr>
                </w:p>
              </w:txbxContent>
            </v:textbox>
            <w10:wrap type="none"/>
          </v:shape>
        </w:pict>
      </w:r>
      <w:r>
        <w:rPr/>
        <w:pict>
          <v:shape style="position:absolute;margin-left:229.020706pt;margin-top:190.875pt;width:120.85pt;height:67.75pt;mso-position-horizontal-relative:page;mso-position-vertical-relative:page;z-index:-270861312"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224"/>
                  </w:pPr>
                  <w:r>
                    <w:rPr/>
                    <w:t>Used for negative, persuasive, or sales messages (audience is not receptive)</w:t>
                  </w:r>
                </w:p>
                <w:p>
                  <w:pPr>
                    <w:pStyle w:val="BodyText"/>
                    <w:spacing w:before="4"/>
                    <w:ind w:left="40"/>
                    <w:rPr>
                      <w:sz w:val="17"/>
                    </w:rPr>
                  </w:pPr>
                </w:p>
              </w:txbxContent>
            </v:textbox>
            <w10:wrap type="none"/>
          </v:shape>
        </w:pict>
      </w:r>
      <w:r>
        <w:rPr/>
        <w:pict>
          <v:shape style="position:absolute;margin-left:349.847412pt;margin-top:190.875pt;width:71.1pt;height:67.75pt;mso-position-horizontal-relative:page;mso-position-vertical-relative:page;z-index:-270860288"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313"/>
                  </w:pPr>
                  <w:r>
                    <w:rPr/>
                    <w:t>Relevant, attention- getting statements</w:t>
                  </w:r>
                </w:p>
                <w:p>
                  <w:pPr>
                    <w:pStyle w:val="BodyText"/>
                    <w:spacing w:before="4"/>
                    <w:ind w:left="40"/>
                    <w:rPr>
                      <w:sz w:val="17"/>
                    </w:rPr>
                  </w:pPr>
                </w:p>
              </w:txbxContent>
            </v:textbox>
            <w10:wrap type="none"/>
          </v:shape>
        </w:pict>
      </w:r>
      <w:r>
        <w:rPr/>
        <w:pict>
          <v:shape style="position:absolute;margin-left:420.917694pt;margin-top:190.875pt;width:69.55pt;height:67.75pt;mso-position-horizontal-relative:page;mso-position-vertical-relative:page;z-index:-270859264"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165"/>
                  </w:pPr>
                  <w:r>
                    <w:rPr/>
                    <w:t>Purpose statement is sandwiched by details.</w:t>
                  </w:r>
                </w:p>
                <w:p>
                  <w:pPr>
                    <w:pStyle w:val="BodyText"/>
                    <w:spacing w:before="4"/>
                    <w:ind w:left="40"/>
                    <w:rPr>
                      <w:sz w:val="17"/>
                    </w:rPr>
                  </w:pPr>
                </w:p>
              </w:txbxContent>
            </v:textbox>
            <w10:wrap type="none"/>
          </v:shape>
        </w:pict>
      </w:r>
      <w:r>
        <w:rPr/>
        <w:pict>
          <v:shape style="position:absolute;margin-left:490.43161pt;margin-top:190.875pt;width:67.2pt;height:67.75pt;mso-position-horizontal-relative:page;mso-position-vertical-relative:page;z-index:-270858240" type="#_x0000_t202" filled="false" stroked="false">
            <v:textbox inset="0,0,0,0">
              <w:txbxContent>
                <w:p>
                  <w:pPr>
                    <w:pStyle w:val="BodyText"/>
                    <w:spacing w:line="230" w:lineRule="auto" w:before="111"/>
                    <w:ind w:left="127" w:right="207"/>
                  </w:pPr>
                  <w:r>
                    <w:rPr/>
                    <w:t>Action information or courteous close</w:t>
                  </w: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2459264">
            <wp:simplePos x="0" y="0"/>
            <wp:positionH relativeFrom="page">
              <wp:posOffset>1128208</wp:posOffset>
            </wp:positionH>
            <wp:positionV relativeFrom="page">
              <wp:posOffset>987014</wp:posOffset>
            </wp:positionV>
            <wp:extent cx="5958391" cy="5930152"/>
            <wp:effectExtent l="0" t="0" r="0" b="0"/>
            <wp:wrapNone/>
            <wp:docPr id="107" name="image57.jpeg"/>
            <wp:cNvGraphicFramePr>
              <a:graphicFrameLocks noChangeAspect="1"/>
            </wp:cNvGraphicFramePr>
            <a:graphic>
              <a:graphicData uri="http://schemas.openxmlformats.org/drawingml/2006/picture">
                <pic:pic>
                  <pic:nvPicPr>
                    <pic:cNvPr id="108" name="image57.jpeg"/>
                    <pic:cNvPicPr/>
                  </pic:nvPicPr>
                  <pic:blipFill>
                    <a:blip r:embed="rId201" cstate="print"/>
                    <a:stretch>
                      <a:fillRect/>
                    </a:stretch>
                  </pic:blipFill>
                  <pic:spPr>
                    <a:xfrm>
                      <a:off x="0" y="0"/>
                      <a:ext cx="5958391" cy="5930152"/>
                    </a:xfrm>
                    <a:prstGeom prst="rect">
                      <a:avLst/>
                    </a:prstGeom>
                  </pic:spPr>
                </pic:pic>
              </a:graphicData>
            </a:graphic>
          </wp:anchor>
        </w:drawing>
      </w:r>
      <w:r>
        <w:rPr/>
        <w:pict>
          <v:shape style="position:absolute;margin-left:543.892273pt;margin-top:757.999939pt;width:15.3pt;height:14pt;mso-position-horizontal-relative:page;mso-position-vertical-relative:page;z-index:-270856192" type="#_x0000_t202" filled="false" stroked="false">
            <v:textbox inset="0,0,0,0">
              <w:txbxContent>
                <w:p>
                  <w:pPr>
                    <w:spacing w:line="256" w:lineRule="exact" w:before="0"/>
                    <w:ind w:left="20" w:right="0" w:firstLine="0"/>
                    <w:jc w:val="left"/>
                    <w:rPr>
                      <w:b/>
                      <w:sz w:val="24"/>
                    </w:rPr>
                  </w:pPr>
                  <w:r>
                    <w:rPr>
                      <w:b/>
                      <w:sz w:val="24"/>
                    </w:rPr>
                    <w:t>81</w:t>
                  </w: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4pt;margin-top:687.06012pt;width:504pt;height:24.5pt;mso-position-horizontal-relative:page;mso-position-vertical-relative:page;z-index:-270855168" coordorigin="1080,13741" coordsize="10080,490" path="m3167,13741l3167,14231m8979,13741l8979,14231m1080,13749l11160,13749m1080,14224l11160,14224m1088,13741l1088,14231m11153,13741l11153,14231e" filled="false" stroked="true" strokeweight=".75pt" strokecolor="#dddddd">
            <v:path arrowok="t"/>
            <v:stroke dashstyle="solid"/>
            <w10:wrap type="none"/>
          </v:shape>
        </w:pict>
      </w:r>
      <w:r>
        <w:rPr/>
        <w:drawing>
          <wp:anchor distT="0" distB="0" distL="0" distR="0" allowOverlap="1" layoutInCell="1" locked="0" behindDoc="1" simplePos="0" relativeHeight="232462336">
            <wp:simplePos x="0" y="0"/>
            <wp:positionH relativeFrom="page">
              <wp:posOffset>902297</wp:posOffset>
            </wp:positionH>
            <wp:positionV relativeFrom="page">
              <wp:posOffset>1222487</wp:posOffset>
            </wp:positionV>
            <wp:extent cx="6184302" cy="5497157"/>
            <wp:effectExtent l="0" t="0" r="0" b="0"/>
            <wp:wrapNone/>
            <wp:docPr id="109" name="image58.jpeg"/>
            <wp:cNvGraphicFramePr>
              <a:graphicFrameLocks noChangeAspect="1"/>
            </wp:cNvGraphicFramePr>
            <a:graphic>
              <a:graphicData uri="http://schemas.openxmlformats.org/drawingml/2006/picture">
                <pic:pic>
                  <pic:nvPicPr>
                    <pic:cNvPr id="110" name="image58.jpeg"/>
                    <pic:cNvPicPr/>
                  </pic:nvPicPr>
                  <pic:blipFill>
                    <a:blip r:embed="rId202" cstate="print"/>
                    <a:stretch>
                      <a:fillRect/>
                    </a:stretch>
                  </pic:blipFill>
                  <pic:spPr>
                    <a:xfrm>
                      <a:off x="0" y="0"/>
                      <a:ext cx="6184302" cy="5497157"/>
                    </a:xfrm>
                    <a:prstGeom prst="rect">
                      <a:avLst/>
                    </a:prstGeom>
                  </pic:spPr>
                </pic:pic>
              </a:graphicData>
            </a:graphic>
          </wp:anchor>
        </w:drawing>
      </w:r>
      <w:r>
        <w:rPr/>
        <w:pict>
          <v:shape style="position:absolute;margin-left:53pt;margin-top:52.029129pt;width:128.1pt;height:18.350pt;mso-position-horizontal-relative:page;mso-position-vertical-relative:page;z-index:-270853120" type="#_x0000_t202" filled="false" stroked="false">
            <v:textbox inset="0,0,0,0">
              <w:txbxContent>
                <w:p>
                  <w:pPr>
                    <w:spacing w:line="367" w:lineRule="exact" w:before="0"/>
                    <w:ind w:left="20" w:right="0" w:firstLine="0"/>
                    <w:jc w:val="left"/>
                    <w:rPr>
                      <w:rFonts w:ascii="Arial Unicode MS"/>
                      <w:sz w:val="24"/>
                    </w:rPr>
                  </w:pPr>
                  <w:bookmarkStart w:name="Sample Indirect Memo" w:id="282"/>
                  <w:bookmarkEnd w:id="282"/>
                  <w:r>
                    <w:rPr/>
                  </w:r>
                  <w:r>
                    <w:rPr>
                      <w:rFonts w:ascii="Arial Unicode MS"/>
                      <w:w w:val="105"/>
                      <w:sz w:val="24"/>
                    </w:rPr>
                    <w:t>Sample Indirect Memo</w:t>
                  </w:r>
                </w:p>
              </w:txbxContent>
            </v:textbox>
            <w10:wrap type="none"/>
          </v:shape>
        </w:pict>
      </w:r>
      <w:r>
        <w:rPr/>
        <w:pict>
          <v:shape style="position:absolute;margin-left:53pt;margin-top:577.189209pt;width:84.1pt;height:18.350pt;mso-position-horizontal-relative:page;mso-position-vertical-relative:page;z-index:-270852096" type="#_x0000_t202" filled="false" stroked="false">
            <v:textbox inset="0,0,0,0">
              <w:txbxContent>
                <w:p>
                  <w:pPr>
                    <w:spacing w:line="367" w:lineRule="exact" w:before="0"/>
                    <w:ind w:left="20" w:right="0" w:firstLine="0"/>
                    <w:jc w:val="left"/>
                    <w:rPr>
                      <w:rFonts w:ascii="Arial Unicode MS"/>
                      <w:sz w:val="24"/>
                    </w:rPr>
                  </w:pPr>
                  <w:bookmarkStart w:name="Style and Tone" w:id="283"/>
                  <w:bookmarkEnd w:id="283"/>
                  <w:r>
                    <w:rPr/>
                  </w:r>
                  <w:r>
                    <w:rPr>
                      <w:rFonts w:ascii="Arial Unicode MS"/>
                      <w:w w:val="105"/>
                      <w:sz w:val="24"/>
                    </w:rPr>
                    <w:t>Style and</w:t>
                  </w:r>
                  <w:r>
                    <w:rPr>
                      <w:rFonts w:ascii="Arial Unicode MS"/>
                      <w:spacing w:val="-54"/>
                      <w:w w:val="105"/>
                      <w:sz w:val="24"/>
                    </w:rPr>
                    <w:t> </w:t>
                  </w:r>
                  <w:r>
                    <w:rPr>
                      <w:rFonts w:ascii="Arial Unicode MS"/>
                      <w:w w:val="105"/>
                      <w:sz w:val="24"/>
                    </w:rPr>
                    <w:t>Tone</w:t>
                  </w:r>
                </w:p>
              </w:txbxContent>
            </v:textbox>
            <w10:wrap type="none"/>
          </v:shape>
        </w:pict>
      </w:r>
      <w:r>
        <w:rPr/>
        <w:pict>
          <v:shape style="position:absolute;margin-left:53pt;margin-top:609.18512pt;width:500.45pt;height:68.25pt;mso-position-horizontal-relative:page;mso-position-vertical-relative:page;z-index:-270851072" type="#_x0000_t202" filled="false" stroked="false">
            <v:textbox inset="0,0,0,0">
              <w:txbxContent>
                <w:p>
                  <w:pPr>
                    <w:pStyle w:val="BodyText"/>
                    <w:spacing w:line="235" w:lineRule="auto"/>
                    <w:ind w:right="-14"/>
                  </w:pPr>
                  <w:r>
                    <w:rPr>
                      <w:color w:val="3366FF"/>
                    </w:rPr>
                    <w:t>While memo reports and policy memos are examples of documents that have a more formal tone, most memos will have a conversational style—slightly informal but still professional</w:t>
                  </w:r>
                  <w:r>
                    <w:rPr/>
                    <w:t>. The audience of memos are those with whom the writer works, so the writing style usually assumes a relationship with them (and therefore a certain lack of formality); ju</w:t>
                  </w:r>
                  <w:r>
                    <w:rPr>
                      <w:color w:val="3366FF"/>
                    </w:rPr>
                    <w:t>st keep in mind that the relationship is a professional one, so the writing should reflect that.</w:t>
                  </w:r>
                </w:p>
                <w:p>
                  <w:pPr>
                    <w:pStyle w:val="BodyText"/>
                    <w:spacing w:line="235" w:lineRule="auto"/>
                    <w:ind w:right="-14" w:firstLine="55"/>
                  </w:pPr>
                  <w:r>
                    <w:rPr/>
                    <w:t>Furthermore, as with all workplace documents, the audience may contain a variety of readers, and the style and tone should be appropriate for all of their technical and authority levels.</w:t>
                  </w:r>
                </w:p>
              </w:txbxContent>
            </v:textbox>
            <w10:wrap type="none"/>
          </v:shape>
        </w:pict>
      </w:r>
      <w:r>
        <w:rPr/>
        <w:pict>
          <v:shape style="position:absolute;margin-left:53.240002pt;margin-top:757.999939pt;width:15.3pt;height:14pt;mso-position-horizontal-relative:page;mso-position-vertical-relative:page;z-index:-270850048" type="#_x0000_t202" filled="false" stroked="false">
            <v:textbox inset="0,0,0,0">
              <w:txbxContent>
                <w:p>
                  <w:pPr>
                    <w:spacing w:line="256" w:lineRule="exact" w:before="0"/>
                    <w:ind w:left="20" w:right="0" w:firstLine="0"/>
                    <w:jc w:val="left"/>
                    <w:rPr>
                      <w:b/>
                      <w:sz w:val="24"/>
                    </w:rPr>
                  </w:pPr>
                  <w:r>
                    <w:rPr>
                      <w:b/>
                      <w:sz w:val="24"/>
                    </w:rPr>
                    <w:t>82</w:t>
                  </w:r>
                </w:p>
              </w:txbxContent>
            </v:textbox>
            <w10:wrap type="none"/>
          </v:shape>
        </w:pict>
      </w:r>
      <w:r>
        <w:rPr/>
        <w:pict>
          <v:shape style="position:absolute;margin-left:54.375pt;margin-top:687.43512pt;width:104pt;height:23.75pt;mso-position-horizontal-relative:page;mso-position-vertical-relative:page;z-index:-270849024" type="#_x0000_t202" filled="false" stroked="false">
            <v:textbox inset="0,0,0,0">
              <w:txbxContent>
                <w:p>
                  <w:pPr>
                    <w:spacing w:before="104"/>
                    <w:ind w:left="131" w:right="0" w:firstLine="0"/>
                    <w:jc w:val="left"/>
                    <w:rPr>
                      <w:b/>
                      <w:sz w:val="20"/>
                    </w:rPr>
                  </w:pPr>
                  <w:r>
                    <w:rPr>
                      <w:b/>
                      <w:sz w:val="20"/>
                    </w:rPr>
                    <w:t>Too Informal</w:t>
                  </w:r>
                </w:p>
              </w:txbxContent>
            </v:textbox>
            <w10:wrap type="none"/>
          </v:shape>
        </w:pict>
      </w:r>
      <w:r>
        <w:rPr/>
        <w:pict>
          <v:shape style="position:absolute;margin-left:158.371597pt;margin-top:687.43512pt;width:290.6pt;height:23.75pt;mso-position-horizontal-relative:page;mso-position-vertical-relative:page;z-index:-270848000" type="#_x0000_t202" filled="false" stroked="false">
            <v:textbox inset="0,0,0,0">
              <w:txbxContent>
                <w:p>
                  <w:pPr>
                    <w:spacing w:before="104"/>
                    <w:ind w:left="131" w:right="0" w:firstLine="0"/>
                    <w:jc w:val="left"/>
                    <w:rPr>
                      <w:b/>
                      <w:sz w:val="20"/>
                    </w:rPr>
                  </w:pPr>
                  <w:r>
                    <w:rPr>
                      <w:b/>
                      <w:sz w:val="20"/>
                    </w:rPr>
                    <w:t>Too Formal, Stuffy-Sounding, Wordy</w:t>
                  </w:r>
                </w:p>
              </w:txbxContent>
            </v:textbox>
            <w10:wrap type="none"/>
          </v:shape>
        </w:pict>
      </w:r>
      <w:r>
        <w:rPr/>
        <w:pict>
          <v:shape style="position:absolute;margin-left:448.949493pt;margin-top:687.43512pt;width:108.7pt;height:23.75pt;mso-position-horizontal-relative:page;mso-position-vertical-relative:page;z-index:-270846976" type="#_x0000_t202" filled="false" stroked="false">
            <v:textbox inset="0,0,0,0">
              <w:txbxContent>
                <w:p>
                  <w:pPr>
                    <w:spacing w:before="104"/>
                    <w:ind w:left="131" w:right="0" w:firstLine="0"/>
                    <w:jc w:val="left"/>
                    <w:rPr>
                      <w:b/>
                      <w:sz w:val="20"/>
                    </w:rPr>
                  </w:pPr>
                  <w:r>
                    <w:rPr>
                      <w:b/>
                      <w:sz w:val="20"/>
                    </w:rPr>
                    <w:t>Appropriate Balance</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4pt;margin-top:54pt;width:504pt;height:204.4pt;mso-position-horizontal-relative:page;mso-position-vertical-relative:page;z-index:-270845952" coordorigin="1080,1080" coordsize="10080,4088" path="m3167,1080l3167,5168m8979,1080l8979,5168m1080,1088l11160,1088m1080,5161l11160,5161m1088,1080l1088,5168m11153,1080l11153,5168m9106,1423l11025,1423m9106,2802l11025,2802m9114,1415l9114,2809m11018,1415l11018,2809e" filled="false" stroked="true" strokeweight=".75pt" strokecolor="#dddddd">
            <v:path arrowok="t"/>
            <v:stroke dashstyle="solid"/>
            <w10:wrap type="none"/>
          </v:shape>
        </w:pict>
      </w:r>
      <w:r>
        <w:rPr/>
        <w:pict>
          <v:group style="position:absolute;margin-left:54pt;margin-top:614.900024pt;width:504pt;height:43.8pt;mso-position-horizontal-relative:page;mso-position-vertical-relative:page;z-index:-270844928" coordorigin="1080,12298" coordsize="10080,876">
            <v:line style="position:absolute" from="1080,13166" to="11160,13166" stroked="true" strokeweight=".8pt" strokecolor="#000000">
              <v:stroke dashstyle="solid"/>
            </v:line>
            <v:line style="position:absolute" from="1088,12312" to="1088,13158" stroked="true" strokeweight=".75pt" strokecolor="#000000">
              <v:stroke dashstyle="solid"/>
            </v:line>
            <v:line style="position:absolute" from="1080,12305" to="11160,12305" stroked="true" strokeweight=".7pt" strokecolor="#000000">
              <v:stroke dashstyle="solid"/>
            </v:line>
            <v:line style="position:absolute" from="11153,12313" to="11153,13158" stroked="true" strokeweight=".75pt" strokecolor="#000000">
              <v:stroke dashstyle="solid"/>
            </v:line>
            <w10:wrap type="none"/>
          </v:group>
        </w:pict>
      </w:r>
      <w:r>
        <w:rPr/>
        <w:pict>
          <v:shape style="position:absolute;margin-left:53pt;margin-top:272.429138pt;width:194.35pt;height:18.350pt;mso-position-horizontal-relative:page;mso-position-vertical-relative:page;z-index:-270843904" type="#_x0000_t202" filled="false" stroked="false">
            <v:textbox inset="0,0,0,0">
              <w:txbxContent>
                <w:p>
                  <w:pPr>
                    <w:spacing w:line="367" w:lineRule="exact" w:before="0"/>
                    <w:ind w:left="20" w:right="0" w:firstLine="0"/>
                    <w:jc w:val="left"/>
                    <w:rPr>
                      <w:rFonts w:ascii="Arial Unicode MS"/>
                      <w:sz w:val="24"/>
                    </w:rPr>
                  </w:pPr>
                  <w:bookmarkStart w:name="Common Memo Writing Situations" w:id="284"/>
                  <w:bookmarkEnd w:id="284"/>
                  <w:r>
                    <w:rPr/>
                  </w:r>
                  <w:r>
                    <w:rPr>
                      <w:rFonts w:ascii="Arial Unicode MS"/>
                      <w:w w:val="105"/>
                      <w:sz w:val="24"/>
                    </w:rPr>
                    <w:t>Common Memo Writing Situations</w:t>
                  </w:r>
                </w:p>
              </w:txbxContent>
            </v:textbox>
            <w10:wrap type="none"/>
          </v:shape>
        </w:pict>
      </w:r>
      <w:r>
        <w:rPr/>
        <w:pict>
          <v:shape style="position:absolute;margin-left:53pt;margin-top:304.425018pt;width:478.55pt;height:23.25pt;mso-position-horizontal-relative:page;mso-position-vertical-relative:page;z-index:-270842880" type="#_x0000_t202" filled="false" stroked="false">
            <v:textbox inset="0,0,0,0">
              <w:txbxContent>
                <w:p>
                  <w:pPr>
                    <w:pStyle w:val="BodyText"/>
                    <w:spacing w:line="235" w:lineRule="auto"/>
                    <w:ind w:right="-8"/>
                  </w:pPr>
                  <w:r>
                    <w:rPr/>
                    <w:t>Memos are used in a variety of workplace communication situations, from documentation of procedures and policies to simple announcements. Below are some common types of memos:</w:t>
                  </w:r>
                </w:p>
              </w:txbxContent>
            </v:textbox>
            <w10:wrap type="none"/>
          </v:shape>
        </w:pict>
      </w:r>
      <w:r>
        <w:rPr/>
        <w:pict>
          <v:shape style="position:absolute;margin-left:81.499001pt;margin-top:334.300018pt;width:5.5pt;height:56pt;mso-position-horizontal-relative:page;mso-position-vertical-relative:page;z-index:-27084185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34.300018pt;width:124.05pt;height:56pt;mso-position-horizontal-relative:page;mso-position-vertical-relative:page;z-index:-270840832" type="#_x0000_t202" filled="false" stroked="false">
            <v:textbox inset="0,0,0,0">
              <w:txbxContent>
                <w:p>
                  <w:pPr>
                    <w:pStyle w:val="BodyText"/>
                    <w:spacing w:line="230" w:lineRule="auto"/>
                    <w:ind w:right="10"/>
                  </w:pPr>
                  <w:r>
                    <w:rPr/>
                    <w:t>Policies (changes and</w:t>
                  </w:r>
                  <w:r>
                    <w:rPr>
                      <w:spacing w:val="-15"/>
                    </w:rPr>
                    <w:t> </w:t>
                  </w:r>
                  <w:r>
                    <w:rPr/>
                    <w:t>new) Instructions</w:t>
                  </w:r>
                </w:p>
                <w:p>
                  <w:pPr>
                    <w:pStyle w:val="BodyText"/>
                    <w:spacing w:line="230" w:lineRule="auto"/>
                    <w:ind w:right="1008"/>
                  </w:pPr>
                  <w:r>
                    <w:rPr/>
                    <w:t>Procedures </w:t>
                  </w:r>
                  <w:r>
                    <w:rPr>
                      <w:spacing w:val="-1"/>
                    </w:rPr>
                    <w:t>Announcements </w:t>
                  </w:r>
                  <w:r>
                    <w:rPr/>
                    <w:t>Trip</w:t>
                  </w:r>
                  <w:r>
                    <w:rPr>
                      <w:spacing w:val="-2"/>
                    </w:rPr>
                    <w:t> </w:t>
                  </w:r>
                  <w:r>
                    <w:rPr/>
                    <w:t>reports</w:t>
                  </w:r>
                </w:p>
              </w:txbxContent>
            </v:textbox>
            <w10:wrap type="none"/>
          </v:shape>
        </w:pict>
      </w:r>
      <w:r>
        <w:rPr/>
        <w:pict>
          <v:shape style="position:absolute;margin-left:53pt;margin-top:403.829132pt;width:117.8pt;height:18.350pt;mso-position-horizontal-relative:page;mso-position-vertical-relative:page;z-index:-270839808" type="#_x0000_t202" filled="false" stroked="false">
            <v:textbox inset="0,0,0,0">
              <w:txbxContent>
                <w:p>
                  <w:pPr>
                    <w:spacing w:line="367" w:lineRule="exact" w:before="0"/>
                    <w:ind w:left="20" w:right="0" w:firstLine="0"/>
                    <w:jc w:val="left"/>
                    <w:rPr>
                      <w:rFonts w:ascii="Arial Unicode MS"/>
                      <w:sz w:val="24"/>
                    </w:rPr>
                  </w:pPr>
                  <w:bookmarkStart w:name="Distribution Medium" w:id="285"/>
                  <w:bookmarkEnd w:id="285"/>
                  <w:r>
                    <w:rPr/>
                  </w:r>
                  <w:r>
                    <w:rPr>
                      <w:rFonts w:ascii="Arial Unicode MS"/>
                      <w:w w:val="110"/>
                      <w:sz w:val="24"/>
                    </w:rPr>
                    <w:t>Distribution Medium</w:t>
                  </w:r>
                </w:p>
              </w:txbxContent>
            </v:textbox>
            <w10:wrap type="none"/>
          </v:shape>
        </w:pict>
      </w:r>
      <w:r>
        <w:rPr/>
        <w:pict>
          <v:shape style="position:absolute;margin-left:53pt;margin-top:435.825012pt;width:475.7pt;height:23.25pt;mso-position-horizontal-relative:page;mso-position-vertical-relative:page;z-index:-270838784" type="#_x0000_t202" filled="false" stroked="false">
            <v:textbox inset="0,0,0,0">
              <w:txbxContent>
                <w:p>
                  <w:pPr>
                    <w:pStyle w:val="BodyText"/>
                    <w:spacing w:line="235" w:lineRule="auto"/>
                    <w:ind w:right="-9"/>
                  </w:pPr>
                  <w:r>
                    <w:rPr/>
                    <w:t>Memos may be distributed manually through print medium in organizations in which not all employees have access to email. Organizations with access to email may distribute memos as attachments to email.</w:t>
                  </w:r>
                </w:p>
              </w:txbxContent>
            </v:textbox>
            <w10:wrap type="none"/>
          </v:shape>
        </w:pict>
      </w:r>
      <w:r>
        <w:rPr/>
        <w:pict>
          <v:shape style="position:absolute;margin-left:53pt;margin-top:468.325012pt;width:503.2pt;height:57pt;mso-position-horizontal-relative:page;mso-position-vertical-relative:page;z-index:-270837760" type="#_x0000_t202" filled="false" stroked="false">
            <v:textbox inset="0,0,0,0">
              <w:txbxContent>
                <w:p>
                  <w:pPr>
                    <w:pStyle w:val="BodyText"/>
                    <w:spacing w:line="235" w:lineRule="auto"/>
                    <w:ind w:right="50"/>
                  </w:pPr>
                  <w:r>
                    <w:rPr/>
                    <w:t>In organizations in which email reaches every employee (or every employee in the memo’s audience), writers must determine whether to send a memo or an email message to convey their information.</w:t>
                  </w:r>
                  <w:r>
                    <w:rPr>
                      <w:spacing w:val="2"/>
                    </w:rPr>
                    <w:t> </w:t>
                  </w:r>
                  <w:r>
                    <w:rPr/>
                    <w:t>In cases such as this, writers should consider three factors: the nature of the message, the depth/number of its details, and its likelihood of being printed for easier reference. These types of messages should be written up in memo format and attached to an email message for fast (and environmentally friendly)</w:t>
                  </w:r>
                  <w:r>
                    <w:rPr>
                      <w:spacing w:val="-22"/>
                    </w:rPr>
                    <w:t> </w:t>
                  </w:r>
                  <w:r>
                    <w:rPr/>
                    <w:t>distribution:</w:t>
                  </w:r>
                </w:p>
              </w:txbxContent>
            </v:textbox>
            <w10:wrap type="none"/>
          </v:shape>
        </w:pict>
      </w:r>
      <w:r>
        <w:rPr/>
        <w:pict>
          <v:shape style="position:absolute;margin-left:81.499001pt;margin-top:531.950012pt;width:5.5pt;height:23pt;mso-position-horizontal-relative:page;mso-position-vertical-relative:page;z-index:-27083673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531.950012pt;width:461.5pt;height:56pt;mso-position-horizontal-relative:page;mso-position-vertical-relative:page;z-index:-270835712" type="#_x0000_t202" filled="false" stroked="false">
            <v:textbox inset="0,0,0,0">
              <w:txbxContent>
                <w:p>
                  <w:pPr>
                    <w:pStyle w:val="BodyText"/>
                    <w:spacing w:line="211" w:lineRule="exact"/>
                  </w:pPr>
                  <w:r>
                    <w:rPr/>
                    <w:t>Messages that have an official aura, such as new policies or revisions of policies.</w:t>
                  </w:r>
                </w:p>
                <w:p>
                  <w:pPr>
                    <w:pStyle w:val="BodyText"/>
                    <w:spacing w:line="230" w:lineRule="auto" w:before="2"/>
                    <w:ind w:right="17"/>
                  </w:pPr>
                  <w:r>
                    <w:rPr/>
                    <w:t>Messages containing much detail (such as instructions on how to calibrate a complicated piece of machinery).</w:t>
                  </w:r>
                </w:p>
                <w:p>
                  <w:pPr>
                    <w:pStyle w:val="BodyText"/>
                    <w:spacing w:line="230" w:lineRule="auto"/>
                    <w:ind w:right="17"/>
                  </w:pPr>
                  <w:r>
                    <w:rPr/>
                    <w:t>Messages requiring reference away from a computer (necessitating a print copy). Print copies of emails generally use a small type that is difficult to read.</w:t>
                  </w:r>
                </w:p>
              </w:txbxContent>
            </v:textbox>
            <w10:wrap type="none"/>
          </v:shape>
        </w:pict>
      </w:r>
      <w:r>
        <w:rPr/>
        <w:pict>
          <v:shape style="position:absolute;margin-left:81.499001pt;margin-top:564.950012pt;width:5.5pt;height:12pt;mso-position-horizontal-relative:page;mso-position-vertical-relative:page;z-index:-270834688"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598.275024pt;width:281.9pt;height:12pt;mso-position-horizontal-relative:page;mso-position-vertical-relative:page;z-index:-270833664" type="#_x0000_t202" filled="false" stroked="false">
            <v:textbox inset="0,0,0,0">
              <w:txbxContent>
                <w:p>
                  <w:pPr>
                    <w:pStyle w:val="BodyText"/>
                    <w:spacing w:line="216" w:lineRule="exact"/>
                  </w:pPr>
                  <w:r>
                    <w:rPr/>
                    <w:t>*Some articles are used across multiple genres and disciplines.</w:t>
                  </w:r>
                </w:p>
              </w:txbxContent>
            </v:textbox>
            <w10:wrap type="none"/>
          </v:shape>
        </w:pict>
      </w:r>
      <w:r>
        <w:rPr/>
        <w:pict>
          <v:shape style="position:absolute;margin-left:543.892273pt;margin-top:757.999939pt;width:15.3pt;height:14pt;mso-position-horizontal-relative:page;mso-position-vertical-relative:page;z-index:-270832640" type="#_x0000_t202" filled="false" stroked="false">
            <v:textbox inset="0,0,0,0">
              <w:txbxContent>
                <w:p>
                  <w:pPr>
                    <w:spacing w:line="256" w:lineRule="exact" w:before="0"/>
                    <w:ind w:left="20" w:right="0" w:firstLine="0"/>
                    <w:jc w:val="left"/>
                    <w:rPr>
                      <w:b/>
                      <w:sz w:val="24"/>
                    </w:rPr>
                  </w:pPr>
                  <w:r>
                    <w:rPr>
                      <w:b/>
                      <w:sz w:val="24"/>
                    </w:rPr>
                    <w:t>83</w:t>
                  </w:r>
                </w:p>
              </w:txbxContent>
            </v:textbox>
            <w10:wrap type="none"/>
          </v:shape>
        </w:pict>
      </w:r>
      <w:r>
        <w:rPr/>
        <w:pict>
          <v:shape style="position:absolute;margin-left:54.375pt;margin-top:615.25pt;width:503.25pt;height:43.05pt;mso-position-horizontal-relative:page;mso-position-vertical-relative:page;z-index:-270831616"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92"/>
                    </w:numPr>
                    <w:tabs>
                      <w:tab w:pos="858" w:val="left" w:leader="none"/>
                    </w:tabs>
                    <w:spacing w:line="151" w:lineRule="auto" w:before="87"/>
                    <w:ind w:left="857" w:right="275" w:hanging="194"/>
                    <w:jc w:val="left"/>
                    <w:rPr>
                      <w:rFonts w:ascii="Calibri"/>
                      <w:i/>
                      <w:sz w:val="9"/>
                    </w:rPr>
                  </w:pPr>
                  <w:r>
                    <w:rPr>
                      <w:rFonts w:ascii="Arial Unicode MS"/>
                      <w:w w:val="105"/>
                      <w:sz w:val="9"/>
                    </w:rPr>
                    <w:t>Memos.</w:t>
                  </w:r>
                  <w:r>
                    <w:rPr>
                      <w:rFonts w:ascii="Arial Unicode MS"/>
                      <w:spacing w:val="-13"/>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Lee</w:t>
                  </w:r>
                  <w:r>
                    <w:rPr>
                      <w:rFonts w:ascii="Arial Unicode MS"/>
                      <w:spacing w:val="-12"/>
                      <w:w w:val="105"/>
                      <w:sz w:val="9"/>
                    </w:rPr>
                    <w:t> </w:t>
                  </w:r>
                  <w:r>
                    <w:rPr>
                      <w:rFonts w:ascii="Arial Unicode MS"/>
                      <w:w w:val="105"/>
                      <w:sz w:val="9"/>
                    </w:rPr>
                    <w:t>Ann</w:t>
                  </w:r>
                  <w:r>
                    <w:rPr>
                      <w:rFonts w:ascii="Arial Unicode MS"/>
                      <w:spacing w:val="-12"/>
                      <w:w w:val="105"/>
                      <w:sz w:val="9"/>
                    </w:rPr>
                    <w:t> </w:t>
                  </w:r>
                  <w:r>
                    <w:rPr>
                      <w:rFonts w:ascii="Arial Unicode MS"/>
                      <w:w w:val="105"/>
                      <w:sz w:val="9"/>
                    </w:rPr>
                    <w:t>Hodges.</w:t>
                  </w:r>
                  <w:r>
                    <w:rPr>
                      <w:rFonts w:ascii="Arial Unicode MS"/>
                      <w:spacing w:val="-12"/>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Tri-County</w:t>
                  </w:r>
                  <w:r>
                    <w:rPr>
                      <w:rFonts w:ascii="Arial Unicode MS"/>
                      <w:spacing w:val="-12"/>
                      <w:w w:val="105"/>
                      <w:sz w:val="9"/>
                    </w:rPr>
                    <w:t> </w:t>
                  </w:r>
                  <w:r>
                    <w:rPr>
                      <w:rFonts w:ascii="Arial Unicode MS"/>
                      <w:w w:val="105"/>
                      <w:sz w:val="9"/>
                    </w:rPr>
                    <w:t>Community</w:t>
                  </w:r>
                  <w:r>
                    <w:rPr>
                      <w:rFonts w:ascii="Arial Unicode MS"/>
                      <w:spacing w:val="-12"/>
                      <w:w w:val="105"/>
                      <w:sz w:val="9"/>
                    </w:rPr>
                    <w:t> </w:t>
                  </w:r>
                  <w:r>
                    <w:rPr>
                      <w:rFonts w:ascii="Arial Unicode MS"/>
                      <w:w w:val="105"/>
                      <w:sz w:val="9"/>
                    </w:rPr>
                    <w:t>College.</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03">
                    <w:r>
                      <w:rPr>
                        <w:rFonts w:ascii="Arial Unicode MS"/>
                        <w:color w:val="0000FF"/>
                        <w:w w:val="105"/>
                        <w:sz w:val="9"/>
                      </w:rPr>
                      <w:t>http://writingcommons.org/open-text/genres/professional-business-and-technical-writing/memos</w:t>
                    </w:r>
                  </w:hyperlink>
                  <w:r>
                    <w:rPr>
                      <w:rFonts w:ascii="Arial Unicode MS"/>
                      <w:w w:val="105"/>
                      <w:sz w:val="9"/>
                    </w:rPr>
                    <w:t>.</w:t>
                  </w:r>
                  <w:r>
                    <w:rPr>
                      <w:rFonts w:ascii="Arial Unicode MS"/>
                      <w:spacing w:val="-12"/>
                      <w:w w:val="105"/>
                      <w:sz w:val="9"/>
                    </w:rPr>
                    <w:t> </w:t>
                  </w:r>
                  <w:r>
                    <w:rPr>
                      <w:rFonts w:ascii="Lucida Sans"/>
                      <w:b/>
                      <w:w w:val="105"/>
                      <w:sz w:val="9"/>
                    </w:rPr>
                    <w:t>Project</w:t>
                  </w:r>
                  <w:r>
                    <w:rPr>
                      <w:rFonts w:ascii="Arial Unicode MS"/>
                      <w:w w:val="105"/>
                      <w:sz w:val="9"/>
                    </w:rPr>
                    <w:t>:</w:t>
                  </w:r>
                  <w:r>
                    <w:rPr>
                      <w:rFonts w:ascii="Arial Unicode MS"/>
                      <w:spacing w:val="-12"/>
                      <w:w w:val="105"/>
                      <w:sz w:val="9"/>
                    </w:rPr>
                    <w:t> </w:t>
                  </w:r>
                  <w:r>
                    <w:rPr>
                      <w:rFonts w:ascii="Arial Unicode MS"/>
                      <w:w w:val="105"/>
                      <w:sz w:val="9"/>
                    </w:rPr>
                    <w:t>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p>
                  <w:pPr>
                    <w:numPr>
                      <w:ilvl w:val="0"/>
                      <w:numId w:val="92"/>
                    </w:numPr>
                    <w:tabs>
                      <w:tab w:pos="858" w:val="left" w:leader="none"/>
                    </w:tabs>
                    <w:spacing w:line="117"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Memo.</w:t>
                  </w:r>
                  <w:r>
                    <w:rPr>
                      <w:rFonts w:ascii="Arial Unicode MS"/>
                      <w:spacing w:val="-4"/>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Dushy</w:t>
                  </w:r>
                  <w:r>
                    <w:rPr>
                      <w:rFonts w:ascii="Arial Unicode MS"/>
                      <w:spacing w:val="-4"/>
                      <w:w w:val="105"/>
                      <w:sz w:val="9"/>
                    </w:rPr>
                    <w:t> </w:t>
                  </w:r>
                  <w:r>
                    <w:rPr>
                      <w:rFonts w:ascii="Arial Unicode MS"/>
                      <w:w w:val="105"/>
                      <w:sz w:val="9"/>
                    </w:rPr>
                    <w:t>Visvanathan.</w:t>
                  </w:r>
                  <w:r>
                    <w:rPr>
                      <w:rFonts w:ascii="Arial Unicode MS"/>
                      <w:spacing w:val="-5"/>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5"/>
                      <w:w w:val="105"/>
                      <w:sz w:val="9"/>
                    </w:rPr>
                    <w:t> </w:t>
                  </w:r>
                  <w:r>
                    <w:rPr>
                      <w:rFonts w:ascii="Arial Unicode MS"/>
                      <w:color w:val="0000FF"/>
                      <w:w w:val="105"/>
                      <w:sz w:val="9"/>
                    </w:rPr>
                    <w:t>http://commons.wikimedia.org/wiki/File:Compliance_Framework.pdf</w:t>
                  </w:r>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 Attribution-ShareAlike</w:t>
                    </w:r>
                  </w:hyperlink>
                </w:p>
              </w:txbxContent>
            </v:textbox>
            <w10:wrap type="none"/>
          </v:shape>
        </w:pict>
      </w:r>
      <w:r>
        <w:rPr/>
        <w:pict>
          <v:shape style="position:absolute;margin-left:54.375pt;margin-top:54.375pt;width:104pt;height:203.65pt;mso-position-horizontal-relative:page;mso-position-vertical-relative:page;z-index:-27083059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8"/>
                    <w:ind w:left="0"/>
                    <w:rPr>
                      <w:rFonts w:ascii="Times New Roman"/>
                      <w:sz w:val="28"/>
                    </w:rPr>
                  </w:pPr>
                </w:p>
                <w:p>
                  <w:pPr>
                    <w:pStyle w:val="BodyText"/>
                    <w:spacing w:line="230" w:lineRule="auto"/>
                    <w:ind w:left="127" w:right="128"/>
                  </w:pPr>
                  <w:r>
                    <w:rPr/>
                    <w:t>Hi, everyone. Hope you had a great weekend.  You know those awards we give out every</w:t>
                  </w:r>
                  <w:r>
                    <w:rPr>
                      <w:spacing w:val="-14"/>
                    </w:rPr>
                    <w:t> </w:t>
                  </w:r>
                  <w:r>
                    <w:rPr/>
                    <w:t>so often? It’s time for those</w:t>
                  </w:r>
                  <w:r>
                    <w:rPr>
                      <w:spacing w:val="-2"/>
                    </w:rPr>
                    <w:t> </w:t>
                  </w:r>
                  <w:r>
                    <w:rPr/>
                    <w:t>again!</w:t>
                  </w:r>
                </w:p>
                <w:p>
                  <w:pPr>
                    <w:pStyle w:val="BodyText"/>
                    <w:spacing w:before="4"/>
                    <w:ind w:left="40"/>
                    <w:rPr>
                      <w:sz w:val="17"/>
                    </w:rPr>
                  </w:pPr>
                </w:p>
              </w:txbxContent>
            </v:textbox>
            <w10:wrap type="none"/>
          </v:shape>
        </w:pict>
      </w:r>
      <w:r>
        <w:rPr/>
        <w:pict>
          <v:shape style="position:absolute;margin-left:158.371597pt;margin-top:54.375pt;width:290.6pt;height:203.65pt;mso-position-horizontal-relative:page;mso-position-vertical-relative:page;z-index:-270829568"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3"/>
                    <w:ind w:left="0"/>
                    <w:rPr>
                      <w:rFonts w:ascii="Times New Roman"/>
                      <w:sz w:val="18"/>
                    </w:rPr>
                  </w:pPr>
                </w:p>
                <w:p>
                  <w:pPr>
                    <w:pStyle w:val="BodyText"/>
                    <w:spacing w:line="230" w:lineRule="auto"/>
                    <w:ind w:left="127" w:right="101"/>
                  </w:pPr>
                  <w:r>
                    <w:rPr/>
                    <w:t>Variety Craft Supplies’ mission is to provide customers with affordable, quality supplies with superb customer service. Excellent customer service includes being knowledgeable about the supplies, but it also goes beyond that. It’s about having the right attitude about helping customers. It’s time to reward employees who have a customer-oriented outlook.</w:t>
                  </w:r>
                </w:p>
                <w:p>
                  <w:pPr>
                    <w:pStyle w:val="BodyText"/>
                    <w:spacing w:before="4"/>
                    <w:ind w:left="40"/>
                    <w:rPr>
                      <w:sz w:val="17"/>
                    </w:rPr>
                  </w:pPr>
                </w:p>
              </w:txbxContent>
            </v:textbox>
            <w10:wrap type="none"/>
          </v:shape>
        </w:pict>
      </w:r>
      <w:r>
        <w:rPr/>
        <w:pict>
          <v:shape style="position:absolute;margin-left:448.949493pt;margin-top:54.375pt;width:108.7pt;height:203.65pt;mso-position-horizontal-relative:page;mso-position-vertical-relative:page;z-index:-270828544"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7"/>
                    <w:ind w:left="0"/>
                    <w:rPr>
                      <w:rFonts w:ascii="Times New Roman"/>
                      <w:sz w:val="27"/>
                    </w:rPr>
                  </w:pPr>
                </w:p>
                <w:p>
                  <w:pPr>
                    <w:pStyle w:val="BodyText"/>
                    <w:spacing w:line="235" w:lineRule="auto" w:before="1"/>
                    <w:ind w:left="127" w:right="148"/>
                  </w:pPr>
                  <w:r>
                    <w:rPr/>
                    <w:t>Please submit your nominations for the quarterly Customer Service Excellence Award by April 8. Help us identify great employees!</w:t>
                  </w:r>
                </w:p>
                <w:p>
                  <w:pPr>
                    <w:pStyle w:val="BodyText"/>
                    <w:spacing w:before="4"/>
                    <w:ind w:left="40"/>
                    <w:rPr>
                      <w:sz w:val="17"/>
                    </w:rPr>
                  </w:pPr>
                </w:p>
              </w:txbxContent>
            </v:textbox>
            <w10:wrap type="none"/>
          </v:shape>
        </w:pict>
      </w:r>
      <w:r>
        <w:rPr/>
        <w:pict>
          <v:shape style="position:absolute;margin-left:455.699493pt;margin-top:71.125pt;width:95.2pt;height:68.95pt;mso-position-horizontal-relative:page;mso-position-vertical-relative:page;z-index:-270827520" type="#_x0000_t202" filled="false" stroked="false">
            <v:textbox inset="0,0,0,0">
              <w:txbxContent>
                <w:p>
                  <w:pPr>
                    <w:pStyle w:val="BodyText"/>
                    <w:ind w:left="0"/>
                    <w:rPr>
                      <w:rFonts w:ascii="Times New Roman"/>
                      <w:sz w:val="29"/>
                    </w:rPr>
                  </w:pPr>
                </w:p>
                <w:p>
                  <w:pPr>
                    <w:pStyle w:val="BodyText"/>
                    <w:spacing w:line="235" w:lineRule="auto"/>
                    <w:ind w:left="127" w:right="111"/>
                  </w:pPr>
                  <w:r>
                    <w:rPr/>
                    <w:t>Direct and concise opening states the purpose of the memo.</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139.169998pt;margin-top:72.809998pt;width:333.65pt;height:26.4pt;mso-position-horizontal-relative:page;mso-position-vertical-relative:page;z-index:-270826496" type="#_x0000_t202" filled="false" stroked="false">
            <v:textbox inset="0,0,0,0">
              <w:txbxContent>
                <w:p>
                  <w:pPr>
                    <w:spacing w:before="26"/>
                    <w:ind w:left="20" w:right="0" w:firstLine="0"/>
                    <w:jc w:val="left"/>
                    <w:rPr>
                      <w:rFonts w:ascii="Calibri"/>
                      <w:b/>
                      <w:sz w:val="40"/>
                    </w:rPr>
                  </w:pPr>
                  <w:bookmarkStart w:name="Memos: Purpose and Format" w:id="286"/>
                  <w:bookmarkEnd w:id="286"/>
                  <w:r>
                    <w:rPr/>
                  </w:r>
                  <w:bookmarkStart w:name="_bookmark79" w:id="287"/>
                  <w:bookmarkEnd w:id="287"/>
                  <w:r>
                    <w:rPr/>
                  </w:r>
                  <w:r>
                    <w:rPr>
                      <w:rFonts w:ascii="Calibri"/>
                      <w:b/>
                      <w:w w:val="120"/>
                      <w:sz w:val="40"/>
                    </w:rPr>
                    <w:t>MEMOS: PURPOSE AND FORMAT</w:t>
                  </w:r>
                </w:p>
              </w:txbxContent>
            </v:textbox>
            <w10:wrap type="none"/>
          </v:shape>
        </w:pict>
      </w:r>
      <w:r>
        <w:rPr/>
        <w:pict>
          <v:shape style="position:absolute;margin-left:53pt;margin-top:130.705444pt;width:505pt;height:93.15pt;mso-position-horizontal-relative:page;mso-position-vertical-relative:page;z-index:-270825472" type="#_x0000_t202" filled="false" stroked="false">
            <v:textbox inset="0,0,0,0">
              <w:txbxContent>
                <w:p>
                  <w:pPr>
                    <w:spacing w:line="535" w:lineRule="exact" w:before="0"/>
                    <w:ind w:left="20" w:right="0" w:firstLine="0"/>
                    <w:jc w:val="left"/>
                    <w:rPr>
                      <w:rFonts w:ascii="Arial Unicode MS"/>
                      <w:sz w:val="32"/>
                    </w:rPr>
                  </w:pPr>
                  <w:bookmarkStart w:name="Memos" w:id="288"/>
                  <w:bookmarkEnd w:id="288"/>
                  <w:r>
                    <w:rPr/>
                  </w:r>
                  <w:r>
                    <w:rPr>
                      <w:rFonts w:ascii="Arial Unicode MS"/>
                      <w:w w:val="105"/>
                      <w:sz w:val="32"/>
                    </w:rPr>
                    <w:t>Memos</w:t>
                  </w:r>
                </w:p>
                <w:p>
                  <w:pPr>
                    <w:pStyle w:val="BodyText"/>
                    <w:spacing w:line="235" w:lineRule="auto" w:before="177"/>
                    <w:ind w:right="18"/>
                  </w:pPr>
                  <w:r>
                    <w:rPr/>
                    <w:t>A </w:t>
                  </w:r>
                  <w:r>
                    <w:rPr>
                      <w:b/>
                      <w:color w:val="0000FF"/>
                    </w:rPr>
                    <w:t>memo </w:t>
                  </w:r>
                  <w:r>
                    <w:rPr/>
                    <w:t>(or memorandum, meaning “reminder”) is normally used for communicating policies, procedures, or related official business within an organization. It is often written from a one-to-all perspective (like mass communication), broadcasting a message to an audience, rather than a one-on-one, interpersonal communication.</w:t>
                  </w:r>
                  <w:r>
                    <w:rPr>
                      <w:spacing w:val="-4"/>
                    </w:rPr>
                    <w:t> </w:t>
                  </w:r>
                  <w:r>
                    <w:rPr/>
                    <w:t>It</w:t>
                  </w:r>
                  <w:r>
                    <w:rPr>
                      <w:spacing w:val="-3"/>
                    </w:rPr>
                    <w:t> </w:t>
                  </w:r>
                  <w:r>
                    <w:rPr/>
                    <w:t>may</w:t>
                  </w:r>
                  <w:r>
                    <w:rPr>
                      <w:spacing w:val="-4"/>
                    </w:rPr>
                    <w:t> </w:t>
                  </w:r>
                  <w:r>
                    <w:rPr/>
                    <w:t>also</w:t>
                  </w:r>
                  <w:r>
                    <w:rPr>
                      <w:spacing w:val="-3"/>
                    </w:rPr>
                    <w:t> </w:t>
                  </w:r>
                  <w:r>
                    <w:rPr/>
                    <w:t>be</w:t>
                  </w:r>
                  <w:r>
                    <w:rPr>
                      <w:spacing w:val="-3"/>
                    </w:rPr>
                    <w:t> </w:t>
                  </w:r>
                  <w:r>
                    <w:rPr/>
                    <w:t>used</w:t>
                  </w:r>
                  <w:r>
                    <w:rPr>
                      <w:spacing w:val="-4"/>
                    </w:rPr>
                    <w:t> </w:t>
                  </w:r>
                  <w:r>
                    <w:rPr/>
                    <w:t>to</w:t>
                  </w:r>
                  <w:r>
                    <w:rPr>
                      <w:spacing w:val="-3"/>
                    </w:rPr>
                    <w:t> </w:t>
                  </w:r>
                  <w:r>
                    <w:rPr/>
                    <w:t>update</w:t>
                  </w:r>
                  <w:r>
                    <w:rPr>
                      <w:spacing w:val="-3"/>
                    </w:rPr>
                    <w:t> </w:t>
                  </w:r>
                  <w:r>
                    <w:rPr/>
                    <w:t>a</w:t>
                  </w:r>
                  <w:r>
                    <w:rPr>
                      <w:spacing w:val="-4"/>
                    </w:rPr>
                    <w:t> </w:t>
                  </w:r>
                  <w:r>
                    <w:rPr/>
                    <w:t>team</w:t>
                  </w:r>
                  <w:r>
                    <w:rPr>
                      <w:spacing w:val="-3"/>
                    </w:rPr>
                    <w:t> </w:t>
                  </w:r>
                  <w:r>
                    <w:rPr/>
                    <w:t>on</w:t>
                  </w:r>
                  <w:r>
                    <w:rPr>
                      <w:spacing w:val="-3"/>
                    </w:rPr>
                    <w:t> </w:t>
                  </w:r>
                  <w:r>
                    <w:rPr/>
                    <w:t>activities</w:t>
                  </w:r>
                  <w:r>
                    <w:rPr>
                      <w:spacing w:val="-4"/>
                    </w:rPr>
                    <w:t> </w:t>
                  </w:r>
                  <w:r>
                    <w:rPr/>
                    <w:t>for</w:t>
                  </w:r>
                  <w:r>
                    <w:rPr>
                      <w:spacing w:val="-3"/>
                    </w:rPr>
                    <w:t> </w:t>
                  </w:r>
                  <w:r>
                    <w:rPr/>
                    <w:t>a</w:t>
                  </w:r>
                  <w:r>
                    <w:rPr>
                      <w:spacing w:val="-3"/>
                    </w:rPr>
                    <w:t> </w:t>
                  </w:r>
                  <w:r>
                    <w:rPr/>
                    <w:t>given</w:t>
                  </w:r>
                  <w:r>
                    <w:rPr>
                      <w:spacing w:val="-4"/>
                    </w:rPr>
                    <w:t> </w:t>
                  </w:r>
                  <w:r>
                    <w:rPr/>
                    <w:t>project,</w:t>
                  </w:r>
                  <w:r>
                    <w:rPr>
                      <w:spacing w:val="-3"/>
                    </w:rPr>
                    <w:t> </w:t>
                  </w:r>
                  <w:r>
                    <w:rPr/>
                    <w:t>or</w:t>
                  </w:r>
                  <w:r>
                    <w:rPr>
                      <w:spacing w:val="-3"/>
                    </w:rPr>
                    <w:t> </w:t>
                  </w:r>
                  <w:r>
                    <w:rPr/>
                    <w:t>to</w:t>
                  </w:r>
                  <w:r>
                    <w:rPr>
                      <w:spacing w:val="-4"/>
                    </w:rPr>
                    <w:t> </w:t>
                  </w:r>
                  <w:r>
                    <w:rPr/>
                    <w:t>inform</w:t>
                  </w:r>
                  <w:r>
                    <w:rPr>
                      <w:spacing w:val="-3"/>
                    </w:rPr>
                    <w:t> </w:t>
                  </w:r>
                  <w:r>
                    <w:rPr/>
                    <w:t>a</w:t>
                  </w:r>
                  <w:r>
                    <w:rPr>
                      <w:spacing w:val="-3"/>
                    </w:rPr>
                    <w:t> </w:t>
                  </w:r>
                  <w:r>
                    <w:rPr/>
                    <w:t>specific</w:t>
                  </w:r>
                  <w:r>
                    <w:rPr>
                      <w:spacing w:val="-4"/>
                    </w:rPr>
                    <w:t> </w:t>
                  </w:r>
                  <w:r>
                    <w:rPr/>
                    <w:t>group within a company of an event, action, or</w:t>
                  </w:r>
                  <w:r>
                    <w:rPr>
                      <w:spacing w:val="-11"/>
                    </w:rPr>
                    <w:t> </w:t>
                  </w:r>
                  <w:r>
                    <w:rPr/>
                    <w:t>observance.</w:t>
                  </w:r>
                </w:p>
              </w:txbxContent>
            </v:textbox>
            <w10:wrap type="none"/>
          </v:shape>
        </w:pict>
      </w:r>
      <w:r>
        <w:rPr/>
        <w:pict>
          <v:shape style="position:absolute;margin-left:53pt;margin-top:236.155441pt;width:503.8pt;height:104.4pt;mso-position-horizontal-relative:page;mso-position-vertical-relative:page;z-index:-270824448" type="#_x0000_t202" filled="false" stroked="false">
            <v:textbox inset="0,0,0,0">
              <w:txbxContent>
                <w:p>
                  <w:pPr>
                    <w:spacing w:line="535" w:lineRule="exact" w:before="0"/>
                    <w:ind w:left="20" w:right="0" w:firstLine="0"/>
                    <w:jc w:val="left"/>
                    <w:rPr>
                      <w:rFonts w:ascii="Arial Unicode MS"/>
                      <w:sz w:val="32"/>
                    </w:rPr>
                  </w:pPr>
                  <w:bookmarkStart w:name="Memo Purpose" w:id="289"/>
                  <w:bookmarkEnd w:id="289"/>
                  <w:r>
                    <w:rPr/>
                  </w:r>
                  <w:r>
                    <w:rPr>
                      <w:rFonts w:ascii="Arial Unicode MS"/>
                      <w:w w:val="105"/>
                      <w:sz w:val="32"/>
                    </w:rPr>
                    <w:t>Memo Purpose</w:t>
                  </w:r>
                </w:p>
                <w:p>
                  <w:pPr>
                    <w:pStyle w:val="BodyText"/>
                    <w:spacing w:line="235" w:lineRule="auto" w:before="177"/>
                  </w:pPr>
                  <w:r>
                    <w:rPr/>
                    <w:t>A memo’s purpose is often to inform, but it occasionally includes an element of persuasion or a call to action. All organizations have informal and formal communication networks. Informal communication networks can be as casual as conversations in the lunch or break room or instant messaging between employees. The subject of this informal communication may include business matters, but is usually interspersed with conversations about personal life, sports and other matters unrelated to business (sometimes even theories or reactions about business practices or decisions).</w:t>
                  </w:r>
                </w:p>
              </w:txbxContent>
            </v:textbox>
            <w10:wrap type="none"/>
          </v:shape>
        </w:pict>
      </w:r>
      <w:r>
        <w:rPr/>
        <w:pict>
          <v:shape style="position:absolute;margin-left:53pt;margin-top:349.774994pt;width:499.5pt;height:68.25pt;mso-position-horizontal-relative:page;mso-position-vertical-relative:page;z-index:-270823424" type="#_x0000_t202" filled="false" stroked="false">
            <v:textbox inset="0,0,0,0">
              <w:txbxContent>
                <w:p>
                  <w:pPr>
                    <w:pStyle w:val="BodyText"/>
                    <w:spacing w:line="235" w:lineRule="auto"/>
                    <w:ind w:right="-11"/>
                  </w:pPr>
                  <w:r>
                    <w:rPr/>
                    <w:t>One effective way to address informal, unofficial speculation is to spell out clearly for all employees what is going on with a particular issue. If budget cuts are a concern, then it may be wise to send a memo explaining the changes that are imminent. If a company wants employees to take action, they may also issue a memorandum. For example, on February 13, 2009, upper management at the Panasonic Corporation issued a declaration that all employees should buy at least $1,600 worth of Panasonic products. The company president noted that if everyone supported the company with purchases, it would benefit all ( ( (Note: Lewis, 2009). ))</w:t>
                  </w:r>
                </w:p>
              </w:txbxContent>
            </v:textbox>
            <w10:wrap type="none"/>
          </v:shape>
        </w:pict>
      </w:r>
      <w:r>
        <w:rPr/>
        <w:pict>
          <v:shape style="position:absolute;margin-left:53pt;margin-top:427.274994pt;width:504pt;height:34.5pt;mso-position-horizontal-relative:page;mso-position-vertical-relative:page;z-index:-270822400" type="#_x0000_t202" filled="false" stroked="false">
            <v:textbox inset="0,0,0,0">
              <w:txbxContent>
                <w:p>
                  <w:pPr>
                    <w:pStyle w:val="BodyText"/>
                    <w:spacing w:line="235" w:lineRule="auto"/>
                    <w:ind w:right="-10"/>
                  </w:pPr>
                  <w:r>
                    <w:rPr/>
                    <w:t>While memos do not normally include a call to action that requires personal spending, they often represent the business or organization’s interests. They may also include statements that align business and employee interest, and underscore common ground and benefit.</w:t>
                  </w:r>
                </w:p>
              </w:txbxContent>
            </v:textbox>
            <w10:wrap type="none"/>
          </v:shape>
        </w:pict>
      </w:r>
      <w:r>
        <w:rPr/>
        <w:pict>
          <v:shape style="position:absolute;margin-left:53pt;margin-top:474.105438pt;width:475.4pt;height:70.650pt;mso-position-horizontal-relative:page;mso-position-vertical-relative:page;z-index:-270821376" type="#_x0000_t202" filled="false" stroked="false">
            <v:textbox inset="0,0,0,0">
              <w:txbxContent>
                <w:p>
                  <w:pPr>
                    <w:spacing w:line="535" w:lineRule="exact" w:before="0"/>
                    <w:ind w:left="20" w:right="0" w:firstLine="0"/>
                    <w:jc w:val="left"/>
                    <w:rPr>
                      <w:rFonts w:ascii="Arial Unicode MS"/>
                      <w:sz w:val="32"/>
                    </w:rPr>
                  </w:pPr>
                  <w:bookmarkStart w:name="Memo Format" w:id="290"/>
                  <w:bookmarkEnd w:id="290"/>
                  <w:r>
                    <w:rPr/>
                  </w:r>
                  <w:r>
                    <w:rPr>
                      <w:rFonts w:ascii="Arial Unicode MS"/>
                      <w:w w:val="105"/>
                      <w:sz w:val="32"/>
                    </w:rPr>
                    <w:t>Memo Format</w:t>
                  </w:r>
                </w:p>
                <w:p>
                  <w:pPr>
                    <w:pStyle w:val="BodyText"/>
                    <w:spacing w:line="235" w:lineRule="auto" w:before="177"/>
                    <w:ind w:right="-16"/>
                  </w:pPr>
                  <w:r>
                    <w:rPr/>
                    <w:t>A memo has a header that clearly indicates who sent it and who the intended recipients are. Pay particular attention to the title of the individual(s) in this section. Date and subject lines are also present, followed by a message that contains a declaration, a discussion, and a summary.</w:t>
                  </w:r>
                </w:p>
              </w:txbxContent>
            </v:textbox>
            <w10:wrap type="none"/>
          </v:shape>
        </w:pict>
      </w:r>
      <w:r>
        <w:rPr/>
        <w:pict>
          <v:shape style="position:absolute;margin-left:53pt;margin-top:553.974976pt;width:489.95pt;height:45.75pt;mso-position-horizontal-relative:page;mso-position-vertical-relative:page;z-index:-270820352" type="#_x0000_t202" filled="false" stroked="false">
            <v:textbox inset="0,0,0,0">
              <w:txbxContent>
                <w:p>
                  <w:pPr>
                    <w:pStyle w:val="BodyText"/>
                    <w:spacing w:line="235" w:lineRule="auto"/>
                    <w:ind w:right="-14"/>
                  </w:pPr>
                  <w:r>
                    <w:rPr/>
                    <w:t>In a standard writing format, we might expect to see an introduction, a body, and a conclusion. All these are present in a memo, and each part has a clear purpose. The declaration in the opening uses a declarative sentence to announce the main topic. The discussion elaborates or lists major points associated with the topic, and the conclusion serves as a summary.</w:t>
                  </w:r>
                </w:p>
              </w:txbxContent>
            </v:textbox>
            <w10:wrap type="none"/>
          </v:shape>
        </w:pict>
      </w:r>
      <w:r>
        <w:rPr/>
        <w:pict>
          <v:shape style="position:absolute;margin-left:53pt;margin-top:608.974976pt;width:140.3pt;height:12pt;mso-position-horizontal-relative:page;mso-position-vertical-relative:page;z-index:-270819328" type="#_x0000_t202" filled="false" stroked="false">
            <v:textbox inset="0,0,0,0">
              <w:txbxContent>
                <w:p>
                  <w:pPr>
                    <w:pStyle w:val="BodyText"/>
                    <w:spacing w:line="216" w:lineRule="exact"/>
                  </w:pPr>
                  <w:r>
                    <w:rPr/>
                    <w:t>Let’s examine a sample memo.</w:t>
                  </w:r>
                </w:p>
              </w:txbxContent>
            </v:textbox>
            <w10:wrap type="none"/>
          </v:shape>
        </w:pict>
      </w:r>
      <w:r>
        <w:rPr/>
        <w:pict>
          <v:shape style="position:absolute;margin-left:53pt;margin-top:631.424988pt;width:46.9pt;height:12pt;mso-position-horizontal-relative:page;mso-position-vertical-relative:page;z-index:-270818304" type="#_x0000_t202" filled="false" stroked="false">
            <v:textbox inset="0,0,0,0">
              <w:txbxContent>
                <w:p>
                  <w:pPr>
                    <w:pStyle w:val="BodyText"/>
                    <w:spacing w:line="216" w:lineRule="exact"/>
                  </w:pPr>
                  <w:r>
                    <w:rPr/>
                    <w:t>Figure 9.3</w:t>
                  </w:r>
                </w:p>
              </w:txbxContent>
            </v:textbox>
            <w10:wrap type="none"/>
          </v:shape>
        </w:pict>
      </w:r>
      <w:r>
        <w:rPr/>
        <w:pict>
          <v:shape style="position:absolute;margin-left:53.240002pt;margin-top:757.999939pt;width:15.3pt;height:14pt;mso-position-horizontal-relative:page;mso-position-vertical-relative:page;z-index:-270817280" type="#_x0000_t202" filled="false" stroked="false">
            <v:textbox inset="0,0,0,0">
              <w:txbxContent>
                <w:p>
                  <w:pPr>
                    <w:spacing w:line="256" w:lineRule="exact" w:before="0"/>
                    <w:ind w:left="20" w:right="0" w:firstLine="0"/>
                    <w:jc w:val="left"/>
                    <w:rPr>
                      <w:b/>
                      <w:sz w:val="24"/>
                    </w:rPr>
                  </w:pPr>
                  <w:r>
                    <w:rPr>
                      <w:b/>
                      <w:sz w:val="24"/>
                    </w:rPr>
                    <w:t>84</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500224">
            <wp:simplePos x="0" y="0"/>
            <wp:positionH relativeFrom="page">
              <wp:posOffset>1235361</wp:posOffset>
            </wp:positionH>
            <wp:positionV relativeFrom="page">
              <wp:posOffset>706724</wp:posOffset>
            </wp:positionV>
            <wp:extent cx="5314754" cy="5754162"/>
            <wp:effectExtent l="0" t="0" r="0" b="0"/>
            <wp:wrapNone/>
            <wp:docPr id="111" name="image59.jpeg"/>
            <wp:cNvGraphicFramePr>
              <a:graphicFrameLocks noChangeAspect="1"/>
            </wp:cNvGraphicFramePr>
            <a:graphic>
              <a:graphicData uri="http://schemas.openxmlformats.org/drawingml/2006/picture">
                <pic:pic>
                  <pic:nvPicPr>
                    <pic:cNvPr id="112" name="image59.jpeg"/>
                    <pic:cNvPicPr/>
                  </pic:nvPicPr>
                  <pic:blipFill>
                    <a:blip r:embed="rId204" cstate="print"/>
                    <a:stretch>
                      <a:fillRect/>
                    </a:stretch>
                  </pic:blipFill>
                  <pic:spPr>
                    <a:xfrm>
                      <a:off x="0" y="0"/>
                      <a:ext cx="5314754" cy="5754162"/>
                    </a:xfrm>
                    <a:prstGeom prst="rect">
                      <a:avLst/>
                    </a:prstGeom>
                  </pic:spPr>
                </pic:pic>
              </a:graphicData>
            </a:graphic>
          </wp:anchor>
        </w:drawing>
      </w:r>
      <w:r>
        <w:rPr/>
        <w:pict>
          <v:shape style="position:absolute;margin-left:53pt;margin-top:522.878357pt;width:505.35pt;height:104.85pt;mso-position-horizontal-relative:page;mso-position-vertical-relative:page;z-index:-270815232" type="#_x0000_t202" filled="false" stroked="false">
            <v:textbox inset="0,0,0,0">
              <w:txbxContent>
                <w:p>
                  <w:pPr>
                    <w:spacing w:line="535" w:lineRule="exact" w:before="0"/>
                    <w:ind w:left="20" w:right="0" w:firstLine="0"/>
                    <w:jc w:val="left"/>
                    <w:rPr>
                      <w:rFonts w:ascii="Arial Unicode MS"/>
                      <w:sz w:val="32"/>
                    </w:rPr>
                  </w:pPr>
                  <w:bookmarkStart w:name="Five Tips for Effective Business Memos" w:id="291"/>
                  <w:bookmarkEnd w:id="291"/>
                  <w:r>
                    <w:rPr/>
                  </w:r>
                  <w:r>
                    <w:rPr>
                      <w:rFonts w:ascii="Arial Unicode MS"/>
                      <w:w w:val="105"/>
                      <w:sz w:val="32"/>
                    </w:rPr>
                    <w:t>Five Tips for Effective Business</w:t>
                  </w:r>
                  <w:r>
                    <w:rPr>
                      <w:rFonts w:ascii="Arial Unicode MS"/>
                      <w:spacing w:val="-69"/>
                      <w:w w:val="105"/>
                      <w:sz w:val="32"/>
                    </w:rPr>
                    <w:t> </w:t>
                  </w:r>
                  <w:r>
                    <w:rPr>
                      <w:rFonts w:ascii="Arial Unicode MS"/>
                      <w:w w:val="105"/>
                      <w:sz w:val="32"/>
                    </w:rPr>
                    <w:t>Memos</w:t>
                  </w:r>
                </w:p>
                <w:p>
                  <w:pPr>
                    <w:spacing w:before="127"/>
                    <w:ind w:left="20" w:right="0" w:firstLine="0"/>
                    <w:jc w:val="left"/>
                    <w:rPr>
                      <w:rFonts w:ascii="Arial Unicode MS"/>
                      <w:sz w:val="32"/>
                    </w:rPr>
                  </w:pPr>
                  <w:bookmarkStart w:name="Audience Orientation" w:id="292"/>
                  <w:bookmarkEnd w:id="292"/>
                  <w:r>
                    <w:rPr/>
                  </w:r>
                  <w:r>
                    <w:rPr>
                      <w:rFonts w:ascii="Arial Unicode MS"/>
                      <w:w w:val="105"/>
                      <w:sz w:val="32"/>
                    </w:rPr>
                    <w:t>Audience Orientation</w:t>
                  </w:r>
                </w:p>
                <w:p>
                  <w:pPr>
                    <w:pStyle w:val="BodyText"/>
                    <w:spacing w:line="235" w:lineRule="auto" w:before="177"/>
                    <w:ind w:right="-6"/>
                  </w:pPr>
                  <w:r>
                    <w:rPr/>
                    <w:t>Always c</w:t>
                  </w:r>
                  <w:r>
                    <w:rPr>
                      <w:color w:val="3366FF"/>
                    </w:rPr>
                    <w:t>onsider the audience and their needs when preparing a memo</w:t>
                  </w:r>
                  <w:r>
                    <w:rPr/>
                    <w:t>. An acronym or abbreviation that is known to management may not be known by all the employees of the organization, and if the memo is to be posted and distributed within the organization, the goal is clear and concise communication at all levels with no ambiguity.</w:t>
                  </w:r>
                </w:p>
              </w:txbxContent>
            </v:textbox>
            <w10:wrap type="none"/>
          </v:shape>
        </w:pict>
      </w:r>
      <w:r>
        <w:rPr/>
        <w:pict>
          <v:shape style="position:absolute;margin-left:53pt;margin-top:640.02832pt;width:498.55pt;height:93.15pt;mso-position-horizontal-relative:page;mso-position-vertical-relative:page;z-index:-270814208" type="#_x0000_t202" filled="false" stroked="false">
            <v:textbox inset="0,0,0,0">
              <w:txbxContent>
                <w:p>
                  <w:pPr>
                    <w:spacing w:line="535" w:lineRule="exact" w:before="0"/>
                    <w:ind w:left="20" w:right="0" w:firstLine="0"/>
                    <w:jc w:val="left"/>
                    <w:rPr>
                      <w:rFonts w:ascii="Arial Unicode MS"/>
                      <w:sz w:val="32"/>
                    </w:rPr>
                  </w:pPr>
                  <w:bookmarkStart w:name="Professional, Formal Tone" w:id="293"/>
                  <w:bookmarkEnd w:id="293"/>
                  <w:r>
                    <w:rPr/>
                  </w:r>
                  <w:r>
                    <w:rPr>
                      <w:rFonts w:ascii="Arial Unicode MS"/>
                      <w:w w:val="105"/>
                      <w:sz w:val="32"/>
                    </w:rPr>
                    <w:t>Professional, Formal Tone</w:t>
                  </w:r>
                </w:p>
                <w:p>
                  <w:pPr>
                    <w:pStyle w:val="BodyText"/>
                    <w:spacing w:line="235" w:lineRule="auto" w:before="177"/>
                    <w:ind w:right="-8"/>
                  </w:pPr>
                  <w:r>
                    <w:rPr/>
                    <w:t>Memos are often announcements, and the person sending the memo speaks for a part or all of the organization. While it may contain a request for feedback, the announcement itself is linear, from the organization to the employees. The memo may have legal standing as it often reflects policies or procedures, and may reference an existing or new policy in the employee manual, for example. Because memos may find themselves in a legal arena, </w:t>
                  </w:r>
                  <w:r>
                    <w:rPr>
                      <w:color w:val="3366FF"/>
                    </w:rPr>
                    <w:t>it’s a good idea to keep professional, formal tone and use professional language.</w:t>
                  </w:r>
                </w:p>
              </w:txbxContent>
            </v:textbox>
            <w10:wrap type="none"/>
          </v:shape>
        </w:pict>
      </w:r>
      <w:r>
        <w:rPr/>
        <w:pict>
          <v:shape style="position:absolute;margin-left:543.892273pt;margin-top:757.999939pt;width:15.3pt;height:14pt;mso-position-horizontal-relative:page;mso-position-vertical-relative:page;z-index:-270813184" type="#_x0000_t202" filled="false" stroked="false">
            <v:textbox inset="0,0,0,0">
              <w:txbxContent>
                <w:p>
                  <w:pPr>
                    <w:spacing w:line="256" w:lineRule="exact" w:before="0"/>
                    <w:ind w:left="20" w:right="0" w:firstLine="0"/>
                    <w:jc w:val="left"/>
                    <w:rPr>
                      <w:b/>
                      <w:sz w:val="24"/>
                    </w:rPr>
                  </w:pPr>
                  <w:r>
                    <w:rPr>
                      <w:b/>
                      <w:sz w:val="24"/>
                    </w:rPr>
                    <w:t>85</w:t>
                  </w:r>
                </w:p>
              </w:txbxContent>
            </v:textbox>
            <w10:wrap type="none"/>
          </v:shape>
        </w:pict>
      </w:r>
    </w:p>
    <w:p>
      <w:pPr>
        <w:spacing w:after="0"/>
        <w:rPr>
          <w:sz w:val="2"/>
          <w:szCs w:val="2"/>
        </w:rPr>
        <w:sectPr>
          <w:pgSz w:w="12240" w:h="15840"/>
          <w:pgMar w:top="1120" w:bottom="280" w:left="960" w:right="320"/>
        </w:sectPr>
      </w:pPr>
    </w:p>
    <w:p>
      <w:pPr>
        <w:rPr>
          <w:sz w:val="2"/>
          <w:szCs w:val="2"/>
        </w:rPr>
      </w:pPr>
      <w:r>
        <w:rPr/>
        <w:pict>
          <v:group style="position:absolute;margin-left:54pt;margin-top:324.100006pt;width:504pt;height:38.8pt;mso-position-horizontal-relative:page;mso-position-vertical-relative:page;z-index:-270812160" coordorigin="1080,6482" coordsize="10080,776">
            <v:line style="position:absolute" from="1080,7251" to="11160,7251" stroked="true" strokeweight=".7pt" strokecolor="#000000">
              <v:stroke dashstyle="solid"/>
            </v:line>
            <v:line style="position:absolute" from="1088,6498" to="1088,7244" stroked="true" strokeweight=".75pt" strokecolor="#000000">
              <v:stroke dashstyle="solid"/>
            </v:line>
            <v:line style="position:absolute" from="1080,6490" to="11160,6490" stroked="true" strokeweight=".8pt" strokecolor="#000000">
              <v:stroke dashstyle="solid"/>
            </v:line>
            <v:line style="position:absolute" from="11153,6497" to="11153,7243" stroked="true" strokeweight=".75pt" strokecolor="#000000">
              <v:stroke dashstyle="solid"/>
            </v:line>
            <w10:wrap type="none"/>
          </v:group>
        </w:pict>
      </w:r>
      <w:r>
        <w:rPr/>
        <w:pict>
          <v:group style="position:absolute;margin-left:54pt;margin-top:494.399994pt;width:504pt;height:33.9pt;mso-position-horizontal-relative:page;mso-position-vertical-relative:page;z-index:-270811136" coordorigin="1080,9888" coordsize="10080,678">
            <v:line style="position:absolute" from="1080,10558" to="11160,10558" stroked="true" strokeweight=".8pt" strokecolor="#000000">
              <v:stroke dashstyle="solid"/>
            </v:line>
            <v:line style="position:absolute" from="1088,9904" to="1088,10550" stroked="true" strokeweight=".75pt" strokecolor="#000000">
              <v:stroke dashstyle="solid"/>
            </v:line>
            <v:line style="position:absolute" from="1080,9896" to="11160,9896" stroked="true" strokeweight=".8pt" strokecolor="#000000">
              <v:stroke dashstyle="solid"/>
            </v:line>
            <v:line style="position:absolute" from="11153,9903" to="11153,10551" stroked="true" strokeweight=".75pt" strokecolor="#000000">
              <v:stroke dashstyle="solid"/>
            </v:line>
            <w10:wrap type="none"/>
          </v:group>
        </w:pict>
      </w:r>
      <w:r>
        <w:rPr/>
        <w:pict>
          <v:group style="position:absolute;margin-left:54pt;margin-top:659.799988pt;width:504pt;height:33.9pt;mso-position-horizontal-relative:page;mso-position-vertical-relative:page;z-index:-270810112" coordorigin="1080,13196" coordsize="10080,678">
            <v:line style="position:absolute" from="1080,13866" to="11160,13866" stroked="true" strokeweight=".8pt" strokecolor="#000000">
              <v:stroke dashstyle="solid"/>
            </v:line>
            <v:line style="position:absolute" from="1088,13210" to="1088,13858" stroked="true" strokeweight=".75pt" strokecolor="#000000">
              <v:stroke dashstyle="solid"/>
            </v:line>
            <v:line style="position:absolute" from="1080,13203" to="11160,13203" stroked="true" strokeweight=".7pt" strokecolor="#000000">
              <v:stroke dashstyle="solid"/>
            </v:line>
            <v:line style="position:absolute" from="11153,13211" to="11153,13858" stroked="true" strokeweight=".75pt" strokecolor="#000000">
              <v:stroke dashstyle="solid"/>
            </v:line>
            <w10:wrap type="none"/>
          </v:group>
        </w:pict>
      </w:r>
      <w:r>
        <w:rPr/>
        <w:pict>
          <v:shape style="position:absolute;margin-left:53pt;margin-top:51.705437pt;width:496.2pt;height:70.650pt;mso-position-horizontal-relative:page;mso-position-vertical-relative:page;z-index:-270809088" type="#_x0000_t202" filled="false" stroked="false">
            <v:textbox inset="0,0,0,0">
              <w:txbxContent>
                <w:p>
                  <w:pPr>
                    <w:spacing w:line="535" w:lineRule="exact" w:before="0"/>
                    <w:ind w:left="20" w:right="0" w:firstLine="0"/>
                    <w:jc w:val="both"/>
                    <w:rPr>
                      <w:rFonts w:ascii="Arial Unicode MS"/>
                      <w:sz w:val="32"/>
                    </w:rPr>
                  </w:pPr>
                  <w:bookmarkStart w:name="Subject Emphasis" w:id="294"/>
                  <w:bookmarkEnd w:id="294"/>
                  <w:r>
                    <w:rPr/>
                  </w:r>
                  <w:r>
                    <w:rPr>
                      <w:rFonts w:ascii="Arial Unicode MS"/>
                      <w:sz w:val="32"/>
                    </w:rPr>
                    <w:t>Subject Emphasis</w:t>
                  </w:r>
                </w:p>
                <w:p>
                  <w:pPr>
                    <w:pStyle w:val="BodyText"/>
                    <w:spacing w:line="235" w:lineRule="auto" w:before="177"/>
                    <w:ind w:right="17"/>
                    <w:jc w:val="both"/>
                  </w:pPr>
                  <w:r>
                    <w:rPr/>
                    <w:t>The subject is </w:t>
                  </w:r>
                  <w:r>
                    <w:rPr>
                      <w:color w:val="3366FF"/>
                    </w:rPr>
                    <w:t>normally declared in the subject line and should be clear and concise. </w:t>
                  </w:r>
                  <w:r>
                    <w:rPr/>
                    <w:t>If the memo is announcing the</w:t>
                  </w:r>
                  <w:r>
                    <w:rPr>
                      <w:spacing w:val="-5"/>
                    </w:rPr>
                    <w:t> </w:t>
                  </w:r>
                  <w:r>
                    <w:rPr/>
                    <w:t>observance</w:t>
                  </w:r>
                  <w:r>
                    <w:rPr>
                      <w:spacing w:val="-4"/>
                    </w:rPr>
                    <w:t> </w:t>
                  </w:r>
                  <w:r>
                    <w:rPr/>
                    <w:t>of</w:t>
                  </w:r>
                  <w:r>
                    <w:rPr>
                      <w:spacing w:val="-4"/>
                    </w:rPr>
                    <w:t> </w:t>
                  </w:r>
                  <w:r>
                    <w:rPr/>
                    <w:t>a</w:t>
                  </w:r>
                  <w:r>
                    <w:rPr>
                      <w:spacing w:val="-4"/>
                    </w:rPr>
                    <w:t> </w:t>
                  </w:r>
                  <w:r>
                    <w:rPr/>
                    <w:t>holiday,</w:t>
                  </w:r>
                  <w:r>
                    <w:rPr>
                      <w:spacing w:val="-5"/>
                    </w:rPr>
                    <w:t> </w:t>
                  </w:r>
                  <w:r>
                    <w:rPr/>
                    <w:t>for</w:t>
                  </w:r>
                  <w:r>
                    <w:rPr>
                      <w:spacing w:val="-4"/>
                    </w:rPr>
                    <w:t> </w:t>
                  </w:r>
                  <w:r>
                    <w:rPr/>
                    <w:t>example,</w:t>
                  </w:r>
                  <w:r>
                    <w:rPr>
                      <w:spacing w:val="-4"/>
                    </w:rPr>
                    <w:t> </w:t>
                  </w:r>
                  <w:r>
                    <w:rPr/>
                    <w:t>the</w:t>
                  </w:r>
                  <w:r>
                    <w:rPr>
                      <w:spacing w:val="-4"/>
                    </w:rPr>
                    <w:t> </w:t>
                  </w:r>
                  <w:r>
                    <w:rPr/>
                    <w:t>specific</w:t>
                  </w:r>
                  <w:r>
                    <w:rPr>
                      <w:spacing w:val="-5"/>
                    </w:rPr>
                    <w:t> </w:t>
                  </w:r>
                  <w:r>
                    <w:rPr/>
                    <w:t>holiday</w:t>
                  </w:r>
                  <w:r>
                    <w:rPr>
                      <w:spacing w:val="-4"/>
                    </w:rPr>
                    <w:t> </w:t>
                  </w:r>
                  <w:r>
                    <w:rPr/>
                    <w:t>should</w:t>
                  </w:r>
                  <w:r>
                    <w:rPr>
                      <w:spacing w:val="-4"/>
                    </w:rPr>
                    <w:t> </w:t>
                  </w:r>
                  <w:r>
                    <w:rPr/>
                    <w:t>be</w:t>
                  </w:r>
                  <w:r>
                    <w:rPr>
                      <w:spacing w:val="-4"/>
                    </w:rPr>
                    <w:t> </w:t>
                  </w:r>
                  <w:r>
                    <w:rPr/>
                    <w:t>named</w:t>
                  </w:r>
                  <w:r>
                    <w:rPr>
                      <w:spacing w:val="-5"/>
                    </w:rPr>
                    <w:t> </w:t>
                  </w:r>
                  <w:r>
                    <w:rPr/>
                    <w:t>in</w:t>
                  </w:r>
                  <w:r>
                    <w:rPr>
                      <w:spacing w:val="-4"/>
                    </w:rPr>
                    <w:t> </w:t>
                  </w:r>
                  <w:r>
                    <w:rPr/>
                    <w:t>the</w:t>
                  </w:r>
                  <w:r>
                    <w:rPr>
                      <w:spacing w:val="-4"/>
                    </w:rPr>
                    <w:t> </w:t>
                  </w:r>
                  <w:r>
                    <w:rPr/>
                    <w:t>subject</w:t>
                  </w:r>
                  <w:r>
                    <w:rPr>
                      <w:spacing w:val="-4"/>
                    </w:rPr>
                    <w:t> </w:t>
                  </w:r>
                  <w:r>
                    <w:rPr/>
                    <w:t>line—for</w:t>
                  </w:r>
                  <w:r>
                    <w:rPr>
                      <w:spacing w:val="-4"/>
                    </w:rPr>
                    <w:t> </w:t>
                  </w:r>
                  <w:r>
                    <w:rPr/>
                    <w:t>example, use “Thanksgiving weekend schedule” rather than “holiday</w:t>
                  </w:r>
                  <w:r>
                    <w:rPr>
                      <w:spacing w:val="-10"/>
                    </w:rPr>
                    <w:t> </w:t>
                  </w:r>
                  <w:r>
                    <w:rPr/>
                    <w:t>observance”.</w:t>
                  </w:r>
                </w:p>
              </w:txbxContent>
            </v:textbox>
            <w10:wrap type="none"/>
          </v:shape>
        </w:pict>
      </w:r>
      <w:r>
        <w:rPr/>
        <w:pict>
          <v:shape style="position:absolute;margin-left:53pt;margin-top:134.655441pt;width:504.45pt;height:59.4pt;mso-position-horizontal-relative:page;mso-position-vertical-relative:page;z-index:-270808064" type="#_x0000_t202" filled="false" stroked="false">
            <v:textbox inset="0,0,0,0">
              <w:txbxContent>
                <w:p>
                  <w:pPr>
                    <w:spacing w:line="535" w:lineRule="exact" w:before="0"/>
                    <w:ind w:left="20" w:right="0" w:firstLine="0"/>
                    <w:jc w:val="left"/>
                    <w:rPr>
                      <w:rFonts w:ascii="Arial Unicode MS"/>
                      <w:sz w:val="32"/>
                    </w:rPr>
                  </w:pPr>
                  <w:bookmarkStart w:name="Direct Format" w:id="295"/>
                  <w:bookmarkEnd w:id="295"/>
                  <w:r>
                    <w:rPr/>
                  </w:r>
                  <w:r>
                    <w:rPr>
                      <w:rFonts w:ascii="Arial Unicode MS"/>
                      <w:w w:val="105"/>
                      <w:sz w:val="32"/>
                    </w:rPr>
                    <w:t>Direct Format</w:t>
                  </w:r>
                </w:p>
                <w:p>
                  <w:pPr>
                    <w:pStyle w:val="BodyText"/>
                    <w:spacing w:line="235" w:lineRule="auto" w:before="177"/>
                    <w:ind w:right="-12"/>
                  </w:pPr>
                  <w:r>
                    <w:rPr/>
                    <w:t>Some written business communication allows for a choice between direct and indirect formats, but memorandums are </w:t>
                  </w:r>
                  <w:r>
                    <w:rPr>
                      <w:color w:val="3366FF"/>
                    </w:rPr>
                    <w:t>almost always direct. T</w:t>
                  </w:r>
                  <w:r>
                    <w:rPr/>
                    <w:t>he purpose is clearly announced.</w:t>
                  </w:r>
                </w:p>
              </w:txbxContent>
            </v:textbox>
            <w10:wrap type="none"/>
          </v:shape>
        </w:pict>
      </w:r>
      <w:r>
        <w:rPr/>
        <w:pict>
          <v:shape style="position:absolute;margin-left:53pt;margin-top:206.355438pt;width:482pt;height:59.4pt;mso-position-horizontal-relative:page;mso-position-vertical-relative:page;z-index:-270807040" type="#_x0000_t202" filled="false" stroked="false">
            <v:textbox inset="0,0,0,0">
              <w:txbxContent>
                <w:p>
                  <w:pPr>
                    <w:spacing w:line="535" w:lineRule="exact" w:before="0"/>
                    <w:ind w:left="20" w:right="0" w:firstLine="0"/>
                    <w:jc w:val="left"/>
                    <w:rPr>
                      <w:rFonts w:ascii="Arial Unicode MS"/>
                      <w:sz w:val="32"/>
                    </w:rPr>
                  </w:pPr>
                  <w:bookmarkStart w:name="Objectivity" w:id="296"/>
                  <w:bookmarkEnd w:id="296"/>
                  <w:r>
                    <w:rPr/>
                  </w:r>
                  <w:r>
                    <w:rPr>
                      <w:rFonts w:ascii="Arial Unicode MS"/>
                      <w:w w:val="105"/>
                      <w:sz w:val="32"/>
                    </w:rPr>
                    <w:t>Objectivity</w:t>
                  </w:r>
                </w:p>
                <w:p>
                  <w:pPr>
                    <w:pStyle w:val="BodyText"/>
                    <w:spacing w:line="235" w:lineRule="auto" w:before="177"/>
                    <w:ind w:right="-6"/>
                  </w:pPr>
                  <w:r>
                    <w:rPr/>
                    <w:t>Memos are a place for just the facts, and should have an o</w:t>
                  </w:r>
                  <w:r>
                    <w:rPr>
                      <w:color w:val="3366FF"/>
                    </w:rPr>
                    <w:t>bjective tone without personal bias, preference, or interest on display. Avoid subjectivity.</w:t>
                  </w:r>
                </w:p>
              </w:txbxContent>
            </v:textbox>
            <w10:wrap type="none"/>
          </v:shape>
        </w:pict>
      </w:r>
      <w:r>
        <w:rPr/>
        <w:pict>
          <v:shape style="position:absolute;margin-left:53pt;margin-top:274.975006pt;width:50.85pt;height:12pt;mso-position-horizontal-relative:page;mso-position-vertical-relative:page;z-index:-270806016" type="#_x0000_t202" filled="false" stroked="false">
            <v:textbox inset="0,0,0,0">
              <w:txbxContent>
                <w:p>
                  <w:pPr>
                    <w:pStyle w:val="BodyText"/>
                    <w:spacing w:line="216" w:lineRule="exact"/>
                  </w:pPr>
                  <w:r>
                    <w:rPr/>
                    <w:t>Reference:</w:t>
                  </w:r>
                </w:p>
              </w:txbxContent>
            </v:textbox>
            <w10:wrap type="none"/>
          </v:shape>
        </w:pict>
      </w:r>
      <w:r>
        <w:rPr/>
        <w:pict>
          <v:shape style="position:absolute;margin-left:53pt;margin-top:296.225006pt;width:401.05pt;height:23.25pt;mso-position-horizontal-relative:page;mso-position-vertical-relative:page;z-index:-270804992" type="#_x0000_t202" filled="false" stroked="false">
            <v:textbox inset="0,0,0,0">
              <w:txbxContent>
                <w:p>
                  <w:pPr>
                    <w:spacing w:line="235" w:lineRule="auto" w:before="0"/>
                    <w:ind w:left="220" w:right="-2" w:hanging="200"/>
                    <w:jc w:val="left"/>
                    <w:rPr>
                      <w:sz w:val="20"/>
                    </w:rPr>
                  </w:pPr>
                  <w:r>
                    <w:rPr>
                      <w:sz w:val="20"/>
                    </w:rPr>
                    <w:t>Lewis, L. (2009, February 13). </w:t>
                  </w:r>
                  <w:r>
                    <w:rPr>
                      <w:i/>
                      <w:sz w:val="20"/>
                    </w:rPr>
                    <w:t>Panasonic orders staff to buy £1,000 in products</w:t>
                  </w:r>
                  <w:r>
                    <w:rPr>
                      <w:sz w:val="20"/>
                    </w:rPr>
                    <w:t>. Retrieved from </w:t>
                  </w:r>
                  <w:hyperlink r:id="rId205">
                    <w:r>
                      <w:rPr>
                        <w:color w:val="0000FF"/>
                        <w:sz w:val="20"/>
                      </w:rPr>
                      <w:t>http://business.timesonline.co.uk/tol/business/markets/japan/article5723942.ece</w:t>
                    </w:r>
                  </w:hyperlink>
                </w:p>
              </w:txbxContent>
            </v:textbox>
            <w10:wrap type="none"/>
          </v:shape>
        </w:pict>
      </w:r>
      <w:r>
        <w:rPr/>
        <w:pict>
          <v:shape style="position:absolute;margin-left:200.149994pt;margin-top:396.730011pt;width:211.7pt;height:26.4pt;mso-position-horizontal-relative:page;mso-position-vertical-relative:page;z-index:-270803968" type="#_x0000_t202" filled="false" stroked="false">
            <v:textbox inset="0,0,0,0">
              <w:txbxContent>
                <w:p>
                  <w:pPr>
                    <w:spacing w:before="26"/>
                    <w:ind w:left="20" w:right="0" w:firstLine="0"/>
                    <w:jc w:val="left"/>
                    <w:rPr>
                      <w:rFonts w:ascii="Calibri"/>
                      <w:b/>
                      <w:sz w:val="40"/>
                    </w:rPr>
                  </w:pPr>
                  <w:bookmarkStart w:name="Video: Basic Memo" w:id="297"/>
                  <w:bookmarkEnd w:id="297"/>
                  <w:r>
                    <w:rPr/>
                  </w:r>
                  <w:bookmarkStart w:name="_bookmark80" w:id="298"/>
                  <w:bookmarkEnd w:id="298"/>
                  <w:r>
                    <w:rPr/>
                  </w:r>
                  <w:r>
                    <w:rPr>
                      <w:rFonts w:ascii="Calibri"/>
                      <w:b/>
                      <w:w w:val="120"/>
                      <w:sz w:val="40"/>
                    </w:rPr>
                    <w:t>VIDEO: BASIC MEMO</w:t>
                  </w:r>
                </w:p>
              </w:txbxContent>
            </v:textbox>
            <w10:wrap type="none"/>
          </v:shape>
        </w:pict>
      </w:r>
      <w:r>
        <w:rPr/>
        <w:pict>
          <v:shape style="position:absolute;margin-left:53pt;margin-top:456.545013pt;width:277.25pt;height:12pt;mso-position-horizontal-relative:page;mso-position-vertical-relative:page;z-index:-270802944" type="#_x0000_t202" filled="false" stroked="false">
            <v:textbox inset="0,0,0,0">
              <w:txbxContent>
                <w:p>
                  <w:pPr>
                    <w:pStyle w:val="BodyText"/>
                    <w:spacing w:line="216" w:lineRule="exact"/>
                  </w:pPr>
                  <w:r>
                    <w:rPr/>
                    <w:t>Cut and paste the following link into your web browser to view:</w:t>
                  </w:r>
                </w:p>
              </w:txbxContent>
            </v:textbox>
            <w10:wrap type="none"/>
          </v:shape>
        </w:pict>
      </w:r>
      <w:r>
        <w:rPr/>
        <w:pict>
          <v:shape style="position:absolute;margin-left:53pt;margin-top:477.795013pt;width:245.95pt;height:12pt;mso-position-horizontal-relative:page;mso-position-vertical-relative:page;z-index:-270801920" type="#_x0000_t202" filled="false" stroked="false">
            <v:textbox inset="0,0,0,0">
              <w:txbxContent>
                <w:p>
                  <w:pPr>
                    <w:pStyle w:val="BodyText"/>
                    <w:spacing w:line="216" w:lineRule="exact"/>
                  </w:pPr>
                  <w:r>
                    <w:rPr/>
                    <w:t>Watch this video online: </w:t>
                  </w:r>
                  <w:hyperlink r:id="rId206">
                    <w:r>
                      <w:rPr>
                        <w:color w:val="0000FF"/>
                      </w:rPr>
                      <w:t>https://youtu.be/n5Zyn9y_MDs</w:t>
                    </w:r>
                  </w:hyperlink>
                </w:p>
              </w:txbxContent>
            </v:textbox>
            <w10:wrap type="none"/>
          </v:shape>
        </w:pict>
      </w:r>
      <w:r>
        <w:rPr/>
        <w:pict>
          <v:shape style="position:absolute;margin-left:73.889999pt;margin-top:562.099976pt;width:464.2pt;height:26.4pt;mso-position-horizontal-relative:page;mso-position-vertical-relative:page;z-index:-270800896" type="#_x0000_t202" filled="false" stroked="false">
            <v:textbox inset="0,0,0,0">
              <w:txbxContent>
                <w:p>
                  <w:pPr>
                    <w:spacing w:before="26"/>
                    <w:ind w:left="20" w:right="0" w:firstLine="0"/>
                    <w:jc w:val="left"/>
                    <w:rPr>
                      <w:rFonts w:ascii="Calibri"/>
                      <w:b/>
                      <w:sz w:val="40"/>
                    </w:rPr>
                  </w:pPr>
                  <w:bookmarkStart w:name="Video: Business Communication - Memos" w:id="299"/>
                  <w:bookmarkEnd w:id="299"/>
                  <w:r>
                    <w:rPr/>
                  </w:r>
                  <w:bookmarkStart w:name="_bookmark81" w:id="300"/>
                  <w:bookmarkEnd w:id="300"/>
                  <w:r>
                    <w:rPr/>
                  </w:r>
                  <w:r>
                    <w:rPr>
                      <w:rFonts w:ascii="Calibri"/>
                      <w:b/>
                      <w:w w:val="120"/>
                      <w:sz w:val="40"/>
                    </w:rPr>
                    <w:t>VIDEO: BUSINESS </w:t>
                  </w:r>
                  <w:r>
                    <w:rPr>
                      <w:rFonts w:ascii="Calibri"/>
                      <w:b/>
                      <w:spacing w:val="-3"/>
                      <w:w w:val="120"/>
                      <w:sz w:val="40"/>
                    </w:rPr>
                    <w:t>COMMUNICATION </w:t>
                  </w:r>
                  <w:r>
                    <w:rPr>
                      <w:rFonts w:ascii="Calibri"/>
                      <w:b/>
                      <w:w w:val="120"/>
                      <w:sz w:val="40"/>
                    </w:rPr>
                    <w:t>- MEMOS</w:t>
                  </w:r>
                </w:p>
              </w:txbxContent>
            </v:textbox>
            <w10:wrap type="none"/>
          </v:shape>
        </w:pict>
      </w:r>
      <w:r>
        <w:rPr/>
        <w:pict>
          <v:shape style="position:absolute;margin-left:53pt;margin-top:621.914978pt;width:464.85pt;height:12pt;mso-position-horizontal-relative:page;mso-position-vertical-relative:page;z-index:-270799872" type="#_x0000_t202" filled="false" stroked="false">
            <v:textbox inset="0,0,0,0">
              <w:txbxContent>
                <w:p>
                  <w:pPr>
                    <w:pStyle w:val="BodyText"/>
                    <w:spacing w:line="216" w:lineRule="exact"/>
                  </w:pPr>
                  <w:r>
                    <w:rPr/>
                    <w:t>Please cut and paste the following link into your web browser or within the youtube site to view the video:</w:t>
                  </w:r>
                </w:p>
              </w:txbxContent>
            </v:textbox>
            <w10:wrap type="none"/>
          </v:shape>
        </w:pict>
      </w:r>
      <w:r>
        <w:rPr/>
        <w:pict>
          <v:shape style="position:absolute;margin-left:53pt;margin-top:643.164978pt;width:250.35pt;height:12pt;mso-position-horizontal-relative:page;mso-position-vertical-relative:page;z-index:-270798848" type="#_x0000_t202" filled="false" stroked="false">
            <v:textbox inset="0,0,0,0">
              <w:txbxContent>
                <w:p>
                  <w:pPr>
                    <w:pStyle w:val="BodyText"/>
                    <w:spacing w:line="216" w:lineRule="exact"/>
                  </w:pPr>
                  <w:r>
                    <w:rPr/>
                    <w:t>Watch this video online: </w:t>
                  </w:r>
                  <w:hyperlink r:id="rId207">
                    <w:r>
                      <w:rPr>
                        <w:color w:val="0000FF"/>
                      </w:rPr>
                      <w:t>https://youtu.be/PMBMWcpzfFc</w:t>
                    </w:r>
                  </w:hyperlink>
                </w:p>
              </w:txbxContent>
            </v:textbox>
            <w10:wrap type="none"/>
          </v:shape>
        </w:pict>
      </w:r>
      <w:r>
        <w:rPr/>
        <w:pict>
          <v:shape style="position:absolute;margin-left:53.240002pt;margin-top:757.999939pt;width:15.3pt;height:14pt;mso-position-horizontal-relative:page;mso-position-vertical-relative:page;z-index:-270797824" type="#_x0000_t202" filled="false" stroked="false">
            <v:textbox inset="0,0,0,0">
              <w:txbxContent>
                <w:p>
                  <w:pPr>
                    <w:spacing w:line="256" w:lineRule="exact" w:before="0"/>
                    <w:ind w:left="20" w:right="0" w:firstLine="0"/>
                    <w:jc w:val="left"/>
                    <w:rPr>
                      <w:b/>
                      <w:sz w:val="24"/>
                    </w:rPr>
                  </w:pPr>
                  <w:r>
                    <w:rPr>
                      <w:b/>
                      <w:sz w:val="24"/>
                    </w:rPr>
                    <w:t>86</w:t>
                  </w:r>
                </w:p>
              </w:txbxContent>
            </v:textbox>
            <w10:wrap type="none"/>
          </v:shape>
        </w:pict>
      </w:r>
      <w:r>
        <w:rPr/>
        <w:pict>
          <v:shape style="position:absolute;margin-left:54.375pt;margin-top:660.150024pt;width:503.25pt;height:33.15pt;mso-position-horizontal-relative:page;mso-position-vertical-relative:page;z-index:-270796800"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93"/>
                    </w:numPr>
                    <w:tabs>
                      <w:tab w:pos="858" w:val="left" w:leader="none"/>
                    </w:tabs>
                    <w:spacing w:before="47"/>
                    <w:ind w:left="857" w:right="0" w:hanging="195"/>
                    <w:jc w:val="left"/>
                    <w:rPr>
                      <w:rFonts w:ascii="Arial Unicode MS"/>
                      <w:sz w:val="9"/>
                    </w:rPr>
                  </w:pPr>
                  <w:r>
                    <w:rPr>
                      <w:rFonts w:ascii="Arial Unicode MS"/>
                      <w:w w:val="105"/>
                      <w:sz w:val="9"/>
                    </w:rPr>
                    <w:t>Business</w:t>
                  </w:r>
                  <w:r>
                    <w:rPr>
                      <w:rFonts w:ascii="Arial Unicode MS"/>
                      <w:spacing w:val="-7"/>
                      <w:w w:val="105"/>
                      <w:sz w:val="9"/>
                    </w:rPr>
                    <w:t> </w:t>
                  </w:r>
                  <w:r>
                    <w:rPr>
                      <w:rFonts w:ascii="Arial Unicode MS"/>
                      <w:w w:val="105"/>
                      <w:sz w:val="9"/>
                    </w:rPr>
                    <w:t>Communication</w:t>
                  </w:r>
                  <w:r>
                    <w:rPr>
                      <w:rFonts w:ascii="Arial Unicode MS"/>
                      <w:spacing w:val="-7"/>
                      <w:w w:val="105"/>
                      <w:sz w:val="9"/>
                    </w:rPr>
                    <w:t> </w:t>
                  </w:r>
                  <w:r>
                    <w:rPr>
                      <w:rFonts w:ascii="Arial Unicode MS"/>
                      <w:w w:val="105"/>
                      <w:sz w:val="9"/>
                    </w:rPr>
                    <w:t>-</w:t>
                  </w:r>
                  <w:r>
                    <w:rPr>
                      <w:rFonts w:ascii="Arial Unicode MS"/>
                      <w:spacing w:val="-6"/>
                      <w:w w:val="105"/>
                      <w:sz w:val="9"/>
                    </w:rPr>
                    <w:t> </w:t>
                  </w:r>
                  <w:r>
                    <w:rPr>
                      <w:rFonts w:ascii="Arial Unicode MS"/>
                      <w:w w:val="105"/>
                      <w:sz w:val="9"/>
                    </w:rPr>
                    <w:t>Memos.</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Jason</w:t>
                  </w:r>
                  <w:r>
                    <w:rPr>
                      <w:rFonts w:ascii="Arial Unicode MS"/>
                      <w:spacing w:val="-7"/>
                      <w:w w:val="105"/>
                      <w:sz w:val="9"/>
                    </w:rPr>
                    <w:t> </w:t>
                  </w:r>
                  <w:r>
                    <w:rPr>
                      <w:rFonts w:ascii="Arial Unicode MS"/>
                      <w:w w:val="105"/>
                      <w:sz w:val="9"/>
                    </w:rPr>
                    <w:t>Richea.</w:t>
                  </w:r>
                  <w:r>
                    <w:rPr>
                      <w:rFonts w:ascii="Arial Unicode MS"/>
                      <w:spacing w:val="-7"/>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208">
                    <w:r>
                      <w:rPr>
                        <w:rFonts w:ascii="Arial Unicode MS"/>
                        <w:color w:val="0000FF"/>
                        <w:w w:val="105"/>
                        <w:sz w:val="9"/>
                      </w:rPr>
                      <w:t>http://youtu.be/PMBMWcpzfFc</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r>
        <w:rPr/>
        <w:pict>
          <v:shape style="position:absolute;margin-left:54.375pt;margin-top:494.799988pt;width:503.25pt;height:33.1pt;mso-position-horizontal-relative:page;mso-position-vertical-relative:page;z-index:-270795776"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94"/>
                    </w:numPr>
                    <w:tabs>
                      <w:tab w:pos="858" w:val="left" w:leader="none"/>
                    </w:tabs>
                    <w:spacing w:before="48"/>
                    <w:ind w:left="857" w:right="0" w:hanging="195"/>
                    <w:jc w:val="left"/>
                    <w:rPr>
                      <w:rFonts w:ascii="Arial Unicode MS"/>
                      <w:sz w:val="9"/>
                    </w:rPr>
                  </w:pPr>
                  <w:r>
                    <w:rPr>
                      <w:rFonts w:ascii="Arial Unicode MS"/>
                      <w:w w:val="105"/>
                      <w:sz w:val="9"/>
                    </w:rPr>
                    <w:t>The</w:t>
                  </w:r>
                  <w:r>
                    <w:rPr>
                      <w:rFonts w:ascii="Arial Unicode MS"/>
                      <w:spacing w:val="-8"/>
                      <w:w w:val="105"/>
                      <w:sz w:val="9"/>
                    </w:rPr>
                    <w:t> </w:t>
                  </w:r>
                  <w:r>
                    <w:rPr>
                      <w:rFonts w:ascii="Arial Unicode MS"/>
                      <w:w w:val="105"/>
                      <w:sz w:val="9"/>
                    </w:rPr>
                    <w:t>Key</w:t>
                  </w:r>
                  <w:r>
                    <w:rPr>
                      <w:rFonts w:ascii="Arial Unicode MS"/>
                      <w:spacing w:val="-7"/>
                      <w:w w:val="105"/>
                      <w:sz w:val="9"/>
                    </w:rPr>
                    <w:t> </w:t>
                  </w:r>
                  <w:r>
                    <w:rPr>
                      <w:rFonts w:ascii="Arial Unicode MS"/>
                      <w:w w:val="105"/>
                      <w:sz w:val="9"/>
                    </w:rPr>
                    <w:t>Forms</w:t>
                  </w:r>
                  <w:r>
                    <w:rPr>
                      <w:rFonts w:ascii="Arial Unicode MS"/>
                      <w:spacing w:val="-7"/>
                      <w:w w:val="105"/>
                      <w:sz w:val="9"/>
                    </w:rPr>
                    <w:t> </w:t>
                  </w:r>
                  <w:r>
                    <w:rPr>
                      <w:rFonts w:ascii="Arial Unicode MS"/>
                      <w:w w:val="105"/>
                      <w:sz w:val="9"/>
                    </w:rPr>
                    <w:t>of</w:t>
                  </w:r>
                  <w:r>
                    <w:rPr>
                      <w:rFonts w:ascii="Arial Unicode MS"/>
                      <w:spacing w:val="-7"/>
                      <w:w w:val="105"/>
                      <w:sz w:val="9"/>
                    </w:rPr>
                    <w:t> </w:t>
                  </w:r>
                  <w:r>
                    <w:rPr>
                      <w:rFonts w:ascii="Arial Unicode MS"/>
                      <w:w w:val="105"/>
                      <w:sz w:val="9"/>
                    </w:rPr>
                    <w:t>Business</w:t>
                  </w:r>
                  <w:r>
                    <w:rPr>
                      <w:rFonts w:ascii="Arial Unicode MS"/>
                      <w:spacing w:val="-7"/>
                      <w:w w:val="105"/>
                      <w:sz w:val="9"/>
                    </w:rPr>
                    <w:t> </w:t>
                  </w:r>
                  <w:r>
                    <w:rPr>
                      <w:rFonts w:ascii="Arial Unicode MS"/>
                      <w:w w:val="105"/>
                      <w:sz w:val="9"/>
                    </w:rPr>
                    <w:t>Writing:</w:t>
                  </w:r>
                  <w:r>
                    <w:rPr>
                      <w:rFonts w:ascii="Arial Unicode MS"/>
                      <w:spacing w:val="-8"/>
                      <w:w w:val="105"/>
                      <w:sz w:val="9"/>
                    </w:rPr>
                    <w:t> </w:t>
                  </w:r>
                  <w:r>
                    <w:rPr>
                      <w:rFonts w:ascii="Arial Unicode MS"/>
                      <w:w w:val="105"/>
                      <w:sz w:val="9"/>
                    </w:rPr>
                    <w:t>Basic</w:t>
                  </w:r>
                  <w:r>
                    <w:rPr>
                      <w:rFonts w:ascii="Arial Unicode MS"/>
                      <w:spacing w:val="-7"/>
                      <w:w w:val="105"/>
                      <w:sz w:val="9"/>
                    </w:rPr>
                    <w:t> </w:t>
                  </w:r>
                  <w:r>
                    <w:rPr>
                      <w:rFonts w:ascii="Arial Unicode MS"/>
                      <w:w w:val="105"/>
                      <w:sz w:val="9"/>
                    </w:rPr>
                    <w:t>Memo.</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UpWrite</w:t>
                  </w:r>
                  <w:r>
                    <w:rPr>
                      <w:rFonts w:ascii="Arial Unicode MS"/>
                      <w:spacing w:val="-8"/>
                      <w:w w:val="105"/>
                      <w:sz w:val="9"/>
                    </w:rPr>
                    <w:t> </w:t>
                  </w:r>
                  <w:r>
                    <w:rPr>
                      <w:rFonts w:ascii="Arial Unicode MS"/>
                      <w:w w:val="105"/>
                      <w:sz w:val="9"/>
                    </w:rPr>
                    <w:t>Press.</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209">
                    <w:r>
                      <w:rPr>
                        <w:rFonts w:ascii="Arial Unicode MS"/>
                        <w:color w:val="0000FF"/>
                        <w:w w:val="105"/>
                        <w:sz w:val="9"/>
                      </w:rPr>
                      <w:t>http://youtu.be/n5Zyn9y_MDs</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324.5pt;width:503.25pt;height:38.050pt;mso-position-horizontal-relative:page;mso-position-vertical-relative:page;z-index:-27079475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95"/>
                    </w:numPr>
                    <w:tabs>
                      <w:tab w:pos="858" w:val="left" w:leader="none"/>
                    </w:tabs>
                    <w:spacing w:line="151" w:lineRule="auto" w:before="87"/>
                    <w:ind w:left="857" w:right="80" w:hanging="194"/>
                    <w:jc w:val="left"/>
                    <w:rPr>
                      <w:rFonts w:ascii="Calibri"/>
                      <w:i/>
                      <w:sz w:val="9"/>
                    </w:rPr>
                  </w:pPr>
                  <w:r>
                    <w:rPr>
                      <w:rFonts w:ascii="Arial Unicode MS"/>
                      <w:w w:val="105"/>
                      <w:sz w:val="9"/>
                    </w:rPr>
                    <w:t>9.2</w:t>
                  </w:r>
                  <w:r>
                    <w:rPr>
                      <w:rFonts w:ascii="Arial Unicode MS"/>
                      <w:spacing w:val="-13"/>
                      <w:w w:val="105"/>
                      <w:sz w:val="9"/>
                    </w:rPr>
                    <w:t> </w:t>
                  </w:r>
                  <w:r>
                    <w:rPr>
                      <w:rFonts w:ascii="Arial Unicode MS"/>
                      <w:w w:val="105"/>
                      <w:sz w:val="9"/>
                    </w:rPr>
                    <w:t>Memorandums</w:t>
                  </w:r>
                  <w:r>
                    <w:rPr>
                      <w:rFonts w:ascii="Arial Unicode MS"/>
                      <w:spacing w:val="-13"/>
                      <w:w w:val="105"/>
                      <w:sz w:val="9"/>
                    </w:rPr>
                    <w:t> </w:t>
                  </w:r>
                  <w:r>
                    <w:rPr>
                      <w:rFonts w:ascii="Arial Unicode MS"/>
                      <w:w w:val="105"/>
                      <w:sz w:val="9"/>
                    </w:rPr>
                    <w:t>and</w:t>
                  </w:r>
                  <w:r>
                    <w:rPr>
                      <w:rFonts w:ascii="Arial Unicode MS"/>
                      <w:spacing w:val="-12"/>
                      <w:w w:val="105"/>
                      <w:sz w:val="9"/>
                    </w:rPr>
                    <w:t> </w:t>
                  </w:r>
                  <w:r>
                    <w:rPr>
                      <w:rFonts w:ascii="Arial Unicode MS"/>
                      <w:w w:val="105"/>
                      <w:sz w:val="9"/>
                    </w:rPr>
                    <w:t>Letters.</w:t>
                  </w:r>
                  <w:r>
                    <w:rPr>
                      <w:rFonts w:ascii="Arial Unicode MS"/>
                      <w:spacing w:val="-12"/>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Anonymous.</w:t>
                  </w:r>
                  <w:r>
                    <w:rPr>
                      <w:rFonts w:ascii="Arial Unicode MS"/>
                      <w:spacing w:val="-12"/>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Anonymous.</w:t>
                  </w:r>
                  <w:r>
                    <w:rPr>
                      <w:rFonts w:ascii="Arial Unicode MS"/>
                      <w:spacing w:val="-12"/>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10">
                    <w:r>
                      <w:rPr>
                        <w:rFonts w:ascii="Arial Unicode MS"/>
                        <w:color w:val="0000FF"/>
                        <w:w w:val="105"/>
                        <w:sz w:val="9"/>
                      </w:rPr>
                      <w:t>http://2012books.lardbucket.org/books/communication-for-business-success-canadian-edition/s13-02-memorandums-</w:t>
                    </w:r>
                  </w:hyperlink>
                  <w:hyperlink r:id="rId210">
                    <w:r>
                      <w:rPr>
                        <w:rFonts w:ascii="Arial Unicode MS"/>
                        <w:color w:val="0000FF"/>
                        <w:w w:val="105"/>
                        <w:sz w:val="9"/>
                      </w:rPr>
                      <w:t> and-letters.html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Communication</w:t>
                  </w:r>
                  <w:r>
                    <w:rPr>
                      <w:rFonts w:ascii="Arial Unicode MS"/>
                      <w:spacing w:val="-4"/>
                      <w:w w:val="105"/>
                      <w:sz w:val="9"/>
                    </w:rPr>
                    <w:t> </w:t>
                  </w:r>
                  <w:r>
                    <w:rPr>
                      <w:rFonts w:ascii="Arial Unicode MS"/>
                      <w:w w:val="105"/>
                      <w:sz w:val="9"/>
                    </w:rPr>
                    <w:t>for</w:t>
                  </w:r>
                  <w:r>
                    <w:rPr>
                      <w:rFonts w:ascii="Arial Unicode MS"/>
                      <w:spacing w:val="-4"/>
                      <w:w w:val="105"/>
                      <w:sz w:val="9"/>
                    </w:rPr>
                    <w:t> </w:t>
                  </w:r>
                  <w:r>
                    <w:rPr>
                      <w:rFonts w:ascii="Arial Unicode MS"/>
                      <w:w w:val="105"/>
                      <w:sz w:val="9"/>
                    </w:rPr>
                    <w:t>Business</w:t>
                  </w:r>
                  <w:r>
                    <w:rPr>
                      <w:rFonts w:ascii="Arial Unicode MS"/>
                      <w:spacing w:val="-4"/>
                      <w:w w:val="105"/>
                      <w:sz w:val="9"/>
                    </w:rPr>
                    <w:t> </w:t>
                  </w:r>
                  <w:r>
                    <w:rPr>
                      <w:rFonts w:ascii="Arial Unicode MS"/>
                      <w:w w:val="105"/>
                      <w:sz w:val="9"/>
                    </w:rPr>
                    <w:t>Success</w:t>
                  </w:r>
                  <w:r>
                    <w:rPr>
                      <w:rFonts w:ascii="Arial Unicode MS"/>
                      <w:spacing w:val="-4"/>
                      <w:w w:val="105"/>
                      <w:sz w:val="9"/>
                    </w:rPr>
                    <w:t> </w:t>
                  </w:r>
                  <w:r>
                    <w:rPr>
                      <w:rFonts w:ascii="Arial Unicode MS"/>
                      <w:w w:val="105"/>
                      <w:sz w:val="9"/>
                    </w:rPr>
                    <w:t>(Canadian</w:t>
                  </w:r>
                  <w:r>
                    <w:rPr>
                      <w:rFonts w:ascii="Arial Unicode MS"/>
                      <w:spacing w:val="-4"/>
                      <w:w w:val="105"/>
                      <w:sz w:val="9"/>
                    </w:rPr>
                    <w:t> </w:t>
                  </w:r>
                  <w:r>
                    <w:rPr>
                      <w:rFonts w:ascii="Arial Unicode MS"/>
                      <w:w w:val="105"/>
                      <w:sz w:val="9"/>
                    </w:rPr>
                    <w:t>Edition).</w:t>
                  </w:r>
                  <w:r>
                    <w:rPr>
                      <w:rFonts w:ascii="Arial Unicode MS"/>
                      <w:spacing w:val="3"/>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w:t>
                    </w:r>
                    <w:r>
                      <w:rPr>
                        <w:rFonts w:ascii="Calibri"/>
                        <w:i/>
                        <w:color w:val="0000FF"/>
                        <w:spacing w:val="1"/>
                        <w:w w:val="105"/>
                        <w:sz w:val="9"/>
                      </w:rPr>
                      <w:t> </w:t>
                    </w:r>
                    <w:r>
                      <w:rPr>
                        <w:rFonts w:ascii="Calibri"/>
                        <w:i/>
                        <w:color w:val="0000FF"/>
                        <w:w w:val="105"/>
                        <w:sz w:val="9"/>
                      </w:rPr>
                      <w:t>BY: Attribution</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173.300003pt;width:504pt;height:33.8pt;mso-position-horizontal-relative:page;mso-position-vertical-relative:page;z-index:-270793728" coordorigin="1080,3466" coordsize="10080,676">
            <v:line style="position:absolute" from="1080,4135" to="11160,4135" stroked="true" strokeweight=".7pt" strokecolor="#000000">
              <v:stroke dashstyle="solid"/>
            </v:line>
            <v:line style="position:absolute" from="1088,3480" to="1088,4128" stroked="true" strokeweight=".75pt" strokecolor="#000000">
              <v:stroke dashstyle="solid"/>
            </v:line>
            <v:line style="position:absolute" from="1080,3473" to="11160,3473" stroked="true" strokeweight=".7pt" strokecolor="#000000">
              <v:stroke dashstyle="solid"/>
            </v:line>
            <v:line style="position:absolute" from="11153,3480" to="11153,4127" stroked="true" strokeweight=".75pt" strokecolor="#000000">
              <v:stroke dashstyle="solid"/>
            </v:line>
            <w10:wrap type="none"/>
          </v:group>
        </w:pict>
      </w:r>
      <w:r>
        <w:rPr/>
        <w:pict>
          <v:group style="position:absolute;margin-left:54pt;margin-top:317.399994pt;width:504pt;height:33.8pt;mso-position-horizontal-relative:page;mso-position-vertical-relative:page;z-index:-270792704" coordorigin="1080,6348" coordsize="10080,676">
            <v:line style="position:absolute" from="1080,7017" to="11160,7017" stroked="true" strokeweight=".7pt" strokecolor="#000000">
              <v:stroke dashstyle="solid"/>
            </v:line>
            <v:line style="position:absolute" from="1088,6362" to="1088,7010" stroked="true" strokeweight=".75pt" strokecolor="#000000">
              <v:stroke dashstyle="solid"/>
            </v:line>
            <v:line style="position:absolute" from="1080,6355" to="11160,6355" stroked="true" strokeweight=".7pt" strokecolor="#000000">
              <v:stroke dashstyle="solid"/>
            </v:line>
            <v:line style="position:absolute" from="11153,6362" to="11153,7010" stroked="true" strokeweight=".75pt" strokecolor="#000000">
              <v:stroke dashstyle="solid"/>
            </v:line>
            <w10:wrap type="none"/>
          </v:group>
        </w:pict>
      </w:r>
      <w:r>
        <w:rPr/>
        <w:pict>
          <v:shape style="position:absolute;margin-left:62.18pt;margin-top:72.809998pt;width:487.6pt;height:50.4pt;mso-position-horizontal-relative:page;mso-position-vertical-relative:page;z-index:-270791680" type="#_x0000_t202" filled="false" stroked="false">
            <v:textbox inset="0,0,0,0">
              <w:txbxContent>
                <w:p>
                  <w:pPr>
                    <w:spacing w:line="235" w:lineRule="auto" w:before="34"/>
                    <w:ind w:left="3944" w:right="0" w:hanging="3925"/>
                    <w:jc w:val="left"/>
                    <w:rPr>
                      <w:rFonts w:ascii="Calibri"/>
                      <w:b/>
                      <w:sz w:val="40"/>
                    </w:rPr>
                  </w:pPr>
                  <w:bookmarkStart w:name="Video: How To Create a Basic Gantt Chart" w:id="301"/>
                  <w:bookmarkEnd w:id="301"/>
                  <w:r>
                    <w:rPr/>
                  </w:r>
                  <w:bookmarkStart w:name="_bookmark82" w:id="302"/>
                  <w:bookmarkEnd w:id="302"/>
                  <w:r>
                    <w:rPr/>
                  </w:r>
                  <w:r>
                    <w:rPr>
                      <w:rFonts w:ascii="Calibri"/>
                      <w:b/>
                      <w:w w:val="125"/>
                      <w:sz w:val="40"/>
                    </w:rPr>
                    <w:t>VIDEO:</w:t>
                  </w:r>
                  <w:r>
                    <w:rPr>
                      <w:rFonts w:ascii="Calibri"/>
                      <w:b/>
                      <w:spacing w:val="-23"/>
                      <w:w w:val="125"/>
                      <w:sz w:val="40"/>
                    </w:rPr>
                    <w:t> </w:t>
                  </w:r>
                  <w:r>
                    <w:rPr>
                      <w:rFonts w:ascii="Calibri"/>
                      <w:b/>
                      <w:w w:val="125"/>
                      <w:sz w:val="40"/>
                    </w:rPr>
                    <w:t>HOW</w:t>
                  </w:r>
                  <w:r>
                    <w:rPr>
                      <w:rFonts w:ascii="Calibri"/>
                      <w:b/>
                      <w:spacing w:val="-22"/>
                      <w:w w:val="125"/>
                      <w:sz w:val="40"/>
                    </w:rPr>
                    <w:t> </w:t>
                  </w:r>
                  <w:r>
                    <w:rPr>
                      <w:rFonts w:ascii="Calibri"/>
                      <w:b/>
                      <w:spacing w:val="-7"/>
                      <w:w w:val="125"/>
                      <w:sz w:val="40"/>
                    </w:rPr>
                    <w:t>TO</w:t>
                  </w:r>
                  <w:r>
                    <w:rPr>
                      <w:rFonts w:ascii="Calibri"/>
                      <w:b/>
                      <w:spacing w:val="-23"/>
                      <w:w w:val="125"/>
                      <w:sz w:val="40"/>
                    </w:rPr>
                    <w:t> </w:t>
                  </w:r>
                  <w:r>
                    <w:rPr>
                      <w:rFonts w:ascii="Calibri"/>
                      <w:b/>
                      <w:spacing w:val="-5"/>
                      <w:w w:val="125"/>
                      <w:sz w:val="40"/>
                    </w:rPr>
                    <w:t>CREATE</w:t>
                  </w:r>
                  <w:r>
                    <w:rPr>
                      <w:rFonts w:ascii="Calibri"/>
                      <w:b/>
                      <w:spacing w:val="-22"/>
                      <w:w w:val="125"/>
                      <w:sz w:val="40"/>
                    </w:rPr>
                    <w:t> </w:t>
                  </w:r>
                  <w:r>
                    <w:rPr>
                      <w:rFonts w:ascii="Calibri"/>
                      <w:b/>
                      <w:w w:val="125"/>
                      <w:sz w:val="40"/>
                    </w:rPr>
                    <w:t>A</w:t>
                  </w:r>
                  <w:r>
                    <w:rPr>
                      <w:rFonts w:ascii="Calibri"/>
                      <w:b/>
                      <w:spacing w:val="-22"/>
                      <w:w w:val="125"/>
                      <w:sz w:val="40"/>
                    </w:rPr>
                    <w:t> </w:t>
                  </w:r>
                  <w:r>
                    <w:rPr>
                      <w:rFonts w:ascii="Calibri"/>
                      <w:b/>
                      <w:w w:val="125"/>
                      <w:sz w:val="40"/>
                    </w:rPr>
                    <w:t>BASIC</w:t>
                  </w:r>
                  <w:r>
                    <w:rPr>
                      <w:rFonts w:ascii="Calibri"/>
                      <w:b/>
                      <w:spacing w:val="-23"/>
                      <w:w w:val="125"/>
                      <w:sz w:val="40"/>
                    </w:rPr>
                    <w:t> </w:t>
                  </w:r>
                  <w:r>
                    <w:rPr>
                      <w:rFonts w:ascii="Calibri"/>
                      <w:b/>
                      <w:w w:val="125"/>
                      <w:sz w:val="40"/>
                    </w:rPr>
                    <w:t>GANTT</w:t>
                  </w:r>
                  <w:r>
                    <w:rPr>
                      <w:rFonts w:ascii="Calibri"/>
                      <w:b/>
                      <w:spacing w:val="-22"/>
                      <w:w w:val="125"/>
                      <w:sz w:val="40"/>
                    </w:rPr>
                    <w:t> </w:t>
                  </w:r>
                  <w:r>
                    <w:rPr>
                      <w:rFonts w:ascii="Calibri"/>
                      <w:b/>
                      <w:spacing w:val="-3"/>
                      <w:w w:val="125"/>
                      <w:sz w:val="40"/>
                    </w:rPr>
                    <w:t>CHART </w:t>
                  </w:r>
                  <w:r>
                    <w:rPr>
                      <w:rFonts w:ascii="Calibri"/>
                      <w:b/>
                      <w:w w:val="125"/>
                      <w:sz w:val="40"/>
                    </w:rPr>
                    <w:t>IN</w:t>
                  </w:r>
                  <w:r>
                    <w:rPr>
                      <w:rFonts w:ascii="Calibri"/>
                      <w:b/>
                      <w:spacing w:val="-23"/>
                      <w:w w:val="125"/>
                      <w:sz w:val="40"/>
                    </w:rPr>
                    <w:t> </w:t>
                  </w:r>
                  <w:r>
                    <w:rPr>
                      <w:rFonts w:ascii="Calibri"/>
                      <w:b/>
                      <w:w w:val="125"/>
                      <w:sz w:val="40"/>
                    </w:rPr>
                    <w:t>EXCEL</w:t>
                  </w:r>
                </w:p>
              </w:txbxContent>
            </v:textbox>
            <w10:wrap type="none"/>
          </v:shape>
        </w:pict>
      </w:r>
      <w:r>
        <w:rPr/>
        <w:pict>
          <v:shape style="position:absolute;margin-left:53pt;margin-top:156.625pt;width:247.05pt;height:12pt;mso-position-horizontal-relative:page;mso-position-vertical-relative:page;z-index:-270790656" type="#_x0000_t202" filled="false" stroked="false">
            <v:textbox inset="0,0,0,0">
              <w:txbxContent>
                <w:p>
                  <w:pPr>
                    <w:pStyle w:val="BodyText"/>
                    <w:spacing w:line="216" w:lineRule="exact"/>
                  </w:pPr>
                  <w:r>
                    <w:rPr/>
                    <w:t>Watch this video online: </w:t>
                  </w:r>
                  <w:hyperlink r:id="rId211">
                    <w:r>
                      <w:rPr>
                        <w:color w:val="0000FF"/>
                      </w:rPr>
                      <w:t>https://youtu.be/sA67g6zaKOE</w:t>
                    </w:r>
                  </w:hyperlink>
                </w:p>
              </w:txbxContent>
            </v:textbox>
            <w10:wrap type="none"/>
          </v:shape>
        </w:pict>
      </w:r>
      <w:r>
        <w:rPr/>
        <w:pict>
          <v:shape style="position:absolute;margin-left:72.620003pt;margin-top:240.929993pt;width:466.75pt;height:26.4pt;mso-position-horizontal-relative:page;mso-position-vertical-relative:page;z-index:-270789632" type="#_x0000_t202" filled="false" stroked="false">
            <v:textbox inset="0,0,0,0">
              <w:txbxContent>
                <w:p>
                  <w:pPr>
                    <w:spacing w:before="26"/>
                    <w:ind w:left="20" w:right="0" w:firstLine="0"/>
                    <w:jc w:val="left"/>
                    <w:rPr>
                      <w:rFonts w:ascii="Calibri"/>
                      <w:b/>
                      <w:sz w:val="40"/>
                    </w:rPr>
                  </w:pPr>
                  <w:bookmarkStart w:name="Video: Making a Gantt Chart with Excel" w:id="303"/>
                  <w:bookmarkEnd w:id="303"/>
                  <w:r>
                    <w:rPr/>
                  </w:r>
                  <w:bookmarkStart w:name="_bookmark83" w:id="304"/>
                  <w:bookmarkEnd w:id="304"/>
                  <w:r>
                    <w:rPr/>
                  </w:r>
                  <w:r>
                    <w:rPr>
                      <w:rFonts w:ascii="Calibri"/>
                      <w:b/>
                      <w:w w:val="120"/>
                      <w:sz w:val="40"/>
                    </w:rPr>
                    <w:t>VIDEO: MAKING A GANTT CHART WITH EXCEL</w:t>
                  </w:r>
                </w:p>
              </w:txbxContent>
            </v:textbox>
            <w10:wrap type="none"/>
          </v:shape>
        </w:pict>
      </w:r>
      <w:r>
        <w:rPr/>
        <w:pict>
          <v:shape style="position:absolute;margin-left:53pt;margin-top:300.744995pt;width:253.15pt;height:12pt;mso-position-horizontal-relative:page;mso-position-vertical-relative:page;z-index:-270788608" type="#_x0000_t202" filled="false" stroked="false">
            <v:textbox inset="0,0,0,0">
              <w:txbxContent>
                <w:p>
                  <w:pPr>
                    <w:pStyle w:val="BodyText"/>
                    <w:spacing w:line="216" w:lineRule="exact"/>
                  </w:pPr>
                  <w:r>
                    <w:rPr/>
                    <w:t>Watch this video online: </w:t>
                  </w:r>
                  <w:hyperlink r:id="rId212">
                    <w:r>
                      <w:rPr>
                        <w:color w:val="0000FF"/>
                      </w:rPr>
                      <w:t>https://youtu.be/CW_wGSFavTc</w:t>
                    </w:r>
                  </w:hyperlink>
                </w:p>
              </w:txbxContent>
            </v:textbox>
            <w10:wrap type="none"/>
          </v:shape>
        </w:pict>
      </w:r>
      <w:r>
        <w:rPr/>
        <w:pict>
          <v:shape style="position:absolute;margin-left:543.892273pt;margin-top:757.999939pt;width:15.3pt;height:14pt;mso-position-horizontal-relative:page;mso-position-vertical-relative:page;z-index:-270787584" type="#_x0000_t202" filled="false" stroked="false">
            <v:textbox inset="0,0,0,0">
              <w:txbxContent>
                <w:p>
                  <w:pPr>
                    <w:spacing w:line="256" w:lineRule="exact" w:before="0"/>
                    <w:ind w:left="20" w:right="0" w:firstLine="0"/>
                    <w:jc w:val="left"/>
                    <w:rPr>
                      <w:b/>
                      <w:sz w:val="24"/>
                    </w:rPr>
                  </w:pPr>
                  <w:r>
                    <w:rPr>
                      <w:b/>
                      <w:sz w:val="24"/>
                    </w:rPr>
                    <w:t>87</w:t>
                  </w:r>
                </w:p>
              </w:txbxContent>
            </v:textbox>
            <w10:wrap type="none"/>
          </v:shape>
        </w:pict>
      </w:r>
      <w:r>
        <w:rPr/>
        <w:pict>
          <v:shape style="position:absolute;margin-left:54.375pt;margin-top:317.75pt;width:503.25pt;height:33.1pt;mso-position-horizontal-relative:page;mso-position-vertical-relative:page;z-index:-270786560"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96"/>
                    </w:numPr>
                    <w:tabs>
                      <w:tab w:pos="858" w:val="left" w:leader="none"/>
                    </w:tabs>
                    <w:spacing w:before="48"/>
                    <w:ind w:left="857" w:right="0" w:hanging="195"/>
                    <w:jc w:val="left"/>
                    <w:rPr>
                      <w:rFonts w:ascii="Arial Unicode MS"/>
                      <w:sz w:val="9"/>
                    </w:rPr>
                  </w:pPr>
                  <w:r>
                    <w:rPr>
                      <w:rFonts w:ascii="Arial Unicode MS"/>
                      <w:sz w:val="9"/>
                    </w:rPr>
                    <w:t>Making</w:t>
                  </w:r>
                  <w:r>
                    <w:rPr>
                      <w:rFonts w:ascii="Arial Unicode MS"/>
                      <w:spacing w:val="-2"/>
                      <w:sz w:val="9"/>
                    </w:rPr>
                    <w:t> </w:t>
                  </w:r>
                  <w:r>
                    <w:rPr>
                      <w:rFonts w:ascii="Arial Unicode MS"/>
                      <w:sz w:val="9"/>
                    </w:rPr>
                    <w:t>a</w:t>
                  </w:r>
                  <w:r>
                    <w:rPr>
                      <w:rFonts w:ascii="Arial Unicode MS"/>
                      <w:spacing w:val="-2"/>
                      <w:sz w:val="9"/>
                    </w:rPr>
                    <w:t> </w:t>
                  </w:r>
                  <w:r>
                    <w:rPr>
                      <w:rFonts w:ascii="Arial Unicode MS"/>
                      <w:sz w:val="9"/>
                    </w:rPr>
                    <w:t>Gantt</w:t>
                  </w:r>
                  <w:r>
                    <w:rPr>
                      <w:rFonts w:ascii="Arial Unicode MS"/>
                      <w:spacing w:val="-2"/>
                      <w:sz w:val="9"/>
                    </w:rPr>
                    <w:t> </w:t>
                  </w:r>
                  <w:r>
                    <w:rPr>
                      <w:rFonts w:ascii="Arial Unicode MS"/>
                      <w:sz w:val="9"/>
                    </w:rPr>
                    <w:t>Chart</w:t>
                  </w:r>
                  <w:r>
                    <w:rPr>
                      <w:rFonts w:ascii="Arial Unicode MS"/>
                      <w:spacing w:val="-2"/>
                      <w:sz w:val="9"/>
                    </w:rPr>
                    <w:t> </w:t>
                  </w:r>
                  <w:r>
                    <w:rPr>
                      <w:rFonts w:ascii="Arial Unicode MS"/>
                      <w:sz w:val="9"/>
                    </w:rPr>
                    <w:t>with</w:t>
                  </w:r>
                  <w:r>
                    <w:rPr>
                      <w:rFonts w:ascii="Arial Unicode MS"/>
                      <w:spacing w:val="-2"/>
                      <w:sz w:val="9"/>
                    </w:rPr>
                    <w:t> </w:t>
                  </w:r>
                  <w:r>
                    <w:rPr>
                      <w:rFonts w:ascii="Arial Unicode MS"/>
                      <w:sz w:val="9"/>
                    </w:rPr>
                    <w:t>Excel.</w:t>
                  </w:r>
                  <w:r>
                    <w:rPr>
                      <w:rFonts w:ascii="Arial Unicode MS"/>
                      <w:spacing w:val="2"/>
                      <w:sz w:val="9"/>
                    </w:rPr>
                    <w:t> </w:t>
                  </w:r>
                  <w:r>
                    <w:rPr>
                      <w:rFonts w:ascii="Lucida Sans"/>
                      <w:b/>
                      <w:sz w:val="9"/>
                    </w:rPr>
                    <w:t>Authored</w:t>
                  </w:r>
                  <w:r>
                    <w:rPr>
                      <w:rFonts w:ascii="Lucida Sans"/>
                      <w:b/>
                      <w:spacing w:val="-6"/>
                      <w:sz w:val="9"/>
                    </w:rPr>
                    <w:t> </w:t>
                  </w:r>
                  <w:r>
                    <w:rPr>
                      <w:rFonts w:ascii="Lucida Sans"/>
                      <w:b/>
                      <w:sz w:val="9"/>
                    </w:rPr>
                    <w:t>by</w:t>
                  </w:r>
                  <w:r>
                    <w:rPr>
                      <w:rFonts w:ascii="Arial Unicode MS"/>
                      <w:sz w:val="9"/>
                    </w:rPr>
                    <w:t>:</w:t>
                  </w:r>
                  <w:r>
                    <w:rPr>
                      <w:rFonts w:ascii="Arial Unicode MS"/>
                      <w:spacing w:val="-2"/>
                      <w:sz w:val="9"/>
                    </w:rPr>
                    <w:t> </w:t>
                  </w:r>
                  <w:r>
                    <w:rPr>
                      <w:rFonts w:ascii="Arial Unicode MS"/>
                      <w:sz w:val="9"/>
                    </w:rPr>
                    <w:t>Ralph</w:t>
                  </w:r>
                  <w:r>
                    <w:rPr>
                      <w:rFonts w:ascii="Arial Unicode MS"/>
                      <w:spacing w:val="-2"/>
                      <w:sz w:val="9"/>
                    </w:rPr>
                    <w:t> </w:t>
                  </w:r>
                  <w:r>
                    <w:rPr>
                      <w:rFonts w:ascii="Arial Unicode MS"/>
                      <w:sz w:val="9"/>
                    </w:rPr>
                    <w:t>Phillips.</w:t>
                  </w:r>
                  <w:r>
                    <w:rPr>
                      <w:rFonts w:ascii="Arial Unicode MS"/>
                      <w:spacing w:val="-2"/>
                      <w:sz w:val="9"/>
                    </w:rPr>
                    <w:t> </w:t>
                  </w:r>
                  <w:r>
                    <w:rPr>
                      <w:rFonts w:ascii="Lucida Sans"/>
                      <w:b/>
                      <w:sz w:val="9"/>
                    </w:rPr>
                    <w:t>Located</w:t>
                  </w:r>
                  <w:r>
                    <w:rPr>
                      <w:rFonts w:ascii="Lucida Sans"/>
                      <w:b/>
                      <w:spacing w:val="-6"/>
                      <w:sz w:val="9"/>
                    </w:rPr>
                    <w:t> </w:t>
                  </w:r>
                  <w:r>
                    <w:rPr>
                      <w:rFonts w:ascii="Lucida Sans"/>
                      <w:b/>
                      <w:sz w:val="9"/>
                    </w:rPr>
                    <w:t>at</w:t>
                  </w:r>
                  <w:r>
                    <w:rPr>
                      <w:rFonts w:ascii="Arial Unicode MS"/>
                      <w:sz w:val="9"/>
                    </w:rPr>
                    <w:t>:</w:t>
                  </w:r>
                  <w:r>
                    <w:rPr>
                      <w:rFonts w:ascii="Arial Unicode MS"/>
                      <w:spacing w:val="-1"/>
                      <w:sz w:val="9"/>
                    </w:rPr>
                    <w:t> </w:t>
                  </w:r>
                  <w:hyperlink r:id="rId213">
                    <w:r>
                      <w:rPr>
                        <w:rFonts w:ascii="Arial Unicode MS"/>
                        <w:color w:val="0000FF"/>
                        <w:sz w:val="9"/>
                      </w:rPr>
                      <w:t>http://youtu.be/CW_wGSFavTc</w:t>
                    </w:r>
                  </w:hyperlink>
                  <w:r>
                    <w:rPr>
                      <w:rFonts w:ascii="Arial Unicode MS"/>
                      <w:sz w:val="9"/>
                    </w:rPr>
                    <w:t>.</w:t>
                  </w:r>
                  <w:r>
                    <w:rPr>
                      <w:rFonts w:ascii="Arial Unicode MS"/>
                      <w:spacing w:val="-2"/>
                      <w:sz w:val="9"/>
                    </w:rPr>
                    <w:t> </w:t>
                  </w:r>
                  <w:r>
                    <w:rPr>
                      <w:rFonts w:ascii="Lucida Sans"/>
                      <w:b/>
                      <w:sz w:val="9"/>
                    </w:rPr>
                    <w:t>License</w:t>
                  </w:r>
                  <w:r>
                    <w:rPr>
                      <w:rFonts w:ascii="Arial Unicode MS"/>
                      <w:sz w:val="9"/>
                    </w:rPr>
                    <w:t>:</w:t>
                  </w:r>
                  <w:r>
                    <w:rPr>
                      <w:rFonts w:ascii="Arial Unicode MS"/>
                      <w:spacing w:val="-2"/>
                      <w:sz w:val="9"/>
                    </w:rPr>
                    <w:t> </w:t>
                  </w:r>
                  <w:r>
                    <w:rPr>
                      <w:rFonts w:ascii="Calibri"/>
                      <w:i/>
                      <w:sz w:val="9"/>
                    </w:rPr>
                    <w:t>All</w:t>
                  </w:r>
                  <w:r>
                    <w:rPr>
                      <w:rFonts w:ascii="Calibri"/>
                      <w:i/>
                      <w:spacing w:val="2"/>
                      <w:sz w:val="9"/>
                    </w:rPr>
                    <w:t> </w:t>
                  </w:r>
                  <w:r>
                    <w:rPr>
                      <w:rFonts w:ascii="Calibri"/>
                      <w:i/>
                      <w:sz w:val="9"/>
                    </w:rPr>
                    <w:t>Rights</w:t>
                  </w:r>
                  <w:r>
                    <w:rPr>
                      <w:rFonts w:ascii="Calibri"/>
                      <w:i/>
                      <w:spacing w:val="2"/>
                      <w:sz w:val="9"/>
                    </w:rPr>
                    <w:t> </w:t>
                  </w:r>
                  <w:r>
                    <w:rPr>
                      <w:rFonts w:ascii="Calibri"/>
                      <w:i/>
                      <w:sz w:val="9"/>
                    </w:rPr>
                    <w:t>Reserved</w:t>
                  </w:r>
                  <w:r>
                    <w:rPr>
                      <w:rFonts w:ascii="Arial Unicode MS"/>
                      <w:sz w:val="9"/>
                    </w:rPr>
                    <w:t>.</w:t>
                  </w:r>
                  <w:r>
                    <w:rPr>
                      <w:rFonts w:ascii="Arial Unicode MS"/>
                      <w:spacing w:val="-2"/>
                      <w:sz w:val="9"/>
                    </w:rPr>
                    <w:t> </w:t>
                  </w:r>
                  <w:r>
                    <w:rPr>
                      <w:rFonts w:ascii="Lucida Sans"/>
                      <w:b/>
                      <w:sz w:val="9"/>
                    </w:rPr>
                    <w:t>License</w:t>
                  </w:r>
                  <w:r>
                    <w:rPr>
                      <w:rFonts w:ascii="Lucida Sans"/>
                      <w:b/>
                      <w:spacing w:val="-6"/>
                      <w:sz w:val="9"/>
                    </w:rPr>
                    <w:t> </w:t>
                  </w:r>
                  <w:r>
                    <w:rPr>
                      <w:rFonts w:ascii="Lucida Sans"/>
                      <w:b/>
                      <w:sz w:val="9"/>
                    </w:rPr>
                    <w:t>Terms</w:t>
                  </w:r>
                  <w:r>
                    <w:rPr>
                      <w:rFonts w:ascii="Arial Unicode MS"/>
                      <w:sz w:val="9"/>
                    </w:rPr>
                    <w:t>:</w:t>
                  </w:r>
                  <w:r>
                    <w:rPr>
                      <w:rFonts w:ascii="Arial Unicode MS"/>
                      <w:spacing w:val="-1"/>
                      <w:sz w:val="9"/>
                    </w:rPr>
                    <w:t> </w:t>
                  </w:r>
                  <w:r>
                    <w:rPr>
                      <w:rFonts w:ascii="Arial Unicode MS"/>
                      <w:sz w:val="9"/>
                    </w:rPr>
                    <w:t>Standard</w:t>
                  </w:r>
                  <w:r>
                    <w:rPr>
                      <w:rFonts w:ascii="Arial Unicode MS"/>
                      <w:spacing w:val="-2"/>
                      <w:sz w:val="9"/>
                    </w:rPr>
                    <w:t> </w:t>
                  </w:r>
                  <w:r>
                    <w:rPr>
                      <w:rFonts w:ascii="Arial Unicode MS"/>
                      <w:sz w:val="9"/>
                    </w:rPr>
                    <w:t>YouTube</w:t>
                  </w:r>
                  <w:r>
                    <w:rPr>
                      <w:rFonts w:ascii="Arial Unicode MS"/>
                      <w:spacing w:val="-2"/>
                      <w:sz w:val="9"/>
                    </w:rPr>
                    <w:t> </w:t>
                  </w:r>
                  <w:r>
                    <w:rPr>
                      <w:rFonts w:ascii="Arial Unicode MS"/>
                      <w:sz w:val="9"/>
                    </w:rPr>
                    <w:t>License</w:t>
                  </w:r>
                </w:p>
              </w:txbxContent>
            </v:textbox>
            <w10:wrap type="none"/>
          </v:shape>
        </w:pict>
      </w:r>
      <w:r>
        <w:rPr/>
        <w:pict>
          <v:shape style="position:absolute;margin-left:54.375pt;margin-top:173.649994pt;width:503.25pt;height:33.1pt;mso-position-horizontal-relative:page;mso-position-vertical-relative:page;z-index:-270785536"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97"/>
                    </w:numPr>
                    <w:tabs>
                      <w:tab w:pos="858" w:val="left" w:leader="none"/>
                    </w:tabs>
                    <w:spacing w:before="47"/>
                    <w:ind w:left="857" w:right="0" w:hanging="195"/>
                    <w:jc w:val="left"/>
                    <w:rPr>
                      <w:rFonts w:ascii="Arial Unicode MS"/>
                      <w:sz w:val="9"/>
                    </w:rPr>
                  </w:pPr>
                  <w:r>
                    <w:rPr>
                      <w:rFonts w:ascii="Arial Unicode MS"/>
                      <w:w w:val="105"/>
                      <w:sz w:val="9"/>
                    </w:rPr>
                    <w:t>How</w:t>
                  </w:r>
                  <w:r>
                    <w:rPr>
                      <w:rFonts w:ascii="Arial Unicode MS"/>
                      <w:spacing w:val="-9"/>
                      <w:w w:val="105"/>
                      <w:sz w:val="9"/>
                    </w:rPr>
                    <w:t> </w:t>
                  </w:r>
                  <w:r>
                    <w:rPr>
                      <w:rFonts w:ascii="Arial Unicode MS"/>
                      <w:w w:val="105"/>
                      <w:sz w:val="9"/>
                    </w:rPr>
                    <w:t>To...Create</w:t>
                  </w:r>
                  <w:r>
                    <w:rPr>
                      <w:rFonts w:ascii="Arial Unicode MS"/>
                      <w:spacing w:val="-9"/>
                      <w:w w:val="105"/>
                      <w:sz w:val="9"/>
                    </w:rPr>
                    <w:t> </w:t>
                  </w:r>
                  <w:r>
                    <w:rPr>
                      <w:rFonts w:ascii="Arial Unicode MS"/>
                      <w:w w:val="105"/>
                      <w:sz w:val="9"/>
                    </w:rPr>
                    <w:t>a</w:t>
                  </w:r>
                  <w:r>
                    <w:rPr>
                      <w:rFonts w:ascii="Arial Unicode MS"/>
                      <w:spacing w:val="-8"/>
                      <w:w w:val="105"/>
                      <w:sz w:val="9"/>
                    </w:rPr>
                    <w:t> </w:t>
                  </w:r>
                  <w:r>
                    <w:rPr>
                      <w:rFonts w:ascii="Arial Unicode MS"/>
                      <w:w w:val="105"/>
                      <w:sz w:val="9"/>
                    </w:rPr>
                    <w:t>Basic</w:t>
                  </w:r>
                  <w:r>
                    <w:rPr>
                      <w:rFonts w:ascii="Arial Unicode MS"/>
                      <w:spacing w:val="-9"/>
                      <w:w w:val="105"/>
                      <w:sz w:val="9"/>
                    </w:rPr>
                    <w:t> </w:t>
                  </w:r>
                  <w:r>
                    <w:rPr>
                      <w:rFonts w:ascii="Arial Unicode MS"/>
                      <w:w w:val="105"/>
                      <w:sz w:val="9"/>
                    </w:rPr>
                    <w:t>Gantt</w:t>
                  </w:r>
                  <w:r>
                    <w:rPr>
                      <w:rFonts w:ascii="Arial Unicode MS"/>
                      <w:spacing w:val="-9"/>
                      <w:w w:val="105"/>
                      <w:sz w:val="9"/>
                    </w:rPr>
                    <w:t> </w:t>
                  </w:r>
                  <w:r>
                    <w:rPr>
                      <w:rFonts w:ascii="Arial Unicode MS"/>
                      <w:w w:val="105"/>
                      <w:sz w:val="9"/>
                    </w:rPr>
                    <w:t>Chart</w:t>
                  </w:r>
                  <w:r>
                    <w:rPr>
                      <w:rFonts w:ascii="Arial Unicode MS"/>
                      <w:spacing w:val="-8"/>
                      <w:w w:val="105"/>
                      <w:sz w:val="9"/>
                    </w:rPr>
                    <w:t> </w:t>
                  </w:r>
                  <w:r>
                    <w:rPr>
                      <w:rFonts w:ascii="Arial Unicode MS"/>
                      <w:w w:val="105"/>
                      <w:sz w:val="9"/>
                    </w:rPr>
                    <w:t>in</w:t>
                  </w:r>
                  <w:r>
                    <w:rPr>
                      <w:rFonts w:ascii="Arial Unicode MS"/>
                      <w:spacing w:val="-9"/>
                      <w:w w:val="105"/>
                      <w:sz w:val="9"/>
                    </w:rPr>
                    <w:t> </w:t>
                  </w:r>
                  <w:r>
                    <w:rPr>
                      <w:rFonts w:ascii="Arial Unicode MS"/>
                      <w:w w:val="105"/>
                      <w:sz w:val="9"/>
                    </w:rPr>
                    <w:t>Excel</w:t>
                  </w:r>
                  <w:r>
                    <w:rPr>
                      <w:rFonts w:ascii="Arial Unicode MS"/>
                      <w:spacing w:val="-9"/>
                      <w:w w:val="105"/>
                      <w:sz w:val="9"/>
                    </w:rPr>
                    <w:t> </w:t>
                  </w:r>
                  <w:r>
                    <w:rPr>
                      <w:rFonts w:ascii="Arial Unicode MS"/>
                      <w:w w:val="105"/>
                      <w:sz w:val="9"/>
                    </w:rPr>
                    <w:t>2010.</w:t>
                  </w:r>
                  <w:r>
                    <w:rPr>
                      <w:rFonts w:ascii="Arial Unicode MS"/>
                      <w:spacing w:val="-5"/>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Eugene</w:t>
                  </w:r>
                  <w:r>
                    <w:rPr>
                      <w:rFonts w:ascii="Arial Unicode MS"/>
                      <w:spacing w:val="-8"/>
                      <w:w w:val="105"/>
                      <w:sz w:val="9"/>
                    </w:rPr>
                    <w:t> </w:t>
                  </w:r>
                  <w:r>
                    <w:rPr>
                      <w:rFonts w:ascii="Arial Unicode MS"/>
                      <w:w w:val="105"/>
                      <w:sz w:val="9"/>
                    </w:rPr>
                    <w:t>O'Loughlin.</w:t>
                  </w:r>
                  <w:r>
                    <w:rPr>
                      <w:rFonts w:ascii="Arial Unicode MS"/>
                      <w:spacing w:val="-8"/>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214">
                    <w:r>
                      <w:rPr>
                        <w:rFonts w:ascii="Arial Unicode MS"/>
                        <w:color w:val="0000FF"/>
                        <w:w w:val="105"/>
                        <w:sz w:val="9"/>
                      </w:rPr>
                      <w:t>http://youtu.be/sA67g6zaKOE</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9"/>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5"/>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3"/>
                      <w:w w:val="105"/>
                      <w:sz w:val="9"/>
                    </w:rPr>
                    <w:t> </w:t>
                  </w:r>
                  <w:r>
                    <w:rPr>
                      <w:rFonts w:ascii="Lucida Sans"/>
                      <w:b/>
                      <w:w w:val="105"/>
                      <w:sz w:val="9"/>
                    </w:rPr>
                    <w:t>Terms</w:t>
                  </w:r>
                  <w:r>
                    <w:rPr>
                      <w:rFonts w:ascii="Arial Unicode MS"/>
                      <w:w w:val="105"/>
                      <w:sz w:val="9"/>
                    </w:rPr>
                    <w:t>:</w:t>
                  </w:r>
                  <w:r>
                    <w:rPr>
                      <w:rFonts w:ascii="Arial Unicode MS"/>
                      <w:spacing w:val="-9"/>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9"/>
                      <w:w w:val="105"/>
                      <w:sz w:val="9"/>
                    </w:rPr>
                    <w:t> </w:t>
                  </w:r>
                  <w:r>
                    <w:rPr>
                      <w:rFonts w:ascii="Arial Unicode MS"/>
                      <w:w w:val="105"/>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237.362198pt;width:504pt;height:122.15pt;mso-position-horizontal-relative:page;mso-position-vertical-relative:page;z-index:-270784512" coordorigin="1080,4747" coordsize="10080,2443">
            <v:rect style="position:absolute;left:1080;top:4747;width:10080;height:2442" filled="true" fillcolor="#f6f6f9" stroked="false">
              <v:fill type="solid"/>
            </v:rect>
            <v:line style="position:absolute" from="1080,7182" to="11160,7182" stroked="true" strokeweight=".8pt" strokecolor="#000000">
              <v:stroke dashstyle="solid"/>
            </v:line>
            <v:line style="position:absolute" from="1088,4762" to="1088,7174" stroked="true" strokeweight=".75pt" strokecolor="#000000">
              <v:stroke dashstyle="solid"/>
            </v:line>
            <v:line style="position:absolute" from="1080,4755" to="11160,4755" stroked="true" strokeweight=".7pt" strokecolor="#000000">
              <v:stroke dashstyle="solid"/>
            </v:line>
            <v:line style="position:absolute" from="11153,4762" to="11153,7174" stroked="true" strokeweight=".75pt" strokecolor="#000000">
              <v:stroke dashstyle="solid"/>
            </v:line>
            <w10:wrap type="none"/>
          </v:group>
        </w:pict>
      </w:r>
      <w:r>
        <w:rPr/>
        <w:pict>
          <v:shape style="position:absolute;margin-left:54pt;margin-top:681.41217pt;width:504pt;height:35.5pt;mso-position-horizontal-relative:page;mso-position-vertical-relative:page;z-index:-270783488" coordorigin="1080,13628" coordsize="10080,710" path="m2843,13628l2843,14338m1080,13636l11160,13636m1080,14331l11160,14331m1088,13628l1088,14338m11153,13628l11153,14338e" filled="false" stroked="true" strokeweight=".75pt" strokecolor="#dddddd">
            <v:path arrowok="t"/>
            <v:stroke dashstyle="solid"/>
            <w10:wrap type="none"/>
          </v:shape>
        </w:pict>
      </w:r>
      <w:r>
        <w:rPr/>
        <w:drawing>
          <wp:anchor distT="0" distB="0" distL="0" distR="0" allowOverlap="1" layoutInCell="1" locked="0" behindDoc="1" simplePos="0" relativeHeight="232534016">
            <wp:simplePos x="0" y="0"/>
            <wp:positionH relativeFrom="page">
              <wp:posOffset>4229100</wp:posOffset>
            </wp:positionH>
            <wp:positionV relativeFrom="page">
              <wp:posOffset>6310784</wp:posOffset>
            </wp:positionV>
            <wp:extent cx="2857500" cy="2152650"/>
            <wp:effectExtent l="0" t="0" r="0" b="0"/>
            <wp:wrapNone/>
            <wp:docPr id="113" name="image60.jpeg"/>
            <wp:cNvGraphicFramePr>
              <a:graphicFrameLocks noChangeAspect="1"/>
            </wp:cNvGraphicFramePr>
            <a:graphic>
              <a:graphicData uri="http://schemas.openxmlformats.org/drawingml/2006/picture">
                <pic:pic>
                  <pic:nvPicPr>
                    <pic:cNvPr id="114" name="image60.jpeg"/>
                    <pic:cNvPicPr/>
                  </pic:nvPicPr>
                  <pic:blipFill>
                    <a:blip r:embed="rId215" cstate="print"/>
                    <a:stretch>
                      <a:fillRect/>
                    </a:stretch>
                  </pic:blipFill>
                  <pic:spPr>
                    <a:xfrm>
                      <a:off x="0" y="0"/>
                      <a:ext cx="2857500" cy="2152650"/>
                    </a:xfrm>
                    <a:prstGeom prst="rect">
                      <a:avLst/>
                    </a:prstGeom>
                  </pic:spPr>
                </pic:pic>
              </a:graphicData>
            </a:graphic>
          </wp:anchor>
        </w:drawing>
      </w:r>
      <w:r>
        <w:rPr/>
        <w:pict>
          <v:shape style="position:absolute;margin-left:248.612503pt;margin-top:86.124702pt;width:114.75pt;height:32.5pt;mso-position-horizontal-relative:page;mso-position-vertical-relative:page;z-index:-270781440" type="#_x0000_t202" filled="false" stroked="false">
            <v:textbox inset="0,0,0,0">
              <w:txbxContent>
                <w:p>
                  <w:pPr>
                    <w:spacing w:before="28"/>
                    <w:ind w:left="20" w:right="0" w:firstLine="0"/>
                    <w:jc w:val="left"/>
                    <w:rPr>
                      <w:rFonts w:ascii="Calibri"/>
                      <w:b/>
                      <w:sz w:val="50"/>
                    </w:rPr>
                  </w:pPr>
                  <w:bookmarkStart w:name="Letters" w:id="305"/>
                  <w:bookmarkEnd w:id="305"/>
                  <w:r>
                    <w:rPr/>
                  </w:r>
                  <w:bookmarkStart w:name="_bookmark84" w:id="306"/>
                  <w:bookmarkEnd w:id="306"/>
                  <w:r>
                    <w:rPr/>
                  </w:r>
                  <w:r>
                    <w:rPr>
                      <w:rFonts w:ascii="Calibri"/>
                      <w:b/>
                      <w:w w:val="130"/>
                      <w:sz w:val="50"/>
                    </w:rPr>
                    <w:t>LETTERS</w:t>
                  </w:r>
                </w:p>
              </w:txbxContent>
            </v:textbox>
            <w10:wrap type="none"/>
          </v:shape>
        </w:pict>
      </w:r>
      <w:r>
        <w:rPr/>
        <w:pict>
          <v:shape style="position:absolute;margin-left:200.089996pt;margin-top:177.172195pt;width:211.8pt;height:26.4pt;mso-position-horizontal-relative:page;mso-position-vertical-relative:page;z-index:-270780416" type="#_x0000_t202" filled="false" stroked="false">
            <v:textbox inset="0,0,0,0">
              <w:txbxContent>
                <w:p>
                  <w:pPr>
                    <w:spacing w:before="26"/>
                    <w:ind w:left="20" w:right="0" w:firstLine="0"/>
                    <w:jc w:val="left"/>
                    <w:rPr>
                      <w:rFonts w:ascii="Calibri"/>
                      <w:b/>
                      <w:sz w:val="40"/>
                    </w:rPr>
                  </w:pPr>
                  <w:bookmarkStart w:name="Letters Overview" w:id="307"/>
                  <w:bookmarkEnd w:id="307"/>
                  <w:r>
                    <w:rPr/>
                  </w:r>
                  <w:bookmarkStart w:name="_bookmark85" w:id="308"/>
                  <w:bookmarkEnd w:id="308"/>
                  <w:r>
                    <w:rPr/>
                  </w:r>
                  <w:r>
                    <w:rPr>
                      <w:rFonts w:ascii="Calibri"/>
                      <w:b/>
                      <w:w w:val="130"/>
                      <w:sz w:val="40"/>
                    </w:rPr>
                    <w:t>LETTERS</w:t>
                  </w:r>
                  <w:r>
                    <w:rPr>
                      <w:rFonts w:ascii="Calibri"/>
                      <w:b/>
                      <w:spacing w:val="-70"/>
                      <w:w w:val="130"/>
                      <w:sz w:val="40"/>
                    </w:rPr>
                    <w:t> </w:t>
                  </w:r>
                  <w:r>
                    <w:rPr>
                      <w:rFonts w:ascii="Calibri"/>
                      <w:b/>
                      <w:w w:val="130"/>
                      <w:sz w:val="40"/>
                    </w:rPr>
                    <w:t>OVERVIEW</w:t>
                  </w:r>
                </w:p>
              </w:txbxContent>
            </v:textbox>
            <w10:wrap type="none"/>
          </v:shape>
        </w:pict>
      </w:r>
      <w:r>
        <w:rPr/>
        <w:pict>
          <v:shape style="position:absolute;margin-left:53pt;margin-top:391.537201pt;width:498.15pt;height:68.25pt;mso-position-horizontal-relative:page;mso-position-vertical-relative:page;z-index:-270779392" type="#_x0000_t202" filled="false" stroked="false">
            <v:textbox inset="0,0,0,0">
              <w:txbxContent>
                <w:p>
                  <w:pPr>
                    <w:pStyle w:val="BodyText"/>
                    <w:spacing w:line="235" w:lineRule="auto"/>
                    <w:ind w:right="-4"/>
                  </w:pPr>
                  <w:bookmarkStart w:name="Learning Objectives" w:id="309"/>
                  <w:bookmarkEnd w:id="309"/>
                  <w:r>
                    <w:rPr/>
                  </w:r>
                  <w:r>
                    <w:rPr/>
                    <w:t>Regardless of the more popular methods of communication, such as e-mail and other social media exchanges, letters remain the most formal and legal type of written business communication. Five types of business letters are thank you letters, claim letters, adjustment letters, inquiry letters, and transmittal letters. These letters can be written in a direct approach or an indirect approach. </w:t>
                  </w:r>
                  <w:r>
                    <w:rPr>
                      <w:color w:val="3366FF"/>
                    </w:rPr>
                    <w:t>Most claim letters, inquiry letters, and transmittal letters are written in a direct approach, </w:t>
                  </w:r>
                  <w:r>
                    <w:rPr/>
                    <w:t>where the writer refers to background, stating his/her purpose for writing in the opening sentences of the first paragraph.</w:t>
                  </w:r>
                </w:p>
              </w:txbxContent>
            </v:textbox>
            <w10:wrap type="none"/>
          </v:shape>
        </w:pict>
      </w:r>
      <w:r>
        <w:rPr/>
        <w:pict>
          <v:shape style="position:absolute;margin-left:53pt;margin-top:469.037201pt;width:502.45pt;height:90.75pt;mso-position-horizontal-relative:page;mso-position-vertical-relative:page;z-index:-270778368" type="#_x0000_t202" filled="false" stroked="false">
            <v:textbox inset="0,0,0,0">
              <w:txbxContent>
                <w:p>
                  <w:pPr>
                    <w:pStyle w:val="BodyText"/>
                    <w:spacing w:line="235" w:lineRule="auto"/>
                    <w:ind w:right="17"/>
                    <w:jc w:val="both"/>
                  </w:pPr>
                  <w:r>
                    <w:rPr/>
                    <w:t>The</w:t>
                  </w:r>
                  <w:r>
                    <w:rPr>
                      <w:spacing w:val="-5"/>
                    </w:rPr>
                    <w:t> </w:t>
                  </w:r>
                  <w:r>
                    <w:rPr/>
                    <w:t>indirect</w:t>
                  </w:r>
                  <w:r>
                    <w:rPr>
                      <w:spacing w:val="-5"/>
                    </w:rPr>
                    <w:t> </w:t>
                  </w:r>
                  <w:r>
                    <w:rPr/>
                    <w:t>approach</w:t>
                  </w:r>
                  <w:r>
                    <w:rPr>
                      <w:spacing w:val="-4"/>
                    </w:rPr>
                    <w:t> </w:t>
                  </w:r>
                  <w:r>
                    <w:rPr/>
                    <w:t>is</w:t>
                  </w:r>
                  <w:r>
                    <w:rPr>
                      <w:spacing w:val="-5"/>
                    </w:rPr>
                    <w:t> </w:t>
                  </w:r>
                  <w:r>
                    <w:rPr/>
                    <w:t>used</w:t>
                  </w:r>
                  <w:r>
                    <w:rPr>
                      <w:spacing w:val="-5"/>
                    </w:rPr>
                    <w:t> </w:t>
                  </w:r>
                  <w:r>
                    <w:rPr/>
                    <w:t>for</w:t>
                  </w:r>
                  <w:r>
                    <w:rPr>
                      <w:spacing w:val="-1"/>
                    </w:rPr>
                    <w:t> </w:t>
                  </w:r>
                  <w:r>
                    <w:rPr/>
                    <w:t>letters</w:t>
                  </w:r>
                  <w:r>
                    <w:rPr>
                      <w:spacing w:val="-3"/>
                    </w:rPr>
                    <w:t> </w:t>
                  </w:r>
                  <w:r>
                    <w:rPr/>
                    <w:t>that</w:t>
                  </w:r>
                  <w:r>
                    <w:rPr>
                      <w:spacing w:val="-4"/>
                    </w:rPr>
                    <w:t> </w:t>
                  </w:r>
                  <w:r>
                    <w:rPr/>
                    <w:t>have</w:t>
                  </w:r>
                  <w:r>
                    <w:rPr>
                      <w:spacing w:val="-4"/>
                    </w:rPr>
                    <w:t> </w:t>
                  </w:r>
                  <w:r>
                    <w:rPr/>
                    <w:t>negative</w:t>
                  </w:r>
                  <w:r>
                    <w:rPr>
                      <w:spacing w:val="-4"/>
                    </w:rPr>
                    <w:t> </w:t>
                  </w:r>
                  <w:r>
                    <w:rPr/>
                    <w:t>messages.</w:t>
                  </w:r>
                  <w:r>
                    <w:rPr>
                      <w:spacing w:val="-4"/>
                    </w:rPr>
                    <w:t> </w:t>
                  </w:r>
                  <w:r>
                    <w:rPr/>
                    <w:t>These</w:t>
                  </w:r>
                  <w:r>
                    <w:rPr>
                      <w:spacing w:val="-5"/>
                    </w:rPr>
                    <w:t> </w:t>
                  </w:r>
                  <w:r>
                    <w:rPr/>
                    <w:t>types</w:t>
                  </w:r>
                  <w:r>
                    <w:rPr>
                      <w:spacing w:val="-4"/>
                    </w:rPr>
                    <w:t> </w:t>
                  </w:r>
                  <w:r>
                    <w:rPr/>
                    <w:t>of</w:t>
                  </w:r>
                  <w:r>
                    <w:rPr>
                      <w:spacing w:val="-5"/>
                    </w:rPr>
                    <w:t> </w:t>
                  </w:r>
                  <w:r>
                    <w:rPr/>
                    <w:t>letters</w:t>
                  </w:r>
                  <w:r>
                    <w:rPr>
                      <w:spacing w:val="-5"/>
                    </w:rPr>
                    <w:t> </w:t>
                  </w:r>
                  <w:r>
                    <w:rPr/>
                    <w:t>are</w:t>
                  </w:r>
                  <w:r>
                    <w:rPr>
                      <w:spacing w:val="-4"/>
                    </w:rPr>
                    <w:t> </w:t>
                  </w:r>
                  <w:r>
                    <w:rPr/>
                    <w:t>letters</w:t>
                  </w:r>
                  <w:r>
                    <w:rPr>
                      <w:spacing w:val="-5"/>
                    </w:rPr>
                    <w:t> </w:t>
                  </w:r>
                  <w:r>
                    <w:rPr/>
                    <w:t>that</w:t>
                  </w:r>
                  <w:r>
                    <w:rPr>
                      <w:spacing w:val="-4"/>
                    </w:rPr>
                    <w:t> </w:t>
                  </w:r>
                  <w:r>
                    <w:rPr/>
                    <w:t>deny requests, such as adjustment letters that deny claims or letters that deny employment applications. After referring to background, the writer using the indirect approach adds</w:t>
                  </w:r>
                  <w:r>
                    <w:rPr>
                      <w:spacing w:val="-13"/>
                    </w:rPr>
                    <w:t> </w:t>
                  </w:r>
                  <w:r>
                    <w:rPr/>
                    <w:t>a</w:t>
                  </w:r>
                </w:p>
                <w:p>
                  <w:pPr>
                    <w:pStyle w:val="BodyText"/>
                    <w:spacing w:line="235" w:lineRule="auto"/>
                    <w:ind w:right="5661"/>
                  </w:pPr>
                  <w:r>
                    <w:rPr/>
                    <w:t>disclaimer that is intended to intended to soften a negative decision. The second paragraph states and explains the purpose of the decision. This</w:t>
                  </w:r>
                </w:p>
                <w:p>
                  <w:pPr>
                    <w:pStyle w:val="BodyText"/>
                    <w:spacing w:line="235" w:lineRule="auto"/>
                    <w:ind w:right="4234"/>
                  </w:pPr>
                  <w:r>
                    <w:rPr/>
                    <w:t>arrangement is a respectful, professional way to deliver a negative message.</w:t>
                  </w:r>
                </w:p>
              </w:txbxContent>
            </v:textbox>
            <w10:wrap type="none"/>
          </v:shape>
        </w:pict>
      </w:r>
      <w:r>
        <w:rPr/>
        <w:pict>
          <v:shape style="position:absolute;margin-left:53pt;margin-top:572.117615pt;width:230pt;height:59.4pt;mso-position-horizontal-relative:page;mso-position-vertical-relative:page;z-index:-270777344" type="#_x0000_t202" filled="false" stroked="false">
            <v:textbox inset="0,0,0,0">
              <w:txbxContent>
                <w:p>
                  <w:pPr>
                    <w:spacing w:line="535" w:lineRule="exact" w:before="0"/>
                    <w:ind w:left="20" w:right="0" w:firstLine="0"/>
                    <w:jc w:val="left"/>
                    <w:rPr>
                      <w:rFonts w:ascii="Arial Unicode MS"/>
                      <w:sz w:val="32"/>
                    </w:rPr>
                  </w:pPr>
                  <w:bookmarkStart w:name="Types of Letters" w:id="310"/>
                  <w:bookmarkEnd w:id="310"/>
                  <w:r>
                    <w:rPr/>
                  </w:r>
                  <w:r>
                    <w:rPr>
                      <w:rFonts w:ascii="Arial Unicode MS"/>
                      <w:w w:val="105"/>
                      <w:sz w:val="32"/>
                    </w:rPr>
                    <w:t>Types of Letters</w:t>
                  </w:r>
                </w:p>
                <w:p>
                  <w:pPr>
                    <w:pStyle w:val="BodyText"/>
                    <w:spacing w:line="235" w:lineRule="auto" w:before="177"/>
                    <w:ind w:right="-9"/>
                  </w:pPr>
                  <w:r>
                    <w:rPr/>
                    <w:t>The following charts show the common formats and purposes of different types of business letters:</w:t>
                  </w:r>
                </w:p>
              </w:txbxContent>
            </v:textbox>
            <w10:wrap type="none"/>
          </v:shape>
        </w:pict>
      </w:r>
      <w:r>
        <w:rPr/>
        <w:pict>
          <v:shape style="position:absolute;margin-left:53.240002pt;margin-top:757.999939pt;width:15.3pt;height:14pt;mso-position-horizontal-relative:page;mso-position-vertical-relative:page;z-index:-270776320" type="#_x0000_t202" filled="false" stroked="false">
            <v:textbox inset="0,0,0,0">
              <w:txbxContent>
                <w:p>
                  <w:pPr>
                    <w:spacing w:line="256" w:lineRule="exact" w:before="0"/>
                    <w:ind w:left="20" w:right="0" w:firstLine="0"/>
                    <w:jc w:val="left"/>
                    <w:rPr>
                      <w:b/>
                      <w:sz w:val="24"/>
                    </w:rPr>
                  </w:pPr>
                  <w:r>
                    <w:rPr>
                      <w:b/>
                      <w:sz w:val="24"/>
                    </w:rPr>
                    <w:t>88</w:t>
                  </w:r>
                </w:p>
              </w:txbxContent>
            </v:textbox>
            <w10:wrap type="none"/>
          </v:shape>
        </w:pict>
      </w:r>
      <w:r>
        <w:rPr/>
        <w:pict>
          <v:shape style="position:absolute;margin-left:54.375pt;margin-top:681.78717pt;width:87.8pt;height:34.75pt;mso-position-horizontal-relative:page;mso-position-vertical-relative:page;z-index:-270775296" type="#_x0000_t202" filled="false" stroked="false">
            <v:textbox inset="0,0,0,0">
              <w:txbxContent>
                <w:p>
                  <w:pPr>
                    <w:spacing w:line="230" w:lineRule="auto" w:before="111"/>
                    <w:ind w:left="131" w:right="197" w:firstLine="0"/>
                    <w:jc w:val="left"/>
                    <w:rPr>
                      <w:b/>
                      <w:sz w:val="20"/>
                    </w:rPr>
                  </w:pPr>
                  <w:r>
                    <w:rPr>
                      <w:b/>
                      <w:w w:val="90"/>
                      <w:sz w:val="20"/>
                    </w:rPr>
                    <w:t>Transmittal </w:t>
                  </w:r>
                  <w:r>
                    <w:rPr>
                      <w:b/>
                      <w:sz w:val="20"/>
                    </w:rPr>
                    <w:t>Letter:</w:t>
                  </w:r>
                </w:p>
              </w:txbxContent>
            </v:textbox>
            <w10:wrap type="none"/>
          </v:shape>
        </w:pict>
      </w:r>
      <w:r>
        <w:rPr/>
        <w:pict>
          <v:shape style="position:absolute;margin-left:142.127197pt;margin-top:681.78717pt;width:415.5pt;height:34.75pt;mso-position-horizontal-relative:page;mso-position-vertical-relative:page;z-index:-27077427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237.75pt;width:503.25pt;height:121.35pt;mso-position-horizontal-relative:page;mso-position-vertical-relative:page;z-index:-270773248"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5:</w:t>
                  </w:r>
                  <w:r>
                    <w:rPr>
                      <w:spacing w:val="54"/>
                    </w:rPr>
                    <w:t> </w:t>
                  </w:r>
                  <w:r>
                    <w:rPr/>
                    <w:t>Letters</w:t>
                  </w:r>
                </w:p>
                <w:p>
                  <w:pPr>
                    <w:pStyle w:val="BodyText"/>
                    <w:numPr>
                      <w:ilvl w:val="0"/>
                      <w:numId w:val="98"/>
                    </w:numPr>
                    <w:tabs>
                      <w:tab w:pos="958" w:val="left" w:leader="none"/>
                    </w:tabs>
                    <w:spacing w:line="225" w:lineRule="exact" w:before="143" w:after="0"/>
                    <w:ind w:left="957" w:right="0" w:hanging="231"/>
                    <w:jc w:val="left"/>
                  </w:pPr>
                  <w:r>
                    <w:rPr/>
                    <w:t>Learn about the different types and purposes of</w:t>
                  </w:r>
                  <w:r>
                    <w:rPr>
                      <w:spacing w:val="-12"/>
                    </w:rPr>
                    <w:t> </w:t>
                  </w:r>
                  <w:r>
                    <w:rPr/>
                    <w:t>letters</w:t>
                  </w:r>
                </w:p>
                <w:p>
                  <w:pPr>
                    <w:pStyle w:val="BodyText"/>
                    <w:numPr>
                      <w:ilvl w:val="0"/>
                      <w:numId w:val="98"/>
                    </w:numPr>
                    <w:tabs>
                      <w:tab w:pos="958" w:val="left" w:leader="none"/>
                    </w:tabs>
                    <w:spacing w:line="220" w:lineRule="exact" w:before="0" w:after="0"/>
                    <w:ind w:left="957" w:right="0" w:hanging="231"/>
                    <w:jc w:val="left"/>
                  </w:pPr>
                  <w:r>
                    <w:rPr/>
                    <w:t>Learn about the direct and indirect approaches to write</w:t>
                  </w:r>
                  <w:r>
                    <w:rPr>
                      <w:spacing w:val="-15"/>
                    </w:rPr>
                    <w:t> </w:t>
                  </w:r>
                  <w:r>
                    <w:rPr/>
                    <w:t>letters</w:t>
                  </w:r>
                </w:p>
                <w:p>
                  <w:pPr>
                    <w:pStyle w:val="BodyText"/>
                    <w:numPr>
                      <w:ilvl w:val="0"/>
                      <w:numId w:val="98"/>
                    </w:numPr>
                    <w:tabs>
                      <w:tab w:pos="958" w:val="left" w:leader="none"/>
                    </w:tabs>
                    <w:spacing w:line="220" w:lineRule="exact" w:before="0" w:after="0"/>
                    <w:ind w:left="957" w:right="0" w:hanging="231"/>
                    <w:jc w:val="left"/>
                  </w:pPr>
                  <w:r>
                    <w:rPr/>
                    <w:t>Learn about the formats used in typical business</w:t>
                  </w:r>
                  <w:r>
                    <w:rPr>
                      <w:spacing w:val="-12"/>
                    </w:rPr>
                    <w:t> </w:t>
                  </w:r>
                  <w:r>
                    <w:rPr/>
                    <w:t>letters</w:t>
                  </w:r>
                </w:p>
                <w:p>
                  <w:pPr>
                    <w:pStyle w:val="BodyText"/>
                    <w:numPr>
                      <w:ilvl w:val="0"/>
                      <w:numId w:val="98"/>
                    </w:numPr>
                    <w:tabs>
                      <w:tab w:pos="958" w:val="left" w:leader="none"/>
                    </w:tabs>
                    <w:spacing w:line="225" w:lineRule="exact" w:before="0" w:after="0"/>
                    <w:ind w:left="957" w:right="0" w:hanging="231"/>
                    <w:jc w:val="left"/>
                  </w:pPr>
                  <w:r>
                    <w:rPr/>
                    <w:t>Learn to write business</w:t>
                  </w:r>
                  <w:r>
                    <w:rPr>
                      <w:spacing w:val="-5"/>
                    </w:rPr>
                    <w:t> </w:t>
                  </w:r>
                  <w:r>
                    <w:rPr/>
                    <w:t>letters</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4pt;margin-top:54pt;width:504pt;height:176.6pt;mso-position-horizontal-relative:page;mso-position-vertical-relative:page;z-index:-270772224" coordorigin="1080,1080" coordsize="10080,3532" path="m1080,2003l11160,2003m1080,2918l11160,2918m2843,1080l2843,4612m1080,1088l11160,1088m1080,4605l11160,4605m1088,1080l1088,4612m11153,1080l11153,4612e" filled="false" stroked="true" strokeweight=".75pt" strokecolor="#dddddd">
            <v:path arrowok="t"/>
            <v:stroke dashstyle="solid"/>
            <w10:wrap type="none"/>
          </v:shape>
        </w:pict>
      </w:r>
      <w:r>
        <w:rPr/>
        <w:pict>
          <v:shape style="position:absolute;margin-left:54pt;margin-top:284.299988pt;width:504pt;height:178.35pt;mso-position-horizontal-relative:page;mso-position-vertical-relative:page;z-index:-270771200" coordorigin="1080,5686" coordsize="10080,3567" path="m1080,6168l11160,6168m1080,6863l11160,6863m1080,7558l11160,7558m3627,5686l3627,9253m1080,5693l11160,5693m1080,9245l11160,9245m1088,5686l1088,9253m11153,5686l11153,9253e" filled="false" stroked="true" strokeweight=".75pt" strokecolor="#dddddd">
            <v:path arrowok="t"/>
            <v:stroke dashstyle="solid"/>
            <w10:wrap type="none"/>
          </v:shape>
        </w:pict>
      </w:r>
      <w:r>
        <w:rPr/>
        <w:pict>
          <v:shape style="position:absolute;margin-left:54pt;margin-top:516.349976pt;width:504pt;height:178.35pt;mso-position-horizontal-relative:page;mso-position-vertical-relative:page;z-index:-270770176" coordorigin="1080,10327" coordsize="10080,3567" path="m1080,10809l11160,10809m1080,11504l11160,11504m1080,12199l11160,12199m3525,10327l3525,13894m1080,10334l11160,10334m1080,13886l11160,13886m1088,10327l1088,13894m11153,10327l11153,13894e" filled="false" stroked="true" strokeweight=".75pt" strokecolor="#dddddd">
            <v:path arrowok="t"/>
            <v:stroke dashstyle="solid"/>
            <w10:wrap type="none"/>
          </v:shape>
        </w:pict>
      </w:r>
      <w:r>
        <w:rPr/>
        <w:pict>
          <v:shape style="position:absolute;margin-left:543.892273pt;margin-top:757.999939pt;width:15.3pt;height:14pt;mso-position-horizontal-relative:page;mso-position-vertical-relative:page;z-index:-270769152" type="#_x0000_t202" filled="false" stroked="false">
            <v:textbox inset="0,0,0,0">
              <w:txbxContent>
                <w:p>
                  <w:pPr>
                    <w:spacing w:line="256" w:lineRule="exact" w:before="0"/>
                    <w:ind w:left="20" w:right="0" w:firstLine="0"/>
                    <w:jc w:val="left"/>
                    <w:rPr>
                      <w:b/>
                      <w:sz w:val="24"/>
                    </w:rPr>
                  </w:pPr>
                  <w:r>
                    <w:rPr>
                      <w:b/>
                      <w:sz w:val="24"/>
                    </w:rPr>
                    <w:t>89</w:t>
                  </w:r>
                </w:p>
              </w:txbxContent>
            </v:textbox>
            <w10:wrap type="none"/>
          </v:shape>
        </w:pict>
      </w:r>
      <w:r>
        <w:rPr/>
        <w:pict>
          <v:shape style="position:absolute;margin-left:54.375pt;margin-top:516.724976pt;width:121.9pt;height:23.75pt;mso-position-horizontal-relative:page;mso-position-vertical-relative:page;z-index:-270768128" type="#_x0000_t202" filled="false" stroked="false">
            <v:textbox inset="0,0,0,0">
              <w:txbxContent>
                <w:p>
                  <w:pPr>
                    <w:spacing w:before="104"/>
                    <w:ind w:left="131" w:right="0" w:firstLine="0"/>
                    <w:jc w:val="left"/>
                    <w:rPr>
                      <w:b/>
                      <w:sz w:val="20"/>
                    </w:rPr>
                  </w:pPr>
                  <w:r>
                    <w:rPr>
                      <w:b/>
                      <w:sz w:val="20"/>
                    </w:rPr>
                    <w:t>Claim Letter:</w:t>
                  </w:r>
                </w:p>
              </w:txbxContent>
            </v:textbox>
            <w10:wrap type="none"/>
          </v:shape>
        </w:pict>
      </w:r>
      <w:r>
        <w:rPr/>
        <w:pict>
          <v:shape style="position:absolute;margin-left:176.260101pt;margin-top:516.724976pt;width:381.4pt;height:23.75pt;mso-position-horizontal-relative:page;mso-position-vertical-relative:page;z-index:-2707671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540.474976pt;width:121.9pt;height:34.75pt;mso-position-horizontal-relative:page;mso-position-vertical-relative:page;z-index:-270766080" type="#_x0000_t202" filled="false" stroked="false">
            <v:textbox inset="0,0,0,0">
              <w:txbxContent>
                <w:p>
                  <w:pPr>
                    <w:pStyle w:val="BodyText"/>
                    <w:spacing w:line="230" w:lineRule="auto" w:before="111"/>
                    <w:ind w:left="127" w:right="174"/>
                  </w:pPr>
                  <w:r>
                    <w:rPr/>
                    <w:t>First paragraph: Purpose (main point).</w:t>
                  </w:r>
                </w:p>
              </w:txbxContent>
            </v:textbox>
            <w10:wrap type="none"/>
          </v:shape>
        </w:pict>
      </w:r>
      <w:r>
        <w:rPr/>
        <w:pict>
          <v:shape style="position:absolute;margin-left:176.260101pt;margin-top:540.474976pt;width:381.4pt;height:34.75pt;mso-position-horizontal-relative:page;mso-position-vertical-relative:page;z-index:-270765056" type="#_x0000_t202" filled="false" stroked="false">
            <v:textbox inset="0,0,0,0">
              <w:txbxContent>
                <w:p>
                  <w:pPr>
                    <w:pStyle w:val="BodyText"/>
                    <w:spacing w:before="6"/>
                    <w:ind w:left="0"/>
                    <w:rPr>
                      <w:rFonts w:ascii="Times New Roman"/>
                      <w:sz w:val="18"/>
                    </w:rPr>
                  </w:pPr>
                </w:p>
                <w:p>
                  <w:pPr>
                    <w:pStyle w:val="BodyText"/>
                    <w:spacing w:before="1"/>
                    <w:ind w:left="127"/>
                  </w:pPr>
                  <w:r>
                    <w:rPr/>
                    <w:t>Refer to background information and your claim.</w:t>
                  </w:r>
                </w:p>
                <w:p>
                  <w:pPr>
                    <w:pStyle w:val="BodyText"/>
                    <w:spacing w:before="4"/>
                    <w:ind w:left="40"/>
                    <w:rPr>
                      <w:sz w:val="17"/>
                    </w:rPr>
                  </w:pPr>
                </w:p>
              </w:txbxContent>
            </v:textbox>
            <w10:wrap type="none"/>
          </v:shape>
        </w:pict>
      </w:r>
      <w:r>
        <w:rPr/>
        <w:pict>
          <v:shape style="position:absolute;margin-left:54.375pt;margin-top:575.224976pt;width:121.9pt;height:34.75pt;mso-position-horizontal-relative:page;mso-position-vertical-relative:page;z-index:-270764032" type="#_x0000_t202" filled="false" stroked="false">
            <v:textbox inset="0,0,0,0">
              <w:txbxContent>
                <w:p>
                  <w:pPr>
                    <w:pStyle w:val="BodyText"/>
                    <w:spacing w:line="230" w:lineRule="auto" w:before="111"/>
                    <w:ind w:left="127" w:right="589"/>
                  </w:pPr>
                  <w:r>
                    <w:rPr/>
                    <w:t>Second paragraph: Explanation.</w:t>
                  </w:r>
                </w:p>
              </w:txbxContent>
            </v:textbox>
            <w10:wrap type="none"/>
          </v:shape>
        </w:pict>
      </w:r>
      <w:r>
        <w:rPr/>
        <w:pict>
          <v:shape style="position:absolute;margin-left:176.260101pt;margin-top:575.224976pt;width:381.4pt;height:34.75pt;mso-position-horizontal-relative:page;mso-position-vertical-relative:page;z-index:-270763008" type="#_x0000_t202" filled="false" stroked="false">
            <v:textbox inset="0,0,0,0">
              <w:txbxContent>
                <w:p>
                  <w:pPr>
                    <w:pStyle w:val="BodyText"/>
                    <w:spacing w:before="6"/>
                    <w:ind w:left="0"/>
                    <w:rPr>
                      <w:rFonts w:ascii="Times New Roman"/>
                      <w:sz w:val="18"/>
                    </w:rPr>
                  </w:pPr>
                </w:p>
                <w:p>
                  <w:pPr>
                    <w:pStyle w:val="BodyText"/>
                    <w:spacing w:before="1"/>
                    <w:ind w:left="127"/>
                  </w:pPr>
                  <w:r>
                    <w:rPr/>
                    <w:t>Explain how you expect the problem to be resolved.</w:t>
                  </w:r>
                </w:p>
                <w:p>
                  <w:pPr>
                    <w:pStyle w:val="BodyText"/>
                    <w:spacing w:before="4"/>
                    <w:ind w:left="40"/>
                    <w:rPr>
                      <w:sz w:val="17"/>
                    </w:rPr>
                  </w:pPr>
                </w:p>
              </w:txbxContent>
            </v:textbox>
            <w10:wrap type="none"/>
          </v:shape>
        </w:pict>
      </w:r>
      <w:r>
        <w:rPr/>
        <w:pict>
          <v:shape style="position:absolute;margin-left:54.375pt;margin-top:609.974976pt;width:121.9pt;height:84.35pt;mso-position-horizontal-relative:page;mso-position-vertical-relative:page;z-index:-270761984"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line="230" w:lineRule="auto" w:before="147"/>
                    <w:ind w:left="127" w:right="812"/>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76.260101pt;margin-top:609.974976pt;width:381.4pt;height:84.35pt;mso-position-horizontal-relative:page;mso-position-vertical-relative:page;z-index:-270760960" type="#_x0000_t202" filled="false" stroked="false">
            <v:textbox inset="0,0,0,0">
              <w:txbxContent>
                <w:p>
                  <w:pPr>
                    <w:pStyle w:val="BodyText"/>
                    <w:spacing w:before="5"/>
                    <w:ind w:left="0"/>
                    <w:rPr>
                      <w:rFonts w:ascii="Times New Roman"/>
                      <w:sz w:val="23"/>
                    </w:rPr>
                  </w:pPr>
                </w:p>
                <w:p>
                  <w:pPr>
                    <w:pStyle w:val="BodyText"/>
                    <w:numPr>
                      <w:ilvl w:val="0"/>
                      <w:numId w:val="99"/>
                    </w:numPr>
                    <w:tabs>
                      <w:tab w:pos="928" w:val="left" w:leader="none"/>
                    </w:tabs>
                    <w:spacing w:line="225" w:lineRule="exact" w:before="0" w:after="0"/>
                    <w:ind w:left="927" w:right="0" w:hanging="328"/>
                    <w:jc w:val="left"/>
                  </w:pPr>
                  <w:r>
                    <w:rPr/>
                    <w:t>Tell the time/dates you expect a response, informing you of a</w:t>
                  </w:r>
                  <w:r>
                    <w:rPr>
                      <w:spacing w:val="-32"/>
                    </w:rPr>
                    <w:t> </w:t>
                  </w:r>
                  <w:r>
                    <w:rPr/>
                    <w:t>decision.</w:t>
                  </w:r>
                </w:p>
                <w:p>
                  <w:pPr>
                    <w:pStyle w:val="BodyText"/>
                    <w:numPr>
                      <w:ilvl w:val="0"/>
                      <w:numId w:val="99"/>
                    </w:numPr>
                    <w:tabs>
                      <w:tab w:pos="928" w:val="left" w:leader="none"/>
                    </w:tabs>
                    <w:spacing w:line="230" w:lineRule="auto" w:before="3" w:after="0"/>
                    <w:ind w:left="927" w:right="477" w:hanging="327"/>
                    <w:jc w:val="left"/>
                  </w:pPr>
                  <w:r>
                    <w:rPr/>
                    <w:t>Give your contact information, with a professional statement to</w:t>
                  </w:r>
                  <w:r>
                    <w:rPr>
                      <w:spacing w:val="-36"/>
                    </w:rPr>
                    <w:t> </w:t>
                  </w:r>
                  <w:r>
                    <w:rPr/>
                    <w:t>contact you if there are further questions or</w:t>
                  </w:r>
                  <w:r>
                    <w:rPr>
                      <w:spacing w:val="-11"/>
                    </w:rPr>
                    <w:t> </w:t>
                  </w:r>
                  <w:r>
                    <w:rPr/>
                    <w:t>concerns.</w:t>
                  </w:r>
                </w:p>
                <w:p>
                  <w:pPr>
                    <w:pStyle w:val="BodyText"/>
                    <w:numPr>
                      <w:ilvl w:val="0"/>
                      <w:numId w:val="99"/>
                    </w:numPr>
                    <w:tabs>
                      <w:tab w:pos="928" w:val="left" w:leader="none"/>
                    </w:tabs>
                    <w:spacing w:line="230" w:lineRule="auto" w:before="0" w:after="0"/>
                    <w:ind w:left="927" w:right="1023" w:hanging="327"/>
                    <w:jc w:val="left"/>
                  </w:pPr>
                  <w:r>
                    <w:rPr/>
                    <w:t>Add a simple: Thank you. (The Thank you could be added as</w:t>
                  </w:r>
                  <w:r>
                    <w:rPr>
                      <w:spacing w:val="-30"/>
                    </w:rPr>
                    <w:t> </w:t>
                  </w:r>
                  <w:r>
                    <w:rPr/>
                    <w:t>an abbreviated</w:t>
                  </w:r>
                  <w:r>
                    <w:rPr>
                      <w:spacing w:val="-2"/>
                    </w:rPr>
                    <w:t> </w:t>
                  </w:r>
                  <w:r>
                    <w:rPr/>
                    <w:t>paragraph).</w:t>
                  </w:r>
                </w:p>
                <w:p>
                  <w:pPr>
                    <w:pStyle w:val="BodyText"/>
                    <w:spacing w:before="4"/>
                    <w:ind w:left="40"/>
                    <w:rPr>
                      <w:sz w:val="17"/>
                    </w:rPr>
                  </w:pPr>
                </w:p>
              </w:txbxContent>
            </v:textbox>
            <w10:wrap type="none"/>
          </v:shape>
        </w:pict>
      </w:r>
      <w:r>
        <w:rPr/>
        <w:pict>
          <v:shape style="position:absolute;margin-left:54.375pt;margin-top:284.674988pt;width:127pt;height:23.75pt;mso-position-horizontal-relative:page;mso-position-vertical-relative:page;z-index:-270759936" type="#_x0000_t202" filled="false" stroked="false">
            <v:textbox inset="0,0,0,0">
              <w:txbxContent>
                <w:p>
                  <w:pPr>
                    <w:spacing w:before="104"/>
                    <w:ind w:left="131" w:right="0" w:firstLine="0"/>
                    <w:jc w:val="left"/>
                    <w:rPr>
                      <w:b/>
                      <w:sz w:val="20"/>
                    </w:rPr>
                  </w:pPr>
                  <w:r>
                    <w:rPr>
                      <w:b/>
                      <w:sz w:val="20"/>
                    </w:rPr>
                    <w:t>Inquiry Letter:</w:t>
                  </w:r>
                </w:p>
              </w:txbxContent>
            </v:textbox>
            <w10:wrap type="none"/>
          </v:shape>
        </w:pict>
      </w:r>
      <w:r>
        <w:rPr/>
        <w:pict>
          <v:shape style="position:absolute;margin-left:181.340103pt;margin-top:284.674988pt;width:376.3pt;height:23.75pt;mso-position-horizontal-relative:page;mso-position-vertical-relative:page;z-index:-2707589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308.424988pt;width:127pt;height:34.75pt;mso-position-horizontal-relative:page;mso-position-vertical-relative:page;z-index:-270757888" type="#_x0000_t202" filled="false" stroked="false">
            <v:textbox inset="0,0,0,0">
              <w:txbxContent>
                <w:p>
                  <w:pPr>
                    <w:pStyle w:val="BodyText"/>
                    <w:spacing w:line="230" w:lineRule="auto" w:before="111"/>
                    <w:ind w:left="127"/>
                  </w:pPr>
                  <w:r>
                    <w:rPr/>
                    <w:t>First paragraph: Purpose (main point).</w:t>
                  </w:r>
                </w:p>
              </w:txbxContent>
            </v:textbox>
            <w10:wrap type="none"/>
          </v:shape>
        </w:pict>
      </w:r>
      <w:r>
        <w:rPr/>
        <w:pict>
          <v:shape style="position:absolute;margin-left:181.340103pt;margin-top:308.424988pt;width:376.3pt;height:34.75pt;mso-position-horizontal-relative:page;mso-position-vertical-relative:page;z-index:-270756864" type="#_x0000_t202" filled="false" stroked="false">
            <v:textbox inset="0,0,0,0">
              <w:txbxContent>
                <w:p>
                  <w:pPr>
                    <w:pStyle w:val="BodyText"/>
                    <w:spacing w:before="6"/>
                    <w:ind w:left="0"/>
                    <w:rPr>
                      <w:rFonts w:ascii="Times New Roman"/>
                      <w:sz w:val="18"/>
                    </w:rPr>
                  </w:pPr>
                </w:p>
                <w:p>
                  <w:pPr>
                    <w:pStyle w:val="BodyText"/>
                    <w:spacing w:before="1"/>
                    <w:ind w:left="127"/>
                  </w:pPr>
                  <w:r>
                    <w:rPr/>
                    <w:t>Refer to background information and the reason for the correspondence.</w:t>
                  </w:r>
                </w:p>
                <w:p>
                  <w:pPr>
                    <w:pStyle w:val="BodyText"/>
                    <w:spacing w:before="4"/>
                    <w:ind w:left="40"/>
                    <w:rPr>
                      <w:sz w:val="17"/>
                    </w:rPr>
                  </w:pPr>
                </w:p>
              </w:txbxContent>
            </v:textbox>
            <w10:wrap type="none"/>
          </v:shape>
        </w:pict>
      </w:r>
      <w:r>
        <w:rPr/>
        <w:pict>
          <v:shape style="position:absolute;margin-left:54.375pt;margin-top:343.174988pt;width:127pt;height:34.75pt;mso-position-horizontal-relative:page;mso-position-vertical-relative:page;z-index:-270755840" type="#_x0000_t202" filled="false" stroked="false">
            <v:textbox inset="0,0,0,0">
              <w:txbxContent>
                <w:p>
                  <w:pPr>
                    <w:pStyle w:val="BodyText"/>
                    <w:spacing w:line="230" w:lineRule="auto" w:before="111"/>
                    <w:ind w:left="127" w:right="691"/>
                  </w:pPr>
                  <w:r>
                    <w:rPr/>
                    <w:t>Second paragraph: Explanation.</w:t>
                  </w:r>
                </w:p>
              </w:txbxContent>
            </v:textbox>
            <w10:wrap type="none"/>
          </v:shape>
        </w:pict>
      </w:r>
      <w:r>
        <w:rPr/>
        <w:pict>
          <v:shape style="position:absolute;margin-left:181.340103pt;margin-top:343.174988pt;width:376.3pt;height:34.75pt;mso-position-horizontal-relative:page;mso-position-vertical-relative:page;z-index:-270754816" type="#_x0000_t202" filled="false" stroked="false">
            <v:textbox inset="0,0,0,0">
              <w:txbxContent>
                <w:p>
                  <w:pPr>
                    <w:pStyle w:val="BodyText"/>
                    <w:spacing w:before="6"/>
                    <w:ind w:left="0"/>
                    <w:rPr>
                      <w:rFonts w:ascii="Times New Roman"/>
                      <w:sz w:val="18"/>
                    </w:rPr>
                  </w:pPr>
                </w:p>
                <w:p>
                  <w:pPr>
                    <w:pStyle w:val="BodyText"/>
                    <w:spacing w:before="1"/>
                    <w:ind w:left="127"/>
                  </w:pPr>
                  <w:r>
                    <w:rPr/>
                    <w:t>Request the specific information you need.</w:t>
                  </w:r>
                </w:p>
                <w:p>
                  <w:pPr>
                    <w:pStyle w:val="BodyText"/>
                    <w:spacing w:before="4"/>
                    <w:ind w:left="40"/>
                    <w:rPr>
                      <w:sz w:val="17"/>
                    </w:rPr>
                  </w:pPr>
                </w:p>
              </w:txbxContent>
            </v:textbox>
            <w10:wrap type="none"/>
          </v:shape>
        </w:pict>
      </w:r>
      <w:r>
        <w:rPr/>
        <w:pict>
          <v:shape style="position:absolute;margin-left:54.375pt;margin-top:377.924988pt;width:127pt;height:84.35pt;mso-position-horizontal-relative:page;mso-position-vertical-relative:page;z-index:-27075379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8"/>
                    <w:ind w:left="0"/>
                    <w:rPr>
                      <w:rFonts w:ascii="Times New Roman"/>
                      <w:sz w:val="21"/>
                    </w:rPr>
                  </w:pPr>
                </w:p>
                <w:p>
                  <w:pPr>
                    <w:pStyle w:val="BodyText"/>
                    <w:ind w:left="127"/>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81.340103pt;margin-top:377.924988pt;width:376.3pt;height:84.35pt;mso-position-horizontal-relative:page;mso-position-vertical-relative:page;z-index:-270752768" type="#_x0000_t202" filled="false" stroked="false">
            <v:textbox inset="0,0,0,0">
              <w:txbxContent>
                <w:p>
                  <w:pPr>
                    <w:pStyle w:val="BodyText"/>
                    <w:spacing w:before="5"/>
                    <w:ind w:left="0"/>
                    <w:rPr>
                      <w:rFonts w:ascii="Times New Roman"/>
                      <w:sz w:val="23"/>
                    </w:rPr>
                  </w:pPr>
                </w:p>
                <w:p>
                  <w:pPr>
                    <w:pStyle w:val="BodyText"/>
                    <w:numPr>
                      <w:ilvl w:val="0"/>
                      <w:numId w:val="100"/>
                    </w:numPr>
                    <w:tabs>
                      <w:tab w:pos="928" w:val="left" w:leader="none"/>
                    </w:tabs>
                    <w:spacing w:line="225" w:lineRule="exact" w:before="0" w:after="0"/>
                    <w:ind w:left="927" w:right="0" w:hanging="328"/>
                    <w:jc w:val="left"/>
                  </w:pPr>
                  <w:r>
                    <w:rPr/>
                    <w:t>Tell the time/dates you expect the requested</w:t>
                  </w:r>
                  <w:r>
                    <w:rPr>
                      <w:spacing w:val="-14"/>
                    </w:rPr>
                    <w:t> </w:t>
                  </w:r>
                  <w:r>
                    <w:rPr/>
                    <w:t>information.</w:t>
                  </w:r>
                </w:p>
                <w:p>
                  <w:pPr>
                    <w:pStyle w:val="BodyText"/>
                    <w:numPr>
                      <w:ilvl w:val="0"/>
                      <w:numId w:val="100"/>
                    </w:numPr>
                    <w:tabs>
                      <w:tab w:pos="928" w:val="left" w:leader="none"/>
                    </w:tabs>
                    <w:spacing w:line="230" w:lineRule="auto" w:before="3" w:after="0"/>
                    <w:ind w:left="927" w:right="376" w:hanging="327"/>
                    <w:jc w:val="left"/>
                  </w:pPr>
                  <w:r>
                    <w:rPr/>
                    <w:t>Give your contact information, with a professional statement to</w:t>
                  </w:r>
                  <w:r>
                    <w:rPr>
                      <w:spacing w:val="-37"/>
                    </w:rPr>
                    <w:t> </w:t>
                  </w:r>
                  <w:r>
                    <w:rPr/>
                    <w:t>contact you with questions or further</w:t>
                  </w:r>
                  <w:r>
                    <w:rPr>
                      <w:spacing w:val="-7"/>
                    </w:rPr>
                    <w:t> </w:t>
                  </w:r>
                  <w:r>
                    <w:rPr/>
                    <w:t>concerns.</w:t>
                  </w:r>
                </w:p>
                <w:p>
                  <w:pPr>
                    <w:pStyle w:val="BodyText"/>
                    <w:numPr>
                      <w:ilvl w:val="0"/>
                      <w:numId w:val="100"/>
                    </w:numPr>
                    <w:tabs>
                      <w:tab w:pos="928" w:val="left" w:leader="none"/>
                    </w:tabs>
                    <w:spacing w:line="230" w:lineRule="auto" w:before="0" w:after="0"/>
                    <w:ind w:left="927" w:right="922" w:hanging="327"/>
                    <w:jc w:val="left"/>
                  </w:pPr>
                  <w:r>
                    <w:rPr/>
                    <w:t>Add a simple: Thank you. (The Thank you could be added as</w:t>
                  </w:r>
                  <w:r>
                    <w:rPr>
                      <w:spacing w:val="-30"/>
                    </w:rPr>
                    <w:t> </w:t>
                  </w:r>
                  <w:r>
                    <w:rPr/>
                    <w:t>an abbreviated</w:t>
                  </w:r>
                  <w:r>
                    <w:rPr>
                      <w:spacing w:val="-2"/>
                    </w:rPr>
                    <w:t> </w:t>
                  </w:r>
                  <w:r>
                    <w:rPr/>
                    <w:t>paragraph).</w:t>
                  </w:r>
                </w:p>
                <w:p>
                  <w:pPr>
                    <w:pStyle w:val="BodyText"/>
                    <w:spacing w:before="4"/>
                    <w:ind w:left="40"/>
                    <w:rPr>
                      <w:sz w:val="17"/>
                    </w:rPr>
                  </w:pPr>
                </w:p>
              </w:txbxContent>
            </v:textbox>
            <w10:wrap type="none"/>
          </v:shape>
        </w:pict>
      </w:r>
      <w:r>
        <w:rPr/>
        <w:pict>
          <v:shape style="position:absolute;margin-left:54.375pt;margin-top:54.375pt;width:87.8pt;height:45.75pt;mso-position-horizontal-relative:page;mso-position-vertical-relative:page;z-index:-270751744" type="#_x0000_t202" filled="false" stroked="false">
            <v:textbox inset="0,0,0,0">
              <w:txbxContent>
                <w:p>
                  <w:pPr>
                    <w:pStyle w:val="BodyText"/>
                    <w:spacing w:line="230" w:lineRule="auto" w:before="111"/>
                    <w:ind w:left="127" w:right="197"/>
                  </w:pPr>
                  <w:r>
                    <w:rPr/>
                    <w:t>First paragraph: Purpose (main point).</w:t>
                  </w:r>
                </w:p>
              </w:txbxContent>
            </v:textbox>
            <w10:wrap type="none"/>
          </v:shape>
        </w:pict>
      </w:r>
      <w:r>
        <w:rPr/>
        <w:pict>
          <v:shape style="position:absolute;margin-left:142.127197pt;margin-top:54.375pt;width:415.5pt;height:45.75pt;mso-position-horizontal-relative:page;mso-position-vertical-relative:page;z-index:-270750720" type="#_x0000_t202" filled="false" stroked="false">
            <v:textbox inset="0,0,0,0">
              <w:txbxContent>
                <w:p>
                  <w:pPr>
                    <w:pStyle w:val="BodyText"/>
                    <w:spacing w:before="1"/>
                    <w:ind w:left="0"/>
                    <w:rPr>
                      <w:rFonts w:ascii="Times New Roman"/>
                      <w:sz w:val="28"/>
                    </w:rPr>
                  </w:pPr>
                </w:p>
                <w:p>
                  <w:pPr>
                    <w:pStyle w:val="BodyText"/>
                    <w:spacing w:before="1"/>
                    <w:ind w:left="127"/>
                  </w:pPr>
                  <w:r>
                    <w:rPr/>
                    <w:t>Refer to background information and the reason for the correspondence.</w:t>
                  </w:r>
                </w:p>
                <w:p>
                  <w:pPr>
                    <w:pStyle w:val="BodyText"/>
                    <w:spacing w:before="4"/>
                    <w:ind w:left="40"/>
                    <w:rPr>
                      <w:sz w:val="17"/>
                    </w:rPr>
                  </w:pPr>
                </w:p>
              </w:txbxContent>
            </v:textbox>
            <w10:wrap type="none"/>
          </v:shape>
        </w:pict>
      </w:r>
      <w:r>
        <w:rPr/>
        <w:pict>
          <v:shape style="position:absolute;margin-left:54.375pt;margin-top:100.125pt;width:87.8pt;height:45.75pt;mso-position-horizontal-relative:page;mso-position-vertical-relative:page;z-index:-270749696" type="#_x0000_t202" filled="false" stroked="false">
            <v:textbox inset="0,0,0,0">
              <w:txbxContent>
                <w:p>
                  <w:pPr>
                    <w:pStyle w:val="BodyText"/>
                    <w:spacing w:line="230" w:lineRule="auto" w:before="111"/>
                    <w:ind w:left="127" w:right="508"/>
                  </w:pPr>
                  <w:r>
                    <w:rPr/>
                    <w:t>Second paragraph: Explanation.</w:t>
                  </w:r>
                </w:p>
              </w:txbxContent>
            </v:textbox>
            <w10:wrap type="none"/>
          </v:shape>
        </w:pict>
      </w:r>
      <w:r>
        <w:rPr/>
        <w:pict>
          <v:shape style="position:absolute;margin-left:142.127197pt;margin-top:100.125pt;width:415.5pt;height:45.75pt;mso-position-horizontal-relative:page;mso-position-vertical-relative:page;z-index:-270748672" type="#_x0000_t202" filled="false" stroked="false">
            <v:textbox inset="0,0,0,0">
              <w:txbxContent>
                <w:p>
                  <w:pPr>
                    <w:pStyle w:val="BodyText"/>
                    <w:spacing w:before="2"/>
                    <w:ind w:left="0"/>
                    <w:rPr>
                      <w:rFonts w:ascii="Times New Roman"/>
                      <w:sz w:val="19"/>
                    </w:rPr>
                  </w:pPr>
                </w:p>
                <w:p>
                  <w:pPr>
                    <w:pStyle w:val="BodyText"/>
                    <w:spacing w:line="230" w:lineRule="auto" w:before="1"/>
                    <w:ind w:left="127"/>
                  </w:pPr>
                  <w:r>
                    <w:rPr/>
                    <w:t>Briefly explain the contents of the related documents/actions that will follow the transmittal letter.</w:t>
                  </w:r>
                </w:p>
                <w:p>
                  <w:pPr>
                    <w:pStyle w:val="BodyText"/>
                    <w:spacing w:before="4"/>
                    <w:ind w:left="40"/>
                    <w:rPr>
                      <w:sz w:val="17"/>
                    </w:rPr>
                  </w:pPr>
                </w:p>
              </w:txbxContent>
            </v:textbox>
            <w10:wrap type="none"/>
          </v:shape>
        </w:pict>
      </w:r>
      <w:r>
        <w:rPr/>
        <w:pict>
          <v:shape style="position:absolute;margin-left:54.375pt;margin-top:145.875pt;width:87.8pt;height:84.35pt;mso-position-horizontal-relative:page;mso-position-vertical-relative:page;z-index:-270747648"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line="230" w:lineRule="auto" w:before="147"/>
                    <w:ind w:left="127" w:right="130"/>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42.127197pt;margin-top:145.875pt;width:415.5pt;height:84.35pt;mso-position-horizontal-relative:page;mso-position-vertical-relative:page;z-index:-270746624" type="#_x0000_t202" filled="false" stroked="false">
            <v:textbox inset="0,0,0,0">
              <w:txbxContent>
                <w:p>
                  <w:pPr>
                    <w:pStyle w:val="BodyText"/>
                    <w:spacing w:before="1"/>
                    <w:ind w:left="0"/>
                    <w:rPr>
                      <w:rFonts w:ascii="Times New Roman"/>
                      <w:sz w:val="24"/>
                    </w:rPr>
                  </w:pPr>
                </w:p>
                <w:p>
                  <w:pPr>
                    <w:pStyle w:val="BodyText"/>
                    <w:numPr>
                      <w:ilvl w:val="0"/>
                      <w:numId w:val="101"/>
                    </w:numPr>
                    <w:tabs>
                      <w:tab w:pos="928" w:val="left" w:leader="none"/>
                    </w:tabs>
                    <w:spacing w:line="230" w:lineRule="auto" w:before="0" w:after="0"/>
                    <w:ind w:left="927" w:right="543" w:hanging="327"/>
                    <w:jc w:val="left"/>
                  </w:pPr>
                  <w:r>
                    <w:rPr/>
                    <w:t>Tell</w:t>
                  </w:r>
                  <w:r>
                    <w:rPr>
                      <w:spacing w:val="-5"/>
                    </w:rPr>
                    <w:t> </w:t>
                  </w:r>
                  <w:r>
                    <w:rPr/>
                    <w:t>the</w:t>
                  </w:r>
                  <w:r>
                    <w:rPr>
                      <w:spacing w:val="-5"/>
                    </w:rPr>
                    <w:t> </w:t>
                  </w:r>
                  <w:r>
                    <w:rPr/>
                    <w:t>time/dates</w:t>
                  </w:r>
                  <w:r>
                    <w:rPr>
                      <w:spacing w:val="-5"/>
                    </w:rPr>
                    <w:t> </w:t>
                  </w:r>
                  <w:r>
                    <w:rPr/>
                    <w:t>of</w:t>
                  </w:r>
                  <w:r>
                    <w:rPr>
                      <w:spacing w:val="-5"/>
                    </w:rPr>
                    <w:t> </w:t>
                  </w:r>
                  <w:r>
                    <w:rPr/>
                    <w:t>the</w:t>
                  </w:r>
                  <w:r>
                    <w:rPr>
                      <w:spacing w:val="-5"/>
                    </w:rPr>
                    <w:t> </w:t>
                  </w:r>
                  <w:r>
                    <w:rPr/>
                    <w:t>related</w:t>
                  </w:r>
                  <w:r>
                    <w:rPr>
                      <w:spacing w:val="-5"/>
                    </w:rPr>
                    <w:t> </w:t>
                  </w:r>
                  <w:r>
                    <w:rPr/>
                    <w:t>documents/actions</w:t>
                  </w:r>
                  <w:r>
                    <w:rPr>
                      <w:spacing w:val="-5"/>
                    </w:rPr>
                    <w:t> </w:t>
                  </w:r>
                  <w:r>
                    <w:rPr/>
                    <w:t>can</w:t>
                  </w:r>
                  <w:r>
                    <w:rPr>
                      <w:spacing w:val="-5"/>
                    </w:rPr>
                    <w:t> </w:t>
                  </w:r>
                  <w:r>
                    <w:rPr/>
                    <w:t>be</w:t>
                  </w:r>
                  <w:r>
                    <w:rPr>
                      <w:spacing w:val="-5"/>
                    </w:rPr>
                    <w:t> </w:t>
                  </w:r>
                  <w:r>
                    <w:rPr/>
                    <w:t>expected.</w:t>
                  </w:r>
                  <w:r>
                    <w:rPr>
                      <w:spacing w:val="-5"/>
                    </w:rPr>
                    <w:t> </w:t>
                  </w:r>
                  <w:r>
                    <w:rPr/>
                    <w:t>2.</w:t>
                  </w:r>
                  <w:r>
                    <w:rPr>
                      <w:spacing w:val="-5"/>
                    </w:rPr>
                    <w:t> </w:t>
                  </w:r>
                  <w:r>
                    <w:rPr/>
                    <w:t>Give your contact information, with a professional statement to contact you with questions or further</w:t>
                  </w:r>
                  <w:r>
                    <w:rPr>
                      <w:spacing w:val="-4"/>
                    </w:rPr>
                    <w:t> </w:t>
                  </w:r>
                  <w:r>
                    <w:rPr/>
                    <w:t>concerns.</w:t>
                  </w:r>
                </w:p>
                <w:p>
                  <w:pPr>
                    <w:pStyle w:val="BodyText"/>
                    <w:numPr>
                      <w:ilvl w:val="0"/>
                      <w:numId w:val="101"/>
                    </w:numPr>
                    <w:tabs>
                      <w:tab w:pos="928" w:val="left" w:leader="none"/>
                    </w:tabs>
                    <w:spacing w:line="230" w:lineRule="auto" w:before="0" w:after="0"/>
                    <w:ind w:left="927" w:right="606" w:hanging="327"/>
                    <w:jc w:val="left"/>
                  </w:pPr>
                  <w:r>
                    <w:rPr/>
                    <w:t>Add a simple: Thank you. (The Thank you could be added as an</w:t>
                  </w:r>
                  <w:r>
                    <w:rPr>
                      <w:spacing w:val="-40"/>
                    </w:rPr>
                    <w:t> </w:t>
                  </w:r>
                  <w:r>
                    <w:rPr/>
                    <w:t>abbreviated paragraph).</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504pt;height:189.35pt;mso-position-horizontal-relative:page;mso-position-vertical-relative:page;z-index:-270745600" coordorigin="1080,1080" coordsize="10080,3787" path="m1080,1783l11160,1783m1080,2478l11160,2478m1080,3173l11160,3173m3525,1080l3525,4867m1080,1088l11160,1088m1080,4860l11160,4860m1088,1080l1088,4867m11153,1080l11153,4867e" filled="false" stroked="true" strokeweight=".75pt" strokecolor="#dddddd">
            <v:path arrowok="t"/>
            <v:stroke dashstyle="solid"/>
            <w10:wrap type="none"/>
          </v:shape>
        </w:pict>
      </w:r>
      <w:r>
        <w:rPr/>
        <w:pict>
          <v:shape style="position:absolute;margin-left:54pt;margin-top:297.049988pt;width:504pt;height:167.35pt;mso-position-horizontal-relative:page;mso-position-vertical-relative:page;z-index:-270744576" coordorigin="1080,5941" coordsize="10080,3347" path="m1080,6643l11160,6643m1080,7338l11160,7338m1080,8033l11160,8033m3664,5941l3664,9288m1080,5948l11160,5948m1080,9280l11160,9280m1088,5941l1088,9288m11153,5941l11153,9288e" filled="false" stroked="true" strokeweight=".75pt" strokecolor="#dddddd">
            <v:path arrowok="t"/>
            <v:stroke dashstyle="solid"/>
            <w10:wrap type="none"/>
          </v:shape>
        </w:pict>
      </w:r>
      <w:r>
        <w:rPr/>
        <w:pict>
          <v:shape style="position:absolute;margin-left:54pt;margin-top:518.099976pt;width:504pt;height:94pt;mso-position-horizontal-relative:page;mso-position-vertical-relative:page;z-index:-270743552" coordorigin="1080,10362" coordsize="10080,1880" path="m1080,10844l11160,10844m1080,11539l11160,11539m3384,10362l3384,12242m1080,10369l11160,10369m1080,12234l11160,12234m1088,10362l1088,12242m11153,10362l11153,12242e" filled="false" stroked="true" strokeweight=".75pt" strokecolor="#dddddd">
            <v:path arrowok="t"/>
            <v:stroke dashstyle="solid"/>
            <w10:wrap type="none"/>
          </v:shape>
        </w:pict>
      </w:r>
      <w:r>
        <w:rPr/>
        <w:pict>
          <v:shape style="position:absolute;margin-left:53pt;margin-top:668.505432pt;width:501.3pt;height:59.4pt;mso-position-horizontal-relative:page;mso-position-vertical-relative:page;z-index:-270742528" type="#_x0000_t202" filled="false" stroked="false">
            <v:textbox inset="0,0,0,0">
              <w:txbxContent>
                <w:p>
                  <w:pPr>
                    <w:spacing w:line="535" w:lineRule="exact" w:before="0"/>
                    <w:ind w:left="20" w:right="0" w:firstLine="0"/>
                    <w:jc w:val="left"/>
                    <w:rPr>
                      <w:rFonts w:ascii="Arial Unicode MS"/>
                      <w:sz w:val="32"/>
                    </w:rPr>
                  </w:pPr>
                  <w:bookmarkStart w:name="Formats for Letters" w:id="311"/>
                  <w:bookmarkEnd w:id="311"/>
                  <w:r>
                    <w:rPr/>
                  </w:r>
                  <w:r>
                    <w:rPr>
                      <w:rFonts w:ascii="Arial Unicode MS"/>
                      <w:w w:val="105"/>
                      <w:sz w:val="32"/>
                    </w:rPr>
                    <w:t>Formats for Letters</w:t>
                  </w:r>
                </w:p>
                <w:p>
                  <w:pPr>
                    <w:pStyle w:val="BodyText"/>
                    <w:spacing w:line="235" w:lineRule="auto" w:before="177"/>
                  </w:pPr>
                  <w:r>
                    <w:rPr/>
                    <w:t>Two popular formats for writing letters are the Block Format or the Modified Block Format. In a Block Format, the entire letter is written on the left margin. See this file as an example:</w:t>
                  </w:r>
                </w:p>
              </w:txbxContent>
            </v:textbox>
            <w10:wrap type="none"/>
          </v:shape>
        </w:pict>
      </w:r>
      <w:r>
        <w:rPr/>
        <w:pict>
          <v:shape style="position:absolute;margin-left:53.240002pt;margin-top:757.999939pt;width:15.3pt;height:14pt;mso-position-horizontal-relative:page;mso-position-vertical-relative:page;z-index:-270741504" type="#_x0000_t202" filled="false" stroked="false">
            <v:textbox inset="0,0,0,0">
              <w:txbxContent>
                <w:p>
                  <w:pPr>
                    <w:spacing w:line="256" w:lineRule="exact" w:before="0"/>
                    <w:ind w:left="20" w:right="0" w:firstLine="0"/>
                    <w:jc w:val="left"/>
                    <w:rPr>
                      <w:b/>
                      <w:sz w:val="24"/>
                    </w:rPr>
                  </w:pPr>
                  <w:r>
                    <w:rPr>
                      <w:b/>
                      <w:sz w:val="24"/>
                    </w:rPr>
                    <w:t>90</w:t>
                  </w:r>
                </w:p>
              </w:txbxContent>
            </v:textbox>
            <w10:wrap type="none"/>
          </v:shape>
        </w:pict>
      </w:r>
      <w:r>
        <w:rPr/>
        <w:pict>
          <v:shape style="position:absolute;margin-left:54.375pt;margin-top:518.474976pt;width:114.85pt;height:23.75pt;mso-position-horizontal-relative:page;mso-position-vertical-relative:page;z-index:-270740480" type="#_x0000_t202" filled="false" stroked="false">
            <v:textbox inset="0,0,0,0">
              <w:txbxContent>
                <w:p>
                  <w:pPr>
                    <w:spacing w:before="104"/>
                    <w:ind w:left="131" w:right="0" w:firstLine="0"/>
                    <w:jc w:val="left"/>
                    <w:rPr>
                      <w:b/>
                      <w:sz w:val="20"/>
                    </w:rPr>
                  </w:pPr>
                  <w:r>
                    <w:rPr>
                      <w:b/>
                      <w:sz w:val="20"/>
                    </w:rPr>
                    <w:t>Thank You Letter:</w:t>
                  </w:r>
                </w:p>
              </w:txbxContent>
            </v:textbox>
            <w10:wrap type="none"/>
          </v:shape>
        </w:pict>
      </w:r>
      <w:r>
        <w:rPr/>
        <w:pict>
          <v:shape style="position:absolute;margin-left:169.199097pt;margin-top:518.474976pt;width:388.45pt;height:23.75pt;mso-position-horizontal-relative:page;mso-position-vertical-relative:page;z-index:-2707394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542.224976pt;width:114.85pt;height:34.75pt;mso-position-horizontal-relative:page;mso-position-vertical-relative:page;z-index:-270738432" type="#_x0000_t202" filled="false" stroked="false">
            <v:textbox inset="0,0,0,0">
              <w:txbxContent>
                <w:p>
                  <w:pPr>
                    <w:pStyle w:val="BodyText"/>
                    <w:spacing w:line="230" w:lineRule="auto" w:before="111"/>
                    <w:ind w:left="127" w:right="33"/>
                  </w:pPr>
                  <w:r>
                    <w:rPr/>
                    <w:t>First paragraph: Purpose (main point).</w:t>
                  </w:r>
                </w:p>
              </w:txbxContent>
            </v:textbox>
            <w10:wrap type="none"/>
          </v:shape>
        </w:pict>
      </w:r>
      <w:r>
        <w:rPr/>
        <w:pict>
          <v:shape style="position:absolute;margin-left:169.199097pt;margin-top:542.224976pt;width:388.45pt;height:34.75pt;mso-position-horizontal-relative:page;mso-position-vertical-relative:page;z-index:-270737408" type="#_x0000_t202" filled="false" stroked="false">
            <v:textbox inset="0,0,0,0">
              <w:txbxContent>
                <w:p>
                  <w:pPr>
                    <w:pStyle w:val="BodyText"/>
                    <w:spacing w:line="230" w:lineRule="auto" w:before="111"/>
                    <w:ind w:left="127"/>
                  </w:pPr>
                  <w:r>
                    <w:rPr/>
                    <w:t>The first sentence expresses a simple thank you. This is followed by one or two statements that tell how the gift will benefit its recipients.</w:t>
                  </w:r>
                </w:p>
              </w:txbxContent>
            </v:textbox>
            <w10:wrap type="none"/>
          </v:shape>
        </w:pict>
      </w:r>
      <w:r>
        <w:rPr/>
        <w:pict>
          <v:shape style="position:absolute;margin-left:54.375pt;margin-top:576.974976pt;width:114.85pt;height:34.75pt;mso-position-horizontal-relative:page;mso-position-vertical-relative:page;z-index:-270736384" type="#_x0000_t202" filled="false" stroked="false">
            <v:textbox inset="0,0,0,0">
              <w:txbxContent>
                <w:p>
                  <w:pPr>
                    <w:pStyle w:val="BodyText"/>
                    <w:spacing w:line="230" w:lineRule="auto" w:before="111"/>
                    <w:ind w:left="127" w:right="448"/>
                  </w:pPr>
                  <w:r>
                    <w:rPr/>
                    <w:t>Second paragraph: Closing.</w:t>
                  </w:r>
                </w:p>
              </w:txbxContent>
            </v:textbox>
            <w10:wrap type="none"/>
          </v:shape>
        </w:pict>
      </w:r>
      <w:r>
        <w:rPr/>
        <w:pict>
          <v:shape style="position:absolute;margin-left:169.199097pt;margin-top:576.974976pt;width:388.45pt;height:34.75pt;mso-position-horizontal-relative:page;mso-position-vertical-relative:page;z-index:-270735360" type="#_x0000_t202" filled="false" stroked="false">
            <v:textbox inset="0,0,0,0">
              <w:txbxContent>
                <w:p>
                  <w:pPr>
                    <w:pStyle w:val="BodyText"/>
                    <w:spacing w:before="6"/>
                    <w:ind w:left="0"/>
                    <w:rPr>
                      <w:rFonts w:ascii="Times New Roman"/>
                      <w:sz w:val="18"/>
                    </w:rPr>
                  </w:pPr>
                </w:p>
                <w:p>
                  <w:pPr>
                    <w:pStyle w:val="BodyText"/>
                    <w:spacing w:before="1"/>
                    <w:ind w:left="127"/>
                  </w:pPr>
                  <w:r>
                    <w:rPr/>
                    <w:t>Confirm your appreciation.</w:t>
                  </w:r>
                </w:p>
                <w:p>
                  <w:pPr>
                    <w:pStyle w:val="BodyText"/>
                    <w:spacing w:before="4"/>
                    <w:ind w:left="40"/>
                    <w:rPr>
                      <w:sz w:val="17"/>
                    </w:rPr>
                  </w:pPr>
                </w:p>
              </w:txbxContent>
            </v:textbox>
            <w10:wrap type="none"/>
          </v:shape>
        </w:pict>
      </w:r>
      <w:r>
        <w:rPr/>
        <w:pict>
          <v:shape style="position:absolute;margin-left:54.375pt;margin-top:297.424988pt;width:128.85pt;height:34.75pt;mso-position-horizontal-relative:page;mso-position-vertical-relative:page;z-index:-270734336" type="#_x0000_t202" filled="false" stroked="false">
            <v:textbox inset="0,0,0,0">
              <w:txbxContent>
                <w:p>
                  <w:pPr>
                    <w:spacing w:line="230" w:lineRule="auto" w:before="111"/>
                    <w:ind w:left="131" w:right="0" w:firstLine="0"/>
                    <w:jc w:val="left"/>
                    <w:rPr>
                      <w:b/>
                      <w:sz w:val="20"/>
                    </w:rPr>
                  </w:pPr>
                  <w:r>
                    <w:rPr>
                      <w:b/>
                      <w:w w:val="90"/>
                      <w:sz w:val="20"/>
                    </w:rPr>
                    <w:t>Adjustment Letter </w:t>
                  </w:r>
                  <w:r>
                    <w:rPr>
                      <w:b/>
                      <w:sz w:val="20"/>
                    </w:rPr>
                    <w:t>(Negative):</w:t>
                  </w:r>
                </w:p>
              </w:txbxContent>
            </v:textbox>
            <w10:wrap type="none"/>
          </v:shape>
        </w:pict>
      </w:r>
      <w:r>
        <w:rPr/>
        <w:pict>
          <v:shape style="position:absolute;margin-left:183.216705pt;margin-top:297.424988pt;width:374.45pt;height:34.75pt;mso-position-horizontal-relative:page;mso-position-vertical-relative:page;z-index:-27073331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332.174988pt;width:128.85pt;height:34.75pt;mso-position-horizontal-relative:page;mso-position-vertical-relative:page;z-index:-270732288" type="#_x0000_t202" filled="false" stroked="false">
            <v:textbox inset="0,0,0,0">
              <w:txbxContent>
                <w:p>
                  <w:pPr>
                    <w:pStyle w:val="BodyText"/>
                    <w:spacing w:line="230" w:lineRule="auto" w:before="111"/>
                    <w:ind w:left="127"/>
                  </w:pPr>
                  <w:r>
                    <w:rPr/>
                    <w:t>First paragraph: Background/Disclaimer</w:t>
                  </w:r>
                </w:p>
              </w:txbxContent>
            </v:textbox>
            <w10:wrap type="none"/>
          </v:shape>
        </w:pict>
      </w:r>
      <w:r>
        <w:rPr/>
        <w:pict>
          <v:shape style="position:absolute;margin-left:183.216705pt;margin-top:332.174988pt;width:374.45pt;height:34.75pt;mso-position-horizontal-relative:page;mso-position-vertical-relative:page;z-index:-270731264" type="#_x0000_t202" filled="false" stroked="false">
            <v:textbox inset="0,0,0,0">
              <w:txbxContent>
                <w:p>
                  <w:pPr>
                    <w:pStyle w:val="BodyText"/>
                    <w:spacing w:line="230" w:lineRule="auto" w:before="111"/>
                    <w:ind w:left="127"/>
                  </w:pPr>
                  <w:r>
                    <w:rPr/>
                    <w:t>Refer to background information and briefly make a disclaimer to soften the negative decision.</w:t>
                  </w:r>
                </w:p>
              </w:txbxContent>
            </v:textbox>
            <w10:wrap type="none"/>
          </v:shape>
        </w:pict>
      </w:r>
      <w:r>
        <w:rPr/>
        <w:pict>
          <v:shape style="position:absolute;margin-left:54.375pt;margin-top:366.924988pt;width:128.85pt;height:34.75pt;mso-position-horizontal-relative:page;mso-position-vertical-relative:page;z-index:-270730240" type="#_x0000_t202" filled="false" stroked="false">
            <v:textbox inset="0,0,0,0">
              <w:txbxContent>
                <w:p>
                  <w:pPr>
                    <w:pStyle w:val="BodyText"/>
                    <w:spacing w:line="230" w:lineRule="auto" w:before="111"/>
                    <w:ind w:left="127"/>
                  </w:pPr>
                  <w:r>
                    <w:rPr/>
                    <w:t>Second paragraph: Purpose/Explanation.</w:t>
                  </w:r>
                </w:p>
              </w:txbxContent>
            </v:textbox>
            <w10:wrap type="none"/>
          </v:shape>
        </w:pict>
      </w:r>
      <w:r>
        <w:rPr/>
        <w:pict>
          <v:shape style="position:absolute;margin-left:183.216705pt;margin-top:366.924988pt;width:374.45pt;height:34.75pt;mso-position-horizontal-relative:page;mso-position-vertical-relative:page;z-index:-270729216" type="#_x0000_t202" filled="false" stroked="false">
            <v:textbox inset="0,0,0,0">
              <w:txbxContent>
                <w:p>
                  <w:pPr>
                    <w:pStyle w:val="BodyText"/>
                    <w:spacing w:before="6"/>
                    <w:ind w:left="0"/>
                    <w:rPr>
                      <w:rFonts w:ascii="Times New Roman"/>
                      <w:sz w:val="18"/>
                    </w:rPr>
                  </w:pPr>
                </w:p>
                <w:p>
                  <w:pPr>
                    <w:pStyle w:val="BodyText"/>
                    <w:spacing w:before="1"/>
                    <w:ind w:left="127"/>
                  </w:pPr>
                  <w:r>
                    <w:rPr/>
                    <w:t>Tell the decision not to honor the claim and explain the decision.</w:t>
                  </w:r>
                </w:p>
                <w:p>
                  <w:pPr>
                    <w:pStyle w:val="BodyText"/>
                    <w:spacing w:before="4"/>
                    <w:ind w:left="40"/>
                    <w:rPr>
                      <w:sz w:val="17"/>
                    </w:rPr>
                  </w:pPr>
                </w:p>
              </w:txbxContent>
            </v:textbox>
            <w10:wrap type="none"/>
          </v:shape>
        </w:pict>
      </w:r>
      <w:r>
        <w:rPr/>
        <w:pict>
          <v:shape style="position:absolute;margin-left:54.375pt;margin-top:401.674988pt;width:128.85pt;height:62.35pt;mso-position-horizontal-relative:page;mso-position-vertical-relative:page;z-index:-270728192" type="#_x0000_t202" filled="false" stroked="false">
            <v:textbox inset="0,0,0,0">
              <w:txbxContent>
                <w:p>
                  <w:pPr>
                    <w:pStyle w:val="BodyText"/>
                    <w:ind w:left="0"/>
                    <w:rPr>
                      <w:rFonts w:ascii="Times New Roman"/>
                    </w:rPr>
                  </w:pPr>
                </w:p>
                <w:p>
                  <w:pPr>
                    <w:pStyle w:val="BodyText"/>
                    <w:spacing w:before="6"/>
                    <w:ind w:left="0"/>
                    <w:rPr>
                      <w:rFonts w:ascii="Times New Roman"/>
                      <w:sz w:val="22"/>
                    </w:rPr>
                  </w:pPr>
                </w:p>
                <w:p>
                  <w:pPr>
                    <w:pStyle w:val="BodyText"/>
                    <w:spacing w:before="1"/>
                    <w:ind w:left="127"/>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83.216705pt;margin-top:401.674988pt;width:374.45pt;height:62.35pt;mso-position-horizontal-relative:page;mso-position-vertical-relative:page;z-index:-270727168" type="#_x0000_t202" filled="false" stroked="false">
            <v:textbox inset="0,0,0,0">
              <w:txbxContent>
                <w:p>
                  <w:pPr>
                    <w:pStyle w:val="BodyText"/>
                    <w:spacing w:before="1"/>
                    <w:ind w:left="0"/>
                    <w:rPr>
                      <w:rFonts w:ascii="Times New Roman"/>
                      <w:sz w:val="24"/>
                    </w:rPr>
                  </w:pPr>
                </w:p>
                <w:p>
                  <w:pPr>
                    <w:pStyle w:val="BodyText"/>
                    <w:numPr>
                      <w:ilvl w:val="0"/>
                      <w:numId w:val="102"/>
                    </w:numPr>
                    <w:tabs>
                      <w:tab w:pos="928" w:val="left" w:leader="none"/>
                    </w:tabs>
                    <w:spacing w:line="230" w:lineRule="auto" w:before="0" w:after="0"/>
                    <w:ind w:left="927" w:right="338" w:hanging="327"/>
                    <w:jc w:val="left"/>
                  </w:pPr>
                  <w:r>
                    <w:rPr/>
                    <w:t>Give your contact information, with a professional statement to</w:t>
                  </w:r>
                  <w:r>
                    <w:rPr>
                      <w:spacing w:val="-36"/>
                    </w:rPr>
                    <w:t> </w:t>
                  </w:r>
                  <w:r>
                    <w:rPr/>
                    <w:t>contact you if there are further questions or</w:t>
                  </w:r>
                  <w:r>
                    <w:rPr>
                      <w:spacing w:val="-11"/>
                    </w:rPr>
                    <w:t> </w:t>
                  </w:r>
                  <w:r>
                    <w:rPr/>
                    <w:t>concerns.</w:t>
                  </w:r>
                </w:p>
                <w:p>
                  <w:pPr>
                    <w:pStyle w:val="BodyText"/>
                    <w:numPr>
                      <w:ilvl w:val="0"/>
                      <w:numId w:val="102"/>
                    </w:numPr>
                    <w:tabs>
                      <w:tab w:pos="928" w:val="left" w:leader="none"/>
                    </w:tabs>
                    <w:spacing w:line="221" w:lineRule="exact" w:before="0" w:after="0"/>
                    <w:ind w:left="927" w:right="0" w:hanging="328"/>
                    <w:jc w:val="left"/>
                  </w:pPr>
                  <w:r>
                    <w:rPr/>
                    <w:t>Add a simple statement of</w:t>
                  </w:r>
                  <w:r>
                    <w:rPr>
                      <w:spacing w:val="-6"/>
                    </w:rPr>
                    <w:t> </w:t>
                  </w:r>
                  <w:r>
                    <w:rPr/>
                    <w:t>apology.</w:t>
                  </w:r>
                </w:p>
                <w:p>
                  <w:pPr>
                    <w:pStyle w:val="BodyText"/>
                    <w:spacing w:before="4"/>
                    <w:ind w:left="40"/>
                    <w:rPr>
                      <w:sz w:val="17"/>
                    </w:rPr>
                  </w:pPr>
                </w:p>
              </w:txbxContent>
            </v:textbox>
            <w10:wrap type="none"/>
          </v:shape>
        </w:pict>
      </w:r>
      <w:r>
        <w:rPr/>
        <w:pict>
          <v:shape style="position:absolute;margin-left:54.375pt;margin-top:54.375pt;width:121.9pt;height:34.75pt;mso-position-horizontal-relative:page;mso-position-vertical-relative:page;z-index:-270726144" type="#_x0000_t202" filled="false" stroked="false">
            <v:textbox inset="0,0,0,0">
              <w:txbxContent>
                <w:p>
                  <w:pPr>
                    <w:spacing w:line="230" w:lineRule="auto" w:before="111"/>
                    <w:ind w:left="131" w:right="0" w:firstLine="0"/>
                    <w:jc w:val="left"/>
                    <w:rPr>
                      <w:b/>
                      <w:sz w:val="20"/>
                    </w:rPr>
                  </w:pPr>
                  <w:r>
                    <w:rPr>
                      <w:b/>
                      <w:w w:val="90"/>
                      <w:sz w:val="20"/>
                    </w:rPr>
                    <w:t>Adjustment Letter </w:t>
                  </w:r>
                  <w:r>
                    <w:rPr>
                      <w:b/>
                      <w:sz w:val="20"/>
                    </w:rPr>
                    <w:t>(Positive):</w:t>
                  </w:r>
                </w:p>
              </w:txbxContent>
            </v:textbox>
            <w10:wrap type="none"/>
          </v:shape>
        </w:pict>
      </w:r>
      <w:r>
        <w:rPr/>
        <w:pict>
          <v:shape style="position:absolute;margin-left:176.260101pt;margin-top:54.375pt;width:381.4pt;height:34.75pt;mso-position-horizontal-relative:page;mso-position-vertical-relative:page;z-index:-2707251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75pt;margin-top:89.125pt;width:121.9pt;height:34.75pt;mso-position-horizontal-relative:page;mso-position-vertical-relative:page;z-index:-270724096" type="#_x0000_t202" filled="false" stroked="false">
            <v:textbox inset="0,0,0,0">
              <w:txbxContent>
                <w:p>
                  <w:pPr>
                    <w:pStyle w:val="BodyText"/>
                    <w:spacing w:line="230" w:lineRule="auto" w:before="111"/>
                    <w:ind w:left="127" w:right="174"/>
                  </w:pPr>
                  <w:r>
                    <w:rPr/>
                    <w:t>First paragraph: Purpose (main point).</w:t>
                  </w:r>
                </w:p>
              </w:txbxContent>
            </v:textbox>
            <w10:wrap type="none"/>
          </v:shape>
        </w:pict>
      </w:r>
      <w:r>
        <w:rPr/>
        <w:pict>
          <v:shape style="position:absolute;margin-left:176.260101pt;margin-top:89.125pt;width:381.4pt;height:34.75pt;mso-position-horizontal-relative:page;mso-position-vertical-relative:page;z-index:-270723072" type="#_x0000_t202" filled="false" stroked="false">
            <v:textbox inset="0,0,0,0">
              <w:txbxContent>
                <w:p>
                  <w:pPr>
                    <w:pStyle w:val="BodyText"/>
                    <w:spacing w:before="6"/>
                    <w:ind w:left="0"/>
                    <w:rPr>
                      <w:rFonts w:ascii="Times New Roman"/>
                      <w:sz w:val="18"/>
                    </w:rPr>
                  </w:pPr>
                </w:p>
                <w:p>
                  <w:pPr>
                    <w:pStyle w:val="BodyText"/>
                    <w:spacing w:before="1"/>
                    <w:ind w:left="127"/>
                  </w:pPr>
                  <w:r>
                    <w:rPr/>
                    <w:t>Refer to background information and tell your decision to honor the claim.</w:t>
                  </w:r>
                </w:p>
                <w:p>
                  <w:pPr>
                    <w:pStyle w:val="BodyText"/>
                    <w:spacing w:before="4"/>
                    <w:ind w:left="40"/>
                    <w:rPr>
                      <w:sz w:val="17"/>
                    </w:rPr>
                  </w:pPr>
                </w:p>
              </w:txbxContent>
            </v:textbox>
            <w10:wrap type="none"/>
          </v:shape>
        </w:pict>
      </w:r>
      <w:r>
        <w:rPr/>
        <w:pict>
          <v:shape style="position:absolute;margin-left:54.375pt;margin-top:123.875pt;width:121.9pt;height:34.75pt;mso-position-horizontal-relative:page;mso-position-vertical-relative:page;z-index:-270722048" type="#_x0000_t202" filled="false" stroked="false">
            <v:textbox inset="0,0,0,0">
              <w:txbxContent>
                <w:p>
                  <w:pPr>
                    <w:pStyle w:val="BodyText"/>
                    <w:spacing w:line="230" w:lineRule="auto" w:before="111"/>
                    <w:ind w:left="127" w:right="589"/>
                  </w:pPr>
                  <w:r>
                    <w:rPr/>
                    <w:t>Second paragraph: Explanation.</w:t>
                  </w:r>
                </w:p>
              </w:txbxContent>
            </v:textbox>
            <w10:wrap type="none"/>
          </v:shape>
        </w:pict>
      </w:r>
      <w:r>
        <w:rPr/>
        <w:pict>
          <v:shape style="position:absolute;margin-left:176.260101pt;margin-top:123.875pt;width:381.4pt;height:34.75pt;mso-position-horizontal-relative:page;mso-position-vertical-relative:page;z-index:-270721024" type="#_x0000_t202" filled="false" stroked="false">
            <v:textbox inset="0,0,0,0">
              <w:txbxContent>
                <w:p>
                  <w:pPr>
                    <w:pStyle w:val="BodyText"/>
                    <w:spacing w:before="6"/>
                    <w:ind w:left="0"/>
                    <w:rPr>
                      <w:rFonts w:ascii="Times New Roman"/>
                      <w:sz w:val="18"/>
                    </w:rPr>
                  </w:pPr>
                </w:p>
                <w:p>
                  <w:pPr>
                    <w:pStyle w:val="BodyText"/>
                    <w:spacing w:before="1"/>
                    <w:ind w:left="127"/>
                  </w:pPr>
                  <w:r>
                    <w:rPr/>
                    <w:t>Explain how you will honor the claim.</w:t>
                  </w:r>
                </w:p>
                <w:p>
                  <w:pPr>
                    <w:pStyle w:val="BodyText"/>
                    <w:spacing w:before="4"/>
                    <w:ind w:left="40"/>
                    <w:rPr>
                      <w:sz w:val="17"/>
                    </w:rPr>
                  </w:pPr>
                </w:p>
              </w:txbxContent>
            </v:textbox>
            <w10:wrap type="none"/>
          </v:shape>
        </w:pict>
      </w:r>
      <w:r>
        <w:rPr/>
        <w:pict>
          <v:shape style="position:absolute;margin-left:54.375pt;margin-top:158.625pt;width:121.9pt;height:84.35pt;mso-position-horizontal-relative:page;mso-position-vertical-relative:page;z-index:-270720000"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line="230" w:lineRule="auto" w:before="147"/>
                    <w:ind w:left="127" w:right="812"/>
                    <w:rPr>
                      <w:b/>
                    </w:rPr>
                  </w:pPr>
                  <w:r>
                    <w:rPr/>
                    <w:t>Third paragraph: Closing</w:t>
                  </w:r>
                  <w:r>
                    <w:rPr>
                      <w:b/>
                    </w:rPr>
                    <w:t>.</w:t>
                  </w:r>
                </w:p>
                <w:p>
                  <w:pPr>
                    <w:pStyle w:val="BodyText"/>
                    <w:spacing w:before="4"/>
                    <w:ind w:left="40"/>
                    <w:rPr>
                      <w:b/>
                      <w:sz w:val="17"/>
                    </w:rPr>
                  </w:pPr>
                </w:p>
              </w:txbxContent>
            </v:textbox>
            <w10:wrap type="none"/>
          </v:shape>
        </w:pict>
      </w:r>
      <w:r>
        <w:rPr/>
        <w:pict>
          <v:shape style="position:absolute;margin-left:176.260101pt;margin-top:158.625pt;width:381.4pt;height:84.35pt;mso-position-horizontal-relative:page;mso-position-vertical-relative:page;z-index:-270718976" type="#_x0000_t202" filled="false" stroked="false">
            <v:textbox inset="0,0,0,0">
              <w:txbxContent>
                <w:p>
                  <w:pPr>
                    <w:pStyle w:val="BodyText"/>
                    <w:spacing w:before="5"/>
                    <w:ind w:left="0"/>
                    <w:rPr>
                      <w:rFonts w:ascii="Times New Roman"/>
                      <w:sz w:val="23"/>
                    </w:rPr>
                  </w:pPr>
                </w:p>
                <w:p>
                  <w:pPr>
                    <w:pStyle w:val="BodyText"/>
                    <w:numPr>
                      <w:ilvl w:val="0"/>
                      <w:numId w:val="103"/>
                    </w:numPr>
                    <w:tabs>
                      <w:tab w:pos="928" w:val="left" w:leader="none"/>
                    </w:tabs>
                    <w:spacing w:line="225" w:lineRule="exact" w:before="0" w:after="0"/>
                    <w:ind w:left="927" w:right="0" w:hanging="328"/>
                    <w:jc w:val="left"/>
                  </w:pPr>
                  <w:r>
                    <w:rPr/>
                    <w:t>Tell the time/dates the adjustment can be</w:t>
                  </w:r>
                  <w:r>
                    <w:rPr>
                      <w:spacing w:val="-13"/>
                    </w:rPr>
                    <w:t> </w:t>
                  </w:r>
                  <w:r>
                    <w:rPr/>
                    <w:t>expected.</w:t>
                  </w:r>
                </w:p>
                <w:p>
                  <w:pPr>
                    <w:pStyle w:val="BodyText"/>
                    <w:numPr>
                      <w:ilvl w:val="0"/>
                      <w:numId w:val="103"/>
                    </w:numPr>
                    <w:tabs>
                      <w:tab w:pos="928" w:val="left" w:leader="none"/>
                    </w:tabs>
                    <w:spacing w:line="230" w:lineRule="auto" w:before="3" w:after="0"/>
                    <w:ind w:left="927" w:right="477" w:hanging="327"/>
                    <w:jc w:val="left"/>
                  </w:pPr>
                  <w:r>
                    <w:rPr/>
                    <w:t>Give your contact information, with a professional statement to</w:t>
                  </w:r>
                  <w:r>
                    <w:rPr>
                      <w:spacing w:val="-36"/>
                    </w:rPr>
                    <w:t> </w:t>
                  </w:r>
                  <w:r>
                    <w:rPr/>
                    <w:t>contact you if there are further questions or</w:t>
                  </w:r>
                  <w:r>
                    <w:rPr>
                      <w:spacing w:val="-11"/>
                    </w:rPr>
                    <w:t> </w:t>
                  </w:r>
                  <w:r>
                    <w:rPr/>
                    <w:t>concerns.</w:t>
                  </w:r>
                </w:p>
                <w:p>
                  <w:pPr>
                    <w:pStyle w:val="BodyText"/>
                    <w:numPr>
                      <w:ilvl w:val="0"/>
                      <w:numId w:val="103"/>
                    </w:numPr>
                    <w:tabs>
                      <w:tab w:pos="928" w:val="left" w:leader="none"/>
                    </w:tabs>
                    <w:spacing w:line="230" w:lineRule="auto" w:before="0" w:after="0"/>
                    <w:ind w:left="927" w:right="1023" w:hanging="327"/>
                    <w:jc w:val="left"/>
                  </w:pPr>
                  <w:r>
                    <w:rPr/>
                    <w:t>Add a simple: Thank you. (The Thank you could be added as</w:t>
                  </w:r>
                  <w:r>
                    <w:rPr>
                      <w:spacing w:val="-30"/>
                    </w:rPr>
                    <w:t> </w:t>
                  </w:r>
                  <w:r>
                    <w:rPr/>
                    <w:t>an abbreviated</w:t>
                  </w:r>
                  <w:r>
                    <w:rPr>
                      <w:spacing w:val="-2"/>
                    </w:rPr>
                    <w:t> </w:t>
                  </w:r>
                  <w:r>
                    <w:rPr/>
                    <w:t>paragraph).</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92.800003pt;width:504pt;height:38.8pt;mso-position-horizontal-relative:page;mso-position-vertical-relative:page;z-index:-270717952" coordorigin="1080,3856" coordsize="10080,776">
            <v:line style="position:absolute" from="1080,4624" to="11160,4624" stroked="true" strokeweight=".8pt" strokecolor="#000000">
              <v:stroke dashstyle="solid"/>
            </v:line>
            <v:line style="position:absolute" from="1088,3870" to="1088,4616" stroked="true" strokeweight=".75pt" strokecolor="#000000">
              <v:stroke dashstyle="solid"/>
            </v:line>
            <v:line style="position:absolute" from="1080,3863" to="11160,3863" stroked="true" strokeweight=".7pt" strokecolor="#000000">
              <v:stroke dashstyle="solid"/>
            </v:line>
            <v:line style="position:absolute" from="11153,3870" to="11153,4616" stroked="true" strokeweight=".75pt" strokecolor="#000000">
              <v:stroke dashstyle="solid"/>
            </v:line>
            <w10:wrap type="none"/>
          </v:group>
        </w:pict>
      </w:r>
      <w:r>
        <w:rPr/>
        <w:pict>
          <v:shape style="position:absolute;margin-left:53pt;margin-top:53.625004pt;width:443.7pt;height:12pt;mso-position-horizontal-relative:page;mso-position-vertical-relative:page;z-index:-270716928" type="#_x0000_t202" filled="false" stroked="false">
            <v:textbox inset="0,0,0,0">
              <w:txbxContent>
                <w:p>
                  <w:pPr>
                    <w:pStyle w:val="BodyText"/>
                    <w:spacing w:line="216" w:lineRule="exact"/>
                  </w:pPr>
                  <w:hyperlink r:id="rId216">
                    <w:r>
                      <w:rPr>
                        <w:color w:val="FF6600"/>
                      </w:rPr>
                      <w:t>https://s3-us-west-2.amazonaws.com/oerfiles/technical+writing/Example+Letter+Block+Format.docx</w:t>
                    </w:r>
                  </w:hyperlink>
                </w:p>
              </w:txbxContent>
            </v:textbox>
            <w10:wrap type="none"/>
          </v:shape>
        </w:pict>
      </w:r>
      <w:r>
        <w:rPr/>
        <w:pict>
          <v:shape style="position:absolute;margin-left:53pt;margin-top:74.875008pt;width:464.8pt;height:23.25pt;mso-position-horizontal-relative:page;mso-position-vertical-relative:page;z-index:-270715904" type="#_x0000_t202" filled="false" stroked="false">
            <v:textbox inset="0,0,0,0">
              <w:txbxContent>
                <w:p>
                  <w:pPr>
                    <w:pStyle w:val="BodyText"/>
                    <w:spacing w:line="235" w:lineRule="auto"/>
                    <w:ind w:right="-16"/>
                  </w:pPr>
                  <w:r>
                    <w:rPr/>
                    <w:t>In Modified Block Format, the body of the letter is written on the left margin, but the date, closing, and the signature line are just a little to the left of the center. See this file as an example:</w:t>
                  </w:r>
                </w:p>
              </w:txbxContent>
            </v:textbox>
            <w10:wrap type="none"/>
          </v:shape>
        </w:pict>
      </w:r>
      <w:r>
        <w:rPr/>
        <w:pict>
          <v:shape style="position:absolute;margin-left:53pt;margin-top:107.375008pt;width:487.3pt;height:12pt;mso-position-horizontal-relative:page;mso-position-vertical-relative:page;z-index:-270714880" type="#_x0000_t202" filled="false" stroked="false">
            <v:textbox inset="0,0,0,0">
              <w:txbxContent>
                <w:p>
                  <w:pPr>
                    <w:pStyle w:val="BodyText"/>
                    <w:spacing w:line="216" w:lineRule="exact"/>
                  </w:pPr>
                  <w:hyperlink r:id="rId217">
                    <w:r>
                      <w:rPr>
                        <w:color w:val="FF6600"/>
                      </w:rPr>
                      <w:t>https://s3-us-west-2.amazonaws.com/oerfiles/technical+writing/Example+Letter+Modified+Block+Format.docx</w:t>
                    </w:r>
                  </w:hyperlink>
                </w:p>
              </w:txbxContent>
            </v:textbox>
            <w10:wrap type="none"/>
          </v:shape>
        </w:pict>
      </w:r>
      <w:r>
        <w:rPr/>
        <w:pict>
          <v:shape style="position:absolute;margin-left:53pt;margin-top:128.625pt;width:440.35pt;height:12pt;mso-position-horizontal-relative:page;mso-position-vertical-relative:page;z-index:-270713856" type="#_x0000_t202" filled="false" stroked="false">
            <v:textbox inset="0,0,0,0">
              <w:txbxContent>
                <w:p>
                  <w:pPr>
                    <w:pStyle w:val="BodyText"/>
                    <w:spacing w:line="216" w:lineRule="exact"/>
                  </w:pPr>
                  <w:r>
                    <w:rPr/>
                    <w:t>Note that neither letter is right margin justified. The right edges of both letters show a ragged edge.</w:t>
                  </w:r>
                </w:p>
              </w:txbxContent>
            </v:textbox>
            <w10:wrap type="none"/>
          </v:shape>
        </w:pict>
      </w:r>
      <w:r>
        <w:rPr/>
        <w:pict>
          <v:shape style="position:absolute;margin-left:130.399994pt;margin-top:265.380005pt;width:351.2pt;height:26.4pt;mso-position-horizontal-relative:page;mso-position-vertical-relative:page;z-index:-270712832" type="#_x0000_t202" filled="false" stroked="false">
            <v:textbox inset="0,0,0,0">
              <w:txbxContent>
                <w:p>
                  <w:pPr>
                    <w:spacing w:before="26"/>
                    <w:ind w:left="20" w:right="0" w:firstLine="0"/>
                    <w:jc w:val="left"/>
                    <w:rPr>
                      <w:rFonts w:ascii="Calibri"/>
                      <w:b/>
                      <w:sz w:val="40"/>
                    </w:rPr>
                  </w:pPr>
                  <w:bookmarkStart w:name="Examples of Business Letters" w:id="312"/>
                  <w:bookmarkEnd w:id="312"/>
                  <w:r>
                    <w:rPr/>
                  </w:r>
                  <w:bookmarkStart w:name="_bookmark86" w:id="313"/>
                  <w:bookmarkEnd w:id="313"/>
                  <w:r>
                    <w:rPr/>
                  </w:r>
                  <w:r>
                    <w:rPr>
                      <w:rFonts w:ascii="Calibri"/>
                      <w:b/>
                      <w:w w:val="130"/>
                      <w:sz w:val="40"/>
                    </w:rPr>
                    <w:t>EXAMPLES</w:t>
                  </w:r>
                  <w:r>
                    <w:rPr>
                      <w:rFonts w:ascii="Calibri"/>
                      <w:b/>
                      <w:spacing w:val="-49"/>
                      <w:w w:val="130"/>
                      <w:sz w:val="40"/>
                    </w:rPr>
                    <w:t> </w:t>
                  </w:r>
                  <w:r>
                    <w:rPr>
                      <w:rFonts w:ascii="Calibri"/>
                      <w:b/>
                      <w:w w:val="130"/>
                      <w:sz w:val="40"/>
                    </w:rPr>
                    <w:t>OF</w:t>
                  </w:r>
                  <w:r>
                    <w:rPr>
                      <w:rFonts w:ascii="Calibri"/>
                      <w:b/>
                      <w:spacing w:val="-48"/>
                      <w:w w:val="130"/>
                      <w:sz w:val="40"/>
                    </w:rPr>
                    <w:t> </w:t>
                  </w:r>
                  <w:r>
                    <w:rPr>
                      <w:rFonts w:ascii="Calibri"/>
                      <w:b/>
                      <w:w w:val="130"/>
                      <w:sz w:val="40"/>
                    </w:rPr>
                    <w:t>BUSINESS</w:t>
                  </w:r>
                  <w:r>
                    <w:rPr>
                      <w:rFonts w:ascii="Calibri"/>
                      <w:b/>
                      <w:spacing w:val="-49"/>
                      <w:w w:val="130"/>
                      <w:sz w:val="40"/>
                    </w:rPr>
                    <w:t> </w:t>
                  </w:r>
                  <w:r>
                    <w:rPr>
                      <w:rFonts w:ascii="Calibri"/>
                      <w:b/>
                      <w:w w:val="130"/>
                      <w:sz w:val="40"/>
                    </w:rPr>
                    <w:t>LETTERS</w:t>
                  </w:r>
                </w:p>
              </w:txbxContent>
            </v:textbox>
            <w10:wrap type="none"/>
          </v:shape>
        </w:pict>
      </w:r>
      <w:r>
        <w:rPr/>
        <w:pict>
          <v:shape style="position:absolute;margin-left:53pt;margin-top:324.113647pt;width:144.35pt;height:51.7pt;mso-position-horizontal-relative:page;mso-position-vertical-relative:page;z-index:-270711808" type="#_x0000_t202" filled="false" stroked="false">
            <v:textbox inset="0,0,0,0">
              <w:txbxContent>
                <w:p>
                  <w:pPr>
                    <w:spacing w:line="600" w:lineRule="exact" w:before="0"/>
                    <w:ind w:left="20" w:right="0" w:firstLine="0"/>
                    <w:jc w:val="left"/>
                    <w:rPr>
                      <w:rFonts w:ascii="Arial Unicode MS"/>
                      <w:sz w:val="36"/>
                    </w:rPr>
                  </w:pPr>
                  <w:bookmarkStart w:name="Thank You Letter" w:id="314"/>
                  <w:bookmarkEnd w:id="314"/>
                  <w:r>
                    <w:rPr/>
                  </w:r>
                  <w:r>
                    <w:rPr>
                      <w:rFonts w:ascii="Arial Unicode MS"/>
                      <w:w w:val="105"/>
                      <w:sz w:val="36"/>
                    </w:rPr>
                    <w:t>Thank You</w:t>
                  </w:r>
                  <w:r>
                    <w:rPr>
                      <w:rFonts w:ascii="Arial Unicode MS"/>
                      <w:spacing w:val="-58"/>
                      <w:w w:val="105"/>
                      <w:sz w:val="36"/>
                    </w:rPr>
                    <w:t> </w:t>
                  </w:r>
                  <w:r>
                    <w:rPr>
                      <w:rFonts w:ascii="Arial Unicode MS"/>
                      <w:w w:val="105"/>
                      <w:sz w:val="36"/>
                    </w:rPr>
                    <w:t>Letter</w:t>
                  </w:r>
                </w:p>
                <w:p>
                  <w:pPr>
                    <w:spacing w:before="180"/>
                    <w:ind w:left="20" w:right="0" w:firstLine="0"/>
                    <w:jc w:val="left"/>
                    <w:rPr>
                      <w:b/>
                      <w:i/>
                      <w:sz w:val="20"/>
                    </w:rPr>
                  </w:pPr>
                  <w:r>
                    <w:rPr>
                      <w:b/>
                      <w:i/>
                      <w:sz w:val="20"/>
                    </w:rPr>
                    <w:t>Safelife Shelter</w:t>
                  </w:r>
                </w:p>
              </w:txbxContent>
            </v:textbox>
            <w10:wrap type="none"/>
          </v:shape>
        </w:pict>
      </w:r>
      <w:r>
        <w:rPr/>
        <w:pict>
          <v:shape style="position:absolute;margin-left:53pt;margin-top:385.045013pt;width:160.65pt;height:12pt;mso-position-horizontal-relative:page;mso-position-vertical-relative:page;z-index:-270710784" type="#_x0000_t202" filled="false" stroked="false">
            <v:textbox inset="0,0,0,0">
              <w:txbxContent>
                <w:p>
                  <w:pPr>
                    <w:pStyle w:val="BodyText"/>
                    <w:spacing w:line="216" w:lineRule="exact"/>
                  </w:pPr>
                  <w:r>
                    <w:rPr/>
                    <w:t>123 XXX Street · Lincoln, NB 55555</w:t>
                  </w:r>
                </w:p>
              </w:txbxContent>
            </v:textbox>
            <w10:wrap type="none"/>
          </v:shape>
        </w:pict>
      </w:r>
      <w:r>
        <w:rPr/>
        <w:pict>
          <v:shape style="position:absolute;margin-left:53pt;margin-top:406.295013pt;width:114.1pt;height:12pt;mso-position-horizontal-relative:page;mso-position-vertical-relative:page;z-index:-270709760" type="#_x0000_t202" filled="false" stroked="false">
            <v:textbox inset="0,0,0,0">
              <w:txbxContent>
                <w:p>
                  <w:pPr>
                    <w:pStyle w:val="BodyText"/>
                    <w:spacing w:line="216" w:lineRule="exact"/>
                  </w:pPr>
                  <w:r>
                    <w:rPr/>
                    <w:t>Telephone 555-555-5555</w:t>
                  </w:r>
                </w:p>
              </w:txbxContent>
            </v:textbox>
            <w10:wrap type="none"/>
          </v:shape>
        </w:pict>
      </w:r>
      <w:r>
        <w:rPr/>
        <w:pict>
          <v:shape style="position:absolute;margin-left:53pt;margin-top:427.545013pt;width:62.55pt;height:12pt;mso-position-horizontal-relative:page;mso-position-vertical-relative:page;z-index:-270708736" type="#_x0000_t202" filled="false" stroked="false">
            <v:textbox inset="0,0,0,0">
              <w:txbxContent>
                <w:p>
                  <w:pPr>
                    <w:pStyle w:val="BodyText"/>
                    <w:spacing w:line="216" w:lineRule="exact"/>
                  </w:pPr>
                  <w:r>
                    <w:rPr/>
                    <w:t>May 10, 2013</w:t>
                  </w:r>
                </w:p>
              </w:txbxContent>
            </v:textbox>
            <w10:wrap type="none"/>
          </v:shape>
        </w:pict>
      </w:r>
      <w:r>
        <w:rPr/>
        <w:pict>
          <v:shape style="position:absolute;margin-left:53pt;margin-top:448.795013pt;width:69pt;height:12pt;mso-position-horizontal-relative:page;mso-position-vertical-relative:page;z-index:-270707712" type="#_x0000_t202" filled="false" stroked="false">
            <v:textbox inset="0,0,0,0">
              <w:txbxContent>
                <w:p>
                  <w:pPr>
                    <w:pStyle w:val="BodyText"/>
                    <w:spacing w:line="216" w:lineRule="exact"/>
                  </w:pPr>
                  <w:r>
                    <w:rPr/>
                    <w:t>Salvador Fuller</w:t>
                  </w:r>
                </w:p>
              </w:txbxContent>
            </v:textbox>
            <w10:wrap type="none"/>
          </v:shape>
        </w:pict>
      </w:r>
      <w:r>
        <w:rPr/>
        <w:pict>
          <v:shape style="position:absolute;margin-left:53pt;margin-top:470.045013pt;width:76.3pt;height:12pt;mso-position-horizontal-relative:page;mso-position-vertical-relative:page;z-index:-270706688" type="#_x0000_t202" filled="false" stroked="false">
            <v:textbox inset="0,0,0,0">
              <w:txbxContent>
                <w:p>
                  <w:pPr>
                    <w:pStyle w:val="BodyText"/>
                    <w:spacing w:line="216" w:lineRule="exact"/>
                  </w:pPr>
                  <w:r>
                    <w:rPr/>
                    <w:t>2330 XXXX Ave.</w:t>
                  </w:r>
                </w:p>
              </w:txbxContent>
            </v:textbox>
            <w10:wrap type="none"/>
          </v:shape>
        </w:pict>
      </w:r>
      <w:r>
        <w:rPr/>
        <w:pict>
          <v:shape style="position:absolute;margin-left:53pt;margin-top:491.295013pt;width:83.05pt;height:12pt;mso-position-horizontal-relative:page;mso-position-vertical-relative:page;z-index:-270705664" type="#_x0000_t202" filled="false" stroked="false">
            <v:textbox inset="0,0,0,0">
              <w:txbxContent>
                <w:p>
                  <w:pPr>
                    <w:pStyle w:val="BodyText"/>
                    <w:spacing w:line="216" w:lineRule="exact"/>
                  </w:pPr>
                  <w:r>
                    <w:rPr/>
                    <w:t>Norfolk, VA 55555</w:t>
                  </w:r>
                </w:p>
              </w:txbxContent>
            </v:textbox>
            <w10:wrap type="none"/>
          </v:shape>
        </w:pict>
      </w:r>
      <w:r>
        <w:rPr/>
        <w:pict>
          <v:shape style="position:absolute;margin-left:53pt;margin-top:512.544983pt;width:46.9pt;height:12pt;mso-position-horizontal-relative:page;mso-position-vertical-relative:page;z-index:-270704640" type="#_x0000_t202" filled="false" stroked="false">
            <v:textbox inset="0,0,0,0">
              <w:txbxContent>
                <w:p>
                  <w:pPr>
                    <w:pStyle w:val="BodyText"/>
                    <w:spacing w:line="216" w:lineRule="exact"/>
                  </w:pPr>
                  <w:r>
                    <w:rPr/>
                    <w:t>Mr. Fuller:</w:t>
                  </w:r>
                </w:p>
              </w:txbxContent>
            </v:textbox>
            <w10:wrap type="none"/>
          </v:shape>
        </w:pict>
      </w:r>
      <w:r>
        <w:rPr/>
        <w:pict>
          <v:shape style="position:absolute;margin-left:53pt;margin-top:533.794983pt;width:487.75pt;height:23.25pt;mso-position-horizontal-relative:page;mso-position-vertical-relative:page;z-index:-270703616" type="#_x0000_t202" filled="false" stroked="false">
            <v:textbox inset="0,0,0,0">
              <w:txbxContent>
                <w:p>
                  <w:pPr>
                    <w:pStyle w:val="BodyText"/>
                    <w:spacing w:line="235" w:lineRule="auto"/>
                  </w:pPr>
                  <w:r>
                    <w:rPr/>
                    <w:t>Thank</w:t>
                  </w:r>
                  <w:r>
                    <w:rPr>
                      <w:spacing w:val="-5"/>
                    </w:rPr>
                    <w:t> </w:t>
                  </w:r>
                  <w:r>
                    <w:rPr/>
                    <w:t>for</w:t>
                  </w:r>
                  <w:r>
                    <w:rPr>
                      <w:spacing w:val="-4"/>
                    </w:rPr>
                    <w:t> </w:t>
                  </w:r>
                  <w:r>
                    <w:rPr/>
                    <w:t>your</w:t>
                  </w:r>
                  <w:r>
                    <w:rPr>
                      <w:spacing w:val="-5"/>
                    </w:rPr>
                    <w:t> </w:t>
                  </w:r>
                  <w:r>
                    <w:rPr/>
                    <w:t>donation</w:t>
                  </w:r>
                  <w:r>
                    <w:rPr>
                      <w:spacing w:val="-4"/>
                    </w:rPr>
                    <w:t> </w:t>
                  </w:r>
                  <w:r>
                    <w:rPr/>
                    <w:t>to</w:t>
                  </w:r>
                  <w:r>
                    <w:rPr>
                      <w:spacing w:val="-5"/>
                    </w:rPr>
                    <w:t> </w:t>
                  </w:r>
                  <w:r>
                    <w:rPr/>
                    <w:t>Safelife</w:t>
                  </w:r>
                  <w:r>
                    <w:rPr>
                      <w:spacing w:val="-4"/>
                    </w:rPr>
                    <w:t> </w:t>
                  </w:r>
                  <w:r>
                    <w:rPr/>
                    <w:t>Shelter.</w:t>
                  </w:r>
                  <w:r>
                    <w:rPr>
                      <w:spacing w:val="-5"/>
                    </w:rPr>
                    <w:t> </w:t>
                  </w:r>
                  <w:r>
                    <w:rPr/>
                    <w:t>Safelife</w:t>
                  </w:r>
                  <w:r>
                    <w:rPr>
                      <w:spacing w:val="-4"/>
                    </w:rPr>
                    <w:t> </w:t>
                  </w:r>
                  <w:r>
                    <w:rPr/>
                    <w:t>Shelter</w:t>
                  </w:r>
                  <w:r>
                    <w:rPr>
                      <w:spacing w:val="-5"/>
                    </w:rPr>
                    <w:t> </w:t>
                  </w:r>
                  <w:r>
                    <w:rPr/>
                    <w:t>provides</w:t>
                  </w:r>
                  <w:r>
                    <w:rPr>
                      <w:spacing w:val="-4"/>
                    </w:rPr>
                    <w:t> </w:t>
                  </w:r>
                  <w:r>
                    <w:rPr/>
                    <w:t>a</w:t>
                  </w:r>
                  <w:r>
                    <w:rPr>
                      <w:spacing w:val="-5"/>
                    </w:rPr>
                    <w:t> </w:t>
                  </w:r>
                  <w:r>
                    <w:rPr/>
                    <w:t>safe</w:t>
                  </w:r>
                  <w:r>
                    <w:rPr>
                      <w:spacing w:val="-4"/>
                    </w:rPr>
                    <w:t> </w:t>
                  </w:r>
                  <w:r>
                    <w:rPr/>
                    <w:t>place</w:t>
                  </w:r>
                  <w:r>
                    <w:rPr>
                      <w:spacing w:val="-5"/>
                    </w:rPr>
                    <w:t> </w:t>
                  </w:r>
                  <w:r>
                    <w:rPr/>
                    <w:t>for</w:t>
                  </w:r>
                  <w:r>
                    <w:rPr>
                      <w:spacing w:val="-4"/>
                    </w:rPr>
                    <w:t> </w:t>
                  </w:r>
                  <w:r>
                    <w:rPr/>
                    <w:t>women</w:t>
                  </w:r>
                  <w:r>
                    <w:rPr>
                      <w:spacing w:val="-5"/>
                    </w:rPr>
                    <w:t> </w:t>
                  </w:r>
                  <w:r>
                    <w:rPr/>
                    <w:t>to</w:t>
                  </w:r>
                  <w:r>
                    <w:rPr>
                      <w:spacing w:val="-4"/>
                    </w:rPr>
                    <w:t> </w:t>
                  </w:r>
                  <w:r>
                    <w:rPr/>
                    <w:t>stay</w:t>
                  </w:r>
                  <w:r>
                    <w:rPr>
                      <w:spacing w:val="-5"/>
                    </w:rPr>
                    <w:t> </w:t>
                  </w:r>
                  <w:r>
                    <w:rPr/>
                    <w:t>while</w:t>
                  </w:r>
                  <w:r>
                    <w:rPr>
                      <w:spacing w:val="-4"/>
                    </w:rPr>
                    <w:t> </w:t>
                  </w:r>
                  <w:r>
                    <w:rPr/>
                    <w:t>they make arrangements to relocate. Your generous donation will benefit many of our</w:t>
                  </w:r>
                  <w:r>
                    <w:rPr>
                      <w:spacing w:val="-24"/>
                    </w:rPr>
                    <w:t> </w:t>
                  </w:r>
                  <w:r>
                    <w:rPr/>
                    <w:t>guests.</w:t>
                  </w:r>
                </w:p>
              </w:txbxContent>
            </v:textbox>
            <w10:wrap type="none"/>
          </v:shape>
        </w:pict>
      </w:r>
      <w:r>
        <w:rPr/>
        <w:pict>
          <v:shape style="position:absolute;margin-left:53pt;margin-top:566.294983pt;width:182.85pt;height:12pt;mso-position-horizontal-relative:page;mso-position-vertical-relative:page;z-index:-270702592" type="#_x0000_t202" filled="false" stroked="false">
            <v:textbox inset="0,0,0,0">
              <w:txbxContent>
                <w:p>
                  <w:pPr>
                    <w:pStyle w:val="BodyText"/>
                    <w:spacing w:line="216" w:lineRule="exact"/>
                  </w:pPr>
                  <w:r>
                    <w:rPr/>
                    <w:t>Again, we appreciate your thoughtful gift.</w:t>
                  </w:r>
                </w:p>
              </w:txbxContent>
            </v:textbox>
            <w10:wrap type="none"/>
          </v:shape>
        </w:pict>
      </w:r>
      <w:r>
        <w:rPr/>
        <w:pict>
          <v:shape style="position:absolute;margin-left:53pt;margin-top:587.544983pt;width:45.8pt;height:12pt;mso-position-horizontal-relative:page;mso-position-vertical-relative:page;z-index:-270701568"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608.794983pt;width:80.2pt;height:12pt;mso-position-horizontal-relative:page;mso-position-vertical-relative:page;z-index:-270700544" type="#_x0000_t202" filled="false" stroked="false">
            <v:textbox inset="0,0,0,0">
              <w:txbxContent>
                <w:p>
                  <w:pPr>
                    <w:pStyle w:val="BodyText"/>
                    <w:spacing w:line="216" w:lineRule="exact"/>
                  </w:pPr>
                  <w:r>
                    <w:rPr/>
                    <w:t>Lisa Fox, Director</w:t>
                  </w:r>
                </w:p>
              </w:txbxContent>
            </v:textbox>
            <w10:wrap type="none"/>
          </v:shape>
        </w:pict>
      </w:r>
      <w:r>
        <w:rPr/>
        <w:pict>
          <v:shape style="position:absolute;margin-left:53pt;margin-top:633.963623pt;width:151.75pt;height:26.55pt;mso-position-horizontal-relative:page;mso-position-vertical-relative:page;z-index:-270699520" type="#_x0000_t202" filled="false" stroked="false">
            <v:textbox inset="0,0,0,0">
              <w:txbxContent>
                <w:p>
                  <w:pPr>
                    <w:spacing w:line="530" w:lineRule="exact" w:before="0"/>
                    <w:ind w:left="20" w:right="0" w:firstLine="0"/>
                    <w:jc w:val="left"/>
                    <w:rPr>
                      <w:rFonts w:ascii="Arial Unicode MS"/>
                      <w:sz w:val="36"/>
                    </w:rPr>
                  </w:pPr>
                  <w:bookmarkStart w:name="_bookmark87" w:id="315"/>
                  <w:bookmarkEnd w:id="315"/>
                  <w:r>
                    <w:rPr/>
                  </w:r>
                  <w:bookmarkStart w:name="Transmittal Letter" w:id="316"/>
                  <w:bookmarkEnd w:id="316"/>
                  <w:r>
                    <w:rPr/>
                  </w:r>
                  <w:r>
                    <w:rPr>
                      <w:rFonts w:ascii="Arial Unicode MS"/>
                      <w:w w:val="110"/>
                      <w:sz w:val="36"/>
                    </w:rPr>
                    <w:t>Transmittal</w:t>
                  </w:r>
                  <w:r>
                    <w:rPr>
                      <w:rFonts w:ascii="Arial Unicode MS"/>
                      <w:spacing w:val="-78"/>
                      <w:w w:val="110"/>
                      <w:sz w:val="36"/>
                    </w:rPr>
                    <w:t> </w:t>
                  </w:r>
                  <w:r>
                    <w:rPr>
                      <w:rFonts w:ascii="Arial Unicode MS"/>
                      <w:w w:val="110"/>
                      <w:sz w:val="36"/>
                    </w:rPr>
                    <w:t>Letter</w:t>
                  </w:r>
                </w:p>
              </w:txbxContent>
            </v:textbox>
            <w10:wrap type="none"/>
          </v:shape>
        </w:pict>
      </w:r>
      <w:r>
        <w:rPr/>
        <w:pict>
          <v:shape style="position:absolute;margin-left:53.200001pt;margin-top:694.89502pt;width:132.4pt;height:12pt;mso-position-horizontal-relative:page;mso-position-vertical-relative:page;z-index:-270698496" type="#_x0000_t202" filled="false" stroked="false">
            <v:textbox inset="0,0,0,0">
              <w:txbxContent>
                <w:p>
                  <w:pPr>
                    <w:spacing w:line="216" w:lineRule="exact" w:before="0"/>
                    <w:ind w:left="20" w:right="0" w:firstLine="0"/>
                    <w:jc w:val="left"/>
                    <w:rPr>
                      <w:b/>
                      <w:sz w:val="20"/>
                    </w:rPr>
                  </w:pPr>
                  <w:r>
                    <w:rPr>
                      <w:b/>
                      <w:w w:val="95"/>
                      <w:sz w:val="20"/>
                    </w:rPr>
                    <w:t>Magnum</w:t>
                  </w:r>
                  <w:r>
                    <w:rPr>
                      <w:b/>
                      <w:spacing w:val="-21"/>
                      <w:w w:val="95"/>
                      <w:sz w:val="20"/>
                    </w:rPr>
                    <w:t> </w:t>
                  </w:r>
                  <w:r>
                    <w:rPr>
                      <w:b/>
                      <w:w w:val="95"/>
                      <w:sz w:val="20"/>
                    </w:rPr>
                    <w:t>Consulting</w:t>
                  </w:r>
                  <w:r>
                    <w:rPr>
                      <w:b/>
                      <w:spacing w:val="-21"/>
                      <w:w w:val="95"/>
                      <w:sz w:val="20"/>
                    </w:rPr>
                    <w:t> </w:t>
                  </w:r>
                  <w:r>
                    <w:rPr>
                      <w:b/>
                      <w:w w:val="95"/>
                      <w:sz w:val="20"/>
                    </w:rPr>
                    <w:t>Firm</w:t>
                  </w:r>
                  <w:r>
                    <w:rPr>
                      <w:b/>
                      <w:spacing w:val="-21"/>
                      <w:w w:val="95"/>
                      <w:sz w:val="20"/>
                    </w:rPr>
                    <w:t> </w:t>
                  </w:r>
                  <w:r>
                    <w:rPr>
                      <w:b/>
                      <w:w w:val="95"/>
                      <w:sz w:val="20"/>
                    </w:rPr>
                    <w:t>Inc.</w:t>
                  </w:r>
                </w:p>
              </w:txbxContent>
            </v:textbox>
            <w10:wrap type="none"/>
          </v:shape>
        </w:pict>
      </w:r>
      <w:r>
        <w:rPr/>
        <w:pict>
          <v:shape style="position:absolute;margin-left:53.200001pt;margin-top:716.14502pt;width:81.4pt;height:12pt;mso-position-horizontal-relative:page;mso-position-vertical-relative:page;z-index:-270697472" type="#_x0000_t202" filled="false" stroked="false">
            <v:textbox inset="0,0,0,0">
              <w:txbxContent>
                <w:p>
                  <w:pPr>
                    <w:spacing w:line="216" w:lineRule="exact" w:before="0"/>
                    <w:ind w:left="20" w:right="0" w:firstLine="0"/>
                    <w:jc w:val="left"/>
                    <w:rPr>
                      <w:b/>
                      <w:sz w:val="20"/>
                    </w:rPr>
                  </w:pPr>
                  <w:r>
                    <w:rPr>
                      <w:b/>
                      <w:sz w:val="20"/>
                    </w:rPr>
                    <w:t>2112</w:t>
                  </w:r>
                  <w:r>
                    <w:rPr>
                      <w:b/>
                      <w:spacing w:val="-32"/>
                      <w:sz w:val="20"/>
                    </w:rPr>
                    <w:t> </w:t>
                  </w:r>
                  <w:r>
                    <w:rPr>
                      <w:b/>
                      <w:sz w:val="20"/>
                    </w:rPr>
                    <w:t>Caxton</w:t>
                  </w:r>
                  <w:r>
                    <w:rPr>
                      <w:b/>
                      <w:spacing w:val="-31"/>
                      <w:sz w:val="20"/>
                    </w:rPr>
                    <w:t> </w:t>
                  </w:r>
                  <w:r>
                    <w:rPr>
                      <w:b/>
                      <w:sz w:val="20"/>
                    </w:rPr>
                    <w:t>Ave.</w:t>
                  </w:r>
                </w:p>
              </w:txbxContent>
            </v:textbox>
            <w10:wrap type="none"/>
          </v:shape>
        </w:pict>
      </w:r>
      <w:r>
        <w:rPr/>
        <w:pict>
          <v:shape style="position:absolute;margin-left:543.892273pt;margin-top:757.999939pt;width:15.3pt;height:14pt;mso-position-horizontal-relative:page;mso-position-vertical-relative:page;z-index:-270696448" type="#_x0000_t202" filled="false" stroked="false">
            <v:textbox inset="0,0,0,0">
              <w:txbxContent>
                <w:p>
                  <w:pPr>
                    <w:spacing w:line="256" w:lineRule="exact" w:before="0"/>
                    <w:ind w:left="20" w:right="0" w:firstLine="0"/>
                    <w:jc w:val="left"/>
                    <w:rPr>
                      <w:b/>
                      <w:sz w:val="24"/>
                    </w:rPr>
                  </w:pPr>
                  <w:r>
                    <w:rPr>
                      <w:b/>
                      <w:sz w:val="24"/>
                    </w:rPr>
                    <w:t>91</w:t>
                  </w:r>
                </w:p>
              </w:txbxContent>
            </v:textbox>
            <w10:wrap type="none"/>
          </v:shape>
        </w:pict>
      </w:r>
      <w:r>
        <w:rPr/>
        <w:pict>
          <v:shape style="position:absolute;margin-left:54.375pt;margin-top:193.149994pt;width:503.25pt;height:38.050pt;mso-position-horizontal-relative:page;mso-position-vertical-relative:page;z-index:-2706954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04"/>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0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Letters.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Jason</w:t>
                  </w:r>
                  <w:r>
                    <w:rPr>
                      <w:rFonts w:ascii="Arial Unicode MS"/>
                      <w:spacing w:val="-4"/>
                      <w:w w:val="105"/>
                      <w:sz w:val="9"/>
                    </w:rPr>
                    <w:t> </w:t>
                  </w:r>
                  <w:r>
                    <w:rPr>
                      <w:rFonts w:ascii="Arial Unicode MS"/>
                      <w:w w:val="105"/>
                      <w:sz w:val="9"/>
                    </w:rPr>
                    <w:t>Dean.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218">
                    <w:r>
                      <w:rPr>
                        <w:rFonts w:ascii="Arial Unicode MS"/>
                        <w:color w:val="0000FF"/>
                        <w:w w:val="105"/>
                        <w:sz w:val="9"/>
                      </w:rPr>
                      <w:t>https://flic.kr/p/b9Fppr</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200001pt;margin-top:53.625004pt;width:138.35pt;height:12pt;mso-position-horizontal-relative:page;mso-position-vertical-relative:page;z-index:-270694400" type="#_x0000_t202" filled="false" stroked="false">
            <v:textbox inset="0,0,0,0">
              <w:txbxContent>
                <w:p>
                  <w:pPr>
                    <w:spacing w:line="216" w:lineRule="exact" w:before="0"/>
                    <w:ind w:left="20" w:right="0" w:firstLine="0"/>
                    <w:jc w:val="left"/>
                    <w:rPr>
                      <w:b/>
                      <w:sz w:val="20"/>
                    </w:rPr>
                  </w:pPr>
                  <w:r>
                    <w:rPr>
                      <w:b/>
                      <w:sz w:val="20"/>
                    </w:rPr>
                    <w:t>Virginia</w:t>
                  </w:r>
                  <w:r>
                    <w:rPr>
                      <w:b/>
                      <w:spacing w:val="-38"/>
                      <w:sz w:val="20"/>
                    </w:rPr>
                    <w:t> </w:t>
                  </w:r>
                  <w:r>
                    <w:rPr>
                      <w:b/>
                      <w:sz w:val="20"/>
                    </w:rPr>
                    <w:t>Beach,</w:t>
                  </w:r>
                  <w:r>
                    <w:rPr>
                      <w:b/>
                      <w:spacing w:val="-37"/>
                      <w:sz w:val="20"/>
                    </w:rPr>
                    <w:t> </w:t>
                  </w:r>
                  <w:r>
                    <w:rPr>
                      <w:b/>
                      <w:sz w:val="20"/>
                    </w:rPr>
                    <w:t>VA.</w:t>
                  </w:r>
                  <w:r>
                    <w:rPr>
                      <w:b/>
                      <w:spacing w:val="-37"/>
                      <w:sz w:val="20"/>
                    </w:rPr>
                    <w:t> </w:t>
                  </w:r>
                  <w:r>
                    <w:rPr>
                      <w:b/>
                      <w:sz w:val="20"/>
                    </w:rPr>
                    <w:t>55555-555</w:t>
                  </w:r>
                </w:p>
              </w:txbxContent>
            </v:textbox>
            <w10:wrap type="none"/>
          </v:shape>
        </w:pict>
      </w:r>
      <w:r>
        <w:rPr/>
        <w:pict>
          <v:shape style="position:absolute;margin-left:53pt;margin-top:96.125008pt;width:63.55pt;height:12pt;mso-position-horizontal-relative:page;mso-position-vertical-relative:page;z-index:-270693376" type="#_x0000_t202" filled="false" stroked="false">
            <v:textbox inset="0,0,0,0">
              <w:txbxContent>
                <w:p>
                  <w:pPr>
                    <w:pStyle w:val="BodyText"/>
                    <w:spacing w:line="216" w:lineRule="exact"/>
                  </w:pPr>
                  <w:r>
                    <w:rPr/>
                    <w:t>April 29, 2013</w:t>
                  </w:r>
                </w:p>
              </w:txbxContent>
            </v:textbox>
            <w10:wrap type="none"/>
          </v:shape>
        </w:pict>
      </w:r>
      <w:r>
        <w:rPr/>
        <w:pict>
          <v:shape style="position:absolute;margin-left:53pt;margin-top:138.625pt;width:50.85pt;height:12pt;mso-position-horizontal-relative:page;mso-position-vertical-relative:page;z-index:-270692352" type="#_x0000_t202" filled="false" stroked="false">
            <v:textbox inset="0,0,0,0">
              <w:txbxContent>
                <w:p>
                  <w:pPr>
                    <w:pStyle w:val="BodyText"/>
                    <w:spacing w:line="216" w:lineRule="exact"/>
                  </w:pPr>
                  <w:r>
                    <w:rPr/>
                    <w:t>Jeff Newell</w:t>
                  </w:r>
                </w:p>
              </w:txbxContent>
            </v:textbox>
            <w10:wrap type="none"/>
          </v:shape>
        </w:pict>
      </w:r>
      <w:r>
        <w:rPr/>
        <w:pict>
          <v:shape style="position:absolute;margin-left:53pt;margin-top:159.875pt;width:101.15pt;height:12pt;mso-position-horizontal-relative:page;mso-position-vertical-relative:page;z-index:-270691328" type="#_x0000_t202" filled="false" stroked="false">
            <v:textbox inset="0,0,0,0">
              <w:txbxContent>
                <w:p>
                  <w:pPr>
                    <w:pStyle w:val="BodyText"/>
                    <w:spacing w:line="216" w:lineRule="exact"/>
                  </w:pPr>
                  <w:r>
                    <w:rPr/>
                    <w:t>Teldon Facilities Corp.</w:t>
                  </w:r>
                </w:p>
              </w:txbxContent>
            </v:textbox>
            <w10:wrap type="none"/>
          </v:shape>
        </w:pict>
      </w:r>
      <w:r>
        <w:rPr/>
        <w:pict>
          <v:shape style="position:absolute;margin-left:53pt;margin-top:181.125pt;width:81.850pt;height:12pt;mso-position-horizontal-relative:page;mso-position-vertical-relative:page;z-index:-270690304" type="#_x0000_t202" filled="false" stroked="false">
            <v:textbox inset="0,0,0,0">
              <w:txbxContent>
                <w:p>
                  <w:pPr>
                    <w:pStyle w:val="BodyText"/>
                    <w:spacing w:line="216" w:lineRule="exact"/>
                  </w:pPr>
                  <w:r>
                    <w:rPr/>
                    <w:t>207 Wigmar Drive</w:t>
                  </w:r>
                </w:p>
              </w:txbxContent>
            </v:textbox>
            <w10:wrap type="none"/>
          </v:shape>
        </w:pict>
      </w:r>
      <w:r>
        <w:rPr/>
        <w:pict>
          <v:shape style="position:absolute;margin-left:53pt;margin-top:202.375pt;width:83.05pt;height:12pt;mso-position-horizontal-relative:page;mso-position-vertical-relative:page;z-index:-270689280" type="#_x0000_t202" filled="false" stroked="false">
            <v:textbox inset="0,0,0,0">
              <w:txbxContent>
                <w:p>
                  <w:pPr>
                    <w:pStyle w:val="BodyText"/>
                    <w:spacing w:line="216" w:lineRule="exact"/>
                  </w:pPr>
                  <w:r>
                    <w:rPr/>
                    <w:t>Norfolk, VA 23451</w:t>
                  </w:r>
                </w:p>
              </w:txbxContent>
            </v:textbox>
            <w10:wrap type="none"/>
          </v:shape>
        </w:pict>
      </w:r>
      <w:r>
        <w:rPr/>
        <w:pict>
          <v:shape style="position:absolute;margin-left:53pt;margin-top:244.875pt;width:76.4pt;height:12pt;mso-position-horizontal-relative:page;mso-position-vertical-relative:page;z-index:-270688256" type="#_x0000_t202" filled="false" stroked="false">
            <v:textbox inset="0,0,0,0">
              <w:txbxContent>
                <w:p>
                  <w:pPr>
                    <w:pStyle w:val="BodyText"/>
                    <w:spacing w:line="216" w:lineRule="exact"/>
                  </w:pPr>
                  <w:r>
                    <w:rPr/>
                    <w:t>Dear Mr. Newell:</w:t>
                  </w:r>
                </w:p>
              </w:txbxContent>
            </v:textbox>
            <w10:wrap type="none"/>
          </v:shape>
        </w:pict>
      </w:r>
      <w:r>
        <w:rPr/>
        <w:pict>
          <v:shape style="position:absolute;margin-left:53pt;margin-top:266.125pt;width:486.15pt;height:34.5pt;mso-position-horizontal-relative:page;mso-position-vertical-relative:page;z-index:-270687232" type="#_x0000_t202" filled="false" stroked="false">
            <v:textbox inset="0,0,0,0">
              <w:txbxContent>
                <w:p>
                  <w:pPr>
                    <w:pStyle w:val="BodyText"/>
                    <w:spacing w:line="235" w:lineRule="auto"/>
                    <w:ind w:right="-11"/>
                  </w:pPr>
                  <w:r>
                    <w:rPr/>
                    <w:t>Enclosed is the feasibility report, completed April 24, 2013, regarding the theft and drug use concerns at your company. This report includes the research, alternative solutions and recommendations following the problem analysis dated April 2, 2013.</w:t>
                  </w:r>
                </w:p>
              </w:txbxContent>
            </v:textbox>
            <w10:wrap type="none"/>
          </v:shape>
        </w:pict>
      </w:r>
      <w:r>
        <w:rPr/>
        <w:pict>
          <v:shape style="position:absolute;margin-left:53pt;margin-top:309.875pt;width:500.5pt;height:90.75pt;mso-position-horizontal-relative:page;mso-position-vertical-relative:page;z-index:-270686208" type="#_x0000_t202" filled="false" stroked="false">
            <v:textbox inset="0,0,0,0">
              <w:txbxContent>
                <w:p>
                  <w:pPr>
                    <w:pStyle w:val="BodyText"/>
                    <w:spacing w:line="235" w:lineRule="auto"/>
                    <w:ind w:right="-13"/>
                  </w:pPr>
                  <w:r>
                    <w:rPr/>
                    <w:t>The facility inspection and interviews conducted on all personnel presently employed at your company were beneficial to our research. The hiring of an off-site security team at the behalf of our firm’s request was significant in determining the extent of the problem. Through research conducted by the security team and me, it was discovered that the stealing of company property was a major concern. The drug screen test conducted by the security team identified the personnel possibly involved in the theft. Internal research and external research showed that an extensive background check on prospective employees and an installed security system will greatly reduce possible theft within the company. In addition, a random drug screen at each quarter can be a deterrent for further drug use by employees.</w:t>
                  </w:r>
                </w:p>
              </w:txbxContent>
            </v:textbox>
            <w10:wrap type="none"/>
          </v:shape>
        </w:pict>
      </w:r>
      <w:r>
        <w:rPr/>
        <w:pict>
          <v:shape style="position:absolute;margin-left:53pt;margin-top:409.875pt;width:335.85pt;height:12pt;mso-position-horizontal-relative:page;mso-position-vertical-relative:page;z-index:-270685184" type="#_x0000_t202" filled="false" stroked="false">
            <v:textbox inset="0,0,0,0">
              <w:txbxContent>
                <w:p>
                  <w:pPr>
                    <w:pStyle w:val="BodyText"/>
                    <w:spacing w:line="216" w:lineRule="exact"/>
                  </w:pPr>
                  <w:r>
                    <w:rPr/>
                    <w:t>If you have any questions or concerns, please contact me at 555-555-5555.</w:t>
                  </w:r>
                </w:p>
              </w:txbxContent>
            </v:textbox>
            <w10:wrap type="none"/>
          </v:shape>
        </w:pict>
      </w:r>
      <w:r>
        <w:rPr/>
        <w:pict>
          <v:shape style="position:absolute;margin-left:53pt;margin-top:431.125pt;width:45.8pt;height:12pt;mso-position-horizontal-relative:page;mso-position-vertical-relative:page;z-index:-270684160"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473.625pt;width:69pt;height:12pt;mso-position-horizontal-relative:page;mso-position-vertical-relative:page;z-index:-270683136" type="#_x0000_t202" filled="false" stroked="false">
            <v:textbox inset="0,0,0,0">
              <w:txbxContent>
                <w:p>
                  <w:pPr>
                    <w:pStyle w:val="BodyText"/>
                    <w:spacing w:line="216" w:lineRule="exact"/>
                  </w:pPr>
                  <w:r>
                    <w:rPr/>
                    <w:t>Salvador Fuller</w:t>
                  </w:r>
                </w:p>
              </w:txbxContent>
            </v:textbox>
            <w10:wrap type="none"/>
          </v:shape>
        </w:pict>
      </w:r>
      <w:r>
        <w:rPr/>
        <w:pict>
          <v:shape style="position:absolute;margin-left:53pt;margin-top:494.875pt;width:81.3pt;height:12pt;mso-position-horizontal-relative:page;mso-position-vertical-relative:page;z-index:-270682112" type="#_x0000_t202" filled="false" stroked="false">
            <v:textbox inset="0,0,0,0">
              <w:txbxContent>
                <w:p>
                  <w:pPr>
                    <w:pStyle w:val="BodyText"/>
                    <w:spacing w:line="216" w:lineRule="exact"/>
                  </w:pPr>
                  <w:r>
                    <w:rPr/>
                    <w:t>Senior Consultant</w:t>
                  </w:r>
                </w:p>
              </w:txbxContent>
            </v:textbox>
            <w10:wrap type="none"/>
          </v:shape>
        </w:pict>
      </w:r>
      <w:r>
        <w:rPr/>
        <w:pict>
          <v:shape style="position:absolute;margin-left:53pt;margin-top:537.375pt;width:128.85pt;height:12pt;mso-position-horizontal-relative:page;mso-position-vertical-relative:page;z-index:-270681088" type="#_x0000_t202" filled="false" stroked="false">
            <v:textbox inset="0,0,0,0">
              <w:txbxContent>
                <w:p>
                  <w:pPr>
                    <w:pStyle w:val="BodyText"/>
                    <w:spacing w:line="216" w:lineRule="exact"/>
                  </w:pPr>
                  <w:r>
                    <w:rPr/>
                    <w:t>Enclosure: Feasibility Report</w:t>
                  </w:r>
                </w:p>
              </w:txbxContent>
            </v:textbox>
            <w10:wrap type="none"/>
          </v:shape>
        </w:pict>
      </w:r>
      <w:r>
        <w:rPr/>
        <w:pict>
          <v:shape style="position:absolute;margin-left:53pt;margin-top:626.29364pt;width:115.35pt;height:26.55pt;mso-position-horizontal-relative:page;mso-position-vertical-relative:page;z-index:-270680064" type="#_x0000_t202" filled="false" stroked="false">
            <v:textbox inset="0,0,0,0">
              <w:txbxContent>
                <w:p>
                  <w:pPr>
                    <w:spacing w:line="530" w:lineRule="exact" w:before="0"/>
                    <w:ind w:left="20" w:right="0" w:firstLine="0"/>
                    <w:jc w:val="left"/>
                    <w:rPr>
                      <w:rFonts w:ascii="Arial Unicode MS"/>
                      <w:sz w:val="36"/>
                    </w:rPr>
                  </w:pPr>
                  <w:bookmarkStart w:name="Inquiry Letter" w:id="317"/>
                  <w:bookmarkEnd w:id="317"/>
                  <w:r>
                    <w:rPr/>
                  </w:r>
                  <w:r>
                    <w:rPr>
                      <w:rFonts w:ascii="Arial Unicode MS"/>
                      <w:w w:val="110"/>
                      <w:sz w:val="36"/>
                    </w:rPr>
                    <w:t>Inquiry</w:t>
                  </w:r>
                  <w:r>
                    <w:rPr>
                      <w:rFonts w:ascii="Arial Unicode MS"/>
                      <w:spacing w:val="-45"/>
                      <w:w w:val="110"/>
                      <w:sz w:val="36"/>
                    </w:rPr>
                    <w:t> </w:t>
                  </w:r>
                  <w:r>
                    <w:rPr>
                      <w:rFonts w:ascii="Arial Unicode MS"/>
                      <w:w w:val="110"/>
                      <w:sz w:val="36"/>
                    </w:rPr>
                    <w:t>Letter</w:t>
                  </w:r>
                </w:p>
              </w:txbxContent>
            </v:textbox>
            <w10:wrap type="none"/>
          </v:shape>
        </w:pict>
      </w:r>
      <w:r>
        <w:rPr/>
        <w:pict>
          <v:shape style="position:absolute;margin-left:53.200001pt;margin-top:687.224976pt;width:209.3pt;height:12pt;mso-position-horizontal-relative:page;mso-position-vertical-relative:page;z-index:-270679040" type="#_x0000_t202" filled="false" stroked="false">
            <v:textbox inset="0,0,0,0">
              <w:txbxContent>
                <w:p>
                  <w:pPr>
                    <w:spacing w:line="216" w:lineRule="exact" w:before="0"/>
                    <w:ind w:left="20" w:right="0" w:firstLine="0"/>
                    <w:jc w:val="left"/>
                    <w:rPr>
                      <w:b/>
                      <w:sz w:val="20"/>
                    </w:rPr>
                  </w:pPr>
                  <w:r>
                    <w:rPr>
                      <w:b/>
                      <w:sz w:val="20"/>
                    </w:rPr>
                    <w:t>THE</w:t>
                  </w:r>
                  <w:r>
                    <w:rPr>
                      <w:b/>
                      <w:spacing w:val="-11"/>
                      <w:sz w:val="20"/>
                    </w:rPr>
                    <w:t> </w:t>
                  </w:r>
                  <w:r>
                    <w:rPr>
                      <w:b/>
                      <w:sz w:val="20"/>
                    </w:rPr>
                    <w:t>FOX</w:t>
                  </w:r>
                  <w:r>
                    <w:rPr>
                      <w:b/>
                      <w:spacing w:val="-11"/>
                      <w:sz w:val="20"/>
                    </w:rPr>
                    <w:t> </w:t>
                  </w:r>
                  <w:r>
                    <w:rPr>
                      <w:b/>
                      <w:sz w:val="20"/>
                    </w:rPr>
                    <w:t>PAPER</w:t>
                  </w:r>
                  <w:r>
                    <w:rPr>
                      <w:b/>
                      <w:spacing w:val="-11"/>
                      <w:sz w:val="20"/>
                    </w:rPr>
                    <w:t> </w:t>
                  </w:r>
                  <w:r>
                    <w:rPr>
                      <w:b/>
                      <w:sz w:val="20"/>
                    </w:rPr>
                    <w:t>AND</w:t>
                  </w:r>
                  <w:r>
                    <w:rPr>
                      <w:b/>
                      <w:spacing w:val="-11"/>
                      <w:sz w:val="20"/>
                    </w:rPr>
                    <w:t> </w:t>
                  </w:r>
                  <w:r>
                    <w:rPr>
                      <w:b/>
                      <w:sz w:val="20"/>
                    </w:rPr>
                    <w:t>PRINTING</w:t>
                  </w:r>
                  <w:r>
                    <w:rPr>
                      <w:b/>
                      <w:spacing w:val="-11"/>
                      <w:sz w:val="20"/>
                    </w:rPr>
                    <w:t> </w:t>
                  </w:r>
                  <w:r>
                    <w:rPr>
                      <w:b/>
                      <w:sz w:val="20"/>
                    </w:rPr>
                    <w:t>COMPANY</w:t>
                  </w:r>
                </w:p>
              </w:txbxContent>
            </v:textbox>
            <w10:wrap type="none"/>
          </v:shape>
        </w:pict>
      </w:r>
      <w:r>
        <w:rPr/>
        <w:pict>
          <v:shape style="position:absolute;margin-left:53.200001pt;margin-top:708.474976pt;width:139pt;height:12pt;mso-position-horizontal-relative:page;mso-position-vertical-relative:page;z-index:-270678016" type="#_x0000_t202" filled="false" stroked="false">
            <v:textbox inset="0,0,0,0">
              <w:txbxContent>
                <w:p>
                  <w:pPr>
                    <w:spacing w:line="216" w:lineRule="exact" w:before="0"/>
                    <w:ind w:left="20" w:right="0" w:firstLine="0"/>
                    <w:jc w:val="left"/>
                    <w:rPr>
                      <w:b/>
                      <w:sz w:val="20"/>
                    </w:rPr>
                  </w:pPr>
                  <w:r>
                    <w:rPr>
                      <w:b/>
                      <w:sz w:val="20"/>
                    </w:rPr>
                    <w:t>5555</w:t>
                  </w:r>
                  <w:r>
                    <w:rPr>
                      <w:b/>
                      <w:spacing w:val="-18"/>
                      <w:sz w:val="20"/>
                    </w:rPr>
                    <w:t> </w:t>
                  </w:r>
                  <w:r>
                    <w:rPr>
                      <w:b/>
                      <w:sz w:val="20"/>
                    </w:rPr>
                    <w:t>EAST</w:t>
                  </w:r>
                  <w:r>
                    <w:rPr>
                      <w:b/>
                      <w:spacing w:val="-18"/>
                      <w:sz w:val="20"/>
                    </w:rPr>
                    <w:t> </w:t>
                  </w:r>
                  <w:r>
                    <w:rPr>
                      <w:b/>
                      <w:sz w:val="20"/>
                    </w:rPr>
                    <w:t>BOUND</w:t>
                  </w:r>
                  <w:r>
                    <w:rPr>
                      <w:b/>
                      <w:spacing w:val="-18"/>
                      <w:sz w:val="20"/>
                    </w:rPr>
                    <w:t> </w:t>
                  </w:r>
                  <w:r>
                    <w:rPr>
                      <w:b/>
                      <w:sz w:val="20"/>
                    </w:rPr>
                    <w:t>LANDING</w:t>
                  </w:r>
                </w:p>
              </w:txbxContent>
            </v:textbox>
            <w10:wrap type="none"/>
          </v:shape>
        </w:pict>
      </w:r>
      <w:r>
        <w:rPr/>
        <w:pict>
          <v:shape style="position:absolute;margin-left:53.240002pt;margin-top:757.999939pt;width:15.3pt;height:14pt;mso-position-horizontal-relative:page;mso-position-vertical-relative:page;z-index:-270676992" type="#_x0000_t202" filled="false" stroked="false">
            <v:textbox inset="0,0,0,0">
              <w:txbxContent>
                <w:p>
                  <w:pPr>
                    <w:spacing w:line="256" w:lineRule="exact" w:before="0"/>
                    <w:ind w:left="20" w:right="0" w:firstLine="0"/>
                    <w:jc w:val="left"/>
                    <w:rPr>
                      <w:b/>
                      <w:sz w:val="24"/>
                    </w:rPr>
                  </w:pPr>
                  <w:r>
                    <w:rPr>
                      <w:b/>
                      <w:sz w:val="24"/>
                    </w:rPr>
                    <w:t>92</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200001pt;margin-top:53.625004pt;width:120.3pt;height:12pt;mso-position-horizontal-relative:page;mso-position-vertical-relative:page;z-index:-270675968" type="#_x0000_t202" filled="false" stroked="false">
            <v:textbox inset="0,0,0,0">
              <w:txbxContent>
                <w:p>
                  <w:pPr>
                    <w:spacing w:line="216" w:lineRule="exact" w:before="0"/>
                    <w:ind w:left="20" w:right="0" w:firstLine="0"/>
                    <w:jc w:val="left"/>
                    <w:rPr>
                      <w:b/>
                      <w:sz w:val="20"/>
                    </w:rPr>
                  </w:pPr>
                  <w:r>
                    <w:rPr>
                      <w:b/>
                      <w:sz w:val="20"/>
                    </w:rPr>
                    <w:t>LANDING MA</w:t>
                  </w:r>
                  <w:r>
                    <w:rPr>
                      <w:b/>
                      <w:spacing w:val="-39"/>
                      <w:sz w:val="20"/>
                    </w:rPr>
                    <w:t> </w:t>
                  </w:r>
                  <w:r>
                    <w:rPr>
                      <w:b/>
                      <w:sz w:val="20"/>
                    </w:rPr>
                    <w:t>55555-5555</w:t>
                  </w:r>
                </w:p>
              </w:txbxContent>
            </v:textbox>
            <w10:wrap type="none"/>
          </v:shape>
        </w:pict>
      </w:r>
      <w:r>
        <w:rPr/>
        <w:pict>
          <v:shape style="position:absolute;margin-left:53.200001pt;margin-top:74.875008pt;width:70.350pt;height:12pt;mso-position-horizontal-relative:page;mso-position-vertical-relative:page;z-index:-270674944" type="#_x0000_t202" filled="false" stroked="false">
            <v:textbox inset="0,0,0,0">
              <w:txbxContent>
                <w:p>
                  <w:pPr>
                    <w:spacing w:line="216" w:lineRule="exact" w:before="0"/>
                    <w:ind w:left="20" w:right="0" w:firstLine="0"/>
                    <w:jc w:val="left"/>
                    <w:rPr>
                      <w:b/>
                      <w:sz w:val="20"/>
                    </w:rPr>
                  </w:pPr>
                  <w:r>
                    <w:rPr>
                      <w:b/>
                      <w:sz w:val="20"/>
                    </w:rPr>
                    <w:t>(555) 555-5555</w:t>
                  </w:r>
                </w:p>
              </w:txbxContent>
            </v:textbox>
            <w10:wrap type="none"/>
          </v:shape>
        </w:pict>
      </w:r>
      <w:r>
        <w:rPr/>
        <w:pict>
          <v:shape style="position:absolute;margin-left:53pt;margin-top:117.375008pt;width:62.55pt;height:12pt;mso-position-horizontal-relative:page;mso-position-vertical-relative:page;z-index:-270673920" type="#_x0000_t202" filled="false" stroked="false">
            <v:textbox inset="0,0,0,0">
              <w:txbxContent>
                <w:p>
                  <w:pPr>
                    <w:pStyle w:val="BodyText"/>
                    <w:spacing w:line="216" w:lineRule="exact"/>
                  </w:pPr>
                  <w:r>
                    <w:rPr/>
                    <w:t>May 13, 2013</w:t>
                  </w:r>
                </w:p>
              </w:txbxContent>
            </v:textbox>
            <w10:wrap type="none"/>
          </v:shape>
        </w:pict>
      </w:r>
      <w:r>
        <w:rPr/>
        <w:pict>
          <v:shape style="position:absolute;margin-left:53pt;margin-top:159.875pt;width:86.2pt;height:12pt;mso-position-horizontal-relative:page;mso-position-vertical-relative:page;z-index:-270672896" type="#_x0000_t202" filled="false" stroked="false">
            <v:textbox inset="0,0,0,0">
              <w:txbxContent>
                <w:p>
                  <w:pPr>
                    <w:pStyle w:val="BodyText"/>
                    <w:spacing w:line="216" w:lineRule="exact"/>
                  </w:pPr>
                  <w:r>
                    <w:rPr/>
                    <w:t>Mr. Salvador Fuller</w:t>
                  </w:r>
                </w:p>
              </w:txbxContent>
            </v:textbox>
            <w10:wrap type="none"/>
          </v:shape>
        </w:pict>
      </w:r>
      <w:r>
        <w:rPr/>
        <w:pict>
          <v:shape style="position:absolute;margin-left:53pt;margin-top:181.125pt;width:157.35pt;height:12pt;mso-position-horizontal-relative:page;mso-position-vertical-relative:page;z-index:-270671872" type="#_x0000_t202" filled="false" stroked="false">
            <v:textbox inset="0,0,0,0">
              <w:txbxContent>
                <w:p>
                  <w:pPr>
                    <w:pStyle w:val="BodyText"/>
                    <w:spacing w:line="216" w:lineRule="exact"/>
                  </w:pPr>
                  <w:r>
                    <w:rPr/>
                    <w:t>Shady Pine Construction Company</w:t>
                  </w:r>
                </w:p>
              </w:txbxContent>
            </v:textbox>
            <w10:wrap type="none"/>
          </v:shape>
        </w:pict>
      </w:r>
      <w:r>
        <w:rPr/>
        <w:pict>
          <v:shape style="position:absolute;margin-left:53pt;margin-top:202.375pt;width:97.4pt;height:12pt;mso-position-horizontal-relative:page;mso-position-vertical-relative:page;z-index:-270670848" type="#_x0000_t202" filled="false" stroked="false">
            <v:textbox inset="0,0,0,0">
              <w:txbxContent>
                <w:p>
                  <w:pPr>
                    <w:pStyle w:val="BodyText"/>
                    <w:spacing w:line="216" w:lineRule="exact"/>
                  </w:pPr>
                  <w:r>
                    <w:rPr/>
                    <w:t>555 Shady Pine Lane</w:t>
                  </w:r>
                </w:p>
              </w:txbxContent>
            </v:textbox>
            <w10:wrap type="none"/>
          </v:shape>
        </w:pict>
      </w:r>
      <w:r>
        <w:rPr/>
        <w:pict>
          <v:shape style="position:absolute;margin-left:53pt;margin-top:223.625pt;width:135.15pt;height:12pt;mso-position-horizontal-relative:page;mso-position-vertical-relative:page;z-index:-270669824" type="#_x0000_t202" filled="false" stroked="false">
            <v:textbox inset="0,0,0,0">
              <w:txbxContent>
                <w:p>
                  <w:pPr>
                    <w:pStyle w:val="BodyText"/>
                    <w:spacing w:line="216" w:lineRule="exact"/>
                  </w:pPr>
                  <w:r>
                    <w:rPr/>
                    <w:t>Richfield, Virginia 55555-5555</w:t>
                  </w:r>
                </w:p>
              </w:txbxContent>
            </v:textbox>
            <w10:wrap type="none"/>
          </v:shape>
        </w:pict>
      </w:r>
      <w:r>
        <w:rPr/>
        <w:pict>
          <v:shape style="position:absolute;margin-left:53pt;margin-top:266.125pt;width:71.350pt;height:12pt;mso-position-horizontal-relative:page;mso-position-vertical-relative:page;z-index:-270668800" type="#_x0000_t202" filled="false" stroked="false">
            <v:textbox inset="0,0,0,0">
              <w:txbxContent>
                <w:p>
                  <w:pPr>
                    <w:pStyle w:val="BodyText"/>
                    <w:spacing w:line="216" w:lineRule="exact"/>
                  </w:pPr>
                  <w:r>
                    <w:rPr/>
                    <w:t>Dear Mr. Fuller:</w:t>
                  </w:r>
                </w:p>
              </w:txbxContent>
            </v:textbox>
            <w10:wrap type="none"/>
          </v:shape>
        </w:pict>
      </w:r>
      <w:r>
        <w:rPr/>
        <w:pict>
          <v:shape style="position:absolute;margin-left:53pt;margin-top:287.375pt;width:485.1pt;height:34.5pt;mso-position-horizontal-relative:page;mso-position-vertical-relative:page;z-index:-270667776" type="#_x0000_t202" filled="false" stroked="false">
            <v:textbox inset="0,0,0,0">
              <w:txbxContent>
                <w:p>
                  <w:pPr>
                    <w:pStyle w:val="BodyText"/>
                    <w:spacing w:line="235" w:lineRule="auto"/>
                    <w:ind w:right="-11"/>
                  </w:pPr>
                  <w:r>
                    <w:rPr/>
                    <w:t>Thank you for your recent order, dated May 9, 2013, for 100 boxes of business cards. Although you attached company information to be printed on the cards, we need additional information on each employee in order fill your order.</w:t>
                  </w:r>
                </w:p>
              </w:txbxContent>
            </v:textbox>
            <w10:wrap type="none"/>
          </v:shape>
        </w:pict>
      </w:r>
      <w:r>
        <w:rPr/>
        <w:pict>
          <v:shape style="position:absolute;margin-left:53pt;margin-top:331.125pt;width:267.8pt;height:12pt;mso-position-horizontal-relative:page;mso-position-vertical-relative:page;z-index:-270666752" type="#_x0000_t202" filled="false" stroked="false">
            <v:textbox inset="0,0,0,0">
              <w:txbxContent>
                <w:p>
                  <w:pPr>
                    <w:pStyle w:val="BodyText"/>
                    <w:spacing w:line="216" w:lineRule="exact"/>
                  </w:pPr>
                  <w:r>
                    <w:rPr/>
                    <w:t>Please send us the following information on each employee:</w:t>
                  </w:r>
                </w:p>
              </w:txbxContent>
            </v:textbox>
            <w10:wrap type="none"/>
          </v:shape>
        </w:pict>
      </w:r>
      <w:r>
        <w:rPr/>
        <w:pict>
          <v:shape style="position:absolute;margin-left:81.499001pt;margin-top:349.75pt;width:5.5pt;height:56pt;mso-position-horizontal-relative:page;mso-position-vertical-relative:page;z-index:-27066572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49.75pt;width:127.4pt;height:56pt;mso-position-horizontal-relative:page;mso-position-vertical-relative:page;z-index:-270664704" type="#_x0000_t202" filled="false" stroked="false">
            <v:textbox inset="0,0,0,0">
              <w:txbxContent>
                <w:p>
                  <w:pPr>
                    <w:pStyle w:val="BodyText"/>
                    <w:spacing w:line="211" w:lineRule="exact"/>
                  </w:pPr>
                  <w:r>
                    <w:rPr/>
                    <w:t>full name,</w:t>
                  </w:r>
                </w:p>
                <w:p>
                  <w:pPr>
                    <w:pStyle w:val="BodyText"/>
                    <w:spacing w:line="230" w:lineRule="auto" w:before="2"/>
                    <w:ind w:right="-5"/>
                  </w:pPr>
                  <w:r>
                    <w:rPr/>
                    <w:t>position with the company, business telephone number, fax number,</w:t>
                  </w:r>
                </w:p>
                <w:p>
                  <w:pPr>
                    <w:pStyle w:val="BodyText"/>
                    <w:spacing w:line="220" w:lineRule="exact"/>
                  </w:pPr>
                  <w:r>
                    <w:rPr/>
                    <w:t>e-mail address.</w:t>
                  </w:r>
                </w:p>
              </w:txbxContent>
            </v:textbox>
            <w10:wrap type="none"/>
          </v:shape>
        </w:pict>
      </w:r>
      <w:r>
        <w:rPr/>
        <w:pict>
          <v:shape style="position:absolute;margin-left:53pt;margin-top:416.075012pt;width:504.55pt;height:23.25pt;mso-position-horizontal-relative:page;mso-position-vertical-relative:page;z-index:-270663680" type="#_x0000_t202" filled="false" stroked="false">
            <v:textbox inset="0,0,0,0">
              <w:txbxContent>
                <w:p>
                  <w:pPr>
                    <w:pStyle w:val="BodyText"/>
                    <w:spacing w:line="235" w:lineRule="auto"/>
                    <w:ind w:right="-10"/>
                  </w:pPr>
                  <w:r>
                    <w:rPr/>
                    <w:t>We would appreciate your sending this information by May 21, 2013. We will print your business cards as soon as we receive this information. If you have any question or concerns, please contact me.</w:t>
                  </w:r>
                </w:p>
              </w:txbxContent>
            </v:textbox>
            <w10:wrap type="none"/>
          </v:shape>
        </w:pict>
      </w:r>
      <w:r>
        <w:rPr/>
        <w:pict>
          <v:shape style="position:absolute;margin-left:53pt;margin-top:448.575012pt;width:51.35pt;height:12pt;mso-position-horizontal-relative:page;mso-position-vertical-relative:page;z-index:-270662656" type="#_x0000_t202" filled="false" stroked="false">
            <v:textbox inset="0,0,0,0">
              <w:txbxContent>
                <w:p>
                  <w:pPr>
                    <w:pStyle w:val="BodyText"/>
                    <w:spacing w:line="216" w:lineRule="exact"/>
                  </w:pPr>
                  <w:r>
                    <w:rPr/>
                    <w:t>Thank you.</w:t>
                  </w:r>
                </w:p>
              </w:txbxContent>
            </v:textbox>
            <w10:wrap type="none"/>
          </v:shape>
        </w:pict>
      </w:r>
      <w:r>
        <w:rPr/>
        <w:pict>
          <v:shape style="position:absolute;margin-left:53pt;margin-top:469.825012pt;width:45.8pt;height:12pt;mso-position-horizontal-relative:page;mso-position-vertical-relative:page;z-index:-270661632"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512.325012pt;width:55.75pt;height:12pt;mso-position-horizontal-relative:page;mso-position-vertical-relative:page;z-index:-270660608" type="#_x0000_t202" filled="false" stroked="false">
            <v:textbox inset="0,0,0,0">
              <w:txbxContent>
                <w:p>
                  <w:pPr>
                    <w:pStyle w:val="BodyText"/>
                    <w:spacing w:line="216" w:lineRule="exact"/>
                  </w:pPr>
                  <w:r>
                    <w:rPr/>
                    <w:t>Elisa D. Fox</w:t>
                  </w:r>
                </w:p>
              </w:txbxContent>
            </v:textbox>
            <w10:wrap type="none"/>
          </v:shape>
        </w:pict>
      </w:r>
      <w:r>
        <w:rPr/>
        <w:pict>
          <v:shape style="position:absolute;margin-left:53pt;margin-top:533.575012pt;width:100.75pt;height:12pt;mso-position-horizontal-relative:page;mso-position-vertical-relative:page;z-index:-270659584" type="#_x0000_t202" filled="false" stroked="false">
            <v:textbox inset="0,0,0,0">
              <w:txbxContent>
                <w:p>
                  <w:pPr>
                    <w:pStyle w:val="BodyText"/>
                    <w:spacing w:line="216" w:lineRule="exact"/>
                  </w:pPr>
                  <w:r>
                    <w:rPr/>
                    <w:t>Director of Purchasing</w:t>
                  </w:r>
                </w:p>
              </w:txbxContent>
            </v:textbox>
            <w10:wrap type="none"/>
          </v:shape>
        </w:pict>
      </w:r>
      <w:r>
        <w:rPr/>
        <w:pict>
          <v:shape style="position:absolute;margin-left:53pt;margin-top:576.075012pt;width:35.8pt;height:12pt;mso-position-horizontal-relative:page;mso-position-vertical-relative:page;z-index:-270658560" type="#_x0000_t202" filled="false" stroked="false">
            <v:textbox inset="0,0,0,0">
              <w:txbxContent>
                <w:p>
                  <w:pPr>
                    <w:pStyle w:val="BodyText"/>
                    <w:spacing w:line="216" w:lineRule="exact"/>
                  </w:pPr>
                  <w:r>
                    <w:rPr/>
                    <w:t>Edf/bml</w:t>
                  </w:r>
                </w:p>
              </w:txbxContent>
            </v:textbox>
            <w10:wrap type="none"/>
          </v:shape>
        </w:pict>
      </w:r>
      <w:r>
        <w:rPr/>
        <w:pict>
          <v:shape style="position:absolute;margin-left:53pt;margin-top:643.743652pt;width:103.45pt;height:26.55pt;mso-position-horizontal-relative:page;mso-position-vertical-relative:page;z-index:-270657536" type="#_x0000_t202" filled="false" stroked="false">
            <v:textbox inset="0,0,0,0">
              <w:txbxContent>
                <w:p>
                  <w:pPr>
                    <w:spacing w:line="530" w:lineRule="exact" w:before="0"/>
                    <w:ind w:left="20" w:right="0" w:firstLine="0"/>
                    <w:jc w:val="left"/>
                    <w:rPr>
                      <w:rFonts w:ascii="Arial Unicode MS"/>
                      <w:sz w:val="36"/>
                    </w:rPr>
                  </w:pPr>
                  <w:bookmarkStart w:name="Claim Letter" w:id="318"/>
                  <w:bookmarkEnd w:id="318"/>
                  <w:r>
                    <w:rPr/>
                  </w:r>
                  <w:r>
                    <w:rPr>
                      <w:rFonts w:ascii="Arial Unicode MS"/>
                      <w:w w:val="105"/>
                      <w:sz w:val="36"/>
                    </w:rPr>
                    <w:t>Claim Letter</w:t>
                  </w:r>
                </w:p>
              </w:txbxContent>
            </v:textbox>
            <w10:wrap type="none"/>
          </v:shape>
        </w:pict>
      </w:r>
      <w:r>
        <w:rPr/>
        <w:pict>
          <v:shape style="position:absolute;margin-left:53pt;margin-top:704.674988pt;width:80.25pt;height:12pt;mso-position-horizontal-relative:page;mso-position-vertical-relative:page;z-index:-270656512" type="#_x0000_t202" filled="false" stroked="false">
            <v:textbox inset="0,0,0,0">
              <w:txbxContent>
                <w:p>
                  <w:pPr>
                    <w:pStyle w:val="BodyText"/>
                    <w:spacing w:line="216" w:lineRule="exact"/>
                  </w:pPr>
                  <w:r>
                    <w:rPr/>
                    <w:t>1234 XXXX Road</w:t>
                  </w:r>
                </w:p>
              </w:txbxContent>
            </v:textbox>
            <w10:wrap type="none"/>
          </v:shape>
        </w:pict>
      </w:r>
      <w:r>
        <w:rPr/>
        <w:pict>
          <v:shape style="position:absolute;margin-left:53pt;margin-top:725.924988pt;width:104.75pt;height:12pt;mso-position-horizontal-relative:page;mso-position-vertical-relative:page;z-index:-270655488" type="#_x0000_t202" filled="false" stroked="false">
            <v:textbox inset="0,0,0,0">
              <w:txbxContent>
                <w:p>
                  <w:pPr>
                    <w:pStyle w:val="BodyText"/>
                    <w:spacing w:line="216" w:lineRule="exact"/>
                  </w:pPr>
                  <w:r>
                    <w:rPr/>
                    <w:t>Chesapeake VA 55555</w:t>
                  </w:r>
                </w:p>
              </w:txbxContent>
            </v:textbox>
            <w10:wrap type="none"/>
          </v:shape>
        </w:pict>
      </w:r>
      <w:r>
        <w:rPr/>
        <w:pict>
          <v:shape style="position:absolute;margin-left:543.892273pt;margin-top:757.999939pt;width:15.3pt;height:14pt;mso-position-horizontal-relative:page;mso-position-vertical-relative:page;z-index:-270654464" type="#_x0000_t202" filled="false" stroked="false">
            <v:textbox inset="0,0,0,0">
              <w:txbxContent>
                <w:p>
                  <w:pPr>
                    <w:spacing w:line="256" w:lineRule="exact" w:before="0"/>
                    <w:ind w:left="20" w:right="0" w:firstLine="0"/>
                    <w:jc w:val="left"/>
                    <w:rPr>
                      <w:b/>
                      <w:sz w:val="24"/>
                    </w:rPr>
                  </w:pPr>
                  <w:r>
                    <w:rPr>
                      <w:b/>
                      <w:sz w:val="24"/>
                    </w:rPr>
                    <w:t>93</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62.55pt;height:12pt;mso-position-horizontal-relative:page;mso-position-vertical-relative:page;z-index:-270653440" type="#_x0000_t202" filled="false" stroked="false">
            <v:textbox inset="0,0,0,0">
              <w:txbxContent>
                <w:p>
                  <w:pPr>
                    <w:pStyle w:val="BodyText"/>
                    <w:spacing w:line="216" w:lineRule="exact"/>
                  </w:pPr>
                  <w:r>
                    <w:rPr/>
                    <w:t>May 15, 2013</w:t>
                  </w:r>
                </w:p>
              </w:txbxContent>
            </v:textbox>
            <w10:wrap type="none"/>
          </v:shape>
        </w:pict>
      </w:r>
      <w:r>
        <w:rPr/>
        <w:pict>
          <v:shape style="position:absolute;margin-left:53pt;margin-top:96.125008pt;width:87.5pt;height:12pt;mso-position-horizontal-relative:page;mso-position-vertical-relative:page;z-index:-270652416" type="#_x0000_t202" filled="false" stroked="false">
            <v:textbox inset="0,0,0,0">
              <w:txbxContent>
                <w:p>
                  <w:pPr>
                    <w:pStyle w:val="BodyText"/>
                    <w:spacing w:line="216" w:lineRule="exact"/>
                  </w:pPr>
                  <w:r>
                    <w:rPr/>
                    <w:t>Mr. Charles Darwin</w:t>
                  </w:r>
                </w:p>
              </w:txbxContent>
            </v:textbox>
            <w10:wrap type="none"/>
          </v:shape>
        </w:pict>
      </w:r>
      <w:r>
        <w:rPr/>
        <w:pict>
          <v:shape style="position:absolute;margin-left:53pt;margin-top:117.375008pt;width:73.45pt;height:12pt;mso-position-horizontal-relative:page;mso-position-vertical-relative:page;z-index:-270651392" type="#_x0000_t202" filled="false" stroked="false">
            <v:textbox inset="0,0,0,0">
              <w:txbxContent>
                <w:p>
                  <w:pPr>
                    <w:pStyle w:val="BodyText"/>
                    <w:spacing w:line="216" w:lineRule="exact"/>
                  </w:pPr>
                  <w:r>
                    <w:rPr/>
                    <w:t>Bass Pro Shops</w:t>
                  </w:r>
                </w:p>
              </w:txbxContent>
            </v:textbox>
            <w10:wrap type="none"/>
          </v:shape>
        </w:pict>
      </w:r>
      <w:r>
        <w:rPr/>
        <w:pict>
          <v:shape style="position:absolute;margin-left:53pt;margin-top:138.625pt;width:80.25pt;height:12pt;mso-position-horizontal-relative:page;mso-position-vertical-relative:page;z-index:-270650368" type="#_x0000_t202" filled="false" stroked="false">
            <v:textbox inset="0,0,0,0">
              <w:txbxContent>
                <w:p>
                  <w:pPr>
                    <w:pStyle w:val="BodyText"/>
                    <w:spacing w:line="216" w:lineRule="exact"/>
                  </w:pPr>
                  <w:r>
                    <w:rPr/>
                    <w:t>4321 XXXX Road</w:t>
                  </w:r>
                </w:p>
              </w:txbxContent>
            </v:textbox>
            <w10:wrap type="none"/>
          </v:shape>
        </w:pict>
      </w:r>
      <w:r>
        <w:rPr/>
        <w:pict>
          <v:shape style="position:absolute;margin-left:53pt;margin-top:159.875pt;width:104.75pt;height:12pt;mso-position-horizontal-relative:page;mso-position-vertical-relative:page;z-index:-270649344" type="#_x0000_t202" filled="false" stroked="false">
            <v:textbox inset="0,0,0,0">
              <w:txbxContent>
                <w:p>
                  <w:pPr>
                    <w:pStyle w:val="BodyText"/>
                    <w:spacing w:line="216" w:lineRule="exact"/>
                  </w:pPr>
                  <w:r>
                    <w:rPr/>
                    <w:t>Chesapeake VA 55555</w:t>
                  </w:r>
                </w:p>
              </w:txbxContent>
            </v:textbox>
            <w10:wrap type="none"/>
          </v:shape>
        </w:pict>
      </w:r>
      <w:r>
        <w:rPr/>
        <w:pict>
          <v:shape style="position:absolute;margin-left:53pt;margin-top:202.375pt;width:89.7pt;height:12pt;mso-position-horizontal-relative:page;mso-position-vertical-relative:page;z-index:-270648320" type="#_x0000_t202" filled="false" stroked="false">
            <v:textbox inset="0,0,0,0">
              <w:txbxContent>
                <w:p>
                  <w:pPr>
                    <w:pStyle w:val="BodyText"/>
                    <w:spacing w:line="216" w:lineRule="exact"/>
                  </w:pPr>
                  <w:r>
                    <w:rPr/>
                    <w:t>DEFECTIVE GRILL</w:t>
                  </w:r>
                </w:p>
              </w:txbxContent>
            </v:textbox>
            <w10:wrap type="none"/>
          </v:shape>
        </w:pict>
      </w:r>
      <w:r>
        <w:rPr/>
        <w:pict>
          <v:shape style="position:absolute;margin-left:53pt;margin-top:244.875pt;width:77.5pt;height:12pt;mso-position-horizontal-relative:page;mso-position-vertical-relative:page;z-index:-270647296" type="#_x0000_t202" filled="false" stroked="false">
            <v:textbox inset="0,0,0,0">
              <w:txbxContent>
                <w:p>
                  <w:pPr>
                    <w:pStyle w:val="BodyText"/>
                    <w:spacing w:line="216" w:lineRule="exact"/>
                  </w:pPr>
                  <w:r>
                    <w:rPr/>
                    <w:t>Dear Mr. Darwin:</w:t>
                  </w:r>
                </w:p>
              </w:txbxContent>
            </v:textbox>
            <w10:wrap type="none"/>
          </v:shape>
        </w:pict>
      </w:r>
      <w:r>
        <w:rPr/>
        <w:pict>
          <v:shape style="position:absolute;margin-left:53pt;margin-top:266.125pt;width:501.6pt;height:68.25pt;mso-position-horizontal-relative:page;mso-position-vertical-relative:page;z-index:-270646272" type="#_x0000_t202" filled="false" stroked="false">
            <v:textbox inset="0,0,0,0">
              <w:txbxContent>
                <w:p>
                  <w:pPr>
                    <w:pStyle w:val="BodyText"/>
                    <w:spacing w:line="235" w:lineRule="auto"/>
                    <w:ind w:right="-14"/>
                  </w:pPr>
                  <w:r>
                    <w:rPr/>
                    <w:t>I purchased a grill from Bass Pro Shops on May 2, 2013. Your employee XXXX XXXX assisted me and told me it was the best one on the market. I bought the grill on his word and tried it out on our family camping trip on May 5, 2013. From the beginning I knew something was wrong. The installed starter would not light the grill. I had to light a match and drop it in to light the grill. While grilling the hamburger, I realized the grill was not producing enough heat to cook the meat thoroughly. It seemed that the grill was only producing enough gas in to keep a flame but not enough to produce the heat needed to cook the meat.</w:t>
                  </w:r>
                </w:p>
              </w:txbxContent>
            </v:textbox>
            <w10:wrap type="none"/>
          </v:shape>
        </w:pict>
      </w:r>
      <w:r>
        <w:rPr/>
        <w:pict>
          <v:shape style="position:absolute;margin-left:53pt;margin-top:343.625pt;width:488.65pt;height:23.25pt;mso-position-horizontal-relative:page;mso-position-vertical-relative:page;z-index:-270645248" type="#_x0000_t202" filled="false" stroked="false">
            <v:textbox inset="0,0,0,0">
              <w:txbxContent>
                <w:p>
                  <w:pPr>
                    <w:pStyle w:val="BodyText"/>
                    <w:spacing w:line="235" w:lineRule="auto"/>
                    <w:ind w:right="-17"/>
                  </w:pPr>
                  <w:r>
                    <w:rPr/>
                    <w:t>When I bought the grill, I was told that it had a one year warranty on it. I would just like to exchange the grill for one that works properly. If it is not a problem I would like to pick up my new grill next weekend.</w:t>
                  </w:r>
                </w:p>
              </w:txbxContent>
            </v:textbox>
            <w10:wrap type="none"/>
          </v:shape>
        </w:pict>
      </w:r>
      <w:r>
        <w:rPr/>
        <w:pict>
          <v:shape style="position:absolute;margin-left:53pt;margin-top:376.125pt;width:487.85pt;height:23.25pt;mso-position-horizontal-relative:page;mso-position-vertical-relative:page;z-index:-270644224" type="#_x0000_t202" filled="false" stroked="false">
            <v:textbox inset="0,0,0,0">
              <w:txbxContent>
                <w:p>
                  <w:pPr>
                    <w:pStyle w:val="BodyText"/>
                    <w:spacing w:line="235" w:lineRule="auto"/>
                    <w:ind w:right="-11"/>
                  </w:pPr>
                  <w:r>
                    <w:rPr/>
                    <w:t>I have enclosed copies of my receipts. Please contact me and let me know when I can return the defected grill and pick up a new one. My phone number is 757-555-5555.</w:t>
                  </w:r>
                </w:p>
              </w:txbxContent>
            </v:textbox>
            <w10:wrap type="none"/>
          </v:shape>
        </w:pict>
      </w:r>
      <w:r>
        <w:rPr/>
        <w:pict>
          <v:shape style="position:absolute;margin-left:53pt;margin-top:408.625pt;width:51.35pt;height:12pt;mso-position-horizontal-relative:page;mso-position-vertical-relative:page;z-index:-270643200" type="#_x0000_t202" filled="false" stroked="false">
            <v:textbox inset="0,0,0,0">
              <w:txbxContent>
                <w:p>
                  <w:pPr>
                    <w:pStyle w:val="BodyText"/>
                    <w:spacing w:line="216" w:lineRule="exact"/>
                  </w:pPr>
                  <w:r>
                    <w:rPr/>
                    <w:t>Thank you.</w:t>
                  </w:r>
                </w:p>
              </w:txbxContent>
            </v:textbox>
            <w10:wrap type="none"/>
          </v:shape>
        </w:pict>
      </w:r>
      <w:r>
        <w:rPr/>
        <w:pict>
          <v:shape style="position:absolute;margin-left:53pt;margin-top:429.875pt;width:45.8pt;height:12pt;mso-position-horizontal-relative:page;mso-position-vertical-relative:page;z-index:-270642176"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472.375pt;width:51.35pt;height:12pt;mso-position-horizontal-relative:page;mso-position-vertical-relative:page;z-index:-270641152" type="#_x0000_t202" filled="false" stroked="false">
            <v:textbox inset="0,0,0,0">
              <w:txbxContent>
                <w:p>
                  <w:pPr>
                    <w:pStyle w:val="BodyText"/>
                    <w:spacing w:line="216" w:lineRule="exact"/>
                  </w:pPr>
                  <w:r>
                    <w:rPr/>
                    <w:t>XXX XXXX</w:t>
                  </w:r>
                </w:p>
              </w:txbxContent>
            </v:textbox>
            <w10:wrap type="none"/>
          </v:shape>
        </w:pict>
      </w:r>
      <w:r>
        <w:rPr/>
        <w:pict>
          <v:shape style="position:absolute;margin-left:53pt;margin-top:514.875pt;width:128.5pt;height:12pt;mso-position-horizontal-relative:page;mso-position-vertical-relative:page;z-index:-270640128" type="#_x0000_t202" filled="false" stroked="false">
            <v:textbox inset="0,0,0,0">
              <w:txbxContent>
                <w:p>
                  <w:pPr>
                    <w:pStyle w:val="BodyText"/>
                    <w:spacing w:line="216" w:lineRule="exact"/>
                  </w:pPr>
                  <w:r>
                    <w:rPr/>
                    <w:t>Enclosed: Copies of receipts</w:t>
                  </w:r>
                </w:p>
              </w:txbxContent>
            </v:textbox>
            <w10:wrap type="none"/>
          </v:shape>
        </w:pict>
      </w:r>
      <w:r>
        <w:rPr/>
        <w:pict>
          <v:shape style="position:absolute;margin-left:53pt;margin-top:582.54364pt;width:236.65pt;height:26.55pt;mso-position-horizontal-relative:page;mso-position-vertical-relative:page;z-index:-270639104" type="#_x0000_t202" filled="false" stroked="false">
            <v:textbox inset="0,0,0,0">
              <w:txbxContent>
                <w:p>
                  <w:pPr>
                    <w:spacing w:line="530" w:lineRule="exact" w:before="0"/>
                    <w:ind w:left="20" w:right="0" w:firstLine="0"/>
                    <w:jc w:val="left"/>
                    <w:rPr>
                      <w:rFonts w:ascii="Arial Unicode MS" w:hAnsi="Arial Unicode MS"/>
                      <w:sz w:val="36"/>
                    </w:rPr>
                  </w:pPr>
                  <w:bookmarkStart w:name="Adjustment Letter – Positive" w:id="319"/>
                  <w:bookmarkEnd w:id="319"/>
                  <w:r>
                    <w:rPr/>
                  </w:r>
                  <w:r>
                    <w:rPr>
                      <w:rFonts w:ascii="Arial Unicode MS" w:hAnsi="Arial Unicode MS"/>
                      <w:w w:val="105"/>
                      <w:sz w:val="36"/>
                    </w:rPr>
                    <w:t>Adjustment Letter – Positive</w:t>
                  </w:r>
                </w:p>
              </w:txbxContent>
            </v:textbox>
            <w10:wrap type="none"/>
          </v:shape>
        </w:pict>
      </w:r>
      <w:r>
        <w:rPr/>
        <w:pict>
          <v:shape style="position:absolute;margin-left:53pt;margin-top:643.474976pt;width:90.25pt;height:12pt;mso-position-horizontal-relative:page;mso-position-vertical-relative:page;z-index:-270638080" type="#_x0000_t202" filled="false" stroked="false">
            <v:textbox inset="0,0,0,0">
              <w:txbxContent>
                <w:p>
                  <w:pPr>
                    <w:spacing w:line="216" w:lineRule="exact" w:before="0"/>
                    <w:ind w:left="20" w:right="0" w:firstLine="0"/>
                    <w:jc w:val="left"/>
                    <w:rPr>
                      <w:b/>
                      <w:i/>
                      <w:sz w:val="20"/>
                    </w:rPr>
                  </w:pPr>
                  <w:r>
                    <w:rPr>
                      <w:b/>
                      <w:i/>
                      <w:sz w:val="20"/>
                    </w:rPr>
                    <w:t>Computers “R” Us</w:t>
                  </w:r>
                </w:p>
              </w:txbxContent>
            </v:textbox>
            <w10:wrap type="none"/>
          </v:shape>
        </w:pict>
      </w:r>
      <w:r>
        <w:rPr/>
        <w:pict>
          <v:shape style="position:absolute;margin-left:53pt;margin-top:664.724976pt;width:160.65pt;height:12pt;mso-position-horizontal-relative:page;mso-position-vertical-relative:page;z-index:-270637056" type="#_x0000_t202" filled="false" stroked="false">
            <v:textbox inset="0,0,0,0">
              <w:txbxContent>
                <w:p>
                  <w:pPr>
                    <w:pStyle w:val="BodyText"/>
                    <w:spacing w:line="216" w:lineRule="exact"/>
                  </w:pPr>
                  <w:r>
                    <w:rPr/>
                    <w:t>123 XXX Street · Lincoln, NB 55555</w:t>
                  </w:r>
                </w:p>
              </w:txbxContent>
            </v:textbox>
            <w10:wrap type="none"/>
          </v:shape>
        </w:pict>
      </w:r>
      <w:r>
        <w:rPr/>
        <w:pict>
          <v:shape style="position:absolute;margin-left:53pt;margin-top:685.974976pt;width:114.1pt;height:12pt;mso-position-horizontal-relative:page;mso-position-vertical-relative:page;z-index:-270636032" type="#_x0000_t202" filled="false" stroked="false">
            <v:textbox inset="0,0,0,0">
              <w:txbxContent>
                <w:p>
                  <w:pPr>
                    <w:pStyle w:val="BodyText"/>
                    <w:spacing w:line="216" w:lineRule="exact"/>
                  </w:pPr>
                  <w:r>
                    <w:rPr/>
                    <w:t>Telephone 555-555-5555</w:t>
                  </w:r>
                </w:p>
              </w:txbxContent>
            </v:textbox>
            <w10:wrap type="none"/>
          </v:shape>
        </w:pict>
      </w:r>
      <w:r>
        <w:rPr/>
        <w:pict>
          <v:shape style="position:absolute;margin-left:53pt;margin-top:707.224976pt;width:58pt;height:12pt;mso-position-horizontal-relative:page;mso-position-vertical-relative:page;z-index:-270635008" type="#_x0000_t202" filled="false" stroked="false">
            <v:textbox inset="0,0,0,0">
              <w:txbxContent>
                <w:p>
                  <w:pPr>
                    <w:pStyle w:val="BodyText"/>
                    <w:spacing w:line="216" w:lineRule="exact"/>
                  </w:pPr>
                  <w:r>
                    <w:rPr/>
                    <w:t>April 3, 2013</w:t>
                  </w:r>
                </w:p>
              </w:txbxContent>
            </v:textbox>
            <w10:wrap type="none"/>
          </v:shape>
        </w:pict>
      </w:r>
      <w:r>
        <w:rPr/>
        <w:pict>
          <v:shape style="position:absolute;margin-left:53.240002pt;margin-top:757.999939pt;width:15.3pt;height:14pt;mso-position-horizontal-relative:page;mso-position-vertical-relative:page;z-index:-270633984" type="#_x0000_t202" filled="false" stroked="false">
            <v:textbox inset="0,0,0,0">
              <w:txbxContent>
                <w:p>
                  <w:pPr>
                    <w:spacing w:line="256" w:lineRule="exact" w:before="0"/>
                    <w:ind w:left="20" w:right="0" w:firstLine="0"/>
                    <w:jc w:val="left"/>
                    <w:rPr>
                      <w:b/>
                      <w:sz w:val="24"/>
                    </w:rPr>
                  </w:pPr>
                  <w:r>
                    <w:rPr>
                      <w:b/>
                      <w:sz w:val="24"/>
                    </w:rPr>
                    <w:t>94</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74.875008pt;width:39.7pt;height:12pt;mso-position-horizontal-relative:page;mso-position-vertical-relative:page;z-index:-270632960" type="#_x0000_t202" filled="false" stroked="false">
            <v:textbox inset="0,0,0,0">
              <w:txbxContent>
                <w:p>
                  <w:pPr>
                    <w:pStyle w:val="BodyText"/>
                    <w:spacing w:line="216" w:lineRule="exact"/>
                  </w:pPr>
                  <w:r>
                    <w:rPr/>
                    <w:t>Lisa Fox</w:t>
                  </w:r>
                </w:p>
              </w:txbxContent>
            </v:textbox>
            <w10:wrap type="none"/>
          </v:shape>
        </w:pict>
      </w:r>
      <w:r>
        <w:rPr/>
        <w:pict>
          <v:shape style="position:absolute;margin-left:53pt;margin-top:96.125008pt;width:76.3pt;height:12pt;mso-position-horizontal-relative:page;mso-position-vertical-relative:page;z-index:-270631936" type="#_x0000_t202" filled="false" stroked="false">
            <v:textbox inset="0,0,0,0">
              <w:txbxContent>
                <w:p>
                  <w:pPr>
                    <w:pStyle w:val="BodyText"/>
                    <w:spacing w:line="216" w:lineRule="exact"/>
                  </w:pPr>
                  <w:r>
                    <w:rPr/>
                    <w:t>2330 XXXX Ave.</w:t>
                  </w:r>
                </w:p>
              </w:txbxContent>
            </v:textbox>
            <w10:wrap type="none"/>
          </v:shape>
        </w:pict>
      </w:r>
      <w:r>
        <w:rPr/>
        <w:pict>
          <v:shape style="position:absolute;margin-left:53pt;margin-top:117.375008pt;width:83.05pt;height:12pt;mso-position-horizontal-relative:page;mso-position-vertical-relative:page;z-index:-270630912" type="#_x0000_t202" filled="false" stroked="false">
            <v:textbox inset="0,0,0,0">
              <w:txbxContent>
                <w:p>
                  <w:pPr>
                    <w:pStyle w:val="BodyText"/>
                    <w:spacing w:line="216" w:lineRule="exact"/>
                  </w:pPr>
                  <w:r>
                    <w:rPr/>
                    <w:t>Norfolk, VA 55555</w:t>
                  </w:r>
                </w:p>
              </w:txbxContent>
            </v:textbox>
            <w10:wrap type="none"/>
          </v:shape>
        </w:pict>
      </w:r>
      <w:r>
        <w:rPr/>
        <w:pict>
          <v:shape style="position:absolute;margin-left:53pt;margin-top:159.875pt;width:191.1pt;height:12pt;mso-position-horizontal-relative:page;mso-position-vertical-relative:page;z-index:-270629888" type="#_x0000_t202" filled="false" stroked="false">
            <v:textbox inset="0,0,0,0">
              <w:txbxContent>
                <w:p>
                  <w:pPr>
                    <w:pStyle w:val="BodyText"/>
                    <w:spacing w:line="216" w:lineRule="exact"/>
                  </w:pPr>
                  <w:r>
                    <w:rPr/>
                    <w:t>IMPROPERLY ASSEMBLED COMPUTER</w:t>
                  </w:r>
                </w:p>
              </w:txbxContent>
            </v:textbox>
            <w10:wrap type="none"/>
          </v:shape>
        </w:pict>
      </w:r>
      <w:r>
        <w:rPr/>
        <w:pict>
          <v:shape style="position:absolute;margin-left:53pt;margin-top:202.375pt;width:64.7pt;height:12pt;mso-position-horizontal-relative:page;mso-position-vertical-relative:page;z-index:-270628864" type="#_x0000_t202" filled="false" stroked="false">
            <v:textbox inset="0,0,0,0">
              <w:txbxContent>
                <w:p>
                  <w:pPr>
                    <w:pStyle w:val="BodyText"/>
                    <w:spacing w:line="216" w:lineRule="exact"/>
                  </w:pPr>
                  <w:r>
                    <w:rPr/>
                    <w:t>Dear Ms. Fox:</w:t>
                  </w:r>
                </w:p>
              </w:txbxContent>
            </v:textbox>
            <w10:wrap type="none"/>
          </v:shape>
        </w:pict>
      </w:r>
      <w:r>
        <w:rPr/>
        <w:pict>
          <v:shape style="position:absolute;margin-left:53pt;margin-top:223.625pt;width:500.05pt;height:45.75pt;mso-position-horizontal-relative:page;mso-position-vertical-relative:page;z-index:-270627840" type="#_x0000_t202" filled="false" stroked="false">
            <v:textbox inset="0,0,0,0">
              <w:txbxContent>
                <w:p>
                  <w:pPr>
                    <w:pStyle w:val="BodyText"/>
                    <w:spacing w:line="235" w:lineRule="auto"/>
                    <w:ind w:right="-12"/>
                  </w:pPr>
                  <w:r>
                    <w:rPr/>
                    <w:t>Our records indicate that you spoke with one of our Technical Representatives on March 26, 2013 concerning an improperly assembled AA computer which caused the computer, you purchased from us on March 20, 2013, not to operate. We have received the pictures that you e-mailed us. From these pictures and the troubleshooting done by our technical representative, it was determined that some parts will need to be replaced.</w:t>
                  </w:r>
                </w:p>
              </w:txbxContent>
            </v:textbox>
            <w10:wrap type="none"/>
          </v:shape>
        </w:pict>
      </w:r>
      <w:r>
        <w:rPr/>
        <w:pict>
          <v:shape style="position:absolute;margin-left:53pt;margin-top:278.625pt;width:488.9pt;height:34.5pt;mso-position-horizontal-relative:page;mso-position-vertical-relative:page;z-index:-270626816" type="#_x0000_t202" filled="false" stroked="false">
            <v:textbox inset="0,0,0,0">
              <w:txbxContent>
                <w:p>
                  <w:pPr>
                    <w:pStyle w:val="BodyText"/>
                    <w:spacing w:line="235" w:lineRule="auto"/>
                    <w:ind w:right="-12"/>
                  </w:pPr>
                  <w:r>
                    <w:rPr/>
                    <w:t>We have ordered new parts to correct the problem. As soon as we receive the replacement parts, one of our service technicians will contact you to make arrangements to come to your residence and make the necessary repairs.</w:t>
                  </w:r>
                </w:p>
              </w:txbxContent>
            </v:textbox>
            <w10:wrap type="none"/>
          </v:shape>
        </w:pict>
      </w:r>
      <w:r>
        <w:rPr/>
        <w:pict>
          <v:shape style="position:absolute;margin-left:53pt;margin-top:322.375pt;width:486.2pt;height:34.5pt;mso-position-horizontal-relative:page;mso-position-vertical-relative:page;z-index:-270625792" type="#_x0000_t202" filled="false" stroked="false">
            <v:textbox inset="0,0,0,0">
              <w:txbxContent>
                <w:p>
                  <w:pPr>
                    <w:pStyle w:val="BodyText"/>
                    <w:spacing w:line="235" w:lineRule="auto"/>
                    <w:ind w:right="-11"/>
                  </w:pPr>
                  <w:r>
                    <w:rPr/>
                    <w:t>We apologize for any inconvenience that this has caused you. You are a valued customer, Miss Fox, and we appreciate your business. Enclosed is a voucher for a 10 percent discount on your next purchase of computer supplies.</w:t>
                  </w:r>
                </w:p>
              </w:txbxContent>
            </v:textbox>
            <w10:wrap type="none"/>
          </v:shape>
        </w:pict>
      </w:r>
      <w:r>
        <w:rPr/>
        <w:pict>
          <v:shape style="position:absolute;margin-left:53pt;margin-top:366.125pt;width:197.85pt;height:12pt;mso-position-horizontal-relative:page;mso-position-vertical-relative:page;z-index:-270624768" type="#_x0000_t202" filled="false" stroked="false">
            <v:textbox inset="0,0,0,0">
              <w:txbxContent>
                <w:p>
                  <w:pPr>
                    <w:pStyle w:val="BodyText"/>
                    <w:spacing w:line="216" w:lineRule="exact"/>
                  </w:pPr>
                  <w:r>
                    <w:rPr/>
                    <w:t>Please contact us with any further concerns.</w:t>
                  </w:r>
                </w:p>
              </w:txbxContent>
            </v:textbox>
            <w10:wrap type="none"/>
          </v:shape>
        </w:pict>
      </w:r>
      <w:r>
        <w:rPr/>
        <w:pict>
          <v:shape style="position:absolute;margin-left:53pt;margin-top:387.375pt;width:45.8pt;height:12pt;mso-position-horizontal-relative:page;mso-position-vertical-relative:page;z-index:-270623744"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429.875pt;width:113.95pt;height:12pt;mso-position-horizontal-relative:page;mso-position-vertical-relative:page;z-index:-270622720" type="#_x0000_t202" filled="false" stroked="false">
            <v:textbox inset="0,0,0,0">
              <w:txbxContent>
                <w:p>
                  <w:pPr>
                    <w:pStyle w:val="BodyText"/>
                    <w:spacing w:line="216" w:lineRule="exact"/>
                  </w:pPr>
                  <w:r>
                    <w:rPr/>
                    <w:t>Salvador Fuller, Manager</w:t>
                  </w:r>
                </w:p>
              </w:txbxContent>
            </v:textbox>
            <w10:wrap type="none"/>
          </v:shape>
        </w:pict>
      </w:r>
      <w:r>
        <w:rPr/>
        <w:pict>
          <v:shape style="position:absolute;margin-left:53pt;margin-top:472.375pt;width:125.7pt;height:12pt;mso-position-horizontal-relative:page;mso-position-vertical-relative:page;z-index:-270621696" type="#_x0000_t202" filled="false" stroked="false">
            <v:textbox inset="0,0,0,0">
              <w:txbxContent>
                <w:p>
                  <w:pPr>
                    <w:pStyle w:val="BodyText"/>
                    <w:spacing w:line="216" w:lineRule="exact"/>
                  </w:pPr>
                  <w:r>
                    <w:rPr/>
                    <w:t>Enclosed: Discount voucher</w:t>
                  </w:r>
                </w:p>
              </w:txbxContent>
            </v:textbox>
            <w10:wrap type="none"/>
          </v:shape>
        </w:pict>
      </w:r>
      <w:r>
        <w:rPr/>
        <w:pict>
          <v:shape style="position:absolute;margin-left:53pt;margin-top:518.79364pt;width:245.25pt;height:26.55pt;mso-position-horizontal-relative:page;mso-position-vertical-relative:page;z-index:-270620672" type="#_x0000_t202" filled="false" stroked="false">
            <v:textbox inset="0,0,0,0">
              <w:txbxContent>
                <w:p>
                  <w:pPr>
                    <w:spacing w:line="530" w:lineRule="exact" w:before="0"/>
                    <w:ind w:left="20" w:right="0" w:firstLine="0"/>
                    <w:jc w:val="left"/>
                    <w:rPr>
                      <w:rFonts w:ascii="Arial Unicode MS" w:hAnsi="Arial Unicode MS"/>
                      <w:sz w:val="36"/>
                    </w:rPr>
                  </w:pPr>
                  <w:bookmarkStart w:name="Adjustment Letter – Negative" w:id="320"/>
                  <w:bookmarkEnd w:id="320"/>
                  <w:r>
                    <w:rPr/>
                  </w:r>
                  <w:r>
                    <w:rPr>
                      <w:rFonts w:ascii="Arial Unicode MS" w:hAnsi="Arial Unicode MS"/>
                      <w:w w:val="105"/>
                      <w:sz w:val="36"/>
                    </w:rPr>
                    <w:t>Adjustment Letter – Negative</w:t>
                  </w:r>
                </w:p>
              </w:txbxContent>
            </v:textbox>
            <w10:wrap type="none"/>
          </v:shape>
        </w:pict>
      </w:r>
      <w:r>
        <w:rPr/>
        <w:pict>
          <v:shape style="position:absolute;margin-left:53pt;margin-top:579.724976pt;width:90.25pt;height:12pt;mso-position-horizontal-relative:page;mso-position-vertical-relative:page;z-index:-270619648" type="#_x0000_t202" filled="false" stroked="false">
            <v:textbox inset="0,0,0,0">
              <w:txbxContent>
                <w:p>
                  <w:pPr>
                    <w:spacing w:line="216" w:lineRule="exact" w:before="0"/>
                    <w:ind w:left="20" w:right="0" w:firstLine="0"/>
                    <w:jc w:val="left"/>
                    <w:rPr>
                      <w:b/>
                      <w:i/>
                      <w:sz w:val="20"/>
                    </w:rPr>
                  </w:pPr>
                  <w:r>
                    <w:rPr>
                      <w:b/>
                      <w:i/>
                      <w:sz w:val="20"/>
                    </w:rPr>
                    <w:t>Computers “R” Us</w:t>
                  </w:r>
                </w:p>
              </w:txbxContent>
            </v:textbox>
            <w10:wrap type="none"/>
          </v:shape>
        </w:pict>
      </w:r>
      <w:r>
        <w:rPr/>
        <w:pict>
          <v:shape style="position:absolute;margin-left:53pt;margin-top:600.974976pt;width:160.65pt;height:12pt;mso-position-horizontal-relative:page;mso-position-vertical-relative:page;z-index:-270618624" type="#_x0000_t202" filled="false" stroked="false">
            <v:textbox inset="0,0,0,0">
              <w:txbxContent>
                <w:p>
                  <w:pPr>
                    <w:pStyle w:val="BodyText"/>
                    <w:spacing w:line="216" w:lineRule="exact"/>
                  </w:pPr>
                  <w:r>
                    <w:rPr/>
                    <w:t>123 XXX Street · Lincoln, NB 55555</w:t>
                  </w:r>
                </w:p>
              </w:txbxContent>
            </v:textbox>
            <w10:wrap type="none"/>
          </v:shape>
        </w:pict>
      </w:r>
      <w:r>
        <w:rPr/>
        <w:pict>
          <v:shape style="position:absolute;margin-left:53pt;margin-top:622.224976pt;width:114.1pt;height:12pt;mso-position-horizontal-relative:page;mso-position-vertical-relative:page;z-index:-270617600" type="#_x0000_t202" filled="false" stroked="false">
            <v:textbox inset="0,0,0,0">
              <w:txbxContent>
                <w:p>
                  <w:pPr>
                    <w:pStyle w:val="BodyText"/>
                    <w:spacing w:line="216" w:lineRule="exact"/>
                  </w:pPr>
                  <w:r>
                    <w:rPr/>
                    <w:t>Telephone 555-555-5555</w:t>
                  </w:r>
                </w:p>
              </w:txbxContent>
            </v:textbox>
            <w10:wrap type="none"/>
          </v:shape>
        </w:pict>
      </w:r>
      <w:r>
        <w:rPr/>
        <w:pict>
          <v:shape style="position:absolute;margin-left:53pt;margin-top:643.474976pt;width:58pt;height:12pt;mso-position-horizontal-relative:page;mso-position-vertical-relative:page;z-index:-270616576" type="#_x0000_t202" filled="false" stroked="false">
            <v:textbox inset="0,0,0,0">
              <w:txbxContent>
                <w:p>
                  <w:pPr>
                    <w:pStyle w:val="BodyText"/>
                    <w:spacing w:line="216" w:lineRule="exact"/>
                  </w:pPr>
                  <w:r>
                    <w:rPr/>
                    <w:t>April 3, 2013</w:t>
                  </w:r>
                </w:p>
              </w:txbxContent>
            </v:textbox>
            <w10:wrap type="none"/>
          </v:shape>
        </w:pict>
      </w:r>
      <w:r>
        <w:rPr/>
        <w:pict>
          <v:shape style="position:absolute;margin-left:53pt;margin-top:685.974976pt;width:39.7pt;height:12pt;mso-position-horizontal-relative:page;mso-position-vertical-relative:page;z-index:-270615552" type="#_x0000_t202" filled="false" stroked="false">
            <v:textbox inset="0,0,0,0">
              <w:txbxContent>
                <w:p>
                  <w:pPr>
                    <w:pStyle w:val="BodyText"/>
                    <w:spacing w:line="216" w:lineRule="exact"/>
                  </w:pPr>
                  <w:r>
                    <w:rPr/>
                    <w:t>Lisa Fox</w:t>
                  </w:r>
                </w:p>
              </w:txbxContent>
            </v:textbox>
            <w10:wrap type="none"/>
          </v:shape>
        </w:pict>
      </w:r>
      <w:r>
        <w:rPr/>
        <w:pict>
          <v:shape style="position:absolute;margin-left:53pt;margin-top:707.224976pt;width:76.3pt;height:12pt;mso-position-horizontal-relative:page;mso-position-vertical-relative:page;z-index:-270614528" type="#_x0000_t202" filled="false" stroked="false">
            <v:textbox inset="0,0,0,0">
              <w:txbxContent>
                <w:p>
                  <w:pPr>
                    <w:pStyle w:val="BodyText"/>
                    <w:spacing w:line="216" w:lineRule="exact"/>
                  </w:pPr>
                  <w:r>
                    <w:rPr/>
                    <w:t>2330 XXXX Ave.</w:t>
                  </w:r>
                </w:p>
              </w:txbxContent>
            </v:textbox>
            <w10:wrap type="none"/>
          </v:shape>
        </w:pict>
      </w:r>
      <w:r>
        <w:rPr/>
        <w:pict>
          <v:shape style="position:absolute;margin-left:543.892273pt;margin-top:757.999939pt;width:15.3pt;height:14pt;mso-position-horizontal-relative:page;mso-position-vertical-relative:page;z-index:-270613504" type="#_x0000_t202" filled="false" stroked="false">
            <v:textbox inset="0,0,0,0">
              <w:txbxContent>
                <w:p>
                  <w:pPr>
                    <w:spacing w:line="256" w:lineRule="exact" w:before="0"/>
                    <w:ind w:left="20" w:right="0" w:firstLine="0"/>
                    <w:jc w:val="left"/>
                    <w:rPr>
                      <w:b/>
                      <w:sz w:val="24"/>
                    </w:rPr>
                  </w:pPr>
                  <w:r>
                    <w:rPr>
                      <w:b/>
                      <w:sz w:val="24"/>
                    </w:rPr>
                    <w:t>95</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39pt;width:504pt;height:33.9pt;mso-position-horizontal-relative:page;mso-position-vertical-relative:page;z-index:-270612480" coordorigin="1080,6780" coordsize="10080,678">
            <v:line style="position:absolute" from="1080,7450" to="11160,7450" stroked="true" strokeweight=".8pt" strokecolor="#000000">
              <v:stroke dashstyle="solid"/>
            </v:line>
            <v:line style="position:absolute" from="1088,6796" to="1088,7442" stroked="true" strokeweight=".75pt" strokecolor="#000000">
              <v:stroke dashstyle="solid"/>
            </v:line>
            <v:line style="position:absolute" from="1080,6788" to="11160,6788" stroked="true" strokeweight=".8pt" strokecolor="#000000">
              <v:stroke dashstyle="solid"/>
            </v:line>
            <v:line style="position:absolute" from="11153,6795" to="11153,7442" stroked="true" strokeweight=".75pt" strokecolor="#000000">
              <v:stroke dashstyle="solid"/>
            </v:line>
            <w10:wrap type="none"/>
          </v:group>
        </w:pict>
      </w:r>
      <w:r>
        <w:rPr/>
        <w:pict>
          <v:line style="position:absolute;mso-position-horizontal-relative:page;mso-position-vertical-relative:page;z-index:-270611456" from="180.162094pt,594.327026pt" to="182.940394pt,594.327026pt" stroked="true" strokeweight=".4932pt" strokecolor="#000000">
            <v:stroke dashstyle="solid"/>
            <w10:wrap type="none"/>
          </v:line>
        </w:pict>
      </w:r>
      <w:r>
        <w:rPr/>
        <w:pict>
          <v:line style="position:absolute;mso-position-horizontal-relative:page;mso-position-vertical-relative:page;z-index:-270610432" from="213.511703pt,605.327026pt" to="216.290003pt,605.327026pt" stroked="true" strokeweight=".4932pt" strokecolor="#000000">
            <v:stroke dashstyle="solid"/>
            <w10:wrap type="none"/>
          </v:line>
        </w:pict>
      </w:r>
      <w:r>
        <w:rPr/>
        <w:pict>
          <v:shape style="position:absolute;margin-left:53pt;margin-top:53.625004pt;width:83.05pt;height:12pt;mso-position-horizontal-relative:page;mso-position-vertical-relative:page;z-index:-270609408" type="#_x0000_t202" filled="false" stroked="false">
            <v:textbox inset="0,0,0,0">
              <w:txbxContent>
                <w:p>
                  <w:pPr>
                    <w:pStyle w:val="BodyText"/>
                    <w:spacing w:line="216" w:lineRule="exact"/>
                  </w:pPr>
                  <w:r>
                    <w:rPr/>
                    <w:t>Norfolk, VA 55555</w:t>
                  </w:r>
                </w:p>
              </w:txbxContent>
            </v:textbox>
            <w10:wrap type="none"/>
          </v:shape>
        </w:pict>
      </w:r>
      <w:r>
        <w:rPr/>
        <w:pict>
          <v:shape style="position:absolute;margin-left:53pt;margin-top:96.125008pt;width:191.1pt;height:12pt;mso-position-horizontal-relative:page;mso-position-vertical-relative:page;z-index:-270608384" type="#_x0000_t202" filled="false" stroked="false">
            <v:textbox inset="0,0,0,0">
              <w:txbxContent>
                <w:p>
                  <w:pPr>
                    <w:pStyle w:val="BodyText"/>
                    <w:spacing w:line="216" w:lineRule="exact"/>
                  </w:pPr>
                  <w:r>
                    <w:rPr/>
                    <w:t>IMPROPERLY ASSEMBLED COMPUTER</w:t>
                  </w:r>
                </w:p>
              </w:txbxContent>
            </v:textbox>
            <w10:wrap type="none"/>
          </v:shape>
        </w:pict>
      </w:r>
      <w:r>
        <w:rPr/>
        <w:pict>
          <v:shape style="position:absolute;margin-left:53pt;margin-top:138.625pt;width:64.7pt;height:12pt;mso-position-horizontal-relative:page;mso-position-vertical-relative:page;z-index:-270607360" type="#_x0000_t202" filled="false" stroked="false">
            <v:textbox inset="0,0,0,0">
              <w:txbxContent>
                <w:p>
                  <w:pPr>
                    <w:pStyle w:val="BodyText"/>
                    <w:spacing w:line="216" w:lineRule="exact"/>
                  </w:pPr>
                  <w:r>
                    <w:rPr/>
                    <w:t>Dear Ms. Fox:</w:t>
                  </w:r>
                </w:p>
              </w:txbxContent>
            </v:textbox>
            <w10:wrap type="none"/>
          </v:shape>
        </w:pict>
      </w:r>
      <w:r>
        <w:rPr/>
        <w:pict>
          <v:shape style="position:absolute;margin-left:53pt;margin-top:159.875pt;width:500.05pt;height:45.75pt;mso-position-horizontal-relative:page;mso-position-vertical-relative:page;z-index:-270606336" type="#_x0000_t202" filled="false" stroked="false">
            <v:textbox inset="0,0,0,0">
              <w:txbxContent>
                <w:p>
                  <w:pPr>
                    <w:pStyle w:val="BodyText"/>
                    <w:spacing w:line="235" w:lineRule="auto"/>
                    <w:ind w:right="-12"/>
                  </w:pPr>
                  <w:r>
                    <w:rPr/>
                    <w:t>Our records indicate that you spoke with one of our Technical Representatives on March 26, 2013 concerning an improperly assembled AA computer which caused the computer, you purchased from us on March 20, 2013, not to operate properly. We appreciate your business and we apologize for the problem you are having with the computer.</w:t>
                  </w:r>
                </w:p>
              </w:txbxContent>
            </v:textbox>
            <w10:wrap type="none"/>
          </v:shape>
        </w:pict>
      </w:r>
      <w:r>
        <w:rPr/>
        <w:pict>
          <v:shape style="position:absolute;margin-left:53pt;margin-top:214.875pt;width:504.65pt;height:34.5pt;mso-position-horizontal-relative:page;mso-position-vertical-relative:page;z-index:-270605312" type="#_x0000_t202" filled="false" stroked="false">
            <v:textbox inset="0,0,0,0">
              <w:txbxContent>
                <w:p>
                  <w:pPr>
                    <w:pStyle w:val="BodyText"/>
                    <w:spacing w:line="235" w:lineRule="auto"/>
                    <w:ind w:right="17"/>
                    <w:jc w:val="both"/>
                  </w:pPr>
                  <w:r>
                    <w:rPr/>
                    <w:t>Although</w:t>
                  </w:r>
                  <w:r>
                    <w:rPr>
                      <w:spacing w:val="-5"/>
                    </w:rPr>
                    <w:t> </w:t>
                  </w:r>
                  <w:r>
                    <w:rPr/>
                    <w:t>the</w:t>
                  </w:r>
                  <w:r>
                    <w:rPr>
                      <w:spacing w:val="-5"/>
                    </w:rPr>
                    <w:t> </w:t>
                  </w:r>
                  <w:r>
                    <w:rPr/>
                    <w:t>pictures</w:t>
                  </w:r>
                  <w:r>
                    <w:rPr>
                      <w:spacing w:val="-5"/>
                    </w:rPr>
                    <w:t> </w:t>
                  </w:r>
                  <w:r>
                    <w:rPr/>
                    <w:t>that</w:t>
                  </w:r>
                  <w:r>
                    <w:rPr>
                      <w:spacing w:val="-4"/>
                    </w:rPr>
                    <w:t> </w:t>
                  </w:r>
                  <w:r>
                    <w:rPr/>
                    <w:t>you</w:t>
                  </w:r>
                  <w:r>
                    <w:rPr>
                      <w:spacing w:val="-5"/>
                    </w:rPr>
                    <w:t> </w:t>
                  </w:r>
                  <w:r>
                    <w:rPr/>
                    <w:t>e-mailed</w:t>
                  </w:r>
                  <w:r>
                    <w:rPr>
                      <w:spacing w:val="-5"/>
                    </w:rPr>
                    <w:t> </w:t>
                  </w:r>
                  <w:r>
                    <w:rPr/>
                    <w:t>us</w:t>
                  </w:r>
                  <w:r>
                    <w:rPr>
                      <w:spacing w:val="-4"/>
                    </w:rPr>
                    <w:t> </w:t>
                  </w:r>
                  <w:r>
                    <w:rPr/>
                    <w:t>and</w:t>
                  </w:r>
                  <w:r>
                    <w:rPr>
                      <w:spacing w:val="-5"/>
                    </w:rPr>
                    <w:t> </w:t>
                  </w:r>
                  <w:r>
                    <w:rPr/>
                    <w:t>the</w:t>
                  </w:r>
                  <w:r>
                    <w:rPr>
                      <w:spacing w:val="-5"/>
                    </w:rPr>
                    <w:t> </w:t>
                  </w:r>
                  <w:r>
                    <w:rPr/>
                    <w:t>troubleshooting</w:t>
                  </w:r>
                  <w:r>
                    <w:rPr>
                      <w:spacing w:val="-4"/>
                    </w:rPr>
                    <w:t> </w:t>
                  </w:r>
                  <w:r>
                    <w:rPr/>
                    <w:t>done</w:t>
                  </w:r>
                  <w:r>
                    <w:rPr>
                      <w:spacing w:val="-5"/>
                    </w:rPr>
                    <w:t> </w:t>
                  </w:r>
                  <w:r>
                    <w:rPr/>
                    <w:t>by</w:t>
                  </w:r>
                  <w:r>
                    <w:rPr>
                      <w:spacing w:val="-5"/>
                    </w:rPr>
                    <w:t> </w:t>
                  </w:r>
                  <w:r>
                    <w:rPr/>
                    <w:t>our</w:t>
                  </w:r>
                  <w:r>
                    <w:rPr>
                      <w:spacing w:val="-4"/>
                    </w:rPr>
                    <w:t> </w:t>
                  </w:r>
                  <w:r>
                    <w:rPr/>
                    <w:t>technical</w:t>
                  </w:r>
                  <w:r>
                    <w:rPr>
                      <w:spacing w:val="-5"/>
                    </w:rPr>
                    <w:t> </w:t>
                  </w:r>
                  <w:r>
                    <w:rPr/>
                    <w:t>representative</w:t>
                  </w:r>
                  <w:r>
                    <w:rPr>
                      <w:spacing w:val="-5"/>
                    </w:rPr>
                    <w:t> </w:t>
                  </w:r>
                  <w:r>
                    <w:rPr/>
                    <w:t>show</w:t>
                  </w:r>
                  <w:r>
                    <w:rPr>
                      <w:spacing w:val="-4"/>
                    </w:rPr>
                    <w:t> </w:t>
                  </w:r>
                  <w:r>
                    <w:rPr/>
                    <w:t>that some parts will need to be replaced, we regret that we cannot replace the parts free of charge. It appears that you purchased the AA computer on sale, without a</w:t>
                  </w:r>
                  <w:r>
                    <w:rPr>
                      <w:spacing w:val="-11"/>
                    </w:rPr>
                    <w:t> </w:t>
                  </w:r>
                  <w:r>
                    <w:rPr/>
                    <w:t>warranty.</w:t>
                  </w:r>
                </w:p>
              </w:txbxContent>
            </v:textbox>
            <w10:wrap type="none"/>
          </v:shape>
        </w:pict>
      </w:r>
      <w:r>
        <w:rPr/>
        <w:pict>
          <v:shape style="position:absolute;margin-left:53pt;margin-top:258.625pt;width:503.15pt;height:12pt;mso-position-horizontal-relative:page;mso-position-vertical-relative:page;z-index:-270604288" type="#_x0000_t202" filled="false" stroked="false">
            <v:textbox inset="0,0,0,0">
              <w:txbxContent>
                <w:p>
                  <w:pPr>
                    <w:pStyle w:val="BodyText"/>
                    <w:spacing w:line="216" w:lineRule="exact"/>
                  </w:pPr>
                  <w:r>
                    <w:rPr/>
                    <w:t>Again, we apologize for any inconvenience that this has caused you. Please contact us with any further concerns.</w:t>
                  </w:r>
                </w:p>
              </w:txbxContent>
            </v:textbox>
            <w10:wrap type="none"/>
          </v:shape>
        </w:pict>
      </w:r>
      <w:r>
        <w:rPr/>
        <w:pict>
          <v:shape style="position:absolute;margin-left:53pt;margin-top:279.875pt;width:45.8pt;height:12pt;mso-position-horizontal-relative:page;mso-position-vertical-relative:page;z-index:-270603264" type="#_x0000_t202" filled="false" stroked="false">
            <v:textbox inset="0,0,0,0">
              <w:txbxContent>
                <w:p>
                  <w:pPr>
                    <w:pStyle w:val="BodyText"/>
                    <w:spacing w:line="216" w:lineRule="exact"/>
                  </w:pPr>
                  <w:r>
                    <w:rPr/>
                    <w:t>Sincerely,</w:t>
                  </w:r>
                </w:p>
              </w:txbxContent>
            </v:textbox>
            <w10:wrap type="none"/>
          </v:shape>
        </w:pict>
      </w:r>
      <w:r>
        <w:rPr/>
        <w:pict>
          <v:shape style="position:absolute;margin-left:53pt;margin-top:322.375pt;width:113.95pt;height:12pt;mso-position-horizontal-relative:page;mso-position-vertical-relative:page;z-index:-270602240" type="#_x0000_t202" filled="false" stroked="false">
            <v:textbox inset="0,0,0,0">
              <w:txbxContent>
                <w:p>
                  <w:pPr>
                    <w:pStyle w:val="BodyText"/>
                    <w:spacing w:line="216" w:lineRule="exact"/>
                  </w:pPr>
                  <w:r>
                    <w:rPr/>
                    <w:t>Salvador Fuller, Manager</w:t>
                  </w:r>
                </w:p>
              </w:txbxContent>
            </v:textbox>
            <w10:wrap type="none"/>
          </v:shape>
        </w:pict>
      </w:r>
      <w:r>
        <w:rPr/>
        <w:pict>
          <v:shape style="position:absolute;margin-left:177.399994pt;margin-top:406.679993pt;width:257.2pt;height:26.4pt;mso-position-horizontal-relative:page;mso-position-vertical-relative:page;z-index:-270601216" type="#_x0000_t202" filled="false" stroked="false">
            <v:textbox inset="0,0,0,0">
              <w:txbxContent>
                <w:p>
                  <w:pPr>
                    <w:spacing w:before="26"/>
                    <w:ind w:left="20" w:right="0" w:firstLine="0"/>
                    <w:jc w:val="left"/>
                    <w:rPr>
                      <w:rFonts w:ascii="Calibri"/>
                      <w:b/>
                      <w:sz w:val="40"/>
                    </w:rPr>
                  </w:pPr>
                  <w:bookmarkStart w:name="Professional Letters" w:id="321"/>
                  <w:bookmarkEnd w:id="321"/>
                  <w:r>
                    <w:rPr/>
                  </w:r>
                  <w:bookmarkStart w:name="_bookmark88" w:id="322"/>
                  <w:bookmarkEnd w:id="322"/>
                  <w:r>
                    <w:rPr/>
                  </w:r>
                  <w:r>
                    <w:rPr>
                      <w:rFonts w:ascii="Calibri"/>
                      <w:b/>
                      <w:w w:val="130"/>
                      <w:sz w:val="40"/>
                    </w:rPr>
                    <w:t>PROFESSIONAL</w:t>
                  </w:r>
                  <w:r>
                    <w:rPr>
                      <w:rFonts w:ascii="Calibri"/>
                      <w:b/>
                      <w:spacing w:val="-61"/>
                      <w:w w:val="130"/>
                      <w:sz w:val="40"/>
                    </w:rPr>
                    <w:t> </w:t>
                  </w:r>
                  <w:r>
                    <w:rPr>
                      <w:rFonts w:ascii="Calibri"/>
                      <w:b/>
                      <w:w w:val="130"/>
                      <w:sz w:val="40"/>
                    </w:rPr>
                    <w:t>LETTERS</w:t>
                  </w:r>
                </w:p>
              </w:txbxContent>
            </v:textbox>
            <w10:wrap type="none"/>
          </v:shape>
        </w:pict>
      </w:r>
      <w:r>
        <w:rPr/>
        <w:pict>
          <v:shape style="position:absolute;margin-left:53pt;margin-top:466.494995pt;width:504.6pt;height:79.5pt;mso-position-horizontal-relative:page;mso-position-vertical-relative:page;z-index:-270600192" type="#_x0000_t202" filled="false" stroked="false">
            <v:textbox inset="0,0,0,0">
              <w:txbxContent>
                <w:p>
                  <w:pPr>
                    <w:pStyle w:val="BodyText"/>
                    <w:spacing w:line="235" w:lineRule="auto"/>
                    <w:ind w:right="-9"/>
                  </w:pPr>
                  <w:r>
                    <w:rPr/>
                    <w:t>Beyond the cover letter, you will undoubtedly be faced with the need to write other professional correspondence, be it by e-mail or envelope. These letters are just as important in that they can also become part of a file devoted to all of your correspondence with a company or individual. Professional letters you write are likely to be kept in a file along with your resume as part of your permanent record. Letters are also your opportunity to show professional courtesy, impress companies with your knowledge of and interest in them, and allow readers to know you as a person. Good letters humanize you. And employers tend to choose people they feel they know—not strangers.</w:t>
                  </w:r>
                </w:p>
              </w:txbxContent>
            </v:textbox>
            <w10:wrap type="none"/>
          </v:shape>
        </w:pict>
      </w:r>
      <w:r>
        <w:rPr/>
        <w:pict>
          <v:shape style="position:absolute;margin-left:53pt;margin-top:555.244995pt;width:499.4pt;height:12pt;mso-position-horizontal-relative:page;mso-position-vertical-relative:page;z-index:-270599168" type="#_x0000_t202" filled="false" stroked="false">
            <v:textbox inset="0,0,0,0">
              <w:txbxContent>
                <w:p>
                  <w:pPr>
                    <w:pStyle w:val="BodyText"/>
                    <w:spacing w:line="216" w:lineRule="exact"/>
                  </w:pPr>
                  <w:r>
                    <w:rPr/>
                    <w:t>In addition to the cover letter, the other types of professional correspondence you are most likely to write include:</w:t>
                  </w:r>
                </w:p>
              </w:txbxContent>
            </v:textbox>
            <w10:wrap type="none"/>
          </v:shape>
        </w:pict>
      </w:r>
      <w:r>
        <w:rPr/>
        <w:pict>
          <v:shape style="position:absolute;margin-left:81.499001pt;margin-top:573.869995pt;width:5.5pt;height:45pt;mso-position-horizontal-relative:page;mso-position-vertical-relative:page;z-index:-27059814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73.869995pt;width:385.85pt;height:45pt;mso-position-horizontal-relative:page;mso-position-vertical-relative:page;z-index:-270597120" type="#_x0000_t202" filled="false" stroked="false">
            <v:textbox inset="0,0,0,0">
              <w:txbxContent>
                <w:p>
                  <w:pPr>
                    <w:spacing w:line="211" w:lineRule="exact" w:before="0"/>
                    <w:ind w:left="20" w:right="0" w:firstLine="0"/>
                    <w:jc w:val="left"/>
                    <w:rPr>
                      <w:sz w:val="20"/>
                    </w:rPr>
                  </w:pPr>
                  <w:r>
                    <w:rPr>
                      <w:sz w:val="20"/>
                    </w:rPr>
                    <w:t>A </w:t>
                  </w:r>
                  <w:r>
                    <w:rPr>
                      <w:b/>
                      <w:sz w:val="20"/>
                    </w:rPr>
                    <w:t>Query Letter</w:t>
                  </w:r>
                  <w:r>
                    <w:rPr>
                      <w:sz w:val="20"/>
                    </w:rPr>
                    <w:t>, making a specific request for information.</w:t>
                  </w:r>
                </w:p>
                <w:p>
                  <w:pPr>
                    <w:spacing w:line="220" w:lineRule="exact" w:before="0"/>
                    <w:ind w:left="20" w:right="0" w:firstLine="0"/>
                    <w:jc w:val="left"/>
                    <w:rPr>
                      <w:sz w:val="20"/>
                    </w:rPr>
                  </w:pPr>
                  <w:r>
                    <w:rPr>
                      <w:sz w:val="20"/>
                    </w:rPr>
                    <w:t>A </w:t>
                  </w:r>
                  <w:r>
                    <w:rPr>
                      <w:b/>
                      <w:sz w:val="20"/>
                    </w:rPr>
                    <w:t>Thank You Letter</w:t>
                  </w:r>
                  <w:r>
                    <w:rPr>
                      <w:sz w:val="20"/>
                    </w:rPr>
                    <w:t>, expressing thanks for an interview or invited visit.</w:t>
                  </w:r>
                </w:p>
                <w:p>
                  <w:pPr>
                    <w:spacing w:line="230" w:lineRule="auto" w:before="2"/>
                    <w:ind w:left="20" w:right="0" w:firstLine="0"/>
                    <w:jc w:val="left"/>
                    <w:rPr>
                      <w:sz w:val="20"/>
                    </w:rPr>
                  </w:pPr>
                  <w:r>
                    <w:rPr>
                      <w:sz w:val="20"/>
                    </w:rPr>
                    <w:t>An</w:t>
                  </w:r>
                  <w:r>
                    <w:rPr>
                      <w:spacing w:val="-15"/>
                      <w:sz w:val="20"/>
                    </w:rPr>
                    <w:t> </w:t>
                  </w:r>
                  <w:r>
                    <w:rPr>
                      <w:b/>
                      <w:sz w:val="20"/>
                    </w:rPr>
                    <w:t>Acknowledgment</w:t>
                  </w:r>
                  <w:r>
                    <w:rPr>
                      <w:b/>
                      <w:spacing w:val="-18"/>
                      <w:sz w:val="20"/>
                    </w:rPr>
                    <w:t> </w:t>
                  </w:r>
                  <w:r>
                    <w:rPr>
                      <w:b/>
                      <w:sz w:val="20"/>
                    </w:rPr>
                    <w:t>Letter</w:t>
                  </w:r>
                  <w:r>
                    <w:rPr>
                      <w:sz w:val="20"/>
                    </w:rPr>
                    <w:t>,</w:t>
                  </w:r>
                  <w:r>
                    <w:rPr>
                      <w:spacing w:val="-17"/>
                      <w:sz w:val="20"/>
                    </w:rPr>
                    <w:t> </w:t>
                  </w:r>
                  <w:r>
                    <w:rPr>
                      <w:sz w:val="20"/>
                    </w:rPr>
                    <w:t>acknowledging</w:t>
                  </w:r>
                  <w:r>
                    <w:rPr>
                      <w:spacing w:val="-18"/>
                      <w:sz w:val="20"/>
                    </w:rPr>
                    <w:t> </w:t>
                  </w:r>
                  <w:r>
                    <w:rPr>
                      <w:sz w:val="20"/>
                    </w:rPr>
                    <w:t>the</w:t>
                  </w:r>
                  <w:r>
                    <w:rPr>
                      <w:spacing w:val="-17"/>
                      <w:sz w:val="20"/>
                    </w:rPr>
                    <w:t> </w:t>
                  </w:r>
                  <w:r>
                    <w:rPr>
                      <w:sz w:val="20"/>
                    </w:rPr>
                    <w:t>receipt</w:t>
                  </w:r>
                  <w:r>
                    <w:rPr>
                      <w:spacing w:val="-18"/>
                      <w:sz w:val="20"/>
                    </w:rPr>
                    <w:t> </w:t>
                  </w:r>
                  <w:r>
                    <w:rPr>
                      <w:sz w:val="20"/>
                    </w:rPr>
                    <w:t>of</w:t>
                  </w:r>
                  <w:r>
                    <w:rPr>
                      <w:spacing w:val="-18"/>
                      <w:sz w:val="20"/>
                    </w:rPr>
                    <w:t> </w:t>
                  </w:r>
                  <w:r>
                    <w:rPr>
                      <w:sz w:val="20"/>
                    </w:rPr>
                    <w:t>a</w:t>
                  </w:r>
                  <w:r>
                    <w:rPr>
                      <w:spacing w:val="-18"/>
                      <w:sz w:val="20"/>
                    </w:rPr>
                    <w:t> </w:t>
                  </w:r>
                  <w:r>
                    <w:rPr>
                      <w:sz w:val="20"/>
                    </w:rPr>
                    <w:t>job</w:t>
                  </w:r>
                  <w:r>
                    <w:rPr>
                      <w:spacing w:val="-17"/>
                      <w:sz w:val="20"/>
                    </w:rPr>
                    <w:t> </w:t>
                  </w:r>
                  <w:r>
                    <w:rPr>
                      <w:sz w:val="20"/>
                    </w:rPr>
                    <w:t>offer</w:t>
                  </w:r>
                  <w:r>
                    <w:rPr>
                      <w:spacing w:val="-18"/>
                      <w:sz w:val="20"/>
                    </w:rPr>
                    <w:t> </w:t>
                  </w:r>
                  <w:r>
                    <w:rPr>
                      <w:sz w:val="20"/>
                    </w:rPr>
                    <w:t>or</w:t>
                  </w:r>
                  <w:r>
                    <w:rPr>
                      <w:spacing w:val="-18"/>
                      <w:sz w:val="20"/>
                    </w:rPr>
                    <w:t> </w:t>
                  </w:r>
                  <w:r>
                    <w:rPr>
                      <w:sz w:val="20"/>
                    </w:rPr>
                    <w:t>some</w:t>
                  </w:r>
                  <w:r>
                    <w:rPr>
                      <w:spacing w:val="-18"/>
                      <w:sz w:val="20"/>
                    </w:rPr>
                    <w:t> </w:t>
                  </w:r>
                  <w:r>
                    <w:rPr>
                      <w:sz w:val="20"/>
                    </w:rPr>
                    <w:t>materials. A</w:t>
                  </w:r>
                  <w:r>
                    <w:rPr>
                      <w:spacing w:val="-8"/>
                      <w:sz w:val="20"/>
                    </w:rPr>
                    <w:t> </w:t>
                  </w:r>
                  <w:r>
                    <w:rPr>
                      <w:b/>
                      <w:sz w:val="20"/>
                    </w:rPr>
                    <w:t>Letter</w:t>
                  </w:r>
                  <w:r>
                    <w:rPr>
                      <w:b/>
                      <w:spacing w:val="-11"/>
                      <w:sz w:val="20"/>
                    </w:rPr>
                    <w:t> </w:t>
                  </w:r>
                  <w:r>
                    <w:rPr>
                      <w:b/>
                      <w:sz w:val="20"/>
                    </w:rPr>
                    <w:t>of</w:t>
                  </w:r>
                  <w:r>
                    <w:rPr>
                      <w:b/>
                      <w:spacing w:val="-11"/>
                      <w:sz w:val="20"/>
                    </w:rPr>
                    <w:t> </w:t>
                  </w:r>
                  <w:r>
                    <w:rPr>
                      <w:b/>
                      <w:sz w:val="20"/>
                    </w:rPr>
                    <w:t>Decline</w:t>
                  </w:r>
                  <w:r>
                    <w:rPr>
                      <w:b/>
                      <w:spacing w:val="-13"/>
                      <w:sz w:val="20"/>
                    </w:rPr>
                    <w:t> </w:t>
                  </w:r>
                  <w:r>
                    <w:rPr>
                      <w:sz w:val="20"/>
                    </w:rPr>
                    <w:t>or</w:t>
                  </w:r>
                  <w:r>
                    <w:rPr>
                      <w:spacing w:val="-7"/>
                      <w:sz w:val="20"/>
                    </w:rPr>
                    <w:t> </w:t>
                  </w:r>
                  <w:r>
                    <w:rPr>
                      <w:b/>
                      <w:sz w:val="20"/>
                    </w:rPr>
                    <w:t>Letter</w:t>
                  </w:r>
                  <w:r>
                    <w:rPr>
                      <w:b/>
                      <w:spacing w:val="-12"/>
                      <w:sz w:val="20"/>
                    </w:rPr>
                    <w:t> </w:t>
                  </w:r>
                  <w:r>
                    <w:rPr>
                      <w:b/>
                      <w:sz w:val="20"/>
                    </w:rPr>
                    <w:t>of</w:t>
                  </w:r>
                  <w:r>
                    <w:rPr>
                      <w:b/>
                      <w:spacing w:val="-11"/>
                      <w:sz w:val="20"/>
                    </w:rPr>
                    <w:t> </w:t>
                  </w:r>
                  <w:r>
                    <w:rPr>
                      <w:b/>
                      <w:sz w:val="20"/>
                    </w:rPr>
                    <w:t>Acceptance</w:t>
                  </w:r>
                  <w:r>
                    <w:rPr>
                      <w:sz w:val="20"/>
                    </w:rPr>
                    <w:t>,</w:t>
                  </w:r>
                  <w:r>
                    <w:rPr>
                      <w:spacing w:val="-11"/>
                      <w:sz w:val="20"/>
                    </w:rPr>
                    <w:t> </w:t>
                  </w:r>
                  <w:r>
                    <w:rPr>
                      <w:sz w:val="20"/>
                    </w:rPr>
                    <w:t>declining</w:t>
                  </w:r>
                  <w:r>
                    <w:rPr>
                      <w:spacing w:val="-12"/>
                      <w:sz w:val="20"/>
                    </w:rPr>
                    <w:t> </w:t>
                  </w:r>
                  <w:r>
                    <w:rPr>
                      <w:sz w:val="20"/>
                    </w:rPr>
                    <w:t>or</w:t>
                  </w:r>
                  <w:r>
                    <w:rPr>
                      <w:spacing w:val="-11"/>
                      <w:sz w:val="20"/>
                    </w:rPr>
                    <w:t> </w:t>
                  </w:r>
                  <w:r>
                    <w:rPr>
                      <w:sz w:val="20"/>
                    </w:rPr>
                    <w:t>accepting</w:t>
                  </w:r>
                  <w:r>
                    <w:rPr>
                      <w:spacing w:val="-11"/>
                      <w:sz w:val="20"/>
                    </w:rPr>
                    <w:t> </w:t>
                  </w:r>
                  <w:r>
                    <w:rPr>
                      <w:sz w:val="20"/>
                    </w:rPr>
                    <w:t>a</w:t>
                  </w:r>
                  <w:r>
                    <w:rPr>
                      <w:spacing w:val="-11"/>
                      <w:sz w:val="20"/>
                    </w:rPr>
                    <w:t> </w:t>
                  </w:r>
                  <w:r>
                    <w:rPr>
                      <w:sz w:val="20"/>
                    </w:rPr>
                    <w:t>job</w:t>
                  </w:r>
                  <w:r>
                    <w:rPr>
                      <w:spacing w:val="-12"/>
                      <w:sz w:val="20"/>
                    </w:rPr>
                    <w:t> </w:t>
                  </w:r>
                  <w:r>
                    <w:rPr>
                      <w:sz w:val="20"/>
                    </w:rPr>
                    <w:t>offer.</w:t>
                  </w:r>
                </w:p>
              </w:txbxContent>
            </v:textbox>
            <w10:wrap type="none"/>
          </v:shape>
        </w:pict>
      </w:r>
      <w:r>
        <w:rPr/>
        <w:pict>
          <v:shape style="position:absolute;margin-left:53pt;margin-top:629.195007pt;width:486.6pt;height:45.75pt;mso-position-horizontal-relative:page;mso-position-vertical-relative:page;z-index:-270596096" type="#_x0000_t202" filled="false" stroked="false">
            <v:textbox inset="0,0,0,0">
              <w:txbxContent>
                <w:p>
                  <w:pPr>
                    <w:pStyle w:val="BodyText"/>
                    <w:spacing w:line="235" w:lineRule="auto"/>
                    <w:ind w:right="-13"/>
                  </w:pPr>
                  <w:r>
                    <w:rPr/>
                    <w:t>While writing a letter for any of these circumstances, follow the same basic guidelines for tone, appearance, mechanics, and format as you do for cover letters. However, keep these letters brief—just a few short paragraphs—so they can be read in one-minute’s time. Using a gracious, professional tone, fill your letter with specifics particular to the circumstances, for example:</w:t>
                  </w:r>
                </w:p>
              </w:txbxContent>
            </v:textbox>
            <w10:wrap type="none"/>
          </v:shape>
        </w:pict>
      </w:r>
      <w:r>
        <w:rPr/>
        <w:pict>
          <v:shape style="position:absolute;margin-left:81.499001pt;margin-top:681.570007pt;width:5.5pt;height:45pt;mso-position-horizontal-relative:page;mso-position-vertical-relative:page;z-index:-2705950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81.570007pt;width:363.05pt;height:45pt;mso-position-horizontal-relative:page;mso-position-vertical-relative:page;z-index:-270594048" type="#_x0000_t202" filled="false" stroked="false">
            <v:textbox inset="0,0,0,0">
              <w:txbxContent>
                <w:p>
                  <w:pPr>
                    <w:pStyle w:val="BodyText"/>
                    <w:spacing w:line="211" w:lineRule="exact"/>
                  </w:pPr>
                  <w:r>
                    <w:rPr/>
                    <w:t>The date of your previous correspondence or interview.</w:t>
                  </w:r>
                </w:p>
                <w:p>
                  <w:pPr>
                    <w:pStyle w:val="BodyText"/>
                    <w:spacing w:line="230" w:lineRule="auto" w:before="2"/>
                    <w:ind w:right="679"/>
                  </w:pPr>
                  <w:r>
                    <w:rPr/>
                    <w:t>The names of any other individuals relevant to the correspondence. Details about what action, if any, you want your audience to take.</w:t>
                  </w:r>
                </w:p>
                <w:p>
                  <w:pPr>
                    <w:pStyle w:val="BodyText"/>
                    <w:spacing w:line="221" w:lineRule="exact"/>
                  </w:pPr>
                  <w:r>
                    <w:rPr/>
                    <w:t>Clarifications of any points worth repeating or open to potential misunderstanding.</w:t>
                  </w:r>
                </w:p>
              </w:txbxContent>
            </v:textbox>
            <w10:wrap type="none"/>
          </v:shape>
        </w:pict>
      </w:r>
      <w:r>
        <w:rPr/>
        <w:pict>
          <v:shape style="position:absolute;margin-left:53.240002pt;margin-top:757.999939pt;width:15.3pt;height:14pt;mso-position-horizontal-relative:page;mso-position-vertical-relative:page;z-index:-270593024" type="#_x0000_t202" filled="false" stroked="false">
            <v:textbox inset="0,0,0,0">
              <w:txbxContent>
                <w:p>
                  <w:pPr>
                    <w:spacing w:line="256" w:lineRule="exact" w:before="0"/>
                    <w:ind w:left="20" w:right="0" w:firstLine="0"/>
                    <w:jc w:val="left"/>
                    <w:rPr>
                      <w:b/>
                      <w:sz w:val="24"/>
                    </w:rPr>
                  </w:pPr>
                  <w:r>
                    <w:rPr>
                      <w:b/>
                      <w:sz w:val="24"/>
                    </w:rPr>
                    <w:t>96</w:t>
                  </w:r>
                </w:p>
              </w:txbxContent>
            </v:textbox>
            <w10:wrap type="none"/>
          </v:shape>
        </w:pict>
      </w:r>
      <w:r>
        <w:rPr/>
        <w:pict>
          <v:shape style="position:absolute;margin-left:54.375pt;margin-top:339.399994pt;width:503.25pt;height:33.1pt;mso-position-horizontal-relative:page;mso-position-vertical-relative:page;z-index:-2705920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05"/>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32.199997pt;width:504pt;height:38.8pt;mso-position-horizontal-relative:page;mso-position-vertical-relative:page;z-index:-270590976" coordorigin="1080,2644" coordsize="10080,776">
            <v:line style="position:absolute" from="1080,3412" to="11160,3412" stroked="true" strokeweight=".8pt" strokecolor="#000000">
              <v:stroke dashstyle="solid"/>
            </v:line>
            <v:line style="position:absolute" from="1088,2658" to="1088,3404" stroked="true" strokeweight=".75pt" strokecolor="#000000">
              <v:stroke dashstyle="solid"/>
            </v:line>
            <v:line style="position:absolute" from="1080,2651" to="11160,2651" stroked="true" strokeweight=".7pt" strokecolor="#000000">
              <v:stroke dashstyle="solid"/>
            </v:line>
            <v:line style="position:absolute" from="11153,2658" to="11153,3404" stroked="true" strokeweight=".75pt" strokecolor="#000000">
              <v:stroke dashstyle="solid"/>
            </v:line>
            <w10:wrap type="none"/>
          </v:group>
        </w:pict>
      </w:r>
      <w:r>
        <w:rPr/>
        <w:pict>
          <v:group style="position:absolute;margin-left:54pt;margin-top:551.669983pt;width:504pt;height:151.5pt;mso-position-horizontal-relative:page;mso-position-vertical-relative:page;z-index:-270589952" coordorigin="1080,11033" coordsize="10080,3030">
            <v:shape style="position:absolute;left:1080;top:11033;width:10080;height:3030" coordorigin="1080,11033" coordsize="10080,3030" path="m1080,11531l11160,11531m1080,12446l11160,12446m1080,13141l11160,13141m2469,11033l2469,14063e" filled="false" stroked="true" strokeweight=".75pt" strokecolor="#dddddd">
              <v:path arrowok="t"/>
              <v:stroke dashstyle="solid"/>
            </v:shape>
            <v:line style="position:absolute" from="1080,11048" to="11160,11048" stroked="true" strokeweight="1.5pt" strokecolor="#7f7f7f">
              <v:stroke dashstyle="solid"/>
            </v:line>
            <v:line style="position:absolute" from="1080,14056" to="11160,14056" stroked="true" strokeweight=".75pt" strokecolor="#dddddd">
              <v:stroke dashstyle="solid"/>
            </v:line>
            <v:line style="position:absolute" from="1095,11033" to="1095,14063" stroked="true" strokeweight="1.5pt" strokecolor="#7f7f7f">
              <v:stroke dashstyle="solid"/>
            </v:line>
            <v:line style="position:absolute" from="11145,11033" to="11145,14063" stroked="true" strokeweight="1.5pt" strokecolor="#000000">
              <v:stroke dashstyle="solid"/>
            </v:line>
            <w10:wrap type="none"/>
          </v:group>
        </w:pict>
      </w:r>
      <w:r>
        <w:rPr/>
        <w:pict>
          <v:shape style="position:absolute;margin-left:81.499001pt;margin-top:53.500004pt;width:462.8pt;height:23pt;mso-position-horizontal-relative:page;mso-position-vertical-relative:page;z-index:-270588928" type="#_x0000_t202" filled="false" stroked="false">
            <v:textbox inset="0,0,0,0">
              <w:txbxContent>
                <w:p>
                  <w:pPr>
                    <w:pStyle w:val="BodyText"/>
                    <w:numPr>
                      <w:ilvl w:val="0"/>
                      <w:numId w:val="106"/>
                    </w:numPr>
                    <w:tabs>
                      <w:tab w:pos="251" w:val="left" w:leader="none"/>
                    </w:tabs>
                    <w:spacing w:line="230" w:lineRule="auto" w:before="0" w:after="0"/>
                    <w:ind w:left="250" w:right="17" w:hanging="231"/>
                    <w:jc w:val="left"/>
                  </w:pPr>
                  <w:r>
                    <w:rPr/>
                    <w:t>Carefully</w:t>
                  </w:r>
                  <w:r>
                    <w:rPr>
                      <w:spacing w:val="-4"/>
                    </w:rPr>
                    <w:t> </w:t>
                  </w:r>
                  <w:r>
                    <w:rPr/>
                    <w:t>worded,</w:t>
                  </w:r>
                  <w:r>
                    <w:rPr>
                      <w:spacing w:val="-4"/>
                    </w:rPr>
                    <w:t> </w:t>
                  </w:r>
                  <w:r>
                    <w:rPr/>
                    <w:t>warm,</w:t>
                  </w:r>
                  <w:r>
                    <w:rPr>
                      <w:spacing w:val="-4"/>
                    </w:rPr>
                    <w:t> </w:t>
                  </w:r>
                  <w:r>
                    <w:rPr/>
                    <w:t>personal</w:t>
                  </w:r>
                  <w:r>
                    <w:rPr>
                      <w:spacing w:val="-4"/>
                    </w:rPr>
                    <w:t> </w:t>
                  </w:r>
                  <w:r>
                    <w:rPr/>
                    <w:t>remarks,</w:t>
                  </w:r>
                  <w:r>
                    <w:rPr>
                      <w:spacing w:val="-4"/>
                    </w:rPr>
                    <w:t> </w:t>
                  </w:r>
                  <w:r>
                    <w:rPr/>
                    <w:t>especially</w:t>
                  </w:r>
                  <w:r>
                    <w:rPr>
                      <w:spacing w:val="-4"/>
                    </w:rPr>
                    <w:t> </w:t>
                  </w:r>
                  <w:r>
                    <w:rPr/>
                    <w:t>if</w:t>
                  </w:r>
                  <w:r>
                    <w:rPr>
                      <w:spacing w:val="-4"/>
                    </w:rPr>
                    <w:t> </w:t>
                  </w:r>
                  <w:r>
                    <w:rPr/>
                    <w:t>you</w:t>
                  </w:r>
                  <w:r>
                    <w:rPr>
                      <w:spacing w:val="-4"/>
                    </w:rPr>
                    <w:t> </w:t>
                  </w:r>
                  <w:r>
                    <w:rPr/>
                    <w:t>have</w:t>
                  </w:r>
                  <w:r>
                    <w:rPr>
                      <w:spacing w:val="-4"/>
                    </w:rPr>
                    <w:t> </w:t>
                  </w:r>
                  <w:r>
                    <w:rPr/>
                    <w:t>had</w:t>
                  </w:r>
                  <w:r>
                    <w:rPr>
                      <w:spacing w:val="-4"/>
                    </w:rPr>
                    <w:t> </w:t>
                  </w:r>
                  <w:r>
                    <w:rPr/>
                    <w:t>repeated</w:t>
                  </w:r>
                  <w:r>
                    <w:rPr>
                      <w:spacing w:val="-4"/>
                    </w:rPr>
                    <w:t> </w:t>
                  </w:r>
                  <w:r>
                    <w:rPr/>
                    <w:t>contact</w:t>
                  </w:r>
                  <w:r>
                    <w:rPr>
                      <w:spacing w:val="-4"/>
                    </w:rPr>
                    <w:t> </w:t>
                  </w:r>
                  <w:r>
                    <w:rPr/>
                    <w:t>with</w:t>
                  </w:r>
                  <w:r>
                    <w:rPr>
                      <w:spacing w:val="-4"/>
                    </w:rPr>
                    <w:t> </w:t>
                  </w:r>
                  <w:r>
                    <w:rPr/>
                    <w:t>the</w:t>
                  </w:r>
                  <w:r>
                    <w:rPr>
                      <w:spacing w:val="-4"/>
                    </w:rPr>
                    <w:t> </w:t>
                  </w:r>
                  <w:r>
                    <w:rPr/>
                    <w:t>same person, and especially if you are asking for a</w:t>
                  </w:r>
                  <w:r>
                    <w:rPr>
                      <w:spacing w:val="-13"/>
                    </w:rPr>
                    <w:t> </w:t>
                  </w:r>
                  <w:r>
                    <w:rPr/>
                    <w:t>favor.</w:t>
                  </w:r>
                </w:p>
              </w:txbxContent>
            </v:textbox>
            <w10:wrap type="none"/>
          </v:shape>
        </w:pict>
      </w:r>
      <w:r>
        <w:rPr/>
        <w:pict>
          <v:shape style="position:absolute;margin-left:53pt;margin-top:86.825005pt;width:486.7pt;height:34.5pt;mso-position-horizontal-relative:page;mso-position-vertical-relative:page;z-index:-270587904" type="#_x0000_t202" filled="false" stroked="false">
            <v:textbox inset="0,0,0,0">
              <w:txbxContent>
                <w:p>
                  <w:pPr>
                    <w:pStyle w:val="BodyText"/>
                    <w:spacing w:line="235" w:lineRule="auto"/>
                    <w:ind w:right="-11"/>
                  </w:pPr>
                  <w:r>
                    <w:rPr/>
                    <w:t>Follow these guidelines carefully and you can be assured that your letter will inspire your reader to take appropriate action, whether that is simply to place your letter into a file respectfully or perform a more involved task that you requested professionally.</w:t>
                  </w:r>
                </w:p>
              </w:txbxContent>
            </v:textbox>
            <w10:wrap type="none"/>
          </v:shape>
        </w:pict>
      </w:r>
      <w:r>
        <w:rPr/>
        <w:pict>
          <v:shape style="position:absolute;margin-left:187.470001pt;margin-top:204.779999pt;width:237.05pt;height:26.4pt;mso-position-horizontal-relative:page;mso-position-vertical-relative:page;z-index:-270586880" type="#_x0000_t202" filled="false" stroked="false">
            <v:textbox inset="0,0,0,0">
              <w:txbxContent>
                <w:p>
                  <w:pPr>
                    <w:spacing w:before="26"/>
                    <w:ind w:left="20" w:right="0" w:firstLine="0"/>
                    <w:jc w:val="left"/>
                    <w:rPr>
                      <w:rFonts w:ascii="Calibri"/>
                      <w:b/>
                      <w:sz w:val="40"/>
                    </w:rPr>
                  </w:pPr>
                  <w:bookmarkStart w:name="More About Letters" w:id="323"/>
                  <w:bookmarkEnd w:id="323"/>
                  <w:r>
                    <w:rPr/>
                  </w:r>
                  <w:bookmarkStart w:name="_bookmark89" w:id="324"/>
                  <w:bookmarkEnd w:id="324"/>
                  <w:r>
                    <w:rPr/>
                  </w:r>
                  <w:r>
                    <w:rPr>
                      <w:rFonts w:ascii="Calibri"/>
                      <w:b/>
                      <w:w w:val="125"/>
                      <w:sz w:val="40"/>
                    </w:rPr>
                    <w:t>MORE ABOUT</w:t>
                  </w:r>
                  <w:r>
                    <w:rPr>
                      <w:rFonts w:ascii="Calibri"/>
                      <w:b/>
                      <w:spacing w:val="-36"/>
                      <w:w w:val="125"/>
                      <w:sz w:val="40"/>
                    </w:rPr>
                    <w:t> </w:t>
                  </w:r>
                  <w:r>
                    <w:rPr>
                      <w:rFonts w:ascii="Calibri"/>
                      <w:b/>
                      <w:w w:val="125"/>
                      <w:sz w:val="40"/>
                    </w:rPr>
                    <w:t>LETTERS</w:t>
                  </w:r>
                </w:p>
              </w:txbxContent>
            </v:textbox>
            <w10:wrap type="none"/>
          </v:shape>
        </w:pict>
      </w:r>
      <w:r>
        <w:rPr/>
        <w:pict>
          <v:shape style="position:absolute;margin-left:53pt;margin-top:262.675446pt;width:502.65pt;height:70.650pt;mso-position-horizontal-relative:page;mso-position-vertical-relative:page;z-index:-270585856" type="#_x0000_t202" filled="false" stroked="false">
            <v:textbox inset="0,0,0,0">
              <w:txbxContent>
                <w:p>
                  <w:pPr>
                    <w:spacing w:line="535" w:lineRule="exact" w:before="0"/>
                    <w:ind w:left="103" w:right="0" w:firstLine="0"/>
                    <w:jc w:val="left"/>
                    <w:rPr>
                      <w:rFonts w:ascii="Arial Unicode MS"/>
                      <w:sz w:val="32"/>
                    </w:rPr>
                  </w:pPr>
                  <w:bookmarkStart w:name=" Letters" w:id="325"/>
                  <w:bookmarkEnd w:id="325"/>
                  <w:r>
                    <w:rPr/>
                  </w:r>
                  <w:r>
                    <w:rPr>
                      <w:rFonts w:ascii="Arial Unicode MS"/>
                      <w:w w:val="105"/>
                      <w:sz w:val="32"/>
                    </w:rPr>
                    <w:t>Letters</w:t>
                  </w:r>
                </w:p>
                <w:p>
                  <w:pPr>
                    <w:pStyle w:val="BodyText"/>
                    <w:spacing w:line="235" w:lineRule="auto" w:before="177"/>
                    <w:ind w:right="7"/>
                  </w:pPr>
                  <w:r>
                    <w:rPr/>
                    <w:t>Letters are brief messages sent to recipients that are often outside the organization. </w:t>
                  </w:r>
                  <w:r>
                    <w:rPr>
                      <w:color w:val="3366FF"/>
                    </w:rPr>
                    <w:t>They are often printed on letterhead paper, and represent the business or organization in one or two pages</w:t>
                  </w:r>
                  <w:r>
                    <w:rPr/>
                    <w:t>. Shorter messages may include e-mails or memos, either hard copy or electronic, while reports tend to be three or more pages in length.</w:t>
                  </w:r>
                </w:p>
              </w:txbxContent>
            </v:textbox>
            <w10:wrap type="none"/>
          </v:shape>
        </w:pict>
      </w:r>
      <w:r>
        <w:rPr/>
        <w:pict>
          <v:shape style="position:absolute;margin-left:53pt;margin-top:342.545013pt;width:505.1pt;height:45.75pt;mso-position-horizontal-relative:page;mso-position-vertical-relative:page;z-index:-270584832" type="#_x0000_t202" filled="false" stroked="false">
            <v:textbox inset="0,0,0,0">
              <w:txbxContent>
                <w:p>
                  <w:pPr>
                    <w:pStyle w:val="BodyText"/>
                    <w:spacing w:line="235" w:lineRule="auto"/>
                    <w:ind w:right="-10"/>
                  </w:pPr>
                  <w:r>
                    <w:rPr/>
                    <w:t>While e-mail and text messages may be used more frequently today, the effective business letter remains a common form of written communication. It can serve to introduce you to a potential employer, announce a product or service, or even serve to communicate feelings and emotions. We’ll examine the basic outline of a letter and then focus on specific products or writing assignments.</w:t>
                  </w:r>
                </w:p>
              </w:txbxContent>
            </v:textbox>
            <w10:wrap type="none"/>
          </v:shape>
        </w:pict>
      </w:r>
      <w:r>
        <w:rPr/>
        <w:pict>
          <v:shape style="position:absolute;margin-left:53pt;margin-top:397.545013pt;width:504.15pt;height:68.25pt;mso-position-horizontal-relative:page;mso-position-vertical-relative:page;z-index:-270583808" type="#_x0000_t202" filled="false" stroked="false">
            <v:textbox inset="0,0,0,0">
              <w:txbxContent>
                <w:p>
                  <w:pPr>
                    <w:pStyle w:val="BodyText"/>
                    <w:spacing w:line="235" w:lineRule="auto"/>
                    <w:ind w:right="-18"/>
                  </w:pPr>
                  <w:r>
                    <w:rPr/>
                    <w:t>All writing assignments have expectations in terms of language and format. The audience or reader may have their own idea of what constitutes a specific type of letter, and your organization may have its own format and requirements. This chapter outlines common elements across letters, and attention should be directed to the expectations associated with your particular writing assignment. There are many types of letters, and many adaptations in terms of form and content, but in this chapter, we discuss the fifteen elements of a traditional block- style letter.</w:t>
                  </w:r>
                </w:p>
              </w:txbxContent>
            </v:textbox>
            <w10:wrap type="none"/>
          </v:shape>
        </w:pict>
      </w:r>
      <w:r>
        <w:rPr/>
        <w:pict>
          <v:shape style="position:absolute;margin-left:53pt;margin-top:475.045013pt;width:504pt;height:45.75pt;mso-position-horizontal-relative:page;mso-position-vertical-relative:page;z-index:-270582784" type="#_x0000_t202" filled="false" stroked="false">
            <v:textbox inset="0,0,0,0">
              <w:txbxContent>
                <w:p>
                  <w:pPr>
                    <w:pStyle w:val="BodyText"/>
                    <w:spacing w:line="235" w:lineRule="auto"/>
                    <w:ind w:right="21"/>
                  </w:pPr>
                  <w:r>
                    <w:rPr/>
                    <w:t>Letters</w:t>
                  </w:r>
                  <w:r>
                    <w:rPr>
                      <w:spacing w:val="-5"/>
                    </w:rPr>
                    <w:t> </w:t>
                  </w:r>
                  <w:r>
                    <w:rPr/>
                    <w:t>may</w:t>
                  </w:r>
                  <w:r>
                    <w:rPr>
                      <w:spacing w:val="-5"/>
                    </w:rPr>
                    <w:t> </w:t>
                  </w:r>
                  <w:r>
                    <w:rPr/>
                    <w:t>serve</w:t>
                  </w:r>
                  <w:r>
                    <w:rPr>
                      <w:spacing w:val="-5"/>
                    </w:rPr>
                    <w:t> </w:t>
                  </w:r>
                  <w:r>
                    <w:rPr/>
                    <w:t>to</w:t>
                  </w:r>
                  <w:r>
                    <w:rPr>
                      <w:spacing w:val="-5"/>
                    </w:rPr>
                    <w:t> </w:t>
                  </w:r>
                  <w:r>
                    <w:rPr/>
                    <w:t>introduce</w:t>
                  </w:r>
                  <w:r>
                    <w:rPr>
                      <w:spacing w:val="-5"/>
                    </w:rPr>
                    <w:t> </w:t>
                  </w:r>
                  <w:r>
                    <w:rPr/>
                    <w:t>your</w:t>
                  </w:r>
                  <w:r>
                    <w:rPr>
                      <w:spacing w:val="-5"/>
                    </w:rPr>
                    <w:t> </w:t>
                  </w:r>
                  <w:r>
                    <w:rPr/>
                    <w:t>skills</w:t>
                  </w:r>
                  <w:r>
                    <w:rPr>
                      <w:spacing w:val="-5"/>
                    </w:rPr>
                    <w:t> </w:t>
                  </w:r>
                  <w:r>
                    <w:rPr/>
                    <w:t>and</w:t>
                  </w:r>
                  <w:r>
                    <w:rPr>
                      <w:spacing w:val="-5"/>
                    </w:rPr>
                    <w:t> </w:t>
                  </w:r>
                  <w:r>
                    <w:rPr/>
                    <w:t>qualifications</w:t>
                  </w:r>
                  <w:r>
                    <w:rPr>
                      <w:spacing w:val="-5"/>
                    </w:rPr>
                    <w:t> </w:t>
                  </w:r>
                  <w:r>
                    <w:rPr/>
                    <w:t>to</w:t>
                  </w:r>
                  <w:r>
                    <w:rPr>
                      <w:spacing w:val="-5"/>
                    </w:rPr>
                    <w:t> </w:t>
                  </w:r>
                  <w:r>
                    <w:rPr/>
                    <w:t>prospective</w:t>
                  </w:r>
                  <w:r>
                    <w:rPr>
                      <w:spacing w:val="-5"/>
                    </w:rPr>
                    <w:t> </w:t>
                  </w:r>
                  <w:r>
                    <w:rPr/>
                    <w:t>employers,</w:t>
                  </w:r>
                  <w:r>
                    <w:rPr>
                      <w:spacing w:val="-5"/>
                    </w:rPr>
                    <w:t> </w:t>
                  </w:r>
                  <w:r>
                    <w:rPr/>
                    <w:t>deliver</w:t>
                  </w:r>
                  <w:r>
                    <w:rPr>
                      <w:spacing w:val="-5"/>
                    </w:rPr>
                    <w:t> </w:t>
                  </w:r>
                  <w:r>
                    <w:rPr/>
                    <w:t>important</w:t>
                  </w:r>
                  <w:r>
                    <w:rPr>
                      <w:spacing w:val="-5"/>
                    </w:rPr>
                    <w:t> </w:t>
                  </w:r>
                  <w:r>
                    <w:rPr/>
                    <w:t>or</w:t>
                  </w:r>
                  <w:r>
                    <w:rPr>
                      <w:spacing w:val="-5"/>
                    </w:rPr>
                    <w:t> </w:t>
                  </w:r>
                  <w:r>
                    <w:rPr/>
                    <w:t>specific information, or serve as documentation of an event or decision. Regardless of the type of letter you need to write, it can contain up to fifteen elements in five areas. While you may not use all the elements in every case or context, they are listed in Table 9.1 “Elements of a Business</w:t>
                  </w:r>
                  <w:r>
                    <w:rPr>
                      <w:spacing w:val="-16"/>
                    </w:rPr>
                    <w:t> </w:t>
                  </w:r>
                  <w:r>
                    <w:rPr/>
                    <w:t>Letter”.</w:t>
                  </w:r>
                </w:p>
              </w:txbxContent>
            </v:textbox>
            <w10:wrap type="none"/>
          </v:shape>
        </w:pict>
      </w:r>
      <w:r>
        <w:rPr/>
        <w:pict>
          <v:shape style="position:absolute;margin-left:53pt;margin-top:530.044983pt;width:178.8pt;height:12pt;mso-position-horizontal-relative:page;mso-position-vertical-relative:page;z-index:-270581760" type="#_x0000_t202" filled="false" stroked="false">
            <v:textbox inset="0,0,0,0">
              <w:txbxContent>
                <w:p>
                  <w:pPr>
                    <w:pStyle w:val="BodyText"/>
                    <w:spacing w:line="216" w:lineRule="exact"/>
                  </w:pPr>
                  <w:r>
                    <w:rPr/>
                    <w:t>Table 9.1 Elements of a Business Letter</w:t>
                  </w:r>
                </w:p>
              </w:txbxContent>
            </v:textbox>
            <w10:wrap type="none"/>
          </v:shape>
        </w:pict>
      </w:r>
      <w:r>
        <w:rPr/>
        <w:pict>
          <v:shape style="position:absolute;margin-left:543.892273pt;margin-top:757.999939pt;width:15.3pt;height:14pt;mso-position-horizontal-relative:page;mso-position-vertical-relative:page;z-index:-270580736" type="#_x0000_t202" filled="false" stroked="false">
            <v:textbox inset="0,0,0,0">
              <w:txbxContent>
                <w:p>
                  <w:pPr>
                    <w:spacing w:line="256" w:lineRule="exact" w:before="0"/>
                    <w:ind w:left="20" w:right="0" w:firstLine="0"/>
                    <w:jc w:val="left"/>
                    <w:rPr>
                      <w:b/>
                      <w:sz w:val="24"/>
                    </w:rPr>
                  </w:pPr>
                  <w:r>
                    <w:rPr>
                      <w:b/>
                      <w:sz w:val="24"/>
                    </w:rPr>
                    <w:t>97</w:t>
                  </w:r>
                </w:p>
              </w:txbxContent>
            </v:textbox>
            <w10:wrap type="none"/>
          </v:shape>
        </w:pict>
      </w:r>
      <w:r>
        <w:rPr/>
        <w:pict>
          <v:shape style="position:absolute;margin-left:54.75pt;margin-top:552.419983pt;width:68.75pt;height:24.15pt;mso-position-horizontal-relative:page;mso-position-vertical-relative:page;z-index:-270579712" type="#_x0000_t202" filled="false" stroked="false">
            <v:textbox inset="0,0,0,0">
              <w:txbxContent>
                <w:p>
                  <w:pPr>
                    <w:spacing w:before="111"/>
                    <w:ind w:left="139" w:right="0" w:firstLine="0"/>
                    <w:jc w:val="left"/>
                    <w:rPr>
                      <w:b/>
                      <w:sz w:val="20"/>
                    </w:rPr>
                  </w:pPr>
                  <w:r>
                    <w:rPr>
                      <w:b/>
                      <w:sz w:val="20"/>
                    </w:rPr>
                    <w:t>Content</w:t>
                  </w:r>
                </w:p>
              </w:txbxContent>
            </v:textbox>
            <w10:wrap type="none"/>
          </v:shape>
        </w:pict>
      </w:r>
      <w:r>
        <w:rPr/>
        <w:pict>
          <v:shape style="position:absolute;margin-left:123.4561pt;margin-top:552.419983pt;width:433.8pt;height:24.15pt;mso-position-horizontal-relative:page;mso-position-vertical-relative:page;z-index:-270578688" type="#_x0000_t202" filled="false" stroked="false">
            <v:textbox inset="0,0,0,0">
              <w:txbxContent>
                <w:p>
                  <w:pPr>
                    <w:spacing w:before="111"/>
                    <w:ind w:left="131" w:right="0" w:firstLine="0"/>
                    <w:jc w:val="left"/>
                    <w:rPr>
                      <w:b/>
                      <w:sz w:val="20"/>
                    </w:rPr>
                  </w:pPr>
                  <w:r>
                    <w:rPr>
                      <w:b/>
                      <w:sz w:val="20"/>
                    </w:rPr>
                    <w:t>Guidelines</w:t>
                  </w:r>
                </w:p>
              </w:txbxContent>
            </v:textbox>
            <w10:wrap type="none"/>
          </v:shape>
        </w:pict>
      </w:r>
      <w:r>
        <w:rPr/>
        <w:pict>
          <v:shape style="position:absolute;margin-left:54.75pt;margin-top:576.544983pt;width:68.75pt;height:45.75pt;mso-position-horizontal-relative:page;mso-position-vertical-relative:page;z-index:-270577664" type="#_x0000_t202" filled="false" stroked="false">
            <v:textbox inset="0,0,0,0">
              <w:txbxContent>
                <w:p>
                  <w:pPr>
                    <w:pStyle w:val="BodyText"/>
                    <w:spacing w:before="2"/>
                    <w:ind w:left="0"/>
                    <w:rPr>
                      <w:rFonts w:ascii="Times New Roman"/>
                      <w:sz w:val="19"/>
                    </w:rPr>
                  </w:pPr>
                </w:p>
                <w:p>
                  <w:pPr>
                    <w:pStyle w:val="BodyText"/>
                    <w:spacing w:line="230" w:lineRule="auto" w:before="1"/>
                    <w:ind w:left="135" w:right="397"/>
                  </w:pPr>
                  <w:r>
                    <w:rPr/>
                    <w:t>1. Return Address</w:t>
                  </w:r>
                </w:p>
                <w:p>
                  <w:pPr>
                    <w:pStyle w:val="BodyText"/>
                    <w:spacing w:before="4"/>
                    <w:ind w:left="40"/>
                    <w:rPr>
                      <w:sz w:val="17"/>
                    </w:rPr>
                  </w:pPr>
                </w:p>
              </w:txbxContent>
            </v:textbox>
            <w10:wrap type="none"/>
          </v:shape>
        </w:pict>
      </w:r>
      <w:r>
        <w:rPr/>
        <w:pict>
          <v:shape style="position:absolute;margin-left:123.4561pt;margin-top:576.544983pt;width:433.8pt;height:45.75pt;mso-position-horizontal-relative:page;mso-position-vertical-relative:page;z-index:-270576640" type="#_x0000_t202" filled="false" stroked="false">
            <v:textbox inset="0,0,0,0">
              <w:txbxContent>
                <w:p>
                  <w:pPr>
                    <w:pStyle w:val="BodyText"/>
                    <w:spacing w:line="230" w:lineRule="auto" w:before="111"/>
                    <w:ind w:left="127" w:right="209"/>
                  </w:pPr>
                  <w:r>
                    <w:rPr/>
                    <w:t>This is your address where someone could send a reply. If your letter includes a letterhead with this information, either in the header (across the top of the page) or the footer (along the bottom of the page), you do not need to include it before the date.</w:t>
                  </w:r>
                </w:p>
              </w:txbxContent>
            </v:textbox>
            <w10:wrap type="none"/>
          </v:shape>
        </w:pict>
      </w:r>
      <w:r>
        <w:rPr/>
        <w:pict>
          <v:shape style="position:absolute;margin-left:54.75pt;margin-top:622.294983pt;width:68.75pt;height:34.75pt;mso-position-horizontal-relative:page;mso-position-vertical-relative:page;z-index:-270575616" type="#_x0000_t202" filled="false" stroked="false">
            <v:textbox inset="0,0,0,0">
              <w:txbxContent>
                <w:p>
                  <w:pPr>
                    <w:pStyle w:val="BodyText"/>
                    <w:spacing w:before="6"/>
                    <w:ind w:left="0"/>
                    <w:rPr>
                      <w:rFonts w:ascii="Times New Roman"/>
                      <w:sz w:val="18"/>
                    </w:rPr>
                  </w:pPr>
                </w:p>
                <w:p>
                  <w:pPr>
                    <w:pStyle w:val="BodyText"/>
                    <w:spacing w:before="1"/>
                    <w:ind w:left="135"/>
                  </w:pPr>
                  <w:r>
                    <w:rPr/>
                    <w:t>2. Date</w:t>
                  </w:r>
                </w:p>
                <w:p>
                  <w:pPr>
                    <w:pStyle w:val="BodyText"/>
                    <w:spacing w:before="4"/>
                    <w:ind w:left="40"/>
                    <w:rPr>
                      <w:sz w:val="17"/>
                    </w:rPr>
                  </w:pPr>
                </w:p>
              </w:txbxContent>
            </v:textbox>
            <w10:wrap type="none"/>
          </v:shape>
        </w:pict>
      </w:r>
      <w:r>
        <w:rPr/>
        <w:pict>
          <v:shape style="position:absolute;margin-left:123.4561pt;margin-top:622.294983pt;width:433.8pt;height:34.75pt;mso-position-horizontal-relative:page;mso-position-vertical-relative:page;z-index:-270574592" type="#_x0000_t202" filled="false" stroked="false">
            <v:textbox inset="0,0,0,0">
              <w:txbxContent>
                <w:p>
                  <w:pPr>
                    <w:pStyle w:val="BodyText"/>
                    <w:spacing w:line="230" w:lineRule="auto" w:before="111"/>
                    <w:ind w:left="127"/>
                  </w:pPr>
                  <w:r>
                    <w:rPr/>
                    <w:t>The date should be placed at the top, right or left justified, five lines from the top of the page or letterhead logo.</w:t>
                  </w:r>
                </w:p>
              </w:txbxContent>
            </v:textbox>
            <w10:wrap type="none"/>
          </v:shape>
        </w:pict>
      </w:r>
      <w:r>
        <w:rPr/>
        <w:pict>
          <v:shape style="position:absolute;margin-left:54.75pt;margin-top:657.044983pt;width:68.75pt;height:45.75pt;mso-position-horizontal-relative:page;mso-position-vertical-relative:page;z-index:-270573568" type="#_x0000_t202" filled="false" stroked="false">
            <v:textbox inset="0,0,0,0">
              <w:txbxContent>
                <w:p>
                  <w:pPr>
                    <w:pStyle w:val="BodyText"/>
                    <w:spacing w:line="225" w:lineRule="exact" w:before="104"/>
                    <w:ind w:left="135"/>
                  </w:pPr>
                  <w:r>
                    <w:rPr/>
                    <w:t>3.</w:t>
                  </w:r>
                </w:p>
                <w:p>
                  <w:pPr>
                    <w:pStyle w:val="BodyText"/>
                    <w:spacing w:line="230" w:lineRule="auto" w:before="2"/>
                    <w:ind w:left="135" w:right="297"/>
                  </w:pPr>
                  <w:r>
                    <w:rPr/>
                    <w:t>Reference (Re:)</w:t>
                  </w:r>
                </w:p>
              </w:txbxContent>
            </v:textbox>
            <w10:wrap type="none"/>
          </v:shape>
        </w:pict>
      </w:r>
      <w:r>
        <w:rPr/>
        <w:pict>
          <v:shape style="position:absolute;margin-left:123.4561pt;margin-top:657.044983pt;width:433.8pt;height:45.75pt;mso-position-horizontal-relative:page;mso-position-vertical-relative:page;z-index:-270572544" type="#_x0000_t202" filled="false" stroked="false">
            <v:textbox inset="0,0,0,0">
              <w:txbxContent>
                <w:p>
                  <w:pPr>
                    <w:pStyle w:val="BodyText"/>
                    <w:spacing w:before="2"/>
                    <w:ind w:left="0"/>
                    <w:rPr>
                      <w:rFonts w:ascii="Times New Roman"/>
                      <w:sz w:val="19"/>
                    </w:rPr>
                  </w:pPr>
                </w:p>
                <w:p>
                  <w:pPr>
                    <w:pStyle w:val="BodyText"/>
                    <w:spacing w:line="230" w:lineRule="auto" w:before="1"/>
                    <w:ind w:left="127"/>
                  </w:pPr>
                  <w:r>
                    <w:rPr/>
                    <w:t>Like a subject line in an e-mail, this is where you indicate what the letter is in reference to, the subject or purpose of the document.</w:t>
                  </w:r>
                </w:p>
                <w:p>
                  <w:pPr>
                    <w:pStyle w:val="BodyText"/>
                    <w:spacing w:before="4"/>
                    <w:ind w:left="40"/>
                    <w:rPr>
                      <w:sz w:val="17"/>
                    </w:rPr>
                  </w:pPr>
                </w:p>
              </w:txbxContent>
            </v:textbox>
            <w10:wrap type="none"/>
          </v:shape>
        </w:pict>
      </w:r>
      <w:r>
        <w:rPr/>
        <w:pict>
          <v:shape style="position:absolute;margin-left:54.375pt;margin-top:132.550003pt;width:503.25pt;height:38.050pt;mso-position-horizontal-relative:page;mso-position-vertical-relative:page;z-index:-27057152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07"/>
                    </w:numPr>
                    <w:tabs>
                      <w:tab w:pos="858" w:val="left" w:leader="none"/>
                    </w:tabs>
                    <w:spacing w:line="151" w:lineRule="auto" w:before="87"/>
                    <w:ind w:left="857" w:right="115" w:hanging="194"/>
                    <w:jc w:val="left"/>
                    <w:rPr>
                      <w:rFonts w:ascii="Calibri"/>
                      <w:i/>
                      <w:sz w:val="9"/>
                    </w:rPr>
                  </w:pPr>
                  <w:r>
                    <w:rPr>
                      <w:rFonts w:ascii="Arial Unicode MS"/>
                      <w:w w:val="105"/>
                      <w:sz w:val="9"/>
                    </w:rPr>
                    <w:t>Professional</w:t>
                  </w:r>
                  <w:r>
                    <w:rPr>
                      <w:rFonts w:ascii="Arial Unicode MS"/>
                      <w:spacing w:val="-14"/>
                      <w:w w:val="105"/>
                      <w:sz w:val="9"/>
                    </w:rPr>
                    <w:t> </w:t>
                  </w:r>
                  <w:r>
                    <w:rPr>
                      <w:rFonts w:ascii="Arial Unicode MS"/>
                      <w:w w:val="105"/>
                      <w:sz w:val="9"/>
                    </w:rPr>
                    <w:t>Letters.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219">
                    <w:r>
                      <w:rPr>
                        <w:rFonts w:ascii="Arial Unicode MS"/>
                        <w:color w:val="0000FF"/>
                        <w:w w:val="105"/>
                        <w:sz w:val="9"/>
                      </w:rPr>
                      <w:t>https://www.e-education.psu.edu/styleforstudents/c9_p4.html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 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13"/>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646pt;mso-position-horizontal-relative:page;mso-position-vertical-relative:page;z-index:-270570496" coordorigin="1080,1080" coordsize="10080,12920">
            <v:shape style="position:absolute;left:1080;top:1080;width:10080;height:12920" coordorigin="1080,1080" coordsize="10080,12920" path="m1080,1578l11160,1578m1080,2493l11160,2493m1080,3408l11160,3408m1080,5863l11160,5863m1080,7658l11160,7658m1080,9233l11160,9233m1080,11248l11160,11248m1080,12383l11160,12383m1080,13078l11160,13078m2469,1080l2469,14000e" filled="false" stroked="true" strokeweight=".75pt" strokecolor="#dddddd">
              <v:path arrowok="t"/>
              <v:stroke dashstyle="solid"/>
            </v:shape>
            <v:line style="position:absolute" from="1080,1095" to="11160,1095" stroked="true" strokeweight="1.5pt" strokecolor="#7f7f7f">
              <v:stroke dashstyle="solid"/>
            </v:line>
            <v:line style="position:absolute" from="1080,13993" to="11160,13993" stroked="true" strokeweight=".75pt" strokecolor="#dddddd">
              <v:stroke dashstyle="solid"/>
            </v:line>
            <v:line style="position:absolute" from="1095,1080" to="1095,14000" stroked="true" strokeweight="1.5pt" strokecolor="#7f7f7f">
              <v:stroke dashstyle="solid"/>
            </v:line>
            <v:line style="position:absolute" from="11145,1080" to="11145,14000" stroked="true" strokeweight="1.5pt" strokecolor="#000000">
              <v:stroke dashstyle="solid"/>
            </v:line>
            <w10:wrap type="none"/>
          </v:group>
        </w:pict>
      </w:r>
      <w:r>
        <w:rPr/>
        <w:pict>
          <v:shape style="position:absolute;margin-left:53.240002pt;margin-top:757.999939pt;width:15.3pt;height:14pt;mso-position-horizontal-relative:page;mso-position-vertical-relative:page;z-index:-270569472" type="#_x0000_t202" filled="false" stroked="false">
            <v:textbox inset="0,0,0,0">
              <w:txbxContent>
                <w:p>
                  <w:pPr>
                    <w:spacing w:line="256" w:lineRule="exact" w:before="0"/>
                    <w:ind w:left="20" w:right="0" w:firstLine="0"/>
                    <w:jc w:val="left"/>
                    <w:rPr>
                      <w:b/>
                      <w:sz w:val="24"/>
                    </w:rPr>
                  </w:pPr>
                  <w:r>
                    <w:rPr>
                      <w:b/>
                      <w:sz w:val="24"/>
                    </w:rPr>
                    <w:t>98</w:t>
                  </w:r>
                </w:p>
              </w:txbxContent>
            </v:textbox>
            <w10:wrap type="none"/>
          </v:shape>
        </w:pict>
      </w:r>
      <w:r>
        <w:rPr/>
        <w:pict>
          <v:shape style="position:absolute;margin-left:54.75pt;margin-top:54.75pt;width:68.75pt;height:24.15pt;mso-position-horizontal-relative:page;mso-position-vertical-relative:page;z-index:-270568448" type="#_x0000_t202" filled="false" stroked="false">
            <v:textbox inset="0,0,0,0">
              <w:txbxContent>
                <w:p>
                  <w:pPr>
                    <w:spacing w:before="111"/>
                    <w:ind w:left="139" w:right="0" w:firstLine="0"/>
                    <w:jc w:val="left"/>
                    <w:rPr>
                      <w:b/>
                      <w:sz w:val="20"/>
                    </w:rPr>
                  </w:pPr>
                  <w:r>
                    <w:rPr>
                      <w:b/>
                      <w:sz w:val="20"/>
                    </w:rPr>
                    <w:t>Content</w:t>
                  </w:r>
                </w:p>
              </w:txbxContent>
            </v:textbox>
            <w10:wrap type="none"/>
          </v:shape>
        </w:pict>
      </w:r>
      <w:r>
        <w:rPr/>
        <w:pict>
          <v:shape style="position:absolute;margin-left:123.4561pt;margin-top:54.75pt;width:433.8pt;height:24.15pt;mso-position-horizontal-relative:page;mso-position-vertical-relative:page;z-index:-270567424" type="#_x0000_t202" filled="false" stroked="false">
            <v:textbox inset="0,0,0,0">
              <w:txbxContent>
                <w:p>
                  <w:pPr>
                    <w:spacing w:before="111"/>
                    <w:ind w:left="131" w:right="0" w:firstLine="0"/>
                    <w:jc w:val="left"/>
                    <w:rPr>
                      <w:b/>
                      <w:sz w:val="20"/>
                    </w:rPr>
                  </w:pPr>
                  <w:r>
                    <w:rPr>
                      <w:b/>
                      <w:sz w:val="20"/>
                    </w:rPr>
                    <w:t>Guidelines</w:t>
                  </w:r>
                </w:p>
              </w:txbxContent>
            </v:textbox>
            <w10:wrap type="none"/>
          </v:shape>
        </w:pict>
      </w:r>
      <w:r>
        <w:rPr/>
        <w:pict>
          <v:shape style="position:absolute;margin-left:54.75pt;margin-top:78.875pt;width:68.75pt;height:45.75pt;mso-position-horizontal-relative:page;mso-position-vertical-relative:page;z-index:-270566400" type="#_x0000_t202" filled="false" stroked="false">
            <v:textbox inset="0,0,0,0">
              <w:txbxContent>
                <w:p>
                  <w:pPr>
                    <w:pStyle w:val="BodyText"/>
                    <w:spacing w:before="2"/>
                    <w:ind w:left="0"/>
                    <w:rPr>
                      <w:rFonts w:ascii="Times New Roman"/>
                      <w:sz w:val="19"/>
                    </w:rPr>
                  </w:pPr>
                </w:p>
                <w:p>
                  <w:pPr>
                    <w:pStyle w:val="BodyText"/>
                    <w:spacing w:line="230" w:lineRule="auto" w:before="1"/>
                    <w:ind w:left="135" w:right="275"/>
                  </w:pPr>
                  <w:r>
                    <w:rPr/>
                    <w:t>4. Delivery (Optional)</w:t>
                  </w:r>
                </w:p>
                <w:p>
                  <w:pPr>
                    <w:pStyle w:val="BodyText"/>
                    <w:spacing w:before="4"/>
                    <w:ind w:left="40"/>
                    <w:rPr>
                      <w:sz w:val="17"/>
                    </w:rPr>
                  </w:pPr>
                </w:p>
              </w:txbxContent>
            </v:textbox>
            <w10:wrap type="none"/>
          </v:shape>
        </w:pict>
      </w:r>
      <w:r>
        <w:rPr/>
        <w:pict>
          <v:shape style="position:absolute;margin-left:123.4561pt;margin-top:78.875pt;width:433.8pt;height:45.75pt;mso-position-horizontal-relative:page;mso-position-vertical-relative:page;z-index:-270565376" type="#_x0000_t202" filled="false" stroked="false">
            <v:textbox inset="0,0,0,0">
              <w:txbxContent>
                <w:p>
                  <w:pPr>
                    <w:pStyle w:val="BodyText"/>
                    <w:spacing w:line="230" w:lineRule="auto" w:before="111"/>
                    <w:ind w:left="127" w:right="87"/>
                  </w:pPr>
                  <w:r>
                    <w:rPr/>
                    <w:t>Sometimes you want to indicate on the letter itself how it was delivered. This can make it clear to a third party that the letter was delivered via a specific method, such as certified mail (a legal requirement for some types of documents).</w:t>
                  </w:r>
                </w:p>
              </w:txbxContent>
            </v:textbox>
            <w10:wrap type="none"/>
          </v:shape>
        </w:pict>
      </w:r>
      <w:r>
        <w:rPr/>
        <w:pict>
          <v:shape style="position:absolute;margin-left:54.75pt;margin-top:124.625pt;width:68.75pt;height:45.75pt;mso-position-horizontal-relative:page;mso-position-vertical-relative:page;z-index:-270564352" type="#_x0000_t202" filled="false" stroked="false">
            <v:textbox inset="0,0,0,0">
              <w:txbxContent>
                <w:p>
                  <w:pPr>
                    <w:pStyle w:val="BodyText"/>
                    <w:spacing w:line="230" w:lineRule="auto" w:before="111"/>
                    <w:ind w:left="135" w:right="163"/>
                  </w:pPr>
                  <w:r>
                    <w:rPr/>
                    <w:t>5. Recipient Note (Optional)</w:t>
                  </w:r>
                </w:p>
              </w:txbxContent>
            </v:textbox>
            <w10:wrap type="none"/>
          </v:shape>
        </w:pict>
      </w:r>
      <w:r>
        <w:rPr/>
        <w:pict>
          <v:shape style="position:absolute;margin-left:123.4561pt;margin-top:124.625pt;width:433.8pt;height:45.75pt;mso-position-horizontal-relative:page;mso-position-vertical-relative:page;z-index:-270563328" type="#_x0000_t202" filled="false" stroked="false">
            <v:textbox inset="0,0,0,0">
              <w:txbxContent>
                <w:p>
                  <w:pPr>
                    <w:pStyle w:val="BodyText"/>
                    <w:spacing w:before="1"/>
                    <w:ind w:left="0"/>
                    <w:rPr>
                      <w:rFonts w:ascii="Times New Roman"/>
                      <w:sz w:val="28"/>
                    </w:rPr>
                  </w:pPr>
                </w:p>
                <w:p>
                  <w:pPr>
                    <w:pStyle w:val="BodyText"/>
                    <w:spacing w:before="1"/>
                    <w:ind w:left="127"/>
                  </w:pPr>
                  <w:r>
                    <w:rPr/>
                    <w:t>This is where you can indicate if the letter is personal or confidential.</w:t>
                  </w:r>
                </w:p>
                <w:p>
                  <w:pPr>
                    <w:pStyle w:val="BodyText"/>
                    <w:spacing w:before="4"/>
                    <w:ind w:left="40"/>
                    <w:rPr>
                      <w:sz w:val="17"/>
                    </w:rPr>
                  </w:pPr>
                </w:p>
              </w:txbxContent>
            </v:textbox>
            <w10:wrap type="none"/>
          </v:shape>
        </w:pict>
      </w:r>
      <w:r>
        <w:rPr/>
        <w:pict>
          <v:shape style="position:absolute;margin-left:54.75pt;margin-top:170.375pt;width:68.75pt;height:122.75pt;mso-position-horizontal-relative:page;mso-position-vertical-relative:page;z-index:-270562304"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6"/>
                    <w:ind w:left="0"/>
                    <w:rPr>
                      <w:rFonts w:ascii="Times New Roman"/>
                      <w:sz w:val="25"/>
                    </w:rPr>
                  </w:pPr>
                </w:p>
                <w:p>
                  <w:pPr>
                    <w:pStyle w:val="BodyText"/>
                    <w:spacing w:line="225" w:lineRule="exact"/>
                    <w:ind w:left="135"/>
                  </w:pPr>
                  <w:r>
                    <w:rPr/>
                    <w:t>6.</w:t>
                  </w:r>
                </w:p>
                <w:p>
                  <w:pPr>
                    <w:pStyle w:val="BodyText"/>
                    <w:spacing w:line="225" w:lineRule="exact"/>
                    <w:ind w:left="135"/>
                  </w:pPr>
                  <w:r>
                    <w:rPr/>
                    <w:t>Salutation</w:t>
                  </w:r>
                </w:p>
                <w:p>
                  <w:pPr>
                    <w:pStyle w:val="BodyText"/>
                    <w:spacing w:before="4"/>
                    <w:ind w:left="40"/>
                    <w:rPr>
                      <w:sz w:val="17"/>
                    </w:rPr>
                  </w:pPr>
                </w:p>
              </w:txbxContent>
            </v:textbox>
            <w10:wrap type="none"/>
          </v:shape>
        </w:pict>
      </w:r>
      <w:r>
        <w:rPr/>
        <w:pict>
          <v:shape style="position:absolute;margin-left:123.4561pt;margin-top:170.375pt;width:433.8pt;height:122.75pt;mso-position-horizontal-relative:page;mso-position-vertical-relative:page;z-index:-270561280" type="#_x0000_t202" filled="false" stroked="false">
            <v:textbox inset="0,0,0,0">
              <w:txbxContent>
                <w:p>
                  <w:pPr>
                    <w:pStyle w:val="BodyText"/>
                    <w:spacing w:line="230" w:lineRule="auto" w:before="111"/>
                    <w:ind w:left="127" w:right="209"/>
                  </w:pPr>
                  <w:r>
                    <w:rPr/>
                    <w:t>A common salutation may be “Dear Mr. (full name).” But if you are unsure about titles (i.e., Mrs., Ms., Dr.), you may simply write the recipient’s name (e.g., “Dear Cameron Rai”) followed by a colon. A comma after the salutation is correct for personal letters, but a colon should be used in business. The salutation “To whom it may concern” is appropriate for letters of recommendation or other letters that are intended to be read by any and all individuals. If this is not the case with your letter, but you are unsure of how to address your recipient, make every effort to find out to whom the letter should be specifically addressed. For many, there is no sweeter sound than that of their name, and to spell it incorrectly runs the risk of alienating the reader before your letter has even been read. Avoid the use of impersonal salutations like “Dear Prospective Customer,” as the lack of personalization can alienate a future client.</w:t>
                  </w:r>
                </w:p>
              </w:txbxContent>
            </v:textbox>
            <w10:wrap type="none"/>
          </v:shape>
        </w:pict>
      </w:r>
      <w:r>
        <w:rPr/>
        <w:pict>
          <v:shape style="position:absolute;margin-left:54.75pt;margin-top:293.125pt;width:68.75pt;height:89.75pt;mso-position-horizontal-relative:page;mso-position-vertical-relative:page;z-index:-27056025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9"/>
                    <w:ind w:left="0"/>
                    <w:rPr>
                      <w:rFonts w:ascii="Times New Roman"/>
                      <w:sz w:val="16"/>
                    </w:rPr>
                  </w:pPr>
                </w:p>
                <w:p>
                  <w:pPr>
                    <w:pStyle w:val="BodyText"/>
                    <w:spacing w:line="225" w:lineRule="exact" w:before="1"/>
                    <w:ind w:left="135"/>
                  </w:pPr>
                  <w:r>
                    <w:rPr/>
                    <w:t>7.</w:t>
                  </w:r>
                </w:p>
                <w:p>
                  <w:pPr>
                    <w:pStyle w:val="BodyText"/>
                    <w:spacing w:line="225" w:lineRule="exact"/>
                    <w:ind w:left="135"/>
                  </w:pPr>
                  <w:r>
                    <w:rPr/>
                    <w:t>Introduction</w:t>
                  </w:r>
                </w:p>
                <w:p>
                  <w:pPr>
                    <w:pStyle w:val="BodyText"/>
                    <w:spacing w:before="4"/>
                    <w:ind w:left="40"/>
                    <w:rPr>
                      <w:sz w:val="17"/>
                    </w:rPr>
                  </w:pPr>
                </w:p>
              </w:txbxContent>
            </v:textbox>
            <w10:wrap type="none"/>
          </v:shape>
        </w:pict>
      </w:r>
      <w:r>
        <w:rPr/>
        <w:pict>
          <v:shape style="position:absolute;margin-left:123.4561pt;margin-top:293.125pt;width:433.8pt;height:89.75pt;mso-position-horizontal-relative:page;mso-position-vertical-relative:page;z-index:-270559232" type="#_x0000_t202" filled="false" stroked="false">
            <v:textbox inset="0,0,0,0">
              <w:txbxContent>
                <w:p>
                  <w:pPr>
                    <w:pStyle w:val="BodyText"/>
                    <w:spacing w:line="230" w:lineRule="auto" w:before="111"/>
                    <w:ind w:left="127" w:right="209"/>
                  </w:pPr>
                  <w:r>
                    <w:rPr/>
                    <w:t>This is your opening paragraph, and may include an attention statement, a reference to the purpose of the document, or an introduction of the person or topic depending on the type of letter. An emphatic opening involves using the most significant or important element of the letter in the introduction. Readers tend to pay attention to openings, and it makes sense to outline the expectations for the reader up front. Just as you would preview your topic in a speech, the clear opening in your introductions establishes context and facilitates comprehension.</w:t>
                  </w:r>
                </w:p>
              </w:txbxContent>
            </v:textbox>
            <w10:wrap type="none"/>
          </v:shape>
        </w:pict>
      </w:r>
      <w:r>
        <w:rPr/>
        <w:pict>
          <v:shape style="position:absolute;margin-left:54.75pt;margin-top:382.875pt;width:68.75pt;height:78.75pt;mso-position-horizontal-relative:page;mso-position-vertical-relative:page;z-index:-270558208"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9"/>
                    <w:ind w:left="0"/>
                    <w:rPr>
                      <w:rFonts w:ascii="Times New Roman"/>
                      <w:sz w:val="16"/>
                    </w:rPr>
                  </w:pPr>
                </w:p>
                <w:p>
                  <w:pPr>
                    <w:pStyle w:val="BodyText"/>
                    <w:spacing w:before="1"/>
                    <w:ind w:left="135"/>
                  </w:pPr>
                  <w:r>
                    <w:rPr/>
                    <w:t>8. Body</w:t>
                  </w:r>
                </w:p>
                <w:p>
                  <w:pPr>
                    <w:pStyle w:val="BodyText"/>
                    <w:spacing w:before="4"/>
                    <w:ind w:left="40"/>
                    <w:rPr>
                      <w:sz w:val="17"/>
                    </w:rPr>
                  </w:pPr>
                </w:p>
              </w:txbxContent>
            </v:textbox>
            <w10:wrap type="none"/>
          </v:shape>
        </w:pict>
      </w:r>
      <w:r>
        <w:rPr/>
        <w:pict>
          <v:shape style="position:absolute;margin-left:123.4561pt;margin-top:382.875pt;width:433.8pt;height:78.75pt;mso-position-horizontal-relative:page;mso-position-vertical-relative:page;z-index:-270557184" type="#_x0000_t202" filled="false" stroked="false">
            <v:textbox inset="0,0,0,0">
              <w:txbxContent>
                <w:p>
                  <w:pPr>
                    <w:pStyle w:val="BodyText"/>
                    <w:spacing w:line="230" w:lineRule="auto" w:before="111"/>
                    <w:ind w:left="127" w:right="157"/>
                  </w:pPr>
                  <w:r>
                    <w:rPr/>
                    <w:t>If you have a list of points, a series of facts, or a number of questions, they belong in the body of your letter. You may choose organizational devices to draw attention, such as a bullet list, or simply number them. Readers may skip over information in the body of your letter, so make sure you emphasize the key points clearly. This is your core content, where you can outline and support several key points. Brevity is important, but so is clear support for main point(s).</w:t>
                  </w:r>
                </w:p>
                <w:p>
                  <w:pPr>
                    <w:pStyle w:val="BodyText"/>
                    <w:spacing w:line="219" w:lineRule="exact"/>
                    <w:ind w:left="127"/>
                  </w:pPr>
                  <w:r>
                    <w:rPr/>
                    <w:t>Specific, meaningful information needs to be clear, concise, and accurate.</w:t>
                  </w:r>
                </w:p>
              </w:txbxContent>
            </v:textbox>
            <w10:wrap type="none"/>
          </v:shape>
        </w:pict>
      </w:r>
      <w:r>
        <w:rPr/>
        <w:pict>
          <v:shape style="position:absolute;margin-left:54.75pt;margin-top:461.625pt;width:68.75pt;height:100.75pt;mso-position-horizontal-relative:page;mso-position-vertical-relative:page;z-index:-270556160"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4"/>
                    <w:ind w:left="0"/>
                    <w:rPr>
                      <w:rFonts w:ascii="Times New Roman"/>
                      <w:sz w:val="26"/>
                    </w:rPr>
                  </w:pPr>
                </w:p>
                <w:p>
                  <w:pPr>
                    <w:pStyle w:val="BodyText"/>
                    <w:spacing w:line="225" w:lineRule="exact" w:before="1"/>
                    <w:ind w:left="135"/>
                  </w:pPr>
                  <w:r>
                    <w:rPr/>
                    <w:t>9.</w:t>
                  </w:r>
                </w:p>
                <w:p>
                  <w:pPr>
                    <w:pStyle w:val="BodyText"/>
                    <w:spacing w:line="225" w:lineRule="exact"/>
                    <w:ind w:left="135"/>
                  </w:pPr>
                  <w:r>
                    <w:rPr/>
                    <w:t>Conclusion</w:t>
                  </w:r>
                </w:p>
                <w:p>
                  <w:pPr>
                    <w:pStyle w:val="BodyText"/>
                    <w:spacing w:before="4"/>
                    <w:ind w:left="40"/>
                    <w:rPr>
                      <w:sz w:val="17"/>
                    </w:rPr>
                  </w:pPr>
                </w:p>
              </w:txbxContent>
            </v:textbox>
            <w10:wrap type="none"/>
          </v:shape>
        </w:pict>
      </w:r>
      <w:r>
        <w:rPr/>
        <w:pict>
          <v:shape style="position:absolute;margin-left:123.4561pt;margin-top:461.625pt;width:433.8pt;height:100.75pt;mso-position-horizontal-relative:page;mso-position-vertical-relative:page;z-index:-270555136" type="#_x0000_t202" filled="false" stroked="false">
            <v:textbox inset="0,0,0,0">
              <w:txbxContent>
                <w:p>
                  <w:pPr>
                    <w:pStyle w:val="BodyText"/>
                    <w:spacing w:line="230" w:lineRule="auto" w:before="111"/>
                    <w:ind w:left="127" w:right="130"/>
                  </w:pPr>
                  <w:r>
                    <w:rPr/>
                    <w:t>An emphatic closing mirrors your introduction with the added element of tying the main points together, clearly demonstrating their relationship. The conclusion can serve to remind the reader, but should not introduce new information. A clear summary sentence will strengthen your writing and enhance your effectiveness. If your letter requests or implies action, the conclusion needs to make clear what you expect to happen. It is usually courteous to conclude by thanking the recipient for his or her attention, and to invite them to contact you if you can be of help or if they have questions. This paragraph reiterates the main points and their relationship to each other, reinforcing the main point or purpose.</w:t>
                  </w:r>
                </w:p>
              </w:txbxContent>
            </v:textbox>
            <w10:wrap type="none"/>
          </v:shape>
        </w:pict>
      </w:r>
      <w:r>
        <w:rPr/>
        <w:pict>
          <v:shape style="position:absolute;margin-left:54.75pt;margin-top:562.375pt;width:68.75pt;height:56.75pt;mso-position-horizontal-relative:page;mso-position-vertical-relative:page;z-index:-270554112" type="#_x0000_t202" filled="false" stroked="false">
            <v:textbox inset="0,0,0,0">
              <w:txbxContent>
                <w:p>
                  <w:pPr>
                    <w:pStyle w:val="BodyText"/>
                    <w:ind w:left="0"/>
                    <w:rPr>
                      <w:rFonts w:ascii="Times New Roman"/>
                    </w:rPr>
                  </w:pPr>
                </w:p>
                <w:p>
                  <w:pPr>
                    <w:pStyle w:val="BodyText"/>
                    <w:spacing w:before="8"/>
                    <w:ind w:left="0"/>
                    <w:rPr>
                      <w:rFonts w:ascii="Times New Roman"/>
                      <w:sz w:val="17"/>
                    </w:rPr>
                  </w:pPr>
                </w:p>
                <w:p>
                  <w:pPr>
                    <w:pStyle w:val="BodyText"/>
                    <w:ind w:left="135"/>
                  </w:pPr>
                  <w:r>
                    <w:rPr/>
                    <w:t>10. Close</w:t>
                  </w:r>
                </w:p>
                <w:p>
                  <w:pPr>
                    <w:pStyle w:val="BodyText"/>
                    <w:spacing w:before="4"/>
                    <w:ind w:left="40"/>
                    <w:rPr>
                      <w:sz w:val="17"/>
                    </w:rPr>
                  </w:pPr>
                </w:p>
              </w:txbxContent>
            </v:textbox>
            <w10:wrap type="none"/>
          </v:shape>
        </w:pict>
      </w:r>
      <w:r>
        <w:rPr/>
        <w:pict>
          <v:shape style="position:absolute;margin-left:123.4561pt;margin-top:562.375pt;width:433.8pt;height:56.75pt;mso-position-horizontal-relative:page;mso-position-vertical-relative:page;z-index:-270553088" type="#_x0000_t202" filled="false" stroked="false">
            <v:textbox inset="0,0,0,0">
              <w:txbxContent>
                <w:p>
                  <w:pPr>
                    <w:pStyle w:val="BodyText"/>
                    <w:spacing w:line="230" w:lineRule="auto" w:before="111"/>
                    <w:ind w:left="127" w:right="87"/>
                  </w:pPr>
                  <w:r>
                    <w:rPr/>
                    <w:t>“Sincerely” or “Cordially” are standard business closing statements. (“Love,” “Yours Truly,” and “BFF” are closing statements suitable for personal correspondence, but not for business.) Closing statements are normally placed one or two lines under the conclusion and include a hanging comma, as in Sincerely,</w:t>
                  </w:r>
                </w:p>
              </w:txbxContent>
            </v:textbox>
            <w10:wrap type="none"/>
          </v:shape>
        </w:pict>
      </w:r>
      <w:r>
        <w:rPr/>
        <w:pict>
          <v:shape style="position:absolute;margin-left:54.75pt;margin-top:619.125pt;width:68.75pt;height:34.75pt;mso-position-horizontal-relative:page;mso-position-vertical-relative:page;z-index:-270552064" type="#_x0000_t202" filled="false" stroked="false">
            <v:textbox inset="0,0,0,0">
              <w:txbxContent>
                <w:p>
                  <w:pPr>
                    <w:pStyle w:val="BodyText"/>
                    <w:spacing w:line="225" w:lineRule="exact" w:before="104"/>
                    <w:ind w:left="135"/>
                  </w:pPr>
                  <w:r>
                    <w:rPr/>
                    <w:t>11.</w:t>
                  </w:r>
                </w:p>
                <w:p>
                  <w:pPr>
                    <w:pStyle w:val="BodyText"/>
                    <w:spacing w:line="225" w:lineRule="exact"/>
                    <w:ind w:left="135"/>
                  </w:pPr>
                  <w:r>
                    <w:rPr/>
                    <w:t>Signature</w:t>
                  </w:r>
                </w:p>
              </w:txbxContent>
            </v:textbox>
            <w10:wrap type="none"/>
          </v:shape>
        </w:pict>
      </w:r>
      <w:r>
        <w:rPr/>
        <w:pict>
          <v:shape style="position:absolute;margin-left:123.4561pt;margin-top:619.125pt;width:433.8pt;height:34.75pt;mso-position-horizontal-relative:page;mso-position-vertical-relative:page;z-index:-270551040" type="#_x0000_t202" filled="false" stroked="false">
            <v:textbox inset="0,0,0,0">
              <w:txbxContent>
                <w:p>
                  <w:pPr>
                    <w:pStyle w:val="BodyText"/>
                    <w:spacing w:line="230" w:lineRule="auto" w:before="111"/>
                    <w:ind w:left="127" w:right="209"/>
                  </w:pPr>
                  <w:r>
                    <w:rPr/>
                    <w:t>Five lines after the close, you should type your name (required) and, on the line below it, your title (optional).</w:t>
                  </w:r>
                </w:p>
              </w:txbxContent>
            </v:textbox>
            <w10:wrap type="none"/>
          </v:shape>
        </w:pict>
      </w:r>
      <w:r>
        <w:rPr/>
        <w:pict>
          <v:shape style="position:absolute;margin-left:54.75pt;margin-top:653.875pt;width:68.75pt;height:45.75pt;mso-position-horizontal-relative:page;mso-position-vertical-relative:page;z-index:-270550016" type="#_x0000_t202" filled="false" stroked="false">
            <v:textbox inset="0,0,0,0">
              <w:txbxContent>
                <w:p>
                  <w:pPr>
                    <w:pStyle w:val="BodyText"/>
                    <w:spacing w:line="225" w:lineRule="exact" w:before="104"/>
                    <w:ind w:left="135"/>
                  </w:pPr>
                  <w:r>
                    <w:rPr/>
                    <w:t>12.</w:t>
                  </w:r>
                </w:p>
                <w:p>
                  <w:pPr>
                    <w:pStyle w:val="BodyText"/>
                    <w:spacing w:line="230" w:lineRule="auto" w:before="2"/>
                    <w:ind w:left="135" w:right="197"/>
                  </w:pPr>
                  <w:r>
                    <w:rPr>
                      <w:spacing w:val="-1"/>
                    </w:rPr>
                    <w:t>Preparation </w:t>
                  </w:r>
                  <w:r>
                    <w:rPr/>
                    <w:t>Line</w:t>
                  </w:r>
                </w:p>
              </w:txbxContent>
            </v:textbox>
            <w10:wrap type="none"/>
          </v:shape>
        </w:pict>
      </w:r>
      <w:r>
        <w:rPr/>
        <w:pict>
          <v:shape style="position:absolute;margin-left:123.4561pt;margin-top:653.875pt;width:433.8pt;height:45.75pt;mso-position-horizontal-relative:page;mso-position-vertical-relative:page;z-index:-270548992" type="#_x0000_t202" filled="false" stroked="false">
            <v:textbox inset="0,0,0,0">
              <w:txbxContent>
                <w:p>
                  <w:pPr>
                    <w:pStyle w:val="BodyText"/>
                    <w:spacing w:before="2"/>
                    <w:ind w:left="0"/>
                    <w:rPr>
                      <w:rFonts w:ascii="Times New Roman"/>
                      <w:sz w:val="19"/>
                    </w:rPr>
                  </w:pPr>
                </w:p>
                <w:p>
                  <w:pPr>
                    <w:pStyle w:val="BodyText"/>
                    <w:spacing w:line="230" w:lineRule="auto" w:before="1"/>
                    <w:ind w:left="127"/>
                  </w:pPr>
                  <w:r>
                    <w:rPr/>
                    <w:t>If the letter was prepared, or word-processed, by someone other than the signatory (you), then inclusion of initials is common, as in MJD or abc.</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174.25pt;mso-position-horizontal-relative:page;mso-position-vertical-relative:page;z-index:-270547968" coordorigin="1080,1080" coordsize="10080,3485">
            <v:shape style="position:absolute;left:1080;top:1080;width:10080;height:3485" coordorigin="1080,1080" coordsize="10080,3485" path="m1080,1578l11160,1578m1080,2493l11160,2493m1080,3628l11160,3628m2469,1080l2469,4565e" filled="false" stroked="true" strokeweight=".75pt" strokecolor="#dddddd">
              <v:path arrowok="t"/>
              <v:stroke dashstyle="solid"/>
            </v:shape>
            <v:line style="position:absolute" from="1080,1095" to="11160,1095" stroked="true" strokeweight="1.5pt" strokecolor="#7f7f7f">
              <v:stroke dashstyle="solid"/>
            </v:line>
            <v:line style="position:absolute" from="1080,4550" to="11160,4550" stroked="true" strokeweight="1.5pt" strokecolor="#000000">
              <v:stroke dashstyle="solid"/>
            </v:line>
            <v:line style="position:absolute" from="1095,1080" to="1095,4565" stroked="true" strokeweight="1.5pt" strokecolor="#7f7f7f">
              <v:stroke dashstyle="solid"/>
            </v:line>
            <v:line style="position:absolute" from="11145,1080" to="11145,4565" stroked="true" strokeweight="1.5pt" strokecolor="#000000">
              <v:stroke dashstyle="solid"/>
            </v:line>
            <w10:wrap type="none"/>
          </v:group>
        </w:pict>
      </w:r>
      <w:r>
        <w:rPr/>
        <w:drawing>
          <wp:anchor distT="0" distB="0" distL="0" distR="0" allowOverlap="1" layoutInCell="1" locked="0" behindDoc="1" simplePos="0" relativeHeight="232769536">
            <wp:simplePos x="0" y="0"/>
            <wp:positionH relativeFrom="page">
              <wp:posOffset>2426455</wp:posOffset>
            </wp:positionH>
            <wp:positionV relativeFrom="page">
              <wp:posOffset>5128697</wp:posOffset>
            </wp:positionV>
            <wp:extent cx="2919489" cy="3536616"/>
            <wp:effectExtent l="0" t="0" r="0" b="0"/>
            <wp:wrapNone/>
            <wp:docPr id="115" name="image61.jpeg"/>
            <wp:cNvGraphicFramePr>
              <a:graphicFrameLocks noChangeAspect="1"/>
            </wp:cNvGraphicFramePr>
            <a:graphic>
              <a:graphicData uri="http://schemas.openxmlformats.org/drawingml/2006/picture">
                <pic:pic>
                  <pic:nvPicPr>
                    <pic:cNvPr id="116" name="image61.jpeg"/>
                    <pic:cNvPicPr/>
                  </pic:nvPicPr>
                  <pic:blipFill>
                    <a:blip r:embed="rId220" cstate="print"/>
                    <a:stretch>
                      <a:fillRect/>
                    </a:stretch>
                  </pic:blipFill>
                  <pic:spPr>
                    <a:xfrm>
                      <a:off x="0" y="0"/>
                      <a:ext cx="2919489" cy="3536616"/>
                    </a:xfrm>
                    <a:prstGeom prst="rect">
                      <a:avLst/>
                    </a:prstGeom>
                  </pic:spPr>
                </pic:pic>
              </a:graphicData>
            </a:graphic>
          </wp:anchor>
        </w:drawing>
      </w:r>
      <w:r>
        <w:rPr/>
        <w:pict>
          <v:shape style="position:absolute;margin-left:53pt;margin-top:242.279129pt;width:168.7pt;height:18.350pt;mso-position-horizontal-relative:page;mso-position-vertical-relative:page;z-index:-270545920" type="#_x0000_t202" filled="false" stroked="false">
            <v:textbox inset="0,0,0,0">
              <w:txbxContent>
                <w:p>
                  <w:pPr>
                    <w:spacing w:line="367" w:lineRule="exact" w:before="0"/>
                    <w:ind w:left="20" w:right="0" w:firstLine="0"/>
                    <w:jc w:val="left"/>
                    <w:rPr>
                      <w:rFonts w:ascii="Arial Unicode MS"/>
                      <w:sz w:val="24"/>
                    </w:rPr>
                  </w:pPr>
                  <w:bookmarkStart w:name="Strategies for Effective Letters" w:id="326"/>
                  <w:bookmarkEnd w:id="326"/>
                  <w:r>
                    <w:rPr/>
                  </w:r>
                  <w:r>
                    <w:rPr>
                      <w:rFonts w:ascii="Arial Unicode MS"/>
                      <w:w w:val="105"/>
                      <w:sz w:val="24"/>
                    </w:rPr>
                    <w:t>Strategies</w:t>
                  </w:r>
                  <w:r>
                    <w:rPr>
                      <w:rFonts w:ascii="Arial Unicode MS"/>
                      <w:spacing w:val="-19"/>
                      <w:w w:val="105"/>
                      <w:sz w:val="24"/>
                    </w:rPr>
                    <w:t> </w:t>
                  </w:r>
                  <w:r>
                    <w:rPr>
                      <w:rFonts w:ascii="Arial Unicode MS"/>
                      <w:w w:val="105"/>
                      <w:sz w:val="24"/>
                    </w:rPr>
                    <w:t>for</w:t>
                  </w:r>
                  <w:r>
                    <w:rPr>
                      <w:rFonts w:ascii="Arial Unicode MS"/>
                      <w:spacing w:val="-19"/>
                      <w:w w:val="105"/>
                      <w:sz w:val="24"/>
                    </w:rPr>
                    <w:t> </w:t>
                  </w:r>
                  <w:r>
                    <w:rPr>
                      <w:rFonts w:ascii="Arial Unicode MS"/>
                      <w:w w:val="105"/>
                      <w:sz w:val="24"/>
                    </w:rPr>
                    <w:t>Effective</w:t>
                  </w:r>
                  <w:r>
                    <w:rPr>
                      <w:rFonts w:ascii="Arial Unicode MS"/>
                      <w:spacing w:val="-18"/>
                      <w:w w:val="105"/>
                      <w:sz w:val="24"/>
                    </w:rPr>
                    <w:t> </w:t>
                  </w:r>
                  <w:r>
                    <w:rPr>
                      <w:rFonts w:ascii="Arial Unicode MS"/>
                      <w:w w:val="105"/>
                      <w:sz w:val="24"/>
                    </w:rPr>
                    <w:t>Letters</w:t>
                  </w:r>
                </w:p>
              </w:txbxContent>
            </v:textbox>
            <w10:wrap type="none"/>
          </v:shape>
        </w:pict>
      </w:r>
      <w:r>
        <w:rPr/>
        <w:pict>
          <v:shape style="position:absolute;margin-left:53pt;margin-top:274.274994pt;width:196.25pt;height:12pt;mso-position-horizontal-relative:page;mso-position-vertical-relative:page;z-index:-270544896" type="#_x0000_t202" filled="false" stroked="false">
            <v:textbox inset="0,0,0,0">
              <w:txbxContent>
                <w:p>
                  <w:pPr>
                    <w:pStyle w:val="BodyText"/>
                    <w:spacing w:line="216" w:lineRule="exact"/>
                  </w:pPr>
                  <w:r>
                    <w:rPr/>
                    <w:t>Remember that a letter has five main areas:</w:t>
                  </w:r>
                </w:p>
              </w:txbxContent>
            </v:textbox>
            <w10:wrap type="none"/>
          </v:shape>
        </w:pict>
      </w:r>
      <w:r>
        <w:rPr/>
        <w:pict>
          <v:shape style="position:absolute;margin-left:76.660202pt;margin-top:293.700012pt;width:10.3pt;height:56pt;mso-position-horizontal-relative:page;mso-position-vertical-relative:page;z-index:-27054387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5" w:lineRule="exact"/>
                  </w:pPr>
                  <w:r>
                    <w:rPr/>
                    <w:t>5.</w:t>
                  </w:r>
                </w:p>
              </w:txbxContent>
            </v:textbox>
            <w10:wrap type="none"/>
          </v:shape>
        </w:pict>
      </w:r>
      <w:r>
        <w:rPr/>
        <w:pict>
          <v:shape style="position:absolute;margin-left:93pt;margin-top:293.700012pt;width:346.3pt;height:56pt;mso-position-horizontal-relative:page;mso-position-vertical-relative:page;z-index:-270542848" type="#_x0000_t202" filled="false" stroked="false">
            <v:textbox inset="0,0,0,0">
              <w:txbxContent>
                <w:p>
                  <w:pPr>
                    <w:pStyle w:val="BodyText"/>
                    <w:spacing w:line="230" w:lineRule="auto"/>
                  </w:pPr>
                  <w:r>
                    <w:rPr/>
                    <w:t>The heading, which establishes the sender, often including address and date The introduction, which establishes the purpose</w:t>
                  </w:r>
                </w:p>
                <w:p>
                  <w:pPr>
                    <w:pStyle w:val="BodyText"/>
                    <w:spacing w:line="216" w:lineRule="exact"/>
                  </w:pPr>
                  <w:r>
                    <w:rPr/>
                    <w:t>The body, which articulates the message</w:t>
                  </w:r>
                </w:p>
                <w:p>
                  <w:pPr>
                    <w:pStyle w:val="BodyText"/>
                    <w:spacing w:line="230" w:lineRule="auto"/>
                    <w:ind w:right="-7"/>
                  </w:pPr>
                  <w:r>
                    <w:rPr/>
                    <w:t>The conclusion, which restates the main point and may include a call to action The signature line, which sometimes includes the contact information</w:t>
                  </w:r>
                </w:p>
              </w:txbxContent>
            </v:textbox>
            <w10:wrap type="none"/>
          </v:shape>
        </w:pict>
      </w:r>
      <w:r>
        <w:rPr/>
        <w:pict>
          <v:shape style="position:absolute;margin-left:53pt;margin-top:360.024994pt;width:286.150pt;height:12pt;mso-position-horizontal-relative:page;mso-position-vertical-relative:page;z-index:-270541824" type="#_x0000_t202" filled="false" stroked="false">
            <v:textbox inset="0,0,0,0">
              <w:txbxContent>
                <w:p>
                  <w:pPr>
                    <w:pStyle w:val="BodyText"/>
                    <w:spacing w:line="216" w:lineRule="exact"/>
                  </w:pPr>
                  <w:r>
                    <w:rPr/>
                    <w:t>A sample letter is shown in Figure 9.5 “Sample Business Letter”.</w:t>
                  </w:r>
                </w:p>
              </w:txbxContent>
            </v:textbox>
            <w10:wrap type="none"/>
          </v:shape>
        </w:pict>
      </w:r>
      <w:r>
        <w:rPr/>
        <w:pict>
          <v:shape style="position:absolute;margin-left:53pt;margin-top:381.274994pt;width:154.950pt;height:12pt;mso-position-horizontal-relative:page;mso-position-vertical-relative:page;z-index:-270540800" type="#_x0000_t202" filled="false" stroked="false">
            <v:textbox inset="0,0,0,0">
              <w:txbxContent>
                <w:p>
                  <w:pPr>
                    <w:pStyle w:val="BodyText"/>
                    <w:spacing w:line="216" w:lineRule="exact"/>
                  </w:pPr>
                  <w:r>
                    <w:rPr/>
                    <w:t>Figure 9.5 Sample Business Letter</w:t>
                  </w:r>
                </w:p>
              </w:txbxContent>
            </v:textbox>
            <w10:wrap type="none"/>
          </v:shape>
        </w:pict>
      </w:r>
      <w:r>
        <w:rPr/>
        <w:pict>
          <v:shape style="position:absolute;margin-left:543.892273pt;margin-top:757.999939pt;width:15.3pt;height:14pt;mso-position-horizontal-relative:page;mso-position-vertical-relative:page;z-index:-270539776" type="#_x0000_t202" filled="false" stroked="false">
            <v:textbox inset="0,0,0,0">
              <w:txbxContent>
                <w:p>
                  <w:pPr>
                    <w:spacing w:line="256" w:lineRule="exact" w:before="0"/>
                    <w:ind w:left="20" w:right="0" w:firstLine="0"/>
                    <w:jc w:val="left"/>
                    <w:rPr>
                      <w:b/>
                      <w:sz w:val="24"/>
                    </w:rPr>
                  </w:pPr>
                  <w:r>
                    <w:rPr>
                      <w:b/>
                      <w:sz w:val="24"/>
                    </w:rPr>
                    <w:t>99</w:t>
                  </w:r>
                </w:p>
              </w:txbxContent>
            </v:textbox>
            <w10:wrap type="none"/>
          </v:shape>
        </w:pict>
      </w:r>
      <w:r>
        <w:rPr/>
        <w:pict>
          <v:shape style="position:absolute;margin-left:54.75pt;margin-top:54.75pt;width:68.75pt;height:24.15pt;mso-position-horizontal-relative:page;mso-position-vertical-relative:page;z-index:-270538752" type="#_x0000_t202" filled="false" stroked="false">
            <v:textbox inset="0,0,0,0">
              <w:txbxContent>
                <w:p>
                  <w:pPr>
                    <w:spacing w:before="111"/>
                    <w:ind w:left="139" w:right="0" w:firstLine="0"/>
                    <w:jc w:val="left"/>
                    <w:rPr>
                      <w:b/>
                      <w:sz w:val="20"/>
                    </w:rPr>
                  </w:pPr>
                  <w:r>
                    <w:rPr>
                      <w:b/>
                      <w:sz w:val="20"/>
                    </w:rPr>
                    <w:t>Content</w:t>
                  </w:r>
                </w:p>
              </w:txbxContent>
            </v:textbox>
            <w10:wrap type="none"/>
          </v:shape>
        </w:pict>
      </w:r>
      <w:r>
        <w:rPr/>
        <w:pict>
          <v:shape style="position:absolute;margin-left:123.4561pt;margin-top:54.75pt;width:433.8pt;height:24.15pt;mso-position-horizontal-relative:page;mso-position-vertical-relative:page;z-index:-270537728" type="#_x0000_t202" filled="false" stroked="false">
            <v:textbox inset="0,0,0,0">
              <w:txbxContent>
                <w:p>
                  <w:pPr>
                    <w:spacing w:before="111"/>
                    <w:ind w:left="131" w:right="0" w:firstLine="0"/>
                    <w:jc w:val="left"/>
                    <w:rPr>
                      <w:b/>
                      <w:sz w:val="20"/>
                    </w:rPr>
                  </w:pPr>
                  <w:r>
                    <w:rPr>
                      <w:b/>
                      <w:sz w:val="20"/>
                    </w:rPr>
                    <w:t>Guidelines</w:t>
                  </w:r>
                </w:p>
              </w:txbxContent>
            </v:textbox>
            <w10:wrap type="none"/>
          </v:shape>
        </w:pict>
      </w:r>
      <w:r>
        <w:rPr/>
        <w:pict>
          <v:shape style="position:absolute;margin-left:54.75pt;margin-top:78.875pt;width:68.75pt;height:45.75pt;mso-position-horizontal-relative:page;mso-position-vertical-relative:page;z-index:-270536704" type="#_x0000_t202" filled="false" stroked="false">
            <v:textbox inset="0,0,0,0">
              <w:txbxContent>
                <w:p>
                  <w:pPr>
                    <w:pStyle w:val="BodyText"/>
                    <w:spacing w:line="225" w:lineRule="exact" w:before="104"/>
                    <w:ind w:left="135"/>
                  </w:pPr>
                  <w:r>
                    <w:rPr/>
                    <w:t>13.</w:t>
                  </w:r>
                </w:p>
                <w:p>
                  <w:pPr>
                    <w:pStyle w:val="BodyText"/>
                    <w:spacing w:line="230" w:lineRule="auto" w:before="2"/>
                    <w:ind w:left="135" w:right="108"/>
                  </w:pPr>
                  <w:r>
                    <w:rPr/>
                    <w:t>Enclosures/ Attachments</w:t>
                  </w:r>
                </w:p>
              </w:txbxContent>
            </v:textbox>
            <w10:wrap type="none"/>
          </v:shape>
        </w:pict>
      </w:r>
      <w:r>
        <w:rPr/>
        <w:pict>
          <v:shape style="position:absolute;margin-left:123.4561pt;margin-top:78.875pt;width:433.8pt;height:45.75pt;mso-position-horizontal-relative:page;mso-position-vertical-relative:page;z-index:-270535680" type="#_x0000_t202" filled="false" stroked="false">
            <v:textbox inset="0,0,0,0">
              <w:txbxContent>
                <w:p>
                  <w:pPr>
                    <w:pStyle w:val="BodyText"/>
                    <w:spacing w:line="230" w:lineRule="auto" w:before="111"/>
                    <w:ind w:left="127" w:right="186"/>
                  </w:pPr>
                  <w:r>
                    <w:rPr/>
                    <w:t>Just like an e-mail with an attachment, the letter sometimes has additional documents that are delivered with it. This line indicates what the reader can look for in terms of documents included with the letter, such as brochures, reports, or related business documents.</w:t>
                  </w:r>
                </w:p>
              </w:txbxContent>
            </v:textbox>
            <w10:wrap type="none"/>
          </v:shape>
        </w:pict>
      </w:r>
      <w:r>
        <w:rPr/>
        <w:pict>
          <v:shape style="position:absolute;margin-left:54.75pt;margin-top:124.625pt;width:68.75pt;height:56.75pt;mso-position-horizontal-relative:page;mso-position-vertical-relative:page;z-index:-270534656" type="#_x0000_t202" filled="false" stroked="false">
            <v:textbox inset="0,0,0,0">
              <w:txbxContent>
                <w:p>
                  <w:pPr>
                    <w:pStyle w:val="BodyText"/>
                    <w:spacing w:line="225" w:lineRule="exact" w:before="104"/>
                    <w:ind w:left="135"/>
                  </w:pPr>
                  <w:r>
                    <w:rPr/>
                    <w:t>14.</w:t>
                  </w:r>
                </w:p>
                <w:p>
                  <w:pPr>
                    <w:pStyle w:val="BodyText"/>
                    <w:spacing w:line="230" w:lineRule="auto" w:before="2"/>
                    <w:ind w:left="135" w:right="381"/>
                    <w:jc w:val="both"/>
                  </w:pPr>
                  <w:r>
                    <w:rPr/>
                    <w:t>Courtesy Copies or “CC”</w:t>
                  </w:r>
                </w:p>
              </w:txbxContent>
            </v:textbox>
            <w10:wrap type="none"/>
          </v:shape>
        </w:pict>
      </w:r>
      <w:r>
        <w:rPr/>
        <w:pict>
          <v:shape style="position:absolute;margin-left:123.4561pt;margin-top:124.625pt;width:433.8pt;height:56.75pt;mso-position-horizontal-relative:page;mso-position-vertical-relative:page;z-index:-270533632"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209"/>
                  </w:pPr>
                  <w:r>
                    <w:rPr/>
                    <w:t>The abbreviation “CC” once stood for carbon copies but now refers to courtesy copies. Just like a “CC” option in an e-mail, it indicates the relevant parties that will also receive a copy of the document.</w:t>
                  </w:r>
                </w:p>
                <w:p>
                  <w:pPr>
                    <w:pStyle w:val="BodyText"/>
                    <w:spacing w:before="4"/>
                    <w:ind w:left="40"/>
                    <w:rPr>
                      <w:sz w:val="17"/>
                    </w:rPr>
                  </w:pPr>
                </w:p>
              </w:txbxContent>
            </v:textbox>
            <w10:wrap type="none"/>
          </v:shape>
        </w:pict>
      </w:r>
      <w:r>
        <w:rPr/>
        <w:pict>
          <v:shape style="position:absolute;margin-left:54.75pt;margin-top:181.375pt;width:68.75pt;height:46.15pt;mso-position-horizontal-relative:page;mso-position-vertical-relative:page;z-index:-270532608" type="#_x0000_t202" filled="false" stroked="false">
            <v:textbox inset="0,0,0,0">
              <w:txbxContent>
                <w:p>
                  <w:pPr>
                    <w:pStyle w:val="BodyText"/>
                    <w:spacing w:line="230" w:lineRule="auto" w:before="111"/>
                    <w:ind w:left="135" w:right="219"/>
                  </w:pPr>
                  <w:r>
                    <w:rPr/>
                    <w:t>15. Logo/ Contact Information</w:t>
                  </w:r>
                </w:p>
              </w:txbxContent>
            </v:textbox>
            <w10:wrap type="none"/>
          </v:shape>
        </w:pict>
      </w:r>
      <w:r>
        <w:rPr/>
        <w:pict>
          <v:shape style="position:absolute;margin-left:123.4561pt;margin-top:181.375pt;width:433.8pt;height:46.15pt;mso-position-horizontal-relative:page;mso-position-vertical-relative:page;z-index:-270531584" type="#_x0000_t202" filled="false" stroked="false">
            <v:textbox inset="0,0,0,0">
              <w:txbxContent>
                <w:p>
                  <w:pPr>
                    <w:pStyle w:val="BodyText"/>
                    <w:spacing w:before="2"/>
                    <w:ind w:left="0"/>
                    <w:rPr>
                      <w:rFonts w:ascii="Times New Roman"/>
                      <w:sz w:val="19"/>
                    </w:rPr>
                  </w:pPr>
                </w:p>
                <w:p>
                  <w:pPr>
                    <w:pStyle w:val="BodyText"/>
                    <w:spacing w:line="230" w:lineRule="auto" w:before="1"/>
                    <w:ind w:left="127" w:right="209"/>
                  </w:pPr>
                  <w:r>
                    <w:rPr/>
                    <w:t>A formal business letter normally includes a logo or contact information for the organization in the header (top of page) or footer (bottom of page).</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66.5pt;width:504pt;height:38.8pt;mso-position-horizontal-relative:page;mso-position-vertical-relative:page;z-index:-270530560" coordorigin="1080,3330" coordsize="10080,776">
            <v:line style="position:absolute" from="1080,4098" to="11160,4098" stroked="true" strokeweight=".8pt" strokecolor="#000000">
              <v:stroke dashstyle="solid"/>
            </v:line>
            <v:line style="position:absolute" from="1088,3344" to="1088,4090" stroked="true" strokeweight=".75pt" strokecolor="#000000">
              <v:stroke dashstyle="solid"/>
            </v:line>
            <v:line style="position:absolute" from="1080,3337" to="11160,3337" stroked="true" strokeweight=".7pt" strokecolor="#000000">
              <v:stroke dashstyle="solid"/>
            </v:line>
            <v:line style="position:absolute" from="11153,3344" to="11153,4090" stroked="true" strokeweight=".75pt" strokecolor="#000000">
              <v:stroke dashstyle="solid"/>
            </v:line>
            <w10:wrap type="none"/>
          </v:group>
        </w:pict>
      </w:r>
      <w:r>
        <w:rPr/>
        <w:pict>
          <v:shape style="position:absolute;margin-left:53pt;margin-top:53.625004pt;width:466.75pt;height:23.25pt;mso-position-horizontal-relative:page;mso-position-vertical-relative:page;z-index:-270529536" type="#_x0000_t202" filled="false" stroked="false">
            <v:textbox inset="0,0,0,0">
              <w:txbxContent>
                <w:p>
                  <w:pPr>
                    <w:pStyle w:val="BodyText"/>
                    <w:spacing w:line="235" w:lineRule="auto"/>
                    <w:ind w:right="-10"/>
                  </w:pPr>
                  <w:r>
                    <w:rPr/>
                    <w:t>Always remember that letters represent you and your company in your absence. In order to communicate effectively and project a positive image,</w:t>
                  </w:r>
                </w:p>
              </w:txbxContent>
            </v:textbox>
            <w10:wrap type="none"/>
          </v:shape>
        </w:pict>
      </w:r>
      <w:r>
        <w:rPr/>
        <w:pict>
          <v:shape style="position:absolute;margin-left:81.499001pt;margin-top:83.500008pt;width:5.5pt;height:56pt;mso-position-horizontal-relative:page;mso-position-vertical-relative:page;z-index:-27052851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83.500008pt;width:246.25pt;height:56pt;mso-position-horizontal-relative:page;mso-position-vertical-relative:page;z-index:-270527488" type="#_x0000_t202" filled="false" stroked="false">
            <v:textbox inset="0,0,0,0">
              <w:txbxContent>
                <w:p>
                  <w:pPr>
                    <w:pStyle w:val="BodyText"/>
                    <w:spacing w:line="230" w:lineRule="auto"/>
                    <w:ind w:right="882"/>
                  </w:pPr>
                  <w:r>
                    <w:rPr>
                      <w:color w:val="3366FF"/>
                    </w:rPr>
                    <w:t>be clear, concise, specific, and respectful; each word should contribute to your purpose; each paragraph should focus on one idea;</w:t>
                  </w:r>
                </w:p>
                <w:p>
                  <w:pPr>
                    <w:pStyle w:val="BodyText"/>
                    <w:spacing w:line="230" w:lineRule="auto"/>
                    <w:ind w:right="-7"/>
                  </w:pPr>
                  <w:r>
                    <w:rPr>
                      <w:color w:val="3366FF"/>
                    </w:rPr>
                    <w:t>the parts of the letter should form a complete message; the letter should be free of errors</w:t>
                  </w:r>
                  <w:r>
                    <w:rPr/>
                    <w:t>.</w:t>
                  </w:r>
                </w:p>
              </w:txbxContent>
            </v:textbox>
            <w10:wrap type="none"/>
          </v:shape>
        </w:pict>
      </w:r>
      <w:r>
        <w:rPr/>
        <w:pict>
          <v:shape style="position:absolute;margin-left:111.400002pt;margin-top:239.080002pt;width:389.2pt;height:26.4pt;mso-position-horizontal-relative:page;mso-position-vertical-relative:page;z-index:-270526464" type="#_x0000_t202" filled="false" stroked="false">
            <v:textbox inset="0,0,0,0">
              <w:txbxContent>
                <w:p>
                  <w:pPr>
                    <w:spacing w:before="26"/>
                    <w:ind w:left="20" w:right="0" w:firstLine="0"/>
                    <w:jc w:val="left"/>
                    <w:rPr>
                      <w:rFonts w:ascii="Calibri"/>
                      <w:b/>
                      <w:sz w:val="40"/>
                    </w:rPr>
                  </w:pPr>
                  <w:bookmarkStart w:name="Business Letters &amp; Other Letters" w:id="327"/>
                  <w:bookmarkEnd w:id="327"/>
                  <w:r>
                    <w:rPr/>
                  </w:r>
                  <w:bookmarkStart w:name="_bookmark90" w:id="328"/>
                  <w:bookmarkEnd w:id="328"/>
                  <w:r>
                    <w:rPr/>
                  </w:r>
                  <w:r>
                    <w:rPr>
                      <w:rFonts w:ascii="Calibri"/>
                      <w:b/>
                      <w:w w:val="125"/>
                      <w:sz w:val="40"/>
                    </w:rPr>
                    <w:t>BUSINESS LETTERS &amp; OTHER</w:t>
                  </w:r>
                  <w:r>
                    <w:rPr>
                      <w:rFonts w:ascii="Calibri"/>
                      <w:b/>
                      <w:spacing w:val="54"/>
                      <w:w w:val="125"/>
                      <w:sz w:val="40"/>
                    </w:rPr>
                    <w:t> </w:t>
                  </w:r>
                  <w:r>
                    <w:rPr>
                      <w:rFonts w:ascii="Calibri"/>
                      <w:b/>
                      <w:w w:val="125"/>
                      <w:sz w:val="40"/>
                    </w:rPr>
                    <w:t>LETTERS</w:t>
                  </w:r>
                </w:p>
              </w:txbxContent>
            </v:textbox>
            <w10:wrap type="none"/>
          </v:shape>
        </w:pict>
      </w:r>
      <w:r>
        <w:rPr/>
        <w:pict>
          <v:shape style="position:absolute;margin-left:53pt;margin-top:298.89502pt;width:500.05pt;height:68.25pt;mso-position-horizontal-relative:page;mso-position-vertical-relative:page;z-index:-270525440" type="#_x0000_t202" filled="false" stroked="false">
            <v:textbox inset="0,0,0,0">
              <w:txbxContent>
                <w:p>
                  <w:pPr>
                    <w:pStyle w:val="BodyText"/>
                    <w:spacing w:line="235" w:lineRule="auto"/>
                    <w:ind w:right="-12"/>
                  </w:pPr>
                  <w:r>
                    <w:rPr/>
                    <w:t>Business letters are written messages to a person or group within a professional setting. Business letters are used when the writer would like to be formal and professional. Letters may vary in length depending on the writer’s objective, purpose, and message of the letter. The letter can address anyone including, but not limited to: clients and customers, managers, agencies, suppliers, and other business personnel or organizations. It is important to remember that any business letter is a </w:t>
                  </w:r>
                  <w:r>
                    <w:rPr>
                      <w:b/>
                    </w:rPr>
                    <w:t>legal </w:t>
                  </w:r>
                  <w:r>
                    <w:rPr/>
                    <w:t>document between the interested parties. These documents can be held for up to seven years, so it is important that all information is honest and legitimate.</w:t>
                  </w:r>
                </w:p>
              </w:txbxContent>
            </v:textbox>
            <w10:wrap type="none"/>
          </v:shape>
        </w:pict>
      </w:r>
      <w:r>
        <w:rPr/>
        <w:pict>
          <v:shape style="position:absolute;margin-left:53pt;margin-top:379.475433pt;width:499.45pt;height:93.15pt;mso-position-horizontal-relative:page;mso-position-vertical-relative:page;z-index:-270524416" type="#_x0000_t202" filled="false" stroked="false">
            <v:textbox inset="0,0,0,0">
              <w:txbxContent>
                <w:p>
                  <w:pPr>
                    <w:spacing w:line="535" w:lineRule="exact" w:before="0"/>
                    <w:ind w:left="20" w:right="0" w:firstLine="0"/>
                    <w:jc w:val="left"/>
                    <w:rPr>
                      <w:rFonts w:ascii="Arial Unicode MS"/>
                      <w:sz w:val="32"/>
                    </w:rPr>
                  </w:pPr>
                  <w:bookmarkStart w:name="The Difference Between a Business letter" w:id="329"/>
                  <w:bookmarkEnd w:id="329"/>
                  <w:r>
                    <w:rPr/>
                  </w:r>
                  <w:r>
                    <w:rPr>
                      <w:rFonts w:ascii="Arial Unicode MS"/>
                      <w:w w:val="105"/>
                      <w:sz w:val="32"/>
                    </w:rPr>
                    <w:t>The Difference Between a Business letter and other letters</w:t>
                  </w:r>
                </w:p>
                <w:p>
                  <w:pPr>
                    <w:pStyle w:val="BodyText"/>
                    <w:spacing w:line="235" w:lineRule="auto" w:before="177"/>
                    <w:ind w:right="-12"/>
                  </w:pPr>
                  <w:r>
                    <w:rPr/>
                    <w:t>The main thing that differentiates a business letter from other letters is that a business letter is a legal document. The writer can be held liable for anything written in the letter. For example, if it is stated that a project will be completed by a certain date in a business letter, the project legally must be completed by that date. However, if the project can’t be completed by that date, another letter can be written stating that the project is behind schedule and why. For this reason, business letters must be written differently than letters used for personal use.</w:t>
                  </w:r>
                </w:p>
              </w:txbxContent>
            </v:textbox>
            <w10:wrap type="none"/>
          </v:shape>
        </w:pict>
      </w:r>
      <w:r>
        <w:rPr/>
        <w:pict>
          <v:shape style="position:absolute;margin-left:53pt;margin-top:481.845001pt;width:498.1pt;height:57pt;mso-position-horizontal-relative:page;mso-position-vertical-relative:page;z-index:-270523392" type="#_x0000_t202" filled="false" stroked="false">
            <v:textbox inset="0,0,0,0">
              <w:txbxContent>
                <w:p>
                  <w:pPr>
                    <w:pStyle w:val="BodyText"/>
                    <w:spacing w:line="235" w:lineRule="auto"/>
                    <w:ind w:right="-17"/>
                  </w:pPr>
                  <w:r>
                    <w:rPr/>
                    <w:t>A business letter is used primarily to request or provide information, to relate a deal, to bring or continue conversation, and/or to discuss prior negotiations. A business letter can be classified as private, however, it is typically not circulated to others, but rather meant for the eyes of the participants involved. Therefore, a business letter needs to be clear, focused, and to the point. When writing a business letter, the author should avoid interjecting personal stories.</w:t>
                  </w:r>
                </w:p>
              </w:txbxContent>
            </v:textbox>
            <w10:wrap type="none"/>
          </v:shape>
        </w:pict>
      </w:r>
      <w:r>
        <w:rPr/>
        <w:pict>
          <v:shape style="position:absolute;margin-left:53pt;margin-top:548.095032pt;width:504.35pt;height:45.75pt;mso-position-horizontal-relative:page;mso-position-vertical-relative:page;z-index:-270522368" type="#_x0000_t202" filled="false" stroked="false">
            <v:textbox inset="0,0,0,0">
              <w:txbxContent>
                <w:p>
                  <w:pPr>
                    <w:pStyle w:val="BodyText"/>
                    <w:spacing w:line="235" w:lineRule="auto"/>
                    <w:ind w:right="-14"/>
                  </w:pPr>
                  <w:r>
                    <w:rPr/>
                    <w:t>A business letter needs to be concise and clear. Being too wordy is the biggest downfall in this form of writing. Keep sentences short and precise. Avoid over using adjectives and adverbs that distract from the focus of the message. Organize the letter from most important subjects to least. The content of the letter should be persuasive and usable. The tone of the letter should be formal and professional.</w:t>
                  </w:r>
                </w:p>
              </w:txbxContent>
            </v:textbox>
            <w10:wrap type="none"/>
          </v:shape>
        </w:pict>
      </w:r>
      <w:r>
        <w:rPr/>
        <w:pict>
          <v:shape style="position:absolute;margin-left:53pt;margin-top:603.095032pt;width:491.75pt;height:34.5pt;mso-position-horizontal-relative:page;mso-position-vertical-relative:page;z-index:-270521344" type="#_x0000_t202" filled="false" stroked="false">
            <v:textbox inset="0,0,0,0">
              <w:txbxContent>
                <w:p>
                  <w:pPr>
                    <w:pStyle w:val="BodyText"/>
                    <w:spacing w:line="235" w:lineRule="auto"/>
                    <w:ind w:right="18"/>
                    <w:jc w:val="both"/>
                  </w:pPr>
                  <w:r>
                    <w:rPr/>
                    <w:t>Also, in a business letter, it is preferable to use personal singular pronouns like “I” and “you”. Avoid using plural pronouns like “we” since it can mislead the audience to assume that the company supports the message of the letter.</w:t>
                  </w:r>
                  <w:r>
                    <w:rPr>
                      <w:spacing w:val="-6"/>
                    </w:rPr>
                    <w:t> </w:t>
                  </w:r>
                  <w:r>
                    <w:rPr/>
                    <w:t>In</w:t>
                  </w:r>
                  <w:r>
                    <w:rPr>
                      <w:spacing w:val="-5"/>
                    </w:rPr>
                    <w:t> </w:t>
                  </w:r>
                  <w:r>
                    <w:rPr/>
                    <w:t>addition,</w:t>
                  </w:r>
                  <w:r>
                    <w:rPr>
                      <w:spacing w:val="-6"/>
                    </w:rPr>
                    <w:t> </w:t>
                  </w:r>
                  <w:r>
                    <w:rPr/>
                    <w:t>personal</w:t>
                  </w:r>
                  <w:r>
                    <w:rPr>
                      <w:spacing w:val="-5"/>
                    </w:rPr>
                    <w:t> </w:t>
                  </w:r>
                  <w:r>
                    <w:rPr/>
                    <w:t>pronouns</w:t>
                  </w:r>
                  <w:r>
                    <w:rPr>
                      <w:spacing w:val="-6"/>
                    </w:rPr>
                    <w:t> </w:t>
                  </w:r>
                  <w:r>
                    <w:rPr/>
                    <w:t>are</w:t>
                  </w:r>
                  <w:r>
                    <w:rPr>
                      <w:spacing w:val="-5"/>
                    </w:rPr>
                    <w:t> </w:t>
                  </w:r>
                  <w:r>
                    <w:rPr/>
                    <w:t>easier</w:t>
                  </w:r>
                  <w:r>
                    <w:rPr>
                      <w:spacing w:val="-6"/>
                    </w:rPr>
                    <w:t> </w:t>
                  </w:r>
                  <w:r>
                    <w:rPr/>
                    <w:t>to</w:t>
                  </w:r>
                  <w:r>
                    <w:rPr>
                      <w:spacing w:val="-5"/>
                    </w:rPr>
                    <w:t> </w:t>
                  </w:r>
                  <w:r>
                    <w:rPr/>
                    <w:t>understand,</w:t>
                  </w:r>
                  <w:r>
                    <w:rPr>
                      <w:spacing w:val="-6"/>
                    </w:rPr>
                    <w:t> </w:t>
                  </w:r>
                  <w:r>
                    <w:rPr/>
                    <w:t>because</w:t>
                  </w:r>
                  <w:r>
                    <w:rPr>
                      <w:spacing w:val="-5"/>
                    </w:rPr>
                    <w:t> </w:t>
                  </w:r>
                  <w:r>
                    <w:rPr/>
                    <w:t>it</w:t>
                  </w:r>
                  <w:r>
                    <w:rPr>
                      <w:spacing w:val="-6"/>
                    </w:rPr>
                    <w:t> </w:t>
                  </w:r>
                  <w:r>
                    <w:rPr/>
                    <w:t>directly</w:t>
                  </w:r>
                  <w:r>
                    <w:rPr>
                      <w:spacing w:val="-5"/>
                    </w:rPr>
                    <w:t> </w:t>
                  </w:r>
                  <w:r>
                    <w:rPr/>
                    <w:t>refers</w:t>
                  </w:r>
                  <w:r>
                    <w:rPr>
                      <w:spacing w:val="-6"/>
                    </w:rPr>
                    <w:t> </w:t>
                  </w:r>
                  <w:r>
                    <w:rPr/>
                    <w:t>to</w:t>
                  </w:r>
                  <w:r>
                    <w:rPr>
                      <w:spacing w:val="-5"/>
                    </w:rPr>
                    <w:t> </w:t>
                  </w:r>
                  <w:r>
                    <w:rPr/>
                    <w:t>the</w:t>
                  </w:r>
                  <w:r>
                    <w:rPr>
                      <w:spacing w:val="-6"/>
                    </w:rPr>
                    <w:t> </w:t>
                  </w:r>
                  <w:r>
                    <w:rPr/>
                    <w:t>parties</w:t>
                  </w:r>
                  <w:r>
                    <w:rPr>
                      <w:spacing w:val="-5"/>
                    </w:rPr>
                    <w:t> </w:t>
                  </w:r>
                  <w:r>
                    <w:rPr/>
                    <w:t>involved.</w:t>
                  </w:r>
                </w:p>
              </w:txbxContent>
            </v:textbox>
            <w10:wrap type="none"/>
          </v:shape>
        </w:pict>
      </w:r>
      <w:r>
        <w:rPr/>
        <w:pict>
          <v:shape style="position:absolute;margin-left:53.200001pt;margin-top:651.845032pt;width:144.950pt;height:12pt;mso-position-horizontal-relative:page;mso-position-vertical-relative:page;z-index:-270520320" type="#_x0000_t202" filled="false" stroked="false">
            <v:textbox inset="0,0,0,0">
              <w:txbxContent>
                <w:p>
                  <w:pPr>
                    <w:spacing w:line="216" w:lineRule="exact" w:before="0"/>
                    <w:ind w:left="20" w:right="0" w:firstLine="0"/>
                    <w:jc w:val="left"/>
                    <w:rPr>
                      <w:b/>
                      <w:sz w:val="20"/>
                    </w:rPr>
                  </w:pPr>
                  <w:bookmarkStart w:name="_bookmark91" w:id="330"/>
                  <w:bookmarkEnd w:id="330"/>
                  <w:r>
                    <w:rPr/>
                  </w:r>
                  <w:r>
                    <w:rPr>
                      <w:b/>
                      <w:w w:val="95"/>
                      <w:sz w:val="20"/>
                    </w:rPr>
                    <w:t>Formatting</w:t>
                  </w:r>
                  <w:r>
                    <w:rPr>
                      <w:b/>
                      <w:spacing w:val="-31"/>
                      <w:w w:val="95"/>
                      <w:sz w:val="20"/>
                    </w:rPr>
                    <w:t> </w:t>
                  </w:r>
                  <w:r>
                    <w:rPr>
                      <w:b/>
                      <w:w w:val="95"/>
                      <w:sz w:val="20"/>
                    </w:rPr>
                    <w:t>Your</w:t>
                  </w:r>
                  <w:r>
                    <w:rPr>
                      <w:b/>
                      <w:spacing w:val="-31"/>
                      <w:w w:val="95"/>
                      <w:sz w:val="20"/>
                    </w:rPr>
                    <w:t> </w:t>
                  </w:r>
                  <w:r>
                    <w:rPr>
                      <w:b/>
                      <w:w w:val="95"/>
                      <w:sz w:val="20"/>
                    </w:rPr>
                    <w:t>Business</w:t>
                  </w:r>
                  <w:r>
                    <w:rPr>
                      <w:b/>
                      <w:spacing w:val="-31"/>
                      <w:w w:val="95"/>
                      <w:sz w:val="20"/>
                    </w:rPr>
                    <w:t> </w:t>
                  </w:r>
                  <w:r>
                    <w:rPr>
                      <w:b/>
                      <w:w w:val="95"/>
                      <w:sz w:val="20"/>
                    </w:rPr>
                    <w:t>Letter</w:t>
                  </w:r>
                </w:p>
              </w:txbxContent>
            </v:textbox>
            <w10:wrap type="none"/>
          </v:shape>
        </w:pict>
      </w:r>
      <w:r>
        <w:rPr/>
        <w:pict>
          <v:shape style="position:absolute;margin-left:81.499001pt;margin-top:670.470032pt;width:5.5pt;height:45pt;mso-position-horizontal-relative:page;mso-position-vertical-relative:page;z-index:-27051929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70.470032pt;width:454.95pt;height:56pt;mso-position-horizontal-relative:page;mso-position-vertical-relative:page;z-index:-270518272" type="#_x0000_t202" filled="false" stroked="false">
            <v:textbox inset="0,0,0,0">
              <w:txbxContent>
                <w:p>
                  <w:pPr>
                    <w:pStyle w:val="BodyText"/>
                    <w:spacing w:line="230" w:lineRule="auto"/>
                    <w:ind w:right="2239"/>
                  </w:pPr>
                  <w:r>
                    <w:rPr/>
                    <w:t>Use single spacing. NEVER use double spaces within the business letter. Use a simple format with font that is easy to read.</w:t>
                  </w:r>
                </w:p>
                <w:p>
                  <w:pPr>
                    <w:pStyle w:val="BodyText"/>
                    <w:spacing w:line="216" w:lineRule="exact"/>
                  </w:pPr>
                  <w:r>
                    <w:rPr/>
                    <w:t>For block, and modified block formats use single spaces.</w:t>
                  </w:r>
                </w:p>
                <w:p>
                  <w:pPr>
                    <w:pStyle w:val="BodyText"/>
                    <w:spacing w:line="230" w:lineRule="auto"/>
                    <w:ind w:right="-13"/>
                  </w:pPr>
                  <w:r>
                    <w:rPr/>
                    <w:t>Leave a blank line between each paragraph. This makes it easier to follow the changes of topics within the letter.</w:t>
                  </w:r>
                </w:p>
              </w:txbxContent>
            </v:textbox>
            <w10:wrap type="none"/>
          </v:shape>
        </w:pict>
      </w:r>
      <w:r>
        <w:rPr/>
        <w:pict>
          <v:shape style="position:absolute;margin-left:53.240002pt;margin-top:757.999939pt;width:22pt;height:14pt;mso-position-horizontal-relative:page;mso-position-vertical-relative:page;z-index:-270517248" type="#_x0000_t202" filled="false" stroked="false">
            <v:textbox inset="0,0,0,0">
              <w:txbxContent>
                <w:p>
                  <w:pPr>
                    <w:spacing w:line="256" w:lineRule="exact" w:before="0"/>
                    <w:ind w:left="20" w:right="0" w:firstLine="0"/>
                    <w:jc w:val="left"/>
                    <w:rPr>
                      <w:b/>
                      <w:sz w:val="24"/>
                    </w:rPr>
                  </w:pPr>
                  <w:r>
                    <w:rPr>
                      <w:b/>
                      <w:sz w:val="24"/>
                    </w:rPr>
                    <w:t>100</w:t>
                  </w:r>
                </w:p>
              </w:txbxContent>
            </v:textbox>
            <w10:wrap type="none"/>
          </v:shape>
        </w:pict>
      </w:r>
      <w:r>
        <w:rPr/>
        <w:pict>
          <v:shape style="position:absolute;margin-left:54.375pt;margin-top:166.850006pt;width:503.25pt;height:38.050pt;mso-position-horizontal-relative:page;mso-position-vertical-relative:page;z-index:-2705162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08"/>
                    </w:numPr>
                    <w:tabs>
                      <w:tab w:pos="858" w:val="left" w:leader="none"/>
                    </w:tabs>
                    <w:spacing w:line="128" w:lineRule="exact" w:before="47"/>
                    <w:ind w:left="857" w:right="0" w:hanging="195"/>
                    <w:jc w:val="left"/>
                    <w:rPr>
                      <w:rFonts w:ascii="Arial Unicode MS"/>
                      <w:sz w:val="9"/>
                    </w:rPr>
                  </w:pPr>
                  <w:r>
                    <w:rPr>
                      <w:rFonts w:ascii="Arial Unicode MS"/>
                      <w:w w:val="105"/>
                      <w:sz w:val="9"/>
                    </w:rPr>
                    <w:t>Memorandums</w:t>
                  </w:r>
                  <w:r>
                    <w:rPr>
                      <w:rFonts w:ascii="Arial Unicode MS"/>
                      <w:spacing w:val="-6"/>
                      <w:w w:val="105"/>
                      <w:sz w:val="9"/>
                    </w:rPr>
                    <w:t> </w:t>
                  </w:r>
                  <w:r>
                    <w:rPr>
                      <w:rFonts w:ascii="Arial Unicode MS"/>
                      <w:w w:val="105"/>
                      <w:sz w:val="9"/>
                    </w:rPr>
                    <w:t>and</w:t>
                  </w:r>
                  <w:r>
                    <w:rPr>
                      <w:rFonts w:ascii="Arial Unicode MS"/>
                      <w:spacing w:val="-5"/>
                      <w:w w:val="105"/>
                      <w:sz w:val="9"/>
                    </w:rPr>
                    <w:t> </w:t>
                  </w:r>
                  <w:r>
                    <w:rPr>
                      <w:rFonts w:ascii="Arial Unicode MS"/>
                      <w:w w:val="105"/>
                      <w:sz w:val="9"/>
                    </w:rPr>
                    <w:t>Letters.</w:t>
                  </w:r>
                  <w:r>
                    <w:rPr>
                      <w:rFonts w:ascii="Arial Unicode MS"/>
                      <w:spacing w:val="-3"/>
                      <w:w w:val="105"/>
                      <w:sz w:val="9"/>
                    </w:rPr>
                    <w:t> </w:t>
                  </w:r>
                  <w:r>
                    <w:rPr>
                      <w:rFonts w:ascii="Lucida Sans"/>
                      <w:b/>
                      <w:w w:val="105"/>
                      <w:sz w:val="9"/>
                    </w:rPr>
                    <w:t>Provided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Writing</w:t>
                  </w:r>
                  <w:r>
                    <w:rPr>
                      <w:rFonts w:ascii="Arial Unicode MS"/>
                      <w:spacing w:val="-5"/>
                      <w:w w:val="105"/>
                      <w:sz w:val="9"/>
                    </w:rPr>
                    <w:t> </w:t>
                  </w:r>
                  <w:r>
                    <w:rPr>
                      <w:rFonts w:ascii="Arial Unicode MS"/>
                      <w:w w:val="105"/>
                      <w:sz w:val="9"/>
                    </w:rPr>
                    <w:t>Commons.</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221">
                    <w:r>
                      <w:rPr>
                        <w:rFonts w:ascii="Arial Unicode MS"/>
                        <w:color w:val="0000FF"/>
                        <w:w w:val="105"/>
                        <w:sz w:val="9"/>
                      </w:rPr>
                      <w:t>http://writingcommons.org/open-text/genres/business-professional-writing/business-writing-in-action/report/798-memorandums-and-letters</w:t>
                    </w:r>
                    <w:r>
                      <w:rPr>
                        <w:rFonts w:ascii="Arial Unicode MS"/>
                        <w:color w:val="0000FF"/>
                        <w:spacing w:val="-17"/>
                        <w:w w:val="105"/>
                        <w:sz w:val="9"/>
                      </w:rPr>
                      <w:t> </w:t>
                    </w:r>
                  </w:hyperlink>
                  <w:r>
                    <w:rPr>
                      <w:rFonts w:ascii="Arial Unicode MS"/>
                      <w:w w:val="105"/>
                      <w:sz w:val="9"/>
                    </w:rPr>
                    <w:t>.</w:t>
                  </w:r>
                </w:p>
                <w:p>
                  <w:pPr>
                    <w:spacing w:line="128"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200001pt;margin-top:53.625004pt;width:503.1pt;height:52.65pt;mso-position-horizontal-relative:page;mso-position-vertical-relative:page;z-index:-270515200" type="#_x0000_t202" filled="false" stroked="false">
            <v:textbox inset="0,0,0,0">
              <w:txbxContent>
                <w:p>
                  <w:pPr>
                    <w:spacing w:line="216" w:lineRule="exact" w:before="0"/>
                    <w:ind w:left="20" w:right="0" w:firstLine="0"/>
                    <w:jc w:val="left"/>
                    <w:rPr>
                      <w:b/>
                      <w:sz w:val="20"/>
                    </w:rPr>
                  </w:pPr>
                  <w:r>
                    <w:rPr>
                      <w:b/>
                      <w:sz w:val="20"/>
                    </w:rPr>
                    <w:t>The Introduction</w:t>
                  </w:r>
                </w:p>
                <w:p>
                  <w:pPr>
                    <w:pStyle w:val="BodyText"/>
                    <w:numPr>
                      <w:ilvl w:val="0"/>
                      <w:numId w:val="109"/>
                    </w:numPr>
                    <w:tabs>
                      <w:tab w:pos="816" w:val="left" w:leader="none"/>
                    </w:tabs>
                    <w:spacing w:line="230" w:lineRule="auto" w:before="150" w:after="0"/>
                    <w:ind w:left="816" w:right="17" w:hanging="231"/>
                    <w:jc w:val="left"/>
                  </w:pPr>
                  <w:r>
                    <w:rPr/>
                    <w:t>This</w:t>
                  </w:r>
                  <w:r>
                    <w:rPr>
                      <w:spacing w:val="-5"/>
                    </w:rPr>
                    <w:t> </w:t>
                  </w:r>
                  <w:r>
                    <w:rPr/>
                    <w:t>paragraph</w:t>
                  </w:r>
                  <w:r>
                    <w:rPr>
                      <w:spacing w:val="-4"/>
                    </w:rPr>
                    <w:t> </w:t>
                  </w:r>
                  <w:r>
                    <w:rPr/>
                    <w:t>should</w:t>
                  </w:r>
                  <w:r>
                    <w:rPr>
                      <w:spacing w:val="-4"/>
                    </w:rPr>
                    <w:t> </w:t>
                  </w:r>
                  <w:r>
                    <w:rPr/>
                    <w:t>introduce</w:t>
                  </w:r>
                  <w:r>
                    <w:rPr>
                      <w:spacing w:val="-4"/>
                    </w:rPr>
                    <w:t> </w:t>
                  </w:r>
                  <w:r>
                    <w:rPr/>
                    <w:t>why</w:t>
                  </w:r>
                  <w:r>
                    <w:rPr>
                      <w:spacing w:val="-4"/>
                    </w:rPr>
                    <w:t> </w:t>
                  </w:r>
                  <w:r>
                    <w:rPr/>
                    <w:t>you</w:t>
                  </w:r>
                  <w:r>
                    <w:rPr>
                      <w:spacing w:val="-4"/>
                    </w:rPr>
                    <w:t> </w:t>
                  </w:r>
                  <w:r>
                    <w:rPr/>
                    <w:t>are</w:t>
                  </w:r>
                  <w:r>
                    <w:rPr>
                      <w:spacing w:val="-4"/>
                    </w:rPr>
                    <w:t> </w:t>
                  </w:r>
                  <w:r>
                    <w:rPr/>
                    <w:t>writing</w:t>
                  </w:r>
                  <w:r>
                    <w:rPr>
                      <w:spacing w:val="-4"/>
                    </w:rPr>
                    <w:t> </w:t>
                  </w:r>
                  <w:r>
                    <w:rPr/>
                    <w:t>the</w:t>
                  </w:r>
                  <w:r>
                    <w:rPr>
                      <w:spacing w:val="-4"/>
                    </w:rPr>
                    <w:t> </w:t>
                  </w:r>
                  <w:r>
                    <w:rPr/>
                    <w:t>letter</w:t>
                  </w:r>
                  <w:r>
                    <w:rPr>
                      <w:spacing w:val="-4"/>
                    </w:rPr>
                    <w:t> </w:t>
                  </w:r>
                  <w:r>
                    <w:rPr/>
                    <w:t>and</w:t>
                  </w:r>
                  <w:r>
                    <w:rPr>
                      <w:spacing w:val="-4"/>
                    </w:rPr>
                    <w:t> </w:t>
                  </w:r>
                  <w:r>
                    <w:rPr/>
                    <w:t>sum</w:t>
                  </w:r>
                  <w:r>
                    <w:rPr>
                      <w:spacing w:val="-4"/>
                    </w:rPr>
                    <w:t> </w:t>
                  </w:r>
                  <w:r>
                    <w:rPr/>
                    <w:t>up</w:t>
                  </w:r>
                  <w:r>
                    <w:rPr>
                      <w:spacing w:val="-4"/>
                    </w:rPr>
                    <w:t> </w:t>
                  </w:r>
                  <w:r>
                    <w:rPr/>
                    <w:t>the</w:t>
                  </w:r>
                  <w:r>
                    <w:rPr>
                      <w:spacing w:val="-4"/>
                    </w:rPr>
                    <w:t> </w:t>
                  </w:r>
                  <w:r>
                    <w:rPr/>
                    <w:t>key</w:t>
                  </w:r>
                  <w:r>
                    <w:rPr>
                      <w:spacing w:val="-4"/>
                    </w:rPr>
                    <w:t> </w:t>
                  </w:r>
                  <w:r>
                    <w:rPr/>
                    <w:t>points</w:t>
                  </w:r>
                  <w:r>
                    <w:rPr>
                      <w:spacing w:val="-4"/>
                    </w:rPr>
                    <w:t> </w:t>
                  </w:r>
                  <w:r>
                    <w:rPr/>
                    <w:t>in</w:t>
                  </w:r>
                  <w:r>
                    <w:rPr>
                      <w:spacing w:val="-4"/>
                    </w:rPr>
                    <w:t> </w:t>
                  </w:r>
                  <w:r>
                    <w:rPr/>
                    <w:t>the</w:t>
                  </w:r>
                  <w:r>
                    <w:rPr>
                      <w:spacing w:val="-4"/>
                    </w:rPr>
                    <w:t> </w:t>
                  </w:r>
                  <w:r>
                    <w:rPr/>
                    <w:t>following paragraphs.</w:t>
                  </w:r>
                </w:p>
                <w:p>
                  <w:pPr>
                    <w:pStyle w:val="BodyText"/>
                    <w:numPr>
                      <w:ilvl w:val="0"/>
                      <w:numId w:val="109"/>
                    </w:numPr>
                    <w:tabs>
                      <w:tab w:pos="816" w:val="left" w:leader="none"/>
                    </w:tabs>
                    <w:spacing w:line="221" w:lineRule="exact" w:before="0" w:after="0"/>
                    <w:ind w:left="816" w:right="0" w:hanging="231"/>
                    <w:jc w:val="left"/>
                  </w:pPr>
                  <w:r>
                    <w:rPr/>
                    <w:t>Include</w:t>
                  </w:r>
                  <w:r>
                    <w:rPr>
                      <w:spacing w:val="-3"/>
                    </w:rPr>
                    <w:t> </w:t>
                  </w:r>
                  <w:r>
                    <w:rPr/>
                    <w:t>a</w:t>
                  </w:r>
                  <w:r>
                    <w:rPr>
                      <w:spacing w:val="-3"/>
                    </w:rPr>
                    <w:t> </w:t>
                  </w:r>
                  <w:r>
                    <w:rPr/>
                    <w:t>statement</w:t>
                  </w:r>
                  <w:r>
                    <w:rPr>
                      <w:spacing w:val="-3"/>
                    </w:rPr>
                    <w:t> </w:t>
                  </w:r>
                  <w:r>
                    <w:rPr/>
                    <w:t>that</w:t>
                  </w:r>
                  <w:r>
                    <w:rPr>
                      <w:spacing w:val="-3"/>
                    </w:rPr>
                    <w:t> </w:t>
                  </w:r>
                  <w:r>
                    <w:rPr/>
                    <w:t>shows</w:t>
                  </w:r>
                  <w:r>
                    <w:rPr>
                      <w:spacing w:val="-3"/>
                    </w:rPr>
                    <w:t> </w:t>
                  </w:r>
                  <w:r>
                    <w:rPr/>
                    <w:t>you</w:t>
                  </w:r>
                  <w:r>
                    <w:rPr>
                      <w:spacing w:val="-3"/>
                    </w:rPr>
                    <w:t> </w:t>
                  </w:r>
                  <w:r>
                    <w:rPr/>
                    <w:t>are</w:t>
                  </w:r>
                  <w:r>
                    <w:rPr>
                      <w:spacing w:val="-3"/>
                    </w:rPr>
                    <w:t> </w:t>
                  </w:r>
                  <w:r>
                    <w:rPr/>
                    <w:t>knowledgeable</w:t>
                  </w:r>
                  <w:r>
                    <w:rPr>
                      <w:spacing w:val="-3"/>
                    </w:rPr>
                    <w:t> </w:t>
                  </w:r>
                  <w:r>
                    <w:rPr/>
                    <w:t>of</w:t>
                  </w:r>
                  <w:r>
                    <w:rPr>
                      <w:spacing w:val="-3"/>
                    </w:rPr>
                    <w:t> </w:t>
                  </w:r>
                  <w:r>
                    <w:rPr/>
                    <w:t>the</w:t>
                  </w:r>
                  <w:r>
                    <w:rPr>
                      <w:spacing w:val="-3"/>
                    </w:rPr>
                    <w:t> </w:t>
                  </w:r>
                  <w:r>
                    <w:rPr/>
                    <w:t>audience</w:t>
                  </w:r>
                  <w:r>
                    <w:rPr>
                      <w:spacing w:val="-3"/>
                    </w:rPr>
                    <w:t> </w:t>
                  </w:r>
                  <w:r>
                    <w:rPr/>
                    <w:t>to</w:t>
                  </w:r>
                  <w:r>
                    <w:rPr>
                      <w:spacing w:val="-3"/>
                    </w:rPr>
                    <w:t> </w:t>
                  </w:r>
                  <w:r>
                    <w:rPr/>
                    <w:t>which</w:t>
                  </w:r>
                  <w:r>
                    <w:rPr>
                      <w:spacing w:val="-3"/>
                    </w:rPr>
                    <w:t> </w:t>
                  </w:r>
                  <w:r>
                    <w:rPr/>
                    <w:t>your</w:t>
                  </w:r>
                  <w:r>
                    <w:rPr>
                      <w:spacing w:val="-3"/>
                    </w:rPr>
                    <w:t> </w:t>
                  </w:r>
                  <w:r>
                    <w:rPr/>
                    <w:t>letter</w:t>
                  </w:r>
                  <w:r>
                    <w:rPr>
                      <w:spacing w:val="-3"/>
                    </w:rPr>
                    <w:t> </w:t>
                  </w:r>
                  <w:r>
                    <w:rPr/>
                    <w:t>is</w:t>
                  </w:r>
                  <w:r>
                    <w:rPr>
                      <w:spacing w:val="-3"/>
                    </w:rPr>
                    <w:t> </w:t>
                  </w:r>
                  <w:r>
                    <w:rPr/>
                    <w:t>directed.</w:t>
                  </w:r>
                </w:p>
              </w:txbxContent>
            </v:textbox>
            <w10:wrap type="none"/>
          </v:shape>
        </w:pict>
      </w:r>
      <w:r>
        <w:rPr/>
        <w:pict>
          <v:shape style="position:absolute;margin-left:53.200001pt;margin-top:116.575005pt;width:44.7pt;height:12pt;mso-position-horizontal-relative:page;mso-position-vertical-relative:page;z-index:-270514176" type="#_x0000_t202" filled="false" stroked="false">
            <v:textbox inset="0,0,0,0">
              <w:txbxContent>
                <w:p>
                  <w:pPr>
                    <w:spacing w:line="216" w:lineRule="exact" w:before="0"/>
                    <w:ind w:left="20" w:right="0" w:firstLine="0"/>
                    <w:jc w:val="left"/>
                    <w:rPr>
                      <w:b/>
                      <w:sz w:val="20"/>
                    </w:rPr>
                  </w:pPr>
                  <w:r>
                    <w:rPr>
                      <w:b/>
                      <w:w w:val="95"/>
                      <w:sz w:val="20"/>
                    </w:rPr>
                    <w:t>The Body</w:t>
                  </w:r>
                </w:p>
              </w:txbxContent>
            </v:textbox>
            <w10:wrap type="none"/>
          </v:shape>
        </w:pict>
      </w:r>
      <w:r>
        <w:rPr/>
        <w:pict>
          <v:shape style="position:absolute;margin-left:81.499001pt;margin-top:135.200012pt;width:5.5pt;height:56pt;mso-position-horizontal-relative:page;mso-position-vertical-relative:page;z-index:-27051315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135.200012pt;width:329.65pt;height:56pt;mso-position-horizontal-relative:page;mso-position-vertical-relative:page;z-index:-270512128" type="#_x0000_t202" filled="false" stroked="false">
            <v:textbox inset="0,0,0,0">
              <w:txbxContent>
                <w:p>
                  <w:pPr>
                    <w:pStyle w:val="BodyText"/>
                    <w:spacing w:line="230" w:lineRule="auto"/>
                    <w:ind w:right="434"/>
                  </w:pPr>
                  <w:r>
                    <w:rPr/>
                    <w:t>Provide background or history regarding the purpose of the letter. Talk about key points you are making.</w:t>
                  </w:r>
                </w:p>
                <w:p>
                  <w:pPr>
                    <w:pStyle w:val="BodyText"/>
                    <w:spacing w:line="216" w:lineRule="exact"/>
                  </w:pPr>
                  <w:r>
                    <w:rPr/>
                    <w:t>Include a justification of the importance of the main points.</w:t>
                  </w:r>
                </w:p>
                <w:p>
                  <w:pPr>
                    <w:pStyle w:val="BodyText"/>
                    <w:spacing w:line="230" w:lineRule="auto"/>
                    <w:ind w:right="-7"/>
                  </w:pPr>
                  <w:r>
                    <w:rPr/>
                    <w:t>List any important dates, discussions, and conversations that are relevant. Ask questions, if necessary.</w:t>
                  </w:r>
                </w:p>
              </w:txbxContent>
            </v:textbox>
            <w10:wrap type="none"/>
          </v:shape>
        </w:pict>
      </w:r>
      <w:r>
        <w:rPr/>
        <w:pict>
          <v:shape style="position:absolute;margin-left:53.200001pt;margin-top:201.525009pt;width:51.45pt;height:12pt;mso-position-horizontal-relative:page;mso-position-vertical-relative:page;z-index:-270511104" type="#_x0000_t202" filled="false" stroked="false">
            <v:textbox inset="0,0,0,0">
              <w:txbxContent>
                <w:p>
                  <w:pPr>
                    <w:spacing w:line="216" w:lineRule="exact" w:before="0"/>
                    <w:ind w:left="20" w:right="0" w:firstLine="0"/>
                    <w:jc w:val="left"/>
                    <w:rPr>
                      <w:b/>
                      <w:sz w:val="20"/>
                    </w:rPr>
                  </w:pPr>
                  <w:r>
                    <w:rPr>
                      <w:b/>
                      <w:w w:val="90"/>
                      <w:sz w:val="20"/>
                    </w:rPr>
                    <w:t>Conclusion</w:t>
                  </w:r>
                </w:p>
              </w:txbxContent>
            </v:textbox>
            <w10:wrap type="none"/>
          </v:shape>
        </w:pict>
      </w:r>
      <w:r>
        <w:rPr/>
        <w:pict>
          <v:shape style="position:absolute;margin-left:81.499001pt;margin-top:220.150009pt;width:5.5pt;height:45pt;mso-position-horizontal-relative:page;mso-position-vertical-relative:page;z-index:-2705100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20.150009pt;width:284.95pt;height:45pt;mso-position-horizontal-relative:page;mso-position-vertical-relative:page;z-index:-270509056" type="#_x0000_t202" filled="false" stroked="false">
            <v:textbox inset="0,0,0,0">
              <w:txbxContent>
                <w:p>
                  <w:pPr>
                    <w:pStyle w:val="BodyText"/>
                    <w:spacing w:line="230" w:lineRule="auto"/>
                    <w:ind w:right="1474"/>
                  </w:pPr>
                  <w:r>
                    <w:rPr/>
                    <w:t>Summarize the main points of the letter. Restate the problem and resolution if pertinent. Include deadlines.</w:t>
                  </w:r>
                </w:p>
                <w:p>
                  <w:pPr>
                    <w:pStyle w:val="BodyText"/>
                    <w:spacing w:line="220" w:lineRule="exact"/>
                  </w:pPr>
                  <w:r>
                    <w:rPr/>
                    <w:t>Provide contact information (Email, Phone Number, Fax, Etc…).</w:t>
                  </w:r>
                </w:p>
              </w:txbxContent>
            </v:textbox>
            <w10:wrap type="none"/>
          </v:shape>
        </w:pict>
      </w:r>
      <w:r>
        <w:rPr/>
        <w:pict>
          <v:shape style="position:absolute;margin-left:53.200001pt;margin-top:275.475006pt;width:82.45pt;height:12pt;mso-position-horizontal-relative:page;mso-position-vertical-relative:page;z-index:-270508032" type="#_x0000_t202" filled="false" stroked="false">
            <v:textbox inset="0,0,0,0">
              <w:txbxContent>
                <w:p>
                  <w:pPr>
                    <w:spacing w:line="216" w:lineRule="exact" w:before="0"/>
                    <w:ind w:left="20" w:right="0" w:firstLine="0"/>
                    <w:jc w:val="left"/>
                    <w:rPr>
                      <w:b/>
                      <w:sz w:val="20"/>
                    </w:rPr>
                  </w:pPr>
                  <w:r>
                    <w:rPr>
                      <w:b/>
                      <w:w w:val="90"/>
                      <w:sz w:val="20"/>
                    </w:rPr>
                    <w:t>Closing Salutation</w:t>
                  </w:r>
                </w:p>
              </w:txbxContent>
            </v:textbox>
            <w10:wrap type="none"/>
          </v:shape>
        </w:pict>
      </w:r>
      <w:r>
        <w:rPr/>
        <w:pict>
          <v:shape style="position:absolute;margin-left:53pt;margin-top:296.725006pt;width:504pt;height:45.75pt;mso-position-horizontal-relative:page;mso-position-vertical-relative:page;z-index:-270507008" type="#_x0000_t202" filled="false" stroked="false">
            <v:textbox inset="0,0,0,0">
              <w:txbxContent>
                <w:p>
                  <w:pPr>
                    <w:pStyle w:val="BodyText"/>
                    <w:spacing w:line="235" w:lineRule="auto"/>
                    <w:ind w:right="-10"/>
                  </w:pPr>
                  <w:r>
                    <w:rPr/>
                    <w:t>It is important to take into account your audience when ending any business document. Being both respectful and professional are two important elements of your ending salutation. You must remember that each employer, boss, or co-worker may have different expectations as to what is acceptable as a proper salutation. A few general ending salutations deemed professional include:</w:t>
                  </w:r>
                </w:p>
              </w:txbxContent>
            </v:textbox>
            <w10:wrap type="none"/>
          </v:shape>
        </w:pict>
      </w:r>
      <w:r>
        <w:rPr/>
        <w:pict>
          <v:shape style="position:absolute;margin-left:81.499001pt;margin-top:349.100006pt;width:5.5pt;height:45pt;mso-position-horizontal-relative:page;mso-position-vertical-relative:page;z-index:-27050598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49.100006pt;width:86.4pt;height:45pt;mso-position-horizontal-relative:page;mso-position-vertical-relative:page;z-index:-270504960" type="#_x0000_t202" filled="false" stroked="false">
            <v:textbox inset="0,0,0,0">
              <w:txbxContent>
                <w:p>
                  <w:pPr>
                    <w:pStyle w:val="BodyText"/>
                    <w:spacing w:line="230" w:lineRule="auto"/>
                    <w:ind w:right="-2"/>
                  </w:pPr>
                  <w:r>
                    <w:rPr/>
                    <w:t>Sincerely, Respectfully yours, Yours truly,</w:t>
                  </w:r>
                </w:p>
                <w:p>
                  <w:pPr>
                    <w:pStyle w:val="BodyText"/>
                    <w:spacing w:line="220" w:lineRule="exact"/>
                  </w:pPr>
                  <w:r>
                    <w:rPr/>
                    <w:t>Best,</w:t>
                  </w:r>
                </w:p>
              </w:txbxContent>
            </v:textbox>
            <w10:wrap type="none"/>
          </v:shape>
        </w:pict>
      </w:r>
      <w:r>
        <w:rPr/>
        <w:pict>
          <v:shape style="position:absolute;margin-left:53pt;margin-top:404.425018pt;width:502.5pt;height:45.75pt;mso-position-horizontal-relative:page;mso-position-vertical-relative:page;z-index:-270503936" type="#_x0000_t202" filled="false" stroked="false">
            <v:textbox inset="0,0,0,0">
              <w:txbxContent>
                <w:p>
                  <w:pPr>
                    <w:pStyle w:val="BodyText"/>
                    <w:spacing w:line="235" w:lineRule="auto"/>
                    <w:ind w:right="-7"/>
                  </w:pPr>
                  <w:r>
                    <w:rPr/>
                    <w:t>These should be used with individuals whom you do not have a relationship with, new co-workers, potential clients, or a large email to a wide variety of individuals. When you are sending a business document to an individual to whom you are accustomed, your salutation should change. Consider a professional salutation, which is not too formal. Examples include:</w:t>
                  </w:r>
                </w:p>
              </w:txbxContent>
            </v:textbox>
            <w10:wrap type="none"/>
          </v:shape>
        </w:pict>
      </w:r>
      <w:r>
        <w:rPr/>
        <w:pict>
          <v:shape style="position:absolute;margin-left:81.499001pt;margin-top:456.800018pt;width:5.5pt;height:56pt;mso-position-horizontal-relative:page;mso-position-vertical-relative:page;z-index:-27050291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56.800018pt;width:81.9pt;height:56pt;mso-position-horizontal-relative:page;mso-position-vertical-relative:page;z-index:-270501888" type="#_x0000_t202" filled="false" stroked="false">
            <v:textbox inset="0,0,0,0">
              <w:txbxContent>
                <w:p>
                  <w:pPr>
                    <w:pStyle w:val="BodyText"/>
                    <w:spacing w:line="230" w:lineRule="auto"/>
                    <w:ind w:right="17"/>
                  </w:pPr>
                  <w:r>
                    <w:rPr/>
                    <w:t>Kind regards, Best regards, Many thanks, With</w:t>
                  </w:r>
                  <w:r>
                    <w:rPr>
                      <w:spacing w:val="-14"/>
                    </w:rPr>
                    <w:t> </w:t>
                  </w:r>
                  <w:r>
                    <w:rPr/>
                    <w:t>appreciation, Best</w:t>
                  </w:r>
                  <w:r>
                    <w:rPr>
                      <w:spacing w:val="-2"/>
                    </w:rPr>
                    <w:t> </w:t>
                  </w:r>
                  <w:r>
                    <w:rPr/>
                    <w:t>wishes,</w:t>
                  </w:r>
                </w:p>
              </w:txbxContent>
            </v:textbox>
            <w10:wrap type="none"/>
          </v:shape>
        </w:pict>
      </w:r>
      <w:r>
        <w:rPr/>
        <w:pict>
          <v:shape style="position:absolute;margin-left:53pt;margin-top:523.125pt;width:463.95pt;height:23.25pt;mso-position-horizontal-relative:page;mso-position-vertical-relative:page;z-index:-270500864" type="#_x0000_t202" filled="false" stroked="false">
            <v:textbox inset="0,0,0,0">
              <w:txbxContent>
                <w:p>
                  <w:pPr>
                    <w:pStyle w:val="BodyText"/>
                    <w:spacing w:line="235" w:lineRule="auto"/>
                    <w:ind w:right="-11"/>
                  </w:pPr>
                  <w:r>
                    <w:rPr/>
                    <w:t>When in doubt about which type of salutation should be used, a simple “Thanks” or Thank you” is always appropriate.</w:t>
                  </w:r>
                </w:p>
              </w:txbxContent>
            </v:textbox>
            <w10:wrap type="none"/>
          </v:shape>
        </w:pict>
      </w:r>
      <w:r>
        <w:rPr/>
        <w:pict>
          <v:shape style="position:absolute;margin-left:53pt;margin-top:558.705444pt;width:501.1pt;height:115.65pt;mso-position-horizontal-relative:page;mso-position-vertical-relative:page;z-index:-270499840" type="#_x0000_t202" filled="false" stroked="false">
            <v:textbox inset="0,0,0,0">
              <w:txbxContent>
                <w:p>
                  <w:pPr>
                    <w:spacing w:line="535" w:lineRule="exact" w:before="0"/>
                    <w:ind w:left="20" w:right="0" w:firstLine="0"/>
                    <w:jc w:val="left"/>
                    <w:rPr>
                      <w:rFonts w:ascii="Arial Unicode MS" w:hAnsi="Arial Unicode MS"/>
                      <w:sz w:val="32"/>
                    </w:rPr>
                  </w:pPr>
                  <w:bookmarkStart w:name="“Signature Block”" w:id="331"/>
                  <w:bookmarkEnd w:id="331"/>
                  <w:r>
                    <w:rPr/>
                  </w:r>
                  <w:r>
                    <w:rPr>
                      <w:rFonts w:ascii="Arial Unicode MS" w:hAnsi="Arial Unicode MS"/>
                      <w:w w:val="105"/>
                      <w:sz w:val="32"/>
                    </w:rPr>
                    <w:t>“Signature Block”</w:t>
                  </w:r>
                </w:p>
                <w:p>
                  <w:pPr>
                    <w:pStyle w:val="BodyText"/>
                    <w:spacing w:line="235" w:lineRule="auto" w:before="177"/>
                    <w:ind w:right="-13"/>
                  </w:pPr>
                  <w:r>
                    <w:rPr/>
                    <w:t>Always close a letter. ‘Sincerely’ would be the safest way to close out a business letter. On a typed business letter, following the closing, you should leave a space to sign your name with a pen. This will allow for a more personal touch on an otherwise bland letter. This is the only handwriting on the paper so make sure the signature is clear. Below this personal signature should be your typed first and last name to allow for easy reading. After this you can include anything else that the reader may need to know. This could include anything from job title, identification, a notation that there are copies attached at the bottom of the document, or other contact information, such as e-mail address or business phone number.</w:t>
                  </w:r>
                </w:p>
              </w:txbxContent>
            </v:textbox>
            <w10:wrap type="none"/>
          </v:shape>
        </w:pict>
      </w:r>
      <w:r>
        <w:rPr/>
        <w:pict>
          <v:shape style="position:absolute;margin-left:53pt;margin-top:686.655457pt;width:369.4pt;height:48pt;mso-position-horizontal-relative:page;mso-position-vertical-relative:page;z-index:-270498816" type="#_x0000_t202" filled="false" stroked="false">
            <v:textbox inset="0,0,0,0">
              <w:txbxContent>
                <w:p>
                  <w:pPr>
                    <w:spacing w:line="535" w:lineRule="exact" w:before="0"/>
                    <w:ind w:left="20" w:right="0" w:firstLine="0"/>
                    <w:jc w:val="left"/>
                    <w:rPr>
                      <w:rFonts w:ascii="Arial Unicode MS"/>
                      <w:sz w:val="32"/>
                    </w:rPr>
                  </w:pPr>
                  <w:bookmarkStart w:name="Tips on Writing Business Letters" w:id="332"/>
                  <w:bookmarkEnd w:id="332"/>
                  <w:r>
                    <w:rPr/>
                  </w:r>
                  <w:r>
                    <w:rPr>
                      <w:rFonts w:ascii="Arial Unicode MS"/>
                      <w:w w:val="105"/>
                      <w:sz w:val="32"/>
                    </w:rPr>
                    <w:t>Tips on Writing Business</w:t>
                  </w:r>
                  <w:r>
                    <w:rPr>
                      <w:rFonts w:ascii="Arial Unicode MS"/>
                      <w:spacing w:val="-51"/>
                      <w:w w:val="105"/>
                      <w:sz w:val="32"/>
                    </w:rPr>
                    <w:t> </w:t>
                  </w:r>
                  <w:r>
                    <w:rPr>
                      <w:rFonts w:ascii="Arial Unicode MS"/>
                      <w:w w:val="105"/>
                      <w:sz w:val="32"/>
                    </w:rPr>
                    <w:t>Letters</w:t>
                  </w:r>
                </w:p>
                <w:p>
                  <w:pPr>
                    <w:pStyle w:val="BodyText"/>
                    <w:numPr>
                      <w:ilvl w:val="0"/>
                      <w:numId w:val="110"/>
                    </w:numPr>
                    <w:tabs>
                      <w:tab w:pos="820" w:val="left" w:leader="none"/>
                    </w:tabs>
                    <w:spacing w:line="240" w:lineRule="auto" w:before="171" w:after="0"/>
                    <w:ind w:left="820" w:right="0" w:hanging="231"/>
                    <w:jc w:val="left"/>
                  </w:pPr>
                  <w:r>
                    <w:rPr/>
                    <w:t>Address</w:t>
                  </w:r>
                  <w:r>
                    <w:rPr>
                      <w:spacing w:val="-5"/>
                    </w:rPr>
                    <w:t> </w:t>
                  </w:r>
                  <w:r>
                    <w:rPr/>
                    <w:t>the</w:t>
                  </w:r>
                  <w:r>
                    <w:rPr>
                      <w:spacing w:val="-4"/>
                    </w:rPr>
                    <w:t> </w:t>
                  </w:r>
                  <w:r>
                    <w:rPr/>
                    <w:t>reader</w:t>
                  </w:r>
                  <w:r>
                    <w:rPr>
                      <w:spacing w:val="-5"/>
                    </w:rPr>
                    <w:t> </w:t>
                  </w:r>
                  <w:r>
                    <w:rPr/>
                    <w:t>formally</w:t>
                  </w:r>
                  <w:r>
                    <w:rPr>
                      <w:spacing w:val="-4"/>
                    </w:rPr>
                    <w:t> </w:t>
                  </w:r>
                  <w:r>
                    <w:rPr/>
                    <w:t>(Mr.,</w:t>
                  </w:r>
                  <w:r>
                    <w:rPr>
                      <w:spacing w:val="-5"/>
                    </w:rPr>
                    <w:t> </w:t>
                  </w:r>
                  <w:r>
                    <w:rPr/>
                    <w:t>Miss,</w:t>
                  </w:r>
                  <w:r>
                    <w:rPr>
                      <w:spacing w:val="-4"/>
                    </w:rPr>
                    <w:t> </w:t>
                  </w:r>
                  <w:r>
                    <w:rPr/>
                    <w:t>or</w:t>
                  </w:r>
                  <w:r>
                    <w:rPr>
                      <w:spacing w:val="-5"/>
                    </w:rPr>
                    <w:t> </w:t>
                  </w:r>
                  <w:r>
                    <w:rPr/>
                    <w:t>Mrs.)</w:t>
                  </w:r>
                  <w:r>
                    <w:rPr>
                      <w:spacing w:val="-4"/>
                    </w:rPr>
                    <w:t> </w:t>
                  </w:r>
                  <w:r>
                    <w:rPr/>
                    <w:t>unless</w:t>
                  </w:r>
                  <w:r>
                    <w:rPr>
                      <w:spacing w:val="-4"/>
                    </w:rPr>
                    <w:t> </w:t>
                  </w:r>
                  <w:r>
                    <w:rPr/>
                    <w:t>otherwise</w:t>
                  </w:r>
                  <w:r>
                    <w:rPr>
                      <w:spacing w:val="-5"/>
                    </w:rPr>
                    <w:t> </w:t>
                  </w:r>
                  <w:r>
                    <w:rPr/>
                    <w:t>directed.</w:t>
                  </w:r>
                </w:p>
              </w:txbxContent>
            </v:textbox>
            <w10:wrap type="none"/>
          </v:shape>
        </w:pict>
      </w:r>
      <w:r>
        <w:rPr/>
        <w:pict>
          <v:shape style="position:absolute;margin-left:537.218506pt;margin-top:757.999939pt;width:22pt;height:14pt;mso-position-horizontal-relative:page;mso-position-vertical-relative:page;z-index:-270497792" type="#_x0000_t202" filled="false" stroked="false">
            <v:textbox inset="0,0,0,0">
              <w:txbxContent>
                <w:p>
                  <w:pPr>
                    <w:spacing w:line="256" w:lineRule="exact" w:before="0"/>
                    <w:ind w:left="20" w:right="0" w:firstLine="0"/>
                    <w:jc w:val="left"/>
                    <w:rPr>
                      <w:b/>
                      <w:sz w:val="24"/>
                    </w:rPr>
                  </w:pPr>
                  <w:r>
                    <w:rPr>
                      <w:b/>
                      <w:sz w:val="24"/>
                    </w:rPr>
                    <w:t>101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05.300003pt;width:504pt;height:38.8pt;mso-position-horizontal-relative:page;mso-position-vertical-relative:page;z-index:-270496768" coordorigin="1080,4106" coordsize="10080,776">
            <v:line style="position:absolute" from="1080,4875" to="11160,4875" stroked="true" strokeweight=".7pt" strokecolor="#000000">
              <v:stroke dashstyle="solid"/>
            </v:line>
            <v:line style="position:absolute" from="1088,4122" to="1088,4868" stroked="true" strokeweight=".75pt" strokecolor="#000000">
              <v:stroke dashstyle="solid"/>
            </v:line>
            <v:line style="position:absolute" from="1080,4114" to="11160,4114" stroked="true" strokeweight=".8pt" strokecolor="#000000">
              <v:stroke dashstyle="solid"/>
            </v:line>
            <v:line style="position:absolute" from="11153,4121" to="11153,4867" stroked="true" strokeweight=".75pt" strokecolor="#000000">
              <v:stroke dashstyle="solid"/>
            </v:line>
            <w10:wrap type="none"/>
          </v:group>
        </w:pict>
      </w:r>
      <w:r>
        <w:rPr/>
        <w:pict>
          <v:group style="position:absolute;margin-left:54pt;margin-top:399.600006pt;width:504pt;height:33.9pt;mso-position-horizontal-relative:page;mso-position-vertical-relative:page;z-index:-270495744" coordorigin="1080,7992" coordsize="10080,678">
            <v:line style="position:absolute" from="1080,8662" to="11160,8662" stroked="true" strokeweight=".8pt" strokecolor="#000000">
              <v:stroke dashstyle="solid"/>
            </v:line>
            <v:line style="position:absolute" from="1088,8008" to="1088,8654" stroked="true" strokeweight=".75pt" strokecolor="#000000">
              <v:stroke dashstyle="solid"/>
            </v:line>
            <v:line style="position:absolute" from="1080,8000" to="11160,8000" stroked="true" strokeweight=".8pt" strokecolor="#000000">
              <v:stroke dashstyle="solid"/>
            </v:line>
            <v:line style="position:absolute" from="11153,8007" to="11153,8655" stroked="true" strokeweight=".75pt" strokecolor="#000000">
              <v:stroke dashstyle="solid"/>
            </v:line>
            <w10:wrap type="none"/>
          </v:group>
        </w:pict>
      </w:r>
      <w:r>
        <w:rPr/>
        <w:pict>
          <v:shape style="position:absolute;margin-left:81.499001pt;margin-top:53.500004pt;width:5.5pt;height:12pt;mso-position-horizontal-relative:page;mso-position-vertical-relative:page;z-index:-27049472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64.45pt;height:144pt;mso-position-horizontal-relative:page;mso-position-vertical-relative:page;z-index:-270493696" type="#_x0000_t202" filled="false" stroked="false">
            <v:textbox inset="0,0,0,0">
              <w:txbxContent>
                <w:p>
                  <w:pPr>
                    <w:pStyle w:val="BodyText"/>
                    <w:spacing w:line="230" w:lineRule="auto"/>
                    <w:ind w:right="62"/>
                  </w:pPr>
                  <w:r>
                    <w:rPr/>
                    <w:t>Address the letter to a specific person whenever possible, and not the company so it does not get discarded.</w:t>
                  </w:r>
                </w:p>
                <w:p>
                  <w:pPr>
                    <w:pStyle w:val="BodyText"/>
                    <w:spacing w:line="230" w:lineRule="auto"/>
                    <w:ind w:right="62"/>
                  </w:pPr>
                  <w:r>
                    <w:rPr/>
                    <w:t>Use a colon after the salutation if using the reader’s last name and a comma if using their first name. Use company letterhead to make the document more professional, if the document is related to company affairs.</w:t>
                  </w:r>
                </w:p>
                <w:p>
                  <w:pPr>
                    <w:pStyle w:val="BodyText"/>
                    <w:spacing w:line="215" w:lineRule="exact"/>
                  </w:pPr>
                  <w:r>
                    <w:rPr/>
                    <w:t>Use a subject line to inform the reader quickly of the documents content.</w:t>
                  </w:r>
                </w:p>
                <w:p>
                  <w:pPr>
                    <w:pStyle w:val="BodyText"/>
                    <w:spacing w:line="230" w:lineRule="auto"/>
                    <w:ind w:right="62"/>
                  </w:pPr>
                  <w:r>
                    <w:rPr/>
                    <w:t>Sign your name in ink neatly at the bottom, between the closing and the Electronic Signature of the document.</w:t>
                  </w:r>
                </w:p>
                <w:p>
                  <w:pPr>
                    <w:pStyle w:val="BodyText"/>
                    <w:spacing w:line="230" w:lineRule="auto"/>
                    <w:ind w:right="62"/>
                  </w:pPr>
                  <w:r>
                    <w:rPr/>
                    <w:t>If a letter does not fill an entire page, put be sure the content of the letter is in the middle of is the page and the document is balanced.</w:t>
                  </w:r>
                </w:p>
                <w:p>
                  <w:pPr>
                    <w:pStyle w:val="BodyText"/>
                    <w:spacing w:line="230" w:lineRule="auto"/>
                    <w:ind w:right="-13"/>
                  </w:pPr>
                  <w:r>
                    <w:rPr/>
                    <w:t>Be sure to list the people on the letter that you are sending copies to so a certain individual is not left out. It is okay to use specific pronouns, such as “I” and “You”, but be careful when using “We”. This is simply because it can commit your company to what you have written.</w:t>
                  </w:r>
                </w:p>
              </w:txbxContent>
            </v:textbox>
            <w10:wrap type="none"/>
          </v:shape>
        </w:pict>
      </w:r>
      <w:r>
        <w:rPr/>
        <w:pict>
          <v:shape style="position:absolute;margin-left:81.499001pt;margin-top:75.500008pt;width:5.5pt;height:23pt;mso-position-horizontal-relative:page;mso-position-vertical-relative:page;z-index:-270492672"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81.499001pt;margin-top:108.500008pt;width:5.5pt;height:23pt;mso-position-horizontal-relative:page;mso-position-vertical-relative:page;z-index:-270491648"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81.499001pt;margin-top:141.5pt;width:5.5pt;height:12pt;mso-position-horizontal-relative:page;mso-position-vertical-relative:page;z-index:-27049062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63.5pt;width:5.5pt;height:23pt;mso-position-horizontal-relative:page;mso-position-vertical-relative:page;z-index:-270489600"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9.16pt;margin-top:277.929993pt;width:493.65pt;height:50.4pt;mso-position-horizontal-relative:page;mso-position-vertical-relative:page;z-index:-270488576" type="#_x0000_t202" filled="false" stroked="false">
            <v:textbox inset="0,0,0,0">
              <w:txbxContent>
                <w:p>
                  <w:pPr>
                    <w:spacing w:line="235" w:lineRule="auto" w:before="34"/>
                    <w:ind w:left="3490" w:right="6" w:hanging="3471"/>
                    <w:jc w:val="left"/>
                    <w:rPr>
                      <w:rFonts w:ascii="Calibri"/>
                      <w:b/>
                      <w:sz w:val="40"/>
                    </w:rPr>
                  </w:pPr>
                  <w:bookmarkStart w:name="Video: The Key Forms of Business Writing" w:id="333"/>
                  <w:bookmarkEnd w:id="333"/>
                  <w:r>
                    <w:rPr/>
                  </w:r>
                  <w:bookmarkStart w:name="_bookmark92" w:id="334"/>
                  <w:bookmarkEnd w:id="334"/>
                  <w:r>
                    <w:rPr/>
                  </w:r>
                  <w:r>
                    <w:rPr>
                      <w:rFonts w:ascii="Calibri"/>
                      <w:b/>
                      <w:w w:val="130"/>
                      <w:sz w:val="40"/>
                    </w:rPr>
                    <w:t>VIDEO:</w:t>
                  </w:r>
                  <w:r>
                    <w:rPr>
                      <w:rFonts w:ascii="Calibri"/>
                      <w:b/>
                      <w:spacing w:val="-80"/>
                      <w:w w:val="130"/>
                      <w:sz w:val="40"/>
                    </w:rPr>
                    <w:t> </w:t>
                  </w:r>
                  <w:r>
                    <w:rPr>
                      <w:rFonts w:ascii="Calibri"/>
                      <w:b/>
                      <w:w w:val="130"/>
                      <w:sz w:val="40"/>
                    </w:rPr>
                    <w:t>THE</w:t>
                  </w:r>
                  <w:r>
                    <w:rPr>
                      <w:rFonts w:ascii="Calibri"/>
                      <w:b/>
                      <w:spacing w:val="-80"/>
                      <w:w w:val="130"/>
                      <w:sz w:val="40"/>
                    </w:rPr>
                    <w:t> </w:t>
                  </w:r>
                  <w:r>
                    <w:rPr>
                      <w:rFonts w:ascii="Calibri"/>
                      <w:b/>
                      <w:w w:val="130"/>
                      <w:sz w:val="40"/>
                    </w:rPr>
                    <w:t>KEY</w:t>
                  </w:r>
                  <w:r>
                    <w:rPr>
                      <w:rFonts w:ascii="Calibri"/>
                      <w:b/>
                      <w:spacing w:val="-80"/>
                      <w:w w:val="130"/>
                      <w:sz w:val="40"/>
                    </w:rPr>
                    <w:t> </w:t>
                  </w:r>
                  <w:r>
                    <w:rPr>
                      <w:rFonts w:ascii="Calibri"/>
                      <w:b/>
                      <w:w w:val="130"/>
                      <w:sz w:val="40"/>
                    </w:rPr>
                    <w:t>FORMS</w:t>
                  </w:r>
                  <w:r>
                    <w:rPr>
                      <w:rFonts w:ascii="Calibri"/>
                      <w:b/>
                      <w:spacing w:val="-79"/>
                      <w:w w:val="130"/>
                      <w:sz w:val="40"/>
                    </w:rPr>
                    <w:t> </w:t>
                  </w:r>
                  <w:r>
                    <w:rPr>
                      <w:rFonts w:ascii="Calibri"/>
                      <w:b/>
                      <w:w w:val="130"/>
                      <w:sz w:val="40"/>
                    </w:rPr>
                    <w:t>OF</w:t>
                  </w:r>
                  <w:r>
                    <w:rPr>
                      <w:rFonts w:ascii="Calibri"/>
                      <w:b/>
                      <w:spacing w:val="-80"/>
                      <w:w w:val="130"/>
                      <w:sz w:val="40"/>
                    </w:rPr>
                    <w:t> </w:t>
                  </w:r>
                  <w:r>
                    <w:rPr>
                      <w:rFonts w:ascii="Calibri"/>
                      <w:b/>
                      <w:w w:val="130"/>
                      <w:sz w:val="40"/>
                    </w:rPr>
                    <w:t>BUSINESS</w:t>
                  </w:r>
                  <w:r>
                    <w:rPr>
                      <w:rFonts w:ascii="Calibri"/>
                      <w:b/>
                      <w:spacing w:val="-80"/>
                      <w:w w:val="130"/>
                      <w:sz w:val="40"/>
                    </w:rPr>
                    <w:t> </w:t>
                  </w:r>
                  <w:r>
                    <w:rPr>
                      <w:rFonts w:ascii="Calibri"/>
                      <w:b/>
                      <w:w w:val="130"/>
                      <w:sz w:val="40"/>
                    </w:rPr>
                    <w:t>WRITING</w:t>
                  </w:r>
                  <w:r>
                    <w:rPr>
                      <w:rFonts w:ascii="Calibri"/>
                      <w:b/>
                      <w:spacing w:val="-80"/>
                      <w:w w:val="130"/>
                      <w:sz w:val="40"/>
                    </w:rPr>
                    <w:t> </w:t>
                  </w:r>
                  <w:r>
                    <w:rPr>
                      <w:rFonts w:ascii="Calibri"/>
                      <w:b/>
                      <w:spacing w:val="-15"/>
                      <w:w w:val="130"/>
                      <w:sz w:val="40"/>
                    </w:rPr>
                    <w:t>- </w:t>
                  </w:r>
                  <w:r>
                    <w:rPr>
                      <w:rFonts w:ascii="Calibri"/>
                      <w:b/>
                      <w:w w:val="130"/>
                      <w:sz w:val="40"/>
                    </w:rPr>
                    <w:t>BASIC LETTER</w:t>
                  </w:r>
                </w:p>
              </w:txbxContent>
            </v:textbox>
            <w10:wrap type="none"/>
          </v:shape>
        </w:pict>
      </w:r>
      <w:r>
        <w:rPr/>
        <w:pict>
          <v:shape style="position:absolute;margin-left:53pt;margin-top:361.744995pt;width:355.5pt;height:12pt;mso-position-horizontal-relative:page;mso-position-vertical-relative:page;z-index:-270487552" type="#_x0000_t202" filled="false" stroked="false">
            <v:textbox inset="0,0,0,0">
              <w:txbxContent>
                <w:p>
                  <w:pPr>
                    <w:pStyle w:val="BodyText"/>
                    <w:spacing w:line="216" w:lineRule="exact"/>
                  </w:pPr>
                  <w:r>
                    <w:rPr/>
                    <w:t>Please cut/paste the following link into the youtube search bar to view the video:</w:t>
                  </w:r>
                </w:p>
              </w:txbxContent>
            </v:textbox>
            <w10:wrap type="none"/>
          </v:shape>
        </w:pict>
      </w:r>
      <w:r>
        <w:rPr/>
        <w:pict>
          <v:shape style="position:absolute;margin-left:53pt;margin-top:382.994995pt;width:238.75pt;height:12pt;mso-position-horizontal-relative:page;mso-position-vertical-relative:page;z-index:-270486528" type="#_x0000_t202" filled="false" stroked="false">
            <v:textbox inset="0,0,0,0">
              <w:txbxContent>
                <w:p>
                  <w:pPr>
                    <w:pStyle w:val="BodyText"/>
                    <w:spacing w:line="216" w:lineRule="exact"/>
                  </w:pPr>
                  <w:r>
                    <w:rPr/>
                    <w:t>Watch this video online: </w:t>
                  </w:r>
                  <w:hyperlink r:id="rId222">
                    <w:r>
                      <w:rPr>
                        <w:color w:val="0000FF"/>
                      </w:rPr>
                      <w:t>https://youtu.be/I2txr6OY5dY</w:t>
                    </w:r>
                  </w:hyperlink>
                </w:p>
              </w:txbxContent>
            </v:textbox>
            <w10:wrap type="none"/>
          </v:shape>
        </w:pict>
      </w:r>
      <w:r>
        <w:rPr/>
        <w:pict>
          <v:shape style="position:absolute;margin-left:80.820pt;margin-top:467.299988pt;width:450.35pt;height:50.4pt;mso-position-horizontal-relative:page;mso-position-vertical-relative:page;z-index:-270485504" type="#_x0000_t202" filled="false" stroked="false">
            <v:textbox inset="0,0,0,0">
              <w:txbxContent>
                <w:p>
                  <w:pPr>
                    <w:spacing w:line="235" w:lineRule="auto" w:before="34"/>
                    <w:ind w:left="20" w:right="0" w:firstLine="512"/>
                    <w:jc w:val="left"/>
                    <w:rPr>
                      <w:rFonts w:ascii="Calibri"/>
                      <w:b/>
                      <w:sz w:val="40"/>
                    </w:rPr>
                  </w:pPr>
                  <w:bookmarkStart w:name="Video: 12 Business Writing Tips for Effe" w:id="335"/>
                  <w:bookmarkEnd w:id="335"/>
                  <w:r>
                    <w:rPr/>
                  </w:r>
                  <w:bookmarkStart w:name="_bookmark93" w:id="336"/>
                  <w:bookmarkEnd w:id="336"/>
                  <w:r>
                    <w:rPr/>
                  </w:r>
                  <w:r>
                    <w:rPr>
                      <w:rFonts w:ascii="Calibri"/>
                      <w:b/>
                      <w:w w:val="125"/>
                      <w:sz w:val="40"/>
                    </w:rPr>
                    <w:t>VIDEO: 12 BUSINESS WRITING TIPS FOR EFFECTIVE BUSINESS EMAILS AND LETTERS</w:t>
                  </w:r>
                </w:p>
              </w:txbxContent>
            </v:textbox>
            <w10:wrap type="none"/>
          </v:shape>
        </w:pict>
      </w:r>
      <w:r>
        <w:rPr/>
        <w:pict>
          <v:shape style="position:absolute;margin-left:53pt;margin-top:551.11499pt;width:289.4pt;height:12pt;mso-position-horizontal-relative:page;mso-position-vertical-relative:page;z-index:-270484480" type="#_x0000_t202" filled="false" stroked="false">
            <v:textbox inset="0,0,0,0">
              <w:txbxContent>
                <w:p>
                  <w:pPr>
                    <w:pStyle w:val="BodyText"/>
                    <w:spacing w:line="216" w:lineRule="exact"/>
                  </w:pPr>
                  <w:r>
                    <w:rPr/>
                    <w:t>Please cut and paste the following link in the youtube search bar:</w:t>
                  </w:r>
                </w:p>
              </w:txbxContent>
            </v:textbox>
            <w10:wrap type="none"/>
          </v:shape>
        </w:pict>
      </w:r>
      <w:r>
        <w:rPr/>
        <w:pict>
          <v:shape style="position:absolute;margin-left:53pt;margin-top:572.36499pt;width:249.25pt;height:12pt;mso-position-horizontal-relative:page;mso-position-vertical-relative:page;z-index:-270483456" type="#_x0000_t202" filled="false" stroked="false">
            <v:textbox inset="0,0,0,0">
              <w:txbxContent>
                <w:p>
                  <w:pPr>
                    <w:pStyle w:val="BodyText"/>
                    <w:spacing w:line="216" w:lineRule="exact"/>
                  </w:pPr>
                  <w:r>
                    <w:rPr/>
                    <w:t>Watch this video online: </w:t>
                  </w:r>
                  <w:hyperlink r:id="rId223">
                    <w:r>
                      <w:rPr>
                        <w:color w:val="0000FF"/>
                      </w:rPr>
                      <w:t>https://youtu.be/GkQn76-8MvM</w:t>
                    </w:r>
                  </w:hyperlink>
                </w:p>
              </w:txbxContent>
            </v:textbox>
            <w10:wrap type="none"/>
          </v:shape>
        </w:pict>
      </w:r>
      <w:r>
        <w:rPr/>
        <w:pict>
          <v:shape style="position:absolute;margin-left:53.240002pt;margin-top:757.999939pt;width:22pt;height:14pt;mso-position-horizontal-relative:page;mso-position-vertical-relative:page;z-index:-270482432" type="#_x0000_t202" filled="false" stroked="false">
            <v:textbox inset="0,0,0,0">
              <w:txbxContent>
                <w:p>
                  <w:pPr>
                    <w:spacing w:line="256" w:lineRule="exact" w:before="0"/>
                    <w:ind w:left="20" w:right="0" w:firstLine="0"/>
                    <w:jc w:val="left"/>
                    <w:rPr>
                      <w:b/>
                      <w:sz w:val="24"/>
                    </w:rPr>
                  </w:pPr>
                  <w:r>
                    <w:rPr>
                      <w:b/>
                      <w:sz w:val="24"/>
                    </w:rPr>
                    <w:t>102</w:t>
                  </w:r>
                </w:p>
              </w:txbxContent>
            </v:textbox>
            <w10:wrap type="none"/>
          </v:shape>
        </w:pict>
      </w:r>
      <w:r>
        <w:rPr/>
        <w:pict>
          <v:shape style="position:absolute;margin-left:54.375pt;margin-top:400pt;width:503.25pt;height:33.1pt;mso-position-horizontal-relative:page;mso-position-vertical-relative:page;z-index:-27048140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11"/>
                    </w:numPr>
                    <w:tabs>
                      <w:tab w:pos="858" w:val="left" w:leader="none"/>
                    </w:tabs>
                    <w:spacing w:before="48"/>
                    <w:ind w:left="857" w:right="0" w:hanging="195"/>
                    <w:jc w:val="left"/>
                    <w:rPr>
                      <w:rFonts w:ascii="Arial Unicode MS"/>
                      <w:sz w:val="9"/>
                    </w:rPr>
                  </w:pPr>
                  <w:r>
                    <w:rPr>
                      <w:rFonts w:ascii="Arial Unicode MS"/>
                      <w:w w:val="105"/>
                      <w:sz w:val="9"/>
                    </w:rPr>
                    <w:t>The</w:t>
                  </w:r>
                  <w:r>
                    <w:rPr>
                      <w:rFonts w:ascii="Arial Unicode MS"/>
                      <w:spacing w:val="-7"/>
                      <w:w w:val="105"/>
                      <w:sz w:val="9"/>
                    </w:rPr>
                    <w:t> </w:t>
                  </w:r>
                  <w:r>
                    <w:rPr>
                      <w:rFonts w:ascii="Arial Unicode MS"/>
                      <w:w w:val="105"/>
                      <w:sz w:val="9"/>
                    </w:rPr>
                    <w:t>Key</w:t>
                  </w:r>
                  <w:r>
                    <w:rPr>
                      <w:rFonts w:ascii="Arial Unicode MS"/>
                      <w:spacing w:val="-8"/>
                      <w:w w:val="105"/>
                      <w:sz w:val="9"/>
                    </w:rPr>
                    <w:t> </w:t>
                  </w:r>
                  <w:r>
                    <w:rPr>
                      <w:rFonts w:ascii="Arial Unicode MS"/>
                      <w:w w:val="105"/>
                      <w:sz w:val="9"/>
                    </w:rPr>
                    <w:t>Forms</w:t>
                  </w:r>
                  <w:r>
                    <w:rPr>
                      <w:rFonts w:ascii="Arial Unicode MS"/>
                      <w:spacing w:val="-7"/>
                      <w:w w:val="105"/>
                      <w:sz w:val="9"/>
                    </w:rPr>
                    <w:t> </w:t>
                  </w:r>
                  <w:r>
                    <w:rPr>
                      <w:rFonts w:ascii="Arial Unicode MS"/>
                      <w:w w:val="105"/>
                      <w:sz w:val="9"/>
                    </w:rPr>
                    <w:t>of</w:t>
                  </w:r>
                  <w:r>
                    <w:rPr>
                      <w:rFonts w:ascii="Arial Unicode MS"/>
                      <w:spacing w:val="-7"/>
                      <w:w w:val="105"/>
                      <w:sz w:val="9"/>
                    </w:rPr>
                    <w:t> </w:t>
                  </w:r>
                  <w:r>
                    <w:rPr>
                      <w:rFonts w:ascii="Arial Unicode MS"/>
                      <w:w w:val="105"/>
                      <w:sz w:val="9"/>
                    </w:rPr>
                    <w:t>Business</w:t>
                  </w:r>
                  <w:r>
                    <w:rPr>
                      <w:rFonts w:ascii="Arial Unicode MS"/>
                      <w:spacing w:val="-7"/>
                      <w:w w:val="105"/>
                      <w:sz w:val="9"/>
                    </w:rPr>
                    <w:t> </w:t>
                  </w:r>
                  <w:r>
                    <w:rPr>
                      <w:rFonts w:ascii="Arial Unicode MS"/>
                      <w:w w:val="105"/>
                      <w:sz w:val="9"/>
                    </w:rPr>
                    <w:t>Writing:</w:t>
                  </w:r>
                  <w:r>
                    <w:rPr>
                      <w:rFonts w:ascii="Arial Unicode MS"/>
                      <w:spacing w:val="-7"/>
                      <w:w w:val="105"/>
                      <w:sz w:val="9"/>
                    </w:rPr>
                    <w:t> </w:t>
                  </w:r>
                  <w:r>
                    <w:rPr>
                      <w:rFonts w:ascii="Arial Unicode MS"/>
                      <w:w w:val="105"/>
                      <w:sz w:val="9"/>
                    </w:rPr>
                    <w:t>Basic</w:t>
                  </w:r>
                  <w:r>
                    <w:rPr>
                      <w:rFonts w:ascii="Arial Unicode MS"/>
                      <w:spacing w:val="-7"/>
                      <w:w w:val="105"/>
                      <w:sz w:val="9"/>
                    </w:rPr>
                    <w:t> </w:t>
                  </w:r>
                  <w:r>
                    <w:rPr>
                      <w:rFonts w:ascii="Arial Unicode MS"/>
                      <w:w w:val="105"/>
                      <w:sz w:val="9"/>
                    </w:rPr>
                    <w:t>Letter.</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UpWrite</w:t>
                  </w:r>
                  <w:r>
                    <w:rPr>
                      <w:rFonts w:ascii="Arial Unicode MS"/>
                      <w:spacing w:val="-7"/>
                      <w:w w:val="105"/>
                      <w:sz w:val="9"/>
                    </w:rPr>
                    <w:t> </w:t>
                  </w:r>
                  <w:r>
                    <w:rPr>
                      <w:rFonts w:ascii="Arial Unicode MS"/>
                      <w:w w:val="105"/>
                      <w:sz w:val="9"/>
                    </w:rPr>
                    <w:t>Press.</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224">
                    <w:r>
                      <w:rPr>
                        <w:rFonts w:ascii="Arial Unicode MS"/>
                        <w:color w:val="0000FF"/>
                        <w:w w:val="105"/>
                        <w:sz w:val="9"/>
                      </w:rPr>
                      <w:t>http://youtu.be/I2txr6OY5dY</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205.699997pt;width:503.25pt;height:38.050pt;mso-position-horizontal-relative:page;mso-position-vertical-relative:page;z-index:-2704803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12"/>
                    </w:numPr>
                    <w:tabs>
                      <w:tab w:pos="858" w:val="left" w:leader="none"/>
                    </w:tabs>
                    <w:spacing w:line="177" w:lineRule="auto" w:before="75"/>
                    <w:ind w:left="857" w:right="59" w:hanging="194"/>
                    <w:jc w:val="left"/>
                    <w:rPr>
                      <w:rFonts w:ascii="Calibri"/>
                      <w:i/>
                      <w:sz w:val="9"/>
                    </w:rPr>
                  </w:pPr>
                  <w:r>
                    <w:rPr>
                      <w:rFonts w:ascii="Arial Unicode MS"/>
                      <w:w w:val="105"/>
                      <w:sz w:val="9"/>
                    </w:rPr>
                    <w:t>Business</w:t>
                  </w:r>
                  <w:r>
                    <w:rPr>
                      <w:rFonts w:ascii="Arial Unicode MS"/>
                      <w:spacing w:val="-16"/>
                      <w:w w:val="105"/>
                      <w:sz w:val="9"/>
                    </w:rPr>
                    <w:t> </w:t>
                  </w:r>
                  <w:r>
                    <w:rPr>
                      <w:rFonts w:ascii="Arial Unicode MS"/>
                      <w:w w:val="105"/>
                      <w:sz w:val="9"/>
                    </w:rPr>
                    <w:t>Letters.</w:t>
                  </w:r>
                  <w:r>
                    <w:rPr>
                      <w:rFonts w:ascii="Arial Unicode MS"/>
                      <w:spacing w:val="-15"/>
                      <w:w w:val="105"/>
                      <w:sz w:val="9"/>
                    </w:rPr>
                    <w:t> </w:t>
                  </w:r>
                  <w:r>
                    <w:rPr>
                      <w:rFonts w:ascii="Lucida Sans"/>
                      <w:b/>
                      <w:w w:val="105"/>
                      <w:sz w:val="9"/>
                    </w:rPr>
                    <w:t>Provided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6"/>
                      <w:w w:val="105"/>
                      <w:sz w:val="9"/>
                    </w:rPr>
                    <w:t> </w:t>
                  </w:r>
                  <w:hyperlink r:id="rId225">
                    <w:r>
                      <w:rPr>
                        <w:rFonts w:ascii="Arial Unicode MS"/>
                        <w:color w:val="0000FF"/>
                        <w:w w:val="105"/>
                        <w:sz w:val="9"/>
                      </w:rPr>
                      <w:t>http://en.wikibooks.org/wiki/Professional_and_Technical_Writing/Business_Communications/Letters</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Technical</w:t>
                  </w:r>
                  <w:r>
                    <w:rPr>
                      <w:rFonts w:ascii="Arial Unicode MS"/>
                      <w:spacing w:val="-15"/>
                      <w:w w:val="105"/>
                      <w:sz w:val="9"/>
                    </w:rPr>
                    <w:t> </w:t>
                  </w:r>
                  <w:r>
                    <w:rPr>
                      <w:rFonts w:ascii="Arial Unicode MS"/>
                      <w:w w:val="105"/>
                      <w:sz w:val="9"/>
                    </w:rPr>
                    <w:t>Writing.</w:t>
                  </w:r>
                  <w:r>
                    <w:rPr>
                      <w:rFonts w:ascii="Arial Unicode MS"/>
                      <w:spacing w:val="-15"/>
                      <w:w w:val="105"/>
                      <w:sz w:val="9"/>
                    </w:rPr>
                    <w:t> </w:t>
                  </w:r>
                  <w:r>
                    <w:rPr>
                      <w:rFonts w:ascii="Lucida Sans"/>
                      <w:b/>
                      <w:w w:val="105"/>
                      <w:sz w:val="9"/>
                    </w:rPr>
                    <w:t>License</w:t>
                  </w:r>
                  <w:r>
                    <w:rPr>
                      <w:rFonts w:ascii="Arial Unicode MS"/>
                      <w:w w:val="105"/>
                      <w:sz w:val="9"/>
                    </w:rPr>
                    <w:t>:</w:t>
                  </w:r>
                  <w:r>
                    <w:rPr>
                      <w:rFonts w:ascii="Arial Unicode MS"/>
                      <w:spacing w:val="-15"/>
                      <w:w w:val="105"/>
                      <w:sz w:val="9"/>
                    </w:rPr>
                    <w:t> </w:t>
                  </w:r>
                  <w:hyperlink r:id="rId15">
                    <w:r>
                      <w:rPr>
                        <w:rFonts w:ascii="Calibri"/>
                        <w:i/>
                        <w:color w:val="0000FF"/>
                        <w:w w:val="105"/>
                        <w:sz w:val="9"/>
                      </w:rPr>
                      <w:t>CC</w:t>
                    </w:r>
                    <w:r>
                      <w:rPr>
                        <w:rFonts w:ascii="Calibri"/>
                        <w:i/>
                        <w:color w:val="0000FF"/>
                        <w:spacing w:val="-11"/>
                        <w:w w:val="105"/>
                        <w:sz w:val="9"/>
                      </w:rPr>
                      <w:t> </w:t>
                    </w:r>
                    <w:r>
                      <w:rPr>
                        <w:rFonts w:ascii="Calibri"/>
                        <w:i/>
                        <w:color w:val="0000FF"/>
                        <w:w w:val="105"/>
                        <w:sz w:val="9"/>
                      </w:rPr>
                      <w:t>BY-SA:</w:t>
                    </w:r>
                  </w:hyperlink>
                  <w:hyperlink r:id="rId15">
                    <w:r>
                      <w:rPr>
                        <w:rFonts w:ascii="Calibri"/>
                        <w:i/>
                        <w:color w:val="0000FF"/>
                        <w:w w:val="105"/>
                        <w:sz w:val="9"/>
                      </w:rPr>
                      <w:t> </w:t>
                    </w:r>
                    <w:r>
                      <w:rPr>
                        <w:rFonts w:ascii="Calibri"/>
                        <w:i/>
                        <w:color w:val="0000FF"/>
                        <w:w w:val="105"/>
                        <w:sz w:val="9"/>
                      </w:rPr>
                      <w:t>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00.299988pt;width:504pt;height:52pt;mso-position-horizontal-relative:page;mso-position-vertical-relative:page;z-index:-270479360" coordorigin="1080,12006" coordsize="10080,1040">
            <v:line style="position:absolute" from="1080,13039" to="11160,13039" stroked="true" strokeweight=".7pt" strokecolor="#000000">
              <v:stroke dashstyle="solid"/>
            </v:line>
            <v:line style="position:absolute" from="1088,12022" to="1088,13032" stroked="true" strokeweight=".75pt" strokecolor="#000000">
              <v:stroke dashstyle="solid"/>
            </v:line>
            <v:line style="position:absolute" from="1080,12014" to="11160,12014" stroked="true" strokeweight=".8pt" strokecolor="#000000">
              <v:stroke dashstyle="solid"/>
            </v:line>
            <v:line style="position:absolute" from="11153,12021" to="11153,13031" stroked="true" strokeweight=".75pt" strokecolor="#000000">
              <v:stroke dashstyle="solid"/>
            </v:line>
            <w10:wrap type="none"/>
          </v:group>
        </w:pict>
      </w:r>
      <w:r>
        <w:rPr/>
        <w:drawing>
          <wp:anchor distT="0" distB="0" distL="0" distR="0" allowOverlap="1" layoutInCell="1" locked="0" behindDoc="1" simplePos="0" relativeHeight="232838144">
            <wp:simplePos x="0" y="0"/>
            <wp:positionH relativeFrom="page">
              <wp:posOffset>5067300</wp:posOffset>
            </wp:positionH>
            <wp:positionV relativeFrom="page">
              <wp:posOffset>4702964</wp:posOffset>
            </wp:positionV>
            <wp:extent cx="2019300" cy="2743200"/>
            <wp:effectExtent l="0" t="0" r="0" b="0"/>
            <wp:wrapNone/>
            <wp:docPr id="117" name="image62.jpeg"/>
            <wp:cNvGraphicFramePr>
              <a:graphicFrameLocks noChangeAspect="1"/>
            </wp:cNvGraphicFramePr>
            <a:graphic>
              <a:graphicData uri="http://schemas.openxmlformats.org/drawingml/2006/picture">
                <pic:pic>
                  <pic:nvPicPr>
                    <pic:cNvPr id="118" name="image62.jpeg"/>
                    <pic:cNvPicPr/>
                  </pic:nvPicPr>
                  <pic:blipFill>
                    <a:blip r:embed="rId226" cstate="print"/>
                    <a:stretch>
                      <a:fillRect/>
                    </a:stretch>
                  </pic:blipFill>
                  <pic:spPr>
                    <a:xfrm>
                      <a:off x="0" y="0"/>
                      <a:ext cx="2019300" cy="2743200"/>
                    </a:xfrm>
                    <a:prstGeom prst="rect">
                      <a:avLst/>
                    </a:prstGeom>
                  </pic:spPr>
                </pic:pic>
              </a:graphicData>
            </a:graphic>
          </wp:anchor>
        </w:drawing>
      </w:r>
      <w:r>
        <w:rPr/>
        <w:pict>
          <v:shape style="position:absolute;margin-left:91.362503pt;margin-top:86.124702pt;width:429.25pt;height:62.5pt;mso-position-horizontal-relative:page;mso-position-vertical-relative:page;z-index:-270477312" type="#_x0000_t202" filled="false" stroked="false">
            <v:textbox inset="0,0,0,0">
              <w:txbxContent>
                <w:p>
                  <w:pPr>
                    <w:spacing w:line="235" w:lineRule="auto" w:before="37"/>
                    <w:ind w:left="3076" w:right="7" w:hanging="3056"/>
                    <w:jc w:val="left"/>
                    <w:rPr>
                      <w:rFonts w:ascii="Calibri"/>
                      <w:b/>
                      <w:sz w:val="50"/>
                    </w:rPr>
                  </w:pPr>
                  <w:bookmarkStart w:name="Descriptive and Prescriptive Reports" w:id="337"/>
                  <w:bookmarkEnd w:id="337"/>
                  <w:r>
                    <w:rPr/>
                  </w:r>
                  <w:bookmarkStart w:name="_bookmark94" w:id="338"/>
                  <w:bookmarkEnd w:id="338"/>
                  <w:r>
                    <w:rPr/>
                  </w:r>
                  <w:r>
                    <w:rPr>
                      <w:rFonts w:ascii="Calibri"/>
                      <w:b/>
                      <w:w w:val="130"/>
                      <w:sz w:val="50"/>
                    </w:rPr>
                    <w:t>DESCRIPTIVE</w:t>
                  </w:r>
                  <w:r>
                    <w:rPr>
                      <w:rFonts w:ascii="Calibri"/>
                      <w:b/>
                      <w:spacing w:val="-93"/>
                      <w:w w:val="130"/>
                      <w:sz w:val="50"/>
                    </w:rPr>
                    <w:t> </w:t>
                  </w:r>
                  <w:r>
                    <w:rPr>
                      <w:rFonts w:ascii="Calibri"/>
                      <w:b/>
                      <w:w w:val="130"/>
                      <w:sz w:val="50"/>
                    </w:rPr>
                    <w:t>AND</w:t>
                  </w:r>
                  <w:r>
                    <w:rPr>
                      <w:rFonts w:ascii="Calibri"/>
                      <w:b/>
                      <w:spacing w:val="-93"/>
                      <w:w w:val="130"/>
                      <w:sz w:val="50"/>
                    </w:rPr>
                    <w:t> </w:t>
                  </w:r>
                  <w:r>
                    <w:rPr>
                      <w:rFonts w:ascii="Calibri"/>
                      <w:b/>
                      <w:spacing w:val="-2"/>
                      <w:w w:val="130"/>
                      <w:sz w:val="50"/>
                    </w:rPr>
                    <w:t>PRESCRIPTIVE </w:t>
                  </w:r>
                  <w:r>
                    <w:rPr>
                      <w:rFonts w:ascii="Calibri"/>
                      <w:b/>
                      <w:w w:val="130"/>
                      <w:sz w:val="50"/>
                    </w:rPr>
                    <w:t>REPORTS</w:t>
                  </w:r>
                </w:p>
              </w:txbxContent>
            </v:textbox>
            <w10:wrap type="none"/>
          </v:shape>
        </w:pict>
      </w:r>
      <w:r>
        <w:rPr/>
        <w:pict>
          <v:shape style="position:absolute;margin-left:61.27pt;margin-top:207.172195pt;width:489.45pt;height:50.4pt;mso-position-horizontal-relative:page;mso-position-vertical-relative:page;z-index:-270476288" type="#_x0000_t202" filled="false" stroked="false">
            <v:textbox inset="0,0,0,0">
              <w:txbxContent>
                <w:p>
                  <w:pPr>
                    <w:spacing w:line="235" w:lineRule="auto" w:before="34"/>
                    <w:ind w:left="3742" w:right="-12" w:hanging="3723"/>
                    <w:jc w:val="left"/>
                    <w:rPr>
                      <w:rFonts w:ascii="Calibri"/>
                      <w:b/>
                      <w:sz w:val="40"/>
                    </w:rPr>
                  </w:pPr>
                  <w:bookmarkStart w:name="Do not use this one for GE's bookReports" w:id="339"/>
                  <w:bookmarkEnd w:id="339"/>
                  <w:r>
                    <w:rPr/>
                  </w:r>
                  <w:bookmarkStart w:name="_bookmark95" w:id="340"/>
                  <w:bookmarkEnd w:id="340"/>
                  <w:r>
                    <w:rPr/>
                  </w:r>
                  <w:r>
                    <w:rPr>
                      <w:rFonts w:ascii="Calibri"/>
                      <w:b/>
                      <w:spacing w:val="-3"/>
                      <w:w w:val="125"/>
                      <w:sz w:val="40"/>
                    </w:rPr>
                    <w:t>DO</w:t>
                  </w:r>
                  <w:r>
                    <w:rPr>
                      <w:rFonts w:ascii="Calibri"/>
                      <w:b/>
                      <w:spacing w:val="-17"/>
                      <w:w w:val="125"/>
                      <w:sz w:val="40"/>
                    </w:rPr>
                    <w:t> </w:t>
                  </w:r>
                  <w:r>
                    <w:rPr>
                      <w:rFonts w:ascii="Calibri"/>
                      <w:b/>
                      <w:spacing w:val="-4"/>
                      <w:w w:val="125"/>
                      <w:sz w:val="40"/>
                    </w:rPr>
                    <w:t>NOT</w:t>
                  </w:r>
                  <w:r>
                    <w:rPr>
                      <w:rFonts w:ascii="Calibri"/>
                      <w:b/>
                      <w:spacing w:val="-17"/>
                      <w:w w:val="125"/>
                      <w:sz w:val="40"/>
                    </w:rPr>
                    <w:t> </w:t>
                  </w:r>
                  <w:r>
                    <w:rPr>
                      <w:rFonts w:ascii="Calibri"/>
                      <w:b/>
                      <w:w w:val="125"/>
                      <w:sz w:val="40"/>
                    </w:rPr>
                    <w:t>USE</w:t>
                  </w:r>
                  <w:r>
                    <w:rPr>
                      <w:rFonts w:ascii="Calibri"/>
                      <w:b/>
                      <w:spacing w:val="-17"/>
                      <w:w w:val="125"/>
                      <w:sz w:val="40"/>
                    </w:rPr>
                    <w:t> </w:t>
                  </w:r>
                  <w:r>
                    <w:rPr>
                      <w:rFonts w:ascii="Calibri"/>
                      <w:b/>
                      <w:w w:val="125"/>
                      <w:sz w:val="40"/>
                    </w:rPr>
                    <w:t>THIS</w:t>
                  </w:r>
                  <w:r>
                    <w:rPr>
                      <w:rFonts w:ascii="Calibri"/>
                      <w:b/>
                      <w:spacing w:val="-17"/>
                      <w:w w:val="125"/>
                      <w:sz w:val="40"/>
                    </w:rPr>
                    <w:t> </w:t>
                  </w:r>
                  <w:r>
                    <w:rPr>
                      <w:rFonts w:ascii="Calibri"/>
                      <w:b/>
                      <w:w w:val="125"/>
                      <w:sz w:val="40"/>
                    </w:rPr>
                    <w:t>ONE</w:t>
                  </w:r>
                  <w:r>
                    <w:rPr>
                      <w:rFonts w:ascii="Calibri"/>
                      <w:b/>
                      <w:spacing w:val="-16"/>
                      <w:w w:val="125"/>
                      <w:sz w:val="40"/>
                    </w:rPr>
                    <w:t> </w:t>
                  </w:r>
                  <w:r>
                    <w:rPr>
                      <w:rFonts w:ascii="Calibri"/>
                      <w:b/>
                      <w:w w:val="125"/>
                      <w:sz w:val="40"/>
                    </w:rPr>
                    <w:t>FOR</w:t>
                  </w:r>
                  <w:r>
                    <w:rPr>
                      <w:rFonts w:ascii="Calibri"/>
                      <w:b/>
                      <w:spacing w:val="-17"/>
                      <w:w w:val="125"/>
                      <w:sz w:val="40"/>
                    </w:rPr>
                    <w:t> </w:t>
                  </w:r>
                  <w:r>
                    <w:rPr>
                      <w:rFonts w:ascii="Calibri"/>
                      <w:b/>
                      <w:w w:val="125"/>
                      <w:sz w:val="40"/>
                    </w:rPr>
                    <w:t>GE'S</w:t>
                  </w:r>
                  <w:r>
                    <w:rPr>
                      <w:rFonts w:ascii="Calibri"/>
                      <w:b/>
                      <w:spacing w:val="-17"/>
                      <w:w w:val="125"/>
                      <w:sz w:val="40"/>
                    </w:rPr>
                    <w:t> </w:t>
                  </w:r>
                  <w:r>
                    <w:rPr>
                      <w:rFonts w:ascii="Calibri"/>
                      <w:b/>
                      <w:spacing w:val="-3"/>
                      <w:w w:val="125"/>
                      <w:sz w:val="40"/>
                    </w:rPr>
                    <w:t>BOOKREPORTS </w:t>
                  </w:r>
                  <w:r>
                    <w:rPr>
                      <w:rFonts w:ascii="Calibri"/>
                      <w:b/>
                      <w:w w:val="125"/>
                      <w:sz w:val="40"/>
                    </w:rPr>
                    <w:t>OVERVIEW</w:t>
                  </w:r>
                </w:p>
              </w:txbxContent>
            </v:textbox>
            <w10:wrap type="none"/>
          </v:shape>
        </w:pict>
      </w:r>
      <w:r>
        <w:rPr/>
        <w:pict>
          <v:shape style="position:absolute;margin-left:53pt;margin-top:290.987213pt;width:340.15pt;height:12pt;mso-position-horizontal-relative:page;mso-position-vertical-relative:page;z-index:-270475264" type="#_x0000_t202" filled="false" stroked="false">
            <v:textbox inset="0,0,0,0">
              <w:txbxContent>
                <w:p>
                  <w:pPr>
                    <w:pStyle w:val="BodyText"/>
                    <w:spacing w:line="216" w:lineRule="exact"/>
                  </w:pPr>
                  <w:r>
                    <w:rPr/>
                    <w:t>In this learning unit, students will learn about writing 4 major kinds of reports:</w:t>
                  </w:r>
                </w:p>
              </w:txbxContent>
            </v:textbox>
            <w10:wrap type="none"/>
          </v:shape>
        </w:pict>
      </w:r>
      <w:r>
        <w:rPr/>
        <w:pict>
          <v:shape style="position:absolute;margin-left:81.499001pt;margin-top:309.612213pt;width:5.5pt;height:45pt;mso-position-horizontal-relative:page;mso-position-vertical-relative:page;z-index:-2704742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09.612213pt;width:148.2pt;height:45pt;mso-position-horizontal-relative:page;mso-position-vertical-relative:page;z-index:-270473216" type="#_x0000_t202" filled="false" stroked="false">
            <v:textbox inset="0,0,0,0">
              <w:txbxContent>
                <w:p>
                  <w:pPr>
                    <w:pStyle w:val="BodyText"/>
                    <w:spacing w:line="230" w:lineRule="auto"/>
                    <w:ind w:right="17"/>
                    <w:jc w:val="both"/>
                  </w:pPr>
                  <w:r>
                    <w:rPr/>
                    <w:t>Instructional Descriptive Reports Instructional Prescriptive</w:t>
                  </w:r>
                  <w:r>
                    <w:rPr>
                      <w:spacing w:val="-27"/>
                    </w:rPr>
                    <w:t> </w:t>
                  </w:r>
                  <w:r>
                    <w:rPr/>
                    <w:t>Reports Classification</w:t>
                  </w:r>
                  <w:r>
                    <w:rPr>
                      <w:spacing w:val="-3"/>
                    </w:rPr>
                    <w:t> </w:t>
                  </w:r>
                  <w:r>
                    <w:rPr/>
                    <w:t>Reports</w:t>
                  </w:r>
                </w:p>
                <w:p>
                  <w:pPr>
                    <w:pStyle w:val="BodyText"/>
                    <w:spacing w:line="220" w:lineRule="exact"/>
                    <w:jc w:val="both"/>
                  </w:pPr>
                  <w:r>
                    <w:rPr/>
                    <w:t>Partition Reports</w:t>
                  </w:r>
                </w:p>
              </w:txbxContent>
            </v:textbox>
            <w10:wrap type="none"/>
          </v:shape>
        </w:pict>
      </w:r>
      <w:r>
        <w:rPr/>
        <w:pict>
          <v:shape style="position:absolute;margin-left:53pt;margin-top:364.937195pt;width:333.5pt;height:34.5pt;mso-position-horizontal-relative:page;mso-position-vertical-relative:page;z-index:-270472192" type="#_x0000_t202" filled="false" stroked="false">
            <v:textbox inset="0,0,0,0">
              <w:txbxContent>
                <w:p>
                  <w:pPr>
                    <w:pStyle w:val="BodyText"/>
                    <w:spacing w:line="235" w:lineRule="auto"/>
                  </w:pPr>
                  <w:hyperlink r:id="rId227">
                    <w:r>
                      <w:rPr/>
                      <w:t>The</w:t>
                    </w:r>
                    <w:r>
                      <w:rPr>
                        <w:spacing w:val="-22"/>
                      </w:rPr>
                      <w:t> </w:t>
                    </w:r>
                  </w:hyperlink>
                  <w:r>
                    <w:rPr>
                      <w:b/>
                    </w:rPr>
                    <w:t>Instructional</w:t>
                  </w:r>
                  <w:r>
                    <w:rPr>
                      <w:b/>
                      <w:spacing w:val="-25"/>
                    </w:rPr>
                    <w:t> </w:t>
                  </w:r>
                  <w:r>
                    <w:rPr>
                      <w:b/>
                    </w:rPr>
                    <w:t>Descriptive</w:t>
                  </w:r>
                  <w:r>
                    <w:rPr>
                      <w:b/>
                      <w:spacing w:val="-24"/>
                    </w:rPr>
                    <w:t> </w:t>
                  </w:r>
                  <w:r>
                    <w:rPr>
                      <w:b/>
                    </w:rPr>
                    <w:t>Report</w:t>
                  </w:r>
                  <w:r>
                    <w:rPr>
                      <w:b/>
                      <w:spacing w:val="-24"/>
                    </w:rPr>
                    <w:t> </w:t>
                  </w:r>
                  <w:r>
                    <w:rPr/>
                    <w:t>is</w:t>
                  </w:r>
                  <w:r>
                    <w:rPr>
                      <w:spacing w:val="-24"/>
                    </w:rPr>
                    <w:t> </w:t>
                  </w:r>
                  <w:r>
                    <w:rPr/>
                    <w:t>a</w:t>
                  </w:r>
                  <w:r>
                    <w:rPr>
                      <w:spacing w:val="-25"/>
                    </w:rPr>
                    <w:t> </w:t>
                  </w:r>
                  <w:r>
                    <w:rPr/>
                    <w:t>2nd</w:t>
                  </w:r>
                  <w:r>
                    <w:rPr>
                      <w:spacing w:val="-24"/>
                    </w:rPr>
                    <w:t> </w:t>
                  </w:r>
                  <w:r>
                    <w:rPr/>
                    <w:t>Person</w:t>
                  </w:r>
                  <w:r>
                    <w:rPr>
                      <w:spacing w:val="-25"/>
                    </w:rPr>
                    <w:t> </w:t>
                  </w:r>
                  <w:r>
                    <w:rPr/>
                    <w:t>Instructional</w:t>
                  </w:r>
                  <w:r>
                    <w:rPr>
                      <w:spacing w:val="-24"/>
                    </w:rPr>
                    <w:t> </w:t>
                  </w:r>
                  <w:r>
                    <w:rPr/>
                    <w:t>Report, meaning</w:t>
                  </w:r>
                  <w:r>
                    <w:rPr>
                      <w:spacing w:val="-4"/>
                    </w:rPr>
                    <w:t> </w:t>
                  </w:r>
                  <w:r>
                    <w:rPr/>
                    <w:t>that</w:t>
                  </w:r>
                  <w:r>
                    <w:rPr>
                      <w:spacing w:val="-4"/>
                    </w:rPr>
                    <w:t> </w:t>
                  </w:r>
                  <w:r>
                    <w:rPr/>
                    <w:t>it</w:t>
                  </w:r>
                  <w:r>
                    <w:rPr>
                      <w:spacing w:val="-3"/>
                    </w:rPr>
                    <w:t> </w:t>
                  </w:r>
                  <w:r>
                    <w:rPr/>
                    <w:t>is</w:t>
                  </w:r>
                  <w:r>
                    <w:rPr>
                      <w:spacing w:val="-4"/>
                    </w:rPr>
                    <w:t> </w:t>
                  </w:r>
                  <w:r>
                    <w:rPr/>
                    <w:t>written</w:t>
                  </w:r>
                  <w:r>
                    <w:rPr>
                      <w:spacing w:val="-3"/>
                    </w:rPr>
                    <w:t> </w:t>
                  </w:r>
                  <w:r>
                    <w:rPr/>
                    <w:t>using</w:t>
                  </w:r>
                  <w:r>
                    <w:rPr>
                      <w:spacing w:val="-4"/>
                    </w:rPr>
                    <w:t> </w:t>
                  </w:r>
                  <w:r>
                    <w:rPr/>
                    <w:t>the</w:t>
                  </w:r>
                  <w:r>
                    <w:rPr>
                      <w:spacing w:val="-4"/>
                    </w:rPr>
                    <w:t> </w:t>
                  </w:r>
                  <w:r>
                    <w:rPr/>
                    <w:t>2nd</w:t>
                  </w:r>
                  <w:r>
                    <w:rPr>
                      <w:spacing w:val="-3"/>
                    </w:rPr>
                    <w:t> </w:t>
                  </w:r>
                  <w:r>
                    <w:rPr/>
                    <w:t>person</w:t>
                  </w:r>
                  <w:r>
                    <w:rPr>
                      <w:spacing w:val="-4"/>
                    </w:rPr>
                    <w:t> </w:t>
                  </w:r>
                  <w:r>
                    <w:rPr/>
                    <w:t>voice</w:t>
                  </w:r>
                  <w:r>
                    <w:rPr>
                      <w:spacing w:val="-3"/>
                    </w:rPr>
                    <w:t> </w:t>
                  </w:r>
                  <w:r>
                    <w:rPr/>
                    <w:t>(the</w:t>
                  </w:r>
                  <w:r>
                    <w:rPr>
                      <w:spacing w:val="-4"/>
                    </w:rPr>
                    <w:t> </w:t>
                  </w:r>
                  <w:r>
                    <w:rPr/>
                    <w:t>understood</w:t>
                  </w:r>
                  <w:r>
                    <w:rPr>
                      <w:spacing w:val="-4"/>
                    </w:rPr>
                    <w:t> </w:t>
                  </w:r>
                  <w:r>
                    <w:rPr/>
                    <w:t>“you”) and tells its reader how to do</w:t>
                  </w:r>
                  <w:r>
                    <w:rPr>
                      <w:spacing w:val="-9"/>
                    </w:rPr>
                    <w:t> </w:t>
                  </w:r>
                  <w:r>
                    <w:rPr/>
                    <w:t>something.</w:t>
                  </w:r>
                </w:p>
              </w:txbxContent>
            </v:textbox>
            <w10:wrap type="none"/>
          </v:shape>
        </w:pict>
      </w:r>
      <w:r>
        <w:rPr/>
        <w:pict>
          <v:shape style="position:absolute;margin-left:53pt;margin-top:408.687195pt;width:319.150pt;height:34.5pt;mso-position-horizontal-relative:page;mso-position-vertical-relative:page;z-index:-270471168" type="#_x0000_t202" filled="false" stroked="false">
            <v:textbox inset="0,0,0,0">
              <w:txbxContent>
                <w:p>
                  <w:pPr>
                    <w:pStyle w:val="BodyText"/>
                    <w:spacing w:line="235" w:lineRule="auto"/>
                  </w:pPr>
                  <w:r>
                    <w:rPr/>
                    <w:t>The</w:t>
                  </w:r>
                  <w:r>
                    <w:rPr>
                      <w:spacing w:val="-25"/>
                    </w:rPr>
                    <w:t> </w:t>
                  </w:r>
                  <w:r>
                    <w:rPr>
                      <w:b/>
                    </w:rPr>
                    <w:t>Instructional</w:t>
                  </w:r>
                  <w:r>
                    <w:rPr>
                      <w:b/>
                      <w:spacing w:val="-27"/>
                    </w:rPr>
                    <w:t> </w:t>
                  </w:r>
                  <w:r>
                    <w:rPr>
                      <w:b/>
                    </w:rPr>
                    <w:t>Prescriptive</w:t>
                  </w:r>
                  <w:r>
                    <w:rPr>
                      <w:b/>
                      <w:spacing w:val="-27"/>
                    </w:rPr>
                    <w:t> </w:t>
                  </w:r>
                  <w:r>
                    <w:rPr>
                      <w:b/>
                    </w:rPr>
                    <w:t>Report</w:t>
                  </w:r>
                  <w:r>
                    <w:rPr/>
                    <w:t>,</w:t>
                  </w:r>
                  <w:r>
                    <w:rPr>
                      <w:spacing w:val="-27"/>
                    </w:rPr>
                    <w:t> </w:t>
                  </w:r>
                  <w:r>
                    <w:rPr/>
                    <w:t>on</w:t>
                  </w:r>
                  <w:r>
                    <w:rPr>
                      <w:spacing w:val="-27"/>
                    </w:rPr>
                    <w:t> </w:t>
                  </w:r>
                  <w:r>
                    <w:rPr/>
                    <w:t>the</w:t>
                  </w:r>
                  <w:r>
                    <w:rPr>
                      <w:spacing w:val="-27"/>
                    </w:rPr>
                    <w:t> </w:t>
                  </w:r>
                  <w:r>
                    <w:rPr/>
                    <w:t>other</w:t>
                  </w:r>
                  <w:r>
                    <w:rPr>
                      <w:spacing w:val="-27"/>
                    </w:rPr>
                    <w:t> </w:t>
                  </w:r>
                  <w:r>
                    <w:rPr/>
                    <w:t>hand,</w:t>
                  </w:r>
                  <w:r>
                    <w:rPr>
                      <w:spacing w:val="-27"/>
                    </w:rPr>
                    <w:t> </w:t>
                  </w:r>
                  <w:r>
                    <w:rPr/>
                    <w:t>is</w:t>
                  </w:r>
                  <w:r>
                    <w:rPr>
                      <w:spacing w:val="-26"/>
                    </w:rPr>
                    <w:t> </w:t>
                  </w:r>
                  <w:r>
                    <w:rPr/>
                    <w:t>a</w:t>
                  </w:r>
                  <w:r>
                    <w:rPr>
                      <w:spacing w:val="-27"/>
                    </w:rPr>
                    <w:t> </w:t>
                  </w:r>
                  <w:r>
                    <w:rPr/>
                    <w:t>3rd</w:t>
                  </w:r>
                  <w:r>
                    <w:rPr>
                      <w:spacing w:val="-27"/>
                    </w:rPr>
                    <w:t> </w:t>
                  </w:r>
                  <w:r>
                    <w:rPr/>
                    <w:t>person Process Report. It is written using the 3rd person voice (employing the pronouns he/ she/ it/ they) and tells how something is</w:t>
                  </w:r>
                  <w:r>
                    <w:rPr>
                      <w:spacing w:val="-20"/>
                    </w:rPr>
                    <w:t> </w:t>
                  </w:r>
                  <w:r>
                    <w:rPr/>
                    <w:t>done.</w:t>
                  </w:r>
                </w:p>
              </w:txbxContent>
            </v:textbox>
            <w10:wrap type="none"/>
          </v:shape>
        </w:pict>
      </w:r>
      <w:r>
        <w:rPr/>
        <w:pict>
          <v:shape style="position:absolute;margin-left:53pt;margin-top:452.437195pt;width:329.75pt;height:23.25pt;mso-position-horizontal-relative:page;mso-position-vertical-relative:page;z-index:-270470144" type="#_x0000_t202" filled="false" stroked="false">
            <v:textbox inset="0,0,0,0">
              <w:txbxContent>
                <w:p>
                  <w:pPr>
                    <w:spacing w:line="235" w:lineRule="auto" w:before="0"/>
                    <w:ind w:left="20" w:right="0" w:firstLine="0"/>
                    <w:jc w:val="left"/>
                    <w:rPr>
                      <w:sz w:val="20"/>
                    </w:rPr>
                  </w:pPr>
                  <w:r>
                    <w:rPr>
                      <w:sz w:val="20"/>
                    </w:rPr>
                    <w:t>A</w:t>
                  </w:r>
                  <w:r>
                    <w:rPr>
                      <w:spacing w:val="-19"/>
                      <w:sz w:val="20"/>
                    </w:rPr>
                    <w:t> </w:t>
                  </w:r>
                  <w:r>
                    <w:rPr>
                      <w:b/>
                      <w:sz w:val="20"/>
                    </w:rPr>
                    <w:t>Classification</w:t>
                  </w:r>
                  <w:r>
                    <w:rPr>
                      <w:b/>
                      <w:spacing w:val="-21"/>
                      <w:sz w:val="20"/>
                    </w:rPr>
                    <w:t> </w:t>
                  </w:r>
                  <w:r>
                    <w:rPr>
                      <w:b/>
                      <w:sz w:val="20"/>
                    </w:rPr>
                    <w:t>Report</w:t>
                  </w:r>
                  <w:r>
                    <w:rPr>
                      <w:b/>
                      <w:spacing w:val="-23"/>
                      <w:sz w:val="20"/>
                    </w:rPr>
                    <w:t> </w:t>
                  </w:r>
                  <w:r>
                    <w:rPr>
                      <w:sz w:val="20"/>
                    </w:rPr>
                    <w:t>classifies</w:t>
                  </w:r>
                  <w:r>
                    <w:rPr>
                      <w:spacing w:val="-21"/>
                      <w:sz w:val="20"/>
                    </w:rPr>
                    <w:t> </w:t>
                  </w:r>
                  <w:r>
                    <w:rPr>
                      <w:sz w:val="20"/>
                    </w:rPr>
                    <w:t>similar</w:t>
                  </w:r>
                  <w:r>
                    <w:rPr>
                      <w:spacing w:val="-22"/>
                      <w:sz w:val="20"/>
                    </w:rPr>
                    <w:t> </w:t>
                  </w:r>
                  <w:r>
                    <w:rPr>
                      <w:sz w:val="20"/>
                    </w:rPr>
                    <w:t>items</w:t>
                  </w:r>
                  <w:r>
                    <w:rPr>
                      <w:spacing w:val="-21"/>
                      <w:sz w:val="20"/>
                    </w:rPr>
                    <w:t> </w:t>
                  </w:r>
                  <w:r>
                    <w:rPr>
                      <w:sz w:val="20"/>
                    </w:rPr>
                    <w:t>into</w:t>
                  </w:r>
                  <w:r>
                    <w:rPr>
                      <w:spacing w:val="-22"/>
                      <w:sz w:val="20"/>
                    </w:rPr>
                    <w:t> </w:t>
                  </w:r>
                  <w:r>
                    <w:rPr>
                      <w:sz w:val="20"/>
                    </w:rPr>
                    <w:t>categories</w:t>
                  </w:r>
                  <w:r>
                    <w:rPr>
                      <w:spacing w:val="-21"/>
                      <w:sz w:val="20"/>
                    </w:rPr>
                    <w:t> </w:t>
                  </w:r>
                  <w:r>
                    <w:rPr>
                      <w:sz w:val="20"/>
                    </w:rPr>
                    <w:t>according</w:t>
                  </w:r>
                  <w:r>
                    <w:rPr>
                      <w:spacing w:val="-22"/>
                      <w:sz w:val="20"/>
                    </w:rPr>
                    <w:t> </w:t>
                  </w:r>
                  <w:r>
                    <w:rPr>
                      <w:sz w:val="20"/>
                    </w:rPr>
                    <w:t>to related</w:t>
                  </w:r>
                  <w:r>
                    <w:rPr>
                      <w:spacing w:val="-1"/>
                      <w:sz w:val="20"/>
                    </w:rPr>
                    <w:t> </w:t>
                  </w:r>
                  <w:r>
                    <w:rPr>
                      <w:sz w:val="20"/>
                    </w:rPr>
                    <w:t>components.</w:t>
                  </w:r>
                </w:p>
              </w:txbxContent>
            </v:textbox>
            <w10:wrap type="none"/>
          </v:shape>
        </w:pict>
      </w:r>
      <w:r>
        <w:rPr/>
        <w:pict>
          <v:shape style="position:absolute;margin-left:53pt;margin-top:484.937195pt;width:244.25pt;height:12pt;mso-position-horizontal-relative:page;mso-position-vertical-relative:page;z-index:-270469120" type="#_x0000_t202" filled="false" stroked="false">
            <v:textbox inset="0,0,0,0">
              <w:txbxContent>
                <w:p>
                  <w:pPr>
                    <w:spacing w:line="216" w:lineRule="exact" w:before="0"/>
                    <w:ind w:left="20" w:right="0" w:firstLine="0"/>
                    <w:jc w:val="left"/>
                    <w:rPr>
                      <w:sz w:val="20"/>
                    </w:rPr>
                  </w:pPr>
                  <w:r>
                    <w:rPr>
                      <w:sz w:val="20"/>
                    </w:rPr>
                    <w:t>A</w:t>
                  </w:r>
                  <w:r>
                    <w:rPr>
                      <w:spacing w:val="-14"/>
                      <w:sz w:val="20"/>
                    </w:rPr>
                    <w:t> </w:t>
                  </w:r>
                  <w:r>
                    <w:rPr>
                      <w:b/>
                      <w:sz w:val="20"/>
                    </w:rPr>
                    <w:t>Partition</w:t>
                  </w:r>
                  <w:r>
                    <w:rPr>
                      <w:b/>
                      <w:spacing w:val="-18"/>
                      <w:sz w:val="20"/>
                    </w:rPr>
                    <w:t> </w:t>
                  </w:r>
                  <w:r>
                    <w:rPr>
                      <w:b/>
                      <w:sz w:val="20"/>
                    </w:rPr>
                    <w:t>Report</w:t>
                  </w:r>
                  <w:r>
                    <w:rPr>
                      <w:b/>
                      <w:spacing w:val="-17"/>
                      <w:sz w:val="20"/>
                    </w:rPr>
                    <w:t> </w:t>
                  </w:r>
                  <w:r>
                    <w:rPr>
                      <w:sz w:val="20"/>
                    </w:rPr>
                    <w:t>divides</w:t>
                  </w:r>
                  <w:r>
                    <w:rPr>
                      <w:spacing w:val="-18"/>
                      <w:sz w:val="20"/>
                    </w:rPr>
                    <w:t> </w:t>
                  </w:r>
                  <w:r>
                    <w:rPr>
                      <w:sz w:val="20"/>
                    </w:rPr>
                    <w:t>a</w:t>
                  </w:r>
                  <w:r>
                    <w:rPr>
                      <w:spacing w:val="-17"/>
                      <w:sz w:val="20"/>
                    </w:rPr>
                    <w:t> </w:t>
                  </w:r>
                  <w:r>
                    <w:rPr>
                      <w:sz w:val="20"/>
                    </w:rPr>
                    <w:t>single</w:t>
                  </w:r>
                  <w:r>
                    <w:rPr>
                      <w:spacing w:val="-17"/>
                      <w:sz w:val="20"/>
                    </w:rPr>
                    <w:t> </w:t>
                  </w:r>
                  <w:r>
                    <w:rPr>
                      <w:sz w:val="20"/>
                    </w:rPr>
                    <w:t>item</w:t>
                  </w:r>
                  <w:r>
                    <w:rPr>
                      <w:spacing w:val="-18"/>
                      <w:sz w:val="20"/>
                    </w:rPr>
                    <w:t> </w:t>
                  </w:r>
                  <w:r>
                    <w:rPr>
                      <w:sz w:val="20"/>
                    </w:rPr>
                    <w:t>into</w:t>
                  </w:r>
                  <w:r>
                    <w:rPr>
                      <w:spacing w:val="-17"/>
                      <w:sz w:val="20"/>
                    </w:rPr>
                    <w:t> </w:t>
                  </w:r>
                  <w:r>
                    <w:rPr>
                      <w:sz w:val="20"/>
                    </w:rPr>
                    <w:t>categories.</w:t>
                  </w:r>
                </w:p>
              </w:txbxContent>
            </v:textbox>
            <w10:wrap type="none"/>
          </v:shape>
        </w:pict>
      </w:r>
      <w:r>
        <w:rPr/>
        <w:pict>
          <v:shape style="position:absolute;margin-left:53pt;margin-top:506.187195pt;width:318.2pt;height:34.5pt;mso-position-horizontal-relative:page;mso-position-vertical-relative:page;z-index:-270468096" type="#_x0000_t202" filled="false" stroked="false">
            <v:textbox inset="0,0,0,0">
              <w:txbxContent>
                <w:p>
                  <w:pPr>
                    <w:spacing w:line="235" w:lineRule="auto" w:before="0"/>
                    <w:ind w:left="20" w:right="-2" w:firstLine="0"/>
                    <w:jc w:val="left"/>
                    <w:rPr>
                      <w:sz w:val="20"/>
                    </w:rPr>
                  </w:pPr>
                  <w:r>
                    <w:rPr>
                      <w:sz w:val="20"/>
                    </w:rPr>
                    <w:t>The findings of reports are often presented through live interactions in a workplace, and so this unit includes preparation for an </w:t>
                  </w:r>
                  <w:r>
                    <w:rPr>
                      <w:b/>
                      <w:sz w:val="20"/>
                    </w:rPr>
                    <w:t>informative/ instructional presentation </w:t>
                  </w:r>
                  <w:r>
                    <w:rPr>
                      <w:sz w:val="20"/>
                    </w:rPr>
                    <w:t>as well.</w:t>
                  </w:r>
                </w:p>
              </w:txbxContent>
            </v:textbox>
            <w10:wrap type="none"/>
          </v:shape>
        </w:pict>
      </w:r>
      <w:r>
        <w:rPr/>
        <w:pict>
          <v:shape style="position:absolute;margin-left:537.218506pt;margin-top:757.999939pt;width:22pt;height:14pt;mso-position-horizontal-relative:page;mso-position-vertical-relative:page;z-index:-270467072" type="#_x0000_t202" filled="false" stroked="false">
            <v:textbox inset="0,0,0,0">
              <w:txbxContent>
                <w:p>
                  <w:pPr>
                    <w:spacing w:line="256" w:lineRule="exact" w:before="0"/>
                    <w:ind w:left="20" w:right="0" w:firstLine="0"/>
                    <w:jc w:val="left"/>
                    <w:rPr>
                      <w:b/>
                      <w:sz w:val="24"/>
                    </w:rPr>
                  </w:pPr>
                  <w:r>
                    <w:rPr>
                      <w:b/>
                      <w:sz w:val="24"/>
                    </w:rPr>
                    <w:t>103</w:t>
                  </w:r>
                </w:p>
              </w:txbxContent>
            </v:textbox>
            <w10:wrap type="none"/>
          </v:shape>
        </w:pict>
      </w:r>
      <w:r>
        <w:rPr/>
        <w:pict>
          <v:shape style="position:absolute;margin-left:54.375pt;margin-top:600.700012pt;width:503.25pt;height:51.25pt;mso-position-horizontal-relative:page;mso-position-vertical-relative:page;z-index:-27046604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13"/>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spacing w:before="53"/>
                    <w:ind w:left="57" w:right="0" w:firstLine="0"/>
                    <w:jc w:val="left"/>
                    <w:rPr>
                      <w:rFonts w:ascii="Lucida Sans"/>
                      <w:b/>
                      <w:sz w:val="9"/>
                    </w:rPr>
                  </w:pPr>
                  <w:r>
                    <w:rPr>
                      <w:rFonts w:ascii="Lucida Sans"/>
                      <w:b/>
                      <w:sz w:val="9"/>
                    </w:rPr>
                    <w:t>Public domain content</w:t>
                  </w:r>
                </w:p>
                <w:p>
                  <w:pPr>
                    <w:numPr>
                      <w:ilvl w:val="0"/>
                      <w:numId w:val="113"/>
                    </w:numPr>
                    <w:tabs>
                      <w:tab w:pos="858" w:val="left" w:leader="none"/>
                    </w:tabs>
                    <w:spacing w:before="47"/>
                    <w:ind w:left="857" w:right="0" w:hanging="195"/>
                    <w:jc w:val="left"/>
                    <w:rPr>
                      <w:rFonts w:ascii="Calibri"/>
                      <w:i/>
                      <w:sz w:val="9"/>
                    </w:rPr>
                  </w:pPr>
                  <w:r>
                    <w:rPr>
                      <w:rFonts w:ascii="Arial Unicode MS"/>
                      <w:w w:val="105"/>
                      <w:sz w:val="9"/>
                    </w:rPr>
                    <w:t>Image</w:t>
                  </w:r>
                  <w:r>
                    <w:rPr>
                      <w:rFonts w:ascii="Arial Unicode MS"/>
                      <w:spacing w:val="-7"/>
                      <w:w w:val="105"/>
                      <w:sz w:val="9"/>
                    </w:rPr>
                    <w:t> </w:t>
                  </w:r>
                  <w:r>
                    <w:rPr>
                      <w:rFonts w:ascii="Arial Unicode MS"/>
                      <w:w w:val="105"/>
                      <w:sz w:val="9"/>
                    </w:rPr>
                    <w:t>of</w:t>
                  </w:r>
                  <w:r>
                    <w:rPr>
                      <w:rFonts w:ascii="Arial Unicode MS"/>
                      <w:spacing w:val="-7"/>
                      <w:w w:val="105"/>
                      <w:sz w:val="9"/>
                    </w:rPr>
                    <w:t> </w:t>
                  </w:r>
                  <w:r>
                    <w:rPr>
                      <w:rFonts w:ascii="Arial Unicode MS"/>
                      <w:w w:val="105"/>
                      <w:sz w:val="9"/>
                    </w:rPr>
                    <w:t>Home</w:t>
                  </w:r>
                  <w:r>
                    <w:rPr>
                      <w:rFonts w:ascii="Arial Unicode MS"/>
                      <w:spacing w:val="-7"/>
                      <w:w w:val="105"/>
                      <w:sz w:val="9"/>
                    </w:rPr>
                    <w:t> </w:t>
                  </w:r>
                  <w:r>
                    <w:rPr>
                      <w:rFonts w:ascii="Arial Unicode MS"/>
                      <w:w w:val="105"/>
                      <w:sz w:val="9"/>
                    </w:rPr>
                    <w:t>Business</w:t>
                  </w:r>
                  <w:r>
                    <w:rPr>
                      <w:rFonts w:ascii="Arial Unicode MS"/>
                      <w:spacing w:val="-7"/>
                      <w:w w:val="105"/>
                      <w:sz w:val="9"/>
                    </w:rPr>
                    <w:t> </w:t>
                  </w:r>
                  <w:r>
                    <w:rPr>
                      <w:rFonts w:ascii="Arial Unicode MS"/>
                      <w:w w:val="105"/>
                      <w:sz w:val="9"/>
                    </w:rPr>
                    <w:t>Report.</w:t>
                  </w:r>
                  <w:r>
                    <w:rPr>
                      <w:rFonts w:ascii="Arial Unicode MS"/>
                      <w:spacing w:val="-4"/>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Emmaljones.</w:t>
                  </w:r>
                  <w:r>
                    <w:rPr>
                      <w:rFonts w:ascii="Arial Unicode MS"/>
                      <w:spacing w:val="-6"/>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7"/>
                      <w:w w:val="105"/>
                      <w:sz w:val="9"/>
                    </w:rPr>
                    <w:t> </w:t>
                  </w:r>
                  <w:r>
                    <w:rPr>
                      <w:rFonts w:ascii="Arial Unicode MS"/>
                      <w:color w:val="0000FF"/>
                      <w:w w:val="105"/>
                      <w:sz w:val="9"/>
                    </w:rPr>
                    <w:t>http://commons.wikimedia.org/wiki/File:Home_Business_Report_2008_(screen).pdf</w:t>
                  </w:r>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7"/>
                      <w:w w:val="105"/>
                      <w:sz w:val="9"/>
                    </w:rPr>
                    <w:t> </w:t>
                  </w:r>
                  <w:hyperlink r:id="rId79">
                    <w:r>
                      <w:rPr>
                        <w:rFonts w:ascii="Calibri"/>
                        <w:i/>
                        <w:color w:val="0000FF"/>
                        <w:w w:val="105"/>
                        <w:sz w:val="9"/>
                      </w:rPr>
                      <w:t>Public</w:t>
                    </w:r>
                    <w:r>
                      <w:rPr>
                        <w:rFonts w:ascii="Calibri"/>
                        <w:i/>
                        <w:color w:val="0000FF"/>
                        <w:spacing w:val="-2"/>
                        <w:w w:val="105"/>
                        <w:sz w:val="9"/>
                      </w:rPr>
                      <w:t> </w:t>
                    </w:r>
                    <w:r>
                      <w:rPr>
                        <w:rFonts w:ascii="Calibri"/>
                        <w:i/>
                        <w:color w:val="0000FF"/>
                        <w:w w:val="105"/>
                        <w:sz w:val="9"/>
                      </w:rPr>
                      <w:t>Domain:</w:t>
                    </w:r>
                    <w:r>
                      <w:rPr>
                        <w:rFonts w:ascii="Calibri"/>
                        <w:i/>
                        <w:color w:val="0000FF"/>
                        <w:spacing w:val="-3"/>
                        <w:w w:val="105"/>
                        <w:sz w:val="9"/>
                      </w:rPr>
                      <w:t> </w:t>
                    </w:r>
                    <w:r>
                      <w:rPr>
                        <w:rFonts w:ascii="Calibri"/>
                        <w:i/>
                        <w:color w:val="0000FF"/>
                        <w:w w:val="105"/>
                        <w:sz w:val="9"/>
                      </w:rPr>
                      <w:t>No</w:t>
                    </w:r>
                    <w:r>
                      <w:rPr>
                        <w:rFonts w:ascii="Calibri"/>
                        <w:i/>
                        <w:color w:val="0000FF"/>
                        <w:spacing w:val="-2"/>
                        <w:w w:val="105"/>
                        <w:sz w:val="9"/>
                      </w:rPr>
                      <w:t> </w:t>
                    </w:r>
                    <w:r>
                      <w:rPr>
                        <w:rFonts w:ascii="Calibri"/>
                        <w:i/>
                        <w:color w:val="0000FF"/>
                        <w:w w:val="105"/>
                        <w:sz w:val="9"/>
                      </w:rPr>
                      <w:t>Known</w:t>
                    </w:r>
                    <w:r>
                      <w:rPr>
                        <w:rFonts w:ascii="Calibri"/>
                        <w:i/>
                        <w:color w:val="0000FF"/>
                        <w:spacing w:val="-2"/>
                        <w:w w:val="105"/>
                        <w:sz w:val="9"/>
                      </w:rPr>
                      <w:t> </w:t>
                    </w:r>
                    <w:r>
                      <w:rPr>
                        <w:rFonts w:ascii="Calibri"/>
                        <w:i/>
                        <w:color w:val="0000FF"/>
                        <w:w w:val="105"/>
                        <w:sz w:val="9"/>
                      </w:rPr>
                      <w:t>Copyright</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133pt;width:504pt;height:111.1pt;mso-position-horizontal-relative:page;mso-position-vertical-relative:page;z-index:-270465024" coordorigin="1080,2660" coordsize="10080,2222">
            <v:rect style="position:absolute;left:1080;top:2660;width:10080;height:2222" filled="true" fillcolor="#f6f6f9" stroked="false">
              <v:fill type="solid"/>
            </v:rect>
            <v:line style="position:absolute" from="1080,4875" to="11160,4875" stroked="true" strokeweight=".7pt" strokecolor="#000000">
              <v:stroke dashstyle="solid"/>
            </v:line>
            <v:line style="position:absolute" from="1088,2676" to="1088,4868" stroked="true" strokeweight=".75pt" strokecolor="#000000">
              <v:stroke dashstyle="solid"/>
            </v:line>
            <v:line style="position:absolute" from="1080,2668" to="11160,2668" stroked="true" strokeweight=".8pt" strokecolor="#000000">
              <v:stroke dashstyle="solid"/>
            </v:line>
            <v:line style="position:absolute" from="11153,2675" to="11153,4867" stroked="true" strokeweight=".75pt" strokecolor="#000000">
              <v:stroke dashstyle="solid"/>
            </v:line>
            <w10:wrap type="none"/>
          </v:group>
        </w:pict>
      </w:r>
      <w:r>
        <w:rPr/>
        <w:drawing>
          <wp:anchor distT="0" distB="0" distL="0" distR="0" allowOverlap="1" layoutInCell="1" locked="0" behindDoc="1" simplePos="0" relativeHeight="232852480">
            <wp:simplePos x="0" y="0"/>
            <wp:positionH relativeFrom="page">
              <wp:posOffset>4229100</wp:posOffset>
            </wp:positionH>
            <wp:positionV relativeFrom="page">
              <wp:posOffset>3718559</wp:posOffset>
            </wp:positionV>
            <wp:extent cx="2857500" cy="1905000"/>
            <wp:effectExtent l="0" t="0" r="0" b="0"/>
            <wp:wrapNone/>
            <wp:docPr id="119" name="image63.jpeg"/>
            <wp:cNvGraphicFramePr>
              <a:graphicFrameLocks noChangeAspect="1"/>
            </wp:cNvGraphicFramePr>
            <a:graphic>
              <a:graphicData uri="http://schemas.openxmlformats.org/drawingml/2006/picture">
                <pic:pic>
                  <pic:nvPicPr>
                    <pic:cNvPr id="120" name="image63.jpeg"/>
                    <pic:cNvPicPr/>
                  </pic:nvPicPr>
                  <pic:blipFill>
                    <a:blip r:embed="rId228" cstate="print"/>
                    <a:stretch>
                      <a:fillRect/>
                    </a:stretch>
                  </pic:blipFill>
                  <pic:spPr>
                    <a:xfrm>
                      <a:off x="0" y="0"/>
                      <a:ext cx="2857500" cy="1905000"/>
                    </a:xfrm>
                    <a:prstGeom prst="rect">
                      <a:avLst/>
                    </a:prstGeom>
                  </pic:spPr>
                </pic:pic>
              </a:graphicData>
            </a:graphic>
          </wp:anchor>
        </w:drawing>
      </w:r>
      <w:r>
        <w:rPr/>
        <w:pict>
          <v:shape style="position:absolute;margin-left:196.529999pt;margin-top:72.809998pt;width:218.9pt;height:26.4pt;mso-position-horizontal-relative:page;mso-position-vertical-relative:page;z-index:-270462976" type="#_x0000_t202" filled="false" stroked="false">
            <v:textbox inset="0,0,0,0">
              <w:txbxContent>
                <w:p>
                  <w:pPr>
                    <w:spacing w:before="26"/>
                    <w:ind w:left="20" w:right="0" w:firstLine="0"/>
                    <w:jc w:val="left"/>
                    <w:rPr>
                      <w:rFonts w:ascii="Calibri"/>
                      <w:b/>
                      <w:sz w:val="40"/>
                    </w:rPr>
                  </w:pPr>
                  <w:bookmarkStart w:name="Reports Overview" w:id="341"/>
                  <w:bookmarkEnd w:id="341"/>
                  <w:r>
                    <w:rPr/>
                  </w:r>
                  <w:bookmarkStart w:name="_bookmark96" w:id="342"/>
                  <w:bookmarkEnd w:id="342"/>
                  <w:r>
                    <w:rPr/>
                  </w:r>
                  <w:r>
                    <w:rPr>
                      <w:rFonts w:ascii="Calibri"/>
                      <w:b/>
                      <w:w w:val="125"/>
                      <w:sz w:val="40"/>
                    </w:rPr>
                    <w:t>REPORTS OVERVIEW</w:t>
                  </w:r>
                </w:p>
              </w:txbxContent>
            </v:textbox>
            <w10:wrap type="none"/>
          </v:shape>
        </w:pict>
      </w:r>
      <w:r>
        <w:rPr/>
        <w:pict>
          <v:shape style="position:absolute;margin-left:53pt;margin-top:276.175018pt;width:478.4pt;height:90.75pt;mso-position-horizontal-relative:page;mso-position-vertical-relative:page;z-index:-270461952" type="#_x0000_t202" filled="false" stroked="false">
            <v:textbox inset="0,0,0,0">
              <w:txbxContent>
                <w:p>
                  <w:pPr>
                    <w:pStyle w:val="BodyText"/>
                    <w:spacing w:line="235" w:lineRule="auto"/>
                    <w:ind w:right="-11"/>
                  </w:pPr>
                  <w:bookmarkStart w:name="Learning Objectives" w:id="343"/>
                  <w:bookmarkEnd w:id="343"/>
                  <w:r>
                    <w:rPr/>
                  </w:r>
                  <w:r>
                    <w:rPr>
                      <w:color w:val="0000FF"/>
                    </w:rPr>
                    <w:t>Business reports are used as a way of communicating to other businesses and investors the successes and future plans of the company. </w:t>
                  </w:r>
                  <w:r>
                    <w:rPr/>
                    <w:t>Therefore, business reports are</w:t>
                  </w:r>
                </w:p>
                <w:p>
                  <w:pPr>
                    <w:pStyle w:val="BodyText"/>
                    <w:spacing w:line="235" w:lineRule="auto"/>
                    <w:ind w:right="4031"/>
                  </w:pPr>
                  <w:r>
                    <w:rPr/>
                    <w:t>essential to every company. Typically, a business report will start with a formal introduction that states a problem the business aims to solve. Then, the body of the report gives facts and hypothesis used to solve these problem/s. The conclusion will tie up all loose ends and give goals to be reached in future business ventures.</w:t>
                  </w:r>
                </w:p>
              </w:txbxContent>
            </v:textbox>
            <w10:wrap type="none"/>
          </v:shape>
        </w:pict>
      </w:r>
      <w:r>
        <w:rPr/>
        <w:pict>
          <v:shape style="position:absolute;margin-left:53pt;margin-top:379.255432pt;width:263.45pt;height:59.4pt;mso-position-horizontal-relative:page;mso-position-vertical-relative:page;z-index:-270460928" type="#_x0000_t202" filled="false" stroked="false">
            <v:textbox inset="0,0,0,0">
              <w:txbxContent>
                <w:p>
                  <w:pPr>
                    <w:spacing w:line="535" w:lineRule="exact" w:before="0"/>
                    <w:ind w:left="20" w:right="0" w:firstLine="0"/>
                    <w:jc w:val="left"/>
                    <w:rPr>
                      <w:rFonts w:ascii="Arial Unicode MS"/>
                      <w:sz w:val="32"/>
                    </w:rPr>
                  </w:pPr>
                  <w:bookmarkStart w:name="Writing A Business Report" w:id="344"/>
                  <w:bookmarkEnd w:id="344"/>
                  <w:r>
                    <w:rPr/>
                  </w:r>
                  <w:r>
                    <w:rPr>
                      <w:rFonts w:ascii="Arial Unicode MS"/>
                      <w:w w:val="105"/>
                      <w:sz w:val="32"/>
                    </w:rPr>
                    <w:t>Writing A Business Report</w:t>
                  </w:r>
                </w:p>
                <w:p>
                  <w:pPr>
                    <w:pStyle w:val="BodyText"/>
                    <w:spacing w:line="235" w:lineRule="auto" w:before="177"/>
                    <w:ind w:right="-7"/>
                  </w:pPr>
                  <w:r>
                    <w:rPr/>
                    <w:t>When writing a business report, it is important to remember the following tips:</w:t>
                  </w:r>
                </w:p>
              </w:txbxContent>
            </v:textbox>
            <w10:wrap type="none"/>
          </v:shape>
        </w:pict>
      </w:r>
      <w:r>
        <w:rPr/>
        <w:pict>
          <v:shape style="position:absolute;margin-left:81.499001pt;margin-top:445.25pt;width:5.5pt;height:56pt;mso-position-horizontal-relative:page;mso-position-vertical-relative:page;z-index:-27045990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5.25pt;width:302.95pt;height:56pt;mso-position-horizontal-relative:page;mso-position-vertical-relative:page;z-index:-270458880" type="#_x0000_t202" filled="false" stroked="false">
            <v:textbox inset="0,0,0,0">
              <w:txbxContent>
                <w:p>
                  <w:pPr>
                    <w:pStyle w:val="BodyText"/>
                    <w:spacing w:line="230" w:lineRule="auto"/>
                    <w:ind w:right="1311"/>
                  </w:pPr>
                  <w:r>
                    <w:rPr/>
                    <w:t>Know the audience that will be reading the report. Use a professional and objective business style.</w:t>
                  </w:r>
                </w:p>
                <w:p>
                  <w:pPr>
                    <w:pStyle w:val="BodyText"/>
                    <w:spacing w:line="230" w:lineRule="auto"/>
                    <w:ind w:right="333"/>
                  </w:pPr>
                  <w:r>
                    <w:rPr/>
                    <w:t>Include factual information that proves your statements. Organize this factual data in easy-to-read charts and graphs.</w:t>
                  </w:r>
                </w:p>
                <w:p>
                  <w:pPr>
                    <w:pStyle w:val="BodyText"/>
                    <w:spacing w:line="221" w:lineRule="exact"/>
                  </w:pPr>
                  <w:r>
                    <w:rPr/>
                    <w:t>Keep all sections well-organized and in an easy-to-navigate fashion.</w:t>
                  </w:r>
                </w:p>
              </w:txbxContent>
            </v:textbox>
            <w10:wrap type="none"/>
          </v:shape>
        </w:pict>
      </w:r>
      <w:r>
        <w:rPr/>
        <w:pict>
          <v:shape style="position:absolute;margin-left:53pt;margin-top:512.61731pt;width:493.3pt;height:89.6pt;mso-position-horizontal-relative:page;mso-position-vertical-relative:page;z-index:-270457856" type="#_x0000_t202" filled="false" stroked="false">
            <v:textbox inset="0,0,0,0">
              <w:txbxContent>
                <w:p>
                  <w:pPr>
                    <w:spacing w:line="471" w:lineRule="exact" w:before="0"/>
                    <w:ind w:left="20" w:right="0" w:firstLine="0"/>
                    <w:jc w:val="left"/>
                    <w:rPr>
                      <w:rFonts w:ascii="Arial Unicode MS"/>
                      <w:sz w:val="28"/>
                    </w:rPr>
                  </w:pPr>
                  <w:bookmarkStart w:name="Audience" w:id="345"/>
                  <w:bookmarkEnd w:id="345"/>
                  <w:r>
                    <w:rPr/>
                  </w:r>
                  <w:r>
                    <w:rPr>
                      <w:rFonts w:ascii="Arial Unicode MS"/>
                      <w:w w:val="105"/>
                      <w:sz w:val="28"/>
                    </w:rPr>
                    <w:t>Audience</w:t>
                  </w:r>
                </w:p>
                <w:p>
                  <w:pPr>
                    <w:pStyle w:val="BodyText"/>
                    <w:spacing w:line="235" w:lineRule="auto" w:before="170"/>
                    <w:ind w:right="-14"/>
                  </w:pPr>
                  <w:r>
                    <w:rPr/>
                    <w:t>The </w:t>
                  </w:r>
                  <w:r>
                    <w:rPr>
                      <w:color w:val="0000FF"/>
                    </w:rPr>
                    <w:t>audience of the report should be identified early in the writing process. </w:t>
                  </w:r>
                  <w:r>
                    <w:rPr/>
                    <w:t>An audience’s background, knowledge, and need for the information need to be characterized for the report to be usable. Further questions as to why the audience needs this information should also be identified. What circumstances brought about the need for this information? In answering these questions early in the writing process, the author will be able to anticipate questions the reader might have.</w:t>
                  </w:r>
                </w:p>
              </w:txbxContent>
            </v:textbox>
            <w10:wrap type="none"/>
          </v:shape>
        </w:pict>
      </w:r>
      <w:r>
        <w:rPr/>
        <w:pict>
          <v:shape style="position:absolute;margin-left:53pt;margin-top:613.667358pt;width:504.35pt;height:78.350pt;mso-position-horizontal-relative:page;mso-position-vertical-relative:page;z-index:-270456832" type="#_x0000_t202" filled="false" stroked="false">
            <v:textbox inset="0,0,0,0">
              <w:txbxContent>
                <w:p>
                  <w:pPr>
                    <w:spacing w:line="471" w:lineRule="exact" w:before="0"/>
                    <w:ind w:left="20" w:right="0" w:firstLine="0"/>
                    <w:jc w:val="left"/>
                    <w:rPr>
                      <w:rFonts w:ascii="Arial Unicode MS"/>
                      <w:sz w:val="28"/>
                    </w:rPr>
                  </w:pPr>
                  <w:bookmarkStart w:name="Purpose" w:id="346"/>
                  <w:bookmarkEnd w:id="346"/>
                  <w:r>
                    <w:rPr/>
                  </w:r>
                  <w:r>
                    <w:rPr>
                      <w:rFonts w:ascii="Arial Unicode MS"/>
                      <w:w w:val="105"/>
                      <w:sz w:val="28"/>
                    </w:rPr>
                    <w:t>Purpose</w:t>
                  </w:r>
                </w:p>
                <w:p>
                  <w:pPr>
                    <w:pStyle w:val="BodyText"/>
                    <w:spacing w:line="235" w:lineRule="auto" w:before="170"/>
                    <w:ind w:right="-15"/>
                  </w:pPr>
                  <w:r>
                    <w:rPr/>
                    <w:t>Remember </w:t>
                  </w:r>
                  <w:r>
                    <w:rPr>
                      <w:color w:val="0000FF"/>
                    </w:rPr>
                    <w:t>when compiling a business report that it needs to hold the interest of the reader. </w:t>
                  </w:r>
                  <w:r>
                    <w:rPr/>
                    <w:t>To accomplish this goal, one must be attentive to the overall design. There should be enough factual information to make the report credible, but not so much dry, technical language as to lose the reader on the first page. By interspersing charts, graphs, and pictures, the author will increase the likelihood that the report will hold the reader’s interest and focus.</w:t>
                  </w:r>
                </w:p>
              </w:txbxContent>
            </v:textbox>
            <w10:wrap type="none"/>
          </v:shape>
        </w:pict>
      </w:r>
      <w:r>
        <w:rPr/>
        <w:pict>
          <v:shape style="position:absolute;margin-left:53pt;margin-top:701.224976pt;width:502.75pt;height:34.5pt;mso-position-horizontal-relative:page;mso-position-vertical-relative:page;z-index:-270455808" type="#_x0000_t202" filled="false" stroked="false">
            <v:textbox inset="0,0,0,0">
              <w:txbxContent>
                <w:p>
                  <w:pPr>
                    <w:pStyle w:val="BodyText"/>
                    <w:spacing w:line="235" w:lineRule="auto"/>
                    <w:ind w:right="-13"/>
                  </w:pPr>
                  <w:r>
                    <w:rPr/>
                    <w:t>It is always a beneficial to begin the report with an eye-catching picture or question. This can persuade the reader to read further to find the answer or to see how the picture fits into the overall report. After this, it is important to include factual data. If possible, ask questions of the reader throughout. This allows the reader to become more</w:t>
                  </w:r>
                </w:p>
              </w:txbxContent>
            </v:textbox>
            <w10:wrap type="none"/>
          </v:shape>
        </w:pict>
      </w:r>
      <w:r>
        <w:rPr/>
        <w:pict>
          <v:shape style="position:absolute;margin-left:53.240002pt;margin-top:757.999939pt;width:22pt;height:14pt;mso-position-horizontal-relative:page;mso-position-vertical-relative:page;z-index:-270454784" type="#_x0000_t202" filled="false" stroked="false">
            <v:textbox inset="0,0,0,0">
              <w:txbxContent>
                <w:p>
                  <w:pPr>
                    <w:spacing w:line="256" w:lineRule="exact" w:before="0"/>
                    <w:ind w:left="20" w:right="0" w:firstLine="0"/>
                    <w:jc w:val="left"/>
                    <w:rPr>
                      <w:b/>
                      <w:sz w:val="24"/>
                    </w:rPr>
                  </w:pPr>
                  <w:r>
                    <w:rPr>
                      <w:b/>
                      <w:sz w:val="24"/>
                    </w:rPr>
                    <w:t>104</w:t>
                  </w:r>
                </w:p>
              </w:txbxContent>
            </v:textbox>
            <w10:wrap type="none"/>
          </v:shape>
        </w:pict>
      </w:r>
      <w:r>
        <w:rPr/>
        <w:pict>
          <v:shape style="position:absolute;margin-left:54.375pt;margin-top:133.399994pt;width:503.25pt;height:110.35pt;mso-position-horizontal-relative:page;mso-position-vertical-relative:page;z-index:-270453760"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7: Reports</w:t>
                  </w:r>
                </w:p>
                <w:p>
                  <w:pPr>
                    <w:pStyle w:val="BodyText"/>
                    <w:numPr>
                      <w:ilvl w:val="0"/>
                      <w:numId w:val="114"/>
                    </w:numPr>
                    <w:tabs>
                      <w:tab w:pos="958" w:val="left" w:leader="none"/>
                    </w:tabs>
                    <w:spacing w:line="225" w:lineRule="exact" w:before="143" w:after="0"/>
                    <w:ind w:left="957" w:right="0" w:hanging="231"/>
                    <w:jc w:val="left"/>
                  </w:pPr>
                  <w:r>
                    <w:rPr/>
                    <w:t>Learn about different types of business</w:t>
                  </w:r>
                  <w:r>
                    <w:rPr>
                      <w:spacing w:val="-8"/>
                    </w:rPr>
                    <w:t> </w:t>
                  </w:r>
                  <w:r>
                    <w:rPr/>
                    <w:t>reports</w:t>
                  </w:r>
                </w:p>
                <w:p>
                  <w:pPr>
                    <w:pStyle w:val="BodyText"/>
                    <w:numPr>
                      <w:ilvl w:val="0"/>
                      <w:numId w:val="114"/>
                    </w:numPr>
                    <w:tabs>
                      <w:tab w:pos="958" w:val="left" w:leader="none"/>
                    </w:tabs>
                    <w:spacing w:line="220" w:lineRule="exact" w:before="0" w:after="0"/>
                    <w:ind w:left="957" w:right="0" w:hanging="231"/>
                    <w:jc w:val="left"/>
                  </w:pPr>
                  <w:r>
                    <w:rPr/>
                    <w:t>Learn about the format for each type of</w:t>
                  </w:r>
                  <w:r>
                    <w:rPr>
                      <w:spacing w:val="-10"/>
                    </w:rPr>
                    <w:t> </w:t>
                  </w:r>
                  <w:r>
                    <w:rPr/>
                    <w:t>report</w:t>
                  </w:r>
                </w:p>
                <w:p>
                  <w:pPr>
                    <w:pStyle w:val="BodyText"/>
                    <w:numPr>
                      <w:ilvl w:val="0"/>
                      <w:numId w:val="114"/>
                    </w:numPr>
                    <w:tabs>
                      <w:tab w:pos="958" w:val="left" w:leader="none"/>
                    </w:tabs>
                    <w:spacing w:line="225" w:lineRule="exact" w:before="0" w:after="0"/>
                    <w:ind w:left="957" w:right="0" w:hanging="231"/>
                    <w:jc w:val="left"/>
                  </w:pPr>
                  <w:r>
                    <w:rPr/>
                    <w:t>Learn to write the different types of business</w:t>
                  </w:r>
                  <w:r>
                    <w:rPr>
                      <w:spacing w:val="-11"/>
                    </w:rPr>
                    <w:t> </w:t>
                  </w:r>
                  <w:r>
                    <w:rPr/>
                    <w:t>reports</w:t>
                  </w:r>
                </w:p>
                <w:p>
                  <w:pPr>
                    <w:pStyle w:val="BodyText"/>
                    <w:spacing w:before="4"/>
                    <w:ind w:left="40"/>
                    <w:rPr>
                      <w:sz w:val="17"/>
                    </w:rPr>
                  </w:pP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863744">
            <wp:simplePos x="0" y="0"/>
            <wp:positionH relativeFrom="page">
              <wp:posOffset>2001647</wp:posOffset>
            </wp:positionH>
            <wp:positionV relativeFrom="page">
              <wp:posOffset>4201795</wp:posOffset>
            </wp:positionV>
            <wp:extent cx="3822191" cy="2826829"/>
            <wp:effectExtent l="0" t="0" r="0" b="0"/>
            <wp:wrapNone/>
            <wp:docPr id="121" name="image64.jpeg"/>
            <wp:cNvGraphicFramePr>
              <a:graphicFrameLocks noChangeAspect="1"/>
            </wp:cNvGraphicFramePr>
            <a:graphic>
              <a:graphicData uri="http://schemas.openxmlformats.org/drawingml/2006/picture">
                <pic:pic>
                  <pic:nvPicPr>
                    <pic:cNvPr id="122" name="image64.jpeg"/>
                    <pic:cNvPicPr/>
                  </pic:nvPicPr>
                  <pic:blipFill>
                    <a:blip r:embed="rId229" cstate="print"/>
                    <a:stretch>
                      <a:fillRect/>
                    </a:stretch>
                  </pic:blipFill>
                  <pic:spPr>
                    <a:xfrm>
                      <a:off x="0" y="0"/>
                      <a:ext cx="3822191" cy="2826829"/>
                    </a:xfrm>
                    <a:prstGeom prst="rect">
                      <a:avLst/>
                    </a:prstGeom>
                  </pic:spPr>
                </pic:pic>
              </a:graphicData>
            </a:graphic>
          </wp:anchor>
        </w:drawing>
      </w:r>
      <w:r>
        <w:rPr/>
        <w:pict>
          <v:shape style="position:absolute;margin-left:53pt;margin-top:53.625004pt;width:487.95pt;height:34.5pt;mso-position-horizontal-relative:page;mso-position-vertical-relative:page;z-index:-270451712" type="#_x0000_t202" filled="false" stroked="false">
            <v:textbox inset="0,0,0,0">
              <w:txbxContent>
                <w:p>
                  <w:pPr>
                    <w:pStyle w:val="BodyText"/>
                    <w:spacing w:line="235" w:lineRule="auto"/>
                    <w:ind w:right="-9"/>
                  </w:pPr>
                  <w:r>
                    <w:rPr/>
                    <w:t>involved in the overall process, which keeps their attention. A business report should be written assuming the reader has little knowledge of the company because these reports are read by those in and out of the organization. Business reports should have a cohesive message so readers to not draw incorrect conclusions.</w:t>
                  </w:r>
                </w:p>
              </w:txbxContent>
            </v:textbox>
            <w10:wrap type="none"/>
          </v:shape>
        </w:pict>
      </w:r>
      <w:r>
        <w:rPr/>
        <w:pict>
          <v:shape style="position:absolute;margin-left:53pt;margin-top:99.617332pt;width:504.55pt;height:89.6pt;mso-position-horizontal-relative:page;mso-position-vertical-relative:page;z-index:-270450688" type="#_x0000_t202" filled="false" stroked="false">
            <v:textbox inset="0,0,0,0">
              <w:txbxContent>
                <w:p>
                  <w:pPr>
                    <w:spacing w:line="471" w:lineRule="exact" w:before="0"/>
                    <w:ind w:left="20" w:right="0" w:firstLine="0"/>
                    <w:jc w:val="left"/>
                    <w:rPr>
                      <w:rFonts w:ascii="Arial Unicode MS"/>
                      <w:sz w:val="28"/>
                    </w:rPr>
                  </w:pPr>
                  <w:bookmarkStart w:name="Graphics" w:id="347"/>
                  <w:bookmarkEnd w:id="347"/>
                  <w:r>
                    <w:rPr/>
                  </w:r>
                  <w:r>
                    <w:rPr>
                      <w:rFonts w:ascii="Arial Unicode MS"/>
                      <w:w w:val="105"/>
                      <w:sz w:val="28"/>
                    </w:rPr>
                    <w:t>Graphics</w:t>
                  </w:r>
                </w:p>
                <w:p>
                  <w:pPr>
                    <w:pStyle w:val="BodyText"/>
                    <w:spacing w:line="235" w:lineRule="auto" w:before="170"/>
                    <w:ind w:right="-10"/>
                  </w:pPr>
                  <w:r>
                    <w:rPr/>
                    <w:t>It is important to include graphics in a report. </w:t>
                  </w:r>
                  <w:r>
                    <w:rPr>
                      <w:color w:val="0000FF"/>
                    </w:rPr>
                    <w:t>Graphics are visual descriptions of information that can be easily understood by the reader. </w:t>
                  </w:r>
                  <w:r>
                    <w:rPr/>
                    <w:t>In many work settings the audience is a business professional with limited time.</w:t>
                  </w:r>
                </w:p>
                <w:p>
                  <w:pPr>
                    <w:pStyle w:val="BodyText"/>
                    <w:spacing w:line="235" w:lineRule="auto"/>
                    <w:ind w:right="-11"/>
                  </w:pPr>
                  <w:r>
                    <w:rPr/>
                    <w:t>Various graphics can help to convey the pertinent information quickly. It is important to take the reader centered approach when creating graphics. Consider your audience and what information you want to convey. Examples of graphics are:</w:t>
                  </w:r>
                </w:p>
              </w:txbxContent>
            </v:textbox>
            <w10:wrap type="none"/>
          </v:shape>
        </w:pict>
      </w:r>
      <w:r>
        <w:rPr/>
        <w:pict>
          <v:shape style="position:absolute;margin-left:81.499001pt;margin-top:195.800003pt;width:5.5pt;height:12pt;mso-position-horizontal-relative:page;mso-position-vertical-relative:page;z-index:-27044966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95.800003pt;width:437.85pt;height:23pt;mso-position-horizontal-relative:page;mso-position-vertical-relative:page;z-index:-270448640" type="#_x0000_t202" filled="false" stroked="false">
            <v:textbox inset="0,0,0,0">
              <w:txbxContent>
                <w:p>
                  <w:pPr>
                    <w:pStyle w:val="BodyText"/>
                    <w:spacing w:line="230" w:lineRule="auto"/>
                    <w:ind w:right="-10"/>
                  </w:pPr>
                  <w:r>
                    <w:rPr>
                      <w:i/>
                    </w:rPr>
                    <w:t>pie charts</w:t>
                  </w:r>
                  <w:r>
                    <w:rPr/>
                    <w:t>: Pie charts are useful for showing different portions or divisions of a whole. For example, showing what percentages of expenses come from which department in a company.</w:t>
                  </w:r>
                </w:p>
              </w:txbxContent>
            </v:textbox>
            <w10:wrap type="none"/>
          </v:shape>
        </w:pict>
      </w:r>
      <w:r>
        <w:rPr/>
        <w:pict>
          <v:shape style="position:absolute;margin-left:81.499001pt;margin-top:226.100006pt;width:5.5pt;height:12pt;mso-position-horizontal-relative:page;mso-position-vertical-relative:page;z-index:-27044761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26.100006pt;width:427.8pt;height:23pt;mso-position-horizontal-relative:page;mso-position-vertical-relative:page;z-index:-270446592" type="#_x0000_t202" filled="false" stroked="false">
            <v:textbox inset="0,0,0,0">
              <w:txbxContent>
                <w:p>
                  <w:pPr>
                    <w:pStyle w:val="BodyText"/>
                    <w:spacing w:line="230" w:lineRule="auto"/>
                    <w:ind w:right="-12"/>
                  </w:pPr>
                  <w:r>
                    <w:rPr>
                      <w:i/>
                    </w:rPr>
                    <w:t>bar graphs</w:t>
                  </w:r>
                  <w:r>
                    <w:rPr/>
                    <w:t>: Bar graphs can be used to show the amounts or frequency of occurrence of different characteristics of data.</w:t>
                  </w:r>
                </w:p>
              </w:txbxContent>
            </v:textbox>
            <w10:wrap type="none"/>
          </v:shape>
        </w:pict>
      </w:r>
      <w:r>
        <w:rPr/>
        <w:pict>
          <v:shape style="position:absolute;margin-left:81.499001pt;margin-top:256.399994pt;width:5.5pt;height:12pt;mso-position-horizontal-relative:page;mso-position-vertical-relative:page;z-index:-27044556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56.399994pt;width:462.2pt;height:23pt;mso-position-horizontal-relative:page;mso-position-vertical-relative:page;z-index:-270444544" type="#_x0000_t202" filled="false" stroked="false">
            <v:textbox inset="0,0,0,0">
              <w:txbxContent>
                <w:p>
                  <w:pPr>
                    <w:pStyle w:val="BodyText"/>
                    <w:spacing w:line="230" w:lineRule="auto"/>
                    <w:ind w:right="-12"/>
                  </w:pPr>
                  <w:r>
                    <w:rPr>
                      <w:i/>
                    </w:rPr>
                    <w:t>trend graphs</w:t>
                  </w:r>
                  <w:r>
                    <w:rPr/>
                    <w:t>: Trend graphs show how data is distributed over time. Trend graphs are also known as X/Y scatter plots.</w:t>
                  </w:r>
                </w:p>
              </w:txbxContent>
            </v:textbox>
            <w10:wrap type="none"/>
          </v:shape>
        </w:pict>
      </w:r>
      <w:r>
        <w:rPr/>
        <w:pict>
          <v:shape style="position:absolute;margin-left:81.499001pt;margin-top:286.700012pt;width:5.5pt;height:12pt;mso-position-horizontal-relative:page;mso-position-vertical-relative:page;z-index:-27044352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286.700012pt;width:437.8pt;height:23pt;mso-position-horizontal-relative:page;mso-position-vertical-relative:page;z-index:-270442496" type="#_x0000_t202" filled="false" stroked="false">
            <v:textbox inset="0,0,0,0">
              <w:txbxContent>
                <w:p>
                  <w:pPr>
                    <w:pStyle w:val="BodyText"/>
                    <w:spacing w:line="230" w:lineRule="auto"/>
                    <w:ind w:right="-11"/>
                  </w:pPr>
                  <w:r>
                    <w:rPr>
                      <w:i/>
                    </w:rPr>
                    <w:t>pictures</w:t>
                  </w:r>
                  <w:r>
                    <w:rPr/>
                    <w:t>: Pictures and illustrations are useful in manuals or instructions to show the subject you are writing about. They can also make a document more interesting and intriguing.</w:t>
                  </w:r>
                </w:p>
              </w:txbxContent>
            </v:textbox>
            <w10:wrap type="none"/>
          </v:shape>
        </w:pict>
      </w:r>
      <w:r>
        <w:rPr/>
        <w:pict>
          <v:shape style="position:absolute;margin-left:53pt;margin-top:582.669983pt;width:502.55pt;height:45.75pt;mso-position-horizontal-relative:page;mso-position-vertical-relative:page;z-index:-270441472" type="#_x0000_t202" filled="false" stroked="false">
            <v:textbox inset="0,0,0,0">
              <w:txbxContent>
                <w:p>
                  <w:pPr>
                    <w:pStyle w:val="BodyText"/>
                    <w:spacing w:line="235" w:lineRule="auto"/>
                    <w:ind w:right="-17"/>
                  </w:pPr>
                  <w:r>
                    <w:rPr/>
                    <w:t>Graphics are powerful tools in report writing but they are not always appropriate. If there is not a place for a graph or other graphic in the report do not try to force one in. Not only will an unnecessary graph clutter a report, it will weaken your credibility. Take care to make sure that the graphic you choose delivers the message and information you want.</w:t>
                  </w:r>
                </w:p>
              </w:txbxContent>
            </v:textbox>
            <w10:wrap type="none"/>
          </v:shape>
        </w:pict>
      </w:r>
      <w:r>
        <w:rPr/>
        <w:pict>
          <v:shape style="position:absolute;margin-left:53pt;margin-top:639.912354pt;width:478.3pt;height:67.1pt;mso-position-horizontal-relative:page;mso-position-vertical-relative:page;z-index:-270440448" type="#_x0000_t202" filled="false" stroked="false">
            <v:textbox inset="0,0,0,0">
              <w:txbxContent>
                <w:p>
                  <w:pPr>
                    <w:spacing w:line="471" w:lineRule="exact" w:before="0"/>
                    <w:ind w:left="20" w:right="0" w:firstLine="0"/>
                    <w:jc w:val="left"/>
                    <w:rPr>
                      <w:rFonts w:ascii="Arial Unicode MS"/>
                      <w:sz w:val="28"/>
                    </w:rPr>
                  </w:pPr>
                  <w:bookmarkStart w:name="Factual Detail" w:id="348"/>
                  <w:bookmarkEnd w:id="348"/>
                  <w:r>
                    <w:rPr/>
                  </w:r>
                  <w:r>
                    <w:rPr>
                      <w:rFonts w:ascii="Arial Unicode MS"/>
                      <w:w w:val="105"/>
                      <w:sz w:val="28"/>
                    </w:rPr>
                    <w:t>Factual Detail</w:t>
                  </w:r>
                </w:p>
                <w:p>
                  <w:pPr>
                    <w:pStyle w:val="BodyText"/>
                    <w:spacing w:line="235" w:lineRule="auto" w:before="170"/>
                    <w:ind w:right="-13"/>
                  </w:pPr>
                  <w:r>
                    <w:rPr/>
                    <w:t>A good report </w:t>
                  </w:r>
                  <w:r>
                    <w:rPr>
                      <w:color w:val="0000FF"/>
                    </w:rPr>
                    <w:t>includes factual details that support the purpose of the report</w:t>
                  </w:r>
                  <w:r>
                    <w:rPr/>
                    <w:t>. Keep the reader in mind when selecting these details because too many technical details may be difficult to understand. The details should support the purpose of the report and be necessary for the reader to be persuaded.</w:t>
                  </w:r>
                </w:p>
              </w:txbxContent>
            </v:textbox>
            <w10:wrap type="none"/>
          </v:shape>
        </w:pict>
      </w:r>
      <w:r>
        <w:rPr/>
        <w:pict>
          <v:shape style="position:absolute;margin-left:537.218506pt;margin-top:757.999939pt;width:22pt;height:14pt;mso-position-horizontal-relative:page;mso-position-vertical-relative:page;z-index:-270439424" type="#_x0000_t202" filled="false" stroked="false">
            <v:textbox inset="0,0,0,0">
              <w:txbxContent>
                <w:p>
                  <w:pPr>
                    <w:spacing w:line="256" w:lineRule="exact" w:before="0"/>
                    <w:ind w:left="20" w:right="0" w:firstLine="0"/>
                    <w:jc w:val="left"/>
                    <w:rPr>
                      <w:b/>
                      <w:sz w:val="24"/>
                    </w:rPr>
                  </w:pPr>
                  <w:r>
                    <w:rPr>
                      <w:b/>
                      <w:sz w:val="24"/>
                    </w:rPr>
                    <w:t>105</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59.599976pt;width:504pt;height:48.7pt;mso-position-horizontal-relative:page;mso-position-vertical-relative:page;z-index:-270438400" coordorigin="1080,11192" coordsize="10080,974">
            <v:line style="position:absolute" from="1080,12158" to="11160,12158" stroked="true" strokeweight=".8pt" strokecolor="#000000">
              <v:stroke dashstyle="solid"/>
            </v:line>
            <v:line style="position:absolute" from="1088,11206" to="1088,12150" stroked="true" strokeweight=".75pt" strokecolor="#000000">
              <v:stroke dashstyle="solid"/>
            </v:line>
            <v:line style="position:absolute" from="1080,11199" to="11160,11199" stroked="true" strokeweight=".7pt" strokecolor="#000000">
              <v:stroke dashstyle="solid"/>
            </v:line>
            <v:line style="position:absolute" from="11153,11206" to="11153,12150" stroked="true" strokeweight=".75pt" strokecolor="#000000">
              <v:stroke dashstyle="solid"/>
            </v:line>
            <w10:wrap type="none"/>
          </v:group>
        </w:pict>
      </w:r>
      <w:r>
        <w:rPr/>
        <w:pict>
          <v:shape style="position:absolute;margin-left:53pt;margin-top:51.867332pt;width:498.9pt;height:67.1pt;mso-position-horizontal-relative:page;mso-position-vertical-relative:page;z-index:-270437376" type="#_x0000_t202" filled="false" stroked="false">
            <v:textbox inset="0,0,0,0">
              <w:txbxContent>
                <w:p>
                  <w:pPr>
                    <w:spacing w:line="471" w:lineRule="exact" w:before="0"/>
                    <w:ind w:left="20" w:right="0" w:firstLine="0"/>
                    <w:jc w:val="left"/>
                    <w:rPr>
                      <w:rFonts w:ascii="Arial Unicode MS"/>
                      <w:sz w:val="28"/>
                    </w:rPr>
                  </w:pPr>
                  <w:bookmarkStart w:name="Research Methods" w:id="349"/>
                  <w:bookmarkEnd w:id="349"/>
                  <w:r>
                    <w:rPr/>
                  </w:r>
                  <w:r>
                    <w:rPr>
                      <w:rFonts w:ascii="Arial Unicode MS"/>
                      <w:w w:val="105"/>
                      <w:sz w:val="28"/>
                    </w:rPr>
                    <w:t>Research Methods</w:t>
                  </w:r>
                </w:p>
                <w:p>
                  <w:pPr>
                    <w:pStyle w:val="BodyText"/>
                    <w:spacing w:line="235" w:lineRule="auto" w:before="170"/>
                    <w:ind w:right="-1"/>
                  </w:pPr>
                  <w:r>
                    <w:rPr/>
                    <w:t>While composing a business report or any report requiring factual information i</w:t>
                  </w:r>
                  <w:r>
                    <w:rPr>
                      <w:color w:val="0000FF"/>
                    </w:rPr>
                    <w:t>t is important to conduct research</w:t>
                  </w:r>
                  <w:r>
                    <w:rPr/>
                    <w:t>. By using credible information you will establish credibility, meet your reader’s needs, and persuade your audience. The following are five methods of conducting research.</w:t>
                  </w:r>
                </w:p>
              </w:txbxContent>
            </v:textbox>
            <w10:wrap type="none"/>
          </v:shape>
        </w:pict>
      </w:r>
      <w:r>
        <w:rPr/>
        <w:pict>
          <v:shape style="position:absolute;margin-left:53pt;margin-top:128.175003pt;width:223.6pt;height:12pt;mso-position-horizontal-relative:page;mso-position-vertical-relative:page;z-index:-270436352" type="#_x0000_t202" filled="false" stroked="false">
            <v:textbox inset="0,0,0,0">
              <w:txbxContent>
                <w:p>
                  <w:pPr>
                    <w:spacing w:line="216" w:lineRule="exact" w:before="0"/>
                    <w:ind w:left="20" w:right="0" w:firstLine="0"/>
                    <w:jc w:val="left"/>
                    <w:rPr>
                      <w:i/>
                      <w:sz w:val="20"/>
                    </w:rPr>
                  </w:pPr>
                  <w:r>
                    <w:rPr>
                      <w:i/>
                      <w:sz w:val="20"/>
                    </w:rPr>
                    <w:t>Using your memory and creativity to explore ideas</w:t>
                  </w:r>
                </w:p>
              </w:txbxContent>
            </v:textbox>
            <w10:wrap type="none"/>
          </v:shape>
        </w:pict>
      </w:r>
      <w:r>
        <w:rPr/>
        <w:pict>
          <v:shape style="position:absolute;margin-left:53pt;margin-top:149.425003pt;width:359.5pt;height:12pt;mso-position-horizontal-relative:page;mso-position-vertical-relative:page;z-index:-270435328" type="#_x0000_t202" filled="false" stroked="false">
            <v:textbox inset="0,0,0,0">
              <w:txbxContent>
                <w:p>
                  <w:pPr>
                    <w:pStyle w:val="BodyText"/>
                    <w:numPr>
                      <w:ilvl w:val="0"/>
                      <w:numId w:val="115"/>
                    </w:numPr>
                    <w:tabs>
                      <w:tab w:pos="146" w:val="left" w:leader="none"/>
                    </w:tabs>
                    <w:spacing w:line="216" w:lineRule="exact" w:before="0" w:after="0"/>
                    <w:ind w:left="145" w:right="0" w:hanging="126"/>
                    <w:jc w:val="left"/>
                  </w:pPr>
                  <w:r>
                    <w:rPr/>
                    <w:t>Brainstorming, free writing, or creating flow charts, matrices, or cluster</w:t>
                  </w:r>
                  <w:r>
                    <w:rPr>
                      <w:spacing w:val="-36"/>
                    </w:rPr>
                    <w:t> </w:t>
                  </w:r>
                  <w:r>
                    <w:rPr/>
                    <w:t>sketches</w:t>
                  </w:r>
                </w:p>
              </w:txbxContent>
            </v:textbox>
            <w10:wrap type="none"/>
          </v:shape>
        </w:pict>
      </w:r>
      <w:r>
        <w:rPr/>
        <w:pict>
          <v:shape style="position:absolute;margin-left:53pt;margin-top:170.675003pt;width:35.8pt;height:12pt;mso-position-horizontal-relative:page;mso-position-vertical-relative:page;z-index:-270434304" type="#_x0000_t202" filled="false" stroked="false">
            <v:textbox inset="0,0,0,0">
              <w:txbxContent>
                <w:p>
                  <w:pPr>
                    <w:spacing w:line="216" w:lineRule="exact" w:before="0"/>
                    <w:ind w:left="20" w:right="0" w:firstLine="0"/>
                    <w:jc w:val="left"/>
                    <w:rPr>
                      <w:i/>
                      <w:sz w:val="20"/>
                    </w:rPr>
                  </w:pPr>
                  <w:r>
                    <w:rPr>
                      <w:i/>
                      <w:sz w:val="20"/>
                    </w:rPr>
                    <w:t>Internet</w:t>
                  </w:r>
                </w:p>
              </w:txbxContent>
            </v:textbox>
            <w10:wrap type="none"/>
          </v:shape>
        </w:pict>
      </w:r>
      <w:r>
        <w:rPr/>
        <w:pict>
          <v:shape style="position:absolute;margin-left:53pt;margin-top:191.925003pt;width:494.7pt;height:23.25pt;mso-position-horizontal-relative:page;mso-position-vertical-relative:page;z-index:-270433280" type="#_x0000_t202" filled="false" stroked="false">
            <v:textbox inset="0,0,0,0">
              <w:txbxContent>
                <w:p>
                  <w:pPr>
                    <w:pStyle w:val="BodyText"/>
                    <w:numPr>
                      <w:ilvl w:val="0"/>
                      <w:numId w:val="116"/>
                    </w:numPr>
                    <w:tabs>
                      <w:tab w:pos="146" w:val="left" w:leader="none"/>
                    </w:tabs>
                    <w:spacing w:line="235" w:lineRule="auto" w:before="0" w:after="0"/>
                    <w:ind w:left="20" w:right="17" w:firstLine="0"/>
                    <w:jc w:val="left"/>
                  </w:pPr>
                  <w:r>
                    <w:rPr/>
                    <w:t>Using</w:t>
                  </w:r>
                  <w:r>
                    <w:rPr>
                      <w:spacing w:val="-4"/>
                    </w:rPr>
                    <w:t> </w:t>
                  </w:r>
                  <w:r>
                    <w:rPr/>
                    <w:t>search</w:t>
                  </w:r>
                  <w:r>
                    <w:rPr>
                      <w:spacing w:val="-4"/>
                    </w:rPr>
                    <w:t> </w:t>
                  </w:r>
                  <w:r>
                    <w:rPr/>
                    <w:t>engines</w:t>
                  </w:r>
                  <w:r>
                    <w:rPr>
                      <w:spacing w:val="-4"/>
                    </w:rPr>
                    <w:t> </w:t>
                  </w:r>
                  <w:r>
                    <w:rPr/>
                    <w:t>or</w:t>
                  </w:r>
                  <w:r>
                    <w:rPr>
                      <w:spacing w:val="-4"/>
                    </w:rPr>
                    <w:t> </w:t>
                  </w:r>
                  <w:r>
                    <w:rPr/>
                    <w:t>internet</w:t>
                  </w:r>
                  <w:r>
                    <w:rPr>
                      <w:spacing w:val="-4"/>
                    </w:rPr>
                    <w:t> </w:t>
                  </w:r>
                  <w:r>
                    <w:rPr/>
                    <w:t>directories.</w:t>
                  </w:r>
                  <w:r>
                    <w:rPr>
                      <w:spacing w:val="-4"/>
                    </w:rPr>
                    <w:t> </w:t>
                  </w:r>
                  <w:r>
                    <w:rPr/>
                    <w:t>Be</w:t>
                  </w:r>
                  <w:r>
                    <w:rPr>
                      <w:spacing w:val="-4"/>
                    </w:rPr>
                    <w:t> </w:t>
                  </w:r>
                  <w:r>
                    <w:rPr/>
                    <w:t>careful</w:t>
                  </w:r>
                  <w:r>
                    <w:rPr>
                      <w:spacing w:val="-4"/>
                    </w:rPr>
                    <w:t> </w:t>
                  </w:r>
                  <w:r>
                    <w:rPr/>
                    <w:t>during</w:t>
                  </w:r>
                  <w:r>
                    <w:rPr>
                      <w:spacing w:val="-4"/>
                    </w:rPr>
                    <w:t> </w:t>
                  </w:r>
                  <w:r>
                    <w:rPr/>
                    <w:t>this</w:t>
                  </w:r>
                  <w:r>
                    <w:rPr>
                      <w:spacing w:val="-4"/>
                    </w:rPr>
                    <w:t> </w:t>
                  </w:r>
                  <w:r>
                    <w:rPr/>
                    <w:t>to</w:t>
                  </w:r>
                  <w:r>
                    <w:rPr>
                      <w:spacing w:val="-4"/>
                    </w:rPr>
                    <w:t> </w:t>
                  </w:r>
                  <w:r>
                    <w:rPr/>
                    <w:t>ensure</w:t>
                  </w:r>
                  <w:r>
                    <w:rPr>
                      <w:spacing w:val="-4"/>
                    </w:rPr>
                    <w:t> </w:t>
                  </w:r>
                  <w:r>
                    <w:rPr/>
                    <w:t>proper</w:t>
                  </w:r>
                  <w:r>
                    <w:rPr>
                      <w:spacing w:val="-3"/>
                    </w:rPr>
                    <w:t> </w:t>
                  </w:r>
                  <w:r>
                    <w:rPr/>
                    <w:t>citation</w:t>
                  </w:r>
                  <w:r>
                    <w:rPr>
                      <w:spacing w:val="-4"/>
                    </w:rPr>
                    <w:t> </w:t>
                  </w:r>
                  <w:r>
                    <w:rPr/>
                    <w:t>and</w:t>
                  </w:r>
                  <w:r>
                    <w:rPr>
                      <w:spacing w:val="-4"/>
                    </w:rPr>
                    <w:t> </w:t>
                  </w:r>
                  <w:r>
                    <w:rPr/>
                    <w:t>the</w:t>
                  </w:r>
                  <w:r>
                    <w:rPr>
                      <w:spacing w:val="-4"/>
                    </w:rPr>
                    <w:t> </w:t>
                  </w:r>
                  <w:r>
                    <w:rPr/>
                    <w:t>sights</w:t>
                  </w:r>
                  <w:r>
                    <w:rPr>
                      <w:spacing w:val="-4"/>
                    </w:rPr>
                    <w:t> </w:t>
                  </w:r>
                  <w:r>
                    <w:rPr/>
                    <w:t>you are getting information from are credible sources and not just a bloggers</w:t>
                  </w:r>
                  <w:r>
                    <w:rPr>
                      <w:spacing w:val="-21"/>
                    </w:rPr>
                    <w:t> </w:t>
                  </w:r>
                  <w:r>
                    <w:rPr/>
                    <w:t>opinion.</w:t>
                  </w:r>
                </w:p>
              </w:txbxContent>
            </v:textbox>
            <w10:wrap type="none"/>
          </v:shape>
        </w:pict>
      </w:r>
      <w:r>
        <w:rPr/>
        <w:pict>
          <v:shape style="position:absolute;margin-left:53pt;margin-top:224.425003pt;width:40.3pt;height:12pt;mso-position-horizontal-relative:page;mso-position-vertical-relative:page;z-index:-270432256" type="#_x0000_t202" filled="false" stroked="false">
            <v:textbox inset="0,0,0,0">
              <w:txbxContent>
                <w:p>
                  <w:pPr>
                    <w:spacing w:line="216" w:lineRule="exact" w:before="0"/>
                    <w:ind w:left="20" w:right="0" w:firstLine="0"/>
                    <w:jc w:val="left"/>
                    <w:rPr>
                      <w:i/>
                      <w:sz w:val="20"/>
                    </w:rPr>
                  </w:pPr>
                  <w:r>
                    <w:rPr>
                      <w:i/>
                      <w:sz w:val="20"/>
                    </w:rPr>
                    <w:t>Libraries</w:t>
                  </w:r>
                </w:p>
              </w:txbxContent>
            </v:textbox>
            <w10:wrap type="none"/>
          </v:shape>
        </w:pict>
      </w:r>
      <w:r>
        <w:rPr/>
        <w:pict>
          <v:shape style="position:absolute;margin-left:53pt;margin-top:245.675003pt;width:383.65pt;height:12pt;mso-position-horizontal-relative:page;mso-position-vertical-relative:page;z-index:-270431232" type="#_x0000_t202" filled="false" stroked="false">
            <v:textbox inset="0,0,0,0">
              <w:txbxContent>
                <w:p>
                  <w:pPr>
                    <w:pStyle w:val="BodyText"/>
                    <w:numPr>
                      <w:ilvl w:val="0"/>
                      <w:numId w:val="117"/>
                    </w:numPr>
                    <w:tabs>
                      <w:tab w:pos="146" w:val="left" w:leader="none"/>
                    </w:tabs>
                    <w:spacing w:line="216" w:lineRule="exact" w:before="0" w:after="0"/>
                    <w:ind w:left="145" w:right="0" w:hanging="126"/>
                    <w:jc w:val="left"/>
                  </w:pPr>
                  <w:r>
                    <w:rPr/>
                    <w:t>Using</w:t>
                  </w:r>
                  <w:r>
                    <w:rPr>
                      <w:spacing w:val="-6"/>
                    </w:rPr>
                    <w:t> </w:t>
                  </w:r>
                  <w:r>
                    <w:rPr/>
                    <w:t>indexes,</w:t>
                  </w:r>
                  <w:r>
                    <w:rPr>
                      <w:spacing w:val="-5"/>
                    </w:rPr>
                    <w:t> </w:t>
                  </w:r>
                  <w:r>
                    <w:rPr/>
                    <w:t>references,</w:t>
                  </w:r>
                  <w:r>
                    <w:rPr>
                      <w:spacing w:val="-5"/>
                    </w:rPr>
                    <w:t> </w:t>
                  </w:r>
                  <w:r>
                    <w:rPr/>
                    <w:t>government</w:t>
                  </w:r>
                  <w:r>
                    <w:rPr>
                      <w:spacing w:val="-5"/>
                    </w:rPr>
                    <w:t> </w:t>
                  </w:r>
                  <w:r>
                    <w:rPr/>
                    <w:t>documents,</w:t>
                  </w:r>
                  <w:r>
                    <w:rPr>
                      <w:spacing w:val="-5"/>
                    </w:rPr>
                    <w:t> </w:t>
                  </w:r>
                  <w:r>
                    <w:rPr/>
                    <w:t>or</w:t>
                  </w:r>
                  <w:r>
                    <w:rPr>
                      <w:spacing w:val="-6"/>
                    </w:rPr>
                    <w:t> </w:t>
                  </w:r>
                  <w:r>
                    <w:rPr/>
                    <w:t>computerized</w:t>
                  </w:r>
                  <w:r>
                    <w:rPr>
                      <w:spacing w:val="-5"/>
                    </w:rPr>
                    <w:t> </w:t>
                  </w:r>
                  <w:r>
                    <w:rPr/>
                    <w:t>full-text</w:t>
                  </w:r>
                  <w:r>
                    <w:rPr>
                      <w:spacing w:val="-5"/>
                    </w:rPr>
                    <w:t> </w:t>
                  </w:r>
                  <w:r>
                    <w:rPr/>
                    <w:t>sources</w:t>
                  </w:r>
                </w:p>
              </w:txbxContent>
            </v:textbox>
            <w10:wrap type="none"/>
          </v:shape>
        </w:pict>
      </w:r>
      <w:r>
        <w:rPr/>
        <w:pict>
          <v:shape style="position:absolute;margin-left:53pt;margin-top:266.925018pt;width:55.25pt;height:12pt;mso-position-horizontal-relative:page;mso-position-vertical-relative:page;z-index:-270430208" type="#_x0000_t202" filled="false" stroked="false">
            <v:textbox inset="0,0,0,0">
              <w:txbxContent>
                <w:p>
                  <w:pPr>
                    <w:spacing w:line="216" w:lineRule="exact" w:before="0"/>
                    <w:ind w:left="20" w:right="0" w:firstLine="0"/>
                    <w:jc w:val="left"/>
                    <w:rPr>
                      <w:i/>
                      <w:sz w:val="20"/>
                    </w:rPr>
                  </w:pPr>
                  <w:r>
                    <w:rPr>
                      <w:i/>
                      <w:sz w:val="20"/>
                    </w:rPr>
                    <w:t>Interviewing</w:t>
                  </w:r>
                </w:p>
              </w:txbxContent>
            </v:textbox>
            <w10:wrap type="none"/>
          </v:shape>
        </w:pict>
      </w:r>
      <w:r>
        <w:rPr/>
        <w:pict>
          <v:shape style="position:absolute;margin-left:53pt;margin-top:288.175018pt;width:500.65pt;height:23.25pt;mso-position-horizontal-relative:page;mso-position-vertical-relative:page;z-index:-270429184" type="#_x0000_t202" filled="false" stroked="false">
            <v:textbox inset="0,0,0,0">
              <w:txbxContent>
                <w:p>
                  <w:pPr>
                    <w:pStyle w:val="BodyText"/>
                    <w:numPr>
                      <w:ilvl w:val="0"/>
                      <w:numId w:val="118"/>
                    </w:numPr>
                    <w:tabs>
                      <w:tab w:pos="146" w:val="left" w:leader="none"/>
                    </w:tabs>
                    <w:spacing w:line="235" w:lineRule="auto" w:before="0" w:after="0"/>
                    <w:ind w:left="20" w:right="17" w:firstLine="0"/>
                    <w:jc w:val="left"/>
                  </w:pPr>
                  <w:r>
                    <w:rPr/>
                    <w:t>Conducting</w:t>
                  </w:r>
                  <w:r>
                    <w:rPr>
                      <w:spacing w:val="-5"/>
                    </w:rPr>
                    <w:t> </w:t>
                  </w:r>
                  <w:r>
                    <w:rPr/>
                    <w:t>a</w:t>
                  </w:r>
                  <w:r>
                    <w:rPr>
                      <w:spacing w:val="-5"/>
                    </w:rPr>
                    <w:t> </w:t>
                  </w:r>
                  <w:r>
                    <w:rPr/>
                    <w:t>face-to-face</w:t>
                  </w:r>
                  <w:r>
                    <w:rPr>
                      <w:spacing w:val="-4"/>
                    </w:rPr>
                    <w:t> </w:t>
                  </w:r>
                  <w:r>
                    <w:rPr/>
                    <w:t>interview</w:t>
                  </w:r>
                  <w:r>
                    <w:rPr>
                      <w:spacing w:val="-5"/>
                    </w:rPr>
                    <w:t> </w:t>
                  </w:r>
                  <w:r>
                    <w:rPr/>
                    <w:t>or</w:t>
                  </w:r>
                  <w:r>
                    <w:rPr>
                      <w:spacing w:val="-5"/>
                    </w:rPr>
                    <w:t> </w:t>
                  </w:r>
                  <w:r>
                    <w:rPr/>
                    <w:t>telephone</w:t>
                  </w:r>
                  <w:r>
                    <w:rPr>
                      <w:spacing w:val="-4"/>
                    </w:rPr>
                    <w:t> </w:t>
                  </w:r>
                  <w:r>
                    <w:rPr/>
                    <w:t>interview.</w:t>
                  </w:r>
                  <w:r>
                    <w:rPr>
                      <w:spacing w:val="-5"/>
                    </w:rPr>
                    <w:t> </w:t>
                  </w:r>
                  <w:r>
                    <w:rPr/>
                    <w:t>Make</w:t>
                  </w:r>
                  <w:r>
                    <w:rPr>
                      <w:spacing w:val="-5"/>
                    </w:rPr>
                    <w:t> </w:t>
                  </w:r>
                  <w:r>
                    <w:rPr/>
                    <w:t>sure</w:t>
                  </w:r>
                  <w:r>
                    <w:rPr>
                      <w:spacing w:val="-4"/>
                    </w:rPr>
                    <w:t> </w:t>
                  </w:r>
                  <w:r>
                    <w:rPr/>
                    <w:t>you</w:t>
                  </w:r>
                  <w:r>
                    <w:rPr>
                      <w:spacing w:val="-5"/>
                    </w:rPr>
                    <w:t> </w:t>
                  </w:r>
                  <w:r>
                    <w:rPr/>
                    <w:t>know</w:t>
                  </w:r>
                  <w:r>
                    <w:rPr>
                      <w:spacing w:val="-5"/>
                    </w:rPr>
                    <w:t> </w:t>
                  </w:r>
                  <w:r>
                    <w:rPr/>
                    <w:t>something</w:t>
                  </w:r>
                  <w:r>
                    <w:rPr>
                      <w:spacing w:val="-4"/>
                    </w:rPr>
                    <w:t> </w:t>
                  </w:r>
                  <w:r>
                    <w:rPr/>
                    <w:t>about</w:t>
                  </w:r>
                  <w:r>
                    <w:rPr>
                      <w:spacing w:val="-5"/>
                    </w:rPr>
                    <w:t> </w:t>
                  </w:r>
                  <w:r>
                    <w:rPr/>
                    <w:t>the</w:t>
                  </w:r>
                  <w:r>
                    <w:rPr>
                      <w:spacing w:val="-5"/>
                    </w:rPr>
                    <w:t> </w:t>
                  </w:r>
                  <w:r>
                    <w:rPr/>
                    <w:t>person</w:t>
                  </w:r>
                  <w:r>
                    <w:rPr>
                      <w:spacing w:val="-4"/>
                    </w:rPr>
                    <w:t> </w:t>
                  </w:r>
                  <w:r>
                    <w:rPr/>
                    <w:t>or have a reference. People are generally more willing to set up interviews when they are not “cold</w:t>
                  </w:r>
                  <w:r>
                    <w:rPr>
                      <w:spacing w:val="-39"/>
                    </w:rPr>
                    <w:t> </w:t>
                  </w:r>
                  <w:r>
                    <w:rPr/>
                    <w:t>calls”</w:t>
                  </w:r>
                </w:p>
              </w:txbxContent>
            </v:textbox>
            <w10:wrap type="none"/>
          </v:shape>
        </w:pict>
      </w:r>
      <w:r>
        <w:rPr/>
        <w:pict>
          <v:shape style="position:absolute;margin-left:53pt;margin-top:320.675018pt;width:38.050pt;height:12pt;mso-position-horizontal-relative:page;mso-position-vertical-relative:page;z-index:-270428160" type="#_x0000_t202" filled="false" stroked="false">
            <v:textbox inset="0,0,0,0">
              <w:txbxContent>
                <w:p>
                  <w:pPr>
                    <w:spacing w:line="216" w:lineRule="exact" w:before="0"/>
                    <w:ind w:left="20" w:right="0" w:firstLine="0"/>
                    <w:jc w:val="left"/>
                    <w:rPr>
                      <w:i/>
                      <w:sz w:val="20"/>
                    </w:rPr>
                  </w:pPr>
                  <w:r>
                    <w:rPr>
                      <w:i/>
                      <w:sz w:val="20"/>
                    </w:rPr>
                    <w:t>Surveys</w:t>
                  </w:r>
                </w:p>
              </w:txbxContent>
            </v:textbox>
            <w10:wrap type="none"/>
          </v:shape>
        </w:pict>
      </w:r>
      <w:r>
        <w:rPr/>
        <w:pict>
          <v:shape style="position:absolute;margin-left:53pt;margin-top:341.925018pt;width:465.75pt;height:23.25pt;mso-position-horizontal-relative:page;mso-position-vertical-relative:page;z-index:-270427136" type="#_x0000_t202" filled="false" stroked="false">
            <v:textbox inset="0,0,0,0">
              <w:txbxContent>
                <w:p>
                  <w:pPr>
                    <w:pStyle w:val="BodyText"/>
                    <w:numPr>
                      <w:ilvl w:val="0"/>
                      <w:numId w:val="119"/>
                    </w:numPr>
                    <w:tabs>
                      <w:tab w:pos="146" w:val="left" w:leader="none"/>
                    </w:tabs>
                    <w:spacing w:line="235" w:lineRule="auto" w:before="0" w:after="0"/>
                    <w:ind w:left="20" w:right="17" w:firstLine="0"/>
                    <w:jc w:val="left"/>
                  </w:pPr>
                  <w:r>
                    <w:rPr/>
                    <w:t>Conducting</w:t>
                  </w:r>
                  <w:r>
                    <w:rPr>
                      <w:spacing w:val="-5"/>
                    </w:rPr>
                    <w:t> </w:t>
                  </w:r>
                  <w:r>
                    <w:rPr/>
                    <w:t>a</w:t>
                  </w:r>
                  <w:r>
                    <w:rPr>
                      <w:spacing w:val="-4"/>
                    </w:rPr>
                    <w:t> </w:t>
                  </w:r>
                  <w:r>
                    <w:rPr/>
                    <w:t>survey</w:t>
                  </w:r>
                  <w:r>
                    <w:rPr>
                      <w:spacing w:val="-4"/>
                    </w:rPr>
                    <w:t> </w:t>
                  </w:r>
                  <w:r>
                    <w:rPr/>
                    <w:t>to</w:t>
                  </w:r>
                  <w:r>
                    <w:rPr>
                      <w:spacing w:val="-4"/>
                    </w:rPr>
                    <w:t> </w:t>
                  </w:r>
                  <w:r>
                    <w:rPr/>
                    <w:t>retrieve</w:t>
                  </w:r>
                  <w:r>
                    <w:rPr>
                      <w:spacing w:val="-4"/>
                    </w:rPr>
                    <w:t> </w:t>
                  </w:r>
                  <w:r>
                    <w:rPr/>
                    <w:t>information</w:t>
                  </w:r>
                  <w:r>
                    <w:rPr>
                      <w:spacing w:val="-4"/>
                    </w:rPr>
                    <w:t> </w:t>
                  </w:r>
                  <w:r>
                    <w:rPr/>
                    <w:t>from</w:t>
                  </w:r>
                  <w:r>
                    <w:rPr>
                      <w:spacing w:val="-4"/>
                    </w:rPr>
                    <w:t> </w:t>
                  </w:r>
                  <w:r>
                    <w:rPr/>
                    <w:t>a</w:t>
                  </w:r>
                  <w:r>
                    <w:rPr>
                      <w:spacing w:val="-4"/>
                    </w:rPr>
                    <w:t> </w:t>
                  </w:r>
                  <w:r>
                    <w:rPr/>
                    <w:t>large</w:t>
                  </w:r>
                  <w:r>
                    <w:rPr>
                      <w:spacing w:val="-4"/>
                    </w:rPr>
                    <w:t> </w:t>
                  </w:r>
                  <w:r>
                    <w:rPr/>
                    <w:t>group</w:t>
                  </w:r>
                  <w:r>
                    <w:rPr>
                      <w:spacing w:val="-4"/>
                    </w:rPr>
                    <w:t> </w:t>
                  </w:r>
                  <w:r>
                    <w:rPr/>
                    <w:t>of</w:t>
                  </w:r>
                  <w:r>
                    <w:rPr>
                      <w:spacing w:val="-4"/>
                    </w:rPr>
                    <w:t> </w:t>
                  </w:r>
                  <w:r>
                    <w:rPr/>
                    <w:t>people.</w:t>
                  </w:r>
                  <w:r>
                    <w:rPr>
                      <w:spacing w:val="-4"/>
                    </w:rPr>
                    <w:t> </w:t>
                  </w:r>
                  <w:r>
                    <w:rPr/>
                    <w:t>When</w:t>
                  </w:r>
                  <w:r>
                    <w:rPr>
                      <w:spacing w:val="-4"/>
                    </w:rPr>
                    <w:t> </w:t>
                  </w:r>
                  <w:r>
                    <w:rPr/>
                    <w:t>dealing</w:t>
                  </w:r>
                  <w:r>
                    <w:rPr>
                      <w:spacing w:val="-4"/>
                    </w:rPr>
                    <w:t> </w:t>
                  </w:r>
                  <w:r>
                    <w:rPr/>
                    <w:t>with</w:t>
                  </w:r>
                  <w:r>
                    <w:rPr>
                      <w:spacing w:val="-4"/>
                    </w:rPr>
                    <w:t> </w:t>
                  </w:r>
                  <w:r>
                    <w:rPr/>
                    <w:t>the</w:t>
                  </w:r>
                  <w:r>
                    <w:rPr>
                      <w:spacing w:val="-4"/>
                    </w:rPr>
                    <w:t> </w:t>
                  </w:r>
                  <w:r>
                    <w:rPr/>
                    <w:t>results, remember who it is that you surveyed to see if there could be skewed</w:t>
                  </w:r>
                  <w:r>
                    <w:rPr>
                      <w:spacing w:val="-18"/>
                    </w:rPr>
                    <w:t> </w:t>
                  </w:r>
                  <w:r>
                    <w:rPr/>
                    <w:t>results.</w:t>
                  </w:r>
                </w:p>
              </w:txbxContent>
            </v:textbox>
            <w10:wrap type="none"/>
          </v:shape>
        </w:pict>
      </w:r>
      <w:r>
        <w:rPr/>
        <w:pict>
          <v:shape style="position:absolute;margin-left:53pt;margin-top:376.667328pt;width:492.4pt;height:67.1pt;mso-position-horizontal-relative:page;mso-position-vertical-relative:page;z-index:-270426112" type="#_x0000_t202" filled="false" stroked="false">
            <v:textbox inset="0,0,0,0">
              <w:txbxContent>
                <w:p>
                  <w:pPr>
                    <w:spacing w:line="471" w:lineRule="exact" w:before="0"/>
                    <w:ind w:left="20" w:right="0" w:firstLine="0"/>
                    <w:jc w:val="left"/>
                    <w:rPr>
                      <w:rFonts w:ascii="Arial Unicode MS"/>
                      <w:sz w:val="28"/>
                    </w:rPr>
                  </w:pPr>
                  <w:bookmarkStart w:name="Documentation" w:id="350"/>
                  <w:bookmarkEnd w:id="350"/>
                  <w:r>
                    <w:rPr/>
                  </w:r>
                  <w:r>
                    <w:rPr>
                      <w:rFonts w:ascii="Arial Unicode MS"/>
                      <w:w w:val="110"/>
                      <w:sz w:val="28"/>
                    </w:rPr>
                    <w:t>Documentation</w:t>
                  </w:r>
                </w:p>
                <w:p>
                  <w:pPr>
                    <w:pStyle w:val="BodyText"/>
                    <w:spacing w:line="235" w:lineRule="auto" w:before="170"/>
                    <w:ind w:right="-9"/>
                  </w:pPr>
                  <w:r>
                    <w:rPr>
                      <w:color w:val="0000FF"/>
                    </w:rPr>
                    <w:t>Information borrowed from another source needs to be cited</w:t>
                  </w:r>
                  <w:r>
                    <w:rPr/>
                    <w:t>. Variations of citation methods can be used for the report. The most important part is making sure to include citations. Not only will you lose credibility among colleges for plagiarism, you can be sued and fined by the original author.</w:t>
                  </w:r>
                </w:p>
              </w:txbxContent>
            </v:textbox>
            <w10:wrap type="none"/>
          </v:shape>
        </w:pict>
      </w:r>
      <w:r>
        <w:rPr/>
        <w:pict>
          <v:shape style="position:absolute;margin-left:53pt;margin-top:452.975006pt;width:302.05pt;height:12pt;mso-position-horizontal-relative:page;mso-position-vertical-relative:page;z-index:-270425088" type="#_x0000_t202" filled="false" stroked="false">
            <v:textbox inset="0,0,0,0">
              <w:txbxContent>
                <w:p>
                  <w:pPr>
                    <w:pStyle w:val="BodyText"/>
                    <w:spacing w:line="216" w:lineRule="exact"/>
                  </w:pPr>
                  <w:r>
                    <w:rPr/>
                    <w:t>In this module we will be talking about the following types of reports:</w:t>
                  </w:r>
                </w:p>
              </w:txbxContent>
            </v:textbox>
            <w10:wrap type="none"/>
          </v:shape>
        </w:pict>
      </w:r>
      <w:r>
        <w:rPr/>
        <w:pict>
          <v:shape style="position:absolute;margin-left:81.499001pt;margin-top:471.600006pt;width:5.5pt;height:56pt;mso-position-horizontal-relative:page;mso-position-vertical-relative:page;z-index:-2704240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71.600006pt;width:106.2pt;height:56pt;mso-position-horizontal-relative:page;mso-position-vertical-relative:page;z-index:-270423040" type="#_x0000_t202" filled="false" stroked="false">
            <v:textbox inset="0,0,0,0">
              <w:txbxContent>
                <w:p>
                  <w:pPr>
                    <w:pStyle w:val="BodyText"/>
                    <w:spacing w:line="230" w:lineRule="auto"/>
                    <w:ind w:right="-6"/>
                  </w:pPr>
                  <w:r>
                    <w:rPr/>
                    <w:t>Instruction and Process Classification</w:t>
                  </w:r>
                </w:p>
                <w:p>
                  <w:pPr>
                    <w:pStyle w:val="BodyText"/>
                    <w:spacing w:line="230" w:lineRule="auto"/>
                    <w:ind w:right="450"/>
                  </w:pPr>
                  <w:r>
                    <w:rPr/>
                    <w:t>Partition Compare/Contrast Feasibility</w:t>
                  </w:r>
                </w:p>
              </w:txbxContent>
            </v:textbox>
            <w10:wrap type="none"/>
          </v:shape>
        </w:pict>
      </w:r>
      <w:r>
        <w:rPr/>
        <w:pict>
          <v:shape style="position:absolute;margin-left:53pt;margin-top:537.924988pt;width:376.75pt;height:12pt;mso-position-horizontal-relative:page;mso-position-vertical-relative:page;z-index:-270422016" type="#_x0000_t202" filled="false" stroked="false">
            <v:textbox inset="0,0,0,0">
              <w:txbxContent>
                <w:p>
                  <w:pPr>
                    <w:pStyle w:val="BodyText"/>
                    <w:spacing w:line="216" w:lineRule="exact"/>
                  </w:pPr>
                  <w:r>
                    <w:rPr/>
                    <w:t>Each section in the module will describe each type of report and how to develop one.</w:t>
                  </w:r>
                </w:p>
              </w:txbxContent>
            </v:textbox>
            <w10:wrap type="none"/>
          </v:shape>
        </w:pict>
      </w:r>
      <w:r>
        <w:rPr/>
        <w:pict>
          <v:shape style="position:absolute;margin-left:53.240002pt;margin-top:757.999939pt;width:22pt;height:14pt;mso-position-horizontal-relative:page;mso-position-vertical-relative:page;z-index:-270420992" type="#_x0000_t202" filled="false" stroked="false">
            <v:textbox inset="0,0,0,0">
              <w:txbxContent>
                <w:p>
                  <w:pPr>
                    <w:spacing w:line="256" w:lineRule="exact" w:before="0"/>
                    <w:ind w:left="20" w:right="0" w:firstLine="0"/>
                    <w:jc w:val="left"/>
                    <w:rPr>
                      <w:b/>
                      <w:sz w:val="24"/>
                    </w:rPr>
                  </w:pPr>
                  <w:r>
                    <w:rPr>
                      <w:b/>
                      <w:sz w:val="24"/>
                    </w:rPr>
                    <w:t>106</w:t>
                  </w:r>
                </w:p>
              </w:txbxContent>
            </v:textbox>
            <w10:wrap type="none"/>
          </v:shape>
        </w:pict>
      </w:r>
      <w:r>
        <w:rPr/>
        <w:pict>
          <v:shape style="position:absolute;margin-left:54.375pt;margin-top:559.950012pt;width:503.25pt;height:47.95pt;mso-position-horizontal-relative:page;mso-position-vertical-relative:page;z-index:-2704199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0"/>
                    </w:numPr>
                    <w:tabs>
                      <w:tab w:pos="858" w:val="left" w:leader="none"/>
                    </w:tabs>
                    <w:spacing w:line="151" w:lineRule="auto" w:before="87"/>
                    <w:ind w:left="857" w:right="326" w:hanging="194"/>
                    <w:jc w:val="left"/>
                    <w:rPr>
                      <w:rFonts w:ascii="Calibri"/>
                      <w:i/>
                      <w:sz w:val="9"/>
                    </w:rPr>
                  </w:pPr>
                  <w:r>
                    <w:rPr>
                      <w:rFonts w:ascii="Arial Unicode MS"/>
                      <w:sz w:val="9"/>
                    </w:rPr>
                    <w:t>Composing Business Reports and Proposals. </w:t>
                  </w:r>
                  <w:r>
                    <w:rPr>
                      <w:rFonts w:ascii="Lucida Sans"/>
                      <w:b/>
                      <w:sz w:val="9"/>
                    </w:rPr>
                    <w:t>Provided by</w:t>
                  </w:r>
                  <w:r>
                    <w:rPr>
                      <w:rFonts w:ascii="Arial Unicode MS"/>
                      <w:sz w:val="9"/>
                    </w:rPr>
                    <w:t>: WikiBooks. </w:t>
                  </w:r>
                  <w:r>
                    <w:rPr>
                      <w:rFonts w:ascii="Lucida Sans"/>
                      <w:b/>
                      <w:sz w:val="9"/>
                    </w:rPr>
                    <w:t>Located at</w:t>
                  </w:r>
                  <w:r>
                    <w:rPr>
                      <w:rFonts w:ascii="Arial Unicode MS"/>
                      <w:sz w:val="9"/>
                    </w:rPr>
                    <w:t>: </w:t>
                  </w:r>
                  <w:hyperlink r:id="rId230">
                    <w:r>
                      <w:rPr>
                        <w:rFonts w:ascii="Arial Unicode MS"/>
                        <w:color w:val="0000FF"/>
                        <w:sz w:val="9"/>
                      </w:rPr>
                      <w:t>http://en.wikibooks.org/wiki/Professional_and_Technical_Writing/Reports#Composing_Business_Reports_and_Proposals</w:t>
                    </w:r>
                  </w:hyperlink>
                  <w:r>
                    <w:rPr>
                      <w:rFonts w:ascii="Arial Unicode MS"/>
                      <w:sz w:val="9"/>
                    </w:rPr>
                    <w:t>. </w:t>
                  </w:r>
                  <w:r>
                    <w:rPr>
                      <w:rFonts w:ascii="Lucida Sans"/>
                      <w:b/>
                      <w:sz w:val="9"/>
                    </w:rPr>
                    <w:t>Project</w:t>
                  </w:r>
                  <w:r>
                    <w:rPr>
                      <w:rFonts w:ascii="Arial Unicode MS"/>
                      <w:sz w:val="9"/>
                    </w:rPr>
                    <w:t>: </w:t>
                  </w:r>
                  <w:r>
                    <w:rPr>
                      <w:rFonts w:ascii="Arial Unicode MS"/>
                      <w:w w:val="105"/>
                      <w:sz w:val="9"/>
                    </w:rPr>
                    <w:t>Professional and Technical Writing. </w:t>
                  </w:r>
                  <w:r>
                    <w:rPr>
                      <w:rFonts w:ascii="Lucida Sans"/>
                      <w:b/>
                      <w:w w:val="105"/>
                      <w:sz w:val="9"/>
                    </w:rPr>
                    <w:t>License</w:t>
                  </w:r>
                  <w:r>
                    <w:rPr>
                      <w:rFonts w:ascii="Arial Unicode MS"/>
                      <w:w w:val="105"/>
                      <w:sz w:val="9"/>
                    </w:rPr>
                    <w:t>:</w:t>
                  </w:r>
                  <w:r>
                    <w:rPr>
                      <w:rFonts w:ascii="Arial Unicode MS"/>
                      <w:spacing w:val="-16"/>
                      <w:w w:val="105"/>
                      <w:sz w:val="9"/>
                    </w:rPr>
                    <w:t> </w:t>
                  </w:r>
                  <w:hyperlink r:id="rId15">
                    <w:r>
                      <w:rPr>
                        <w:rFonts w:ascii="Calibri"/>
                        <w:i/>
                        <w:color w:val="0000FF"/>
                        <w:w w:val="105"/>
                        <w:sz w:val="9"/>
                      </w:rPr>
                      <w:t>CC BY-SA: Attribution-ShareAlike</w:t>
                    </w:r>
                  </w:hyperlink>
                </w:p>
                <w:p>
                  <w:pPr>
                    <w:numPr>
                      <w:ilvl w:val="0"/>
                      <w:numId w:val="120"/>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About</w:t>
                  </w:r>
                  <w:r>
                    <w:rPr>
                      <w:rFonts w:ascii="Arial Unicode MS"/>
                      <w:spacing w:val="-4"/>
                      <w:w w:val="105"/>
                      <w:sz w:val="9"/>
                    </w:rPr>
                    <w:t> </w:t>
                  </w:r>
                  <w:r>
                    <w:rPr>
                      <w:rFonts w:ascii="Arial Unicode MS"/>
                      <w:w w:val="105"/>
                      <w:sz w:val="9"/>
                    </w:rPr>
                    <w:t>Page.</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Jake</w:t>
                  </w:r>
                  <w:r>
                    <w:rPr>
                      <w:rFonts w:ascii="Arial Unicode MS"/>
                      <w:spacing w:val="-4"/>
                      <w:w w:val="105"/>
                      <w:sz w:val="9"/>
                    </w:rPr>
                    <w:t> </w:t>
                  </w:r>
                  <w:r>
                    <w:rPr>
                      <w:rFonts w:ascii="Arial Unicode MS"/>
                      <w:w w:val="105"/>
                      <w:sz w:val="9"/>
                    </w:rPr>
                    <w:t>Przespo.</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31">
                    <w:r>
                      <w:rPr>
                        <w:rFonts w:ascii="Arial Unicode MS"/>
                        <w:color w:val="0000FF"/>
                        <w:w w:val="105"/>
                        <w:sz w:val="9"/>
                      </w:rPr>
                      <w:t>https://flic.kr/p/7XuwYH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p>
                  <w:pPr>
                    <w:numPr>
                      <w:ilvl w:val="0"/>
                      <w:numId w:val="120"/>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a</w:t>
                  </w:r>
                  <w:r>
                    <w:rPr>
                      <w:rFonts w:ascii="Arial Unicode MS"/>
                      <w:spacing w:val="-4"/>
                      <w:w w:val="105"/>
                      <w:sz w:val="9"/>
                    </w:rPr>
                    <w:t> </w:t>
                  </w:r>
                  <w:r>
                    <w:rPr>
                      <w:rFonts w:ascii="Arial Unicode MS"/>
                      <w:w w:val="105"/>
                      <w:sz w:val="9"/>
                    </w:rPr>
                    <w:t>report</w:t>
                  </w:r>
                  <w:r>
                    <w:rPr>
                      <w:rFonts w:ascii="Arial Unicode MS"/>
                      <w:spacing w:val="-4"/>
                      <w:w w:val="105"/>
                      <w:sz w:val="9"/>
                    </w:rPr>
                    <w:t> </w:t>
                  </w:r>
                  <w:r>
                    <w:rPr>
                      <w:rFonts w:ascii="Arial Unicode MS"/>
                      <w:w w:val="105"/>
                      <w:sz w:val="9"/>
                    </w:rPr>
                    <w:t>with</w:t>
                  </w:r>
                  <w:r>
                    <w:rPr>
                      <w:rFonts w:ascii="Arial Unicode MS"/>
                      <w:spacing w:val="-4"/>
                      <w:w w:val="105"/>
                      <w:sz w:val="9"/>
                    </w:rPr>
                    <w:t> </w:t>
                  </w:r>
                  <w:r>
                    <w:rPr>
                      <w:rFonts w:ascii="Arial Unicode MS"/>
                      <w:w w:val="105"/>
                      <w:sz w:val="9"/>
                    </w:rPr>
                    <w:t>visuals.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brandon</w:t>
                  </w:r>
                  <w:r>
                    <w:rPr>
                      <w:rFonts w:ascii="Arial Unicode MS"/>
                      <w:spacing w:val="-4"/>
                      <w:w w:val="105"/>
                      <w:sz w:val="9"/>
                    </w:rPr>
                    <w:t> </w:t>
                  </w:r>
                  <w:r>
                    <w:rPr>
                      <w:rFonts w:ascii="Arial Unicode MS"/>
                      <w:w w:val="105"/>
                      <w:sz w:val="9"/>
                    </w:rPr>
                    <w:t>schauer.</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32">
                    <w:r>
                      <w:rPr>
                        <w:rFonts w:ascii="Arial Unicode MS"/>
                        <w:color w:val="0000FF"/>
                        <w:w w:val="105"/>
                        <w:sz w:val="9"/>
                      </w:rPr>
                      <w:t>https://flic.kr/p/5VhbLk</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142.770004pt;margin-top:72.809998pt;width:326.45pt;height:50.4pt;mso-position-horizontal-relative:page;mso-position-vertical-relative:page;z-index:-270418944" type="#_x0000_t202" filled="false" stroked="false">
            <v:textbox inset="0,0,0,0">
              <w:txbxContent>
                <w:p>
                  <w:pPr>
                    <w:spacing w:line="235" w:lineRule="auto" w:before="34"/>
                    <w:ind w:left="94" w:right="0" w:hanging="75"/>
                    <w:jc w:val="left"/>
                    <w:rPr>
                      <w:rFonts w:ascii="Calibri"/>
                      <w:b/>
                      <w:sz w:val="40"/>
                    </w:rPr>
                  </w:pPr>
                  <w:bookmarkStart w:name="Do not use this one for GE's bookExplana" w:id="351"/>
                  <w:bookmarkEnd w:id="351"/>
                  <w:r>
                    <w:rPr/>
                  </w:r>
                  <w:bookmarkStart w:name="_bookmark97" w:id="352"/>
                  <w:bookmarkEnd w:id="352"/>
                  <w:r>
                    <w:rPr/>
                  </w:r>
                  <w:r>
                    <w:rPr>
                      <w:rFonts w:ascii="Calibri"/>
                      <w:b/>
                      <w:spacing w:val="-3"/>
                      <w:w w:val="125"/>
                      <w:sz w:val="40"/>
                    </w:rPr>
                    <w:t>DO</w:t>
                  </w:r>
                  <w:r>
                    <w:rPr>
                      <w:rFonts w:ascii="Calibri"/>
                      <w:b/>
                      <w:spacing w:val="-26"/>
                      <w:w w:val="125"/>
                      <w:sz w:val="40"/>
                    </w:rPr>
                    <w:t> </w:t>
                  </w:r>
                  <w:r>
                    <w:rPr>
                      <w:rFonts w:ascii="Calibri"/>
                      <w:b/>
                      <w:spacing w:val="-4"/>
                      <w:w w:val="125"/>
                      <w:sz w:val="40"/>
                    </w:rPr>
                    <w:t>NOT</w:t>
                  </w:r>
                  <w:r>
                    <w:rPr>
                      <w:rFonts w:ascii="Calibri"/>
                      <w:b/>
                      <w:spacing w:val="-26"/>
                      <w:w w:val="125"/>
                      <w:sz w:val="40"/>
                    </w:rPr>
                    <w:t> </w:t>
                  </w:r>
                  <w:r>
                    <w:rPr>
                      <w:rFonts w:ascii="Calibri"/>
                      <w:b/>
                      <w:w w:val="125"/>
                      <w:sz w:val="40"/>
                    </w:rPr>
                    <w:t>USE</w:t>
                  </w:r>
                  <w:r>
                    <w:rPr>
                      <w:rFonts w:ascii="Calibri"/>
                      <w:b/>
                      <w:spacing w:val="-26"/>
                      <w:w w:val="125"/>
                      <w:sz w:val="40"/>
                    </w:rPr>
                    <w:t> </w:t>
                  </w:r>
                  <w:r>
                    <w:rPr>
                      <w:rFonts w:ascii="Calibri"/>
                      <w:b/>
                      <w:w w:val="125"/>
                      <w:sz w:val="40"/>
                    </w:rPr>
                    <w:t>THIS</w:t>
                  </w:r>
                  <w:r>
                    <w:rPr>
                      <w:rFonts w:ascii="Calibri"/>
                      <w:b/>
                      <w:spacing w:val="-26"/>
                      <w:w w:val="125"/>
                      <w:sz w:val="40"/>
                    </w:rPr>
                    <w:t> </w:t>
                  </w:r>
                  <w:r>
                    <w:rPr>
                      <w:rFonts w:ascii="Calibri"/>
                      <w:b/>
                      <w:w w:val="125"/>
                      <w:sz w:val="40"/>
                    </w:rPr>
                    <w:t>ONE</w:t>
                  </w:r>
                  <w:r>
                    <w:rPr>
                      <w:rFonts w:ascii="Calibri"/>
                      <w:b/>
                      <w:spacing w:val="-25"/>
                      <w:w w:val="125"/>
                      <w:sz w:val="40"/>
                    </w:rPr>
                    <w:t> </w:t>
                  </w:r>
                  <w:r>
                    <w:rPr>
                      <w:rFonts w:ascii="Calibri"/>
                      <w:b/>
                      <w:w w:val="125"/>
                      <w:sz w:val="40"/>
                    </w:rPr>
                    <w:t>FOR</w:t>
                  </w:r>
                  <w:r>
                    <w:rPr>
                      <w:rFonts w:ascii="Calibri"/>
                      <w:b/>
                      <w:spacing w:val="-26"/>
                      <w:w w:val="125"/>
                      <w:sz w:val="40"/>
                    </w:rPr>
                    <w:t> </w:t>
                  </w:r>
                  <w:r>
                    <w:rPr>
                      <w:rFonts w:ascii="Calibri"/>
                      <w:b/>
                      <w:spacing w:val="-4"/>
                      <w:w w:val="125"/>
                      <w:sz w:val="40"/>
                    </w:rPr>
                    <w:t>GE'S BOOKEXPLANATORY</w:t>
                  </w:r>
                  <w:r>
                    <w:rPr>
                      <w:rFonts w:ascii="Calibri"/>
                      <w:b/>
                      <w:spacing w:val="42"/>
                      <w:w w:val="125"/>
                      <w:sz w:val="40"/>
                    </w:rPr>
                    <w:t> </w:t>
                  </w:r>
                  <w:r>
                    <w:rPr>
                      <w:rFonts w:ascii="Calibri"/>
                      <w:b/>
                      <w:w w:val="125"/>
                      <w:sz w:val="40"/>
                    </w:rPr>
                    <w:t>REPORTS</w:t>
                  </w:r>
                </w:p>
              </w:txbxContent>
            </v:textbox>
            <w10:wrap type="none"/>
          </v:shape>
        </w:pict>
      </w:r>
      <w:r>
        <w:rPr/>
        <w:pict>
          <v:shape style="position:absolute;margin-left:53pt;margin-top:154.705444pt;width:473.15pt;height:70.650pt;mso-position-horizontal-relative:page;mso-position-vertical-relative:page;z-index:-270417920" type="#_x0000_t202" filled="false" stroked="false">
            <v:textbox inset="0,0,0,0">
              <w:txbxContent>
                <w:p>
                  <w:pPr>
                    <w:spacing w:line="535" w:lineRule="exact" w:before="0"/>
                    <w:ind w:left="20" w:right="0" w:firstLine="0"/>
                    <w:jc w:val="left"/>
                    <w:rPr>
                      <w:rFonts w:ascii="Arial Unicode MS"/>
                      <w:sz w:val="32"/>
                    </w:rPr>
                  </w:pPr>
                  <w:bookmarkStart w:name="Explanatory Reports" w:id="353"/>
                  <w:bookmarkEnd w:id="353"/>
                  <w:r>
                    <w:rPr/>
                  </w:r>
                  <w:r>
                    <w:rPr>
                      <w:rFonts w:ascii="Arial Unicode MS"/>
                      <w:w w:val="105"/>
                      <w:sz w:val="32"/>
                    </w:rPr>
                    <w:t>Explanatory Reports</w:t>
                  </w:r>
                </w:p>
                <w:p>
                  <w:pPr>
                    <w:pStyle w:val="BodyText"/>
                    <w:spacing w:line="235" w:lineRule="auto" w:before="177"/>
                  </w:pPr>
                  <w:r>
                    <w:rPr/>
                    <w:t>There are two types of explanatory reports: a Procedure Explanation (which is secondPerson Instructional Report),</w:t>
                  </w:r>
                  <w:r>
                    <w:rPr>
                      <w:spacing w:val="-8"/>
                    </w:rPr>
                    <w:t> </w:t>
                  </w:r>
                  <w:r>
                    <w:rPr/>
                    <w:t>and</w:t>
                  </w:r>
                  <w:r>
                    <w:rPr>
                      <w:spacing w:val="-7"/>
                    </w:rPr>
                    <w:t> </w:t>
                  </w:r>
                  <w:r>
                    <w:rPr/>
                    <w:t>a</w:t>
                  </w:r>
                  <w:r>
                    <w:rPr>
                      <w:spacing w:val="-8"/>
                    </w:rPr>
                    <w:t> </w:t>
                  </w:r>
                  <w:r>
                    <w:rPr/>
                    <w:t>Process</w:t>
                  </w:r>
                  <w:r>
                    <w:rPr>
                      <w:spacing w:val="-7"/>
                    </w:rPr>
                    <w:t> </w:t>
                  </w:r>
                  <w:r>
                    <w:rPr/>
                    <w:t>Explanation.</w:t>
                  </w:r>
                  <w:r>
                    <w:rPr>
                      <w:spacing w:val="-8"/>
                    </w:rPr>
                    <w:t> </w:t>
                  </w:r>
                  <w:r>
                    <w:rPr/>
                    <w:t>These</w:t>
                  </w:r>
                  <w:r>
                    <w:rPr>
                      <w:spacing w:val="-7"/>
                    </w:rPr>
                    <w:t> </w:t>
                  </w:r>
                  <w:r>
                    <w:rPr/>
                    <w:t>reports</w:t>
                  </w:r>
                  <w:r>
                    <w:rPr>
                      <w:spacing w:val="6"/>
                    </w:rPr>
                    <w:t> </w:t>
                  </w:r>
                  <w:r>
                    <w:rPr>
                      <w:b/>
                    </w:rPr>
                    <w:t>do</w:t>
                  </w:r>
                  <w:r>
                    <w:rPr>
                      <w:b/>
                      <w:spacing w:val="-7"/>
                    </w:rPr>
                    <w:t> </w:t>
                  </w:r>
                  <w:r>
                    <w:rPr>
                      <w:b/>
                    </w:rPr>
                    <w:t>not</w:t>
                  </w:r>
                  <w:r>
                    <w:rPr>
                      <w:b/>
                      <w:spacing w:val="-10"/>
                    </w:rPr>
                    <w:t> </w:t>
                  </w:r>
                  <w:r>
                    <w:rPr/>
                    <w:t>give</w:t>
                  </w:r>
                  <w:r>
                    <w:rPr>
                      <w:spacing w:val="-8"/>
                    </w:rPr>
                    <w:t> </w:t>
                  </w:r>
                  <w:r>
                    <w:rPr/>
                    <w:t>opinions,</w:t>
                  </w:r>
                  <w:r>
                    <w:rPr>
                      <w:spacing w:val="-7"/>
                    </w:rPr>
                    <w:t> </w:t>
                  </w:r>
                  <w:r>
                    <w:rPr/>
                    <w:t>only</w:t>
                  </w:r>
                  <w:r>
                    <w:rPr>
                      <w:spacing w:val="-8"/>
                    </w:rPr>
                    <w:t> </w:t>
                  </w:r>
                  <w:r>
                    <w:rPr/>
                    <w:t>the</w:t>
                  </w:r>
                  <w:r>
                    <w:rPr>
                      <w:spacing w:val="-7"/>
                    </w:rPr>
                    <w:t> </w:t>
                  </w:r>
                  <w:r>
                    <w:rPr/>
                    <w:t>explanation</w:t>
                  </w:r>
                  <w:r>
                    <w:rPr>
                      <w:spacing w:val="-8"/>
                    </w:rPr>
                    <w:t> </w:t>
                  </w:r>
                  <w:r>
                    <w:rPr/>
                    <w:t>on</w:t>
                  </w:r>
                  <w:r>
                    <w:rPr>
                      <w:spacing w:val="-7"/>
                    </w:rPr>
                    <w:t> </w:t>
                  </w:r>
                  <w:r>
                    <w:rPr/>
                    <w:t>how</w:t>
                  </w:r>
                  <w:r>
                    <w:rPr>
                      <w:spacing w:val="-8"/>
                    </w:rPr>
                    <w:t> </w:t>
                  </w:r>
                  <w:r>
                    <w:rPr/>
                    <w:t>to</w:t>
                  </w:r>
                  <w:r>
                    <w:rPr>
                      <w:spacing w:val="-7"/>
                    </w:rPr>
                    <w:t> </w:t>
                  </w:r>
                  <w:r>
                    <w:rPr/>
                    <w:t>do something or how something is</w:t>
                  </w:r>
                  <w:r>
                    <w:rPr>
                      <w:spacing w:val="-6"/>
                    </w:rPr>
                    <w:t> </w:t>
                  </w:r>
                  <w:r>
                    <w:rPr/>
                    <w:t>done.</w:t>
                  </w:r>
                </w:p>
              </w:txbxContent>
            </v:textbox>
            <w10:wrap type="none"/>
          </v:shape>
        </w:pict>
      </w:r>
      <w:r>
        <w:rPr/>
        <w:pict>
          <v:shape style="position:absolute;margin-left:53pt;margin-top:234.575012pt;width:480.5pt;height:34.5pt;mso-position-horizontal-relative:page;mso-position-vertical-relative:page;z-index:-270416896" type="#_x0000_t202" filled="false" stroked="false">
            <v:textbox inset="0,0,0,0">
              <w:txbxContent>
                <w:p>
                  <w:pPr>
                    <w:pStyle w:val="BodyText"/>
                    <w:spacing w:line="235" w:lineRule="auto"/>
                    <w:ind w:right="-2"/>
                  </w:pPr>
                  <w:r>
                    <w:rPr/>
                    <w:t>A Procedure Explanation directly tells how to perform the steps, using the second-person </w:t>
                  </w:r>
                  <w:r>
                    <w:rPr>
                      <w:i/>
                    </w:rPr>
                    <w:t>you</w:t>
                  </w:r>
                  <w:r>
                    <w:rPr/>
                    <w:t>, whereas the Process Explanation explains how the steps are/were performed, using either the first-person </w:t>
                  </w:r>
                  <w:r>
                    <w:rPr>
                      <w:i/>
                    </w:rPr>
                    <w:t>I </w:t>
                  </w:r>
                  <w:r>
                    <w:rPr/>
                    <w:t>/ </w:t>
                  </w:r>
                  <w:r>
                    <w:rPr>
                      <w:i/>
                    </w:rPr>
                    <w:t>we</w:t>
                  </w:r>
                  <w:r>
                    <w:rPr/>
                    <w:t>, or third- person </w:t>
                  </w:r>
                  <w:r>
                    <w:rPr>
                      <w:i/>
                    </w:rPr>
                    <w:t>he</w:t>
                  </w:r>
                  <w:r>
                    <w:rPr/>
                    <w:t>/</w:t>
                  </w:r>
                  <w:r>
                    <w:rPr>
                      <w:i/>
                    </w:rPr>
                    <w:t>she</w:t>
                  </w:r>
                  <w:r>
                    <w:rPr/>
                    <w:t>/</w:t>
                  </w:r>
                  <w:r>
                    <w:rPr>
                      <w:i/>
                    </w:rPr>
                    <w:t>it</w:t>
                  </w:r>
                  <w:r>
                    <w:rPr/>
                    <w:t>/</w:t>
                  </w:r>
                  <w:r>
                    <w:rPr>
                      <w:i/>
                    </w:rPr>
                    <w:t>they</w:t>
                  </w:r>
                  <w:r>
                    <w:rPr/>
                    <w:t>.</w:t>
                  </w:r>
                </w:p>
              </w:txbxContent>
            </v:textbox>
            <w10:wrap type="none"/>
          </v:shape>
        </w:pict>
      </w:r>
      <w:r>
        <w:rPr/>
        <w:pict>
          <v:shape style="position:absolute;margin-left:53pt;margin-top:285.833160pt;width:399.75pt;height:17.650pt;mso-position-horizontal-relative:page;mso-position-vertical-relative:page;z-index:-270415872" type="#_x0000_t202" filled="false" stroked="false">
            <v:textbox inset="0,0,0,0">
              <w:txbxContent>
                <w:p>
                  <w:pPr>
                    <w:spacing w:before="11"/>
                    <w:ind w:left="20" w:right="0" w:firstLine="0"/>
                    <w:jc w:val="left"/>
                    <w:rPr>
                      <w:b/>
                      <w:sz w:val="28"/>
                    </w:rPr>
                  </w:pPr>
                  <w:bookmarkStart w:name="Procedure Explanation/ Second Person Ins" w:id="354"/>
                  <w:bookmarkEnd w:id="354"/>
                  <w:r>
                    <w:rPr/>
                  </w:r>
                  <w:r>
                    <w:rPr>
                      <w:b/>
                      <w:color w:val="444444"/>
                      <w:sz w:val="28"/>
                    </w:rPr>
                    <w:t>Procedure Explanation/ Second Person Instructional</w:t>
                  </w:r>
                  <w:r>
                    <w:rPr>
                      <w:b/>
                      <w:color w:val="444444"/>
                      <w:spacing w:val="-48"/>
                      <w:sz w:val="28"/>
                    </w:rPr>
                    <w:t> </w:t>
                  </w:r>
                  <w:r>
                    <w:rPr>
                      <w:b/>
                      <w:color w:val="444444"/>
                      <w:sz w:val="28"/>
                    </w:rPr>
                    <w:t>Report</w:t>
                  </w:r>
                </w:p>
              </w:txbxContent>
            </v:textbox>
            <w10:wrap type="none"/>
          </v:shape>
        </w:pict>
      </w:r>
      <w:r>
        <w:rPr/>
        <w:pict>
          <v:shape style="position:absolute;margin-left:53pt;margin-top:317.678497pt;width:494.35pt;height:34.5pt;mso-position-horizontal-relative:page;mso-position-vertical-relative:page;z-index:-270414848" type="#_x0000_t202" filled="false" stroked="false">
            <v:textbox inset="0,0,0,0">
              <w:txbxContent>
                <w:p>
                  <w:pPr>
                    <w:pStyle w:val="BodyText"/>
                    <w:spacing w:line="235" w:lineRule="auto"/>
                    <w:ind w:right="-14"/>
                    <w:rPr>
                      <w:i/>
                    </w:rPr>
                  </w:pPr>
                  <w:r>
                    <w:rPr/>
                    <w:t>As an example, if I were stranded on the interstate with a flat tire and needed to know how to change it, I might call you and you would give me step-by-step instructions that I would need to follow. This would be a Procedure Instructional Explanation, using the s</w:t>
                  </w:r>
                  <w:r>
                    <w:rPr>
                      <w:i/>
                    </w:rPr>
                    <w:t>econd person (understood you):</w:t>
                  </w:r>
                </w:p>
              </w:txbxContent>
            </v:textbox>
            <w10:wrap type="none"/>
          </v:shape>
        </w:pict>
      </w:r>
      <w:r>
        <w:rPr/>
        <w:pict>
          <v:shape style="position:absolute;margin-left:179pt;margin-top:351.383179pt;width:13.65pt;height:75.25pt;mso-position-horizontal-relative:page;mso-position-vertical-relative:page;z-index:-270413824" type="#_x0000_t202" filled="false" stroked="false">
            <v:textbox inset="0,0,0,0">
              <w:txbxContent>
                <w:p>
                  <w:pPr>
                    <w:spacing w:before="11"/>
                    <w:ind w:left="20" w:right="0" w:firstLine="0"/>
                    <w:jc w:val="left"/>
                    <w:rPr>
                      <w:i/>
                      <w:sz w:val="28"/>
                    </w:rPr>
                  </w:pPr>
                  <w:r>
                    <w:rPr>
                      <w:i/>
                      <w:color w:val="444444"/>
                      <w:sz w:val="28"/>
                    </w:rPr>
                    <w:t>1.</w:t>
                  </w:r>
                </w:p>
                <w:p>
                  <w:pPr>
                    <w:spacing w:before="254"/>
                    <w:ind w:left="20" w:right="0" w:firstLine="0"/>
                    <w:jc w:val="left"/>
                    <w:rPr>
                      <w:i/>
                      <w:sz w:val="28"/>
                    </w:rPr>
                  </w:pPr>
                  <w:r>
                    <w:rPr>
                      <w:i/>
                      <w:color w:val="444444"/>
                      <w:sz w:val="28"/>
                    </w:rPr>
                    <w:t>2.</w:t>
                  </w:r>
                </w:p>
                <w:p>
                  <w:pPr>
                    <w:spacing w:before="254"/>
                    <w:ind w:left="20" w:right="0" w:firstLine="0"/>
                    <w:jc w:val="left"/>
                    <w:rPr>
                      <w:i/>
                      <w:sz w:val="28"/>
                    </w:rPr>
                  </w:pPr>
                  <w:r>
                    <w:rPr>
                      <w:i/>
                      <w:color w:val="444444"/>
                      <w:sz w:val="28"/>
                    </w:rPr>
                    <w:t>3.</w:t>
                  </w:r>
                </w:p>
              </w:txbxContent>
            </v:textbox>
            <w10:wrap type="none"/>
          </v:shape>
        </w:pict>
      </w:r>
      <w:r>
        <w:rPr/>
        <w:pict>
          <v:shape style="position:absolute;margin-left:196.954102pt;margin-top:351.383179pt;width:110pt;height:75.25pt;mso-position-horizontal-relative:page;mso-position-vertical-relative:page;z-index:-270412800" type="#_x0000_t202" filled="false" stroked="false">
            <v:textbox inset="0,0,0,0">
              <w:txbxContent>
                <w:p>
                  <w:pPr>
                    <w:spacing w:line="429" w:lineRule="auto" w:before="11"/>
                    <w:ind w:left="20" w:right="-4" w:firstLine="0"/>
                    <w:jc w:val="left"/>
                    <w:rPr>
                      <w:i/>
                      <w:sz w:val="28"/>
                    </w:rPr>
                  </w:pPr>
                  <w:r>
                    <w:rPr>
                      <w:i/>
                      <w:color w:val="444444"/>
                      <w:sz w:val="28"/>
                    </w:rPr>
                    <w:t>Open the trunk. </w:t>
                  </w:r>
                  <w:r>
                    <w:rPr>
                      <w:i/>
                      <w:color w:val="444444"/>
                      <w:sz w:val="28"/>
                    </w:rPr>
                    <w:t>Remove the jack.</w:t>
                  </w:r>
                </w:p>
                <w:p>
                  <w:pPr>
                    <w:spacing w:line="321" w:lineRule="exact" w:before="0"/>
                    <w:ind w:left="20" w:right="0" w:firstLine="0"/>
                    <w:jc w:val="left"/>
                    <w:rPr>
                      <w:i/>
                      <w:sz w:val="28"/>
                    </w:rPr>
                  </w:pPr>
                  <w:r>
                    <w:rPr>
                      <w:i/>
                      <w:color w:val="444444"/>
                      <w:sz w:val="28"/>
                    </w:rPr>
                    <w:t>Etc.</w:t>
                  </w:r>
                </w:p>
              </w:txbxContent>
            </v:textbox>
            <w10:wrap type="none"/>
          </v:shape>
        </w:pict>
      </w:r>
      <w:r>
        <w:rPr/>
        <w:pict>
          <v:shape style="position:absolute;margin-left:53pt;margin-top:440.33667pt;width:139.35pt;height:17.650pt;mso-position-horizontal-relative:page;mso-position-vertical-relative:page;z-index:-270411776" type="#_x0000_t202" filled="false" stroked="false">
            <v:textbox inset="0,0,0,0">
              <w:txbxContent>
                <w:p>
                  <w:pPr>
                    <w:spacing w:before="11"/>
                    <w:ind w:left="20" w:right="0" w:firstLine="0"/>
                    <w:jc w:val="left"/>
                    <w:rPr>
                      <w:b/>
                      <w:sz w:val="28"/>
                    </w:rPr>
                  </w:pPr>
                  <w:bookmarkStart w:name="Process Explanation" w:id="355"/>
                  <w:bookmarkEnd w:id="355"/>
                  <w:r>
                    <w:rPr/>
                  </w:r>
                  <w:r>
                    <w:rPr>
                      <w:b/>
                      <w:color w:val="444444"/>
                      <w:sz w:val="28"/>
                    </w:rPr>
                    <w:t>Process Explanation</w:t>
                  </w:r>
                </w:p>
              </w:txbxContent>
            </v:textbox>
            <w10:wrap type="none"/>
          </v:shape>
        </w:pict>
      </w:r>
      <w:r>
        <w:rPr/>
        <w:pict>
          <v:shape style="position:absolute;margin-left:53pt;margin-top:469.557007pt;width:517.9500pt;height:36pt;mso-position-horizontal-relative:page;mso-position-vertical-relative:page;z-index:-270410752" type="#_x0000_t202" filled="false" stroked="false">
            <v:textbox inset="0,0,0,0">
              <w:txbxContent>
                <w:p>
                  <w:pPr>
                    <w:pStyle w:val="BodyText"/>
                    <w:spacing w:line="216" w:lineRule="exact"/>
                  </w:pPr>
                  <w:r>
                    <w:rPr/>
                    <w:t>Process</w:t>
                  </w:r>
                  <w:r>
                    <w:rPr>
                      <w:spacing w:val="-5"/>
                    </w:rPr>
                    <w:t> </w:t>
                  </w:r>
                  <w:r>
                    <w:rPr/>
                    <w:t>Explanations</w:t>
                  </w:r>
                  <w:r>
                    <w:rPr>
                      <w:spacing w:val="-4"/>
                    </w:rPr>
                    <w:t> </w:t>
                  </w:r>
                  <w:r>
                    <w:rPr/>
                    <w:t>can</w:t>
                  </w:r>
                  <w:r>
                    <w:rPr>
                      <w:spacing w:val="-5"/>
                    </w:rPr>
                    <w:t> </w:t>
                  </w:r>
                  <w:r>
                    <w:rPr/>
                    <w:t>be</w:t>
                  </w:r>
                  <w:r>
                    <w:rPr>
                      <w:spacing w:val="-4"/>
                    </w:rPr>
                    <w:t> </w:t>
                  </w:r>
                  <w:r>
                    <w:rPr/>
                    <w:t>classified</w:t>
                  </w:r>
                  <w:r>
                    <w:rPr>
                      <w:spacing w:val="-4"/>
                    </w:rPr>
                    <w:t> </w:t>
                  </w:r>
                  <w:r>
                    <w:rPr/>
                    <w:t>into</w:t>
                  </w:r>
                  <w:r>
                    <w:rPr>
                      <w:spacing w:val="-5"/>
                    </w:rPr>
                    <w:t> </w:t>
                  </w:r>
                  <w:r>
                    <w:rPr/>
                    <w:t>three</w:t>
                  </w:r>
                  <w:r>
                    <w:rPr>
                      <w:spacing w:val="-4"/>
                    </w:rPr>
                    <w:t> </w:t>
                  </w:r>
                  <w:r>
                    <w:rPr/>
                    <w:t>categories:</w:t>
                  </w:r>
                  <w:r>
                    <w:rPr>
                      <w:spacing w:val="-4"/>
                    </w:rPr>
                    <w:t> </w:t>
                  </w:r>
                  <w:r>
                    <w:rPr/>
                    <w:t>Processes</w:t>
                  </w:r>
                  <w:r>
                    <w:rPr>
                      <w:spacing w:val="-5"/>
                    </w:rPr>
                    <w:t> </w:t>
                  </w:r>
                  <w:r>
                    <w:rPr/>
                    <w:t>in</w:t>
                  </w:r>
                  <w:r>
                    <w:rPr>
                      <w:spacing w:val="-4"/>
                    </w:rPr>
                    <w:t> </w:t>
                  </w:r>
                  <w:r>
                    <w:rPr/>
                    <w:t>which</w:t>
                  </w:r>
                  <w:r>
                    <w:rPr>
                      <w:spacing w:val="-4"/>
                    </w:rPr>
                    <w:t> </w:t>
                  </w:r>
                  <w:r>
                    <w:rPr/>
                    <w:t>people</w:t>
                  </w:r>
                  <w:r>
                    <w:rPr>
                      <w:spacing w:val="-5"/>
                    </w:rPr>
                    <w:t> </w:t>
                  </w:r>
                  <w:r>
                    <w:rPr/>
                    <w:t>are</w:t>
                  </w:r>
                  <w:r>
                    <w:rPr>
                      <w:spacing w:val="-4"/>
                    </w:rPr>
                    <w:t> </w:t>
                  </w:r>
                  <w:r>
                    <w:rPr/>
                    <w:t>the</w:t>
                  </w:r>
                  <w:r>
                    <w:rPr>
                      <w:spacing w:val="-5"/>
                    </w:rPr>
                    <w:t> </w:t>
                  </w:r>
                  <w:r>
                    <w:rPr/>
                    <w:t>agents</w:t>
                  </w:r>
                  <w:r>
                    <w:rPr>
                      <w:spacing w:val="-4"/>
                    </w:rPr>
                    <w:t> </w:t>
                  </w:r>
                  <w:r>
                    <w:rPr/>
                    <w:t>of</w:t>
                  </w:r>
                  <w:r>
                    <w:rPr>
                      <w:spacing w:val="-4"/>
                    </w:rPr>
                    <w:t> </w:t>
                  </w:r>
                  <w:r>
                    <w:rPr/>
                    <w:t>the</w:t>
                  </w:r>
                  <w:r>
                    <w:rPr>
                      <w:spacing w:val="-5"/>
                    </w:rPr>
                    <w:t> </w:t>
                  </w:r>
                  <w:r>
                    <w:rPr/>
                    <w:t>action;</w:t>
                  </w:r>
                </w:p>
                <w:p>
                  <w:pPr>
                    <w:spacing w:line="249" w:lineRule="auto" w:before="10"/>
                    <w:ind w:left="20" w:right="186" w:firstLine="0"/>
                    <w:jc w:val="left"/>
                    <w:rPr>
                      <w:b/>
                      <w:sz w:val="20"/>
                    </w:rPr>
                  </w:pPr>
                  <w:r>
                    <w:rPr>
                      <w:sz w:val="20"/>
                    </w:rPr>
                    <w:t>Processes in which machines are the agents of the action, and Processes in which nature is the agent of the action. </w:t>
                  </w:r>
                  <w:r>
                    <w:rPr>
                      <w:b/>
                      <w:sz w:val="20"/>
                    </w:rPr>
                    <w:t>These reports are referred to as Third Person Instructional Reports.</w:t>
                  </w:r>
                </w:p>
              </w:txbxContent>
            </v:textbox>
            <w10:wrap type="none"/>
          </v:shape>
        </w:pict>
      </w:r>
      <w:r>
        <w:rPr/>
        <w:pict>
          <v:shape style="position:absolute;margin-left:53pt;margin-top:517.136658pt;width:101.95pt;height:41.25pt;mso-position-horizontal-relative:page;mso-position-vertical-relative:page;z-index:-270409728" type="#_x0000_t202" filled="false" stroked="false">
            <v:textbox inset="0,0,0,0">
              <w:txbxContent>
                <w:p>
                  <w:pPr>
                    <w:spacing w:before="11"/>
                    <w:ind w:left="20" w:right="0" w:firstLine="0"/>
                    <w:jc w:val="left"/>
                    <w:rPr>
                      <w:b/>
                      <w:sz w:val="28"/>
                    </w:rPr>
                  </w:pPr>
                  <w:r>
                    <w:rPr>
                      <w:b/>
                      <w:color w:val="444444"/>
                      <w:sz w:val="28"/>
                    </w:rPr>
                    <w:t>Examples</w:t>
                  </w:r>
                </w:p>
                <w:p>
                  <w:pPr>
                    <w:spacing w:before="238"/>
                    <w:ind w:left="20" w:right="0" w:firstLine="0"/>
                    <w:jc w:val="left"/>
                    <w:rPr>
                      <w:b/>
                      <w:i/>
                      <w:sz w:val="20"/>
                    </w:rPr>
                  </w:pPr>
                  <w:r>
                    <w:rPr>
                      <w:b/>
                      <w:i/>
                      <w:sz w:val="20"/>
                    </w:rPr>
                    <w:t>Processes by People</w:t>
                  </w:r>
                </w:p>
              </w:txbxContent>
            </v:textbox>
            <w10:wrap type="none"/>
          </v:shape>
        </w:pict>
      </w:r>
      <w:r>
        <w:rPr/>
        <w:pict>
          <v:shape style="position:absolute;margin-left:53pt;margin-top:570.356995pt;width:514.25pt;height:24pt;mso-position-horizontal-relative:page;mso-position-vertical-relative:page;z-index:-270408704" type="#_x0000_t202" filled="false" stroked="false">
            <v:textbox inset="0,0,0,0">
              <w:txbxContent>
                <w:p>
                  <w:pPr>
                    <w:pStyle w:val="BodyText"/>
                    <w:spacing w:line="216" w:lineRule="exact"/>
                  </w:pPr>
                  <w:r>
                    <w:rPr/>
                    <w:t>If I knew you had been stranded on the interstate, I might ask how you fixed your flat tire. You would tell me step-by-</w:t>
                  </w:r>
                </w:p>
                <w:p>
                  <w:pPr>
                    <w:pStyle w:val="BodyText"/>
                    <w:spacing w:before="10"/>
                  </w:pPr>
                  <w:r>
                    <w:rPr/>
                    <w:t>step how you did this (using the first person </w:t>
                  </w:r>
                  <w:r>
                    <w:rPr>
                      <w:i/>
                    </w:rPr>
                    <w:t>I</w:t>
                  </w:r>
                  <w:r>
                    <w:rPr/>
                    <w:t>), but never expect me to do it.</w:t>
                  </w:r>
                </w:p>
              </w:txbxContent>
            </v:textbox>
            <w10:wrap type="none"/>
          </v:shape>
        </w:pict>
      </w:r>
      <w:r>
        <w:rPr/>
        <w:pict>
          <v:shape style="position:absolute;margin-left:179pt;margin-top:605.936646pt;width:13.65pt;height:17.650pt;mso-position-horizontal-relative:page;mso-position-vertical-relative:page;z-index:-270407680" type="#_x0000_t202" filled="false" stroked="false">
            <v:textbox inset="0,0,0,0">
              <w:txbxContent>
                <w:p>
                  <w:pPr>
                    <w:spacing w:before="11"/>
                    <w:ind w:left="20" w:right="0" w:firstLine="0"/>
                    <w:jc w:val="left"/>
                    <w:rPr>
                      <w:i/>
                      <w:sz w:val="28"/>
                    </w:rPr>
                  </w:pPr>
                  <w:r>
                    <w:rPr>
                      <w:i/>
                      <w:color w:val="444444"/>
                      <w:sz w:val="28"/>
                    </w:rPr>
                    <w:t>1.</w:t>
                  </w:r>
                </w:p>
              </w:txbxContent>
            </v:textbox>
            <w10:wrap type="none"/>
          </v:shape>
        </w:pict>
      </w:r>
      <w:r>
        <w:rPr/>
        <w:pict>
          <v:shape style="position:absolute;margin-left:196.954102pt;margin-top:605.936646pt;width:118.5pt;height:17.650pt;mso-position-horizontal-relative:page;mso-position-vertical-relative:page;z-index:-270406656" type="#_x0000_t202" filled="false" stroked="false">
            <v:textbox inset="0,0,0,0">
              <w:txbxContent>
                <w:p>
                  <w:pPr>
                    <w:spacing w:before="11"/>
                    <w:ind w:left="20" w:right="0" w:firstLine="0"/>
                    <w:jc w:val="left"/>
                    <w:rPr>
                      <w:i/>
                      <w:sz w:val="28"/>
                    </w:rPr>
                  </w:pPr>
                  <w:r>
                    <w:rPr>
                      <w:i/>
                      <w:color w:val="444444"/>
                      <w:sz w:val="28"/>
                    </w:rPr>
                    <w:t>I opened the trunk.</w:t>
                  </w:r>
                </w:p>
              </w:txbxContent>
            </v:textbox>
            <w10:wrap type="none"/>
          </v:shape>
        </w:pict>
      </w:r>
      <w:r>
        <w:rPr/>
        <w:pict>
          <v:shape style="position:absolute;margin-left:179pt;margin-top:634.736694pt;width:13.65pt;height:17.650pt;mso-position-horizontal-relative:page;mso-position-vertical-relative:page;z-index:-270405632" type="#_x0000_t202" filled="false" stroked="false">
            <v:textbox inset="0,0,0,0">
              <w:txbxContent>
                <w:p>
                  <w:pPr>
                    <w:spacing w:before="11"/>
                    <w:ind w:left="20" w:right="0" w:firstLine="0"/>
                    <w:jc w:val="left"/>
                    <w:rPr>
                      <w:i/>
                      <w:sz w:val="28"/>
                    </w:rPr>
                  </w:pPr>
                  <w:r>
                    <w:rPr>
                      <w:i/>
                      <w:color w:val="444444"/>
                      <w:sz w:val="28"/>
                    </w:rPr>
                    <w:t>2.</w:t>
                  </w:r>
                </w:p>
              </w:txbxContent>
            </v:textbox>
            <w10:wrap type="none"/>
          </v:shape>
        </w:pict>
      </w:r>
      <w:r>
        <w:rPr/>
        <w:pict>
          <v:shape style="position:absolute;margin-left:196.954102pt;margin-top:634.736694pt;width:120.1pt;height:17.650pt;mso-position-horizontal-relative:page;mso-position-vertical-relative:page;z-index:-270404608" type="#_x0000_t202" filled="false" stroked="false">
            <v:textbox inset="0,0,0,0">
              <w:txbxContent>
                <w:p>
                  <w:pPr>
                    <w:spacing w:before="11"/>
                    <w:ind w:left="20" w:right="0" w:firstLine="0"/>
                    <w:jc w:val="left"/>
                    <w:rPr>
                      <w:i/>
                      <w:sz w:val="28"/>
                    </w:rPr>
                  </w:pPr>
                  <w:r>
                    <w:rPr>
                      <w:i/>
                      <w:color w:val="444444"/>
                      <w:sz w:val="28"/>
                    </w:rPr>
                    <w:t>I removed the jack.</w:t>
                  </w:r>
                </w:p>
              </w:txbxContent>
            </v:textbox>
            <w10:wrap type="none"/>
          </v:shape>
        </w:pict>
      </w:r>
      <w:r>
        <w:rPr/>
        <w:pict>
          <v:shape style="position:absolute;margin-left:179pt;margin-top:663.536682pt;width:13.65pt;height:17.650pt;mso-position-horizontal-relative:page;mso-position-vertical-relative:page;z-index:-270403584" type="#_x0000_t202" filled="false" stroked="false">
            <v:textbox inset="0,0,0,0">
              <w:txbxContent>
                <w:p>
                  <w:pPr>
                    <w:spacing w:before="11"/>
                    <w:ind w:left="20" w:right="0" w:firstLine="0"/>
                    <w:jc w:val="left"/>
                    <w:rPr>
                      <w:i/>
                      <w:sz w:val="28"/>
                    </w:rPr>
                  </w:pPr>
                  <w:r>
                    <w:rPr>
                      <w:i/>
                      <w:color w:val="444444"/>
                      <w:sz w:val="28"/>
                    </w:rPr>
                    <w:t>3.</w:t>
                  </w:r>
                </w:p>
              </w:txbxContent>
            </v:textbox>
            <w10:wrap type="none"/>
          </v:shape>
        </w:pict>
      </w:r>
      <w:r>
        <w:rPr/>
        <w:pict>
          <v:shape style="position:absolute;margin-left:196.954102pt;margin-top:663.536682pt;width:26.05pt;height:17.650pt;mso-position-horizontal-relative:page;mso-position-vertical-relative:page;z-index:-270402560" type="#_x0000_t202" filled="false" stroked="false">
            <v:textbox inset="0,0,0,0">
              <w:txbxContent>
                <w:p>
                  <w:pPr>
                    <w:spacing w:before="11"/>
                    <w:ind w:left="20" w:right="0" w:firstLine="0"/>
                    <w:jc w:val="left"/>
                    <w:rPr>
                      <w:i/>
                      <w:sz w:val="28"/>
                    </w:rPr>
                  </w:pPr>
                  <w:r>
                    <w:rPr>
                      <w:i/>
                      <w:color w:val="444444"/>
                      <w:sz w:val="28"/>
                    </w:rPr>
                    <w:t>Etc.</w:t>
                  </w:r>
                </w:p>
              </w:txbxContent>
            </v:textbox>
            <w10:wrap type="none"/>
          </v:shape>
        </w:pict>
      </w:r>
      <w:r>
        <w:rPr/>
        <w:pict>
          <v:shape style="position:absolute;margin-left:53pt;margin-top:692.757019pt;width:501.75pt;height:24pt;mso-position-horizontal-relative:page;mso-position-vertical-relative:page;z-index:-270401536" type="#_x0000_t202" filled="false" stroked="false">
            <v:textbox inset="0,0,0,0">
              <w:txbxContent>
                <w:p>
                  <w:pPr>
                    <w:pStyle w:val="BodyText"/>
                    <w:spacing w:line="216" w:lineRule="exact"/>
                  </w:pPr>
                  <w:r>
                    <w:rPr/>
                    <w:t>I might ask you how cars are assembled. You would tell me step-by-step how this is done (using the third person,</w:t>
                  </w:r>
                </w:p>
                <w:p>
                  <w:pPr>
                    <w:pStyle w:val="BodyText"/>
                    <w:spacing w:before="10"/>
                  </w:pPr>
                  <w:r>
                    <w:rPr>
                      <w:i/>
                    </w:rPr>
                    <w:t>they</w:t>
                  </w:r>
                  <w:r>
                    <w:rPr/>
                    <w:t>), but never expect me to do it.</w:t>
                  </w:r>
                </w:p>
              </w:txbxContent>
            </v:textbox>
            <w10:wrap type="none"/>
          </v:shape>
        </w:pict>
      </w:r>
      <w:r>
        <w:rPr/>
        <w:pict>
          <v:shape style="position:absolute;margin-left:537.218506pt;margin-top:757.999939pt;width:22pt;height:14pt;mso-position-horizontal-relative:page;mso-position-vertical-relative:page;z-index:-270400512" type="#_x0000_t202" filled="false" stroked="false">
            <v:textbox inset="0,0,0,0">
              <w:txbxContent>
                <w:p>
                  <w:pPr>
                    <w:spacing w:line="256" w:lineRule="exact" w:before="0"/>
                    <w:ind w:left="20" w:right="0" w:firstLine="0"/>
                    <w:jc w:val="left"/>
                    <w:rPr>
                      <w:b/>
                      <w:sz w:val="24"/>
                    </w:rPr>
                  </w:pPr>
                  <w:r>
                    <w:rPr>
                      <w:b/>
                      <w:sz w:val="24"/>
                    </w:rPr>
                    <w:t>107</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302.899994pt;width:504pt;height:33.8pt;mso-position-horizontal-relative:page;mso-position-vertical-relative:page;z-index:-270399488" coordorigin="1080,6058" coordsize="10080,676">
            <v:line style="position:absolute" from="1080,6727" to="11160,6727" stroked="true" strokeweight=".7pt" strokecolor="#000000">
              <v:stroke dashstyle="solid"/>
            </v:line>
            <v:line style="position:absolute" from="1088,6072" to="1088,6720" stroked="true" strokeweight=".75pt" strokecolor="#000000">
              <v:stroke dashstyle="solid"/>
            </v:line>
            <v:line style="position:absolute" from="1080,6065" to="11160,6065" stroked="true" strokeweight=".7pt" strokecolor="#000000">
              <v:stroke dashstyle="solid"/>
            </v:line>
            <v:line style="position:absolute" from="11153,6072" to="11153,6720" stroked="true" strokeweight=".75pt" strokecolor="#000000">
              <v:stroke dashstyle="solid"/>
            </v:line>
            <w10:wrap type="none"/>
          </v:group>
        </w:pict>
      </w:r>
      <w:r>
        <w:rPr/>
        <w:pict>
          <v:shape style="position:absolute;margin-left:53pt;margin-top:53.625004pt;width:114.6pt;height:12pt;mso-position-horizontal-relative:page;mso-position-vertical-relative:page;z-index:-270398464" type="#_x0000_t202" filled="false" stroked="false">
            <v:textbox inset="0,0,0,0">
              <w:txbxContent>
                <w:p>
                  <w:pPr>
                    <w:spacing w:line="216" w:lineRule="exact" w:before="0"/>
                    <w:ind w:left="20" w:right="0" w:firstLine="0"/>
                    <w:jc w:val="left"/>
                    <w:rPr>
                      <w:b/>
                      <w:i/>
                      <w:sz w:val="20"/>
                    </w:rPr>
                  </w:pPr>
                  <w:r>
                    <w:rPr>
                      <w:b/>
                      <w:i/>
                      <w:sz w:val="20"/>
                    </w:rPr>
                    <w:t>Processes by Machines</w:t>
                  </w:r>
                </w:p>
              </w:txbxContent>
            </v:textbox>
            <w10:wrap type="none"/>
          </v:shape>
        </w:pict>
      </w:r>
      <w:r>
        <w:rPr/>
        <w:pict>
          <v:shape style="position:absolute;margin-left:53pt;margin-top:74.875008pt;width:480pt;height:23.25pt;mso-position-horizontal-relative:page;mso-position-vertical-relative:page;z-index:-270397440" type="#_x0000_t202" filled="false" stroked="false">
            <v:textbox inset="0,0,0,0">
              <w:txbxContent>
                <w:p>
                  <w:pPr>
                    <w:pStyle w:val="BodyText"/>
                    <w:spacing w:line="235" w:lineRule="auto"/>
                    <w:ind w:right="-12"/>
                  </w:pPr>
                  <w:r>
                    <w:rPr/>
                    <w:t>You may need to explain how a fax machine works. You would explain step-by-step how this machine works (using the third person, </w:t>
                  </w:r>
                  <w:r>
                    <w:rPr>
                      <w:i/>
                    </w:rPr>
                    <w:t>it</w:t>
                  </w:r>
                  <w:r>
                    <w:rPr/>
                    <w:t>).</w:t>
                  </w:r>
                </w:p>
              </w:txbxContent>
            </v:textbox>
            <w10:wrap type="none"/>
          </v:shape>
        </w:pict>
      </w:r>
      <w:r>
        <w:rPr/>
        <w:pict>
          <v:shape style="position:absolute;margin-left:53pt;margin-top:107.375008pt;width:100.85pt;height:12pt;mso-position-horizontal-relative:page;mso-position-vertical-relative:page;z-index:-270396416" type="#_x0000_t202" filled="false" stroked="false">
            <v:textbox inset="0,0,0,0">
              <w:txbxContent>
                <w:p>
                  <w:pPr>
                    <w:spacing w:line="216" w:lineRule="exact" w:before="0"/>
                    <w:ind w:left="20" w:right="0" w:firstLine="0"/>
                    <w:jc w:val="left"/>
                    <w:rPr>
                      <w:b/>
                      <w:i/>
                      <w:sz w:val="20"/>
                    </w:rPr>
                  </w:pPr>
                  <w:r>
                    <w:rPr>
                      <w:b/>
                      <w:i/>
                      <w:sz w:val="20"/>
                    </w:rPr>
                    <w:t>Processes by Nature</w:t>
                  </w:r>
                </w:p>
              </w:txbxContent>
            </v:textbox>
            <w10:wrap type="none"/>
          </v:shape>
        </w:pict>
      </w:r>
      <w:r>
        <w:rPr/>
        <w:pict>
          <v:shape style="position:absolute;margin-left:53pt;margin-top:128.625pt;width:505.9pt;height:50pt;mso-position-horizontal-relative:page;mso-position-vertical-relative:page;z-index:-270395392" type="#_x0000_t202" filled="false" stroked="false">
            <v:textbox inset="0,0,0,0">
              <w:txbxContent>
                <w:p>
                  <w:pPr>
                    <w:pStyle w:val="BodyText"/>
                    <w:spacing w:line="216" w:lineRule="exact"/>
                  </w:pPr>
                  <w:r>
                    <w:rPr/>
                    <w:t>You may explain beach erosion, explaining the step-by-step process (using the third person, </w:t>
                  </w:r>
                  <w:r>
                    <w:rPr>
                      <w:i/>
                    </w:rPr>
                    <w:t>it</w:t>
                  </w:r>
                  <w:r>
                    <w:rPr/>
                    <w:t>).</w:t>
                  </w:r>
                </w:p>
                <w:p>
                  <w:pPr>
                    <w:pStyle w:val="BodyText"/>
                    <w:spacing w:line="249" w:lineRule="auto" w:before="7"/>
                    <w:ind w:right="16"/>
                  </w:pPr>
                  <w:r>
                    <w:rPr/>
                    <w:t>Note that headings, subheadings, and visuals are important in instructional reports. Procedure reports (2</w:t>
                  </w:r>
                  <w:r>
                    <w:rPr>
                      <w:position w:val="8"/>
                      <w:sz w:val="16"/>
                    </w:rPr>
                    <w:t>nd </w:t>
                  </w:r>
                  <w:r>
                    <w:rPr/>
                    <w:t>person Instructional reports), will have major steps, followed by a sub steps and markers. Process reports will have headings, subheading, and markers. Both reports will have visuals.</w:t>
                  </w:r>
                </w:p>
              </w:txbxContent>
            </v:textbox>
            <w10:wrap type="none"/>
          </v:shape>
        </w:pict>
      </w:r>
      <w:r>
        <w:rPr/>
        <w:pict>
          <v:shape style="position:absolute;margin-left:53pt;margin-top:190.621109pt;width:121.2pt;height:12pt;mso-position-horizontal-relative:page;mso-position-vertical-relative:page;z-index:-270394368" type="#_x0000_t202" filled="false" stroked="false">
            <v:textbox inset="0,0,0,0">
              <w:txbxContent>
                <w:p>
                  <w:pPr>
                    <w:pStyle w:val="BodyText"/>
                    <w:spacing w:line="216" w:lineRule="exact"/>
                  </w:pPr>
                  <w:r>
                    <w:rPr/>
                    <w:t>See the following example:</w:t>
                  </w:r>
                </w:p>
              </w:txbxContent>
            </v:textbox>
            <w10:wrap type="none"/>
          </v:shape>
        </w:pict>
      </w:r>
      <w:r>
        <w:rPr/>
        <w:pict>
          <v:shape style="position:absolute;margin-left:53pt;margin-top:214.621109pt;width:494.05pt;height:24pt;mso-position-horizontal-relative:page;mso-position-vertical-relative:page;z-index:-270393344" type="#_x0000_t202" filled="false" stroked="false">
            <v:textbox inset="0,0,0,0">
              <w:txbxContent>
                <w:p>
                  <w:pPr>
                    <w:pStyle w:val="BodyText"/>
                    <w:spacing w:line="216" w:lineRule="exact"/>
                  </w:pPr>
                  <w:r>
                    <w:rPr/>
                    <w:t>OER Example 2nd Person Instructional Report: </w:t>
                  </w:r>
                  <w:hyperlink r:id="rId233">
                    <w:r>
                      <w:rPr>
                        <w:color w:val="0000FF"/>
                      </w:rPr>
                      <w:t>https://s3-us-west-2.amazonaws.com/oerfiles/technical+writing/</w:t>
                    </w:r>
                  </w:hyperlink>
                </w:p>
                <w:p>
                  <w:pPr>
                    <w:pStyle w:val="BodyText"/>
                    <w:spacing w:before="10"/>
                  </w:pPr>
                  <w:hyperlink r:id="rId233">
                    <w:r>
                      <w:rPr>
                        <w:color w:val="0000FF"/>
                      </w:rPr>
                      <w:t>Example+2nd+PERSON+Meter+Review+and+Update+Procedures+with+Notes+2.doc</w:t>
                    </w:r>
                  </w:hyperlink>
                </w:p>
              </w:txbxContent>
            </v:textbox>
            <w10:wrap type="none"/>
          </v:shape>
        </w:pict>
      </w:r>
      <w:r>
        <w:rPr/>
        <w:pict>
          <v:shape style="position:absolute;margin-left:53pt;margin-top:250.621109pt;width:482.6pt;height:24pt;mso-position-horizontal-relative:page;mso-position-vertical-relative:page;z-index:-270392320" type="#_x0000_t202" filled="false" stroked="false">
            <v:textbox inset="0,0,0,0">
              <w:txbxContent>
                <w:p>
                  <w:pPr>
                    <w:pStyle w:val="BodyText"/>
                    <w:spacing w:line="216" w:lineRule="exact"/>
                  </w:pPr>
                  <w:r>
                    <w:rPr/>
                    <w:t>(Note major headings that categorize the steps into 5 major categories, with each major category followed by</w:t>
                  </w:r>
                </w:p>
                <w:p>
                  <w:pPr>
                    <w:pStyle w:val="BodyText"/>
                    <w:spacing w:before="10"/>
                  </w:pPr>
                  <w:r>
                    <w:rPr/>
                    <w:t>its steps and sub steps.</w:t>
                  </w:r>
                </w:p>
              </w:txbxContent>
            </v:textbox>
            <w10:wrap type="none"/>
          </v:shape>
        </w:pict>
      </w:r>
      <w:r>
        <w:rPr/>
        <w:pict>
          <v:shape style="position:absolute;margin-left:100.879997pt;margin-top:370.551086pt;width:410.2pt;height:26.4pt;mso-position-horizontal-relative:page;mso-position-vertical-relative:page;z-index:-270391296" type="#_x0000_t202" filled="false" stroked="false">
            <v:textbox inset="0,0,0,0">
              <w:txbxContent>
                <w:p>
                  <w:pPr>
                    <w:spacing w:before="26"/>
                    <w:ind w:left="20" w:right="0" w:firstLine="0"/>
                    <w:jc w:val="left"/>
                    <w:rPr>
                      <w:rFonts w:ascii="Calibri"/>
                      <w:b/>
                      <w:sz w:val="40"/>
                    </w:rPr>
                  </w:pPr>
                  <w:bookmarkStart w:name="Instructions and Process Reports" w:id="356"/>
                  <w:bookmarkEnd w:id="356"/>
                  <w:r>
                    <w:rPr/>
                  </w:r>
                  <w:bookmarkStart w:name="_bookmark98" w:id="357"/>
                  <w:bookmarkEnd w:id="357"/>
                  <w:r>
                    <w:rPr/>
                  </w:r>
                  <w:r>
                    <w:rPr>
                      <w:rFonts w:ascii="Calibri"/>
                      <w:b/>
                      <w:w w:val="125"/>
                      <w:sz w:val="40"/>
                    </w:rPr>
                    <w:t>INSTRUCTIONS AND PROCESS REPORTS</w:t>
                  </w:r>
                </w:p>
              </w:txbxContent>
            </v:textbox>
            <w10:wrap type="none"/>
          </v:shape>
        </w:pict>
      </w:r>
      <w:r>
        <w:rPr/>
        <w:pict>
          <v:shape style="position:absolute;margin-left:53pt;margin-top:430.366119pt;width:281.25pt;height:12pt;mso-position-horizontal-relative:page;mso-position-vertical-relative:page;z-index:-270390272" type="#_x0000_t202" filled="false" stroked="false">
            <v:textbox inset="0,0,0,0">
              <w:txbxContent>
                <w:p>
                  <w:pPr>
                    <w:pStyle w:val="BodyText"/>
                    <w:spacing w:line="216" w:lineRule="exact"/>
                  </w:pPr>
                  <w:r>
                    <w:rPr/>
                    <w:t>“Instructions &amp; Process Reports” was written by Joseph Moxley</w:t>
                  </w:r>
                </w:p>
              </w:txbxContent>
            </v:textbox>
            <w10:wrap type="none"/>
          </v:shape>
        </w:pict>
      </w:r>
      <w:r>
        <w:rPr/>
        <w:pict>
          <v:shape style="position:absolute;margin-left:53pt;margin-top:456.020142pt;width:504.7pt;height:75.95pt;mso-position-horizontal-relative:page;mso-position-vertical-relative:page;z-index:-270389248" type="#_x0000_t202" filled="false" stroked="false">
            <v:textbox inset="0,0,0,0">
              <w:txbxContent>
                <w:p>
                  <w:pPr>
                    <w:spacing w:line="165" w:lineRule="auto" w:before="78"/>
                    <w:ind w:left="20" w:right="10" w:firstLine="0"/>
                    <w:jc w:val="left"/>
                    <w:rPr>
                      <w:rFonts w:ascii="Arial Unicode MS" w:hAnsi="Arial Unicode MS"/>
                      <w:sz w:val="24"/>
                    </w:rPr>
                  </w:pPr>
                  <w:bookmarkStart w:name="“How is this done? How can I do this?”– " w:id="358"/>
                  <w:bookmarkEnd w:id="358"/>
                  <w:r>
                    <w:rPr/>
                  </w:r>
                  <w:r>
                    <w:rPr>
                      <w:rFonts w:ascii="Arial Unicode MS" w:hAnsi="Arial Unicode MS"/>
                      <w:w w:val="105"/>
                      <w:sz w:val="24"/>
                    </w:rPr>
                    <w:t>“How is this done? How can I do this?”– These questions guide authors as they describe processes. Learn how to write instructions and processes so that readers know how to do something or understand how something is done. By viewing sample process texts, note the focus on the objective voice, numbered steps, visual rhetoric, and clever animations or video. Write a descriptive or prescriptive process report.</w:t>
                  </w:r>
                </w:p>
              </w:txbxContent>
            </v:textbox>
            <w10:wrap type="none"/>
          </v:shape>
        </w:pict>
      </w:r>
      <w:r>
        <w:rPr/>
        <w:pict>
          <v:shape style="position:absolute;margin-left:53pt;margin-top:545.616089pt;width:172.8pt;height:12pt;mso-position-horizontal-relative:page;mso-position-vertical-relative:page;z-index:-270388224" type="#_x0000_t202" filled="false" stroked="false">
            <v:textbox inset="0,0,0,0">
              <w:txbxContent>
                <w:p>
                  <w:pPr>
                    <w:pStyle w:val="BodyText"/>
                    <w:spacing w:line="216" w:lineRule="exact"/>
                  </w:pPr>
                  <w:r>
                    <w:rPr/>
                    <w:t>There are three types of process texts:</w:t>
                  </w:r>
                </w:p>
              </w:txbxContent>
            </v:textbox>
            <w10:wrap type="none"/>
          </v:shape>
        </w:pict>
      </w:r>
      <w:r>
        <w:rPr/>
        <w:pict>
          <v:shape style="position:absolute;margin-left:76.660202pt;margin-top:565.041077pt;width:10.3pt;height:12pt;mso-position-horizontal-relative:page;mso-position-vertical-relative:page;z-index:-270387200"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565.041077pt;width:464.75pt;height:100pt;mso-position-horizontal-relative:page;mso-position-vertical-relative:page;z-index:-270386176" type="#_x0000_t202" filled="false" stroked="false">
            <v:textbox inset="0,0,0,0">
              <w:txbxContent>
                <w:p>
                  <w:pPr>
                    <w:pStyle w:val="BodyText"/>
                    <w:spacing w:line="230" w:lineRule="auto"/>
                    <w:ind w:right="-17"/>
                  </w:pPr>
                  <w:r>
                    <w:rPr>
                      <w:color w:val="0000FF"/>
                    </w:rPr>
                    <w:t>Descriptive processes an</w:t>
                  </w:r>
                  <w:r>
                    <w:rPr/>
                    <w:t>swer “How is this done?” These texts describe how a process occurs so that readers can understand it better.</w:t>
                  </w:r>
                </w:p>
                <w:p>
                  <w:pPr>
                    <w:pStyle w:val="BodyText"/>
                    <w:spacing w:line="230" w:lineRule="auto"/>
                    <w:ind w:right="-17"/>
                  </w:pPr>
                  <w:r>
                    <w:rPr>
                      <w:color w:val="0000FF"/>
                    </w:rPr>
                    <w:t>Prescriptive processes </w:t>
                  </w:r>
                  <w:r>
                    <w:rPr/>
                    <w:t>are instructions; they explain “How can I do this?” In other words, they prescribe how something should be done so that readers can do it.</w:t>
                  </w:r>
                </w:p>
                <w:p>
                  <w:pPr>
                    <w:pStyle w:val="BodyText"/>
                    <w:spacing w:line="230" w:lineRule="auto"/>
                    <w:ind w:right="-17"/>
                  </w:pPr>
                  <w:r>
                    <w:rPr>
                      <w:color w:val="0000FF"/>
                    </w:rPr>
                    <w:t>Blended descriptive and prescriptive processes </w:t>
                  </w:r>
                  <w:r>
                    <w:rPr/>
                    <w:t>make the main thrust of the document a descriptive process while having a few call-out boxes summarizing how the readers can perform the process. In other words, writers may address both “How can I do this?” and “How is this done?” in different parts of one text. Alternatively, they might develop different versions of the same document for two audiences–an audience of users and an audience of interested parties.</w:t>
                  </w:r>
                </w:p>
              </w:txbxContent>
            </v:textbox>
            <w10:wrap type="none"/>
          </v:shape>
        </w:pict>
      </w:r>
      <w:r>
        <w:rPr/>
        <w:pict>
          <v:shape style="position:absolute;margin-left:76.660202pt;margin-top:587.041077pt;width:10.3pt;height:12pt;mso-position-horizontal-relative:page;mso-position-vertical-relative:page;z-index:-270385152"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609.041077pt;width:10.3pt;height:12pt;mso-position-horizontal-relative:page;mso-position-vertical-relative:page;z-index:-270384128" type="#_x0000_t202" filled="false" stroked="false">
            <v:textbox inset="0,0,0,0">
              <w:txbxContent>
                <w:p>
                  <w:pPr>
                    <w:pStyle w:val="BodyText"/>
                    <w:spacing w:line="216" w:lineRule="exact"/>
                  </w:pPr>
                  <w:r>
                    <w:rPr/>
                    <w:t>3.</w:t>
                  </w:r>
                </w:p>
              </w:txbxContent>
            </v:textbox>
            <w10:wrap type="none"/>
          </v:shape>
        </w:pict>
      </w:r>
      <w:r>
        <w:rPr/>
        <w:pict>
          <v:shape style="position:absolute;margin-left:53pt;margin-top:675.366089pt;width:250.4pt;height:12pt;mso-position-horizontal-relative:page;mso-position-vertical-relative:page;z-index:-270383104" type="#_x0000_t202" filled="false" stroked="false">
            <v:textbox inset="0,0,0,0">
              <w:txbxContent>
                <w:p>
                  <w:pPr>
                    <w:pStyle w:val="BodyText"/>
                    <w:spacing w:line="216" w:lineRule="exact"/>
                  </w:pPr>
                  <w:r>
                    <w:rPr/>
                    <w:t>Watch this video online: </w:t>
                  </w:r>
                  <w:hyperlink r:id="rId234">
                    <w:r>
                      <w:rPr>
                        <w:color w:val="0000FF"/>
                      </w:rPr>
                      <w:t>https://youtu.be/MB_rcmmpC6s</w:t>
                    </w:r>
                  </w:hyperlink>
                </w:p>
              </w:txbxContent>
            </v:textbox>
            <w10:wrap type="none"/>
          </v:shape>
        </w:pict>
      </w:r>
      <w:r>
        <w:rPr/>
        <w:pict>
          <v:shape style="position:absolute;margin-left:53.240002pt;margin-top:757.999939pt;width:22pt;height:14pt;mso-position-horizontal-relative:page;mso-position-vertical-relative:page;z-index:-270382080" type="#_x0000_t202" filled="false" stroked="false">
            <v:textbox inset="0,0,0,0">
              <w:txbxContent>
                <w:p>
                  <w:pPr>
                    <w:spacing w:line="256" w:lineRule="exact" w:before="0"/>
                    <w:ind w:left="20" w:right="0" w:firstLine="0"/>
                    <w:jc w:val="left"/>
                    <w:rPr>
                      <w:b/>
                      <w:sz w:val="24"/>
                    </w:rPr>
                  </w:pPr>
                  <w:r>
                    <w:rPr>
                      <w:b/>
                      <w:sz w:val="24"/>
                    </w:rPr>
                    <w:t>108</w:t>
                  </w:r>
                </w:p>
              </w:txbxContent>
            </v:textbox>
            <w10:wrap type="none"/>
          </v:shape>
        </w:pict>
      </w:r>
      <w:r>
        <w:rPr/>
        <w:pict>
          <v:shape style="position:absolute;margin-left:54.375pt;margin-top:303.25pt;width:503.25pt;height:33.1pt;mso-position-horizontal-relative:page;mso-position-vertical-relative:page;z-index:-270381056"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121"/>
                    </w:numPr>
                    <w:tabs>
                      <w:tab w:pos="858" w:val="left" w:leader="none"/>
                    </w:tabs>
                    <w:spacing w:before="48"/>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1.705437pt;width:489.75pt;height:93.15pt;mso-position-horizontal-relative:page;mso-position-vertical-relative:page;z-index:-270380032" type="#_x0000_t202" filled="false" stroked="false">
            <v:textbox inset="0,0,0,0">
              <w:txbxContent>
                <w:p>
                  <w:pPr>
                    <w:spacing w:line="535" w:lineRule="exact" w:before="0"/>
                    <w:ind w:left="20" w:right="0" w:firstLine="0"/>
                    <w:jc w:val="left"/>
                    <w:rPr>
                      <w:rFonts w:ascii="Arial Unicode MS"/>
                      <w:sz w:val="32"/>
                    </w:rPr>
                  </w:pPr>
                  <w:bookmarkStart w:name="Why Write About Processes?" w:id="359"/>
                  <w:bookmarkEnd w:id="359"/>
                  <w:r>
                    <w:rPr/>
                  </w:r>
                  <w:r>
                    <w:rPr>
                      <w:rFonts w:ascii="Arial Unicode MS"/>
                      <w:w w:val="105"/>
                      <w:sz w:val="32"/>
                    </w:rPr>
                    <w:t>Why Write About Processes?</w:t>
                  </w:r>
                </w:p>
                <w:p>
                  <w:pPr>
                    <w:pStyle w:val="BodyText"/>
                    <w:spacing w:line="235" w:lineRule="auto" w:before="177"/>
                    <w:ind w:right="-7"/>
                  </w:pPr>
                  <w:r>
                    <w:rPr/>
                    <w:t>Process texts are extremely common in school and professions. In school, teachers frequently assign process assignments. For example, humanities professors may ask for a description of how an artistic or literary period evolved; history professors, the contributions of a culture’s leaders over time; social science professors, the chronology of inventions; engineering professors, explanations of how sound is changed into electrical signals; business professors, how the Federal Reserve works or how to sell a product.</w:t>
                  </w:r>
                </w:p>
              </w:txbxContent>
            </v:textbox>
            <w10:wrap type="none"/>
          </v:shape>
        </w:pict>
      </w:r>
      <w:r>
        <w:rPr/>
        <w:pict>
          <v:shape style="position:absolute;margin-left:53pt;margin-top:154.075012pt;width:492.3pt;height:90.75pt;mso-position-horizontal-relative:page;mso-position-vertical-relative:page;z-index:-270379008" type="#_x0000_t202" filled="false" stroked="false">
            <v:textbox inset="0,0,0,0">
              <w:txbxContent>
                <w:p>
                  <w:pPr>
                    <w:pStyle w:val="BodyText"/>
                    <w:spacing w:line="235" w:lineRule="auto"/>
                    <w:ind w:right="-11"/>
                  </w:pPr>
                  <w:r>
                    <w:rPr/>
                    <w:t>On a daily basis, we read descriptive processes. </w:t>
                  </w:r>
                  <w:r>
                    <w:rPr>
                      <w:color w:val="0000FF"/>
                    </w:rPr>
                    <w:t>Intelligent people are inquisitive; they want to understand how things work</w:t>
                  </w:r>
                  <w:r>
                    <w:rPr/>
                    <w:t>. Last year, for example, over three million readers a month accessed How Stuff Works, a Web site containing thousands of process essays. We routinely read processes, including recipes, user manuals for new software, or advice columns on how to lose weight or how to succeed in school or a profession. People are always wondering about things, wondering how computers work, how grass grows, how heart disease occurs, how far the human eye can see, and so on.</w:t>
                  </w:r>
                </w:p>
                <w:p>
                  <w:pPr>
                    <w:pStyle w:val="BodyText"/>
                    <w:spacing w:line="235" w:lineRule="auto"/>
                    <w:ind w:right="-11"/>
                  </w:pPr>
                  <w:r>
                    <w:rPr/>
                    <w:t>Instructions: Use the sections below, as directed by your instructor, to learn about writing processes. Read sample process reports and write your own process-driven project.</w:t>
                  </w:r>
                </w:p>
              </w:txbxContent>
            </v:textbox>
            <w10:wrap type="none"/>
          </v:shape>
        </w:pict>
      </w:r>
      <w:r>
        <w:rPr/>
        <w:pict>
          <v:shape style="position:absolute;margin-left:53pt;margin-top:254.075012pt;width:483.85pt;height:23.25pt;mso-position-horizontal-relative:page;mso-position-vertical-relative:page;z-index:-270377984" type="#_x0000_t202" filled="false" stroked="false">
            <v:textbox inset="0,0,0,0">
              <w:txbxContent>
                <w:p>
                  <w:pPr>
                    <w:pStyle w:val="BodyText"/>
                    <w:spacing w:line="235" w:lineRule="auto"/>
                    <w:ind w:right="-11"/>
                  </w:pPr>
                  <w:r>
                    <w:rPr/>
                    <w:t>Writers of process texts are practicing what specialists call “expository writing” or “explanatory writing.” These texts focus on answering one of the following questions: “How is this done? How can I do this?”</w:t>
                  </w:r>
                </w:p>
              </w:txbxContent>
            </v:textbox>
            <w10:wrap type="none"/>
          </v:shape>
        </w:pict>
      </w:r>
      <w:r>
        <w:rPr/>
        <w:pict>
          <v:shape style="position:absolute;margin-left:53pt;margin-top:289.655426pt;width:486.7pt;height:81.9pt;mso-position-horizontal-relative:page;mso-position-vertical-relative:page;z-index:-270376960" type="#_x0000_t202" filled="false" stroked="false">
            <v:textbox inset="0,0,0,0">
              <w:txbxContent>
                <w:p>
                  <w:pPr>
                    <w:spacing w:line="535" w:lineRule="exact" w:before="0"/>
                    <w:ind w:left="20" w:right="0" w:firstLine="0"/>
                    <w:jc w:val="left"/>
                    <w:rPr>
                      <w:rFonts w:ascii="Arial Unicode MS"/>
                      <w:sz w:val="32"/>
                    </w:rPr>
                  </w:pPr>
                  <w:bookmarkStart w:name="Diverse Rhetorical Situations" w:id="360"/>
                  <w:bookmarkEnd w:id="360"/>
                  <w:r>
                    <w:rPr/>
                  </w:r>
                  <w:r>
                    <w:rPr>
                      <w:rFonts w:ascii="Arial Unicode MS"/>
                      <w:w w:val="105"/>
                      <w:sz w:val="32"/>
                    </w:rPr>
                    <w:t>Diverse Rhetorical Situations</w:t>
                  </w:r>
                </w:p>
                <w:p>
                  <w:pPr>
                    <w:pStyle w:val="BodyText"/>
                    <w:spacing w:line="235" w:lineRule="auto" w:before="177"/>
                    <w:ind w:right="-11"/>
                  </w:pPr>
                  <w:r>
                    <w:rPr>
                      <w:color w:val="0000FF"/>
                    </w:rPr>
                    <w:t>Most prescriptive and descriptive processes are written to explain how something works. </w:t>
                  </w:r>
                  <w:r>
                    <w:rPr/>
                    <w:t>Most processes are written in chronological order and most rely extensively on visuals. To promote clarity, writers often number particular steps in a process. When the topic is learning a software program, writers use screenshots and call- outs and screen movies to walk a user through the tutorial.</w:t>
                  </w:r>
                </w:p>
              </w:txbxContent>
            </v:textbox>
            <w10:wrap type="none"/>
          </v:shape>
        </w:pict>
      </w:r>
      <w:r>
        <w:rPr/>
        <w:pict>
          <v:shape style="position:absolute;margin-left:53pt;margin-top:380.774994pt;width:495.15pt;height:23.25pt;mso-position-horizontal-relative:page;mso-position-vertical-relative:page;z-index:-270375936" type="#_x0000_t202" filled="false" stroked="false">
            <v:textbox inset="0,0,0,0">
              <w:txbxContent>
                <w:p>
                  <w:pPr>
                    <w:pStyle w:val="BodyText"/>
                    <w:spacing w:line="235" w:lineRule="auto"/>
                    <w:ind w:right="-10"/>
                  </w:pPr>
                  <w:r>
                    <w:rPr/>
                    <w:t>Nonetheless, other purposes and organizational schemes are available. Writers may speculate about whether a process exists; they may argue a process exists with the intention of selling the reader something.</w:t>
                  </w:r>
                </w:p>
              </w:txbxContent>
            </v:textbox>
            <w10:wrap type="none"/>
          </v:shape>
        </w:pict>
      </w:r>
      <w:r>
        <w:rPr/>
        <w:pict>
          <v:shape style="position:absolute;margin-left:53pt;margin-top:413.274994pt;width:480.45pt;height:23.25pt;mso-position-horizontal-relative:page;mso-position-vertical-relative:page;z-index:-270374912" type="#_x0000_t202" filled="false" stroked="false">
            <v:textbox inset="0,0,0,0">
              <w:txbxContent>
                <w:p>
                  <w:pPr>
                    <w:pStyle w:val="BodyText"/>
                    <w:spacing w:line="235" w:lineRule="auto"/>
                    <w:ind w:right="-14"/>
                  </w:pPr>
                  <w:r>
                    <w:rPr/>
                    <w:t>While the topics of process reports may be diverse, the rhetorical stance of most process reports tends to be more uniform than the rhetorical stance of other projects, as illustrated below.</w:t>
                  </w:r>
                </w:p>
              </w:txbxContent>
            </v:textbox>
            <w10:wrap type="none"/>
          </v:shape>
        </w:pict>
      </w:r>
      <w:r>
        <w:rPr/>
        <w:pict>
          <v:shape style="position:absolute;margin-left:53pt;margin-top:448.855438pt;width:359.6pt;height:48.15pt;mso-position-horizontal-relative:page;mso-position-vertical-relative:page;z-index:-270373888" type="#_x0000_t202" filled="false" stroked="false">
            <v:textbox inset="0,0,0,0">
              <w:txbxContent>
                <w:p>
                  <w:pPr>
                    <w:spacing w:line="535" w:lineRule="exact" w:before="0"/>
                    <w:ind w:left="20" w:right="0" w:firstLine="0"/>
                    <w:jc w:val="left"/>
                    <w:rPr>
                      <w:rFonts w:ascii="Arial Unicode MS"/>
                      <w:sz w:val="32"/>
                    </w:rPr>
                  </w:pPr>
                  <w:bookmarkStart w:name="Process Texts Purposes Audiences Voices " w:id="361"/>
                  <w:bookmarkEnd w:id="361"/>
                  <w:r>
                    <w:rPr/>
                  </w:r>
                  <w:r>
                    <w:rPr>
                      <w:rFonts w:ascii="Arial Unicode MS"/>
                      <w:sz w:val="32"/>
                    </w:rPr>
                    <w:t>Process Texts Purposes Audiences Voices Media</w:t>
                  </w:r>
                </w:p>
                <w:p>
                  <w:pPr>
                    <w:spacing w:before="173"/>
                    <w:ind w:left="24" w:right="0" w:firstLine="0"/>
                    <w:jc w:val="left"/>
                    <w:rPr>
                      <w:b/>
                      <w:sz w:val="20"/>
                    </w:rPr>
                  </w:pPr>
                  <w:r>
                    <w:rPr>
                      <w:b/>
                      <w:color w:val="0000FF"/>
                      <w:sz w:val="20"/>
                    </w:rPr>
                    <w:t>Descriptive Process Analysis</w:t>
                  </w:r>
                </w:p>
              </w:txbxContent>
            </v:textbox>
            <w10:wrap type="none"/>
          </v:shape>
        </w:pict>
      </w:r>
      <w:r>
        <w:rPr/>
        <w:pict>
          <v:shape style="position:absolute;margin-left:81.499001pt;margin-top:503.600006pt;width:5.5pt;height:45pt;mso-position-horizontal-relative:page;mso-position-vertical-relative:page;z-index:-2703728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03.600006pt;width:241.75pt;height:45pt;mso-position-horizontal-relative:page;mso-position-vertical-relative:page;z-index:-270371840" type="#_x0000_t202" filled="false" stroked="false">
            <v:textbox inset="0,0,0,0">
              <w:txbxContent>
                <w:p>
                  <w:pPr>
                    <w:pStyle w:val="BodyText"/>
                    <w:spacing w:line="230" w:lineRule="auto"/>
                    <w:ind w:right="-8"/>
                  </w:pPr>
                  <w:r>
                    <w:rPr/>
                    <w:t>Explain, speculate, or argue about “How is this done?” Students</w:t>
                  </w:r>
                </w:p>
                <w:p>
                  <w:pPr>
                    <w:pStyle w:val="BodyText"/>
                    <w:spacing w:line="230" w:lineRule="auto"/>
                    <w:ind w:right="3449"/>
                  </w:pPr>
                  <w:r>
                    <w:rPr/>
                    <w:t>Researchers Curious people</w:t>
                  </w:r>
                </w:p>
              </w:txbxContent>
            </v:textbox>
            <w10:wrap type="none"/>
          </v:shape>
        </w:pict>
      </w:r>
      <w:r>
        <w:rPr/>
        <w:pict>
          <v:shape style="position:absolute;margin-left:81.499001pt;margin-top:555.900024pt;width:5.5pt;height:34pt;mso-position-horizontal-relative:page;mso-position-vertical-relative:page;z-index:-2703708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55.900024pt;width:57.45pt;height:34pt;mso-position-horizontal-relative:page;mso-position-vertical-relative:page;z-index:-270369792" type="#_x0000_t202" filled="false" stroked="false">
            <v:textbox inset="0,0,0,0">
              <w:txbxContent>
                <w:p>
                  <w:pPr>
                    <w:pStyle w:val="BodyText"/>
                    <w:spacing w:line="230" w:lineRule="auto"/>
                    <w:ind w:right="-3"/>
                  </w:pPr>
                  <w:r>
                    <w:rPr/>
                    <w:t>Objective Imperative Authoritative</w:t>
                  </w:r>
                </w:p>
              </w:txbxContent>
            </v:textbox>
            <w10:wrap type="none"/>
          </v:shape>
        </w:pict>
      </w:r>
      <w:r>
        <w:rPr/>
        <w:pict>
          <v:shape style="position:absolute;margin-left:81.499001pt;margin-top:597.200012pt;width:5.5pt;height:56pt;mso-position-horizontal-relative:page;mso-position-vertical-relative:page;z-index:-27036876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97.200012pt;width:57.55pt;height:56pt;mso-position-horizontal-relative:page;mso-position-vertical-relative:page;z-index:-270367744" type="#_x0000_t202" filled="false" stroked="false">
            <v:textbox inset="0,0,0,0">
              <w:txbxContent>
                <w:p>
                  <w:pPr>
                    <w:pStyle w:val="BodyText"/>
                    <w:spacing w:line="230" w:lineRule="auto"/>
                    <w:ind w:right="-1"/>
                  </w:pPr>
                  <w:r>
                    <w:rPr/>
                    <w:t>Essays Newspapers Magazines Web sites Video</w:t>
                  </w:r>
                </w:p>
              </w:txbxContent>
            </v:textbox>
            <w10:wrap type="none"/>
          </v:shape>
        </w:pict>
      </w:r>
      <w:r>
        <w:rPr/>
        <w:pict>
          <v:shape style="position:absolute;margin-left:53.200001pt;margin-top:663.525024pt;width:132.65pt;height:12pt;mso-position-horizontal-relative:page;mso-position-vertical-relative:page;z-index:-270366720" type="#_x0000_t202" filled="false" stroked="false">
            <v:textbox inset="0,0,0,0">
              <w:txbxContent>
                <w:p>
                  <w:pPr>
                    <w:spacing w:line="216" w:lineRule="exact" w:before="0"/>
                    <w:ind w:left="20" w:right="0" w:firstLine="0"/>
                    <w:jc w:val="left"/>
                    <w:rPr>
                      <w:b/>
                      <w:sz w:val="20"/>
                    </w:rPr>
                  </w:pPr>
                  <w:r>
                    <w:rPr>
                      <w:b/>
                      <w:color w:val="0000FF"/>
                      <w:w w:val="90"/>
                      <w:sz w:val="20"/>
                    </w:rPr>
                    <w:t>Prescriptive Process Analysis</w:t>
                  </w:r>
                </w:p>
              </w:txbxContent>
            </v:textbox>
            <w10:wrap type="none"/>
          </v:shape>
        </w:pict>
      </w:r>
      <w:r>
        <w:rPr/>
        <w:pict>
          <v:shape style="position:absolute;margin-left:81.499001pt;margin-top:682.150024pt;width:5.5pt;height:45pt;mso-position-horizontal-relative:page;mso-position-vertical-relative:page;z-index:-27036569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82.150024pt;width:126.2pt;height:45pt;mso-position-horizontal-relative:page;mso-position-vertical-relative:page;z-index:-270364672" type="#_x0000_t202" filled="false" stroked="false">
            <v:textbox inset="0,0,0,0">
              <w:txbxContent>
                <w:p>
                  <w:pPr>
                    <w:pStyle w:val="BodyText"/>
                    <w:spacing w:line="230" w:lineRule="auto"/>
                    <w:ind w:right="-7"/>
                  </w:pPr>
                  <w:r>
                    <w:rPr/>
                    <w:t>Explain “How can I do this?” Technicians</w:t>
                  </w:r>
                </w:p>
                <w:p>
                  <w:pPr>
                    <w:pStyle w:val="BodyText"/>
                    <w:spacing w:line="216" w:lineRule="exact"/>
                  </w:pPr>
                  <w:r>
                    <w:rPr/>
                    <w:t>Users</w:t>
                  </w:r>
                </w:p>
                <w:p>
                  <w:pPr>
                    <w:pStyle w:val="BodyText"/>
                    <w:spacing w:line="225" w:lineRule="exact"/>
                  </w:pPr>
                  <w:r>
                    <w:rPr/>
                    <w:t>Decision makers</w:t>
                  </w:r>
                </w:p>
              </w:txbxContent>
            </v:textbox>
            <w10:wrap type="none"/>
          </v:shape>
        </w:pict>
      </w:r>
      <w:r>
        <w:rPr/>
        <w:pict>
          <v:shape style="position:absolute;margin-left:537.218506pt;margin-top:757.999939pt;width:22pt;height:14pt;mso-position-horizontal-relative:page;mso-position-vertical-relative:page;z-index:-270363648" type="#_x0000_t202" filled="false" stroked="false">
            <v:textbox inset="0,0,0,0">
              <w:txbxContent>
                <w:p>
                  <w:pPr>
                    <w:spacing w:line="256" w:lineRule="exact" w:before="0"/>
                    <w:ind w:left="20" w:right="0" w:firstLine="0"/>
                    <w:jc w:val="left"/>
                    <w:rPr>
                      <w:b/>
                      <w:sz w:val="24"/>
                    </w:rPr>
                  </w:pPr>
                  <w:r>
                    <w:rPr>
                      <w:b/>
                      <w:sz w:val="24"/>
                    </w:rPr>
                    <w:t>109</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81.499001pt;margin-top:53.500004pt;width:5.5pt;height:34pt;mso-position-horizontal-relative:page;mso-position-vertical-relative:page;z-index:-27036262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3.500004pt;width:57.45pt;height:34pt;mso-position-horizontal-relative:page;mso-position-vertical-relative:page;z-index:-270361600" type="#_x0000_t202" filled="false" stroked="false">
            <v:textbox inset="0,0,0,0">
              <w:txbxContent>
                <w:p>
                  <w:pPr>
                    <w:pStyle w:val="BodyText"/>
                    <w:spacing w:line="230" w:lineRule="auto"/>
                    <w:ind w:right="-3"/>
                  </w:pPr>
                  <w:r>
                    <w:rPr/>
                    <w:t>Objective Imperative Authoritative</w:t>
                  </w:r>
                </w:p>
              </w:txbxContent>
            </v:textbox>
            <w10:wrap type="none"/>
          </v:shape>
        </w:pict>
      </w:r>
      <w:r>
        <w:rPr/>
        <w:pict>
          <v:shape style="position:absolute;margin-left:81.499001pt;margin-top:94.800003pt;width:5.5pt;height:67pt;mso-position-horizontal-relative:page;mso-position-vertical-relative:page;z-index:-27036057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94.800003pt;width:69.1pt;height:67pt;mso-position-horizontal-relative:page;mso-position-vertical-relative:page;z-index:-270359552" type="#_x0000_t202" filled="false" stroked="false">
            <v:textbox inset="0,0,0,0">
              <w:txbxContent>
                <w:p>
                  <w:pPr>
                    <w:pStyle w:val="BodyText"/>
                    <w:spacing w:line="211" w:lineRule="exact"/>
                  </w:pPr>
                  <w:r>
                    <w:rPr/>
                    <w:t>Essays</w:t>
                  </w:r>
                </w:p>
                <w:p>
                  <w:pPr>
                    <w:pStyle w:val="BodyText"/>
                    <w:spacing w:line="230" w:lineRule="auto" w:before="2"/>
                    <w:ind w:right="-4"/>
                  </w:pPr>
                  <w:r>
                    <w:rPr/>
                    <w:t>User manuals Policy manuals Tutorials</w:t>
                  </w:r>
                </w:p>
                <w:p>
                  <w:pPr>
                    <w:pStyle w:val="BodyText"/>
                    <w:spacing w:line="230" w:lineRule="auto"/>
                    <w:ind w:right="463"/>
                  </w:pPr>
                  <w:r>
                    <w:rPr/>
                    <w:t>Web sites Videos</w:t>
                  </w:r>
                </w:p>
              </w:txbxContent>
            </v:textbox>
            <w10:wrap type="none"/>
          </v:shape>
        </w:pict>
      </w:r>
      <w:r>
        <w:rPr/>
        <w:pict>
          <v:shape style="position:absolute;margin-left:53pt;margin-top:174.005432pt;width:488.75pt;height:70.650pt;mso-position-horizontal-relative:page;mso-position-vertical-relative:page;z-index:-270358528" type="#_x0000_t202" filled="false" stroked="false">
            <v:textbox inset="0,0,0,0">
              <w:txbxContent>
                <w:p>
                  <w:pPr>
                    <w:spacing w:line="535" w:lineRule="exact" w:before="0"/>
                    <w:ind w:left="20" w:right="0" w:firstLine="0"/>
                    <w:jc w:val="left"/>
                    <w:rPr>
                      <w:rFonts w:ascii="Arial Unicode MS"/>
                      <w:sz w:val="32"/>
                    </w:rPr>
                  </w:pPr>
                  <w:bookmarkStart w:name="Rhetorical Analysis of Online Readings" w:id="362"/>
                  <w:bookmarkEnd w:id="362"/>
                  <w:r>
                    <w:rPr/>
                  </w:r>
                  <w:r>
                    <w:rPr>
                      <w:rFonts w:ascii="Arial Unicode MS"/>
                      <w:w w:val="105"/>
                      <w:sz w:val="32"/>
                    </w:rPr>
                    <w:t>Rhetorical Analysis of Online</w:t>
                  </w:r>
                  <w:r>
                    <w:rPr>
                      <w:rFonts w:ascii="Arial Unicode MS"/>
                      <w:spacing w:val="-55"/>
                      <w:w w:val="105"/>
                      <w:sz w:val="32"/>
                    </w:rPr>
                    <w:t> </w:t>
                  </w:r>
                  <w:r>
                    <w:rPr>
                      <w:rFonts w:ascii="Arial Unicode MS"/>
                      <w:w w:val="105"/>
                      <w:sz w:val="32"/>
                    </w:rPr>
                    <w:t>Readings</w:t>
                  </w:r>
                </w:p>
                <w:p>
                  <w:pPr>
                    <w:pStyle w:val="BodyText"/>
                    <w:spacing w:line="235" w:lineRule="auto" w:before="177"/>
                    <w:ind w:right="-16"/>
                  </w:pPr>
                  <w:r>
                    <w:rPr/>
                    <w:t>Analyze the Web sites annotated below. Consider the context, audience, purpose, and media invoked by the following readings. Also examine how ideas are developed in these texts. Are assertions grounded in personal experience, interviews with authorities, questionnaires, Internet and library research, or empirical research?</w:t>
                  </w:r>
                </w:p>
              </w:txbxContent>
            </v:textbox>
            <w10:wrap type="none"/>
          </v:shape>
        </w:pict>
      </w:r>
      <w:r>
        <w:rPr/>
        <w:pict>
          <v:shape style="position:absolute;margin-left:53pt;margin-top:253.875pt;width:258.8pt;height:12pt;mso-position-horizontal-relative:page;mso-position-vertical-relative:page;z-index:-270357504" type="#_x0000_t202" filled="false" stroked="false">
            <v:textbox inset="0,0,0,0">
              <w:txbxContent>
                <w:p>
                  <w:pPr>
                    <w:spacing w:line="216" w:lineRule="exact" w:before="0"/>
                    <w:ind w:left="20" w:right="0" w:firstLine="0"/>
                    <w:jc w:val="left"/>
                    <w:rPr>
                      <w:b/>
                      <w:sz w:val="20"/>
                    </w:rPr>
                  </w:pPr>
                  <w:r>
                    <w:rPr>
                      <w:w w:val="95"/>
                      <w:sz w:val="20"/>
                    </w:rPr>
                    <w:t>1.</w:t>
                  </w:r>
                  <w:r>
                    <w:rPr>
                      <w:spacing w:val="-20"/>
                      <w:w w:val="95"/>
                      <w:sz w:val="20"/>
                    </w:rPr>
                    <w:t> </w:t>
                  </w:r>
                  <w:r>
                    <w:rPr>
                      <w:b/>
                      <w:w w:val="95"/>
                      <w:sz w:val="20"/>
                    </w:rPr>
                    <w:t>Instruction</w:t>
                  </w:r>
                  <w:r>
                    <w:rPr>
                      <w:b/>
                      <w:spacing w:val="-23"/>
                      <w:w w:val="95"/>
                      <w:sz w:val="20"/>
                    </w:rPr>
                    <w:t> </w:t>
                  </w:r>
                  <w:r>
                    <w:rPr>
                      <w:b/>
                      <w:w w:val="95"/>
                      <w:sz w:val="20"/>
                    </w:rPr>
                    <w:t>Processes:</w:t>
                  </w:r>
                  <w:r>
                    <w:rPr>
                      <w:b/>
                      <w:spacing w:val="-23"/>
                      <w:w w:val="95"/>
                      <w:sz w:val="20"/>
                    </w:rPr>
                    <w:t> </w:t>
                  </w:r>
                  <w:r>
                    <w:rPr>
                      <w:b/>
                      <w:w w:val="95"/>
                      <w:sz w:val="20"/>
                    </w:rPr>
                    <w:t>Recipes</w:t>
                  </w:r>
                  <w:r>
                    <w:rPr>
                      <w:b/>
                      <w:spacing w:val="-22"/>
                      <w:w w:val="95"/>
                      <w:sz w:val="20"/>
                    </w:rPr>
                    <w:t> </w:t>
                  </w:r>
                  <w:r>
                    <w:rPr>
                      <w:b/>
                      <w:w w:val="95"/>
                      <w:sz w:val="20"/>
                    </w:rPr>
                    <w:t>and</w:t>
                  </w:r>
                  <w:r>
                    <w:rPr>
                      <w:b/>
                      <w:spacing w:val="-23"/>
                      <w:w w:val="95"/>
                      <w:sz w:val="20"/>
                    </w:rPr>
                    <w:t> </w:t>
                  </w:r>
                  <w:r>
                    <w:rPr>
                      <w:b/>
                      <w:w w:val="95"/>
                      <w:sz w:val="20"/>
                    </w:rPr>
                    <w:t>Physical</w:t>
                  </w:r>
                  <w:r>
                    <w:rPr>
                      <w:b/>
                      <w:spacing w:val="-23"/>
                      <w:w w:val="95"/>
                      <w:sz w:val="20"/>
                    </w:rPr>
                    <w:t> </w:t>
                  </w:r>
                  <w:r>
                    <w:rPr>
                      <w:b/>
                      <w:w w:val="95"/>
                      <w:sz w:val="20"/>
                    </w:rPr>
                    <w:t>Processes</w:t>
                  </w:r>
                </w:p>
              </w:txbxContent>
            </v:textbox>
            <w10:wrap type="none"/>
          </v:shape>
        </w:pict>
      </w:r>
      <w:r>
        <w:rPr/>
        <w:pict>
          <v:shape style="position:absolute;margin-left:81.499001pt;margin-top:272.5pt;width:465.45pt;height:56pt;mso-position-horizontal-relative:page;mso-position-vertical-relative:page;z-index:-270356480" type="#_x0000_t202" filled="false" stroked="false">
            <v:textbox inset="0,0,0,0">
              <w:txbxContent>
                <w:p>
                  <w:pPr>
                    <w:pStyle w:val="BodyText"/>
                    <w:numPr>
                      <w:ilvl w:val="0"/>
                      <w:numId w:val="122"/>
                    </w:numPr>
                    <w:tabs>
                      <w:tab w:pos="251" w:val="left" w:leader="none"/>
                    </w:tabs>
                    <w:spacing w:line="230" w:lineRule="auto" w:before="0" w:after="0"/>
                    <w:ind w:left="250" w:right="17" w:hanging="231"/>
                    <w:jc w:val="left"/>
                  </w:pPr>
                  <w:hyperlink r:id="rId235">
                    <w:r>
                      <w:rPr>
                        <w:color w:val="0000FF"/>
                      </w:rPr>
                      <w:t>How</w:t>
                    </w:r>
                    <w:r>
                      <w:rPr>
                        <w:color w:val="0000FF"/>
                        <w:spacing w:val="-5"/>
                      </w:rPr>
                      <w:t> </w:t>
                    </w:r>
                    <w:r>
                      <w:rPr>
                        <w:color w:val="0000FF"/>
                      </w:rPr>
                      <w:t>Pencils</w:t>
                    </w:r>
                    <w:r>
                      <w:rPr>
                        <w:color w:val="0000FF"/>
                        <w:spacing w:val="-5"/>
                      </w:rPr>
                      <w:t> </w:t>
                    </w:r>
                    <w:r>
                      <w:rPr>
                        <w:color w:val="0000FF"/>
                      </w:rPr>
                      <w:t>Are</w:t>
                    </w:r>
                    <w:r>
                      <w:rPr>
                        <w:color w:val="0000FF"/>
                        <w:spacing w:val="-5"/>
                      </w:rPr>
                      <w:t> </w:t>
                    </w:r>
                    <w:r>
                      <w:rPr>
                        <w:color w:val="0000FF"/>
                      </w:rPr>
                      <w:t>Made</w:t>
                    </w:r>
                  </w:hyperlink>
                  <w:r>
                    <w:rPr/>
                    <w:t>:Using</w:t>
                  </w:r>
                  <w:r>
                    <w:rPr>
                      <w:spacing w:val="-4"/>
                    </w:rPr>
                    <w:t> </w:t>
                  </w:r>
                  <w:r>
                    <w:rPr/>
                    <w:t>an</w:t>
                  </w:r>
                  <w:r>
                    <w:rPr>
                      <w:spacing w:val="-5"/>
                    </w:rPr>
                    <w:t> </w:t>
                  </w:r>
                  <w:r>
                    <w:rPr/>
                    <w:t>objective</w:t>
                  </w:r>
                  <w:r>
                    <w:rPr>
                      <w:spacing w:val="-5"/>
                    </w:rPr>
                    <w:t> </w:t>
                  </w:r>
                  <w:r>
                    <w:rPr/>
                    <w:t>voice</w:t>
                  </w:r>
                  <w:r>
                    <w:rPr>
                      <w:spacing w:val="-4"/>
                    </w:rPr>
                    <w:t> </w:t>
                  </w:r>
                  <w:r>
                    <w:rPr/>
                    <w:t>and</w:t>
                  </w:r>
                  <w:r>
                    <w:rPr>
                      <w:spacing w:val="-5"/>
                    </w:rPr>
                    <w:t> </w:t>
                  </w:r>
                  <w:r>
                    <w:rPr/>
                    <w:t>extensive</w:t>
                  </w:r>
                  <w:r>
                    <w:rPr>
                      <w:spacing w:val="-5"/>
                    </w:rPr>
                    <w:t> </w:t>
                  </w:r>
                  <w:r>
                    <w:rPr/>
                    <w:t>graphics,</w:t>
                  </w:r>
                  <w:r>
                    <w:rPr>
                      <w:spacing w:val="-4"/>
                    </w:rPr>
                    <w:t> </w:t>
                  </w:r>
                  <w:r>
                    <w:rPr/>
                    <w:t>this</w:t>
                  </w:r>
                  <w:r>
                    <w:rPr>
                      <w:spacing w:val="-5"/>
                    </w:rPr>
                    <w:t> </w:t>
                  </w:r>
                  <w:r>
                    <w:rPr/>
                    <w:t>piece</w:t>
                  </w:r>
                  <w:r>
                    <w:rPr>
                      <w:spacing w:val="-5"/>
                    </w:rPr>
                    <w:t> </w:t>
                  </w:r>
                  <w:r>
                    <w:rPr/>
                    <w:t>is</w:t>
                  </w:r>
                  <w:r>
                    <w:rPr>
                      <w:spacing w:val="-5"/>
                    </w:rPr>
                    <w:t> </w:t>
                  </w:r>
                  <w:r>
                    <w:rPr/>
                    <w:t>written</w:t>
                  </w:r>
                  <w:r>
                    <w:rPr>
                      <w:spacing w:val="-4"/>
                    </w:rPr>
                    <w:t> </w:t>
                  </w:r>
                  <w:r>
                    <w:rPr/>
                    <w:t>to</w:t>
                  </w:r>
                  <w:r>
                    <w:rPr>
                      <w:spacing w:val="-5"/>
                    </w:rPr>
                    <w:t> </w:t>
                  </w:r>
                  <w:r>
                    <w:rPr/>
                    <w:t>explain how pencils are made–not for future pencil makers but for interested</w:t>
                  </w:r>
                  <w:r>
                    <w:rPr>
                      <w:spacing w:val="-19"/>
                    </w:rPr>
                    <w:t> </w:t>
                  </w:r>
                  <w:r>
                    <w:rPr/>
                    <w:t>readers.</w:t>
                  </w:r>
                </w:p>
                <w:p>
                  <w:pPr>
                    <w:pStyle w:val="BodyText"/>
                    <w:numPr>
                      <w:ilvl w:val="0"/>
                      <w:numId w:val="122"/>
                    </w:numPr>
                    <w:tabs>
                      <w:tab w:pos="251" w:val="left" w:leader="none"/>
                    </w:tabs>
                    <w:spacing w:line="230" w:lineRule="auto" w:before="0" w:after="0"/>
                    <w:ind w:left="250" w:right="204" w:hanging="231"/>
                    <w:jc w:val="left"/>
                  </w:pPr>
                  <w:hyperlink r:id="rId236">
                    <w:r>
                      <w:rPr>
                        <w:color w:val="0000FF"/>
                      </w:rPr>
                      <w:t>Yoga Postures Step-by-Step</w:t>
                    </w:r>
                  </w:hyperlink>
                  <w:r>
                    <w:rPr/>
                    <w:t>: Santosha.com provides a searchable database of yoga postures. The description of each posture is supplemented by animations that show a figure doing the postures correctly. Presumably, readers will do more than read about the postures: they will try</w:t>
                  </w:r>
                  <w:r>
                    <w:rPr>
                      <w:spacing w:val="-36"/>
                    </w:rPr>
                    <w:t> </w:t>
                  </w:r>
                  <w:r>
                    <w:rPr/>
                    <w:t>them!</w:t>
                  </w:r>
                </w:p>
              </w:txbxContent>
            </v:textbox>
            <w10:wrap type="none"/>
          </v:shape>
        </w:pict>
      </w:r>
      <w:r>
        <w:rPr/>
        <w:pict>
          <v:shape style="position:absolute;margin-left:53pt;margin-top:338.825012pt;width:499.9pt;height:119.4pt;mso-position-horizontal-relative:page;mso-position-vertical-relative:page;z-index:-270355456" type="#_x0000_t202" filled="false" stroked="false">
            <v:textbox inset="0,0,0,0">
              <w:txbxContent>
                <w:p>
                  <w:pPr>
                    <w:numPr>
                      <w:ilvl w:val="0"/>
                      <w:numId w:val="123"/>
                    </w:numPr>
                    <w:tabs>
                      <w:tab w:pos="247" w:val="left" w:leader="none"/>
                    </w:tabs>
                    <w:spacing w:line="214" w:lineRule="exact" w:before="0"/>
                    <w:ind w:left="246" w:right="0" w:hanging="227"/>
                    <w:jc w:val="left"/>
                    <w:rPr>
                      <w:b/>
                      <w:sz w:val="20"/>
                    </w:rPr>
                  </w:pPr>
                  <w:r>
                    <w:rPr>
                      <w:b/>
                      <w:sz w:val="20"/>
                    </w:rPr>
                    <w:t>Instruction Processes: Software</w:t>
                  </w:r>
                  <w:r>
                    <w:rPr>
                      <w:b/>
                      <w:spacing w:val="-13"/>
                      <w:sz w:val="20"/>
                    </w:rPr>
                    <w:t> </w:t>
                  </w:r>
                  <w:r>
                    <w:rPr>
                      <w:b/>
                      <w:sz w:val="20"/>
                    </w:rPr>
                    <w:t>Tutorials</w:t>
                  </w:r>
                </w:p>
                <w:p>
                  <w:pPr>
                    <w:pStyle w:val="BodyText"/>
                    <w:spacing w:line="235" w:lineRule="auto" w:before="1"/>
                    <w:ind w:right="-14"/>
                  </w:pPr>
                  <w:r>
                    <w:rPr/>
                    <w:t>Do you have a question about how to use a software tool, such as Microsoft Word, FrontPage, DreamWeaver, or HTML? As you can imagine, given the growth of the Internet and information technologies, tutorials and user manuals are exceedingly commonplace on the Internet. Below are links to several worthwhile sites.</w:t>
                  </w:r>
                </w:p>
                <w:p>
                  <w:pPr>
                    <w:pStyle w:val="BodyText"/>
                    <w:numPr>
                      <w:ilvl w:val="1"/>
                      <w:numId w:val="123"/>
                    </w:numPr>
                    <w:tabs>
                      <w:tab w:pos="820" w:val="left" w:leader="none"/>
                    </w:tabs>
                    <w:spacing w:line="230" w:lineRule="auto" w:before="150" w:after="0"/>
                    <w:ind w:left="820" w:right="199" w:hanging="231"/>
                    <w:jc w:val="left"/>
                  </w:pPr>
                  <w:hyperlink r:id="rId237">
                    <w:r>
                      <w:rPr>
                        <w:color w:val="FF6600"/>
                      </w:rPr>
                      <w:t>ToolsforWriters</w:t>
                    </w:r>
                  </w:hyperlink>
                  <w:r>
                    <w:rPr>
                      <w:color w:val="FF6600"/>
                    </w:rPr>
                    <w:t>: </w:t>
                  </w:r>
                  <w:r>
                    <w:rPr/>
                    <w:t>Authored by writing students at the University of South Florida, this e-zine includes many</w:t>
                  </w:r>
                  <w:r>
                    <w:rPr>
                      <w:spacing w:val="-5"/>
                    </w:rPr>
                    <w:t> </w:t>
                  </w:r>
                  <w:r>
                    <w:rPr/>
                    <w:t>tutorials</w:t>
                  </w:r>
                  <w:r>
                    <w:rPr>
                      <w:spacing w:val="-4"/>
                    </w:rPr>
                    <w:t> </w:t>
                  </w:r>
                  <w:r>
                    <w:rPr/>
                    <w:t>on</w:t>
                  </w:r>
                  <w:r>
                    <w:rPr>
                      <w:spacing w:val="-5"/>
                    </w:rPr>
                    <w:t> </w:t>
                  </w:r>
                  <w:r>
                    <w:rPr/>
                    <w:t>using</w:t>
                  </w:r>
                  <w:r>
                    <w:rPr>
                      <w:spacing w:val="-4"/>
                    </w:rPr>
                    <w:t> </w:t>
                  </w:r>
                  <w:r>
                    <w:rPr/>
                    <w:t>software</w:t>
                  </w:r>
                  <w:r>
                    <w:rPr>
                      <w:spacing w:val="-5"/>
                    </w:rPr>
                    <w:t> </w:t>
                  </w:r>
                  <w:r>
                    <w:rPr/>
                    <w:t>tools,</w:t>
                  </w:r>
                  <w:r>
                    <w:rPr>
                      <w:spacing w:val="-4"/>
                    </w:rPr>
                    <w:t> </w:t>
                  </w:r>
                  <w:r>
                    <w:rPr/>
                    <w:t>including</w:t>
                  </w:r>
                  <w:r>
                    <w:rPr>
                      <w:spacing w:val="-5"/>
                    </w:rPr>
                    <w:t> </w:t>
                  </w:r>
                  <w:r>
                    <w:rPr/>
                    <w:t>Microsoft</w:t>
                  </w:r>
                  <w:r>
                    <w:rPr>
                      <w:spacing w:val="-4"/>
                    </w:rPr>
                    <w:t> </w:t>
                  </w:r>
                  <w:r>
                    <w:rPr/>
                    <w:t>Word,</w:t>
                  </w:r>
                  <w:r>
                    <w:rPr>
                      <w:spacing w:val="-5"/>
                    </w:rPr>
                    <w:t> </w:t>
                  </w:r>
                  <w:r>
                    <w:rPr/>
                    <w:t>FrontPage,</w:t>
                  </w:r>
                  <w:r>
                    <w:rPr>
                      <w:spacing w:val="-4"/>
                    </w:rPr>
                    <w:t> </w:t>
                  </w:r>
                  <w:r>
                    <w:rPr/>
                    <w:t>and</w:t>
                  </w:r>
                  <w:r>
                    <w:rPr>
                      <w:spacing w:val="-5"/>
                    </w:rPr>
                    <w:t> </w:t>
                  </w:r>
                  <w:r>
                    <w:rPr/>
                    <w:t>Excel.</w:t>
                  </w:r>
                  <w:r>
                    <w:rPr>
                      <w:spacing w:val="-4"/>
                    </w:rPr>
                    <w:t> </w:t>
                  </w:r>
                  <w:r>
                    <w:rPr/>
                    <w:t>Most</w:t>
                  </w:r>
                  <w:r>
                    <w:rPr>
                      <w:spacing w:val="-5"/>
                    </w:rPr>
                    <w:t> </w:t>
                  </w:r>
                  <w:r>
                    <w:rPr/>
                    <w:t>of</w:t>
                  </w:r>
                  <w:r>
                    <w:rPr>
                      <w:spacing w:val="-4"/>
                    </w:rPr>
                    <w:t> </w:t>
                  </w:r>
                  <w:r>
                    <w:rPr/>
                    <w:t>these tutorials have screen shots and call-outs, highlighting important</w:t>
                  </w:r>
                  <w:r>
                    <w:rPr>
                      <w:spacing w:val="-13"/>
                    </w:rPr>
                    <w:t> </w:t>
                  </w:r>
                  <w:r>
                    <w:rPr/>
                    <w:t>steps.</w:t>
                  </w:r>
                </w:p>
                <w:p>
                  <w:pPr>
                    <w:pStyle w:val="BodyText"/>
                    <w:numPr>
                      <w:ilvl w:val="1"/>
                      <w:numId w:val="123"/>
                    </w:numPr>
                    <w:tabs>
                      <w:tab w:pos="820" w:val="left" w:leader="none"/>
                    </w:tabs>
                    <w:spacing w:line="230" w:lineRule="auto" w:before="0" w:after="0"/>
                    <w:ind w:left="820" w:right="275" w:hanging="231"/>
                    <w:jc w:val="left"/>
                  </w:pPr>
                  <w:hyperlink r:id="rId238">
                    <w:r>
                      <w:rPr>
                        <w:color w:val="FF6600"/>
                      </w:rPr>
                      <w:t>Catalyst: How To Documents</w:t>
                    </w:r>
                  </w:hyperlink>
                  <w:r>
                    <w:rPr/>
                    <w:t>. Authored by Center for Teaching, Learning and Technology at the University</w:t>
                  </w:r>
                  <w:r>
                    <w:rPr>
                      <w:spacing w:val="-6"/>
                    </w:rPr>
                    <w:t> </w:t>
                  </w:r>
                  <w:r>
                    <w:rPr/>
                    <w:t>of</w:t>
                  </w:r>
                  <w:r>
                    <w:rPr>
                      <w:spacing w:val="-5"/>
                    </w:rPr>
                    <w:t> </w:t>
                  </w:r>
                  <w:r>
                    <w:rPr/>
                    <w:t>Washington,</w:t>
                  </w:r>
                  <w:r>
                    <w:rPr>
                      <w:spacing w:val="-5"/>
                    </w:rPr>
                    <w:t> </w:t>
                  </w:r>
                  <w:r>
                    <w:rPr/>
                    <w:t>“Catalyst</w:t>
                  </w:r>
                  <w:r>
                    <w:rPr>
                      <w:spacing w:val="-5"/>
                    </w:rPr>
                    <w:t> </w:t>
                  </w:r>
                  <w:r>
                    <w:rPr/>
                    <w:t>is</w:t>
                  </w:r>
                  <w:r>
                    <w:rPr>
                      <w:spacing w:val="-6"/>
                    </w:rPr>
                    <w:t> </w:t>
                  </w:r>
                  <w:r>
                    <w:rPr/>
                    <w:t>an</w:t>
                  </w:r>
                  <w:r>
                    <w:rPr>
                      <w:spacing w:val="-5"/>
                    </w:rPr>
                    <w:t> </w:t>
                  </w:r>
                  <w:r>
                    <w:rPr/>
                    <w:t>integrated</w:t>
                  </w:r>
                  <w:r>
                    <w:rPr>
                      <w:spacing w:val="-5"/>
                    </w:rPr>
                    <w:t> </w:t>
                  </w:r>
                  <w:r>
                    <w:rPr/>
                    <w:t>collection</w:t>
                  </w:r>
                  <w:r>
                    <w:rPr>
                      <w:spacing w:val="-5"/>
                    </w:rPr>
                    <w:t> </w:t>
                  </w:r>
                  <w:r>
                    <w:rPr/>
                    <w:t>of</w:t>
                  </w:r>
                  <w:r>
                    <w:rPr>
                      <w:spacing w:val="-6"/>
                    </w:rPr>
                    <w:t> </w:t>
                  </w:r>
                  <w:r>
                    <w:rPr/>
                    <w:t>resources,</w:t>
                  </w:r>
                  <w:r>
                    <w:rPr>
                      <w:spacing w:val="-5"/>
                    </w:rPr>
                    <w:t> </w:t>
                  </w:r>
                  <w:r>
                    <w:rPr/>
                    <w:t>training,</w:t>
                  </w:r>
                  <w:r>
                    <w:rPr>
                      <w:spacing w:val="-5"/>
                    </w:rPr>
                    <w:t> </w:t>
                  </w:r>
                  <w:r>
                    <w:rPr/>
                    <w:t>tools,</w:t>
                  </w:r>
                  <w:r>
                    <w:rPr>
                      <w:spacing w:val="-5"/>
                    </w:rPr>
                    <w:t> </w:t>
                  </w:r>
                  <w:r>
                    <w:rPr/>
                    <w:t>templates, and support to help educators make effective use of technology in</w:t>
                  </w:r>
                  <w:r>
                    <w:rPr>
                      <w:spacing w:val="-21"/>
                    </w:rPr>
                    <w:t> </w:t>
                  </w:r>
                  <w:r>
                    <w:rPr/>
                    <w:t>teaching.”</w:t>
                  </w:r>
                </w:p>
              </w:txbxContent>
            </v:textbox>
            <w10:wrap type="none"/>
          </v:shape>
        </w:pict>
      </w:r>
      <w:r>
        <w:rPr/>
        <w:pict>
          <v:shape style="position:absolute;margin-left:53pt;margin-top:468.524994pt;width:490.1pt;height:34.5pt;mso-position-horizontal-relative:page;mso-position-vertical-relative:page;z-index:-270354432" type="#_x0000_t202" filled="false" stroked="false">
            <v:textbox inset="0,0,0,0">
              <w:txbxContent>
                <w:p>
                  <w:pPr>
                    <w:spacing w:line="214" w:lineRule="exact" w:before="0"/>
                    <w:ind w:left="20" w:right="0" w:firstLine="0"/>
                    <w:jc w:val="left"/>
                    <w:rPr>
                      <w:b/>
                      <w:sz w:val="20"/>
                    </w:rPr>
                  </w:pPr>
                  <w:r>
                    <w:rPr>
                      <w:sz w:val="20"/>
                    </w:rPr>
                    <w:t>3. </w:t>
                  </w:r>
                  <w:r>
                    <w:rPr>
                      <w:b/>
                      <w:sz w:val="20"/>
                    </w:rPr>
                    <w:t>Instruction Processes: Personal Development</w:t>
                  </w:r>
                </w:p>
                <w:p>
                  <w:pPr>
                    <w:pStyle w:val="BodyText"/>
                    <w:spacing w:line="235" w:lineRule="auto" w:before="1"/>
                    <w:ind w:right="-11"/>
                  </w:pPr>
                  <w:r>
                    <w:rPr/>
                    <w:t>Do you ever have difficulties finding balance in your life–eating well, exercising regularly, balancing school with work? The Internet provides many “development” Web sites that are designed to help you change your life:</w:t>
                  </w:r>
                </w:p>
              </w:txbxContent>
            </v:textbox>
            <w10:wrap type="none"/>
          </v:shape>
        </w:pict>
      </w:r>
      <w:r>
        <w:rPr/>
        <w:pict>
          <v:shape style="position:absolute;margin-left:81.499001pt;margin-top:509.649994pt;width:5.5pt;height:12pt;mso-position-horizontal-relative:page;mso-position-vertical-relative:page;z-index:-27035340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09.649994pt;width:461.95pt;height:111pt;mso-position-horizontal-relative:page;mso-position-vertical-relative:page;z-index:-270352384" type="#_x0000_t202" filled="false" stroked="false">
            <v:textbox inset="0,0,0,0">
              <w:txbxContent>
                <w:p>
                  <w:pPr>
                    <w:pStyle w:val="BodyText"/>
                    <w:spacing w:line="230" w:lineRule="auto"/>
                    <w:ind w:right="-6"/>
                  </w:pPr>
                  <w:hyperlink r:id="rId239">
                    <w:r>
                      <w:rPr>
                        <w:color w:val="FF6600"/>
                      </w:rPr>
                      <w:t>Zen: The Seat of Enlightenment</w:t>
                    </w:r>
                  </w:hyperlink>
                  <w:r>
                    <w:rPr>
                      <w:color w:val="FF6600"/>
                    </w:rPr>
                    <w:t>. </w:t>
                  </w:r>
                  <w:r>
                    <w:rPr/>
                    <w:t>The Zen Mountain Monastery provides a description of Zen meditation, including photographs and animated examples of breathing postures. From this site, readers can learn about The Zen Mountain Monastery, perhaps becoming sufficiently interested to enroll in some of the institute’s seminars.</w:t>
                  </w:r>
                </w:p>
                <w:p>
                  <w:pPr>
                    <w:pStyle w:val="BodyText"/>
                    <w:spacing w:line="230" w:lineRule="auto"/>
                    <w:ind w:right="-6"/>
                  </w:pPr>
                  <w:r>
                    <w:rPr/>
                    <w:t>Ten Steps to Attract a Life Partner. Using a list form to organize her text, Katherin Scott, a personal development coach, outlines strategies for finding a life partner. From this site, readers can purchase coaching documents or inquire about workshops, so you could argue this text is written–in part–to sell the author’s expertise.</w:t>
                  </w:r>
                </w:p>
                <w:p>
                  <w:pPr>
                    <w:pStyle w:val="BodyText"/>
                    <w:spacing w:line="230" w:lineRule="auto"/>
                    <w:ind w:right="-6"/>
                  </w:pPr>
                  <w:hyperlink r:id="rId240">
                    <w:r>
                      <w:rPr>
                        <w:color w:val="FF6600"/>
                      </w:rPr>
                      <w:t>Don’t Ask Me Where I’m Going. I’m Busy Driving</w:t>
                    </w:r>
                  </w:hyperlink>
                  <w:r>
                    <w:rPr>
                      <w:color w:val="FF6600"/>
                    </w:rPr>
                    <w:t>. </w:t>
                  </w:r>
                  <w:r>
                    <w:rPr/>
                    <w:t>Steve Kaye writes this six-step guide to asserting control over your life for readers of Fluid Power Journal, a journal for engineers.</w:t>
                  </w:r>
                </w:p>
              </w:txbxContent>
            </v:textbox>
            <w10:wrap type="none"/>
          </v:shape>
        </w:pict>
      </w:r>
      <w:r>
        <w:rPr/>
        <w:pict>
          <v:shape style="position:absolute;margin-left:81.499001pt;margin-top:553.650024pt;width:5.5pt;height:12pt;mso-position-horizontal-relative:page;mso-position-vertical-relative:page;z-index:-27035136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97.650024pt;width:5.5pt;height:12pt;mso-position-horizontal-relative:page;mso-position-vertical-relative:page;z-index:-270350336"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630.974976pt;width:501pt;height:86.4pt;mso-position-horizontal-relative:page;mso-position-vertical-relative:page;z-index:-270349312" type="#_x0000_t202" filled="false" stroked="false">
            <v:textbox inset="0,0,0,0">
              <w:txbxContent>
                <w:p>
                  <w:pPr>
                    <w:numPr>
                      <w:ilvl w:val="0"/>
                      <w:numId w:val="124"/>
                    </w:numPr>
                    <w:tabs>
                      <w:tab w:pos="247" w:val="left" w:leader="none"/>
                    </w:tabs>
                    <w:spacing w:line="214" w:lineRule="exact" w:before="0"/>
                    <w:ind w:left="246" w:right="0" w:hanging="227"/>
                    <w:jc w:val="left"/>
                    <w:rPr>
                      <w:b/>
                      <w:sz w:val="20"/>
                    </w:rPr>
                  </w:pPr>
                  <w:r>
                    <w:rPr>
                      <w:b/>
                      <w:sz w:val="20"/>
                    </w:rPr>
                    <w:t>Instruction Processes: Academic</w:t>
                  </w:r>
                  <w:r>
                    <w:rPr>
                      <w:b/>
                      <w:spacing w:val="-13"/>
                      <w:sz w:val="20"/>
                    </w:rPr>
                    <w:t> </w:t>
                  </w:r>
                  <w:r>
                    <w:rPr>
                      <w:b/>
                      <w:sz w:val="20"/>
                    </w:rPr>
                    <w:t>Processes</w:t>
                  </w:r>
                </w:p>
                <w:p>
                  <w:pPr>
                    <w:pStyle w:val="BodyText"/>
                    <w:spacing w:line="235" w:lineRule="auto" w:before="1"/>
                    <w:ind w:right="-3"/>
                  </w:pPr>
                  <w:r>
                    <w:rPr/>
                    <w:t>Choosing majors, getting good grades, securing internships, researching topics–these topics are commonly addressed on university Web sites. You can go to your college’s home page and search for career resources, search the Internet, or consider the following examples to help you choose a career or do well in school:</w:t>
                  </w:r>
                </w:p>
                <w:p>
                  <w:pPr>
                    <w:pStyle w:val="BodyText"/>
                    <w:numPr>
                      <w:ilvl w:val="1"/>
                      <w:numId w:val="124"/>
                    </w:numPr>
                    <w:tabs>
                      <w:tab w:pos="820" w:val="left" w:leader="none"/>
                    </w:tabs>
                    <w:spacing w:line="230" w:lineRule="auto" w:before="150" w:after="0"/>
                    <w:ind w:left="820" w:right="17" w:hanging="231"/>
                    <w:jc w:val="left"/>
                  </w:pPr>
                  <w:hyperlink r:id="rId241">
                    <w:r>
                      <w:rPr>
                        <w:color w:val="FF6600"/>
                      </w:rPr>
                      <w:t>Undergraduate Advising at the University of Washington presents “How to Choose a Major and</w:t>
                    </w:r>
                  </w:hyperlink>
                  <w:hyperlink r:id="rId241">
                    <w:r>
                      <w:rPr>
                        <w:color w:val="FF6600"/>
                      </w:rPr>
                      <w:t> Investigate</w:t>
                    </w:r>
                    <w:r>
                      <w:rPr>
                        <w:color w:val="FF6600"/>
                        <w:spacing w:val="-5"/>
                      </w:rPr>
                      <w:t> </w:t>
                    </w:r>
                    <w:r>
                      <w:rPr>
                        <w:color w:val="FF6600"/>
                      </w:rPr>
                      <w:t>a</w:t>
                    </w:r>
                    <w:r>
                      <w:rPr>
                        <w:color w:val="FF6600"/>
                        <w:spacing w:val="-5"/>
                      </w:rPr>
                      <w:t> </w:t>
                    </w:r>
                    <w:r>
                      <w:rPr>
                        <w:color w:val="FF6600"/>
                      </w:rPr>
                      <w:t>Career.</w:t>
                    </w:r>
                  </w:hyperlink>
                  <w:r>
                    <w:rPr>
                      <w:color w:val="FF6600"/>
                    </w:rPr>
                    <w:t>“</w:t>
                  </w:r>
                  <w:r>
                    <w:rPr>
                      <w:color w:val="FF6600"/>
                      <w:spacing w:val="-3"/>
                    </w:rPr>
                    <w:t> </w:t>
                  </w:r>
                  <w:r>
                    <w:rPr/>
                    <w:t>Written</w:t>
                  </w:r>
                  <w:r>
                    <w:rPr>
                      <w:spacing w:val="-5"/>
                    </w:rPr>
                    <w:t> </w:t>
                  </w:r>
                  <w:r>
                    <w:rPr/>
                    <w:t>for</w:t>
                  </w:r>
                  <w:r>
                    <w:rPr>
                      <w:spacing w:val="-4"/>
                    </w:rPr>
                    <w:t> </w:t>
                  </w:r>
                  <w:r>
                    <w:rPr/>
                    <w:t>students,</w:t>
                  </w:r>
                  <w:r>
                    <w:rPr>
                      <w:spacing w:val="-5"/>
                    </w:rPr>
                    <w:t> </w:t>
                  </w:r>
                  <w:r>
                    <w:rPr/>
                    <w:t>this</w:t>
                  </w:r>
                  <w:r>
                    <w:rPr>
                      <w:spacing w:val="-5"/>
                    </w:rPr>
                    <w:t> </w:t>
                  </w:r>
                  <w:r>
                    <w:rPr/>
                    <w:t>site</w:t>
                  </w:r>
                  <w:r>
                    <w:rPr>
                      <w:spacing w:val="-4"/>
                    </w:rPr>
                    <w:t> </w:t>
                  </w:r>
                  <w:r>
                    <w:rPr/>
                    <w:t>provides</w:t>
                  </w:r>
                  <w:r>
                    <w:rPr>
                      <w:spacing w:val="-5"/>
                    </w:rPr>
                    <w:t> </w:t>
                  </w:r>
                  <w:r>
                    <w:rPr/>
                    <w:t>links</w:t>
                  </w:r>
                  <w:r>
                    <w:rPr>
                      <w:spacing w:val="-4"/>
                    </w:rPr>
                    <w:t> </w:t>
                  </w:r>
                  <w:r>
                    <w:rPr/>
                    <w:t>to</w:t>
                  </w:r>
                  <w:r>
                    <w:rPr>
                      <w:spacing w:val="-5"/>
                    </w:rPr>
                    <w:t> </w:t>
                  </w:r>
                  <w:r>
                    <w:rPr/>
                    <w:t>University</w:t>
                  </w:r>
                  <w:r>
                    <w:rPr>
                      <w:spacing w:val="-5"/>
                    </w:rPr>
                    <w:t> </w:t>
                  </w:r>
                  <w:r>
                    <w:rPr/>
                    <w:t>of</w:t>
                  </w:r>
                  <w:r>
                    <w:rPr>
                      <w:spacing w:val="-4"/>
                    </w:rPr>
                    <w:t> </w:t>
                  </w:r>
                  <w:r>
                    <w:rPr/>
                    <w:t>Washington</w:t>
                  </w:r>
                  <w:r>
                    <w:rPr>
                      <w:spacing w:val="-5"/>
                    </w:rPr>
                    <w:t> </w:t>
                  </w:r>
                  <w:r>
                    <w:rPr/>
                    <w:t>resources as well as national</w:t>
                  </w:r>
                  <w:r>
                    <w:rPr>
                      <w:spacing w:val="-5"/>
                    </w:rPr>
                    <w:t> </w:t>
                  </w:r>
                  <w:r>
                    <w:rPr/>
                    <w:t>resources.</w:t>
                  </w:r>
                </w:p>
              </w:txbxContent>
            </v:textbox>
            <w10:wrap type="none"/>
          </v:shape>
        </w:pict>
      </w:r>
      <w:r>
        <w:rPr/>
        <w:pict>
          <v:shape style="position:absolute;margin-left:53.240002pt;margin-top:757.999939pt;width:22pt;height:14pt;mso-position-horizontal-relative:page;mso-position-vertical-relative:page;z-index:-270348288" type="#_x0000_t202" filled="false" stroked="false">
            <v:textbox inset="0,0,0,0">
              <w:txbxContent>
                <w:p>
                  <w:pPr>
                    <w:spacing w:line="256" w:lineRule="exact" w:before="0"/>
                    <w:ind w:left="20" w:right="0" w:firstLine="0"/>
                    <w:jc w:val="left"/>
                    <w:rPr>
                      <w:b/>
                      <w:sz w:val="24"/>
                    </w:rPr>
                  </w:pPr>
                  <w:r>
                    <w:rPr>
                      <w:b/>
                      <w:sz w:val="24"/>
                    </w:rPr>
                    <w:t>110</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93.200012pt;width:504pt;height:56.9pt;mso-position-horizontal-relative:page;mso-position-vertical-relative:page;z-index:-270347264" coordorigin="1080,5864" coordsize="10080,1138">
            <v:line style="position:absolute" from="1080,6995" to="11160,6995" stroked="true" strokeweight=".7pt" strokecolor="#000000">
              <v:stroke dashstyle="solid"/>
            </v:line>
            <v:line style="position:absolute" from="1088,5878" to="1088,6988" stroked="true" strokeweight=".75pt" strokecolor="#000000">
              <v:stroke dashstyle="solid"/>
            </v:line>
            <v:line style="position:absolute" from="1080,5871" to="11160,5871" stroked="true" strokeweight=".7pt" strokecolor="#000000">
              <v:stroke dashstyle="solid"/>
            </v:line>
            <v:line style="position:absolute" from="11153,5878" to="11153,6987" stroked="true" strokeweight=".75pt" strokecolor="#000000">
              <v:stroke dashstyle="solid"/>
            </v:line>
            <w10:wrap type="none"/>
          </v:group>
        </w:pict>
      </w:r>
      <w:r>
        <w:rPr/>
        <w:pict>
          <v:group style="position:absolute;margin-left:54pt;margin-top:633.099976pt;width:504pt;height:33.9pt;mso-position-horizontal-relative:page;mso-position-vertical-relative:page;z-index:-270346240" coordorigin="1080,12662" coordsize="10080,678">
            <v:line style="position:absolute" from="1080,13332" to="11160,13332" stroked="true" strokeweight=".8pt" strokecolor="#000000">
              <v:stroke dashstyle="solid"/>
            </v:line>
            <v:line style="position:absolute" from="1088,12678" to="1088,13324" stroked="true" strokeweight=".75pt" strokecolor="#000000">
              <v:stroke dashstyle="solid"/>
            </v:line>
            <v:line style="position:absolute" from="1080,12670" to="11160,12670" stroked="true" strokeweight=".8pt" strokecolor="#000000">
              <v:stroke dashstyle="solid"/>
            </v:line>
            <v:line style="position:absolute" from="11153,12677" to="11153,13324" stroked="true" strokeweight=".75pt" strokecolor="#000000">
              <v:stroke dashstyle="solid"/>
            </v:line>
            <w10:wrap type="none"/>
          </v:group>
        </w:pict>
      </w:r>
      <w:r>
        <w:rPr/>
        <w:pict>
          <v:shape style="position:absolute;margin-left:81.499001pt;margin-top:53.500004pt;width:5.5pt;height:12pt;mso-position-horizontal-relative:page;mso-position-vertical-relative:page;z-index:-27034521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58.85pt;height:78pt;mso-position-horizontal-relative:page;mso-position-vertical-relative:page;z-index:-270344192" type="#_x0000_t202" filled="false" stroked="false">
            <v:textbox inset="0,0,0,0">
              <w:txbxContent>
                <w:p>
                  <w:pPr>
                    <w:pStyle w:val="BodyText"/>
                    <w:spacing w:line="230" w:lineRule="auto"/>
                    <w:ind w:right="17"/>
                  </w:pPr>
                  <w:r>
                    <w:rPr/>
                    <w:t>As a service to its students, Cornell University publishes </w:t>
                  </w:r>
                  <w:hyperlink r:id="rId242">
                    <w:r>
                      <w:rPr>
                        <w:color w:val="FF6600"/>
                      </w:rPr>
                      <w:t>” The Seven Steps of the Research</w:t>
                    </w:r>
                  </w:hyperlink>
                  <w:r>
                    <w:rPr>
                      <w:color w:val="FF6600"/>
                    </w:rPr>
                    <w:t> </w:t>
                  </w:r>
                  <w:hyperlink r:id="rId242">
                    <w:r>
                      <w:rPr>
                        <w:color w:val="FF6600"/>
                      </w:rPr>
                      <w:t>Process,”</w:t>
                    </w:r>
                  </w:hyperlink>
                  <w:r>
                    <w:rPr/>
                    <w:t>employing a hypertextual format.</w:t>
                  </w:r>
                </w:p>
                <w:p>
                  <w:pPr>
                    <w:pStyle w:val="BodyText"/>
                    <w:spacing w:line="230" w:lineRule="auto"/>
                    <w:ind w:right="17"/>
                  </w:pPr>
                  <w:r>
                    <w:rPr/>
                    <w:t>Using a hypertextual format, Duke University provides a guide similar to Cornell’s guide to the research process, also outlining seven steps: </w:t>
                  </w:r>
                  <w:hyperlink r:id="rId243">
                    <w:r>
                      <w:rPr>
                        <w:color w:val="FF6600"/>
                      </w:rPr>
                      <w:t>Guide to Library Research</w:t>
                    </w:r>
                  </w:hyperlink>
                  <w:r>
                    <w:rPr>
                      <w:color w:val="FF6600"/>
                    </w:rPr>
                    <w:t>. </w:t>
                  </w:r>
                  <w:r>
                    <w:rPr/>
                    <w:t>In addition, the Duke guide provides a drop-down menu that addresses specific questions students pose when facing research assignments. Using internal hyperlinks, Athabasca University, a Canadian distance education university, provides</w:t>
                  </w:r>
                  <w:hyperlink r:id="rId244">
                    <w:r>
                      <w:rPr>
                        <w:color w:val="FF6600"/>
                      </w:rPr>
                      <w:t>The</w:t>
                    </w:r>
                  </w:hyperlink>
                  <w:r>
                    <w:rPr>
                      <w:color w:val="FF6600"/>
                    </w:rPr>
                    <w:t> </w:t>
                  </w:r>
                  <w:hyperlink r:id="rId244">
                    <w:r>
                      <w:rPr>
                        <w:color w:val="FF6600"/>
                      </w:rPr>
                      <w:t>AU Library Guide to the Research Process.</w:t>
                    </w:r>
                  </w:hyperlink>
                </w:p>
              </w:txbxContent>
            </v:textbox>
            <w10:wrap type="none"/>
          </v:shape>
        </w:pict>
      </w:r>
      <w:r>
        <w:rPr/>
        <w:pict>
          <v:shape style="position:absolute;margin-left:81.499001pt;margin-top:75.500008pt;width:5.5pt;height:12pt;mso-position-horizontal-relative:page;mso-position-vertical-relative:page;z-index:-27034316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08.500008pt;width:5.5pt;height:12pt;mso-position-horizontal-relative:page;mso-position-vertical-relative:page;z-index:-270342144"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141.825012pt;width:486.1pt;height:45.75pt;mso-position-horizontal-relative:page;mso-position-vertical-relative:page;z-index:-270341120" type="#_x0000_t202" filled="false" stroked="false">
            <v:textbox inset="0,0,0,0">
              <w:txbxContent>
                <w:p>
                  <w:pPr>
                    <w:spacing w:line="214" w:lineRule="exact" w:before="0"/>
                    <w:ind w:left="20" w:right="0" w:firstLine="0"/>
                    <w:jc w:val="left"/>
                    <w:rPr>
                      <w:b/>
                      <w:sz w:val="20"/>
                    </w:rPr>
                  </w:pPr>
                  <w:r>
                    <w:rPr>
                      <w:sz w:val="20"/>
                    </w:rPr>
                    <w:t>5</w:t>
                  </w:r>
                  <w:r>
                    <w:rPr>
                      <w:b/>
                      <w:sz w:val="20"/>
                    </w:rPr>
                    <w:t>. Theoretical Processes: Psychological or Educational Development</w:t>
                  </w:r>
                </w:p>
                <w:p>
                  <w:pPr>
                    <w:pStyle w:val="BodyText"/>
                    <w:spacing w:line="235" w:lineRule="auto" w:before="1"/>
                    <w:ind w:right="-12"/>
                  </w:pPr>
                  <w:r>
                    <w:rPr/>
                    <w:t>Educators and psychologists have propounded many models of cognitive, moral, social, and intellectual development. Below are some links to some major theorists whose models of development have captured the imagination of others.</w:t>
                  </w:r>
                </w:p>
              </w:txbxContent>
            </v:textbox>
            <w10:wrap type="none"/>
          </v:shape>
        </w:pict>
      </w:r>
      <w:r>
        <w:rPr/>
        <w:pict>
          <v:shape style="position:absolute;margin-left:81.499001pt;margin-top:194.200012pt;width:5.5pt;height:23pt;mso-position-horizontal-relative:page;mso-position-vertical-relative:page;z-index:-270340096"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194.200012pt;width:450.45pt;height:67pt;mso-position-horizontal-relative:page;mso-position-vertical-relative:page;z-index:-270339072" type="#_x0000_t202" filled="false" stroked="false">
            <v:textbox inset="0,0,0,0">
              <w:txbxContent>
                <w:p>
                  <w:pPr>
                    <w:pStyle w:val="BodyText"/>
                    <w:spacing w:line="211" w:lineRule="exact"/>
                  </w:pPr>
                  <w:hyperlink r:id="rId245">
                    <w:r>
                      <w:rPr>
                        <w:color w:val="FF6600"/>
                      </w:rPr>
                      <w:t>Lawrence Kholberg’s model of ethical development </w:t>
                    </w:r>
                  </w:hyperlink>
                  <w:r>
                    <w:rPr/>
                    <w:t>is well presented on the Internet.</w:t>
                  </w:r>
                </w:p>
                <w:p>
                  <w:pPr>
                    <w:pStyle w:val="BodyText"/>
                    <w:spacing w:line="230" w:lineRule="auto" w:before="2"/>
                    <w:ind w:right="-14"/>
                  </w:pPr>
                  <w:r>
                    <w:rPr/>
                    <w:t>The University of Illinois at Chicago presents a brief introduction to Kholberg and other developmental psychologists:</w:t>
                  </w:r>
                  <w:hyperlink r:id="rId246">
                    <w:r>
                      <w:rPr>
                        <w:color w:val="FF6600"/>
                      </w:rPr>
                      <w:t>Moral Development and Moral Education: An Overview</w:t>
                    </w:r>
                  </w:hyperlink>
                  <w:r>
                    <w:rPr>
                      <w:color w:val="FF6600"/>
                    </w:rPr>
                    <w:t>.</w:t>
                  </w:r>
                </w:p>
                <w:p>
                  <w:pPr>
                    <w:pStyle w:val="BodyText"/>
                    <w:spacing w:line="216" w:lineRule="exact"/>
                  </w:pPr>
                  <w:hyperlink r:id="rId247">
                    <w:r>
                      <w:rPr>
                        <w:color w:val="FF6600"/>
                      </w:rPr>
                      <w:t>Kohlberg’s Moral Dilemmas (at Haverford College)</w:t>
                    </w:r>
                  </w:hyperlink>
                </w:p>
                <w:p>
                  <w:pPr>
                    <w:pStyle w:val="BodyText"/>
                    <w:spacing w:line="230" w:lineRule="auto" w:before="3"/>
                    <w:ind w:right="2884"/>
                  </w:pPr>
                  <w:hyperlink r:id="rId248">
                    <w:r>
                      <w:rPr>
                        <w:color w:val="FF6600"/>
                      </w:rPr>
                      <w:t>William Perry’s Scheme of Intellectual and Ethical Development.</w:t>
                    </w:r>
                  </w:hyperlink>
                  <w:r>
                    <w:rPr>
                      <w:color w:val="FF6600"/>
                    </w:rPr>
                    <w:t> </w:t>
                  </w:r>
                  <w:hyperlink r:id="rId249">
                    <w:r>
                      <w:rPr>
                        <w:color w:val="FF6600"/>
                      </w:rPr>
                      <w:t>Meet Your Students by Richard M. Felder.</w:t>
                    </w:r>
                  </w:hyperlink>
                </w:p>
              </w:txbxContent>
            </v:textbox>
            <w10:wrap type="none"/>
          </v:shape>
        </w:pict>
      </w:r>
      <w:r>
        <w:rPr/>
        <w:pict>
          <v:shape style="position:absolute;margin-left:81.499001pt;margin-top:227.200012pt;width:5.5pt;height:34pt;mso-position-horizontal-relative:page;mso-position-vertical-relative:page;z-index:-27033804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53pt;margin-top:271.524994pt;width:281.9pt;height:12pt;mso-position-horizontal-relative:page;mso-position-vertical-relative:page;z-index:-270337024" type="#_x0000_t202" filled="false" stroked="false">
            <v:textbox inset="0,0,0,0">
              <w:txbxContent>
                <w:p>
                  <w:pPr>
                    <w:pStyle w:val="BodyText"/>
                    <w:spacing w:line="216" w:lineRule="exact"/>
                  </w:pPr>
                  <w:r>
                    <w:rPr/>
                    <w:t>*Some articles are used across multiple genres and disciplines.</w:t>
                  </w:r>
                </w:p>
              </w:txbxContent>
            </v:textbox>
            <w10:wrap type="none"/>
          </v:shape>
        </w:pict>
      </w:r>
      <w:r>
        <w:rPr/>
        <w:pict>
          <v:shape style="position:absolute;margin-left:69.430pt;margin-top:383.915009pt;width:473.1pt;height:50.4pt;mso-position-horizontal-relative:page;mso-position-vertical-relative:page;z-index:-270336000" type="#_x0000_t202" filled="false" stroked="false">
            <v:textbox inset="0,0,0,0">
              <w:txbxContent>
                <w:p>
                  <w:pPr>
                    <w:spacing w:line="235" w:lineRule="auto" w:before="34"/>
                    <w:ind w:left="3757" w:right="-11" w:hanging="3738"/>
                    <w:jc w:val="left"/>
                    <w:rPr>
                      <w:rFonts w:ascii="Calibri"/>
                      <w:b/>
                      <w:sz w:val="40"/>
                    </w:rPr>
                  </w:pPr>
                  <w:bookmarkStart w:name="Examples of Instructional and Process Re" w:id="363"/>
                  <w:bookmarkEnd w:id="363"/>
                  <w:r>
                    <w:rPr/>
                  </w:r>
                  <w:bookmarkStart w:name="_bookmark99" w:id="364"/>
                  <w:bookmarkEnd w:id="364"/>
                  <w:r>
                    <w:rPr/>
                  </w:r>
                  <w:r>
                    <w:rPr>
                      <w:rFonts w:ascii="Calibri"/>
                      <w:b/>
                      <w:w w:val="125"/>
                      <w:sz w:val="40"/>
                    </w:rPr>
                    <w:t>EXAMPLES OF INSTRUCTIONAL AND PROCESS REPORTS</w:t>
                  </w:r>
                </w:p>
              </w:txbxContent>
            </v:textbox>
            <w10:wrap type="none"/>
          </v:shape>
        </w:pict>
      </w:r>
      <w:r>
        <w:rPr/>
        <w:pict>
          <v:shape style="position:absolute;margin-left:53pt;margin-top:467.730011pt;width:306.150pt;height:12pt;mso-position-horizontal-relative:page;mso-position-vertical-relative:page;z-index:-270334976" type="#_x0000_t202" filled="false" stroked="false">
            <v:textbox inset="0,0,0,0">
              <w:txbxContent>
                <w:p>
                  <w:pPr>
                    <w:pStyle w:val="BodyText"/>
                    <w:spacing w:line="216" w:lineRule="exact"/>
                  </w:pPr>
                  <w:r>
                    <w:rPr/>
                    <w:t>Prescriptive Process 3rd Person Instructional: How Pencils are Made</w:t>
                  </w:r>
                </w:p>
              </w:txbxContent>
            </v:textbox>
            <w10:wrap type="none"/>
          </v:shape>
        </w:pict>
      </w:r>
      <w:r>
        <w:rPr/>
        <w:pict>
          <v:shape style="position:absolute;margin-left:53pt;margin-top:488.980011pt;width:207.55pt;height:12pt;mso-position-horizontal-relative:page;mso-position-vertical-relative:page;z-index:-270333952" type="#_x0000_t202" filled="false" stroked="false">
            <v:textbox inset="0,0,0,0">
              <w:txbxContent>
                <w:p>
                  <w:pPr>
                    <w:pStyle w:val="BodyText"/>
                    <w:spacing w:line="216" w:lineRule="exact"/>
                  </w:pPr>
                  <w:hyperlink r:id="rId235">
                    <w:r>
                      <w:rPr>
                        <w:color w:val="0000FF"/>
                      </w:rPr>
                      <w:t>http://www.pencilpages.com/articles/make.htm</w:t>
                    </w:r>
                  </w:hyperlink>
                </w:p>
              </w:txbxContent>
            </v:textbox>
            <w10:wrap type="none"/>
          </v:shape>
        </w:pict>
      </w:r>
      <w:r>
        <w:rPr/>
        <w:pict>
          <v:shape style="position:absolute;margin-left:53pt;margin-top:531.479980pt;width:428.95pt;height:12pt;mso-position-horizontal-relative:page;mso-position-vertical-relative:page;z-index:-270332928" type="#_x0000_t202" filled="false" stroked="false">
            <v:textbox inset="0,0,0,0">
              <w:txbxContent>
                <w:p>
                  <w:pPr>
                    <w:pStyle w:val="BodyText"/>
                    <w:spacing w:line="216" w:lineRule="exact"/>
                  </w:pPr>
                  <w:r>
                    <w:rPr/>
                    <w:t>Blended</w:t>
                  </w:r>
                  <w:r>
                    <w:rPr>
                      <w:spacing w:val="-8"/>
                    </w:rPr>
                    <w:t> </w:t>
                  </w:r>
                  <w:r>
                    <w:rPr/>
                    <w:t>Prescriptive</w:t>
                  </w:r>
                  <w:r>
                    <w:rPr>
                      <w:spacing w:val="-8"/>
                    </w:rPr>
                    <w:t> </w:t>
                  </w:r>
                  <w:r>
                    <w:rPr/>
                    <w:t>2nd</w:t>
                  </w:r>
                  <w:r>
                    <w:rPr>
                      <w:spacing w:val="-8"/>
                    </w:rPr>
                    <w:t> </w:t>
                  </w:r>
                  <w:r>
                    <w:rPr/>
                    <w:t>Person</w:t>
                  </w:r>
                  <w:r>
                    <w:rPr>
                      <w:spacing w:val="-7"/>
                    </w:rPr>
                    <w:t> </w:t>
                  </w:r>
                  <w:r>
                    <w:rPr/>
                    <w:t>Instructional</w:t>
                  </w:r>
                  <w:r>
                    <w:rPr>
                      <w:spacing w:val="-8"/>
                    </w:rPr>
                    <w:t> </w:t>
                  </w:r>
                  <w:r>
                    <w:rPr/>
                    <w:t>with</w:t>
                  </w:r>
                  <w:r>
                    <w:rPr>
                      <w:spacing w:val="-8"/>
                    </w:rPr>
                    <w:t> </w:t>
                  </w:r>
                  <w:r>
                    <w:rPr/>
                    <w:t>Prescriptive</w:t>
                  </w:r>
                  <w:r>
                    <w:rPr>
                      <w:spacing w:val="-7"/>
                    </w:rPr>
                    <w:t> </w:t>
                  </w:r>
                  <w:r>
                    <w:rPr/>
                    <w:t>Explanation:</w:t>
                  </w:r>
                  <w:r>
                    <w:rPr>
                      <w:spacing w:val="-8"/>
                    </w:rPr>
                    <w:t> </w:t>
                  </w:r>
                  <w:r>
                    <w:rPr/>
                    <w:t>The</w:t>
                  </w:r>
                  <w:r>
                    <w:rPr>
                      <w:spacing w:val="-8"/>
                    </w:rPr>
                    <w:t> </w:t>
                  </w:r>
                  <w:r>
                    <w:rPr/>
                    <w:t>Salutation</w:t>
                  </w:r>
                  <w:r>
                    <w:rPr>
                      <w:spacing w:val="-7"/>
                    </w:rPr>
                    <w:t> </w:t>
                  </w:r>
                  <w:r>
                    <w:rPr/>
                    <w:t>Pose</w:t>
                  </w:r>
                </w:p>
              </w:txbxContent>
            </v:textbox>
            <w10:wrap type="none"/>
          </v:shape>
        </w:pict>
      </w:r>
      <w:r>
        <w:rPr/>
        <w:pict>
          <v:shape style="position:absolute;margin-left:53pt;margin-top:552.729980pt;width:178.65pt;height:12pt;mso-position-horizontal-relative:page;mso-position-vertical-relative:page;z-index:-270331904" type="#_x0000_t202" filled="false" stroked="false">
            <v:textbox inset="0,0,0,0">
              <w:txbxContent>
                <w:p>
                  <w:pPr>
                    <w:pStyle w:val="BodyText"/>
                    <w:spacing w:line="216" w:lineRule="exact"/>
                  </w:pPr>
                  <w:hyperlink r:id="rId250">
                    <w:r>
                      <w:rPr>
                        <w:color w:val="0000FF"/>
                      </w:rPr>
                      <w:t>http://www.santosha.com/anjaneya.html</w:t>
                    </w:r>
                  </w:hyperlink>
                </w:p>
              </w:txbxContent>
            </v:textbox>
            <w10:wrap type="none"/>
          </v:shape>
        </w:pict>
      </w:r>
      <w:r>
        <w:rPr/>
        <w:pict>
          <v:shape style="position:absolute;margin-left:53pt;margin-top:595.229980pt;width:440.4pt;height:12pt;mso-position-horizontal-relative:page;mso-position-vertical-relative:page;z-index:-270330880" type="#_x0000_t202" filled="false" stroked="false">
            <v:textbox inset="0,0,0,0">
              <w:txbxContent>
                <w:p>
                  <w:pPr>
                    <w:pStyle w:val="BodyText"/>
                    <w:spacing w:line="216" w:lineRule="exact"/>
                  </w:pPr>
                  <w:r>
                    <w:rPr/>
                    <w:t>Blended</w:t>
                  </w:r>
                  <w:r>
                    <w:rPr>
                      <w:spacing w:val="-7"/>
                    </w:rPr>
                    <w:t> </w:t>
                  </w:r>
                  <w:r>
                    <w:rPr/>
                    <w:t>Descriptive</w:t>
                  </w:r>
                  <w:r>
                    <w:rPr>
                      <w:spacing w:val="-8"/>
                    </w:rPr>
                    <w:t> </w:t>
                  </w:r>
                  <w:r>
                    <w:rPr/>
                    <w:t>2nd</w:t>
                  </w:r>
                  <w:r>
                    <w:rPr>
                      <w:spacing w:val="-7"/>
                    </w:rPr>
                    <w:t> </w:t>
                  </w:r>
                  <w:r>
                    <w:rPr/>
                    <w:t>Person</w:t>
                  </w:r>
                  <w:r>
                    <w:rPr>
                      <w:spacing w:val="-7"/>
                    </w:rPr>
                    <w:t> </w:t>
                  </w:r>
                  <w:r>
                    <w:rPr/>
                    <w:t>Instructional</w:t>
                  </w:r>
                  <w:r>
                    <w:rPr>
                      <w:spacing w:val="-7"/>
                    </w:rPr>
                    <w:t> </w:t>
                  </w:r>
                  <w:r>
                    <w:rPr/>
                    <w:t>with</w:t>
                  </w:r>
                  <w:r>
                    <w:rPr>
                      <w:spacing w:val="-7"/>
                    </w:rPr>
                    <w:t> </w:t>
                  </w:r>
                  <w:r>
                    <w:rPr/>
                    <w:t>Prescriptive</w:t>
                  </w:r>
                  <w:r>
                    <w:rPr>
                      <w:spacing w:val="-7"/>
                    </w:rPr>
                    <w:t> </w:t>
                  </w:r>
                  <w:r>
                    <w:rPr/>
                    <w:t>Explanation:</w:t>
                  </w:r>
                  <w:r>
                    <w:rPr>
                      <w:spacing w:val="-7"/>
                    </w:rPr>
                    <w:t> </w:t>
                  </w:r>
                  <w:r>
                    <w:rPr/>
                    <w:t>How</w:t>
                  </w:r>
                  <w:r>
                    <w:rPr>
                      <w:spacing w:val="-7"/>
                    </w:rPr>
                    <w:t> </w:t>
                  </w:r>
                  <w:r>
                    <w:rPr/>
                    <w:t>to</w:t>
                  </w:r>
                  <w:r>
                    <w:rPr>
                      <w:spacing w:val="-7"/>
                    </w:rPr>
                    <w:t> </w:t>
                  </w:r>
                  <w:r>
                    <w:rPr/>
                    <w:t>Find</w:t>
                  </w:r>
                  <w:r>
                    <w:rPr>
                      <w:spacing w:val="-7"/>
                    </w:rPr>
                    <w:t> </w:t>
                  </w:r>
                  <w:r>
                    <w:rPr/>
                    <w:t>Resources</w:t>
                  </w:r>
                </w:p>
              </w:txbxContent>
            </v:textbox>
            <w10:wrap type="none"/>
          </v:shape>
        </w:pict>
      </w:r>
      <w:r>
        <w:rPr/>
        <w:pict>
          <v:shape style="position:absolute;margin-left:53pt;margin-top:616.479980pt;width:191.45pt;height:12pt;mso-position-horizontal-relative:page;mso-position-vertical-relative:page;z-index:-270329856" type="#_x0000_t202" filled="false" stroked="false">
            <v:textbox inset="0,0,0,0">
              <w:txbxContent>
                <w:p>
                  <w:pPr>
                    <w:pStyle w:val="BodyText"/>
                    <w:spacing w:line="216" w:lineRule="exact"/>
                  </w:pPr>
                  <w:hyperlink r:id="rId251">
                    <w:r>
                      <w:rPr>
                        <w:color w:val="0000FF"/>
                      </w:rPr>
                      <w:t>http://guides.library.cornell.edu/sevensteps</w:t>
                    </w:r>
                  </w:hyperlink>
                </w:p>
              </w:txbxContent>
            </v:textbox>
            <w10:wrap type="none"/>
          </v:shape>
        </w:pict>
      </w:r>
      <w:r>
        <w:rPr/>
        <w:pict>
          <v:shape style="position:absolute;margin-left:537.218506pt;margin-top:757.999939pt;width:22pt;height:14pt;mso-position-horizontal-relative:page;mso-position-vertical-relative:page;z-index:-270328832" type="#_x0000_t202" filled="false" stroked="false">
            <v:textbox inset="0,0,0,0">
              <w:txbxContent>
                <w:p>
                  <w:pPr>
                    <w:spacing w:line="256" w:lineRule="exact" w:before="0"/>
                    <w:ind w:left="20" w:right="0" w:firstLine="0"/>
                    <w:jc w:val="left"/>
                    <w:rPr>
                      <w:b/>
                      <w:sz w:val="24"/>
                    </w:rPr>
                  </w:pPr>
                  <w:r>
                    <w:rPr>
                      <w:b/>
                      <w:sz w:val="24"/>
                    </w:rPr>
                    <w:t>111</w:t>
                  </w:r>
                </w:p>
              </w:txbxContent>
            </v:textbox>
            <w10:wrap type="none"/>
          </v:shape>
        </w:pict>
      </w:r>
      <w:r>
        <w:rPr/>
        <w:pict>
          <v:shape style="position:absolute;margin-left:54.375pt;margin-top:633.5pt;width:503.25pt;height:33.1pt;mso-position-horizontal-relative:page;mso-position-vertical-relative:page;z-index:-27032780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5"/>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r>
        <w:rPr/>
        <w:pict>
          <v:shape style="position:absolute;margin-left:54.375pt;margin-top:293.549988pt;width:503.25pt;height:56.2pt;mso-position-horizontal-relative:page;mso-position-vertical-relative:page;z-index:-2703267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6"/>
                    </w:numPr>
                    <w:tabs>
                      <w:tab w:pos="858" w:val="left" w:leader="none"/>
                    </w:tabs>
                    <w:spacing w:line="151" w:lineRule="auto" w:before="87"/>
                    <w:ind w:left="857" w:right="414" w:hanging="194"/>
                    <w:jc w:val="left"/>
                    <w:rPr>
                      <w:rFonts w:ascii="Calibri"/>
                      <w:i/>
                      <w:sz w:val="9"/>
                    </w:rPr>
                  </w:pPr>
                  <w:r>
                    <w:rPr>
                      <w:rFonts w:ascii="Arial Unicode MS"/>
                      <w:w w:val="105"/>
                      <w:sz w:val="9"/>
                    </w:rPr>
                    <w:t>Instructions</w:t>
                  </w:r>
                  <w:r>
                    <w:rPr>
                      <w:rFonts w:ascii="Arial Unicode MS"/>
                      <w:spacing w:val="-12"/>
                      <w:w w:val="105"/>
                      <w:sz w:val="9"/>
                    </w:rPr>
                    <w:t> </w:t>
                  </w:r>
                  <w:r>
                    <w:rPr>
                      <w:rFonts w:ascii="Arial Unicode MS"/>
                      <w:w w:val="105"/>
                      <w:sz w:val="9"/>
                    </w:rPr>
                    <w:t>&amp;</w:t>
                  </w:r>
                  <w:r>
                    <w:rPr>
                      <w:rFonts w:ascii="Arial Unicode MS"/>
                      <w:spacing w:val="-12"/>
                      <w:w w:val="105"/>
                      <w:sz w:val="9"/>
                    </w:rPr>
                    <w:t> </w:t>
                  </w:r>
                  <w:r>
                    <w:rPr>
                      <w:rFonts w:ascii="Arial Unicode MS"/>
                      <w:w w:val="105"/>
                      <w:sz w:val="9"/>
                    </w:rPr>
                    <w:t>Process</w:t>
                  </w:r>
                  <w:r>
                    <w:rPr>
                      <w:rFonts w:ascii="Arial Unicode MS"/>
                      <w:spacing w:val="-11"/>
                      <w:w w:val="105"/>
                      <w:sz w:val="9"/>
                    </w:rPr>
                    <w:t> </w:t>
                  </w:r>
                  <w:r>
                    <w:rPr>
                      <w:rFonts w:ascii="Arial Unicode MS"/>
                      <w:w w:val="105"/>
                      <w:sz w:val="9"/>
                    </w:rPr>
                    <w:t>Reports.</w:t>
                  </w:r>
                  <w:r>
                    <w:rPr>
                      <w:rFonts w:ascii="Arial Unicode MS"/>
                      <w:spacing w:val="-10"/>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Joseph</w:t>
                  </w:r>
                  <w:r>
                    <w:rPr>
                      <w:rFonts w:ascii="Arial Unicode MS"/>
                      <w:spacing w:val="-11"/>
                      <w:w w:val="105"/>
                      <w:sz w:val="9"/>
                    </w:rPr>
                    <w:t> </w:t>
                  </w:r>
                  <w:r>
                    <w:rPr>
                      <w:rFonts w:ascii="Arial Unicode MS"/>
                      <w:w w:val="105"/>
                      <w:sz w:val="9"/>
                    </w:rPr>
                    <w:t>Moxley.</w:t>
                  </w:r>
                  <w:r>
                    <w:rPr>
                      <w:rFonts w:ascii="Arial Unicode MS"/>
                      <w:spacing w:val="-11"/>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Writing</w:t>
                  </w:r>
                  <w:r>
                    <w:rPr>
                      <w:rFonts w:ascii="Arial Unicode MS"/>
                      <w:spacing w:val="-12"/>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252">
                    <w:r>
                      <w:rPr>
                        <w:rFonts w:ascii="Arial Unicode MS"/>
                        <w:color w:val="0000FF"/>
                        <w:w w:val="105"/>
                        <w:sz w:val="9"/>
                      </w:rPr>
                      <w:t>http://writingcommons.org/open-text/genres/professional-business-and-technical-writing/instructions-</w:t>
                    </w:r>
                  </w:hyperlink>
                  <w:hyperlink r:id="rId252">
                    <w:r>
                      <w:rPr>
                        <w:rFonts w:ascii="Arial Unicode MS"/>
                        <w:color w:val="0000FF"/>
                        <w:w w:val="105"/>
                        <w:sz w:val="9"/>
                      </w:rPr>
                      <w:t> process-reports</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p>
                  <w:pPr>
                    <w:spacing w:before="71"/>
                    <w:ind w:left="57" w:right="0" w:firstLine="0"/>
                    <w:jc w:val="left"/>
                    <w:rPr>
                      <w:rFonts w:ascii="Lucida Sans"/>
                      <w:b/>
                      <w:sz w:val="9"/>
                    </w:rPr>
                  </w:pPr>
                  <w:r>
                    <w:rPr>
                      <w:rFonts w:ascii="Lucida Sans"/>
                      <w:b/>
                      <w:sz w:val="9"/>
                    </w:rPr>
                    <w:t>All rights reserved content</w:t>
                  </w:r>
                </w:p>
                <w:p>
                  <w:pPr>
                    <w:numPr>
                      <w:ilvl w:val="0"/>
                      <w:numId w:val="126"/>
                    </w:numPr>
                    <w:tabs>
                      <w:tab w:pos="858" w:val="left" w:leader="none"/>
                    </w:tabs>
                    <w:spacing w:before="47"/>
                    <w:ind w:left="857" w:right="0" w:hanging="195"/>
                    <w:jc w:val="left"/>
                    <w:rPr>
                      <w:rFonts w:ascii="Arial Unicode MS"/>
                      <w:sz w:val="9"/>
                    </w:rPr>
                  </w:pPr>
                  <w:r>
                    <w:rPr>
                      <w:rFonts w:ascii="Arial Unicode MS"/>
                      <w:w w:val="105"/>
                      <w:sz w:val="9"/>
                    </w:rPr>
                    <w:t>How</w:t>
                  </w:r>
                  <w:r>
                    <w:rPr>
                      <w:rFonts w:ascii="Arial Unicode MS"/>
                      <w:spacing w:val="-6"/>
                      <w:w w:val="105"/>
                      <w:sz w:val="9"/>
                    </w:rPr>
                    <w:t> </w:t>
                  </w:r>
                  <w:r>
                    <w:rPr>
                      <w:rFonts w:ascii="Arial Unicode MS"/>
                      <w:w w:val="105"/>
                      <w:sz w:val="9"/>
                    </w:rPr>
                    <w:t>to</w:t>
                  </w:r>
                  <w:r>
                    <w:rPr>
                      <w:rFonts w:ascii="Arial Unicode MS"/>
                      <w:spacing w:val="-6"/>
                      <w:w w:val="105"/>
                      <w:sz w:val="9"/>
                    </w:rPr>
                    <w:t> </w:t>
                  </w:r>
                  <w:r>
                    <w:rPr>
                      <w:rFonts w:ascii="Arial Unicode MS"/>
                      <w:w w:val="105"/>
                      <w:sz w:val="9"/>
                    </w:rPr>
                    <w:t>Use</w:t>
                  </w:r>
                  <w:r>
                    <w:rPr>
                      <w:rFonts w:ascii="Arial Unicode MS"/>
                      <w:spacing w:val="-6"/>
                      <w:w w:val="105"/>
                      <w:sz w:val="9"/>
                    </w:rPr>
                    <w:t> </w:t>
                  </w:r>
                  <w:r>
                    <w:rPr>
                      <w:rFonts w:ascii="Arial Unicode MS"/>
                      <w:w w:val="105"/>
                      <w:sz w:val="9"/>
                    </w:rPr>
                    <w:t>Aspirin</w:t>
                  </w:r>
                  <w:r>
                    <w:rPr>
                      <w:rFonts w:ascii="Arial Unicode MS"/>
                      <w:spacing w:val="-5"/>
                      <w:w w:val="105"/>
                      <w:sz w:val="9"/>
                    </w:rPr>
                    <w:t> </w:t>
                  </w:r>
                  <w:r>
                    <w:rPr>
                      <w:rFonts w:ascii="Arial Unicode MS"/>
                      <w:w w:val="105"/>
                      <w:sz w:val="9"/>
                    </w:rPr>
                    <w:t>in</w:t>
                  </w:r>
                  <w:r>
                    <w:rPr>
                      <w:rFonts w:ascii="Arial Unicode MS"/>
                      <w:spacing w:val="-6"/>
                      <w:w w:val="105"/>
                      <w:sz w:val="9"/>
                    </w:rPr>
                    <w:t> </w:t>
                  </w:r>
                  <w:r>
                    <w:rPr>
                      <w:rFonts w:ascii="Arial Unicode MS"/>
                      <w:w w:val="105"/>
                      <w:sz w:val="9"/>
                    </w:rPr>
                    <w:t>Unusual</w:t>
                  </w:r>
                  <w:r>
                    <w:rPr>
                      <w:rFonts w:ascii="Arial Unicode MS"/>
                      <w:spacing w:val="-6"/>
                      <w:w w:val="105"/>
                      <w:sz w:val="9"/>
                    </w:rPr>
                    <w:t> </w:t>
                  </w:r>
                  <w:r>
                    <w:rPr>
                      <w:rFonts w:ascii="Arial Unicode MS"/>
                      <w:w w:val="105"/>
                      <w:sz w:val="9"/>
                    </w:rPr>
                    <w:t>Ways.</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Howcast.</w:t>
                  </w:r>
                  <w:r>
                    <w:rPr>
                      <w:rFonts w:ascii="Arial Unicode MS"/>
                      <w:spacing w:val="-6"/>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253">
                    <w:r>
                      <w:rPr>
                        <w:rFonts w:ascii="Arial Unicode MS"/>
                        <w:color w:val="0000FF"/>
                        <w:w w:val="105"/>
                        <w:sz w:val="9"/>
                      </w:rPr>
                      <w:t>http://youtu.be/MB_rcmmpC6s</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5"/>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1"/>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49.300003pt;width:504pt;height:38.8pt;mso-position-horizontal-relative:page;mso-position-vertical-relative:page;z-index:-270325760" coordorigin="1080,2986" coordsize="10080,776">
            <v:line style="position:absolute" from="1080,3754" to="11160,3754" stroked="true" strokeweight=".8pt" strokecolor="#000000">
              <v:stroke dashstyle="solid"/>
            </v:line>
            <v:line style="position:absolute" from="1088,3000" to="1088,3746" stroked="true" strokeweight=".75pt" strokecolor="#000000">
              <v:stroke dashstyle="solid"/>
            </v:line>
            <v:line style="position:absolute" from="1080,2993" to="11160,2993" stroked="true" strokeweight=".7pt" strokecolor="#000000">
              <v:stroke dashstyle="solid"/>
            </v:line>
            <v:line style="position:absolute" from="11153,3000" to="11153,3746" stroked="true" strokeweight=".75pt" strokecolor="#000000">
              <v:stroke dashstyle="solid"/>
            </v:line>
            <w10:wrap type="none"/>
          </v:group>
        </w:pict>
      </w:r>
      <w:r>
        <w:rPr/>
        <w:pict>
          <v:group style="position:absolute;margin-left:54pt;margin-top:322.299988pt;width:504pt;height:33.9pt;mso-position-horizontal-relative:page;mso-position-vertical-relative:page;z-index:-270324736" coordorigin="1080,6446" coordsize="10080,678">
            <v:line style="position:absolute" from="1080,7116" to="11160,7116" stroked="true" strokeweight=".8pt" strokecolor="#000000">
              <v:stroke dashstyle="solid"/>
            </v:line>
            <v:line style="position:absolute" from="1088,6462" to="1088,7108" stroked="true" strokeweight=".75pt" strokecolor="#000000">
              <v:stroke dashstyle="solid"/>
            </v:line>
            <v:line style="position:absolute" from="1080,6454" to="11160,6454" stroked="true" strokeweight=".8pt" strokecolor="#000000">
              <v:stroke dashstyle="solid"/>
            </v:line>
            <v:line style="position:absolute" from="11153,6461" to="11153,7109" stroked="true" strokeweight=".75pt" strokecolor="#000000">
              <v:stroke dashstyle="solid"/>
            </v:line>
            <w10:wrap type="none"/>
          </v:group>
        </w:pict>
      </w:r>
      <w:r>
        <w:rPr/>
        <w:pict>
          <v:shape style="position:absolute;margin-left:77.139999pt;margin-top:72.809998pt;width:457.7pt;height:26.4pt;mso-position-horizontal-relative:page;mso-position-vertical-relative:page;z-index:-270323712" type="#_x0000_t202" filled="false" stroked="false">
            <v:textbox inset="0,0,0,0">
              <w:txbxContent>
                <w:p>
                  <w:pPr>
                    <w:spacing w:before="26"/>
                    <w:ind w:left="20" w:right="0" w:firstLine="0"/>
                    <w:jc w:val="left"/>
                    <w:rPr>
                      <w:rFonts w:ascii="Calibri"/>
                      <w:b/>
                      <w:sz w:val="40"/>
                    </w:rPr>
                  </w:pPr>
                  <w:bookmarkStart w:name="Video: Casio SE-S10 Instructional video" w:id="365"/>
                  <w:bookmarkEnd w:id="365"/>
                  <w:r>
                    <w:rPr/>
                  </w:r>
                  <w:bookmarkStart w:name="_bookmark100" w:id="366"/>
                  <w:bookmarkEnd w:id="366"/>
                  <w:r>
                    <w:rPr/>
                  </w:r>
                  <w:r>
                    <w:rPr>
                      <w:rFonts w:ascii="Calibri"/>
                      <w:b/>
                      <w:w w:val="125"/>
                      <w:sz w:val="40"/>
                    </w:rPr>
                    <w:t>VIDEO:</w:t>
                  </w:r>
                  <w:r>
                    <w:rPr>
                      <w:rFonts w:ascii="Calibri"/>
                      <w:b/>
                      <w:spacing w:val="-41"/>
                      <w:w w:val="125"/>
                      <w:sz w:val="40"/>
                    </w:rPr>
                    <w:t> </w:t>
                  </w:r>
                  <w:r>
                    <w:rPr>
                      <w:rFonts w:ascii="Calibri"/>
                      <w:b/>
                      <w:w w:val="125"/>
                      <w:sz w:val="40"/>
                    </w:rPr>
                    <w:t>CASIO</w:t>
                  </w:r>
                  <w:r>
                    <w:rPr>
                      <w:rFonts w:ascii="Calibri"/>
                      <w:b/>
                      <w:spacing w:val="-40"/>
                      <w:w w:val="125"/>
                      <w:sz w:val="40"/>
                    </w:rPr>
                    <w:t> </w:t>
                  </w:r>
                  <w:r>
                    <w:rPr>
                      <w:rFonts w:ascii="Calibri"/>
                      <w:b/>
                      <w:w w:val="125"/>
                      <w:sz w:val="40"/>
                    </w:rPr>
                    <w:t>SE-S10</w:t>
                  </w:r>
                  <w:r>
                    <w:rPr>
                      <w:rFonts w:ascii="Calibri"/>
                      <w:b/>
                      <w:spacing w:val="-40"/>
                      <w:w w:val="125"/>
                      <w:sz w:val="40"/>
                    </w:rPr>
                    <w:t> </w:t>
                  </w:r>
                  <w:r>
                    <w:rPr>
                      <w:rFonts w:ascii="Calibri"/>
                      <w:b/>
                      <w:w w:val="125"/>
                      <w:sz w:val="40"/>
                    </w:rPr>
                    <w:t>INSTRUCTIONAL</w:t>
                  </w:r>
                  <w:r>
                    <w:rPr>
                      <w:rFonts w:ascii="Calibri"/>
                      <w:b/>
                      <w:spacing w:val="-40"/>
                      <w:w w:val="125"/>
                      <w:sz w:val="40"/>
                    </w:rPr>
                    <w:t> </w:t>
                  </w:r>
                  <w:r>
                    <w:rPr>
                      <w:rFonts w:ascii="Calibri"/>
                      <w:b/>
                      <w:w w:val="125"/>
                      <w:sz w:val="40"/>
                    </w:rPr>
                    <w:t>VIDEO</w:t>
                  </w:r>
                </w:p>
              </w:txbxContent>
            </v:textbox>
            <w10:wrap type="none"/>
          </v:shape>
        </w:pict>
      </w:r>
      <w:r>
        <w:rPr/>
        <w:pict>
          <v:shape style="position:absolute;margin-left:53pt;margin-top:132.625pt;width:242.65pt;height:12pt;mso-position-horizontal-relative:page;mso-position-vertical-relative:page;z-index:-270322688" type="#_x0000_t202" filled="false" stroked="false">
            <v:textbox inset="0,0,0,0">
              <w:txbxContent>
                <w:p>
                  <w:pPr>
                    <w:pStyle w:val="BodyText"/>
                    <w:spacing w:line="216" w:lineRule="exact"/>
                  </w:pPr>
                  <w:r>
                    <w:rPr/>
                    <w:t>Watch this video online: </w:t>
                  </w:r>
                  <w:hyperlink r:id="rId254">
                    <w:r>
                      <w:rPr>
                        <w:color w:val="0000FF"/>
                      </w:rPr>
                      <w:t>https://youtu.be/hSpKgT1yjdE</w:t>
                    </w:r>
                  </w:hyperlink>
                </w:p>
              </w:txbxContent>
            </v:textbox>
            <w10:wrap type="none"/>
          </v:shape>
        </w:pict>
      </w:r>
      <w:r>
        <w:rPr/>
        <w:pict>
          <v:shape style="position:absolute;margin-left:81.470001pt;margin-top:221.880005pt;width:449.05pt;height:50.4pt;mso-position-horizontal-relative:page;mso-position-vertical-relative:page;z-index:-270321664" type="#_x0000_t202" filled="false" stroked="false">
            <v:textbox inset="0,0,0,0">
              <w:txbxContent>
                <w:p>
                  <w:pPr>
                    <w:spacing w:line="235" w:lineRule="auto" w:before="34"/>
                    <w:ind w:left="3646" w:right="15" w:hanging="3627"/>
                    <w:jc w:val="left"/>
                    <w:rPr>
                      <w:rFonts w:ascii="Calibri"/>
                      <w:b/>
                      <w:sz w:val="40"/>
                    </w:rPr>
                  </w:pPr>
                  <w:bookmarkStart w:name="Video: How to file a late contribution r" w:id="367"/>
                  <w:bookmarkEnd w:id="367"/>
                  <w:r>
                    <w:rPr/>
                  </w:r>
                  <w:bookmarkStart w:name="_bookmark101" w:id="368"/>
                  <w:bookmarkEnd w:id="368"/>
                  <w:r>
                    <w:rPr/>
                  </w:r>
                  <w:r>
                    <w:rPr>
                      <w:rFonts w:ascii="Calibri"/>
                      <w:b/>
                      <w:w w:val="125"/>
                      <w:sz w:val="40"/>
                    </w:rPr>
                    <w:t>VIDEO:</w:t>
                  </w:r>
                  <w:r>
                    <w:rPr>
                      <w:rFonts w:ascii="Calibri"/>
                      <w:b/>
                      <w:spacing w:val="-34"/>
                      <w:w w:val="125"/>
                      <w:sz w:val="40"/>
                    </w:rPr>
                    <w:t> </w:t>
                  </w:r>
                  <w:r>
                    <w:rPr>
                      <w:rFonts w:ascii="Calibri"/>
                      <w:b/>
                      <w:w w:val="125"/>
                      <w:sz w:val="40"/>
                    </w:rPr>
                    <w:t>HOW</w:t>
                  </w:r>
                  <w:r>
                    <w:rPr>
                      <w:rFonts w:ascii="Calibri"/>
                      <w:b/>
                      <w:spacing w:val="-34"/>
                      <w:w w:val="125"/>
                      <w:sz w:val="40"/>
                    </w:rPr>
                    <w:t> </w:t>
                  </w:r>
                  <w:r>
                    <w:rPr>
                      <w:rFonts w:ascii="Calibri"/>
                      <w:b/>
                      <w:spacing w:val="-7"/>
                      <w:w w:val="125"/>
                      <w:sz w:val="40"/>
                    </w:rPr>
                    <w:t>TO</w:t>
                  </w:r>
                  <w:r>
                    <w:rPr>
                      <w:rFonts w:ascii="Calibri"/>
                      <w:b/>
                      <w:spacing w:val="-34"/>
                      <w:w w:val="125"/>
                      <w:sz w:val="40"/>
                    </w:rPr>
                    <w:t> </w:t>
                  </w:r>
                  <w:r>
                    <w:rPr>
                      <w:rFonts w:ascii="Calibri"/>
                      <w:b/>
                      <w:w w:val="125"/>
                      <w:sz w:val="40"/>
                    </w:rPr>
                    <w:t>FILE</w:t>
                  </w:r>
                  <w:r>
                    <w:rPr>
                      <w:rFonts w:ascii="Calibri"/>
                      <w:b/>
                      <w:spacing w:val="-33"/>
                      <w:w w:val="125"/>
                      <w:sz w:val="40"/>
                    </w:rPr>
                    <w:t> </w:t>
                  </w:r>
                  <w:r>
                    <w:rPr>
                      <w:rFonts w:ascii="Calibri"/>
                      <w:b/>
                      <w:w w:val="125"/>
                      <w:sz w:val="40"/>
                    </w:rPr>
                    <w:t>A</w:t>
                  </w:r>
                  <w:r>
                    <w:rPr>
                      <w:rFonts w:ascii="Calibri"/>
                      <w:b/>
                      <w:spacing w:val="-34"/>
                      <w:w w:val="125"/>
                      <w:sz w:val="40"/>
                    </w:rPr>
                    <w:t> </w:t>
                  </w:r>
                  <w:r>
                    <w:rPr>
                      <w:rFonts w:ascii="Calibri"/>
                      <w:b/>
                      <w:spacing w:val="-8"/>
                      <w:w w:val="125"/>
                      <w:sz w:val="40"/>
                    </w:rPr>
                    <w:t>LATE</w:t>
                  </w:r>
                  <w:r>
                    <w:rPr>
                      <w:rFonts w:ascii="Calibri"/>
                      <w:b/>
                      <w:spacing w:val="-34"/>
                      <w:w w:val="125"/>
                      <w:sz w:val="40"/>
                    </w:rPr>
                    <w:t> </w:t>
                  </w:r>
                  <w:r>
                    <w:rPr>
                      <w:rFonts w:ascii="Calibri"/>
                      <w:b/>
                      <w:spacing w:val="-3"/>
                      <w:w w:val="125"/>
                      <w:sz w:val="40"/>
                    </w:rPr>
                    <w:t>CONTRIBUTION </w:t>
                  </w:r>
                  <w:r>
                    <w:rPr>
                      <w:rFonts w:ascii="Calibri"/>
                      <w:b/>
                      <w:w w:val="125"/>
                      <w:sz w:val="40"/>
                    </w:rPr>
                    <w:t>REPORT</w:t>
                  </w:r>
                </w:p>
              </w:txbxContent>
            </v:textbox>
            <w10:wrap type="none"/>
          </v:shape>
        </w:pict>
      </w:r>
      <w:r>
        <w:rPr/>
        <w:pict>
          <v:shape style="position:absolute;margin-left:53pt;margin-top:305.695007pt;width:124.25pt;height:12pt;mso-position-horizontal-relative:page;mso-position-vertical-relative:page;z-index:-270320640" type="#_x0000_t202" filled="false" stroked="false">
            <v:textbox inset="0,0,0,0">
              <w:txbxContent>
                <w:p>
                  <w:pPr>
                    <w:pStyle w:val="BodyText"/>
                    <w:spacing w:line="216" w:lineRule="exact"/>
                  </w:pPr>
                  <w:hyperlink r:id="rId255">
                    <w:r>
                      <w:rPr/>
                      <w:t>http://youtu.be/s8AlJh33iH0</w:t>
                    </w:r>
                  </w:hyperlink>
                </w:p>
              </w:txbxContent>
            </v:textbox>
            <w10:wrap type="none"/>
          </v:shape>
        </w:pict>
      </w:r>
      <w:r>
        <w:rPr/>
        <w:pict>
          <v:shape style="position:absolute;margin-left:53.240002pt;margin-top:757.999939pt;width:22pt;height:14pt;mso-position-horizontal-relative:page;mso-position-vertical-relative:page;z-index:-270319616" type="#_x0000_t202" filled="false" stroked="false">
            <v:textbox inset="0,0,0,0">
              <w:txbxContent>
                <w:p>
                  <w:pPr>
                    <w:spacing w:line="256" w:lineRule="exact" w:before="0"/>
                    <w:ind w:left="20" w:right="0" w:firstLine="0"/>
                    <w:jc w:val="left"/>
                    <w:rPr>
                      <w:b/>
                      <w:sz w:val="24"/>
                    </w:rPr>
                  </w:pPr>
                  <w:r>
                    <w:rPr>
                      <w:b/>
                      <w:sz w:val="24"/>
                    </w:rPr>
                    <w:t>112</w:t>
                  </w:r>
                </w:p>
              </w:txbxContent>
            </v:textbox>
            <w10:wrap type="none"/>
          </v:shape>
        </w:pict>
      </w:r>
      <w:r>
        <w:rPr/>
        <w:pict>
          <v:shape style="position:absolute;margin-left:54.375pt;margin-top:322.700012pt;width:503.25pt;height:33.1pt;mso-position-horizontal-relative:page;mso-position-vertical-relative:page;z-index:-27031859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27"/>
                    </w:numPr>
                    <w:tabs>
                      <w:tab w:pos="858" w:val="left" w:leader="none"/>
                    </w:tabs>
                    <w:spacing w:before="48"/>
                    <w:ind w:left="857" w:right="0" w:hanging="195"/>
                    <w:jc w:val="left"/>
                    <w:rPr>
                      <w:rFonts w:ascii="Arial Unicode MS"/>
                      <w:sz w:val="9"/>
                    </w:rPr>
                  </w:pPr>
                  <w:r>
                    <w:rPr>
                      <w:rFonts w:ascii="Arial Unicode MS"/>
                      <w:w w:val="105"/>
                      <w:sz w:val="9"/>
                    </w:rPr>
                    <w:t>How</w:t>
                  </w:r>
                  <w:r>
                    <w:rPr>
                      <w:rFonts w:ascii="Arial Unicode MS"/>
                      <w:spacing w:val="-10"/>
                      <w:w w:val="105"/>
                      <w:sz w:val="9"/>
                    </w:rPr>
                    <w:t> </w:t>
                  </w:r>
                  <w:r>
                    <w:rPr>
                      <w:rFonts w:ascii="Arial Unicode MS"/>
                      <w:w w:val="105"/>
                      <w:sz w:val="9"/>
                    </w:rPr>
                    <w:t>to</w:t>
                  </w:r>
                  <w:r>
                    <w:rPr>
                      <w:rFonts w:ascii="Arial Unicode MS"/>
                      <w:spacing w:val="-10"/>
                      <w:w w:val="105"/>
                      <w:sz w:val="9"/>
                    </w:rPr>
                    <w:t> </w:t>
                  </w:r>
                  <w:r>
                    <w:rPr>
                      <w:rFonts w:ascii="Arial Unicode MS"/>
                      <w:w w:val="105"/>
                      <w:sz w:val="9"/>
                    </w:rPr>
                    <w:t>file</w:t>
                  </w:r>
                  <w:r>
                    <w:rPr>
                      <w:rFonts w:ascii="Arial Unicode MS"/>
                      <w:spacing w:val="-9"/>
                      <w:w w:val="105"/>
                      <w:sz w:val="9"/>
                    </w:rPr>
                    <w:t> </w:t>
                  </w:r>
                  <w:r>
                    <w:rPr>
                      <w:rFonts w:ascii="Arial Unicode MS"/>
                      <w:w w:val="105"/>
                      <w:sz w:val="9"/>
                    </w:rPr>
                    <w:t>a</w:t>
                  </w:r>
                  <w:r>
                    <w:rPr>
                      <w:rFonts w:ascii="Arial Unicode MS"/>
                      <w:spacing w:val="-10"/>
                      <w:w w:val="105"/>
                      <w:sz w:val="9"/>
                    </w:rPr>
                    <w:t> </w:t>
                  </w:r>
                  <w:r>
                    <w:rPr>
                      <w:rFonts w:ascii="Arial Unicode MS"/>
                      <w:w w:val="105"/>
                      <w:sz w:val="9"/>
                    </w:rPr>
                    <w:t>late</w:t>
                  </w:r>
                  <w:r>
                    <w:rPr>
                      <w:rFonts w:ascii="Arial Unicode MS"/>
                      <w:spacing w:val="-9"/>
                      <w:w w:val="105"/>
                      <w:sz w:val="9"/>
                    </w:rPr>
                    <w:t> </w:t>
                  </w:r>
                  <w:r>
                    <w:rPr>
                      <w:rFonts w:ascii="Arial Unicode MS"/>
                      <w:w w:val="105"/>
                      <w:sz w:val="9"/>
                    </w:rPr>
                    <w:t>contribution</w:t>
                  </w:r>
                  <w:r>
                    <w:rPr>
                      <w:rFonts w:ascii="Arial Unicode MS"/>
                      <w:spacing w:val="-10"/>
                      <w:w w:val="105"/>
                      <w:sz w:val="9"/>
                    </w:rPr>
                    <w:t> </w:t>
                  </w:r>
                  <w:r>
                    <w:rPr>
                      <w:rFonts w:ascii="Arial Unicode MS"/>
                      <w:w w:val="105"/>
                      <w:sz w:val="9"/>
                    </w:rPr>
                    <w:t>report</w:t>
                  </w:r>
                  <w:r>
                    <w:rPr>
                      <w:rFonts w:ascii="Arial Unicode MS"/>
                      <w:spacing w:val="-9"/>
                      <w:w w:val="105"/>
                      <w:sz w:val="9"/>
                    </w:rPr>
                    <w:t> </w:t>
                  </w:r>
                  <w:r>
                    <w:rPr>
                      <w:rFonts w:ascii="Arial Unicode MS"/>
                      <w:w w:val="105"/>
                      <w:sz w:val="9"/>
                    </w:rPr>
                    <w:t>using</w:t>
                  </w:r>
                  <w:r>
                    <w:rPr>
                      <w:rFonts w:ascii="Arial Unicode MS"/>
                      <w:spacing w:val="-10"/>
                      <w:w w:val="105"/>
                      <w:sz w:val="9"/>
                    </w:rPr>
                    <w:t> </w:t>
                  </w:r>
                  <w:r>
                    <w:rPr>
                      <w:rFonts w:ascii="Arial Unicode MS"/>
                      <w:w w:val="105"/>
                      <w:sz w:val="9"/>
                    </w:rPr>
                    <w:t>Reporter</w:t>
                  </w:r>
                  <w:r>
                    <w:rPr>
                      <w:rFonts w:ascii="Arial Unicode MS"/>
                      <w:spacing w:val="-9"/>
                      <w:w w:val="105"/>
                      <w:sz w:val="9"/>
                    </w:rPr>
                    <w:t> </w:t>
                  </w:r>
                  <w:r>
                    <w:rPr>
                      <w:rFonts w:ascii="Arial Unicode MS"/>
                      <w:w w:val="105"/>
                      <w:sz w:val="9"/>
                    </w:rPr>
                    <w:t>6</w:t>
                  </w:r>
                  <w:r>
                    <w:rPr>
                      <w:rFonts w:ascii="Arial Unicode MS"/>
                      <w:spacing w:val="-10"/>
                      <w:w w:val="105"/>
                      <w:sz w:val="9"/>
                    </w:rPr>
                    <w:t> </w:t>
                  </w:r>
                  <w:r>
                    <w:rPr>
                      <w:rFonts w:ascii="Arial Unicode MS"/>
                      <w:w w:val="105"/>
                      <w:sz w:val="9"/>
                    </w:rPr>
                    <w:t>(non-depository)</w:t>
                  </w:r>
                  <w:r>
                    <w:rPr>
                      <w:rFonts w:ascii="Arial Unicode MS"/>
                      <w:spacing w:val="-9"/>
                      <w:w w:val="105"/>
                      <w:sz w:val="9"/>
                    </w:rPr>
                    <w:t> </w:t>
                  </w:r>
                  <w:r>
                    <w:rPr>
                      <w:rFonts w:ascii="Arial Unicode MS"/>
                      <w:w w:val="105"/>
                      <w:sz w:val="9"/>
                    </w:rPr>
                    <w:t>.</w:t>
                  </w:r>
                  <w:r>
                    <w:rPr>
                      <w:rFonts w:ascii="Arial Unicode MS"/>
                      <w:spacing w:val="-5"/>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OCPFReports.</w:t>
                  </w:r>
                  <w:r>
                    <w:rPr>
                      <w:rFonts w:ascii="Arial Unicode MS"/>
                      <w:spacing w:val="-8"/>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255">
                    <w:r>
                      <w:rPr>
                        <w:rFonts w:ascii="Arial Unicode MS"/>
                        <w:color w:val="0000FF"/>
                        <w:w w:val="105"/>
                        <w:sz w:val="9"/>
                      </w:rPr>
                      <w:t>http://youtu.be/s8AlJh33iH0</w:t>
                    </w:r>
                  </w:hyperlink>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10"/>
                      <w:w w:val="105"/>
                      <w:sz w:val="9"/>
                    </w:rPr>
                    <w:t> </w:t>
                  </w:r>
                  <w:r>
                    <w:rPr>
                      <w:rFonts w:ascii="Calibri"/>
                      <w:i/>
                      <w:w w:val="105"/>
                      <w:sz w:val="9"/>
                    </w:rPr>
                    <w:t>All</w:t>
                  </w:r>
                  <w:r>
                    <w:rPr>
                      <w:rFonts w:ascii="Calibri"/>
                      <w:i/>
                      <w:spacing w:val="-5"/>
                      <w:w w:val="105"/>
                      <w:sz w:val="9"/>
                    </w:rPr>
                    <w:t> </w:t>
                  </w:r>
                  <w:r>
                    <w:rPr>
                      <w:rFonts w:ascii="Calibri"/>
                      <w:i/>
                      <w:w w:val="105"/>
                      <w:sz w:val="9"/>
                    </w:rPr>
                    <w:t>Rights</w:t>
                  </w:r>
                  <w:r>
                    <w:rPr>
                      <w:rFonts w:ascii="Calibri"/>
                      <w:i/>
                      <w:spacing w:val="-5"/>
                      <w:w w:val="105"/>
                      <w:sz w:val="9"/>
                    </w:rPr>
                    <w:t> </w:t>
                  </w:r>
                  <w:r>
                    <w:rPr>
                      <w:rFonts w:ascii="Calibri"/>
                      <w:i/>
                      <w:w w:val="105"/>
                      <w:sz w:val="9"/>
                    </w:rPr>
                    <w:t>Reserved</w:t>
                  </w:r>
                  <w:r>
                    <w:rPr>
                      <w:rFonts w:ascii="Arial Unicode MS"/>
                      <w:w w:val="105"/>
                      <w:sz w:val="9"/>
                    </w:rPr>
                    <w:t>.</w:t>
                  </w:r>
                  <w:r>
                    <w:rPr>
                      <w:rFonts w:ascii="Arial Unicode MS"/>
                      <w:spacing w:val="-9"/>
                      <w:w w:val="105"/>
                      <w:sz w:val="9"/>
                    </w:rPr>
                    <w:t> </w:t>
                  </w:r>
                  <w:r>
                    <w:rPr>
                      <w:rFonts w:ascii="Lucida Sans"/>
                      <w:b/>
                      <w:w w:val="105"/>
                      <w:sz w:val="9"/>
                    </w:rPr>
                    <w:t>License</w:t>
                  </w:r>
                  <w:r>
                    <w:rPr>
                      <w:rFonts w:ascii="Lucida Sans"/>
                      <w:b/>
                      <w:spacing w:val="-14"/>
                      <w:w w:val="105"/>
                      <w:sz w:val="9"/>
                    </w:rPr>
                    <w:t> </w:t>
                  </w:r>
                  <w:r>
                    <w:rPr>
                      <w:rFonts w:ascii="Lucida Sans"/>
                      <w:b/>
                      <w:w w:val="105"/>
                      <w:sz w:val="9"/>
                    </w:rPr>
                    <w:t>Terms</w:t>
                  </w:r>
                  <w:r>
                    <w:rPr>
                      <w:rFonts w:ascii="Arial Unicode MS"/>
                      <w:w w:val="105"/>
                      <w:sz w:val="9"/>
                    </w:rPr>
                    <w:t>:</w:t>
                  </w:r>
                  <w:r>
                    <w:rPr>
                      <w:rFonts w:ascii="Arial Unicode MS"/>
                      <w:spacing w:val="-9"/>
                      <w:w w:val="105"/>
                      <w:sz w:val="9"/>
                    </w:rPr>
                    <w:t> </w:t>
                  </w:r>
                  <w:r>
                    <w:rPr>
                      <w:rFonts w:ascii="Arial Unicode MS"/>
                      <w:w w:val="105"/>
                      <w:sz w:val="9"/>
                    </w:rPr>
                    <w:t>Standard</w:t>
                  </w:r>
                  <w:r>
                    <w:rPr>
                      <w:rFonts w:ascii="Arial Unicode MS"/>
                      <w:spacing w:val="-10"/>
                      <w:w w:val="105"/>
                      <w:sz w:val="9"/>
                    </w:rPr>
                    <w:t> </w:t>
                  </w:r>
                  <w:r>
                    <w:rPr>
                      <w:rFonts w:ascii="Arial Unicode MS"/>
                      <w:w w:val="105"/>
                      <w:sz w:val="9"/>
                    </w:rPr>
                    <w:t>YouTube</w:t>
                  </w:r>
                  <w:r>
                    <w:rPr>
                      <w:rFonts w:ascii="Arial Unicode MS"/>
                      <w:spacing w:val="-10"/>
                      <w:w w:val="105"/>
                      <w:sz w:val="9"/>
                    </w:rPr>
                    <w:t> </w:t>
                  </w:r>
                  <w:r>
                    <w:rPr>
                      <w:rFonts w:ascii="Arial Unicode MS"/>
                      <w:w w:val="105"/>
                      <w:sz w:val="9"/>
                    </w:rPr>
                    <w:t>License</w:t>
                  </w:r>
                </w:p>
              </w:txbxContent>
            </v:textbox>
            <w10:wrap type="none"/>
          </v:shape>
        </w:pict>
      </w:r>
      <w:r>
        <w:rPr/>
        <w:pict>
          <v:shape style="position:absolute;margin-left:54.375pt;margin-top:149.649994pt;width:503.25pt;height:38.050pt;mso-position-horizontal-relative:page;mso-position-vertical-relative:page;z-index:-270317568"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28"/>
                    </w:numPr>
                    <w:tabs>
                      <w:tab w:pos="858" w:val="left" w:leader="none"/>
                    </w:tabs>
                    <w:spacing w:line="151" w:lineRule="auto" w:before="87"/>
                    <w:ind w:left="857" w:right="95" w:hanging="194"/>
                    <w:jc w:val="left"/>
                    <w:rPr>
                      <w:rFonts w:ascii="Arial Unicode MS"/>
                      <w:sz w:val="9"/>
                    </w:rPr>
                  </w:pPr>
                  <w:r>
                    <w:rPr>
                      <w:rFonts w:ascii="Arial Unicode MS"/>
                      <w:sz w:val="9"/>
                    </w:rPr>
                    <w:t>Casio SE-S10 Instructional video Showing how operate and take X &amp; Z reports. </w:t>
                  </w:r>
                  <w:r>
                    <w:rPr>
                      <w:rFonts w:ascii="Lucida Sans"/>
                      <w:b/>
                      <w:sz w:val="9"/>
                    </w:rPr>
                    <w:t>Authored by</w:t>
                  </w:r>
                  <w:r>
                    <w:rPr>
                      <w:rFonts w:ascii="Arial Unicode MS"/>
                      <w:sz w:val="9"/>
                    </w:rPr>
                    <w:t>: cashregistergroup . </w:t>
                  </w:r>
                  <w:r>
                    <w:rPr>
                      <w:rFonts w:ascii="Lucida Sans"/>
                      <w:b/>
                      <w:sz w:val="9"/>
                    </w:rPr>
                    <w:t>Located at</w:t>
                  </w:r>
                  <w:r>
                    <w:rPr>
                      <w:rFonts w:ascii="Arial Unicode MS"/>
                      <w:sz w:val="9"/>
                    </w:rPr>
                    <w:t>: </w:t>
                  </w:r>
                  <w:hyperlink r:id="rId256">
                    <w:r>
                      <w:rPr>
                        <w:rFonts w:ascii="Arial Unicode MS"/>
                        <w:color w:val="0000FF"/>
                        <w:sz w:val="9"/>
                      </w:rPr>
                      <w:t>http://youtu.be/hSpKgT1yjdE</w:t>
                    </w:r>
                  </w:hyperlink>
                  <w:r>
                    <w:rPr>
                      <w:rFonts w:ascii="Arial Unicode MS"/>
                      <w:sz w:val="9"/>
                    </w:rPr>
                    <w:t>. </w:t>
                  </w:r>
                  <w:r>
                    <w:rPr>
                      <w:rFonts w:ascii="Lucida Sans"/>
                      <w:b/>
                      <w:sz w:val="9"/>
                    </w:rPr>
                    <w:t>License</w:t>
                  </w:r>
                  <w:r>
                    <w:rPr>
                      <w:rFonts w:ascii="Arial Unicode MS"/>
                      <w:sz w:val="9"/>
                    </w:rPr>
                    <w:t>: </w:t>
                  </w:r>
                  <w:r>
                    <w:rPr>
                      <w:rFonts w:ascii="Calibri"/>
                      <w:i/>
                      <w:sz w:val="9"/>
                    </w:rPr>
                    <w:t>All Rights Reserved</w:t>
                  </w:r>
                  <w:r>
                    <w:rPr>
                      <w:rFonts w:ascii="Arial Unicode MS"/>
                      <w:sz w:val="9"/>
                    </w:rPr>
                    <w:t>. </w:t>
                  </w:r>
                  <w:r>
                    <w:rPr>
                      <w:rFonts w:ascii="Lucida Sans"/>
                      <w:b/>
                      <w:sz w:val="9"/>
                    </w:rPr>
                    <w:t>License Terms</w:t>
                  </w:r>
                  <w:r>
                    <w:rPr>
                      <w:rFonts w:ascii="Arial Unicode MS"/>
                      <w:sz w:val="9"/>
                    </w:rPr>
                    <w:t>: Standard YouTube License</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2999936">
            <wp:simplePos x="0" y="0"/>
            <wp:positionH relativeFrom="page">
              <wp:posOffset>2214562</wp:posOffset>
            </wp:positionH>
            <wp:positionV relativeFrom="page">
              <wp:posOffset>4811550</wp:posOffset>
            </wp:positionV>
            <wp:extent cx="3343275" cy="2228849"/>
            <wp:effectExtent l="0" t="0" r="0" b="0"/>
            <wp:wrapNone/>
            <wp:docPr id="123" name="image65.jpeg"/>
            <wp:cNvGraphicFramePr>
              <a:graphicFrameLocks noChangeAspect="1"/>
            </wp:cNvGraphicFramePr>
            <a:graphic>
              <a:graphicData uri="http://schemas.openxmlformats.org/drawingml/2006/picture">
                <pic:pic>
                  <pic:nvPicPr>
                    <pic:cNvPr id="124" name="image65.jpeg"/>
                    <pic:cNvPicPr/>
                  </pic:nvPicPr>
                  <pic:blipFill>
                    <a:blip r:embed="rId257" cstate="print"/>
                    <a:stretch>
                      <a:fillRect/>
                    </a:stretch>
                  </pic:blipFill>
                  <pic:spPr>
                    <a:xfrm>
                      <a:off x="0" y="0"/>
                      <a:ext cx="3343275" cy="2228849"/>
                    </a:xfrm>
                    <a:prstGeom prst="rect">
                      <a:avLst/>
                    </a:prstGeom>
                  </pic:spPr>
                </pic:pic>
              </a:graphicData>
            </a:graphic>
          </wp:anchor>
        </w:drawing>
      </w:r>
      <w:r>
        <w:rPr/>
        <w:pict>
          <v:shape style="position:absolute;margin-left:94.762497pt;margin-top:86.124702pt;width:422.45pt;height:62.5pt;mso-position-horizontal-relative:page;mso-position-vertical-relative:page;z-index:-270315520" type="#_x0000_t202" filled="false" stroked="false">
            <v:textbox inset="0,0,0,0">
              <w:txbxContent>
                <w:p>
                  <w:pPr>
                    <w:spacing w:line="235" w:lineRule="auto" w:before="37"/>
                    <w:ind w:left="3007" w:right="-7" w:hanging="2988"/>
                    <w:jc w:val="left"/>
                    <w:rPr>
                      <w:rFonts w:ascii="Calibri"/>
                      <w:b/>
                      <w:sz w:val="50"/>
                    </w:rPr>
                  </w:pPr>
                  <w:bookmarkStart w:name="Classification and Partition Reports" w:id="369"/>
                  <w:bookmarkEnd w:id="369"/>
                  <w:r>
                    <w:rPr/>
                  </w:r>
                  <w:bookmarkStart w:name="_bookmark102" w:id="370"/>
                  <w:bookmarkEnd w:id="370"/>
                  <w:r>
                    <w:rPr/>
                  </w:r>
                  <w:r>
                    <w:rPr>
                      <w:rFonts w:ascii="Calibri"/>
                      <w:b/>
                      <w:spacing w:val="-4"/>
                      <w:w w:val="125"/>
                      <w:sz w:val="50"/>
                    </w:rPr>
                    <w:t>CLASSIFICATION </w:t>
                  </w:r>
                  <w:r>
                    <w:rPr>
                      <w:rFonts w:ascii="Calibri"/>
                      <w:b/>
                      <w:w w:val="125"/>
                      <w:sz w:val="50"/>
                    </w:rPr>
                    <w:t>AND </w:t>
                  </w:r>
                  <w:r>
                    <w:rPr>
                      <w:rFonts w:ascii="Calibri"/>
                      <w:b/>
                      <w:spacing w:val="-5"/>
                      <w:w w:val="125"/>
                      <w:sz w:val="50"/>
                    </w:rPr>
                    <w:t>PARTITION </w:t>
                  </w:r>
                  <w:r>
                    <w:rPr>
                      <w:rFonts w:ascii="Calibri"/>
                      <w:b/>
                      <w:w w:val="125"/>
                      <w:sz w:val="50"/>
                    </w:rPr>
                    <w:t>REPORTS</w:t>
                  </w:r>
                </w:p>
              </w:txbxContent>
            </v:textbox>
            <w10:wrap type="none"/>
          </v:shape>
        </w:pict>
      </w:r>
      <w:r>
        <w:rPr/>
        <w:pict>
          <v:shape style="position:absolute;margin-left:85.919998pt;margin-top:207.172195pt;width:440.15pt;height:50.4pt;mso-position-horizontal-relative:page;mso-position-vertical-relative:page;z-index:-270314496" type="#_x0000_t202" filled="false" stroked="false">
            <v:textbox inset="0,0,0,0">
              <w:txbxContent>
                <w:p>
                  <w:pPr>
                    <w:spacing w:line="235" w:lineRule="auto" w:before="34"/>
                    <w:ind w:left="3428" w:right="14" w:hanging="3409"/>
                    <w:jc w:val="left"/>
                    <w:rPr>
                      <w:rFonts w:ascii="Calibri"/>
                      <w:b/>
                      <w:sz w:val="40"/>
                    </w:rPr>
                  </w:pPr>
                  <w:bookmarkStart w:name="Classification Reports and Partition Rep" w:id="371"/>
                  <w:bookmarkEnd w:id="371"/>
                  <w:r>
                    <w:rPr/>
                  </w:r>
                  <w:bookmarkStart w:name="_bookmark103" w:id="372"/>
                  <w:bookmarkEnd w:id="372"/>
                  <w:r>
                    <w:rPr/>
                  </w:r>
                  <w:r>
                    <w:rPr>
                      <w:rFonts w:ascii="Calibri"/>
                      <w:b/>
                      <w:spacing w:val="-3"/>
                      <w:w w:val="125"/>
                      <w:sz w:val="40"/>
                    </w:rPr>
                    <w:t>CLASSIFICATION </w:t>
                  </w:r>
                  <w:r>
                    <w:rPr>
                      <w:rFonts w:ascii="Calibri"/>
                      <w:b/>
                      <w:w w:val="125"/>
                      <w:sz w:val="40"/>
                    </w:rPr>
                    <w:t>REPORTS AND </w:t>
                  </w:r>
                  <w:r>
                    <w:rPr>
                      <w:rFonts w:ascii="Calibri"/>
                      <w:b/>
                      <w:spacing w:val="-5"/>
                      <w:w w:val="125"/>
                      <w:sz w:val="40"/>
                    </w:rPr>
                    <w:t>PARTITION </w:t>
                  </w:r>
                  <w:r>
                    <w:rPr>
                      <w:rFonts w:ascii="Calibri"/>
                      <w:b/>
                      <w:w w:val="125"/>
                      <w:sz w:val="40"/>
                    </w:rPr>
                    <w:t>REPORTS</w:t>
                  </w:r>
                </w:p>
              </w:txbxContent>
            </v:textbox>
            <w10:wrap type="none"/>
          </v:shape>
        </w:pict>
      </w:r>
      <w:r>
        <w:rPr/>
        <w:pict>
          <v:shape style="position:absolute;margin-left:53pt;margin-top:290.987213pt;width:464.2pt;height:34.5pt;mso-position-horizontal-relative:page;mso-position-vertical-relative:page;z-index:-270313472" type="#_x0000_t202" filled="false" stroked="false">
            <v:textbox inset="0,0,0,0">
              <w:txbxContent>
                <w:p>
                  <w:pPr>
                    <w:pStyle w:val="BodyText"/>
                    <w:spacing w:line="235" w:lineRule="auto"/>
                    <w:ind w:right="32"/>
                  </w:pPr>
                  <w:r>
                    <w:rPr/>
                    <w:t>Of the seven common patterns of organization (Formal classification, informal classification,</w:t>
                  </w:r>
                  <w:r>
                    <w:rPr>
                      <w:spacing w:val="-37"/>
                    </w:rPr>
                    <w:t> </w:t>
                  </w:r>
                  <w:r>
                    <w:rPr/>
                    <w:t>comparison, partitioning, segmenting, cause/effect, and problem/solution) we will cover two: Formal Classification and</w:t>
                  </w:r>
                  <w:r>
                    <w:rPr>
                      <w:spacing w:val="-1"/>
                    </w:rPr>
                    <w:t> </w:t>
                  </w:r>
                  <w:r>
                    <w:rPr/>
                    <w:t>Partitioning.</w:t>
                  </w:r>
                </w:p>
              </w:txbxContent>
            </v:textbox>
            <w10:wrap type="none"/>
          </v:shape>
        </w:pict>
      </w:r>
      <w:r>
        <w:rPr/>
        <w:pict>
          <v:shape style="position:absolute;margin-left:53pt;margin-top:334.737213pt;width:497.4pt;height:34.5pt;mso-position-horizontal-relative:page;mso-position-vertical-relative:page;z-index:-270312448" type="#_x0000_t202" filled="false" stroked="false">
            <v:textbox inset="0,0,0,0">
              <w:txbxContent>
                <w:p>
                  <w:pPr>
                    <w:pStyle w:val="BodyText"/>
                    <w:spacing w:line="235" w:lineRule="auto"/>
                    <w:ind w:firstLine="4"/>
                  </w:pPr>
                  <w:r>
                    <w:rPr>
                      <w:b/>
                    </w:rPr>
                    <w:t>Classification</w:t>
                  </w:r>
                  <w:r>
                    <w:rPr>
                      <w:b/>
                      <w:spacing w:val="-19"/>
                    </w:rPr>
                    <w:t> </w:t>
                  </w:r>
                  <w:r>
                    <w:rPr>
                      <w:b/>
                    </w:rPr>
                    <w:t>and</w:t>
                  </w:r>
                  <w:r>
                    <w:rPr>
                      <w:b/>
                      <w:spacing w:val="-18"/>
                    </w:rPr>
                    <w:t> </w:t>
                  </w:r>
                  <w:r>
                    <w:rPr>
                      <w:b/>
                    </w:rPr>
                    <w:t>Partition</w:t>
                  </w:r>
                  <w:r>
                    <w:rPr>
                      <w:b/>
                      <w:spacing w:val="-19"/>
                    </w:rPr>
                    <w:t> </w:t>
                  </w:r>
                  <w:r>
                    <w:rPr>
                      <w:b/>
                    </w:rPr>
                    <w:t>Reports</w:t>
                  </w:r>
                  <w:r>
                    <w:rPr>
                      <w:b/>
                      <w:spacing w:val="-17"/>
                    </w:rPr>
                    <w:t> </w:t>
                  </w:r>
                  <w:r>
                    <w:rPr>
                      <w:color w:val="0000FF"/>
                    </w:rPr>
                    <w:t>are</w:t>
                  </w:r>
                  <w:r>
                    <w:rPr>
                      <w:color w:val="0000FF"/>
                      <w:spacing w:val="-18"/>
                    </w:rPr>
                    <w:t> </w:t>
                  </w:r>
                  <w:r>
                    <w:rPr>
                      <w:color w:val="0000FF"/>
                    </w:rPr>
                    <w:t>used</w:t>
                  </w:r>
                  <w:r>
                    <w:rPr>
                      <w:color w:val="0000FF"/>
                      <w:spacing w:val="-18"/>
                    </w:rPr>
                    <w:t> </w:t>
                  </w:r>
                  <w:r>
                    <w:rPr>
                      <w:color w:val="0000FF"/>
                    </w:rPr>
                    <w:t>to</w:t>
                  </w:r>
                  <w:r>
                    <w:rPr>
                      <w:color w:val="0000FF"/>
                      <w:spacing w:val="-19"/>
                    </w:rPr>
                    <w:t> </w:t>
                  </w:r>
                  <w:r>
                    <w:rPr>
                      <w:color w:val="0000FF"/>
                    </w:rPr>
                    <w:t>organize</w:t>
                  </w:r>
                  <w:r>
                    <w:rPr>
                      <w:color w:val="0000FF"/>
                      <w:spacing w:val="-18"/>
                    </w:rPr>
                    <w:t> </w:t>
                  </w:r>
                  <w:r>
                    <w:rPr>
                      <w:color w:val="0000FF"/>
                    </w:rPr>
                    <w:t>information</w:t>
                  </w:r>
                  <w:r>
                    <w:rPr>
                      <w:color w:val="0000FF"/>
                      <w:spacing w:val="-18"/>
                    </w:rPr>
                    <w:t> </w:t>
                  </w:r>
                  <w:r>
                    <w:rPr>
                      <w:color w:val="0000FF"/>
                    </w:rPr>
                    <w:t>into</w:t>
                  </w:r>
                  <w:r>
                    <w:rPr>
                      <w:color w:val="0000FF"/>
                      <w:spacing w:val="-19"/>
                    </w:rPr>
                    <w:t> </w:t>
                  </w:r>
                  <w:r>
                    <w:rPr>
                      <w:color w:val="0000FF"/>
                    </w:rPr>
                    <w:t>categories</w:t>
                  </w:r>
                  <w:r>
                    <w:rPr>
                      <w:color w:val="0000FF"/>
                      <w:spacing w:val="-18"/>
                    </w:rPr>
                    <w:t> </w:t>
                  </w:r>
                  <w:r>
                    <w:rPr>
                      <w:color w:val="0000FF"/>
                    </w:rPr>
                    <w:t>for</w:t>
                  </w:r>
                  <w:r>
                    <w:rPr>
                      <w:color w:val="0000FF"/>
                      <w:spacing w:val="-18"/>
                    </w:rPr>
                    <w:t> </w:t>
                  </w:r>
                  <w:r>
                    <w:rPr>
                      <w:color w:val="0000FF"/>
                    </w:rPr>
                    <w:t>easy</w:t>
                  </w:r>
                  <w:r>
                    <w:rPr>
                      <w:color w:val="0000FF"/>
                      <w:spacing w:val="-19"/>
                    </w:rPr>
                    <w:t> </w:t>
                  </w:r>
                  <w:r>
                    <w:rPr>
                      <w:color w:val="0000FF"/>
                    </w:rPr>
                    <w:t>analysis.</w:t>
                  </w:r>
                  <w:r>
                    <w:rPr>
                      <w:color w:val="0000FF"/>
                      <w:spacing w:val="-14"/>
                    </w:rPr>
                    <w:t> </w:t>
                  </w:r>
                  <w:r>
                    <w:rPr/>
                    <w:t>While</w:t>
                  </w:r>
                  <w:r>
                    <w:rPr>
                      <w:spacing w:val="-18"/>
                    </w:rPr>
                    <w:t> </w:t>
                  </w:r>
                  <w:r>
                    <w:rPr/>
                    <w:t>a classification</w:t>
                  </w:r>
                  <w:r>
                    <w:rPr>
                      <w:spacing w:val="-4"/>
                    </w:rPr>
                    <w:t> </w:t>
                  </w:r>
                  <w:r>
                    <w:rPr/>
                    <w:t>report</w:t>
                  </w:r>
                  <w:r>
                    <w:rPr>
                      <w:spacing w:val="-3"/>
                    </w:rPr>
                    <w:t> </w:t>
                  </w:r>
                  <w:r>
                    <w:rPr/>
                    <w:t>or</w:t>
                  </w:r>
                  <w:r>
                    <w:rPr>
                      <w:spacing w:val="-3"/>
                    </w:rPr>
                    <w:t> </w:t>
                  </w:r>
                  <w:r>
                    <w:rPr/>
                    <w:t>a</w:t>
                  </w:r>
                  <w:r>
                    <w:rPr>
                      <w:spacing w:val="-4"/>
                    </w:rPr>
                    <w:t> </w:t>
                  </w:r>
                  <w:r>
                    <w:rPr/>
                    <w:t>p</w:t>
                  </w:r>
                  <w:r>
                    <w:rPr>
                      <w:color w:val="0000FF"/>
                    </w:rPr>
                    <w:t>artition</w:t>
                  </w:r>
                  <w:r>
                    <w:rPr>
                      <w:color w:val="0000FF"/>
                      <w:spacing w:val="-3"/>
                    </w:rPr>
                    <w:t> </w:t>
                  </w:r>
                  <w:r>
                    <w:rPr>
                      <w:color w:val="0000FF"/>
                    </w:rPr>
                    <w:t>report</w:t>
                  </w:r>
                  <w:r>
                    <w:rPr>
                      <w:color w:val="0000FF"/>
                      <w:spacing w:val="-4"/>
                    </w:rPr>
                    <w:t> </w:t>
                  </w:r>
                  <w:r>
                    <w:rPr>
                      <w:color w:val="0000FF"/>
                    </w:rPr>
                    <w:t>is</w:t>
                  </w:r>
                  <w:r>
                    <w:rPr>
                      <w:color w:val="0000FF"/>
                      <w:spacing w:val="-3"/>
                    </w:rPr>
                    <w:t> </w:t>
                  </w:r>
                  <w:r>
                    <w:rPr>
                      <w:color w:val="0000FF"/>
                    </w:rPr>
                    <w:t>usually</w:t>
                  </w:r>
                  <w:r>
                    <w:rPr>
                      <w:color w:val="0000FF"/>
                      <w:spacing w:val="-3"/>
                    </w:rPr>
                    <w:t> </w:t>
                  </w:r>
                  <w:r>
                    <w:rPr>
                      <w:color w:val="0000FF"/>
                    </w:rPr>
                    <w:t>a</w:t>
                  </w:r>
                  <w:r>
                    <w:rPr>
                      <w:color w:val="0000FF"/>
                      <w:spacing w:val="-4"/>
                    </w:rPr>
                    <w:t> </w:t>
                  </w:r>
                  <w:r>
                    <w:rPr>
                      <w:color w:val="0000FF"/>
                    </w:rPr>
                    <w:t>part</w:t>
                  </w:r>
                  <w:r>
                    <w:rPr>
                      <w:color w:val="0000FF"/>
                      <w:spacing w:val="-3"/>
                    </w:rPr>
                    <w:t> </w:t>
                  </w:r>
                  <w:r>
                    <w:rPr>
                      <w:color w:val="0000FF"/>
                    </w:rPr>
                    <w:t>of</w:t>
                  </w:r>
                  <w:r>
                    <w:rPr>
                      <w:color w:val="0000FF"/>
                      <w:spacing w:val="-3"/>
                    </w:rPr>
                    <w:t> </w:t>
                  </w:r>
                  <w:r>
                    <w:rPr>
                      <w:color w:val="0000FF"/>
                    </w:rPr>
                    <w:t>a</w:t>
                  </w:r>
                  <w:r>
                    <w:rPr>
                      <w:color w:val="0000FF"/>
                      <w:spacing w:val="-4"/>
                    </w:rPr>
                    <w:t> </w:t>
                  </w:r>
                  <w:r>
                    <w:rPr>
                      <w:color w:val="0000FF"/>
                    </w:rPr>
                    <w:t>report</w:t>
                  </w:r>
                  <w:r>
                    <w:rPr>
                      <w:color w:val="0000FF"/>
                      <w:spacing w:val="-3"/>
                    </w:rPr>
                    <w:t> </w:t>
                  </w:r>
                  <w:r>
                    <w:rPr>
                      <w:color w:val="0000FF"/>
                    </w:rPr>
                    <w:t>that</w:t>
                  </w:r>
                  <w:r>
                    <w:rPr>
                      <w:color w:val="0000FF"/>
                      <w:spacing w:val="-3"/>
                    </w:rPr>
                    <w:t> </w:t>
                  </w:r>
                  <w:r>
                    <w:rPr>
                      <w:color w:val="0000FF"/>
                    </w:rPr>
                    <w:t>organizes</w:t>
                  </w:r>
                  <w:r>
                    <w:rPr>
                      <w:color w:val="0000FF"/>
                      <w:spacing w:val="-4"/>
                    </w:rPr>
                    <w:t> </w:t>
                  </w:r>
                  <w:r>
                    <w:rPr>
                      <w:color w:val="0000FF"/>
                    </w:rPr>
                    <w:t>data</w:t>
                  </w:r>
                  <w:r>
                    <w:rPr>
                      <w:color w:val="0000FF"/>
                      <w:spacing w:val="-3"/>
                    </w:rPr>
                    <w:t> </w:t>
                  </w:r>
                  <w:r>
                    <w:rPr>
                      <w:color w:val="0000FF"/>
                    </w:rPr>
                    <w:t>into</w:t>
                  </w:r>
                  <w:r>
                    <w:rPr>
                      <w:color w:val="0000FF"/>
                      <w:spacing w:val="-3"/>
                    </w:rPr>
                    <w:t> </w:t>
                  </w:r>
                  <w:r>
                    <w:rPr>
                      <w:color w:val="0000FF"/>
                    </w:rPr>
                    <w:t>sections</w:t>
                  </w:r>
                  <w:r>
                    <w:rPr>
                      <w:color w:val="0000FF"/>
                      <w:spacing w:val="-4"/>
                    </w:rPr>
                    <w:t> </w:t>
                  </w:r>
                  <w:r>
                    <w:rPr>
                      <w:color w:val="0000FF"/>
                    </w:rPr>
                    <w:t>for</w:t>
                  </w:r>
                  <w:r>
                    <w:rPr>
                      <w:color w:val="0000FF"/>
                      <w:spacing w:val="-3"/>
                    </w:rPr>
                    <w:t> </w:t>
                  </w:r>
                  <w:r>
                    <w:rPr>
                      <w:color w:val="0000FF"/>
                    </w:rPr>
                    <w:t>analysis, a classification analysis or a partition analysis can be a separate report, depending on the</w:t>
                  </w:r>
                  <w:r>
                    <w:rPr>
                      <w:color w:val="0000FF"/>
                      <w:spacing w:val="-29"/>
                    </w:rPr>
                    <w:t> </w:t>
                  </w:r>
                  <w:r>
                    <w:rPr>
                      <w:color w:val="0000FF"/>
                    </w:rPr>
                    <w:t>request.</w:t>
                  </w:r>
                </w:p>
              </w:txbxContent>
            </v:textbox>
            <w10:wrap type="none"/>
          </v:shape>
        </w:pict>
      </w:r>
      <w:r>
        <w:rPr/>
        <w:pict>
          <v:shape style="position:absolute;margin-left:53pt;margin-top:563.987183pt;width:495.05pt;height:45.75pt;mso-position-horizontal-relative:page;mso-position-vertical-relative:page;z-index:-270311424" type="#_x0000_t202" filled="false" stroked="false">
            <v:textbox inset="0,0,0,0">
              <w:txbxContent>
                <w:p>
                  <w:pPr>
                    <w:pStyle w:val="BodyText"/>
                    <w:spacing w:line="235" w:lineRule="auto"/>
                    <w:ind w:right="-11"/>
                  </w:pPr>
                  <w:r>
                    <w:rPr/>
                    <w:t>The information presented in each section of the report must be parallel to other sections and exclusive to each specific section of analysis. Information in any section is not to be compared with information in another section; the information in any section must be able to stand alone. This is important to avoid complicated access to information.</w:t>
                  </w:r>
                </w:p>
              </w:txbxContent>
            </v:textbox>
            <w10:wrap type="none"/>
          </v:shape>
        </w:pict>
      </w:r>
      <w:r>
        <w:rPr/>
        <w:pict>
          <v:shape style="position:absolute;margin-left:53pt;margin-top:618.987183pt;width:502.75pt;height:68.25pt;mso-position-horizontal-relative:page;mso-position-vertical-relative:page;z-index:-270310400" type="#_x0000_t202" filled="false" stroked="false">
            <v:textbox inset="0,0,0,0">
              <w:txbxContent>
                <w:p>
                  <w:pPr>
                    <w:pStyle w:val="BodyText"/>
                    <w:spacing w:line="235" w:lineRule="auto"/>
                    <w:ind w:right="-2"/>
                  </w:pPr>
                  <w:r>
                    <w:rPr/>
                    <w:t>First, </w:t>
                  </w:r>
                  <w:r>
                    <w:rPr>
                      <w:color w:val="0000FF"/>
                    </w:rPr>
                    <w:t>a parallel structure provides a pattern for a reader to follow. Second, information that is exclusive to each section provides a reader access to the information from any section without having to take time scanning text in other sections. Each section must present information on one item or part</w:t>
                  </w:r>
                  <w:r>
                    <w:rPr/>
                    <w:t>. Thus, categories in a classification report or a partition report present information that is parallel, exclusive, non-overlapping, and complete. </w:t>
                  </w:r>
                  <w:r>
                    <w:rPr>
                      <w:b/>
                    </w:rPr>
                    <w:t>Do not </w:t>
                  </w:r>
                  <w:r>
                    <w:rPr/>
                    <w:t>give opinions or use subjective words that suggest opinions, such as </w:t>
                  </w:r>
                  <w:r>
                    <w:rPr>
                      <w:i/>
                    </w:rPr>
                    <w:t>expensive</w:t>
                  </w:r>
                  <w:r>
                    <w:rPr/>
                    <w:t>, </w:t>
                  </w:r>
                  <w:r>
                    <w:rPr>
                      <w:i/>
                    </w:rPr>
                    <w:t>small</w:t>
                  </w:r>
                  <w:r>
                    <w:rPr/>
                    <w:t>, </w:t>
                  </w:r>
                  <w:r>
                    <w:rPr>
                      <w:i/>
                    </w:rPr>
                    <w:t>comfortable. </w:t>
                  </w:r>
                  <w:r>
                    <w:rPr/>
                    <w:t>Just offer the facts.</w:t>
                  </w:r>
                </w:p>
              </w:txbxContent>
            </v:textbox>
            <w10:wrap type="none"/>
          </v:shape>
        </w:pict>
      </w:r>
      <w:r>
        <w:rPr/>
        <w:pict>
          <v:shape style="position:absolute;margin-left:53pt;margin-top:696.487183pt;width:497.35pt;height:23.25pt;mso-position-horizontal-relative:page;mso-position-vertical-relative:page;z-index:-270309376" type="#_x0000_t202" filled="false" stroked="false">
            <v:textbox inset="0,0,0,0">
              <w:txbxContent>
                <w:p>
                  <w:pPr>
                    <w:pStyle w:val="BodyText"/>
                    <w:spacing w:line="235" w:lineRule="auto"/>
                    <w:ind w:right="-10"/>
                  </w:pPr>
                  <w:r>
                    <w:rPr/>
                    <w:t>A focused title provides a guide for the information needed in a classification or partition report. In addition, if the classification or partition is a separate report, an outline prefaces the report, which includes the introduction. The</w:t>
                  </w:r>
                </w:p>
              </w:txbxContent>
            </v:textbox>
            <w10:wrap type="none"/>
          </v:shape>
        </w:pict>
      </w:r>
      <w:r>
        <w:rPr/>
        <w:pict>
          <v:shape style="position:absolute;margin-left:537.218506pt;margin-top:757.999939pt;width:22pt;height:14pt;mso-position-horizontal-relative:page;mso-position-vertical-relative:page;z-index:-270308352" type="#_x0000_t202" filled="false" stroked="false">
            <v:textbox inset="0,0,0,0">
              <w:txbxContent>
                <w:p>
                  <w:pPr>
                    <w:spacing w:line="256" w:lineRule="exact" w:before="0"/>
                    <w:ind w:left="20" w:right="0" w:firstLine="0"/>
                    <w:jc w:val="left"/>
                    <w:rPr>
                      <w:b/>
                      <w:sz w:val="24"/>
                    </w:rPr>
                  </w:pPr>
                  <w:r>
                    <w:rPr>
                      <w:b/>
                      <w:sz w:val="24"/>
                    </w:rPr>
                    <w:t>113</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473pt;width:504pt;height:43.8pt;mso-position-horizontal-relative:page;mso-position-vertical-relative:page;z-index:-270307328" coordorigin="1080,9460" coordsize="10080,876">
            <v:line style="position:absolute" from="1080,10328" to="11160,10328" stroked="true" strokeweight=".8pt" strokecolor="#000000">
              <v:stroke dashstyle="solid"/>
            </v:line>
            <v:line style="position:absolute" from="1088,9476" to="1088,10320" stroked="true" strokeweight=".75pt" strokecolor="#000000">
              <v:stroke dashstyle="solid"/>
            </v:line>
            <v:line style="position:absolute" from="1080,9468" to="11160,9468" stroked="true" strokeweight=".8pt" strokecolor="#000000">
              <v:stroke dashstyle="solid"/>
            </v:line>
            <v:line style="position:absolute" from="11153,9475" to="11153,10320" stroked="true" strokeweight=".75pt" strokecolor="#000000">
              <v:stroke dashstyle="solid"/>
            </v:line>
            <w10:wrap type="none"/>
          </v:group>
        </w:pict>
      </w:r>
      <w:r>
        <w:rPr/>
        <w:drawing>
          <wp:anchor distT="0" distB="0" distL="0" distR="0" allowOverlap="1" layoutInCell="1" locked="0" behindDoc="1" simplePos="0" relativeHeight="233010176">
            <wp:simplePos x="0" y="0"/>
            <wp:positionH relativeFrom="page">
              <wp:posOffset>5181600</wp:posOffset>
            </wp:positionH>
            <wp:positionV relativeFrom="page">
              <wp:posOffset>749300</wp:posOffset>
            </wp:positionV>
            <wp:extent cx="1905000" cy="2857500"/>
            <wp:effectExtent l="0" t="0" r="0" b="0"/>
            <wp:wrapNone/>
            <wp:docPr id="125" name="image66.jpeg"/>
            <wp:cNvGraphicFramePr>
              <a:graphicFrameLocks noChangeAspect="1"/>
            </wp:cNvGraphicFramePr>
            <a:graphic>
              <a:graphicData uri="http://schemas.openxmlformats.org/drawingml/2006/picture">
                <pic:pic>
                  <pic:nvPicPr>
                    <pic:cNvPr id="126" name="image66.jpeg"/>
                    <pic:cNvPicPr/>
                  </pic:nvPicPr>
                  <pic:blipFill>
                    <a:blip r:embed="rId258" cstate="print"/>
                    <a:stretch>
                      <a:fillRect/>
                    </a:stretch>
                  </pic:blipFill>
                  <pic:spPr>
                    <a:xfrm>
                      <a:off x="0" y="0"/>
                      <a:ext cx="1905000" cy="2857500"/>
                    </a:xfrm>
                    <a:prstGeom prst="rect">
                      <a:avLst/>
                    </a:prstGeom>
                  </pic:spPr>
                </pic:pic>
              </a:graphicData>
            </a:graphic>
          </wp:anchor>
        </w:drawing>
      </w:r>
      <w:r>
        <w:rPr/>
        <w:pict>
          <v:shape style="position:absolute;margin-left:53pt;margin-top:53.625004pt;width:342.4pt;height:34.5pt;mso-position-horizontal-relative:page;mso-position-vertical-relative:page;z-index:-270305280" type="#_x0000_t202" filled="false" stroked="false">
            <v:textbox inset="0,0,0,0">
              <w:txbxContent>
                <w:p>
                  <w:pPr>
                    <w:pStyle w:val="BodyText"/>
                    <w:spacing w:line="235" w:lineRule="auto"/>
                    <w:ind w:right="-8"/>
                  </w:pPr>
                  <w:r>
                    <w:rPr/>
                    <w:t>body of the report is formatted in sections, using headings, subheadings, and a visual that presents an overview of the reported data. This visual is presented after the introduction. A conclusion is usually not needed.</w:t>
                  </w:r>
                </w:p>
              </w:txbxContent>
            </v:textbox>
            <w10:wrap type="none"/>
          </v:shape>
        </w:pict>
      </w:r>
      <w:r>
        <w:rPr/>
        <w:pict>
          <v:shape style="position:absolute;margin-left:53pt;margin-top:97.375008pt;width:343.55pt;height:57pt;mso-position-horizontal-relative:page;mso-position-vertical-relative:page;z-index:-270304256" type="#_x0000_t202" filled="false" stroked="false">
            <v:textbox inset="0,0,0,0">
              <w:txbxContent>
                <w:p>
                  <w:pPr>
                    <w:pStyle w:val="BodyText"/>
                    <w:spacing w:line="235" w:lineRule="auto"/>
                    <w:ind w:right="-6"/>
                  </w:pPr>
                  <w:r>
                    <w:rPr>
                      <w:color w:val="0000FF"/>
                    </w:rPr>
                    <w:t>The difference between a Classification Report and a Partition Report is that the Classification Report organizes many similar subjects into groups and analyzes these subjects according to their specific parts. </w:t>
                  </w:r>
                  <w:r>
                    <w:rPr/>
                    <w:t>The Partition Report organizes the parts of a single subject and analyzes these parts according to their components.</w:t>
                  </w:r>
                </w:p>
              </w:txbxContent>
            </v:textbox>
            <w10:wrap type="none"/>
          </v:shape>
        </w:pict>
      </w:r>
      <w:r>
        <w:rPr/>
        <w:pict>
          <v:shape style="position:absolute;margin-left:53pt;margin-top:163.625pt;width:339.2pt;height:69.4pt;mso-position-horizontal-relative:page;mso-position-vertical-relative:page;z-index:-270303232" type="#_x0000_t202" filled="false" stroked="false">
            <v:textbox inset="0,0,0,0">
              <w:txbxContent>
                <w:p>
                  <w:pPr>
                    <w:pStyle w:val="BodyText"/>
                    <w:spacing w:line="235" w:lineRule="auto"/>
                    <w:ind w:right="17"/>
                    <w:jc w:val="both"/>
                  </w:pPr>
                  <w:r>
                    <w:rPr/>
                    <w:t>Access the following file for an example of a Classification Report. Note that the major headings, sub headings, markers, and content following a parallel structure.</w:t>
                  </w:r>
                  <w:r>
                    <w:rPr>
                      <w:spacing w:val="-5"/>
                    </w:rPr>
                    <w:t> </w:t>
                  </w:r>
                  <w:r>
                    <w:rPr/>
                    <w:t>In</w:t>
                  </w:r>
                  <w:r>
                    <w:rPr>
                      <w:spacing w:val="-4"/>
                    </w:rPr>
                    <w:t> </w:t>
                  </w:r>
                  <w:r>
                    <w:rPr/>
                    <w:t>addition,</w:t>
                  </w:r>
                  <w:r>
                    <w:rPr>
                      <w:spacing w:val="-4"/>
                    </w:rPr>
                    <w:t> </w:t>
                  </w:r>
                  <w:r>
                    <w:rPr/>
                    <w:t>note</w:t>
                  </w:r>
                  <w:r>
                    <w:rPr>
                      <w:spacing w:val="-4"/>
                    </w:rPr>
                    <w:t> </w:t>
                  </w:r>
                  <w:r>
                    <w:rPr/>
                    <w:t>that</w:t>
                  </w:r>
                  <w:r>
                    <w:rPr>
                      <w:spacing w:val="-4"/>
                    </w:rPr>
                    <w:t> </w:t>
                  </w:r>
                  <w:r>
                    <w:rPr/>
                    <w:t>only</w:t>
                  </w:r>
                  <w:r>
                    <w:rPr>
                      <w:spacing w:val="-4"/>
                    </w:rPr>
                    <w:t> </w:t>
                  </w:r>
                  <w:r>
                    <w:rPr/>
                    <w:t>facts</w:t>
                  </w:r>
                  <w:r>
                    <w:rPr>
                      <w:spacing w:val="-5"/>
                    </w:rPr>
                    <w:t> </w:t>
                  </w:r>
                  <w:r>
                    <w:rPr/>
                    <w:t>are</w:t>
                  </w:r>
                  <w:r>
                    <w:rPr>
                      <w:spacing w:val="-4"/>
                    </w:rPr>
                    <w:t> </w:t>
                  </w:r>
                  <w:r>
                    <w:rPr/>
                    <w:t>presented.</w:t>
                  </w:r>
                  <w:r>
                    <w:rPr>
                      <w:spacing w:val="-4"/>
                    </w:rPr>
                    <w:t> </w:t>
                  </w:r>
                  <w:r>
                    <w:rPr/>
                    <w:t>The</w:t>
                  </w:r>
                  <w:r>
                    <w:rPr>
                      <w:spacing w:val="-4"/>
                    </w:rPr>
                    <w:t> </w:t>
                  </w:r>
                  <w:r>
                    <w:rPr/>
                    <w:t>report</w:t>
                  </w:r>
                  <w:r>
                    <w:rPr>
                      <w:spacing w:val="-4"/>
                    </w:rPr>
                    <w:t> </w:t>
                  </w:r>
                  <w:r>
                    <w:rPr/>
                    <w:t>does</w:t>
                  </w:r>
                  <w:r>
                    <w:rPr>
                      <w:spacing w:val="-4"/>
                    </w:rPr>
                    <w:t> </w:t>
                  </w:r>
                  <w:r>
                    <w:rPr/>
                    <w:t>not use subjective wording or offer</w:t>
                  </w:r>
                  <w:r>
                    <w:rPr>
                      <w:spacing w:val="-6"/>
                    </w:rPr>
                    <w:t> </w:t>
                  </w:r>
                  <w:r>
                    <w:rPr/>
                    <w:t>opinions.</w:t>
                  </w:r>
                </w:p>
                <w:p>
                  <w:pPr>
                    <w:pStyle w:val="BodyText"/>
                    <w:spacing w:line="249" w:lineRule="auto"/>
                    <w:ind w:right="1147"/>
                  </w:pPr>
                  <w:hyperlink r:id="rId259">
                    <w:r>
                      <w:rPr>
                        <w:color w:val="FF6600"/>
                      </w:rPr>
                      <w:t>https://s3-us-west-2.amazonaws.com/oerfiles/technical+writing/</w:t>
                    </w:r>
                  </w:hyperlink>
                  <w:r>
                    <w:rPr>
                      <w:color w:val="FF6600"/>
                    </w:rPr>
                    <w:t> </w:t>
                  </w:r>
                  <w:hyperlink r:id="rId259">
                    <w:r>
                      <w:rPr>
                        <w:color w:val="FF6600"/>
                      </w:rPr>
                      <w:t>Example+Classification+Report.doc</w:t>
                    </w:r>
                  </w:hyperlink>
                </w:p>
              </w:txbxContent>
            </v:textbox>
            <w10:wrap type="none"/>
          </v:shape>
        </w:pict>
      </w:r>
      <w:r>
        <w:rPr/>
        <w:pict>
          <v:shape style="position:absolute;margin-left:53pt;margin-top:245pt;width:470.6pt;height:60pt;mso-position-horizontal-relative:page;mso-position-vertical-relative:page;z-index:-270302208" type="#_x0000_t202" filled="false" stroked="false">
            <v:textbox inset="0,0,0,0">
              <w:txbxContent>
                <w:p>
                  <w:pPr>
                    <w:pStyle w:val="BodyText"/>
                    <w:spacing w:line="216" w:lineRule="exact"/>
                  </w:pPr>
                  <w:r>
                    <w:rPr/>
                    <w:t>Access the following file for an examples of Partition Reports. Note that</w:t>
                  </w:r>
                </w:p>
                <w:p>
                  <w:pPr>
                    <w:pStyle w:val="BodyText"/>
                    <w:spacing w:line="249" w:lineRule="auto" w:before="10"/>
                    <w:ind w:right="2419"/>
                  </w:pPr>
                  <w:r>
                    <w:rPr/>
                    <w:t>the sub groups of a Classification Report details the contents of partition reports for each group. Also note that the major headings, sub</w:t>
                  </w:r>
                </w:p>
                <w:p>
                  <w:pPr>
                    <w:pStyle w:val="BodyText"/>
                    <w:spacing w:before="1"/>
                  </w:pPr>
                  <w:r>
                    <w:rPr/>
                    <w:t>headings, markers, and content of each partition follows a parallel structure.</w:t>
                  </w:r>
                </w:p>
                <w:p>
                  <w:pPr>
                    <w:pStyle w:val="BodyText"/>
                    <w:spacing w:before="10"/>
                  </w:pPr>
                  <w:r>
                    <w:rPr/>
                    <w:t>In addition, note that only facts are presented. The reports do not use subjective wording or offer opinions.</w:t>
                  </w:r>
                </w:p>
              </w:txbxContent>
            </v:textbox>
            <w10:wrap type="none"/>
          </v:shape>
        </w:pict>
      </w:r>
      <w:r>
        <w:rPr/>
        <w:pict>
          <v:shape style="position:absolute;margin-left:53pt;margin-top:317pt;width:417.85pt;height:12pt;mso-position-horizontal-relative:page;mso-position-vertical-relative:page;z-index:-270301184" type="#_x0000_t202" filled="false" stroked="false">
            <v:textbox inset="0,0,0,0">
              <w:txbxContent>
                <w:p>
                  <w:pPr>
                    <w:pStyle w:val="BodyText"/>
                    <w:spacing w:line="216" w:lineRule="exact"/>
                  </w:pPr>
                  <w:hyperlink r:id="rId260">
                    <w:r>
                      <w:rPr>
                        <w:color w:val="FF6600"/>
                      </w:rPr>
                      <w:t>https://s3-us-west-2.amazonaws.com/oerfiles/technical+writing/Example+Partition+Report.doc</w:t>
                    </w:r>
                  </w:hyperlink>
                </w:p>
              </w:txbxContent>
            </v:textbox>
            <w10:wrap type="none"/>
          </v:shape>
        </w:pict>
      </w:r>
      <w:r>
        <w:rPr/>
        <w:pict>
          <v:shape style="position:absolute;margin-left:53pt;margin-top:341pt;width:503pt;height:60pt;mso-position-horizontal-relative:page;mso-position-vertical-relative:page;z-index:-270300160" type="#_x0000_t202" filled="false" stroked="false">
            <v:textbox inset="0,0,0,0">
              <w:txbxContent>
                <w:p>
                  <w:pPr>
                    <w:pStyle w:val="BodyText"/>
                    <w:spacing w:line="216" w:lineRule="exact"/>
                  </w:pPr>
                  <w:r>
                    <w:rPr/>
                    <w:t>The use of a diagram that visually details Classification Reports or Partition Reports add a reference for a report’s</w:t>
                  </w:r>
                </w:p>
                <w:p>
                  <w:pPr>
                    <w:pStyle w:val="BodyText"/>
                    <w:spacing w:before="10"/>
                  </w:pPr>
                  <w:r>
                    <w:rPr/>
                    <w:t>text. These diagrams usually show contents in hierarchal structures, linear structures, or layout</w:t>
                  </w:r>
                </w:p>
                <w:p>
                  <w:pPr>
                    <w:pStyle w:val="BodyText"/>
                    <w:spacing w:line="249" w:lineRule="auto" w:before="10"/>
                    <w:ind w:right="203"/>
                  </w:pPr>
                  <w:r>
                    <w:rPr/>
                    <w:t>mapping. When creating a visual that represents a report text, remember that the visual and text are mutually exclusive. Although the visual and text complement each other, each can stand alone. Each presents the same information in different formats.</w:t>
                  </w:r>
                </w:p>
              </w:txbxContent>
            </v:textbox>
            <w10:wrap type="none"/>
          </v:shape>
        </w:pict>
      </w:r>
      <w:r>
        <w:rPr/>
        <w:pict>
          <v:shape style="position:absolute;margin-left:53pt;margin-top:413pt;width:505.4pt;height:24pt;mso-position-horizontal-relative:page;mso-position-vertical-relative:page;z-index:-270299136" type="#_x0000_t202" filled="false" stroked="false">
            <v:textbox inset="0,0,0,0">
              <w:txbxContent>
                <w:p>
                  <w:pPr>
                    <w:pStyle w:val="BodyText"/>
                    <w:spacing w:line="216" w:lineRule="exact"/>
                  </w:pPr>
                  <w:r>
                    <w:rPr/>
                    <w:t>See the following example of a Partition Report that details an Evacuation Plan. Note that both the diagram shows</w:t>
                  </w:r>
                </w:p>
                <w:p>
                  <w:pPr>
                    <w:pStyle w:val="BodyText"/>
                    <w:spacing w:before="10"/>
                  </w:pPr>
                  <w:r>
                    <w:rPr/>
                    <w:t>the reader the exact same details the text explains to the reader.</w:t>
                  </w:r>
                </w:p>
              </w:txbxContent>
            </v:textbox>
            <w10:wrap type="none"/>
          </v:shape>
        </w:pict>
      </w:r>
      <w:r>
        <w:rPr/>
        <w:pict>
          <v:shape style="position:absolute;margin-left:53pt;margin-top:449pt;width:468.15pt;height:12pt;mso-position-horizontal-relative:page;mso-position-vertical-relative:page;z-index:-270298112" type="#_x0000_t202" filled="false" stroked="false">
            <v:textbox inset="0,0,0,0">
              <w:txbxContent>
                <w:p>
                  <w:pPr>
                    <w:pStyle w:val="BodyText"/>
                    <w:spacing w:line="216" w:lineRule="exact"/>
                  </w:pPr>
                  <w:hyperlink r:id="rId261">
                    <w:r>
                      <w:rPr>
                        <w:color w:val="FF6600"/>
                      </w:rPr>
                      <w:t>https://s3-us-west-2.amazonaws.com/oerfiles/technical+writing/Example+Partition+Evacuation+Plan.docx</w:t>
                    </w:r>
                  </w:hyperlink>
                </w:p>
              </w:txbxContent>
            </v:textbox>
            <w10:wrap type="none"/>
          </v:shape>
        </w:pict>
      </w:r>
      <w:r>
        <w:rPr/>
        <w:pict>
          <v:shape style="position:absolute;margin-left:155.119995pt;margin-top:550.580017pt;width:301.75pt;height:26.4pt;mso-position-horizontal-relative:page;mso-position-vertical-relative:page;z-index:-270297088" type="#_x0000_t202" filled="false" stroked="false">
            <v:textbox inset="0,0,0,0">
              <w:txbxContent>
                <w:p>
                  <w:pPr>
                    <w:spacing w:before="26"/>
                    <w:ind w:left="20" w:right="0" w:firstLine="0"/>
                    <w:jc w:val="left"/>
                    <w:rPr>
                      <w:rFonts w:ascii="Calibri"/>
                      <w:b/>
                      <w:sz w:val="40"/>
                    </w:rPr>
                  </w:pPr>
                  <w:bookmarkStart w:name="Organizational Patterns" w:id="373"/>
                  <w:bookmarkEnd w:id="373"/>
                  <w:r>
                    <w:rPr/>
                  </w:r>
                  <w:bookmarkStart w:name="_bookmark104" w:id="374"/>
                  <w:bookmarkEnd w:id="374"/>
                  <w:r>
                    <w:rPr/>
                  </w:r>
                  <w:r>
                    <w:rPr>
                      <w:rFonts w:ascii="Calibri"/>
                      <w:b/>
                      <w:spacing w:val="-3"/>
                      <w:w w:val="125"/>
                      <w:sz w:val="40"/>
                    </w:rPr>
                    <w:t>ORGANIZATIONAL </w:t>
                  </w:r>
                  <w:r>
                    <w:rPr>
                      <w:rFonts w:ascii="Calibri"/>
                      <w:b/>
                      <w:spacing w:val="-7"/>
                      <w:w w:val="125"/>
                      <w:sz w:val="40"/>
                    </w:rPr>
                    <w:t>PATTERNS</w:t>
                  </w:r>
                </w:p>
              </w:txbxContent>
            </v:textbox>
            <w10:wrap type="none"/>
          </v:shape>
        </w:pict>
      </w:r>
      <w:r>
        <w:rPr/>
        <w:pict>
          <v:shape style="position:absolute;margin-left:53pt;margin-top:610.395020pt;width:502.75pt;height:57pt;mso-position-horizontal-relative:page;mso-position-vertical-relative:page;z-index:-270296064" type="#_x0000_t202" filled="false" stroked="false">
            <v:textbox inset="0,0,0,0">
              <w:txbxContent>
                <w:p>
                  <w:pPr>
                    <w:pStyle w:val="BodyText"/>
                    <w:spacing w:line="235" w:lineRule="auto"/>
                    <w:ind w:right="-12"/>
                  </w:pPr>
                  <w:r>
                    <w:rPr/>
                    <w:t>There are seven different patterns that are commonly used to organize documents: Formal classification, informal classification, comparison, partitioning, segmenting, cause/effect, and problem/solution. Which organizational pattern is used will depend on the type of document that is being composed; however, the goal of effective organizing is to make the document easier to use, and several organizational patterns are often used in a single document.</w:t>
                  </w:r>
                </w:p>
              </w:txbxContent>
            </v:textbox>
            <w10:wrap type="none"/>
          </v:shape>
        </w:pict>
      </w:r>
      <w:r>
        <w:rPr/>
        <w:pict>
          <v:shape style="position:absolute;margin-left:53.240002pt;margin-top:757.999939pt;width:22pt;height:14pt;mso-position-horizontal-relative:page;mso-position-vertical-relative:page;z-index:-270295040" type="#_x0000_t202" filled="false" stroked="false">
            <v:textbox inset="0,0,0,0">
              <w:txbxContent>
                <w:p>
                  <w:pPr>
                    <w:spacing w:line="256" w:lineRule="exact" w:before="0"/>
                    <w:ind w:left="20" w:right="0" w:firstLine="0"/>
                    <w:jc w:val="left"/>
                    <w:rPr>
                      <w:b/>
                      <w:sz w:val="24"/>
                    </w:rPr>
                  </w:pPr>
                  <w:r>
                    <w:rPr>
                      <w:b/>
                      <w:sz w:val="24"/>
                    </w:rPr>
                    <w:t>114</w:t>
                  </w:r>
                </w:p>
              </w:txbxContent>
            </v:textbox>
            <w10:wrap type="none"/>
          </v:shape>
        </w:pict>
      </w:r>
      <w:r>
        <w:rPr/>
        <w:pict>
          <v:shape style="position:absolute;margin-left:54.375pt;margin-top:473.399994pt;width:503.25pt;height:43pt;mso-position-horizontal-relative:page;mso-position-vertical-relative:page;z-index:-2702940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29"/>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29"/>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paper</w:t>
                  </w:r>
                  <w:r>
                    <w:rPr>
                      <w:rFonts w:ascii="Arial Unicode MS"/>
                      <w:spacing w:val="-4"/>
                      <w:w w:val="105"/>
                      <w:sz w:val="9"/>
                    </w:rPr>
                    <w:t> </w:t>
                  </w:r>
                  <w:r>
                    <w:rPr>
                      <w:rFonts w:ascii="Arial Unicode MS"/>
                      <w:w w:val="105"/>
                      <w:sz w:val="9"/>
                    </w:rPr>
                    <w:t>leaves.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Borislav</w:t>
                  </w:r>
                  <w:r>
                    <w:rPr>
                      <w:rFonts w:ascii="Arial Unicode MS"/>
                      <w:spacing w:val="-5"/>
                      <w:w w:val="105"/>
                      <w:sz w:val="9"/>
                    </w:rPr>
                    <w:t> </w:t>
                  </w:r>
                  <w:r>
                    <w:rPr>
                      <w:rFonts w:ascii="Arial Unicode MS"/>
                      <w:w w:val="105"/>
                      <w:sz w:val="9"/>
                    </w:rPr>
                    <w:t>Dimitrov.</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62">
                    <w:r>
                      <w:rPr>
                        <w:rFonts w:ascii="Arial Unicode MS"/>
                        <w:color w:val="0000FF"/>
                        <w:w w:val="105"/>
                        <w:sz w:val="9"/>
                      </w:rPr>
                      <w:t>https://flic.kr/p/9aVKsM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p>
                  <w:pPr>
                    <w:numPr>
                      <w:ilvl w:val="0"/>
                      <w:numId w:val="12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rooftops.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See-ming</w:t>
                  </w:r>
                  <w:r>
                    <w:rPr>
                      <w:rFonts w:ascii="Arial Unicode MS"/>
                      <w:spacing w:val="-4"/>
                      <w:w w:val="105"/>
                      <w:sz w:val="9"/>
                    </w:rPr>
                    <w:t> </w:t>
                  </w:r>
                  <w:r>
                    <w:rPr>
                      <w:rFonts w:ascii="Arial Unicode MS"/>
                      <w:w w:val="105"/>
                      <w:sz w:val="9"/>
                    </w:rPr>
                    <w:t>Lee.</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63">
                    <w:r>
                      <w:rPr>
                        <w:rFonts w:ascii="Arial Unicode MS"/>
                        <w:color w:val="0000FF"/>
                        <w:w w:val="105"/>
                        <w:sz w:val="9"/>
                      </w:rPr>
                      <w:t>https://flic.kr/p/9i7qhP</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59pt;width:504pt;height:48.7pt;mso-position-horizontal-relative:page;mso-position-vertical-relative:page;z-index:-270292992" coordorigin="1080,13180" coordsize="10080,974">
            <v:line style="position:absolute" from="1080,14146" to="11160,14146" stroked="true" strokeweight=".8pt" strokecolor="#000000">
              <v:stroke dashstyle="solid"/>
            </v:line>
            <v:line style="position:absolute" from="1088,13194" to="1088,14138" stroked="true" strokeweight=".75pt" strokecolor="#000000">
              <v:stroke dashstyle="solid"/>
            </v:line>
            <v:line style="position:absolute" from="1080,13187" to="11160,13187" stroked="true" strokeweight=".7pt" strokecolor="#000000">
              <v:stroke dashstyle="solid"/>
            </v:line>
            <v:line style="position:absolute" from="11153,13194" to="11153,14138" stroked="true" strokeweight=".75pt" strokecolor="#000000">
              <v:stroke dashstyle="solid"/>
            </v:line>
            <w10:wrap type="none"/>
          </v:group>
        </w:pict>
      </w:r>
      <w:r>
        <w:rPr/>
        <w:drawing>
          <wp:anchor distT="0" distB="0" distL="0" distR="0" allowOverlap="1" layoutInCell="1" locked="0" behindDoc="1" simplePos="0" relativeHeight="233024512">
            <wp:simplePos x="0" y="0"/>
            <wp:positionH relativeFrom="page">
              <wp:posOffset>4229100</wp:posOffset>
            </wp:positionH>
            <wp:positionV relativeFrom="page">
              <wp:posOffset>1283335</wp:posOffset>
            </wp:positionV>
            <wp:extent cx="2857500" cy="2076450"/>
            <wp:effectExtent l="0" t="0" r="0" b="0"/>
            <wp:wrapNone/>
            <wp:docPr id="127" name="image67.jpeg"/>
            <wp:cNvGraphicFramePr>
              <a:graphicFrameLocks noChangeAspect="1"/>
            </wp:cNvGraphicFramePr>
            <a:graphic>
              <a:graphicData uri="http://schemas.openxmlformats.org/drawingml/2006/picture">
                <pic:pic>
                  <pic:nvPicPr>
                    <pic:cNvPr id="128" name="image67.jpeg"/>
                    <pic:cNvPicPr/>
                  </pic:nvPicPr>
                  <pic:blipFill>
                    <a:blip r:embed="rId264" cstate="print"/>
                    <a:stretch>
                      <a:fillRect/>
                    </a:stretch>
                  </pic:blipFill>
                  <pic:spPr>
                    <a:xfrm>
                      <a:off x="0" y="0"/>
                      <a:ext cx="2857500" cy="2076450"/>
                    </a:xfrm>
                    <a:prstGeom prst="rect">
                      <a:avLst/>
                    </a:prstGeom>
                  </pic:spPr>
                </pic:pic>
              </a:graphicData>
            </a:graphic>
          </wp:anchor>
        </w:drawing>
      </w:r>
      <w:r>
        <w:rPr/>
        <w:drawing>
          <wp:anchor distT="0" distB="0" distL="0" distR="0" allowOverlap="1" layoutInCell="1" locked="0" behindDoc="1" simplePos="0" relativeHeight="233025536">
            <wp:simplePos x="0" y="0"/>
            <wp:positionH relativeFrom="page">
              <wp:posOffset>685800</wp:posOffset>
            </wp:positionH>
            <wp:positionV relativeFrom="page">
              <wp:posOffset>5691504</wp:posOffset>
            </wp:positionV>
            <wp:extent cx="1819275" cy="1212850"/>
            <wp:effectExtent l="0" t="0" r="0" b="0"/>
            <wp:wrapNone/>
            <wp:docPr id="129" name="image68.jpeg"/>
            <wp:cNvGraphicFramePr>
              <a:graphicFrameLocks noChangeAspect="1"/>
            </wp:cNvGraphicFramePr>
            <a:graphic>
              <a:graphicData uri="http://schemas.openxmlformats.org/drawingml/2006/picture">
                <pic:pic>
                  <pic:nvPicPr>
                    <pic:cNvPr id="130" name="image68.jpeg"/>
                    <pic:cNvPicPr/>
                  </pic:nvPicPr>
                  <pic:blipFill>
                    <a:blip r:embed="rId265" cstate="print"/>
                    <a:stretch>
                      <a:fillRect/>
                    </a:stretch>
                  </pic:blipFill>
                  <pic:spPr>
                    <a:xfrm>
                      <a:off x="0" y="0"/>
                      <a:ext cx="1819275" cy="1212850"/>
                    </a:xfrm>
                    <a:prstGeom prst="rect">
                      <a:avLst/>
                    </a:prstGeom>
                  </pic:spPr>
                </pic:pic>
              </a:graphicData>
            </a:graphic>
          </wp:anchor>
        </w:drawing>
      </w:r>
      <w:r>
        <w:rPr/>
        <w:pict>
          <v:shape style="position:absolute;margin-left:53pt;margin-top:51.867332pt;width:481.65pt;height:202.1pt;mso-position-horizontal-relative:page;mso-position-vertical-relative:page;z-index:-270289920" type="#_x0000_t202" filled="false" stroked="false">
            <v:textbox inset="0,0,0,0">
              <w:txbxContent>
                <w:p>
                  <w:pPr>
                    <w:spacing w:line="471" w:lineRule="exact" w:before="0"/>
                    <w:ind w:left="20" w:right="0" w:firstLine="0"/>
                    <w:jc w:val="left"/>
                    <w:rPr>
                      <w:rFonts w:ascii="Arial Unicode MS"/>
                      <w:sz w:val="28"/>
                    </w:rPr>
                  </w:pPr>
                  <w:bookmarkStart w:name="Formal Classification" w:id="375"/>
                  <w:bookmarkEnd w:id="375"/>
                  <w:r>
                    <w:rPr/>
                  </w:r>
                  <w:r>
                    <w:rPr>
                      <w:rFonts w:ascii="Arial Unicode MS"/>
                      <w:w w:val="105"/>
                      <w:sz w:val="28"/>
                    </w:rPr>
                    <w:t>Formal Classification</w:t>
                  </w:r>
                </w:p>
                <w:p>
                  <w:pPr>
                    <w:pStyle w:val="BodyText"/>
                    <w:spacing w:line="235" w:lineRule="auto" w:before="170"/>
                    <w:ind w:right="-1"/>
                  </w:pPr>
                  <w:r>
                    <w:rPr>
                      <w:color w:val="0000FF"/>
                    </w:rPr>
                    <w:t>Formal classification is simply grouping facts together based on their common attributes. Each group is often divided into subgroups enabling the facts to be precisely</w:t>
                  </w:r>
                </w:p>
                <w:p>
                  <w:pPr>
                    <w:pStyle w:val="BodyText"/>
                    <w:spacing w:line="235" w:lineRule="auto"/>
                    <w:ind w:right="4242"/>
                  </w:pPr>
                  <w:r>
                    <w:rPr>
                      <w:color w:val="0000FF"/>
                    </w:rPr>
                    <w:t>classified</w:t>
                  </w:r>
                  <w:r>
                    <w:rPr/>
                    <w:t>. Formal classification requires that each fact can only be present in one grouping, and each grouping must follow the same principle. For example, to classify three animals, each animal should only fit into one group. A tiger, wolf, and zebra could be grouped into categories such as feline, canine, and equine. Each grouping follows the same principle of grouping the animals according to their biological family. A faulty classification would be feline, canine, and mammal because feline and canine are biological families and mammal refers to a biological class. Still further, each species can be broken up into subgroups and divisions like in cattle, Herefords and Jerseys are both cattle, but one is a beef animal and the other is a dairy animal.</w:t>
                  </w:r>
                </w:p>
              </w:txbxContent>
            </v:textbox>
            <w10:wrap type="none"/>
          </v:shape>
        </w:pict>
      </w:r>
      <w:r>
        <w:rPr/>
        <w:pict>
          <v:shape style="position:absolute;margin-left:53pt;margin-top:265.417328pt;width:491.65pt;height:67.1pt;mso-position-horizontal-relative:page;mso-position-vertical-relative:page;z-index:-270288896" type="#_x0000_t202" filled="false" stroked="false">
            <v:textbox inset="0,0,0,0">
              <w:txbxContent>
                <w:p>
                  <w:pPr>
                    <w:spacing w:line="471" w:lineRule="exact" w:before="0"/>
                    <w:ind w:left="20" w:right="0" w:firstLine="0"/>
                    <w:jc w:val="left"/>
                    <w:rPr>
                      <w:rFonts w:ascii="Arial Unicode MS"/>
                      <w:sz w:val="28"/>
                    </w:rPr>
                  </w:pPr>
                  <w:bookmarkStart w:name="Informal Classification" w:id="376"/>
                  <w:bookmarkEnd w:id="376"/>
                  <w:r>
                    <w:rPr/>
                  </w:r>
                  <w:r>
                    <w:rPr>
                      <w:rFonts w:ascii="Arial Unicode MS"/>
                      <w:w w:val="105"/>
                      <w:sz w:val="28"/>
                    </w:rPr>
                    <w:t>Informal Classification</w:t>
                  </w:r>
                </w:p>
                <w:p>
                  <w:pPr>
                    <w:pStyle w:val="BodyText"/>
                    <w:spacing w:line="235" w:lineRule="auto" w:before="170"/>
                    <w:ind w:right="-13"/>
                  </w:pPr>
                  <w:r>
                    <w:rPr/>
                    <w:t>I</w:t>
                  </w:r>
                  <w:r>
                    <w:rPr>
                      <w:color w:val="0000FF"/>
                    </w:rPr>
                    <w:t>nformal classification can help you create a reader-centered communication when you need to organize information about a large number of items but find it impossible or undesirable to classify them according to the kind of objective characteristic that is necessary for formal classification.</w:t>
                  </w:r>
                </w:p>
              </w:txbxContent>
            </v:textbox>
            <w10:wrap type="none"/>
          </v:shape>
        </w:pict>
      </w:r>
      <w:r>
        <w:rPr/>
        <w:pict>
          <v:shape style="position:absolute;margin-left:53pt;margin-top:341.725006pt;width:491.75pt;height:57pt;mso-position-horizontal-relative:page;mso-position-vertical-relative:page;z-index:-270287872" type="#_x0000_t202" filled="false" stroked="false">
            <v:textbox inset="0,0,0,0">
              <w:txbxContent>
                <w:p>
                  <w:pPr>
                    <w:pStyle w:val="BodyText"/>
                    <w:spacing w:line="235" w:lineRule="auto"/>
                    <w:ind w:right="-11"/>
                  </w:pPr>
                  <w:r>
                    <w:rPr/>
                    <w:t>Informal classification differs from formal classification because the groupings need not follow a consistent principle of classification; however, like formal classification, each fact should still only fit into one grouping. For example, a tiger, wolf, and zebra could be classified into canines and African mammals. The groupings do not follow a consistent principle, but each animal can only be grouped into one category. Informal classification is a valid organizational pattern and can be very useful to readers when properly used.</w:t>
                  </w:r>
                </w:p>
              </w:txbxContent>
            </v:textbox>
            <w10:wrap type="none"/>
          </v:shape>
        </w:pict>
      </w:r>
      <w:r>
        <w:rPr/>
        <w:pict>
          <v:shape style="position:absolute;margin-left:53pt;margin-top:410.217346pt;width:77.7pt;height:21.1pt;mso-position-horizontal-relative:page;mso-position-vertical-relative:page;z-index:-270286848" type="#_x0000_t202" filled="false" stroked="false">
            <v:textbox inset="0,0,0,0">
              <w:txbxContent>
                <w:p>
                  <w:pPr>
                    <w:spacing w:line="421" w:lineRule="exact" w:before="0"/>
                    <w:ind w:left="20" w:right="0" w:firstLine="0"/>
                    <w:jc w:val="left"/>
                    <w:rPr>
                      <w:rFonts w:ascii="Arial Unicode MS"/>
                      <w:sz w:val="28"/>
                    </w:rPr>
                  </w:pPr>
                  <w:bookmarkStart w:name="Partitioning" w:id="377"/>
                  <w:bookmarkEnd w:id="377"/>
                  <w:r>
                    <w:rPr/>
                  </w:r>
                  <w:r>
                    <w:rPr>
                      <w:rFonts w:ascii="Arial Unicode MS"/>
                      <w:w w:val="105"/>
                      <w:sz w:val="28"/>
                    </w:rPr>
                    <w:t>Partitioning</w:t>
                  </w:r>
                </w:p>
              </w:txbxContent>
            </v:textbox>
            <w10:wrap type="none"/>
          </v:shape>
        </w:pict>
      </w:r>
      <w:r>
        <w:rPr/>
        <w:pict>
          <v:shape style="position:absolute;margin-left:206.25pt;margin-top:442.774994pt;width:347.65pt;height:68.25pt;mso-position-horizontal-relative:page;mso-position-vertical-relative:page;z-index:-270285824" type="#_x0000_t202" filled="false" stroked="false">
            <v:textbox inset="0,0,0,0">
              <w:txbxContent>
                <w:p>
                  <w:pPr>
                    <w:pStyle w:val="BodyText"/>
                    <w:spacing w:line="235" w:lineRule="auto"/>
                    <w:ind w:right="-2"/>
                  </w:pPr>
                  <w:r>
                    <w:rPr/>
                    <w:t>Partitioning refers to describing an object. If a d</w:t>
                  </w:r>
                  <w:hyperlink r:id="rId266">
                    <w:r>
                      <w:rPr/>
                      <w:t>ocument </w:t>
                    </w:r>
                  </w:hyperlink>
                  <w:r>
                    <w:rPr/>
                    <w:t>must be written about a bicycle, a writer may divide the description into the smaller parts of the bicycle. A writer may first describe the braking system, then the gear system, then the frame, seat, and tires. </w:t>
                  </w:r>
                  <w:r>
                    <w:rPr>
                      <w:color w:val="0000FF"/>
                    </w:rPr>
                    <w:t>By dividing the document into smaller parts, information becomes easier to locate and the document becomes more useful to the reader.</w:t>
                  </w:r>
                </w:p>
              </w:txbxContent>
            </v:textbox>
            <w10:wrap type="none"/>
          </v:shape>
        </w:pict>
      </w:r>
      <w:r>
        <w:rPr/>
        <w:pict>
          <v:shape style="position:absolute;margin-left:206.25pt;margin-top:524.679138pt;width:199.25pt;height:18.350pt;mso-position-horizontal-relative:page;mso-position-vertical-relative:page;z-index:-270284800" type="#_x0000_t202" filled="false" stroked="false">
            <v:textbox inset="0,0,0,0">
              <w:txbxContent>
                <w:p>
                  <w:pPr>
                    <w:spacing w:line="367" w:lineRule="exact" w:before="0"/>
                    <w:ind w:left="20" w:right="0" w:firstLine="0"/>
                    <w:jc w:val="left"/>
                    <w:rPr>
                      <w:rFonts w:ascii="Arial Unicode MS"/>
                      <w:sz w:val="24"/>
                    </w:rPr>
                  </w:pPr>
                  <w:bookmarkStart w:name="Guidelines for Describing an Object" w:id="378"/>
                  <w:bookmarkEnd w:id="378"/>
                  <w:r>
                    <w:rPr/>
                  </w:r>
                  <w:r>
                    <w:rPr>
                      <w:rFonts w:ascii="Arial Unicode MS"/>
                      <w:w w:val="105"/>
                      <w:sz w:val="24"/>
                    </w:rPr>
                    <w:t>Guidelines for Describing an Object</w:t>
                  </w:r>
                </w:p>
              </w:txbxContent>
            </v:textbox>
            <w10:wrap type="none"/>
          </v:shape>
        </w:pict>
      </w:r>
      <w:r>
        <w:rPr/>
        <w:pict>
          <v:shape style="position:absolute;margin-left:76.660202pt;margin-top:556.549988pt;width:10.3pt;height:56pt;mso-position-horizontal-relative:page;mso-position-vertical-relative:page;z-index:-27028377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5" w:lineRule="exact"/>
                  </w:pPr>
                  <w:r>
                    <w:rPr/>
                    <w:t>5.</w:t>
                  </w:r>
                </w:p>
              </w:txbxContent>
            </v:textbox>
            <w10:wrap type="none"/>
          </v:shape>
        </w:pict>
      </w:r>
      <w:r>
        <w:rPr/>
        <w:pict>
          <v:shape style="position:absolute;margin-left:93.199997pt;margin-top:556.549988pt;width:443.4pt;height:56pt;mso-position-horizontal-relative:page;mso-position-vertical-relative:page;z-index:-270282752" type="#_x0000_t202" filled="false" stroked="false">
            <v:textbox inset="0,0,0,0">
              <w:txbxContent>
                <w:p>
                  <w:pPr>
                    <w:spacing w:line="230" w:lineRule="auto" w:before="0"/>
                    <w:ind w:left="20" w:right="2567" w:firstLine="0"/>
                    <w:jc w:val="left"/>
                    <w:rPr>
                      <w:b/>
                      <w:sz w:val="20"/>
                    </w:rPr>
                  </w:pPr>
                  <w:r>
                    <w:rPr>
                      <w:b/>
                      <w:w w:val="95"/>
                      <w:sz w:val="20"/>
                    </w:rPr>
                    <w:t>Choose</w:t>
                  </w:r>
                  <w:r>
                    <w:rPr>
                      <w:b/>
                      <w:spacing w:val="-23"/>
                      <w:w w:val="95"/>
                      <w:sz w:val="20"/>
                    </w:rPr>
                    <w:t> </w:t>
                  </w:r>
                  <w:r>
                    <w:rPr>
                      <w:b/>
                      <w:w w:val="95"/>
                      <w:sz w:val="20"/>
                    </w:rPr>
                    <w:t>a</w:t>
                  </w:r>
                  <w:r>
                    <w:rPr>
                      <w:b/>
                      <w:spacing w:val="-22"/>
                      <w:w w:val="95"/>
                      <w:sz w:val="20"/>
                    </w:rPr>
                    <w:t> </w:t>
                  </w:r>
                  <w:r>
                    <w:rPr>
                      <w:b/>
                      <w:w w:val="95"/>
                      <w:sz w:val="20"/>
                    </w:rPr>
                    <w:t>principle</w:t>
                  </w:r>
                  <w:r>
                    <w:rPr>
                      <w:b/>
                      <w:spacing w:val="-22"/>
                      <w:w w:val="95"/>
                      <w:sz w:val="20"/>
                    </w:rPr>
                    <w:t> </w:t>
                  </w:r>
                  <w:r>
                    <w:rPr>
                      <w:b/>
                      <w:w w:val="95"/>
                      <w:sz w:val="20"/>
                    </w:rPr>
                    <w:t>of</w:t>
                  </w:r>
                  <w:r>
                    <w:rPr>
                      <w:b/>
                      <w:spacing w:val="-22"/>
                      <w:w w:val="95"/>
                      <w:sz w:val="20"/>
                    </w:rPr>
                    <w:t> </w:t>
                  </w:r>
                  <w:r>
                    <w:rPr>
                      <w:b/>
                      <w:w w:val="95"/>
                      <w:sz w:val="20"/>
                    </w:rPr>
                    <w:t>classification</w:t>
                  </w:r>
                  <w:r>
                    <w:rPr>
                      <w:b/>
                      <w:spacing w:val="-22"/>
                      <w:w w:val="95"/>
                      <w:sz w:val="20"/>
                    </w:rPr>
                    <w:t> </w:t>
                  </w:r>
                  <w:r>
                    <w:rPr>
                      <w:b/>
                      <w:w w:val="95"/>
                      <w:sz w:val="20"/>
                    </w:rPr>
                    <w:t>suited</w:t>
                  </w:r>
                  <w:r>
                    <w:rPr>
                      <w:b/>
                      <w:spacing w:val="-22"/>
                      <w:w w:val="95"/>
                      <w:sz w:val="20"/>
                    </w:rPr>
                    <w:t> </w:t>
                  </w:r>
                  <w:r>
                    <w:rPr>
                      <w:b/>
                      <w:w w:val="95"/>
                      <w:sz w:val="20"/>
                    </w:rPr>
                    <w:t>to</w:t>
                  </w:r>
                  <w:r>
                    <w:rPr>
                      <w:b/>
                      <w:spacing w:val="-23"/>
                      <w:w w:val="95"/>
                      <w:sz w:val="20"/>
                    </w:rPr>
                    <w:t> </w:t>
                  </w:r>
                  <w:r>
                    <w:rPr>
                      <w:b/>
                      <w:w w:val="95"/>
                      <w:sz w:val="20"/>
                    </w:rPr>
                    <w:t>your</w:t>
                  </w:r>
                  <w:r>
                    <w:rPr>
                      <w:b/>
                      <w:spacing w:val="-22"/>
                      <w:w w:val="95"/>
                      <w:sz w:val="20"/>
                    </w:rPr>
                    <w:t> </w:t>
                  </w:r>
                  <w:r>
                    <w:rPr>
                      <w:b/>
                      <w:w w:val="95"/>
                      <w:sz w:val="20"/>
                    </w:rPr>
                    <w:t>readers</w:t>
                  </w:r>
                  <w:r>
                    <w:rPr>
                      <w:b/>
                      <w:spacing w:val="-22"/>
                      <w:w w:val="95"/>
                      <w:sz w:val="20"/>
                    </w:rPr>
                    <w:t> </w:t>
                  </w:r>
                  <w:r>
                    <w:rPr>
                      <w:b/>
                      <w:w w:val="95"/>
                      <w:sz w:val="20"/>
                    </w:rPr>
                    <w:t>and</w:t>
                  </w:r>
                  <w:r>
                    <w:rPr>
                      <w:b/>
                      <w:spacing w:val="-22"/>
                      <w:w w:val="95"/>
                      <w:sz w:val="20"/>
                    </w:rPr>
                    <w:t> </w:t>
                  </w:r>
                  <w:r>
                    <w:rPr>
                      <w:b/>
                      <w:w w:val="95"/>
                      <w:sz w:val="20"/>
                    </w:rPr>
                    <w:t>purpose. </w:t>
                  </w:r>
                  <w:r>
                    <w:rPr>
                      <w:b/>
                      <w:sz w:val="20"/>
                    </w:rPr>
                    <w:t>Use</w:t>
                  </w:r>
                  <w:r>
                    <w:rPr>
                      <w:b/>
                      <w:spacing w:val="-8"/>
                      <w:sz w:val="20"/>
                    </w:rPr>
                    <w:t> </w:t>
                  </w:r>
                  <w:r>
                    <w:rPr>
                      <w:b/>
                      <w:sz w:val="20"/>
                    </w:rPr>
                    <w:t>only</w:t>
                  </w:r>
                  <w:r>
                    <w:rPr>
                      <w:b/>
                      <w:spacing w:val="-8"/>
                      <w:sz w:val="20"/>
                    </w:rPr>
                    <w:t> </w:t>
                  </w:r>
                  <w:r>
                    <w:rPr>
                      <w:b/>
                      <w:sz w:val="20"/>
                    </w:rPr>
                    <w:t>one</w:t>
                  </w:r>
                  <w:r>
                    <w:rPr>
                      <w:b/>
                      <w:spacing w:val="-8"/>
                      <w:sz w:val="20"/>
                    </w:rPr>
                    <w:t> </w:t>
                  </w:r>
                  <w:r>
                    <w:rPr>
                      <w:b/>
                      <w:sz w:val="20"/>
                    </w:rPr>
                    <w:t>basis</w:t>
                  </w:r>
                  <w:r>
                    <w:rPr>
                      <w:b/>
                      <w:spacing w:val="-7"/>
                      <w:sz w:val="20"/>
                    </w:rPr>
                    <w:t> </w:t>
                  </w:r>
                  <w:r>
                    <w:rPr>
                      <w:b/>
                      <w:sz w:val="20"/>
                    </w:rPr>
                    <w:t>for</w:t>
                  </w:r>
                  <w:r>
                    <w:rPr>
                      <w:b/>
                      <w:spacing w:val="-8"/>
                      <w:sz w:val="20"/>
                    </w:rPr>
                    <w:t> </w:t>
                  </w:r>
                  <w:r>
                    <w:rPr>
                      <w:b/>
                      <w:sz w:val="20"/>
                    </w:rPr>
                    <w:t>partitioning</w:t>
                  </w:r>
                  <w:r>
                    <w:rPr>
                      <w:b/>
                      <w:spacing w:val="-8"/>
                      <w:sz w:val="20"/>
                    </w:rPr>
                    <w:t> </w:t>
                  </w:r>
                  <w:r>
                    <w:rPr>
                      <w:b/>
                      <w:sz w:val="20"/>
                    </w:rPr>
                    <w:t>at</w:t>
                  </w:r>
                  <w:r>
                    <w:rPr>
                      <w:b/>
                      <w:spacing w:val="-7"/>
                      <w:sz w:val="20"/>
                    </w:rPr>
                    <w:t> </w:t>
                  </w:r>
                  <w:r>
                    <w:rPr>
                      <w:b/>
                      <w:sz w:val="20"/>
                    </w:rPr>
                    <w:t>a</w:t>
                  </w:r>
                  <w:r>
                    <w:rPr>
                      <w:b/>
                      <w:spacing w:val="-8"/>
                      <w:sz w:val="20"/>
                    </w:rPr>
                    <w:t> </w:t>
                  </w:r>
                  <w:r>
                    <w:rPr>
                      <w:b/>
                      <w:sz w:val="20"/>
                    </w:rPr>
                    <w:t>time.</w:t>
                  </w:r>
                </w:p>
                <w:p>
                  <w:pPr>
                    <w:spacing w:line="230" w:lineRule="auto" w:before="0"/>
                    <w:ind w:left="20" w:right="1781" w:firstLine="0"/>
                    <w:jc w:val="left"/>
                    <w:rPr>
                      <w:b/>
                      <w:sz w:val="20"/>
                    </w:rPr>
                  </w:pPr>
                  <w:r>
                    <w:rPr>
                      <w:b/>
                      <w:w w:val="95"/>
                      <w:sz w:val="20"/>
                    </w:rPr>
                    <w:t>Arrange</w:t>
                  </w:r>
                  <w:r>
                    <w:rPr>
                      <w:b/>
                      <w:spacing w:val="-17"/>
                      <w:w w:val="95"/>
                      <w:sz w:val="20"/>
                    </w:rPr>
                    <w:t> </w:t>
                  </w:r>
                  <w:r>
                    <w:rPr>
                      <w:b/>
                      <w:w w:val="95"/>
                      <w:sz w:val="20"/>
                    </w:rPr>
                    <w:t>the</w:t>
                  </w:r>
                  <w:r>
                    <w:rPr>
                      <w:b/>
                      <w:spacing w:val="-16"/>
                      <w:w w:val="95"/>
                      <w:sz w:val="20"/>
                    </w:rPr>
                    <w:t> </w:t>
                  </w:r>
                  <w:r>
                    <w:rPr>
                      <w:b/>
                      <w:w w:val="95"/>
                      <w:sz w:val="20"/>
                    </w:rPr>
                    <w:t>parts</w:t>
                  </w:r>
                  <w:r>
                    <w:rPr>
                      <w:b/>
                      <w:spacing w:val="-16"/>
                      <w:w w:val="95"/>
                      <w:sz w:val="20"/>
                    </w:rPr>
                    <w:t> </w:t>
                  </w:r>
                  <w:r>
                    <w:rPr>
                      <w:b/>
                      <w:w w:val="95"/>
                      <w:sz w:val="20"/>
                    </w:rPr>
                    <w:t>of</w:t>
                  </w:r>
                  <w:r>
                    <w:rPr>
                      <w:b/>
                      <w:spacing w:val="-16"/>
                      <w:w w:val="95"/>
                      <w:sz w:val="20"/>
                    </w:rPr>
                    <w:t> </w:t>
                  </w:r>
                  <w:r>
                    <w:rPr>
                      <w:b/>
                      <w:w w:val="95"/>
                      <w:sz w:val="20"/>
                    </w:rPr>
                    <w:t>your</w:t>
                  </w:r>
                  <w:r>
                    <w:rPr>
                      <w:b/>
                      <w:spacing w:val="-16"/>
                      <w:w w:val="95"/>
                      <w:sz w:val="20"/>
                    </w:rPr>
                    <w:t> </w:t>
                  </w:r>
                  <w:r>
                    <w:rPr>
                      <w:b/>
                      <w:w w:val="95"/>
                      <w:sz w:val="20"/>
                    </w:rPr>
                    <w:t>description</w:t>
                  </w:r>
                  <w:r>
                    <w:rPr>
                      <w:b/>
                      <w:spacing w:val="-16"/>
                      <w:w w:val="95"/>
                      <w:sz w:val="20"/>
                    </w:rPr>
                    <w:t> </w:t>
                  </w:r>
                  <w:r>
                    <w:rPr>
                      <w:b/>
                      <w:w w:val="95"/>
                      <w:sz w:val="20"/>
                    </w:rPr>
                    <w:t>in</w:t>
                  </w:r>
                  <w:r>
                    <w:rPr>
                      <w:b/>
                      <w:spacing w:val="-16"/>
                      <w:w w:val="95"/>
                      <w:sz w:val="20"/>
                    </w:rPr>
                    <w:t> </w:t>
                  </w:r>
                  <w:r>
                    <w:rPr>
                      <w:b/>
                      <w:w w:val="95"/>
                      <w:sz w:val="20"/>
                    </w:rPr>
                    <w:t>a</w:t>
                  </w:r>
                  <w:r>
                    <w:rPr>
                      <w:b/>
                      <w:spacing w:val="-16"/>
                      <w:w w:val="95"/>
                      <w:sz w:val="20"/>
                    </w:rPr>
                    <w:t> </w:t>
                  </w:r>
                  <w:r>
                    <w:rPr>
                      <w:b/>
                      <w:w w:val="95"/>
                      <w:sz w:val="20"/>
                    </w:rPr>
                    <w:t>way</w:t>
                  </w:r>
                  <w:r>
                    <w:rPr>
                      <w:b/>
                      <w:spacing w:val="-16"/>
                      <w:w w:val="95"/>
                      <w:sz w:val="20"/>
                    </w:rPr>
                    <w:t> </w:t>
                  </w:r>
                  <w:r>
                    <w:rPr>
                      <w:b/>
                      <w:w w:val="95"/>
                      <w:sz w:val="20"/>
                    </w:rPr>
                    <w:t>your</w:t>
                  </w:r>
                  <w:r>
                    <w:rPr>
                      <w:b/>
                      <w:spacing w:val="-16"/>
                      <w:w w:val="95"/>
                      <w:sz w:val="20"/>
                    </w:rPr>
                    <w:t> </w:t>
                  </w:r>
                  <w:r>
                    <w:rPr>
                      <w:b/>
                      <w:w w:val="95"/>
                      <w:sz w:val="20"/>
                    </w:rPr>
                    <w:t>readers</w:t>
                  </w:r>
                  <w:r>
                    <w:rPr>
                      <w:b/>
                      <w:spacing w:val="-16"/>
                      <w:w w:val="95"/>
                      <w:sz w:val="20"/>
                    </w:rPr>
                    <w:t> </w:t>
                  </w:r>
                  <w:r>
                    <w:rPr>
                      <w:b/>
                      <w:w w:val="95"/>
                      <w:sz w:val="20"/>
                    </w:rPr>
                    <w:t>will</w:t>
                  </w:r>
                  <w:r>
                    <w:rPr>
                      <w:b/>
                      <w:spacing w:val="-16"/>
                      <w:w w:val="95"/>
                      <w:sz w:val="20"/>
                    </w:rPr>
                    <w:t> </w:t>
                  </w:r>
                  <w:r>
                    <w:rPr>
                      <w:b/>
                      <w:w w:val="95"/>
                      <w:sz w:val="20"/>
                    </w:rPr>
                    <w:t>find</w:t>
                  </w:r>
                  <w:r>
                    <w:rPr>
                      <w:b/>
                      <w:spacing w:val="-16"/>
                      <w:w w:val="95"/>
                      <w:sz w:val="20"/>
                    </w:rPr>
                    <w:t> </w:t>
                  </w:r>
                  <w:r>
                    <w:rPr>
                      <w:b/>
                      <w:w w:val="95"/>
                      <w:sz w:val="20"/>
                    </w:rPr>
                    <w:t>useful. When</w:t>
                  </w:r>
                  <w:r>
                    <w:rPr>
                      <w:b/>
                      <w:spacing w:val="-22"/>
                      <w:w w:val="95"/>
                      <w:sz w:val="20"/>
                    </w:rPr>
                    <w:t> </w:t>
                  </w:r>
                  <w:r>
                    <w:rPr>
                      <w:b/>
                      <w:w w:val="95"/>
                      <w:sz w:val="20"/>
                    </w:rPr>
                    <w:t>describing</w:t>
                  </w:r>
                  <w:r>
                    <w:rPr>
                      <w:b/>
                      <w:spacing w:val="-22"/>
                      <w:w w:val="95"/>
                      <w:sz w:val="20"/>
                    </w:rPr>
                    <w:t> </w:t>
                  </w:r>
                  <w:r>
                    <w:rPr>
                      <w:b/>
                      <w:w w:val="95"/>
                      <w:sz w:val="20"/>
                    </w:rPr>
                    <w:t>each</w:t>
                  </w:r>
                  <w:r>
                    <w:rPr>
                      <w:b/>
                      <w:spacing w:val="-21"/>
                      <w:w w:val="95"/>
                      <w:sz w:val="20"/>
                    </w:rPr>
                    <w:t> </w:t>
                  </w:r>
                  <w:r>
                    <w:rPr>
                      <w:b/>
                      <w:w w:val="95"/>
                      <w:sz w:val="20"/>
                    </w:rPr>
                    <w:t>part,</w:t>
                  </w:r>
                  <w:r>
                    <w:rPr>
                      <w:b/>
                      <w:spacing w:val="-22"/>
                      <w:w w:val="95"/>
                      <w:sz w:val="20"/>
                    </w:rPr>
                    <w:t> </w:t>
                  </w:r>
                  <w:r>
                    <w:rPr>
                      <w:b/>
                      <w:w w:val="95"/>
                      <w:sz w:val="20"/>
                    </w:rPr>
                    <w:t>provide</w:t>
                  </w:r>
                  <w:r>
                    <w:rPr>
                      <w:b/>
                      <w:spacing w:val="-21"/>
                      <w:w w:val="95"/>
                      <w:sz w:val="20"/>
                    </w:rPr>
                    <w:t> </w:t>
                  </w:r>
                  <w:r>
                    <w:rPr>
                      <w:b/>
                      <w:w w:val="95"/>
                      <w:sz w:val="20"/>
                    </w:rPr>
                    <w:t>details</w:t>
                  </w:r>
                  <w:r>
                    <w:rPr>
                      <w:b/>
                      <w:spacing w:val="-22"/>
                      <w:w w:val="95"/>
                      <w:sz w:val="20"/>
                    </w:rPr>
                    <w:t> </w:t>
                  </w:r>
                  <w:r>
                    <w:rPr>
                      <w:b/>
                      <w:w w:val="95"/>
                      <w:sz w:val="20"/>
                    </w:rPr>
                    <w:t>that</w:t>
                  </w:r>
                  <w:r>
                    <w:rPr>
                      <w:b/>
                      <w:spacing w:val="-21"/>
                      <w:w w:val="95"/>
                      <w:sz w:val="20"/>
                    </w:rPr>
                    <w:t> </w:t>
                  </w:r>
                  <w:r>
                    <w:rPr>
                      <w:b/>
                      <w:w w:val="95"/>
                      <w:sz w:val="20"/>
                    </w:rPr>
                    <w:t>your</w:t>
                  </w:r>
                  <w:r>
                    <w:rPr>
                      <w:b/>
                      <w:spacing w:val="-22"/>
                      <w:w w:val="95"/>
                      <w:sz w:val="20"/>
                    </w:rPr>
                    <w:t> </w:t>
                  </w:r>
                  <w:r>
                    <w:rPr>
                      <w:b/>
                      <w:w w:val="95"/>
                      <w:sz w:val="20"/>
                    </w:rPr>
                    <w:t>readers</w:t>
                  </w:r>
                  <w:r>
                    <w:rPr>
                      <w:b/>
                      <w:spacing w:val="-21"/>
                      <w:w w:val="95"/>
                      <w:sz w:val="20"/>
                    </w:rPr>
                    <w:t> </w:t>
                  </w:r>
                  <w:r>
                    <w:rPr>
                      <w:b/>
                      <w:w w:val="95"/>
                      <w:sz w:val="20"/>
                    </w:rPr>
                    <w:t>will</w:t>
                  </w:r>
                  <w:r>
                    <w:rPr>
                      <w:b/>
                      <w:spacing w:val="-22"/>
                      <w:w w:val="95"/>
                      <w:sz w:val="20"/>
                    </w:rPr>
                    <w:t> </w:t>
                  </w:r>
                  <w:r>
                    <w:rPr>
                      <w:b/>
                      <w:w w:val="95"/>
                      <w:sz w:val="20"/>
                    </w:rPr>
                    <w:t>find</w:t>
                  </w:r>
                  <w:r>
                    <w:rPr>
                      <w:b/>
                      <w:spacing w:val="-21"/>
                      <w:w w:val="95"/>
                      <w:sz w:val="20"/>
                    </w:rPr>
                    <w:t> </w:t>
                  </w:r>
                  <w:r>
                    <w:rPr>
                      <w:b/>
                      <w:w w:val="95"/>
                      <w:sz w:val="20"/>
                    </w:rPr>
                    <w:t>useful.</w:t>
                  </w:r>
                </w:p>
                <w:p>
                  <w:pPr>
                    <w:spacing w:line="221" w:lineRule="exact" w:before="0"/>
                    <w:ind w:left="20" w:right="0" w:firstLine="0"/>
                    <w:jc w:val="left"/>
                    <w:rPr>
                      <w:b/>
                      <w:sz w:val="20"/>
                    </w:rPr>
                  </w:pPr>
                  <w:r>
                    <w:rPr>
                      <w:b/>
                      <w:w w:val="95"/>
                      <w:sz w:val="20"/>
                    </w:rPr>
                    <w:t>Include</w:t>
                  </w:r>
                  <w:r>
                    <w:rPr>
                      <w:b/>
                      <w:spacing w:val="-22"/>
                      <w:w w:val="95"/>
                      <w:sz w:val="20"/>
                    </w:rPr>
                    <w:t> </w:t>
                  </w:r>
                  <w:r>
                    <w:rPr>
                      <w:b/>
                      <w:w w:val="95"/>
                      <w:sz w:val="20"/>
                    </w:rPr>
                    <w:t>graphics</w:t>
                  </w:r>
                  <w:r>
                    <w:rPr>
                      <w:b/>
                      <w:spacing w:val="-21"/>
                      <w:w w:val="95"/>
                      <w:sz w:val="20"/>
                    </w:rPr>
                    <w:t> </w:t>
                  </w:r>
                  <w:r>
                    <w:rPr>
                      <w:b/>
                      <w:w w:val="95"/>
                      <w:sz w:val="20"/>
                    </w:rPr>
                    <w:t>if</w:t>
                  </w:r>
                  <w:r>
                    <w:rPr>
                      <w:b/>
                      <w:spacing w:val="-22"/>
                      <w:w w:val="95"/>
                      <w:sz w:val="20"/>
                    </w:rPr>
                    <w:t> </w:t>
                  </w:r>
                  <w:r>
                    <w:rPr>
                      <w:b/>
                      <w:w w:val="95"/>
                      <w:sz w:val="20"/>
                    </w:rPr>
                    <w:t>they</w:t>
                  </w:r>
                  <w:r>
                    <w:rPr>
                      <w:b/>
                      <w:spacing w:val="-21"/>
                      <w:w w:val="95"/>
                      <w:sz w:val="20"/>
                    </w:rPr>
                    <w:t> </w:t>
                  </w:r>
                  <w:r>
                    <w:rPr>
                      <w:b/>
                      <w:w w:val="95"/>
                      <w:sz w:val="20"/>
                    </w:rPr>
                    <w:t>will</w:t>
                  </w:r>
                  <w:r>
                    <w:rPr>
                      <w:b/>
                      <w:spacing w:val="-22"/>
                      <w:w w:val="95"/>
                      <w:sz w:val="20"/>
                    </w:rPr>
                    <w:t> </w:t>
                  </w:r>
                  <w:r>
                    <w:rPr>
                      <w:b/>
                      <w:w w:val="95"/>
                      <w:sz w:val="20"/>
                    </w:rPr>
                    <w:t>help</w:t>
                  </w:r>
                  <w:r>
                    <w:rPr>
                      <w:b/>
                      <w:spacing w:val="-21"/>
                      <w:w w:val="95"/>
                      <w:sz w:val="20"/>
                    </w:rPr>
                    <w:t> </w:t>
                  </w:r>
                  <w:r>
                    <w:rPr>
                      <w:b/>
                      <w:w w:val="95"/>
                      <w:sz w:val="20"/>
                    </w:rPr>
                    <w:t>your</w:t>
                  </w:r>
                  <w:r>
                    <w:rPr>
                      <w:b/>
                      <w:spacing w:val="-21"/>
                      <w:w w:val="95"/>
                      <w:sz w:val="20"/>
                    </w:rPr>
                    <w:t> </w:t>
                  </w:r>
                  <w:r>
                    <w:rPr>
                      <w:b/>
                      <w:w w:val="95"/>
                      <w:sz w:val="20"/>
                    </w:rPr>
                    <w:t>readers</w:t>
                  </w:r>
                  <w:r>
                    <w:rPr>
                      <w:b/>
                      <w:spacing w:val="-22"/>
                      <w:w w:val="95"/>
                      <w:sz w:val="20"/>
                    </w:rPr>
                    <w:t> </w:t>
                  </w:r>
                  <w:r>
                    <w:rPr>
                      <w:b/>
                      <w:w w:val="95"/>
                      <w:sz w:val="20"/>
                    </w:rPr>
                    <w:t>understand</w:t>
                  </w:r>
                  <w:r>
                    <w:rPr>
                      <w:b/>
                      <w:spacing w:val="-21"/>
                      <w:w w:val="95"/>
                      <w:sz w:val="20"/>
                    </w:rPr>
                    <w:t> </w:t>
                  </w:r>
                  <w:r>
                    <w:rPr>
                      <w:b/>
                      <w:w w:val="95"/>
                      <w:sz w:val="20"/>
                    </w:rPr>
                    <w:t>and</w:t>
                  </w:r>
                  <w:r>
                    <w:rPr>
                      <w:b/>
                      <w:spacing w:val="-22"/>
                      <w:w w:val="95"/>
                      <w:sz w:val="20"/>
                    </w:rPr>
                    <w:t> </w:t>
                  </w:r>
                  <w:r>
                    <w:rPr>
                      <w:b/>
                      <w:w w:val="95"/>
                      <w:sz w:val="20"/>
                    </w:rPr>
                    <w:t>use</w:t>
                  </w:r>
                  <w:r>
                    <w:rPr>
                      <w:b/>
                      <w:spacing w:val="-21"/>
                      <w:w w:val="95"/>
                      <w:sz w:val="20"/>
                    </w:rPr>
                    <w:t> </w:t>
                  </w:r>
                  <w:r>
                    <w:rPr>
                      <w:b/>
                      <w:w w:val="95"/>
                      <w:sz w:val="20"/>
                    </w:rPr>
                    <w:t>your</w:t>
                  </w:r>
                  <w:r>
                    <w:rPr>
                      <w:b/>
                      <w:spacing w:val="-22"/>
                      <w:w w:val="95"/>
                      <w:sz w:val="20"/>
                    </w:rPr>
                    <w:t> </w:t>
                  </w:r>
                  <w:r>
                    <w:rPr>
                      <w:b/>
                      <w:w w:val="95"/>
                      <w:sz w:val="20"/>
                    </w:rPr>
                    <w:t>information</w:t>
                  </w:r>
                  <w:r>
                    <w:rPr>
                      <w:b/>
                      <w:spacing w:val="-21"/>
                      <w:w w:val="95"/>
                      <w:sz w:val="20"/>
                    </w:rPr>
                    <w:t> </w:t>
                  </w:r>
                  <w:r>
                    <w:rPr>
                      <w:b/>
                      <w:w w:val="95"/>
                      <w:sz w:val="20"/>
                    </w:rPr>
                    <w:t>about</w:t>
                  </w:r>
                  <w:r>
                    <w:rPr>
                      <w:b/>
                      <w:spacing w:val="-21"/>
                      <w:w w:val="95"/>
                      <w:sz w:val="20"/>
                    </w:rPr>
                    <w:t> </w:t>
                  </w:r>
                  <w:r>
                    <w:rPr>
                      <w:b/>
                      <w:w w:val="95"/>
                      <w:sz w:val="20"/>
                    </w:rPr>
                    <w:t>the</w:t>
                  </w:r>
                  <w:r>
                    <w:rPr>
                      <w:b/>
                      <w:spacing w:val="-22"/>
                      <w:w w:val="95"/>
                      <w:sz w:val="20"/>
                    </w:rPr>
                    <w:t> </w:t>
                  </w:r>
                  <w:r>
                    <w:rPr>
                      <w:b/>
                      <w:w w:val="95"/>
                      <w:sz w:val="20"/>
                    </w:rPr>
                    <w:t>object.</w:t>
                  </w:r>
                </w:p>
              </w:txbxContent>
            </v:textbox>
            <w10:wrap type="none"/>
          </v:shape>
        </w:pict>
      </w:r>
      <w:r>
        <w:rPr/>
        <w:pict>
          <v:shape style="position:absolute;margin-left:537.218506pt;margin-top:757.999939pt;width:22pt;height:14pt;mso-position-horizontal-relative:page;mso-position-vertical-relative:page;z-index:-270281728" type="#_x0000_t202" filled="false" stroked="false">
            <v:textbox inset="0,0,0,0">
              <w:txbxContent>
                <w:p>
                  <w:pPr>
                    <w:spacing w:line="256" w:lineRule="exact" w:before="0"/>
                    <w:ind w:left="20" w:right="0" w:firstLine="0"/>
                    <w:jc w:val="left"/>
                    <w:rPr>
                      <w:b/>
                      <w:sz w:val="24"/>
                    </w:rPr>
                  </w:pPr>
                  <w:r>
                    <w:rPr>
                      <w:b/>
                      <w:sz w:val="24"/>
                    </w:rPr>
                    <w:t>115</w:t>
                  </w:r>
                </w:p>
              </w:txbxContent>
            </v:textbox>
            <w10:wrap type="none"/>
          </v:shape>
        </w:pict>
      </w:r>
      <w:r>
        <w:rPr/>
        <w:pict>
          <v:shape style="position:absolute;margin-left:54.375pt;margin-top:659.349976pt;width:503.25pt;height:47.95pt;mso-position-horizontal-relative:page;mso-position-vertical-relative:page;z-index:-27028070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30"/>
                    </w:numPr>
                    <w:tabs>
                      <w:tab w:pos="858" w:val="left" w:leader="none"/>
                    </w:tabs>
                    <w:spacing w:line="128" w:lineRule="exact" w:before="47"/>
                    <w:ind w:left="857" w:right="0" w:hanging="195"/>
                    <w:jc w:val="left"/>
                    <w:rPr>
                      <w:rFonts w:ascii="Arial Unicode MS"/>
                      <w:sz w:val="9"/>
                    </w:rPr>
                  </w:pPr>
                  <w:r>
                    <w:rPr>
                      <w:rFonts w:ascii="Arial Unicode MS"/>
                      <w:w w:val="105"/>
                      <w:sz w:val="9"/>
                    </w:rPr>
                    <w:t>Organizational</w:t>
                  </w:r>
                  <w:r>
                    <w:rPr>
                      <w:rFonts w:ascii="Arial Unicode MS"/>
                      <w:spacing w:val="-10"/>
                      <w:w w:val="105"/>
                      <w:sz w:val="9"/>
                    </w:rPr>
                    <w:t> </w:t>
                  </w:r>
                  <w:r>
                    <w:rPr>
                      <w:rFonts w:ascii="Arial Unicode MS"/>
                      <w:w w:val="105"/>
                      <w:sz w:val="9"/>
                    </w:rPr>
                    <w:t>Patterns.</w:t>
                  </w:r>
                  <w:r>
                    <w:rPr>
                      <w:rFonts w:ascii="Arial Unicode MS"/>
                      <w:spacing w:val="-8"/>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WikiBooks.</w:t>
                  </w:r>
                  <w:r>
                    <w:rPr>
                      <w:rFonts w:ascii="Arial Unicode MS"/>
                      <w:spacing w:val="-9"/>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267">
                    <w:r>
                      <w:rPr>
                        <w:rFonts w:ascii="Arial Unicode MS"/>
                        <w:color w:val="0000FF"/>
                        <w:w w:val="105"/>
                        <w:sz w:val="9"/>
                      </w:rPr>
                      <w:t>http://en.wikibooks.org/wiki/Professional_and_Technical_Writing/Design/Document_Organization/Organizational_Patterns#Organizational_Patterns</w:t>
                    </w:r>
                    <w:r>
                      <w:rPr>
                        <w:rFonts w:ascii="Arial Unicode MS"/>
                        <w:color w:val="0000FF"/>
                        <w:spacing w:val="-20"/>
                        <w:w w:val="105"/>
                        <w:sz w:val="9"/>
                      </w:rPr>
                      <w:t> </w:t>
                    </w:r>
                  </w:hyperlink>
                  <w:r>
                    <w:rPr>
                      <w:rFonts w:ascii="Arial Unicode MS"/>
                      <w:w w:val="105"/>
                      <w:sz w:val="9"/>
                    </w:rPr>
                    <w:t>.</w:t>
                  </w:r>
                </w:p>
                <w:p>
                  <w:pPr>
                    <w:spacing w:line="99" w:lineRule="exact" w:before="0"/>
                    <w:ind w:left="857" w:right="0" w:firstLine="0"/>
                    <w:jc w:val="left"/>
                    <w:rPr>
                      <w:rFonts w:ascii="Calibri"/>
                      <w:i/>
                      <w:sz w:val="9"/>
                    </w:rPr>
                  </w:pP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p>
                  <w:pPr>
                    <w:numPr>
                      <w:ilvl w:val="0"/>
                      <w:numId w:val="130"/>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metal</w:t>
                  </w:r>
                  <w:r>
                    <w:rPr>
                      <w:rFonts w:ascii="Arial Unicode MS"/>
                      <w:spacing w:val="-4"/>
                      <w:w w:val="105"/>
                      <w:sz w:val="9"/>
                    </w:rPr>
                    <w:t> </w:t>
                  </w:r>
                  <w:r>
                    <w:rPr>
                      <w:rFonts w:ascii="Arial Unicode MS"/>
                      <w:w w:val="105"/>
                      <w:sz w:val="9"/>
                    </w:rPr>
                    <w:t>partition.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Abhijith</w:t>
                  </w:r>
                  <w:r>
                    <w:rPr>
                      <w:rFonts w:ascii="Arial Unicode MS"/>
                      <w:spacing w:val="-4"/>
                      <w:w w:val="105"/>
                      <w:sz w:val="9"/>
                    </w:rPr>
                    <w:t> </w:t>
                  </w:r>
                  <w:r>
                    <w:rPr>
                      <w:rFonts w:ascii="Arial Unicode MS"/>
                      <w:w w:val="105"/>
                      <w:sz w:val="9"/>
                    </w:rPr>
                    <w:t>Rao.</w:t>
                  </w:r>
                  <w:r>
                    <w:rPr>
                      <w:rFonts w:ascii="Arial Unicode MS"/>
                      <w:spacing w:val="-2"/>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68">
                    <w:r>
                      <w:rPr>
                        <w:rFonts w:ascii="Arial Unicode MS"/>
                        <w:color w:val="0000FF"/>
                        <w:w w:val="105"/>
                        <w:sz w:val="9"/>
                      </w:rPr>
                      <w:t>https://flic.kr/p/aiie5a</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p>
                  <w:pPr>
                    <w:numPr>
                      <w:ilvl w:val="0"/>
                      <w:numId w:val="130"/>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card</w:t>
                  </w:r>
                  <w:r>
                    <w:rPr>
                      <w:rFonts w:ascii="Arial Unicode MS"/>
                      <w:spacing w:val="-4"/>
                      <w:w w:val="105"/>
                      <w:sz w:val="9"/>
                    </w:rPr>
                    <w:t> </w:t>
                  </w:r>
                  <w:r>
                    <w:rPr>
                      <w:rFonts w:ascii="Arial Unicode MS"/>
                      <w:w w:val="105"/>
                      <w:sz w:val="9"/>
                    </w:rPr>
                    <w:t>catalog.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hyperlink r:id="rId269">
                    <w:r>
                      <w:rPr>
                        <w:rFonts w:ascii="Arial Unicode MS"/>
                        <w:w w:val="105"/>
                        <w:sz w:val="9"/>
                      </w:rPr>
                      <w:t>www.GlynLowe.com.</w:t>
                    </w:r>
                    <w:r>
                      <w:rPr>
                        <w:rFonts w:ascii="Arial Unicode MS"/>
                        <w:spacing w:val="-3"/>
                        <w:w w:val="105"/>
                        <w:sz w:val="9"/>
                      </w:rPr>
                      <w:t> </w:t>
                    </w:r>
                  </w:hyperlink>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70">
                    <w:r>
                      <w:rPr>
                        <w:rFonts w:ascii="Arial Unicode MS"/>
                        <w:color w:val="0000FF"/>
                        <w:w w:val="105"/>
                        <w:sz w:val="9"/>
                      </w:rPr>
                      <w:t>https://flic.kr/p/dWBfuK</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84.410004pt;margin-top:72.809998pt;width:443.15pt;height:26.4pt;mso-position-horizontal-relative:page;mso-position-vertical-relative:page;z-index:-270279680" type="#_x0000_t202" filled="false" stroked="false">
            <v:textbox inset="0,0,0,0">
              <w:txbxContent>
                <w:p>
                  <w:pPr>
                    <w:spacing w:before="26"/>
                    <w:ind w:left="20" w:right="0" w:firstLine="0"/>
                    <w:jc w:val="left"/>
                    <w:rPr>
                      <w:rFonts w:ascii="Calibri"/>
                      <w:b/>
                      <w:sz w:val="40"/>
                    </w:rPr>
                  </w:pPr>
                  <w:bookmarkStart w:name="Classifying Report - How to Organize" w:id="379"/>
                  <w:bookmarkEnd w:id="379"/>
                  <w:r>
                    <w:rPr/>
                  </w:r>
                  <w:bookmarkStart w:name="_bookmark105" w:id="380"/>
                  <w:bookmarkEnd w:id="380"/>
                  <w:r>
                    <w:rPr/>
                  </w:r>
                  <w:r>
                    <w:rPr>
                      <w:rFonts w:ascii="Calibri"/>
                      <w:b/>
                      <w:w w:val="125"/>
                      <w:sz w:val="40"/>
                    </w:rPr>
                    <w:t>CLASSIFYING REPORT - HOW </w:t>
                  </w:r>
                  <w:r>
                    <w:rPr>
                      <w:rFonts w:ascii="Calibri"/>
                      <w:b/>
                      <w:spacing w:val="-7"/>
                      <w:w w:val="125"/>
                      <w:sz w:val="40"/>
                    </w:rPr>
                    <w:t>TO</w:t>
                  </w:r>
                  <w:r>
                    <w:rPr>
                      <w:rFonts w:ascii="Calibri"/>
                      <w:b/>
                      <w:spacing w:val="-80"/>
                      <w:w w:val="125"/>
                      <w:sz w:val="40"/>
                    </w:rPr>
                    <w:t> </w:t>
                  </w:r>
                  <w:r>
                    <w:rPr>
                      <w:rFonts w:ascii="Calibri"/>
                      <w:b/>
                      <w:w w:val="125"/>
                      <w:sz w:val="40"/>
                    </w:rPr>
                    <w:t>ORGANIZE</w:t>
                  </w:r>
                </w:p>
              </w:txbxContent>
            </v:textbox>
            <w10:wrap type="none"/>
          </v:shape>
        </w:pict>
      </w:r>
      <w:r>
        <w:rPr/>
        <w:pict>
          <v:shape style="position:absolute;margin-left:53pt;margin-top:132.029129pt;width:229.8pt;height:18.350pt;mso-position-horizontal-relative:page;mso-position-vertical-relative:page;z-index:-270278656" type="#_x0000_t202" filled="false" stroked="false">
            <v:textbox inset="0,0,0,0">
              <w:txbxContent>
                <w:p>
                  <w:pPr>
                    <w:spacing w:line="367" w:lineRule="exact" w:before="0"/>
                    <w:ind w:left="20" w:right="0" w:firstLine="0"/>
                    <w:jc w:val="left"/>
                    <w:rPr>
                      <w:rFonts w:ascii="Arial Unicode MS"/>
                      <w:sz w:val="24"/>
                    </w:rPr>
                  </w:pPr>
                  <w:bookmarkStart w:name="Organize information into logical groups" w:id="381"/>
                  <w:bookmarkEnd w:id="381"/>
                  <w:r>
                    <w:rPr/>
                  </w:r>
                  <w:r>
                    <w:rPr>
                      <w:rFonts w:ascii="Arial Unicode MS"/>
                      <w:w w:val="110"/>
                      <w:sz w:val="24"/>
                    </w:rPr>
                    <w:t>Organize</w:t>
                  </w:r>
                  <w:r>
                    <w:rPr>
                      <w:rFonts w:ascii="Arial Unicode MS"/>
                      <w:spacing w:val="-43"/>
                      <w:w w:val="110"/>
                      <w:sz w:val="24"/>
                    </w:rPr>
                    <w:t> </w:t>
                  </w:r>
                  <w:r>
                    <w:rPr>
                      <w:rFonts w:ascii="Arial Unicode MS"/>
                      <w:w w:val="110"/>
                      <w:sz w:val="24"/>
                    </w:rPr>
                    <w:t>information</w:t>
                  </w:r>
                  <w:r>
                    <w:rPr>
                      <w:rFonts w:ascii="Arial Unicode MS"/>
                      <w:spacing w:val="-42"/>
                      <w:w w:val="110"/>
                      <w:sz w:val="24"/>
                    </w:rPr>
                    <w:t> </w:t>
                  </w:r>
                  <w:r>
                    <w:rPr>
                      <w:rFonts w:ascii="Arial Unicode MS"/>
                      <w:w w:val="110"/>
                      <w:sz w:val="24"/>
                    </w:rPr>
                    <w:t>into</w:t>
                  </w:r>
                  <w:r>
                    <w:rPr>
                      <w:rFonts w:ascii="Arial Unicode MS"/>
                      <w:spacing w:val="-42"/>
                      <w:w w:val="110"/>
                      <w:sz w:val="24"/>
                    </w:rPr>
                    <w:t> </w:t>
                  </w:r>
                  <w:r>
                    <w:rPr>
                      <w:rFonts w:ascii="Arial Unicode MS"/>
                      <w:w w:val="110"/>
                      <w:sz w:val="24"/>
                    </w:rPr>
                    <w:t>logical</w:t>
                  </w:r>
                  <w:r>
                    <w:rPr>
                      <w:rFonts w:ascii="Arial Unicode MS"/>
                      <w:spacing w:val="-43"/>
                      <w:w w:val="110"/>
                      <w:sz w:val="24"/>
                    </w:rPr>
                    <w:t> </w:t>
                  </w:r>
                  <w:r>
                    <w:rPr>
                      <w:rFonts w:ascii="Arial Unicode MS"/>
                      <w:w w:val="110"/>
                      <w:sz w:val="24"/>
                    </w:rPr>
                    <w:t>groups.</w:t>
                  </w:r>
                </w:p>
              </w:txbxContent>
            </v:textbox>
            <w10:wrap type="none"/>
          </v:shape>
        </w:pict>
      </w:r>
      <w:r>
        <w:rPr/>
        <w:pict>
          <v:shape style="position:absolute;margin-left:53pt;margin-top:164.025009pt;width:487.95pt;height:34.5pt;mso-position-horizontal-relative:page;mso-position-vertical-relative:page;z-index:-270277632" type="#_x0000_t202" filled="false" stroked="false">
            <v:textbox inset="0,0,0,0">
              <w:txbxContent>
                <w:p>
                  <w:pPr>
                    <w:pStyle w:val="BodyText"/>
                    <w:spacing w:line="235" w:lineRule="auto"/>
                    <w:ind w:right="5"/>
                  </w:pPr>
                  <w:r>
                    <w:rPr/>
                    <w:t>As with describing, narrating, defining, and comparing, classifying is a component of all writing genres. Just as writers pause to describe ideas and events or define new concepts in most documents, they routinely classify information-</w:t>
                  </w:r>
                  <w:r>
                    <w:rPr>
                      <w:color w:val="0000FF"/>
                    </w:rPr>
                    <w:t>-that is, show or tell readers how information can be grouped into categories.</w:t>
                  </w:r>
                </w:p>
              </w:txbxContent>
            </v:textbox>
            <w10:wrap type="none"/>
          </v:shape>
        </w:pict>
      </w:r>
      <w:r>
        <w:rPr/>
        <w:pict>
          <v:shape style="position:absolute;margin-left:53pt;margin-top:207.775009pt;width:457pt;height:12pt;mso-position-horizontal-relative:page;mso-position-vertical-relative:page;z-index:-270276608" type="#_x0000_t202" filled="false" stroked="false">
            <v:textbox inset="0,0,0,0">
              <w:txbxContent>
                <w:p>
                  <w:pPr>
                    <w:pStyle w:val="BodyText"/>
                    <w:spacing w:line="216" w:lineRule="exact"/>
                  </w:pPr>
                  <w:r>
                    <w:rPr/>
                    <w:t>Occasionally, an entire document focuses on explaining a taxonomy–that is, a scheme of classification.</w:t>
                  </w:r>
                </w:p>
              </w:txbxContent>
            </v:textbox>
            <w10:wrap type="none"/>
          </v:shape>
        </w:pict>
      </w:r>
      <w:r>
        <w:rPr/>
        <w:pict>
          <v:shape style="position:absolute;margin-left:53.200001pt;margin-top:229.025009pt;width:117.95pt;height:12pt;mso-position-horizontal-relative:page;mso-position-vertical-relative:page;z-index:-270275584" type="#_x0000_t202" filled="false" stroked="false">
            <v:textbox inset="0,0,0,0">
              <w:txbxContent>
                <w:p>
                  <w:pPr>
                    <w:spacing w:line="216" w:lineRule="exact" w:before="0"/>
                    <w:ind w:left="20" w:right="0" w:firstLine="0"/>
                    <w:jc w:val="left"/>
                    <w:rPr>
                      <w:b/>
                      <w:sz w:val="20"/>
                    </w:rPr>
                  </w:pPr>
                  <w:r>
                    <w:rPr>
                      <w:b/>
                      <w:w w:val="90"/>
                      <w:sz w:val="20"/>
                    </w:rPr>
                    <w:t>Why Classify Information?</w:t>
                  </w:r>
                </w:p>
              </w:txbxContent>
            </v:textbox>
            <w10:wrap type="none"/>
          </v:shape>
        </w:pict>
      </w:r>
      <w:r>
        <w:rPr/>
        <w:pict>
          <v:shape style="position:absolute;margin-left:53pt;margin-top:250.275009pt;width:504.95pt;height:57pt;mso-position-horizontal-relative:page;mso-position-vertical-relative:page;z-index:-270274560" type="#_x0000_t202" filled="false" stroked="false">
            <v:textbox inset="0,0,0,0">
              <w:txbxContent>
                <w:p>
                  <w:pPr>
                    <w:pStyle w:val="BodyText"/>
                    <w:spacing w:line="235" w:lineRule="auto"/>
                    <w:ind w:right="-14"/>
                  </w:pPr>
                  <w:r>
                    <w:rPr/>
                    <w:t>To make knowledge, we routinely categorize information. A biologist might refer to the periodic table. A musician might speak about country music, new age music, jazz, or techno. A movie critic might talk about suspense, thriller, drama, or comedic movies. A religious studies professor might discuss Christian religions, Muslim sects, and Buddhist practices. As a college student, you might talk about specific colleges’ sports teams according to the divisions their teams play in. Universities often subdivide areas of specialty according to the following categories:</w:t>
                  </w:r>
                </w:p>
              </w:txbxContent>
            </v:textbox>
            <w10:wrap type="none"/>
          </v:shape>
        </w:pict>
      </w:r>
      <w:r>
        <w:rPr/>
        <w:pict>
          <v:shape style="position:absolute;margin-left:76.660202pt;margin-top:314.700012pt;width:10.3pt;height:12pt;mso-position-horizontal-relative:page;mso-position-vertical-relative:page;z-index:-270273536"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314.700012pt;width:75.850pt;height:12pt;mso-position-horizontal-relative:page;mso-position-vertical-relative:page;z-index:-270272512" type="#_x0000_t202" filled="false" stroked="false">
            <v:textbox inset="0,0,0,0">
              <w:txbxContent>
                <w:p>
                  <w:pPr>
                    <w:pStyle w:val="BodyText"/>
                    <w:spacing w:line="216" w:lineRule="exact"/>
                  </w:pPr>
                  <w:r>
                    <w:rPr/>
                    <w:t>Natural sciences</w:t>
                  </w:r>
                </w:p>
              </w:txbxContent>
            </v:textbox>
            <w10:wrap type="none"/>
          </v:shape>
        </w:pict>
      </w:r>
      <w:r>
        <w:rPr/>
        <w:pict>
          <v:shape style="position:absolute;margin-left:81.499001pt;margin-top:334pt;width:5.5pt;height:45pt;mso-position-horizontal-relative:page;mso-position-vertical-relative:page;z-index:-27027148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34pt;width:49.65pt;height:45pt;mso-position-horizontal-relative:page;mso-position-vertical-relative:page;z-index:-270270464" type="#_x0000_t202" filled="false" stroked="false">
            <v:textbox inset="0,0,0,0">
              <w:txbxContent>
                <w:p>
                  <w:pPr>
                    <w:pStyle w:val="BodyText"/>
                    <w:spacing w:line="230" w:lineRule="auto"/>
                    <w:ind w:right="-3"/>
                  </w:pPr>
                  <w:r>
                    <w:rPr/>
                    <w:t>Agriculture Geology Biology Zoology</w:t>
                  </w:r>
                </w:p>
              </w:txbxContent>
            </v:textbox>
            <w10:wrap type="none"/>
          </v:shape>
        </w:pict>
      </w:r>
      <w:r>
        <w:rPr/>
        <w:pict>
          <v:shape style="position:absolute;margin-left:53pt;margin-top:389.325012pt;width:81.850pt;height:12pt;mso-position-horizontal-relative:page;mso-position-vertical-relative:page;z-index:-270269440" type="#_x0000_t202" filled="false" stroked="false">
            <v:textbox inset="0,0,0,0">
              <w:txbxContent>
                <w:p>
                  <w:pPr>
                    <w:pStyle w:val="BodyText"/>
                    <w:spacing w:line="216" w:lineRule="exact"/>
                  </w:pPr>
                  <w:r>
                    <w:rPr/>
                    <w:t>2. Social sciences</w:t>
                  </w:r>
                </w:p>
              </w:txbxContent>
            </v:textbox>
            <w10:wrap type="none"/>
          </v:shape>
        </w:pict>
      </w:r>
      <w:r>
        <w:rPr/>
        <w:pict>
          <v:shape style="position:absolute;margin-left:81.499001pt;margin-top:407.950012pt;width:5.5pt;height:56pt;mso-position-horizontal-relative:page;mso-position-vertical-relative:page;z-index:-2702684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07.950012pt;width:74.55pt;height:56pt;mso-position-horizontal-relative:page;mso-position-vertical-relative:page;z-index:-270267392" type="#_x0000_t202" filled="false" stroked="false">
            <v:textbox inset="0,0,0,0">
              <w:txbxContent>
                <w:p>
                  <w:pPr>
                    <w:pStyle w:val="BodyText"/>
                    <w:spacing w:line="230" w:lineRule="auto"/>
                    <w:ind w:right="-6"/>
                  </w:pPr>
                  <w:r>
                    <w:rPr/>
                    <w:t>Psychology Political Science Sociology Anthropology Social work</w:t>
                  </w:r>
                </w:p>
              </w:txbxContent>
            </v:textbox>
            <w10:wrap type="none"/>
          </v:shape>
        </w:pict>
      </w:r>
      <w:r>
        <w:rPr/>
        <w:pict>
          <v:shape style="position:absolute;margin-left:53pt;margin-top:474.274994pt;width:85.75pt;height:12pt;mso-position-horizontal-relative:page;mso-position-vertical-relative:page;z-index:-270266368" type="#_x0000_t202" filled="false" stroked="false">
            <v:textbox inset="0,0,0,0">
              <w:txbxContent>
                <w:p>
                  <w:pPr>
                    <w:pStyle w:val="BodyText"/>
                    <w:spacing w:line="216" w:lineRule="exact"/>
                  </w:pPr>
                  <w:r>
                    <w:rPr/>
                    <w:t>3. Applied science</w:t>
                  </w:r>
                </w:p>
              </w:txbxContent>
            </v:textbox>
            <w10:wrap type="none"/>
          </v:shape>
        </w:pict>
      </w:r>
      <w:r>
        <w:rPr/>
        <w:pict>
          <v:shape style="position:absolute;margin-left:81.499001pt;margin-top:492.899994pt;width:5.5pt;height:56pt;mso-position-horizontal-relative:page;mso-position-vertical-relative:page;z-index:-27026534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92.899994pt;width:58.65pt;height:56pt;mso-position-horizontal-relative:page;mso-position-vertical-relative:page;z-index:-270264320" type="#_x0000_t202" filled="false" stroked="false">
            <v:textbox inset="0,0,0,0">
              <w:txbxContent>
                <w:p>
                  <w:pPr>
                    <w:pStyle w:val="BodyText"/>
                    <w:spacing w:line="230" w:lineRule="auto"/>
                    <w:ind w:right="-1"/>
                  </w:pPr>
                  <w:r>
                    <w:rPr/>
                    <w:t>Biomedicine Mathematics Chemistry Engineering Physics</w:t>
                  </w:r>
                </w:p>
              </w:txbxContent>
            </v:textbox>
            <w10:wrap type="none"/>
          </v:shape>
        </w:pict>
      </w:r>
      <w:r>
        <w:rPr/>
        <w:pict>
          <v:shape style="position:absolute;margin-left:53pt;margin-top:559.224976pt;width:63.1pt;height:12pt;mso-position-horizontal-relative:page;mso-position-vertical-relative:page;z-index:-270263296" type="#_x0000_t202" filled="false" stroked="false">
            <v:textbox inset="0,0,0,0">
              <w:txbxContent>
                <w:p>
                  <w:pPr>
                    <w:pStyle w:val="BodyText"/>
                    <w:spacing w:line="216" w:lineRule="exact"/>
                  </w:pPr>
                  <w:r>
                    <w:rPr/>
                    <w:t>4. Humanities</w:t>
                  </w:r>
                </w:p>
              </w:txbxContent>
            </v:textbox>
            <w10:wrap type="none"/>
          </v:shape>
        </w:pict>
      </w:r>
      <w:r>
        <w:rPr/>
        <w:pict>
          <v:shape style="position:absolute;margin-left:81.499001pt;margin-top:577.849976pt;width:5.5pt;height:78pt;mso-position-horizontal-relative:page;mso-position-vertical-relative:page;z-index:-27026227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77.849976pt;width:105.6pt;height:78pt;mso-position-horizontal-relative:page;mso-position-vertical-relative:page;z-index:-270261248" type="#_x0000_t202" filled="false" stroked="false">
            <v:textbox inset="0,0,0,0">
              <w:txbxContent>
                <w:p>
                  <w:pPr>
                    <w:pStyle w:val="BodyText"/>
                    <w:spacing w:line="230" w:lineRule="auto"/>
                    <w:ind w:right="559"/>
                    <w:jc w:val="both"/>
                  </w:pPr>
                  <w:r>
                    <w:rPr/>
                    <w:t>English literature American</w:t>
                  </w:r>
                  <w:r>
                    <w:rPr>
                      <w:spacing w:val="-16"/>
                    </w:rPr>
                    <w:t> </w:t>
                  </w:r>
                  <w:r>
                    <w:rPr/>
                    <w:t>studies History</w:t>
                  </w:r>
                </w:p>
                <w:p>
                  <w:pPr>
                    <w:pStyle w:val="BodyText"/>
                    <w:spacing w:line="230" w:lineRule="auto"/>
                    <w:ind w:right="-7"/>
                  </w:pPr>
                  <w:r>
                    <w:rPr/>
                    <w:t>Interdisciplinary studies Modern languages Architecture</w:t>
                  </w:r>
                </w:p>
                <w:p>
                  <w:pPr>
                    <w:pStyle w:val="BodyText"/>
                    <w:spacing w:line="220" w:lineRule="exact"/>
                  </w:pPr>
                  <w:r>
                    <w:rPr/>
                    <w:t>Art history</w:t>
                  </w:r>
                </w:p>
              </w:txbxContent>
            </v:textbox>
            <w10:wrap type="none"/>
          </v:shape>
        </w:pict>
      </w:r>
      <w:r>
        <w:rPr/>
        <w:pict>
          <v:shape style="position:absolute;margin-left:53pt;margin-top:666.174988pt;width:51.9pt;height:12pt;mso-position-horizontal-relative:page;mso-position-vertical-relative:page;z-index:-270260224" type="#_x0000_t202" filled="false" stroked="false">
            <v:textbox inset="0,0,0,0">
              <w:txbxContent>
                <w:p>
                  <w:pPr>
                    <w:pStyle w:val="BodyText"/>
                    <w:spacing w:line="216" w:lineRule="exact"/>
                  </w:pPr>
                  <w:r>
                    <w:rPr/>
                    <w:t>5. Fine arts</w:t>
                  </w:r>
                </w:p>
              </w:txbxContent>
            </v:textbox>
            <w10:wrap type="none"/>
          </v:shape>
        </w:pict>
      </w:r>
      <w:r>
        <w:rPr/>
        <w:pict>
          <v:shape style="position:absolute;margin-left:81.499001pt;margin-top:684.799988pt;width:5.5pt;height:45pt;mso-position-horizontal-relative:page;mso-position-vertical-relative:page;z-index:-27025920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84.799988pt;width:44.2pt;height:45pt;mso-position-horizontal-relative:page;mso-position-vertical-relative:page;z-index:-270258176" type="#_x0000_t202" filled="false" stroked="false">
            <v:textbox inset="0,0,0,0">
              <w:txbxContent>
                <w:p>
                  <w:pPr>
                    <w:pStyle w:val="BodyText"/>
                    <w:spacing w:line="230" w:lineRule="auto"/>
                    <w:ind w:right="-1"/>
                  </w:pPr>
                  <w:r>
                    <w:rPr/>
                    <w:t>Painting Sculpture Ceramics Theater</w:t>
                  </w:r>
                </w:p>
              </w:txbxContent>
            </v:textbox>
            <w10:wrap type="none"/>
          </v:shape>
        </w:pict>
      </w:r>
      <w:r>
        <w:rPr/>
        <w:pict>
          <v:shape style="position:absolute;margin-left:53.240002pt;margin-top:757.999939pt;width:22pt;height:14pt;mso-position-horizontal-relative:page;mso-position-vertical-relative:page;z-index:-270257152" type="#_x0000_t202" filled="false" stroked="false">
            <v:textbox inset="0,0,0,0">
              <w:txbxContent>
                <w:p>
                  <w:pPr>
                    <w:spacing w:line="256" w:lineRule="exact" w:before="0"/>
                    <w:ind w:left="20" w:right="0" w:firstLine="0"/>
                    <w:jc w:val="left"/>
                    <w:rPr>
                      <w:b/>
                      <w:sz w:val="24"/>
                    </w:rPr>
                  </w:pPr>
                  <w:r>
                    <w:rPr>
                      <w:b/>
                      <w:sz w:val="24"/>
                    </w:rPr>
                    <w:t>116</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276.5pt;width:504pt;height:38.8pt;mso-position-horizontal-relative:page;mso-position-vertical-relative:page;z-index:-270256128" coordorigin="1080,5530" coordsize="10080,776">
            <v:line style="position:absolute" from="1080,6299" to="11160,6299" stroked="true" strokeweight=".7pt" strokecolor="#000000">
              <v:stroke dashstyle="solid"/>
            </v:line>
            <v:line style="position:absolute" from="1088,5546" to="1088,6292" stroked="true" strokeweight=".75pt" strokecolor="#000000">
              <v:stroke dashstyle="solid"/>
            </v:line>
            <v:line style="position:absolute" from="1080,5538" to="11160,5538" stroked="true" strokeweight=".8pt" strokecolor="#000000">
              <v:stroke dashstyle="solid"/>
            </v:line>
            <v:line style="position:absolute" from="11153,5545" to="11153,6291" stroked="true" strokeweight=".75pt" strokecolor="#000000">
              <v:stroke dashstyle="solid"/>
            </v:line>
            <w10:wrap type="none"/>
          </v:group>
        </w:pict>
      </w:r>
      <w:r>
        <w:rPr/>
        <w:drawing>
          <wp:anchor distT="0" distB="0" distL="0" distR="0" allowOverlap="1" layoutInCell="1" locked="0" behindDoc="1" simplePos="0" relativeHeight="233061376">
            <wp:simplePos x="0" y="0"/>
            <wp:positionH relativeFrom="page">
              <wp:posOffset>685800</wp:posOffset>
            </wp:positionH>
            <wp:positionV relativeFrom="page">
              <wp:posOffset>6644893</wp:posOffset>
            </wp:positionV>
            <wp:extent cx="2857500" cy="2143124"/>
            <wp:effectExtent l="0" t="0" r="0" b="0"/>
            <wp:wrapNone/>
            <wp:docPr id="131" name="image69.jpeg"/>
            <wp:cNvGraphicFramePr>
              <a:graphicFrameLocks noChangeAspect="1"/>
            </wp:cNvGraphicFramePr>
            <a:graphic>
              <a:graphicData uri="http://schemas.openxmlformats.org/drawingml/2006/picture">
                <pic:pic>
                  <pic:nvPicPr>
                    <pic:cNvPr id="132" name="image69.jpeg"/>
                    <pic:cNvPicPr/>
                  </pic:nvPicPr>
                  <pic:blipFill>
                    <a:blip r:embed="rId271" cstate="print"/>
                    <a:stretch>
                      <a:fillRect/>
                    </a:stretch>
                  </pic:blipFill>
                  <pic:spPr>
                    <a:xfrm>
                      <a:off x="0" y="0"/>
                      <a:ext cx="2857500" cy="2143124"/>
                    </a:xfrm>
                    <a:prstGeom prst="rect">
                      <a:avLst/>
                    </a:prstGeom>
                  </pic:spPr>
                </pic:pic>
              </a:graphicData>
            </a:graphic>
          </wp:anchor>
        </w:drawing>
      </w:r>
      <w:r>
        <w:rPr/>
        <w:pict>
          <v:shape style="position:absolute;margin-left:53pt;margin-top:53.625004pt;width:503.95pt;height:34.5pt;mso-position-horizontal-relative:page;mso-position-vertical-relative:page;z-index:-270254080" type="#_x0000_t202" filled="false" stroked="false">
            <v:textbox inset="0,0,0,0">
              <w:txbxContent>
                <w:p>
                  <w:pPr>
                    <w:pStyle w:val="BodyText"/>
                    <w:spacing w:line="235" w:lineRule="auto"/>
                  </w:pPr>
                  <w:r>
                    <w:rPr/>
                    <w:t>Likewise, you would group information in a classification report by logical groups aimed at communicating your message. For example, suppose I am going to write a report on the different activities that a visitor can engage in when he/she is in town. I would probably group them like this:</w:t>
                  </w:r>
                </w:p>
              </w:txbxContent>
            </v:textbox>
            <w10:wrap type="none"/>
          </v:shape>
        </w:pict>
      </w:r>
      <w:r>
        <w:rPr/>
        <w:pict>
          <v:shape style="position:absolute;margin-left:53pt;margin-top:97.375008pt;width:263.4pt;height:12pt;mso-position-horizontal-relative:page;mso-position-vertical-relative:page;z-index:-270253056" type="#_x0000_t202" filled="false" stroked="false">
            <v:textbox inset="0,0,0,0">
              <w:txbxContent>
                <w:p>
                  <w:pPr>
                    <w:pStyle w:val="BodyText"/>
                    <w:spacing w:line="216" w:lineRule="exact"/>
                  </w:pPr>
                  <w:r>
                    <w:rPr/>
                    <w:t>Activities of historical significance or at historical landmarks</w:t>
                  </w:r>
                </w:p>
              </w:txbxContent>
            </v:textbox>
            <w10:wrap type="none"/>
          </v:shape>
        </w:pict>
      </w:r>
      <w:r>
        <w:rPr/>
        <w:pict>
          <v:shape style="position:absolute;margin-left:53pt;margin-top:118.625008pt;width:122.85pt;height:12pt;mso-position-horizontal-relative:page;mso-position-vertical-relative:page;z-index:-270252032" type="#_x0000_t202" filled="false" stroked="false">
            <v:textbox inset="0,0,0,0">
              <w:txbxContent>
                <w:p>
                  <w:pPr>
                    <w:pStyle w:val="BodyText"/>
                    <w:spacing w:line="216" w:lineRule="exact"/>
                  </w:pPr>
                  <w:r>
                    <w:rPr/>
                    <w:t>Musical Activities or Events</w:t>
                  </w:r>
                </w:p>
              </w:txbxContent>
            </v:textbox>
            <w10:wrap type="none"/>
          </v:shape>
        </w:pict>
      </w:r>
      <w:r>
        <w:rPr/>
        <w:pict>
          <v:shape style="position:absolute;margin-left:53pt;margin-top:139.875pt;width:123.3pt;height:12pt;mso-position-horizontal-relative:page;mso-position-vertical-relative:page;z-index:-270251008" type="#_x0000_t202" filled="false" stroked="false">
            <v:textbox inset="0,0,0,0">
              <w:txbxContent>
                <w:p>
                  <w:pPr>
                    <w:pStyle w:val="BodyText"/>
                    <w:spacing w:line="216" w:lineRule="exact"/>
                  </w:pPr>
                  <w:r>
                    <w:rPr/>
                    <w:t>Theater Activities or Events</w:t>
                  </w:r>
                </w:p>
              </w:txbxContent>
            </v:textbox>
            <w10:wrap type="none"/>
          </v:shape>
        </w:pict>
      </w:r>
      <w:r>
        <w:rPr/>
        <w:pict>
          <v:shape style="position:absolute;margin-left:53pt;margin-top:161.125pt;width:128.3pt;height:12pt;mso-position-horizontal-relative:page;mso-position-vertical-relative:page;z-index:-270249984" type="#_x0000_t202" filled="false" stroked="false">
            <v:textbox inset="0,0,0,0">
              <w:txbxContent>
                <w:p>
                  <w:pPr>
                    <w:pStyle w:val="BodyText"/>
                    <w:spacing w:line="216" w:lineRule="exact"/>
                  </w:pPr>
                  <w:r>
                    <w:rPr/>
                    <w:t>Outdoor Activities or Venues</w:t>
                  </w:r>
                </w:p>
              </w:txbxContent>
            </v:textbox>
            <w10:wrap type="none"/>
          </v:shape>
        </w:pict>
      </w:r>
      <w:r>
        <w:rPr/>
        <w:pict>
          <v:shape style="position:absolute;margin-left:53pt;margin-top:182.375pt;width:98.6pt;height:12pt;mso-position-horizontal-relative:page;mso-position-vertical-relative:page;z-index:-270248960" type="#_x0000_t202" filled="false" stroked="false">
            <v:textbox inset="0,0,0,0">
              <w:txbxContent>
                <w:p>
                  <w:pPr>
                    <w:pStyle w:val="BodyText"/>
                    <w:spacing w:line="216" w:lineRule="exact"/>
                  </w:pPr>
                  <w:r>
                    <w:rPr/>
                    <w:t>Restaurants and Bars</w:t>
                  </w:r>
                </w:p>
              </w:txbxContent>
            </v:textbox>
            <w10:wrap type="none"/>
          </v:shape>
        </w:pict>
      </w:r>
      <w:r>
        <w:rPr/>
        <w:pict>
          <v:shape style="position:absolute;margin-left:53pt;margin-top:203.625pt;width:497.25pt;height:68.25pt;mso-position-horizontal-relative:page;mso-position-vertical-relative:page;z-index:-270247936" type="#_x0000_t202" filled="false" stroked="false">
            <v:textbox inset="0,0,0,0">
              <w:txbxContent>
                <w:p>
                  <w:pPr>
                    <w:pStyle w:val="BodyText"/>
                    <w:spacing w:line="235" w:lineRule="auto"/>
                    <w:ind w:right="-12"/>
                  </w:pPr>
                  <w:r>
                    <w:rPr>
                      <w:color w:val="0000FF"/>
                    </w:rPr>
                    <w:t>Depending on whether I wanted to persuade visitors to attend these events or simply to inform them, I would adjust my tone and language. </w:t>
                  </w:r>
                  <w:r>
                    <w:rPr/>
                    <w:t>I would also probably make several versions. One would target a young, single audience; one would target families; one would target businesses that may want to come to town for a convention. Audience analysis is crucial because it affects the tone and language, but it also affects the categories you come up with. For example, if my audience is families, I would probably change the last group to just Restaurants or Family Friendly Restaurants.</w:t>
                  </w:r>
                </w:p>
              </w:txbxContent>
            </v:textbox>
            <w10:wrap type="none"/>
          </v:shape>
        </w:pict>
      </w:r>
      <w:r>
        <w:rPr/>
        <w:pict>
          <v:shape style="position:absolute;margin-left:138.5pt;margin-top:349.130005pt;width:335pt;height:26.4pt;mso-position-horizontal-relative:page;mso-position-vertical-relative:page;z-index:-270246912" type="#_x0000_t202" filled="false" stroked="false">
            <v:textbox inset="0,0,0,0">
              <w:txbxContent>
                <w:p>
                  <w:pPr>
                    <w:spacing w:before="26"/>
                    <w:ind w:left="20" w:right="0" w:firstLine="0"/>
                    <w:jc w:val="left"/>
                    <w:rPr>
                      <w:rFonts w:ascii="Calibri"/>
                      <w:b/>
                      <w:sz w:val="40"/>
                    </w:rPr>
                  </w:pPr>
                  <w:bookmarkStart w:name="Comparing and Contrasting" w:id="382"/>
                  <w:bookmarkEnd w:id="382"/>
                  <w:r>
                    <w:rPr/>
                  </w:r>
                  <w:bookmarkStart w:name="_bookmark106" w:id="383"/>
                  <w:bookmarkEnd w:id="383"/>
                  <w:r>
                    <w:rPr/>
                  </w:r>
                  <w:r>
                    <w:rPr>
                      <w:rFonts w:ascii="Calibri"/>
                      <w:b/>
                      <w:w w:val="120"/>
                      <w:sz w:val="40"/>
                    </w:rPr>
                    <w:t>COMPARING AND CONTRASTING</w:t>
                  </w:r>
                </w:p>
              </w:txbxContent>
            </v:textbox>
            <w10:wrap type="none"/>
          </v:shape>
        </w:pict>
      </w:r>
      <w:r>
        <w:rPr/>
        <w:pict>
          <v:shape style="position:absolute;margin-left:53pt;margin-top:408.349121pt;width:434pt;height:18.350pt;mso-position-horizontal-relative:page;mso-position-vertical-relative:page;z-index:-270245888" type="#_x0000_t202" filled="false" stroked="false">
            <v:textbox inset="0,0,0,0">
              <w:txbxContent>
                <w:p>
                  <w:pPr>
                    <w:spacing w:line="367" w:lineRule="exact" w:before="0"/>
                    <w:ind w:left="20" w:right="0" w:firstLine="0"/>
                    <w:jc w:val="left"/>
                    <w:rPr>
                      <w:rFonts w:ascii="Arial Unicode MS"/>
                      <w:sz w:val="24"/>
                    </w:rPr>
                  </w:pPr>
                  <w:bookmarkStart w:name="Define content by comparing and contrast" w:id="384"/>
                  <w:bookmarkEnd w:id="384"/>
                  <w:r>
                    <w:rPr/>
                  </w:r>
                  <w:r>
                    <w:rPr>
                      <w:rFonts w:ascii="Arial Unicode MS"/>
                      <w:w w:val="105"/>
                      <w:sz w:val="24"/>
                    </w:rPr>
                    <w:t>Define content by comparing and contrasting categories or classes of objects.</w:t>
                  </w:r>
                </w:p>
              </w:txbxContent>
            </v:textbox>
            <w10:wrap type="none"/>
          </v:shape>
        </w:pict>
      </w:r>
      <w:r>
        <w:rPr/>
        <w:pict>
          <v:shape style="position:absolute;margin-left:53pt;margin-top:440.345001pt;width:499.1pt;height:68.25pt;mso-position-horizontal-relative:page;mso-position-vertical-relative:page;z-index:-270244864" type="#_x0000_t202" filled="false" stroked="false">
            <v:textbox inset="0,0,0,0">
              <w:txbxContent>
                <w:p>
                  <w:pPr>
                    <w:pStyle w:val="BodyText"/>
                    <w:spacing w:line="235" w:lineRule="auto"/>
                  </w:pPr>
                  <w:r>
                    <w:rPr/>
                    <w:t>Comparing and contrasting issues can be a powerful way to organize and understand knowledge. Typically, comparing and contrasting require you to define a class or category of objects and then define their similarities and differences. You may be asked to compare/contrast two items such as movies, lap tops, or even theories. </w:t>
                  </w:r>
                  <w:r>
                    <w:rPr>
                      <w:color w:val="0000FF"/>
                    </w:rPr>
                    <w:t>What you use as your basis of comparison are called your criteria. </w:t>
                  </w:r>
                  <w:r>
                    <w:rPr/>
                    <w:t>I may, for example, choose to compare/ contrast two laptops I am interested in buying. I would consider the price, the memory size, and the software the machine comes with (if any). Each one of these items (price, memory size, and software) are the criteria.</w:t>
                  </w:r>
                </w:p>
              </w:txbxContent>
            </v:textbox>
            <w10:wrap type="none"/>
          </v:shape>
        </w:pict>
      </w:r>
      <w:r>
        <w:rPr/>
        <w:pict>
          <v:shape style="position:absolute;margin-left:53pt;margin-top:529.095032pt;width:499.65pt;height:203.25pt;mso-position-horizontal-relative:page;mso-position-vertical-relative:page;z-index:-270243840" type="#_x0000_t202" filled="false" stroked="false">
            <v:textbox inset="0,0,0,0">
              <w:txbxContent>
                <w:p>
                  <w:pPr>
                    <w:pStyle w:val="BodyText"/>
                    <w:spacing w:line="235" w:lineRule="auto"/>
                    <w:ind w:left="4720" w:right="-6"/>
                  </w:pPr>
                  <w:r>
                    <w:rPr/>
                    <w:t>Comparing and contrasting are very natural processes, a strategy we employ in our everyday lives to understand ideas and events. We learn new ideas by comparing the new ideas with what we’ve learned in the past. We understand differences between people and events by comparing new events and people to past people and events. Comparisons are often conducted to prove that one concept or object is superior to another. People selling a grant idea or business proposal or people marketing a product may compare and contrast one idea or product to another, advocating their position. As consumers, we routinely compare and contrast. For example, you could compare MP3 players by going to an online site and noting different brands, products, descriptions, prices, shipping costs, dealer rankings, and the states of the dealers. You</w:t>
                  </w:r>
                </w:p>
                <w:p>
                  <w:pPr>
                    <w:pStyle w:val="BodyText"/>
                    <w:spacing w:line="235" w:lineRule="auto"/>
                    <w:ind w:right="14"/>
                  </w:pPr>
                  <w:r>
                    <w:rPr/>
                    <w:t>could compare used cars by noting their make/model, cost,Consumer Reports ranking, and availability. Students are frequently asked to compare and contrast topics for essay examinations. In fact, comparing and contrasting are extremely common academic exercises.</w:t>
                  </w:r>
                </w:p>
              </w:txbxContent>
            </v:textbox>
            <w10:wrap type="none"/>
          </v:shape>
        </w:pict>
      </w:r>
      <w:r>
        <w:rPr/>
        <w:pict>
          <v:shape style="position:absolute;margin-left:537.218506pt;margin-top:757.999939pt;width:22pt;height:14pt;mso-position-horizontal-relative:page;mso-position-vertical-relative:page;z-index:-270242816" type="#_x0000_t202" filled="false" stroked="false">
            <v:textbox inset="0,0,0,0">
              <w:txbxContent>
                <w:p>
                  <w:pPr>
                    <w:spacing w:line="256" w:lineRule="exact" w:before="0"/>
                    <w:ind w:left="20" w:right="0" w:firstLine="0"/>
                    <w:jc w:val="left"/>
                    <w:rPr>
                      <w:b/>
                      <w:sz w:val="24"/>
                    </w:rPr>
                  </w:pPr>
                  <w:r>
                    <w:rPr>
                      <w:b/>
                      <w:sz w:val="24"/>
                    </w:rPr>
                    <w:t>117</w:t>
                  </w:r>
                </w:p>
              </w:txbxContent>
            </v:textbox>
            <w10:wrap type="none"/>
          </v:shape>
        </w:pict>
      </w:r>
      <w:r>
        <w:rPr/>
        <w:pict>
          <v:shape style="position:absolute;margin-left:54.375pt;margin-top:276.899994pt;width:503.25pt;height:38.050pt;mso-position-horizontal-relative:page;mso-position-vertical-relative:page;z-index:-27024179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31"/>
                    </w:numPr>
                    <w:tabs>
                      <w:tab w:pos="858" w:val="left" w:leader="none"/>
                    </w:tabs>
                    <w:spacing w:line="151" w:lineRule="auto" w:before="87"/>
                    <w:ind w:left="857" w:right="114" w:hanging="194"/>
                    <w:jc w:val="left"/>
                    <w:rPr>
                      <w:rFonts w:ascii="Calibri"/>
                      <w:i/>
                      <w:sz w:val="9"/>
                    </w:rPr>
                  </w:pPr>
                  <w:r>
                    <w:rPr>
                      <w:rFonts w:ascii="Arial Unicode MS"/>
                      <w:w w:val="105"/>
                      <w:sz w:val="9"/>
                    </w:rPr>
                    <w:t>Classifying.</w:t>
                  </w:r>
                  <w:r>
                    <w:rPr>
                      <w:rFonts w:ascii="Arial Unicode MS"/>
                      <w:spacing w:val="-13"/>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Joseph</w:t>
                  </w:r>
                  <w:r>
                    <w:rPr>
                      <w:rFonts w:ascii="Arial Unicode MS"/>
                      <w:spacing w:val="-13"/>
                      <w:w w:val="105"/>
                      <w:sz w:val="9"/>
                    </w:rPr>
                    <w:t> </w:t>
                  </w:r>
                  <w:r>
                    <w:rPr>
                      <w:rFonts w:ascii="Arial Unicode MS"/>
                      <w:w w:val="105"/>
                      <w:sz w:val="9"/>
                    </w:rPr>
                    <w:t>M.</w:t>
                  </w:r>
                  <w:r>
                    <w:rPr>
                      <w:rFonts w:ascii="Arial Unicode MS"/>
                      <w:spacing w:val="-12"/>
                      <w:w w:val="105"/>
                      <w:sz w:val="9"/>
                    </w:rPr>
                    <w:t> </w:t>
                  </w:r>
                  <w:r>
                    <w:rPr>
                      <w:rFonts w:ascii="Arial Unicode MS"/>
                      <w:w w:val="105"/>
                      <w:sz w:val="9"/>
                    </w:rPr>
                    <w:t>Moxley.</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University</w:t>
                  </w:r>
                  <w:r>
                    <w:rPr>
                      <w:rFonts w:ascii="Arial Unicode MS"/>
                      <w:spacing w:val="-12"/>
                      <w:w w:val="105"/>
                      <w:sz w:val="9"/>
                    </w:rPr>
                    <w:t> </w:t>
                  </w:r>
                  <w:r>
                    <w:rPr>
                      <w:rFonts w:ascii="Arial Unicode MS"/>
                      <w:w w:val="105"/>
                      <w:sz w:val="9"/>
                    </w:rPr>
                    <w:t>of</w:t>
                  </w:r>
                  <w:r>
                    <w:rPr>
                      <w:rFonts w:ascii="Arial Unicode MS"/>
                      <w:spacing w:val="-13"/>
                      <w:w w:val="105"/>
                      <w:sz w:val="9"/>
                    </w:rPr>
                    <w:t> </w:t>
                  </w:r>
                  <w:r>
                    <w:rPr>
                      <w:rFonts w:ascii="Arial Unicode MS"/>
                      <w:w w:val="105"/>
                      <w:sz w:val="9"/>
                    </w:rPr>
                    <w:t>South</w:t>
                  </w:r>
                  <w:r>
                    <w:rPr>
                      <w:rFonts w:ascii="Arial Unicode MS"/>
                      <w:spacing w:val="-13"/>
                      <w:w w:val="105"/>
                      <w:sz w:val="9"/>
                    </w:rPr>
                    <w:t> </w:t>
                  </w:r>
                  <w:r>
                    <w:rPr>
                      <w:rFonts w:ascii="Arial Unicode MS"/>
                      <w:w w:val="105"/>
                      <w:sz w:val="9"/>
                    </w:rPr>
                    <w:t>Florida.</w:t>
                  </w:r>
                  <w:r>
                    <w:rPr>
                      <w:rFonts w:ascii="Arial Unicode MS"/>
                      <w:spacing w:val="-13"/>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272">
                    <w:r>
                      <w:rPr>
                        <w:rFonts w:ascii="Arial Unicode MS"/>
                        <w:color w:val="0000FF"/>
                        <w:w w:val="105"/>
                        <w:sz w:val="9"/>
                      </w:rPr>
                      <w:t>http://writingcommons.org/open-text/writing-processes/organize/modes-of-discourse/130-classifying</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3"/>
                      <w:w w:val="105"/>
                      <w:sz w:val="9"/>
                    </w:rPr>
                    <w:t> </w:t>
                  </w:r>
                  <w:r>
                    <w:rPr>
                      <w:rFonts w:ascii="Arial Unicode MS"/>
                      <w:w w:val="105"/>
                      <w:sz w:val="9"/>
                    </w:rPr>
                    <w:t>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70.649994pt;width:258pt;height:377.6pt;mso-position-horizontal-relative:page;mso-position-vertical-relative:page;z-index:-270240768" coordorigin="1080,5413" coordsize="5160,7552">
            <v:shape style="position:absolute;left:1080;top:5413;width:5160;height:7552" coordorigin="1080,5413" coordsize="5160,7552" path="m1080,8338l6240,8338m3681,5413l3681,12964e" filled="false" stroked="true" strokeweight=".75pt" strokecolor="#dddddd">
              <v:path arrowok="t"/>
              <v:stroke dashstyle="solid"/>
            </v:shape>
            <v:line style="position:absolute" from="1080,5428" to="6240,5428" stroked="true" strokeweight="1.5pt" strokecolor="#7f7f7f">
              <v:stroke dashstyle="solid"/>
            </v:line>
            <v:line style="position:absolute" from="1080,12950" to="6240,12950" stroked="true" strokeweight="1.5pt" strokecolor="#000000">
              <v:stroke dashstyle="solid"/>
            </v:line>
            <v:line style="position:absolute" from="1095,5413" to="1095,12964" stroked="true" strokeweight="1.5pt" strokecolor="#7f7f7f">
              <v:stroke dashstyle="solid"/>
            </v:line>
            <v:line style="position:absolute" from="6225,5413" to="6225,12964" stroked="true" strokeweight="1.5pt" strokecolor="#000000">
              <v:stroke dashstyle="solid"/>
            </v:line>
            <w10:wrap type="none"/>
          </v:group>
        </w:pict>
      </w:r>
      <w:r>
        <w:rPr/>
        <w:pict>
          <v:shape style="position:absolute;margin-left:53pt;margin-top:52.029129pt;width:301pt;height:18.350pt;mso-position-horizontal-relative:page;mso-position-vertical-relative:page;z-index:-270239744" type="#_x0000_t202" filled="false" stroked="false">
            <v:textbox inset="0,0,0,0">
              <w:txbxContent>
                <w:p>
                  <w:pPr>
                    <w:spacing w:line="367" w:lineRule="exact" w:before="0"/>
                    <w:ind w:left="20" w:right="0" w:firstLine="0"/>
                    <w:jc w:val="left"/>
                    <w:rPr>
                      <w:rFonts w:ascii="Arial Unicode MS"/>
                      <w:sz w:val="24"/>
                    </w:rPr>
                  </w:pPr>
                  <w:bookmarkStart w:name="How to Effectively Compare and Contrast " w:id="385"/>
                  <w:bookmarkEnd w:id="385"/>
                  <w:r>
                    <w:rPr/>
                  </w:r>
                  <w:r>
                    <w:rPr>
                      <w:rFonts w:ascii="Arial Unicode MS"/>
                      <w:w w:val="110"/>
                      <w:sz w:val="24"/>
                    </w:rPr>
                    <w:t>How</w:t>
                  </w:r>
                  <w:r>
                    <w:rPr>
                      <w:rFonts w:ascii="Arial Unicode MS"/>
                      <w:spacing w:val="-44"/>
                      <w:w w:val="110"/>
                      <w:sz w:val="24"/>
                    </w:rPr>
                    <w:t> </w:t>
                  </w:r>
                  <w:r>
                    <w:rPr>
                      <w:rFonts w:ascii="Arial Unicode MS"/>
                      <w:w w:val="110"/>
                      <w:sz w:val="24"/>
                    </w:rPr>
                    <w:t>to</w:t>
                  </w:r>
                  <w:r>
                    <w:rPr>
                      <w:rFonts w:ascii="Arial Unicode MS"/>
                      <w:spacing w:val="-43"/>
                      <w:w w:val="110"/>
                      <w:sz w:val="24"/>
                    </w:rPr>
                    <w:t> </w:t>
                  </w:r>
                  <w:r>
                    <w:rPr>
                      <w:rFonts w:ascii="Arial Unicode MS"/>
                      <w:w w:val="110"/>
                      <w:sz w:val="24"/>
                    </w:rPr>
                    <w:t>Effectively</w:t>
                  </w:r>
                  <w:r>
                    <w:rPr>
                      <w:rFonts w:ascii="Arial Unicode MS"/>
                      <w:spacing w:val="-44"/>
                      <w:w w:val="110"/>
                      <w:sz w:val="24"/>
                    </w:rPr>
                    <w:t> </w:t>
                  </w:r>
                  <w:r>
                    <w:rPr>
                      <w:rFonts w:ascii="Arial Unicode MS"/>
                      <w:w w:val="110"/>
                      <w:sz w:val="24"/>
                    </w:rPr>
                    <w:t>Compare</w:t>
                  </w:r>
                  <w:r>
                    <w:rPr>
                      <w:rFonts w:ascii="Arial Unicode MS"/>
                      <w:spacing w:val="-43"/>
                      <w:w w:val="110"/>
                      <w:sz w:val="24"/>
                    </w:rPr>
                    <w:t> </w:t>
                  </w:r>
                  <w:r>
                    <w:rPr>
                      <w:rFonts w:ascii="Arial Unicode MS"/>
                      <w:w w:val="110"/>
                      <w:sz w:val="24"/>
                    </w:rPr>
                    <w:t>and</w:t>
                  </w:r>
                  <w:r>
                    <w:rPr>
                      <w:rFonts w:ascii="Arial Unicode MS"/>
                      <w:spacing w:val="-44"/>
                      <w:w w:val="110"/>
                      <w:sz w:val="24"/>
                    </w:rPr>
                    <w:t> </w:t>
                  </w:r>
                  <w:r>
                    <w:rPr>
                      <w:rFonts w:ascii="Arial Unicode MS"/>
                      <w:w w:val="110"/>
                      <w:sz w:val="24"/>
                    </w:rPr>
                    <w:t>Contrast</w:t>
                  </w:r>
                  <w:r>
                    <w:rPr>
                      <w:rFonts w:ascii="Arial Unicode MS"/>
                      <w:spacing w:val="-43"/>
                      <w:w w:val="110"/>
                      <w:sz w:val="24"/>
                    </w:rPr>
                    <w:t> </w:t>
                  </w:r>
                  <w:r>
                    <w:rPr>
                      <w:rFonts w:ascii="Arial Unicode MS"/>
                      <w:w w:val="110"/>
                      <w:sz w:val="24"/>
                    </w:rPr>
                    <w:t>Information</w:t>
                  </w:r>
                </w:p>
              </w:txbxContent>
            </v:textbox>
            <w10:wrap type="none"/>
          </v:shape>
        </w:pict>
      </w:r>
      <w:r>
        <w:rPr/>
        <w:pict>
          <v:shape style="position:absolute;margin-left:53pt;margin-top:84.025002pt;width:464.55pt;height:57pt;mso-position-horizontal-relative:page;mso-position-vertical-relative:page;z-index:-270238720" type="#_x0000_t202" filled="false" stroked="false">
            <v:textbox inset="0,0,0,0">
              <w:txbxContent>
                <w:p>
                  <w:pPr>
                    <w:pStyle w:val="BodyText"/>
                    <w:spacing w:line="235" w:lineRule="auto"/>
                    <w:ind w:right="17"/>
                    <w:jc w:val="both"/>
                  </w:pPr>
                  <w:r>
                    <w:rPr/>
                    <w:t>When comparing and contrasting, you can either chunk or sequence your analysis. </w:t>
                  </w:r>
                  <w:r>
                    <w:rPr>
                      <w:color w:val="0000FF"/>
                    </w:rPr>
                    <w:t>When you chunk you analysis, you first talk about Choice A, explicating whatever points you wish, and then discuss Choice B, </w:t>
                  </w:r>
                  <w:r>
                    <w:rPr/>
                    <w:t>elaborating as necessary. For example, if you were comparing the Miami Hurricanes football team to the Nebraska</w:t>
                  </w:r>
                  <w:r>
                    <w:rPr>
                      <w:spacing w:val="-5"/>
                    </w:rPr>
                    <w:t> </w:t>
                  </w:r>
                  <w:r>
                    <w:rPr/>
                    <w:t>Cornhuskers,</w:t>
                  </w:r>
                  <w:r>
                    <w:rPr>
                      <w:spacing w:val="-4"/>
                    </w:rPr>
                    <w:t> </w:t>
                  </w:r>
                  <w:r>
                    <w:rPr/>
                    <w:t>you</w:t>
                  </w:r>
                  <w:r>
                    <w:rPr>
                      <w:spacing w:val="-4"/>
                    </w:rPr>
                    <w:t> </w:t>
                  </w:r>
                  <w:r>
                    <w:rPr/>
                    <w:t>could</w:t>
                  </w:r>
                  <w:r>
                    <w:rPr>
                      <w:spacing w:val="-4"/>
                    </w:rPr>
                    <w:t> </w:t>
                  </w:r>
                  <w:r>
                    <w:rPr/>
                    <w:t>have</w:t>
                  </w:r>
                  <w:r>
                    <w:rPr>
                      <w:spacing w:val="-4"/>
                    </w:rPr>
                    <w:t> </w:t>
                  </w:r>
                  <w:r>
                    <w:rPr/>
                    <w:t>a</w:t>
                  </w:r>
                  <w:r>
                    <w:rPr>
                      <w:spacing w:val="-4"/>
                    </w:rPr>
                    <w:t> </w:t>
                  </w:r>
                  <w:r>
                    <w:rPr/>
                    <w:t>paragraph</w:t>
                  </w:r>
                  <w:r>
                    <w:rPr>
                      <w:spacing w:val="-4"/>
                    </w:rPr>
                    <w:t> </w:t>
                  </w:r>
                  <w:r>
                    <w:rPr/>
                    <w:t>or</w:t>
                  </w:r>
                  <w:r>
                    <w:rPr>
                      <w:spacing w:val="-4"/>
                    </w:rPr>
                    <w:t> </w:t>
                  </w:r>
                  <w:r>
                    <w:rPr/>
                    <w:t>so</w:t>
                  </w:r>
                  <w:r>
                    <w:rPr>
                      <w:spacing w:val="-4"/>
                    </w:rPr>
                    <w:t> </w:t>
                  </w:r>
                  <w:r>
                    <w:rPr/>
                    <w:t>about</w:t>
                  </w:r>
                  <w:r>
                    <w:rPr>
                      <w:spacing w:val="-4"/>
                    </w:rPr>
                    <w:t> </w:t>
                  </w:r>
                  <w:r>
                    <w:rPr/>
                    <w:t>the</w:t>
                  </w:r>
                  <w:r>
                    <w:rPr>
                      <w:spacing w:val="-4"/>
                    </w:rPr>
                    <w:t> </w:t>
                  </w:r>
                  <w:r>
                    <w:rPr/>
                    <w:t>Hurricanes</w:t>
                  </w:r>
                  <w:r>
                    <w:rPr>
                      <w:spacing w:val="-4"/>
                    </w:rPr>
                    <w:t> </w:t>
                  </w:r>
                  <w:r>
                    <w:rPr/>
                    <w:t>and</w:t>
                  </w:r>
                  <w:r>
                    <w:rPr>
                      <w:spacing w:val="-4"/>
                    </w:rPr>
                    <w:t> </w:t>
                  </w:r>
                  <w:r>
                    <w:rPr/>
                    <w:t>then</w:t>
                  </w:r>
                  <w:r>
                    <w:rPr>
                      <w:spacing w:val="-4"/>
                    </w:rPr>
                    <w:t> </w:t>
                  </w:r>
                  <w:r>
                    <w:rPr/>
                    <w:t>move</w:t>
                  </w:r>
                  <w:r>
                    <w:rPr>
                      <w:spacing w:val="-4"/>
                    </w:rPr>
                    <w:t> </w:t>
                  </w:r>
                  <w:r>
                    <w:rPr/>
                    <w:t>on</w:t>
                  </w:r>
                  <w:r>
                    <w:rPr>
                      <w:spacing w:val="-4"/>
                    </w:rPr>
                    <w:t> </w:t>
                  </w:r>
                  <w:r>
                    <w:rPr/>
                    <w:t>to</w:t>
                  </w:r>
                  <w:r>
                    <w:rPr>
                      <w:spacing w:val="-4"/>
                    </w:rPr>
                    <w:t> </w:t>
                  </w:r>
                  <w:r>
                    <w:rPr/>
                    <w:t>the Cornhuskers.</w:t>
                  </w:r>
                </w:p>
              </w:txbxContent>
            </v:textbox>
            <w10:wrap type="none"/>
          </v:shape>
        </w:pict>
      </w:r>
      <w:r>
        <w:rPr/>
        <w:pict>
          <v:shape style="position:absolute;margin-left:53pt;margin-top:150.275009pt;width:505.05pt;height:45.75pt;mso-position-horizontal-relative:page;mso-position-vertical-relative:page;z-index:-270237696" type="#_x0000_t202" filled="false" stroked="false">
            <v:textbox inset="0,0,0,0">
              <w:txbxContent>
                <w:p>
                  <w:pPr>
                    <w:pStyle w:val="BodyText"/>
                    <w:spacing w:line="235" w:lineRule="auto"/>
                    <w:ind w:right="-12"/>
                  </w:pPr>
                  <w:r>
                    <w:rPr/>
                    <w:t>Alternatively, w</w:t>
                  </w:r>
                  <w:r>
                    <w:rPr>
                      <w:color w:val="0000FF"/>
                    </w:rPr>
                    <w:t>hen sequencing, you flipflop your analysis, </w:t>
                  </w:r>
                  <w:r>
                    <w:rPr/>
                    <w:t>discussing one component of Choice A and Choice B, then another component of Choice A and Choice B, and so on. For example, if you were arguing who would make a better president, George W. Bush or Al Gore, you could discuss Bush and Gore’s views on the environment, then their views on health care reform, taxation, and so on.</w:t>
                  </w:r>
                </w:p>
              </w:txbxContent>
            </v:textbox>
            <w10:wrap type="none"/>
          </v:shape>
        </w:pict>
      </w:r>
      <w:r>
        <w:rPr/>
        <w:pict>
          <v:shape style="position:absolute;margin-left:53pt;margin-top:205.275009pt;width:497.2pt;height:34.5pt;mso-position-horizontal-relative:page;mso-position-vertical-relative:page;z-index:-270236672" type="#_x0000_t202" filled="false" stroked="false">
            <v:textbox inset="0,0,0,0">
              <w:txbxContent>
                <w:p>
                  <w:pPr>
                    <w:pStyle w:val="BodyText"/>
                    <w:spacing w:line="235" w:lineRule="auto"/>
                    <w:ind w:right="-13"/>
                  </w:pPr>
                  <w:r>
                    <w:rPr/>
                    <w:t>People seem to find texts that sequence information easier to follow than texts that chunk information, perhaps because each unit of analysis is compared tit for tat. In other words, you don’t need to hold in your memory what the writer said about Subject A, Topic 3 while reading Subject B, Topics 1 and 2.</w:t>
                  </w:r>
                </w:p>
              </w:txbxContent>
            </v:textbox>
            <w10:wrap type="none"/>
          </v:shape>
        </w:pict>
      </w:r>
      <w:r>
        <w:rPr/>
        <w:pict>
          <v:shape style="position:absolute;margin-left:53pt;margin-top:662.25415pt;width:49.9pt;height:18.350pt;mso-position-horizontal-relative:page;mso-position-vertical-relative:page;z-index:-270235648" type="#_x0000_t202" filled="false" stroked="false">
            <v:textbox inset="0,0,0,0">
              <w:txbxContent>
                <w:p>
                  <w:pPr>
                    <w:spacing w:line="367" w:lineRule="exact" w:before="0"/>
                    <w:ind w:left="20" w:right="0" w:firstLine="0"/>
                    <w:jc w:val="left"/>
                    <w:rPr>
                      <w:rFonts w:ascii="Arial Unicode MS"/>
                      <w:sz w:val="24"/>
                    </w:rPr>
                  </w:pPr>
                  <w:bookmarkStart w:name="Example" w:id="386"/>
                  <w:bookmarkEnd w:id="386"/>
                  <w:r>
                    <w:rPr/>
                  </w:r>
                  <w:r>
                    <w:rPr>
                      <w:rFonts w:ascii="Arial Unicode MS"/>
                      <w:sz w:val="24"/>
                    </w:rPr>
                    <w:t>Example</w:t>
                  </w:r>
                </w:p>
              </w:txbxContent>
            </v:textbox>
            <w10:wrap type="none"/>
          </v:shape>
        </w:pict>
      </w:r>
      <w:r>
        <w:rPr/>
        <w:pict>
          <v:shape style="position:absolute;margin-left:81.499001pt;margin-top:694.125pt;width:373.05pt;height:12pt;mso-position-horizontal-relative:page;mso-position-vertical-relative:page;z-index:-270234624" type="#_x0000_t202" filled="false" stroked="false">
            <v:textbox inset="0,0,0,0">
              <w:txbxContent>
                <w:p>
                  <w:pPr>
                    <w:pStyle w:val="BodyText"/>
                    <w:numPr>
                      <w:ilvl w:val="0"/>
                      <w:numId w:val="132"/>
                    </w:numPr>
                    <w:tabs>
                      <w:tab w:pos="251" w:val="left" w:leader="none"/>
                    </w:tabs>
                    <w:spacing w:line="216" w:lineRule="exact" w:before="0" w:after="0"/>
                    <w:ind w:left="250" w:right="0" w:hanging="231"/>
                    <w:jc w:val="left"/>
                  </w:pPr>
                  <w:hyperlink r:id="rId273">
                    <w:r>
                      <w:rPr>
                        <w:color w:val="0000FF"/>
                      </w:rPr>
                      <w:t>Fact</w:t>
                    </w:r>
                    <w:r>
                      <w:rPr>
                        <w:color w:val="0000FF"/>
                        <w:spacing w:val="-5"/>
                      </w:rPr>
                      <w:t> </w:t>
                    </w:r>
                    <w:r>
                      <w:rPr>
                        <w:color w:val="0000FF"/>
                      </w:rPr>
                      <w:t>Sheet:</w:t>
                    </w:r>
                    <w:r>
                      <w:rPr>
                        <w:color w:val="0000FF"/>
                        <w:spacing w:val="-5"/>
                      </w:rPr>
                      <w:t> </w:t>
                    </w:r>
                    <w:r>
                      <w:rPr>
                        <w:color w:val="0000FF"/>
                      </w:rPr>
                      <w:t>Airline</w:t>
                    </w:r>
                    <w:r>
                      <w:rPr>
                        <w:color w:val="0000FF"/>
                        <w:spacing w:val="-5"/>
                      </w:rPr>
                      <w:t> </w:t>
                    </w:r>
                    <w:r>
                      <w:rPr>
                        <w:color w:val="0000FF"/>
                      </w:rPr>
                      <w:t>security:</w:t>
                    </w:r>
                    <w:r>
                      <w:rPr>
                        <w:color w:val="0000FF"/>
                        <w:spacing w:val="-5"/>
                      </w:rPr>
                      <w:t> </w:t>
                    </w:r>
                    <w:r>
                      <w:rPr>
                        <w:color w:val="0000FF"/>
                      </w:rPr>
                      <w:t>Federalizing</w:t>
                    </w:r>
                    <w:r>
                      <w:rPr>
                        <w:color w:val="0000FF"/>
                        <w:spacing w:val="-4"/>
                      </w:rPr>
                      <w:t> </w:t>
                    </w:r>
                    <w:r>
                      <w:rPr>
                        <w:color w:val="0000FF"/>
                      </w:rPr>
                      <w:t>workers</w:t>
                    </w:r>
                    <w:r>
                      <w:rPr>
                        <w:color w:val="0000FF"/>
                        <w:spacing w:val="-5"/>
                      </w:rPr>
                      <w:t> </w:t>
                    </w:r>
                    <w:r>
                      <w:rPr>
                        <w:color w:val="0000FF"/>
                      </w:rPr>
                      <w:t>at</w:t>
                    </w:r>
                    <w:r>
                      <w:rPr>
                        <w:color w:val="0000FF"/>
                        <w:spacing w:val="-5"/>
                      </w:rPr>
                      <w:t> </w:t>
                    </w:r>
                    <w:r>
                      <w:rPr>
                        <w:color w:val="0000FF"/>
                      </w:rPr>
                      <w:t>issue</w:t>
                    </w:r>
                    <w:r>
                      <w:rPr>
                        <w:color w:val="0000FF"/>
                        <w:spacing w:val="-5"/>
                      </w:rPr>
                      <w:t> </w:t>
                    </w:r>
                    <w:r>
                      <w:rPr>
                        <w:color w:val="0000FF"/>
                      </w:rPr>
                      <w:t>for</w:t>
                    </w:r>
                    <w:r>
                      <w:rPr>
                        <w:color w:val="0000FF"/>
                        <w:spacing w:val="-4"/>
                      </w:rPr>
                      <w:t> </w:t>
                    </w:r>
                    <w:r>
                      <w:rPr>
                        <w:color w:val="0000FF"/>
                      </w:rPr>
                      <w:t>lawmakers</w:t>
                    </w:r>
                    <w:r>
                      <w:rPr>
                        <w:color w:val="0000FF"/>
                        <w:spacing w:val="-5"/>
                      </w:rPr>
                      <w:t> </w:t>
                    </w:r>
                    <w:r>
                      <w:rPr>
                        <w:color w:val="0000FF"/>
                      </w:rPr>
                      <w:t>by</w:t>
                    </w:r>
                    <w:r>
                      <w:rPr>
                        <w:color w:val="0000FF"/>
                        <w:spacing w:val="-5"/>
                      </w:rPr>
                      <w:t> </w:t>
                    </w:r>
                    <w:r>
                      <w:rPr>
                        <w:color w:val="0000FF"/>
                        <w:spacing w:val="3"/>
                      </w:rPr>
                      <w:t>CNN</w:t>
                    </w:r>
                  </w:hyperlink>
                  <w:r>
                    <w:rPr>
                      <w:spacing w:val="3"/>
                    </w:rPr>
                    <w:t>.</w:t>
                  </w:r>
                </w:p>
              </w:txbxContent>
            </v:textbox>
            <w10:wrap type="none"/>
          </v:shape>
        </w:pict>
      </w:r>
      <w:r>
        <w:rPr/>
        <w:pict>
          <v:shape style="position:absolute;margin-left:53.240002pt;margin-top:757.999939pt;width:22pt;height:14pt;mso-position-horizontal-relative:page;mso-position-vertical-relative:page;z-index:-270233600" type="#_x0000_t202" filled="false" stroked="false">
            <v:textbox inset="0,0,0,0">
              <w:txbxContent>
                <w:p>
                  <w:pPr>
                    <w:spacing w:line="256" w:lineRule="exact" w:before="0"/>
                    <w:ind w:left="20" w:right="0" w:firstLine="0"/>
                    <w:jc w:val="left"/>
                    <w:rPr>
                      <w:b/>
                      <w:sz w:val="24"/>
                    </w:rPr>
                  </w:pPr>
                  <w:r>
                    <w:rPr>
                      <w:b/>
                      <w:sz w:val="24"/>
                    </w:rPr>
                    <w:t>118</w:t>
                  </w:r>
                </w:p>
              </w:txbxContent>
            </v:textbox>
            <w10:wrap type="none"/>
          </v:shape>
        </w:pict>
      </w:r>
      <w:r>
        <w:rPr/>
        <w:pict>
          <v:shape style="position:absolute;margin-left:54.75pt;margin-top:271.399994pt;width:129.35pt;height:145.5pt;mso-position-horizontal-relative:page;mso-position-vertical-relative:page;z-index:-27023257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spacing w:before="175"/>
                    <w:ind w:left="139" w:right="0" w:firstLine="0"/>
                    <w:jc w:val="left"/>
                    <w:rPr>
                      <w:b/>
                      <w:sz w:val="20"/>
                    </w:rPr>
                  </w:pPr>
                  <w:r>
                    <w:rPr>
                      <w:b/>
                      <w:sz w:val="20"/>
                    </w:rPr>
                    <w:t>Chunking</w:t>
                  </w:r>
                </w:p>
                <w:p>
                  <w:pPr>
                    <w:pStyle w:val="BodyText"/>
                    <w:spacing w:before="4"/>
                    <w:ind w:left="40"/>
                    <w:rPr>
                      <w:b/>
                      <w:sz w:val="17"/>
                    </w:rPr>
                  </w:pPr>
                </w:p>
              </w:txbxContent>
            </v:textbox>
            <w10:wrap type="none"/>
          </v:shape>
        </w:pict>
      </w:r>
      <w:r>
        <w:rPr/>
        <w:pict>
          <v:shape style="position:absolute;margin-left:184.054794pt;margin-top:271.399994pt;width:127.2pt;height:145.5pt;mso-position-horizontal-relative:page;mso-position-vertical-relative:page;z-index:-27023155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spacing w:before="175"/>
                    <w:ind w:left="131" w:right="0" w:firstLine="0"/>
                    <w:jc w:val="left"/>
                    <w:rPr>
                      <w:b/>
                      <w:sz w:val="20"/>
                    </w:rPr>
                  </w:pPr>
                  <w:r>
                    <w:rPr>
                      <w:b/>
                      <w:sz w:val="20"/>
                    </w:rPr>
                    <w:t>Sequencing</w:t>
                  </w:r>
                </w:p>
                <w:p>
                  <w:pPr>
                    <w:pStyle w:val="BodyText"/>
                    <w:spacing w:before="4"/>
                    <w:ind w:left="40"/>
                    <w:rPr>
                      <w:b/>
                      <w:sz w:val="17"/>
                    </w:rPr>
                  </w:pPr>
                </w:p>
              </w:txbxContent>
            </v:textbox>
            <w10:wrap type="none"/>
          </v:shape>
        </w:pict>
      </w:r>
      <w:r>
        <w:rPr/>
        <w:pict>
          <v:shape style="position:absolute;margin-left:54.75pt;margin-top:416.899994pt;width:129.35pt;height:230.6pt;mso-position-horizontal-relative:page;mso-position-vertical-relative:page;z-index:-270230528" type="#_x0000_t202" filled="false" stroked="false">
            <v:textbox inset="0,0,0,0">
              <w:txbxContent>
                <w:p>
                  <w:pPr>
                    <w:pStyle w:val="BodyText"/>
                    <w:spacing w:before="8"/>
                    <w:ind w:left="0"/>
                    <w:rPr>
                      <w:rFonts w:ascii="Times New Roman"/>
                      <w:sz w:val="28"/>
                    </w:rPr>
                  </w:pPr>
                </w:p>
                <w:p>
                  <w:pPr>
                    <w:pStyle w:val="BodyText"/>
                    <w:ind w:left="135"/>
                  </w:pPr>
                  <w:r>
                    <w:rPr/>
                    <w:t>Choice A</w:t>
                  </w:r>
                </w:p>
                <w:p>
                  <w:pPr>
                    <w:pStyle w:val="BodyText"/>
                    <w:spacing w:before="11"/>
                    <w:ind w:left="0"/>
                    <w:rPr>
                      <w:sz w:val="16"/>
                    </w:rPr>
                  </w:pPr>
                </w:p>
                <w:p>
                  <w:pPr>
                    <w:pStyle w:val="BodyText"/>
                    <w:spacing w:line="227" w:lineRule="exact"/>
                    <w:ind w:left="135"/>
                  </w:pPr>
                  <w:r>
                    <w:rPr/>
                    <w:t>I. Subject A</w:t>
                  </w:r>
                </w:p>
                <w:p>
                  <w:pPr>
                    <w:pStyle w:val="BodyText"/>
                    <w:numPr>
                      <w:ilvl w:val="0"/>
                      <w:numId w:val="133"/>
                    </w:numPr>
                    <w:tabs>
                      <w:tab w:pos="380" w:val="left" w:leader="none"/>
                    </w:tabs>
                    <w:spacing w:line="227" w:lineRule="exact" w:before="0" w:after="0"/>
                    <w:ind w:left="379" w:right="0" w:hanging="245"/>
                    <w:jc w:val="left"/>
                  </w:pPr>
                  <w:r>
                    <w:rPr/>
                    <w:t>Topic</w:t>
                  </w:r>
                  <w:r>
                    <w:rPr>
                      <w:spacing w:val="-2"/>
                    </w:rPr>
                    <w:t> </w:t>
                  </w:r>
                  <w:r>
                    <w:rPr/>
                    <w:t>1</w:t>
                  </w:r>
                </w:p>
                <w:p>
                  <w:pPr>
                    <w:pStyle w:val="BodyText"/>
                    <w:ind w:left="0"/>
                    <w:rPr>
                      <w:sz w:val="17"/>
                    </w:rPr>
                  </w:pPr>
                </w:p>
                <w:p>
                  <w:pPr>
                    <w:pStyle w:val="BodyText"/>
                    <w:spacing w:line="227" w:lineRule="exact"/>
                    <w:ind w:left="135"/>
                  </w:pPr>
                  <w:r>
                    <w:rPr/>
                    <w:t>Subject A</w:t>
                  </w:r>
                </w:p>
                <w:p>
                  <w:pPr>
                    <w:pStyle w:val="BodyText"/>
                    <w:numPr>
                      <w:ilvl w:val="0"/>
                      <w:numId w:val="133"/>
                    </w:numPr>
                    <w:tabs>
                      <w:tab w:pos="379" w:val="left" w:leader="none"/>
                    </w:tabs>
                    <w:spacing w:line="227" w:lineRule="exact" w:before="0" w:after="0"/>
                    <w:ind w:left="378" w:right="0" w:hanging="244"/>
                    <w:jc w:val="left"/>
                  </w:pPr>
                  <w:r>
                    <w:rPr/>
                    <w:t>Topic</w:t>
                  </w:r>
                  <w:r>
                    <w:rPr>
                      <w:spacing w:val="-2"/>
                    </w:rPr>
                    <w:t> </w:t>
                  </w:r>
                  <w:r>
                    <w:rPr/>
                    <w:t>2</w:t>
                  </w:r>
                </w:p>
                <w:p>
                  <w:pPr>
                    <w:pStyle w:val="BodyText"/>
                    <w:spacing w:before="11"/>
                    <w:ind w:left="0"/>
                    <w:rPr>
                      <w:sz w:val="16"/>
                    </w:rPr>
                  </w:pPr>
                </w:p>
                <w:p>
                  <w:pPr>
                    <w:pStyle w:val="BodyText"/>
                    <w:spacing w:line="227" w:lineRule="exact"/>
                    <w:ind w:left="135"/>
                  </w:pPr>
                  <w:r>
                    <w:rPr/>
                    <w:t>Subject A</w:t>
                  </w:r>
                </w:p>
                <w:p>
                  <w:pPr>
                    <w:pStyle w:val="BodyText"/>
                    <w:numPr>
                      <w:ilvl w:val="0"/>
                      <w:numId w:val="133"/>
                    </w:numPr>
                    <w:tabs>
                      <w:tab w:pos="391" w:val="left" w:leader="none"/>
                    </w:tabs>
                    <w:spacing w:line="227" w:lineRule="exact" w:before="0" w:after="0"/>
                    <w:ind w:left="390" w:right="0" w:hanging="256"/>
                    <w:jc w:val="left"/>
                  </w:pPr>
                  <w:r>
                    <w:rPr/>
                    <w:t>Topic</w:t>
                  </w:r>
                  <w:r>
                    <w:rPr>
                      <w:spacing w:val="-2"/>
                    </w:rPr>
                    <w:t> </w:t>
                  </w:r>
                  <w:r>
                    <w:rPr/>
                    <w:t>3</w:t>
                  </w:r>
                </w:p>
                <w:p>
                  <w:pPr>
                    <w:pStyle w:val="BodyText"/>
                    <w:spacing w:before="11"/>
                    <w:ind w:left="0"/>
                    <w:rPr>
                      <w:sz w:val="16"/>
                    </w:rPr>
                  </w:pPr>
                </w:p>
                <w:p>
                  <w:pPr>
                    <w:pStyle w:val="BodyText"/>
                    <w:spacing w:line="227" w:lineRule="exact"/>
                    <w:ind w:left="135"/>
                  </w:pPr>
                  <w:r>
                    <w:rPr/>
                    <w:t>II. Subject B</w:t>
                  </w:r>
                </w:p>
                <w:p>
                  <w:pPr>
                    <w:pStyle w:val="BodyText"/>
                    <w:spacing w:line="227" w:lineRule="exact"/>
                    <w:ind w:left="135"/>
                  </w:pPr>
                  <w:r>
                    <w:rPr/>
                    <w:t>A. Topic 1</w:t>
                  </w:r>
                </w:p>
                <w:p>
                  <w:pPr>
                    <w:pStyle w:val="BodyText"/>
                    <w:spacing w:before="11"/>
                    <w:ind w:left="0"/>
                    <w:rPr>
                      <w:sz w:val="16"/>
                    </w:rPr>
                  </w:pPr>
                </w:p>
                <w:p>
                  <w:pPr>
                    <w:pStyle w:val="BodyText"/>
                    <w:spacing w:line="227" w:lineRule="exact"/>
                    <w:ind w:left="135"/>
                  </w:pPr>
                  <w:r>
                    <w:rPr/>
                    <w:t>Subject B</w:t>
                  </w:r>
                </w:p>
                <w:p>
                  <w:pPr>
                    <w:pStyle w:val="BodyText"/>
                    <w:spacing w:line="227" w:lineRule="exact"/>
                    <w:ind w:left="135"/>
                  </w:pPr>
                  <w:r>
                    <w:rPr/>
                    <w:t>A. Topic 1</w:t>
                  </w:r>
                </w:p>
                <w:p>
                  <w:pPr>
                    <w:pStyle w:val="BodyText"/>
                    <w:spacing w:before="11"/>
                    <w:ind w:left="0"/>
                    <w:rPr>
                      <w:sz w:val="16"/>
                    </w:rPr>
                  </w:pPr>
                </w:p>
                <w:p>
                  <w:pPr>
                    <w:pStyle w:val="BodyText"/>
                    <w:spacing w:line="227" w:lineRule="exact"/>
                    <w:ind w:left="135"/>
                  </w:pPr>
                  <w:r>
                    <w:rPr/>
                    <w:t>Subject B</w:t>
                  </w:r>
                </w:p>
                <w:p>
                  <w:pPr>
                    <w:pStyle w:val="BodyText"/>
                    <w:spacing w:line="227" w:lineRule="exact"/>
                    <w:ind w:left="135"/>
                  </w:pPr>
                  <w:r>
                    <w:rPr/>
                    <w:t>A. Topic 1</w:t>
                  </w:r>
                </w:p>
              </w:txbxContent>
            </v:textbox>
            <w10:wrap type="none"/>
          </v:shape>
        </w:pict>
      </w:r>
      <w:r>
        <w:rPr/>
        <w:pict>
          <v:shape style="position:absolute;margin-left:184.054794pt;margin-top:416.899994pt;width:127.2pt;height:230.6pt;mso-position-horizontal-relative:page;mso-position-vertical-relative:page;z-index:-270229504" type="#_x0000_t202" filled="false" stroked="false">
            <v:textbox inset="0,0,0,0">
              <w:txbxContent>
                <w:p>
                  <w:pPr>
                    <w:pStyle w:val="BodyText"/>
                    <w:ind w:left="0"/>
                    <w:rPr>
                      <w:rFonts w:ascii="Times New Roman"/>
                    </w:rPr>
                  </w:pPr>
                </w:p>
                <w:p>
                  <w:pPr>
                    <w:pStyle w:val="BodyText"/>
                    <w:spacing w:before="138"/>
                    <w:ind w:left="127"/>
                  </w:pPr>
                  <w:r>
                    <w:rPr/>
                    <w:t>Choice B</w:t>
                  </w:r>
                </w:p>
                <w:p>
                  <w:pPr>
                    <w:pStyle w:val="BodyText"/>
                    <w:spacing w:before="10"/>
                    <w:ind w:left="0"/>
                    <w:rPr>
                      <w:sz w:val="16"/>
                    </w:rPr>
                  </w:pPr>
                </w:p>
                <w:p>
                  <w:pPr>
                    <w:pStyle w:val="BodyText"/>
                    <w:numPr>
                      <w:ilvl w:val="0"/>
                      <w:numId w:val="134"/>
                    </w:numPr>
                    <w:tabs>
                      <w:tab w:pos="294" w:val="left" w:leader="none"/>
                    </w:tabs>
                    <w:spacing w:line="444" w:lineRule="auto" w:before="1" w:after="0"/>
                    <w:ind w:left="127" w:right="1594" w:firstLine="0"/>
                    <w:jc w:val="left"/>
                  </w:pPr>
                  <w:r>
                    <w:rPr/>
                    <w:t>Topic </w:t>
                  </w:r>
                  <w:r>
                    <w:rPr>
                      <w:spacing w:val="-13"/>
                    </w:rPr>
                    <w:t>1 </w:t>
                  </w:r>
                  <w:r>
                    <w:rPr/>
                    <w:t>A.</w:t>
                  </w:r>
                </w:p>
                <w:p>
                  <w:pPr>
                    <w:pStyle w:val="BodyText"/>
                    <w:spacing w:line="229" w:lineRule="exact"/>
                    <w:ind w:left="127"/>
                  </w:pPr>
                  <w:r>
                    <w:rPr/>
                    <w:t>B.</w:t>
                  </w:r>
                </w:p>
                <w:p>
                  <w:pPr>
                    <w:pStyle w:val="BodyText"/>
                    <w:spacing w:before="11"/>
                    <w:ind w:left="0"/>
                    <w:rPr>
                      <w:sz w:val="16"/>
                    </w:rPr>
                  </w:pPr>
                </w:p>
                <w:p>
                  <w:pPr>
                    <w:pStyle w:val="BodyText"/>
                    <w:numPr>
                      <w:ilvl w:val="0"/>
                      <w:numId w:val="134"/>
                    </w:numPr>
                    <w:tabs>
                      <w:tab w:pos="349" w:val="left" w:leader="none"/>
                    </w:tabs>
                    <w:spacing w:line="444" w:lineRule="auto" w:before="0" w:after="0"/>
                    <w:ind w:left="127" w:right="1539" w:firstLine="0"/>
                    <w:jc w:val="left"/>
                  </w:pPr>
                  <w:r>
                    <w:rPr/>
                    <w:t>Topic </w:t>
                  </w:r>
                  <w:r>
                    <w:rPr>
                      <w:spacing w:val="-13"/>
                    </w:rPr>
                    <w:t>2 </w:t>
                  </w:r>
                  <w:r>
                    <w:rPr/>
                    <w:t>A.</w:t>
                  </w:r>
                </w:p>
                <w:p>
                  <w:pPr>
                    <w:pStyle w:val="BodyText"/>
                    <w:spacing w:line="229" w:lineRule="exact"/>
                    <w:ind w:left="127"/>
                  </w:pPr>
                  <w:r>
                    <w:rPr/>
                    <w:t>B.</w:t>
                  </w:r>
                </w:p>
                <w:p>
                  <w:pPr>
                    <w:pStyle w:val="BodyText"/>
                    <w:spacing w:before="11"/>
                    <w:ind w:left="0"/>
                    <w:rPr>
                      <w:sz w:val="16"/>
                    </w:rPr>
                  </w:pPr>
                </w:p>
                <w:p>
                  <w:pPr>
                    <w:pStyle w:val="BodyText"/>
                    <w:numPr>
                      <w:ilvl w:val="0"/>
                      <w:numId w:val="134"/>
                    </w:numPr>
                    <w:tabs>
                      <w:tab w:pos="404" w:val="left" w:leader="none"/>
                    </w:tabs>
                    <w:spacing w:line="444" w:lineRule="auto" w:before="0" w:after="0"/>
                    <w:ind w:left="127" w:right="1484" w:firstLine="0"/>
                    <w:jc w:val="left"/>
                  </w:pPr>
                  <w:r>
                    <w:rPr/>
                    <w:t>Topic </w:t>
                  </w:r>
                  <w:r>
                    <w:rPr>
                      <w:spacing w:val="-12"/>
                    </w:rPr>
                    <w:t>3 </w:t>
                  </w:r>
                  <w:r>
                    <w:rPr/>
                    <w:t>A.</w:t>
                  </w:r>
                </w:p>
                <w:p>
                  <w:pPr>
                    <w:pStyle w:val="BodyText"/>
                    <w:spacing w:line="229" w:lineRule="exact"/>
                    <w:ind w:left="127"/>
                  </w:pPr>
                  <w:r>
                    <w:rPr/>
                    <w:t>B.</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54pt;width:504pt;height:38.8pt;mso-position-horizontal-relative:page;mso-position-vertical-relative:page;z-index:-270228480"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pict>
          <v:group style="position:absolute;margin-left:54pt;margin-top:227.100006pt;width:504pt;height:33.8pt;mso-position-horizontal-relative:page;mso-position-vertical-relative:page;z-index:-270227456" coordorigin="1080,4542" coordsize="10080,676">
            <v:line style="position:absolute" from="1080,5211" to="11160,5211" stroked="true" strokeweight=".7pt" strokecolor="#000000">
              <v:stroke dashstyle="solid"/>
            </v:line>
            <v:line style="position:absolute" from="1088,4556" to="1088,5204" stroked="true" strokeweight=".75pt" strokecolor="#000000">
              <v:stroke dashstyle="solid"/>
            </v:line>
            <v:line style="position:absolute" from="1080,4549" to="11160,4549" stroked="true" strokeweight=".7pt" strokecolor="#000000">
              <v:stroke dashstyle="solid"/>
            </v:line>
            <v:line style="position:absolute" from="11153,4556" to="11153,5204" stroked="true" strokeweight=".75pt" strokecolor="#000000">
              <v:stroke dashstyle="solid"/>
            </v:line>
            <w10:wrap type="none"/>
          </v:group>
        </w:pict>
      </w:r>
      <w:r>
        <w:rPr/>
        <w:pict>
          <v:group style="position:absolute;margin-left:54pt;margin-top:395.200012pt;width:504pt;height:33.9pt;mso-position-horizontal-relative:page;mso-position-vertical-relative:page;z-index:-270226432" coordorigin="1080,7904" coordsize="10080,678">
            <v:line style="position:absolute" from="1080,8574" to="11160,8574" stroked="true" strokeweight=".8pt" strokecolor="#000000">
              <v:stroke dashstyle="solid"/>
            </v:line>
            <v:line style="position:absolute" from="1088,7918" to="1088,8566" stroked="true" strokeweight=".75pt" strokecolor="#000000">
              <v:stroke dashstyle="solid"/>
            </v:line>
            <v:line style="position:absolute" from="1080,7911" to="11160,7911" stroked="true" strokeweight=".7pt" strokecolor="#000000">
              <v:stroke dashstyle="solid"/>
            </v:line>
            <v:line style="position:absolute" from="11153,7919" to="11153,8566" stroked="true" strokeweight=".75pt" strokecolor="#000000">
              <v:stroke dashstyle="solid"/>
            </v:line>
            <w10:wrap type="none"/>
          </v:group>
        </w:pict>
      </w:r>
      <w:r>
        <w:rPr/>
        <w:pict>
          <v:group style="position:absolute;margin-left:54pt;margin-top:563.299988pt;width:504pt;height:33.9pt;mso-position-horizontal-relative:page;mso-position-vertical-relative:page;z-index:-270225408" coordorigin="1080,11266" coordsize="10080,678">
            <v:line style="position:absolute" from="1080,11936" to="11160,11936" stroked="true" strokeweight=".8pt" strokecolor="#000000">
              <v:stroke dashstyle="solid"/>
            </v:line>
            <v:line style="position:absolute" from="1088,11282" to="1088,11928" stroked="true" strokeweight=".75pt" strokecolor="#000000">
              <v:stroke dashstyle="solid"/>
            </v:line>
            <v:line style="position:absolute" from="1080,11274" to="11160,11274" stroked="true" strokeweight=".8pt" strokecolor="#000000">
              <v:stroke dashstyle="solid"/>
            </v:line>
            <v:line style="position:absolute" from="11153,11281" to="11153,11929" stroked="true" strokeweight=".75pt" strokecolor="#000000">
              <v:stroke dashstyle="solid"/>
            </v:line>
            <w10:wrap type="none"/>
          </v:group>
        </w:pict>
      </w:r>
      <w:r>
        <w:rPr/>
        <w:pict>
          <v:shape style="position:absolute;margin-left:71.230003pt;margin-top:126.629997pt;width:469.5pt;height:50.4pt;mso-position-horizontal-relative:page;mso-position-vertical-relative:page;z-index:-270224384" type="#_x0000_t202" filled="false" stroked="false">
            <v:textbox inset="0,0,0,0">
              <w:txbxContent>
                <w:p>
                  <w:pPr>
                    <w:spacing w:line="235" w:lineRule="auto" w:before="34"/>
                    <w:ind w:left="3001" w:right="15" w:hanging="2982"/>
                    <w:jc w:val="left"/>
                    <w:rPr>
                      <w:rFonts w:ascii="Calibri"/>
                      <w:b/>
                      <w:sz w:val="40"/>
                    </w:rPr>
                  </w:pPr>
                  <w:bookmarkStart w:name="Video: Integumentary System Epithelial C" w:id="387"/>
                  <w:bookmarkEnd w:id="387"/>
                  <w:r>
                    <w:rPr/>
                  </w:r>
                  <w:bookmarkStart w:name="_bookmark107" w:id="388"/>
                  <w:bookmarkEnd w:id="388"/>
                  <w:r>
                    <w:rPr/>
                  </w:r>
                  <w:r>
                    <w:rPr>
                      <w:rFonts w:ascii="Calibri"/>
                      <w:b/>
                      <w:w w:val="125"/>
                      <w:sz w:val="40"/>
                    </w:rPr>
                    <w:t>VIDEO:</w:t>
                  </w:r>
                  <w:r>
                    <w:rPr>
                      <w:rFonts w:ascii="Calibri"/>
                      <w:b/>
                      <w:spacing w:val="-34"/>
                      <w:w w:val="125"/>
                      <w:sz w:val="40"/>
                    </w:rPr>
                    <w:t> </w:t>
                  </w:r>
                  <w:r>
                    <w:rPr>
                      <w:rFonts w:ascii="Calibri"/>
                      <w:b/>
                      <w:spacing w:val="-3"/>
                      <w:w w:val="125"/>
                      <w:sz w:val="40"/>
                    </w:rPr>
                    <w:t>INTEGUMENTARY</w:t>
                  </w:r>
                  <w:r>
                    <w:rPr>
                      <w:rFonts w:ascii="Calibri"/>
                      <w:b/>
                      <w:spacing w:val="-33"/>
                      <w:w w:val="125"/>
                      <w:sz w:val="40"/>
                    </w:rPr>
                    <w:t> </w:t>
                  </w:r>
                  <w:r>
                    <w:rPr>
                      <w:rFonts w:ascii="Calibri"/>
                      <w:b/>
                      <w:w w:val="125"/>
                      <w:sz w:val="40"/>
                    </w:rPr>
                    <w:t>SYSTEM</w:t>
                  </w:r>
                  <w:r>
                    <w:rPr>
                      <w:rFonts w:ascii="Calibri"/>
                      <w:b/>
                      <w:spacing w:val="-33"/>
                      <w:w w:val="125"/>
                      <w:sz w:val="40"/>
                    </w:rPr>
                    <w:t> </w:t>
                  </w:r>
                  <w:r>
                    <w:rPr>
                      <w:rFonts w:ascii="Calibri"/>
                      <w:b/>
                      <w:w w:val="125"/>
                      <w:sz w:val="40"/>
                    </w:rPr>
                    <w:t>EPITHELIAL </w:t>
                  </w:r>
                  <w:r>
                    <w:rPr>
                      <w:rFonts w:ascii="Calibri"/>
                      <w:b/>
                      <w:spacing w:val="-3"/>
                      <w:w w:val="125"/>
                      <w:sz w:val="40"/>
                    </w:rPr>
                    <w:t>CLASSIFICATION</w:t>
                  </w:r>
                </w:p>
              </w:txbxContent>
            </v:textbox>
            <w10:wrap type="none"/>
          </v:shape>
        </w:pict>
      </w:r>
      <w:r>
        <w:rPr/>
        <w:pict>
          <v:shape style="position:absolute;margin-left:53pt;margin-top:210.445007pt;width:250.95pt;height:12pt;mso-position-horizontal-relative:page;mso-position-vertical-relative:page;z-index:-270223360" type="#_x0000_t202" filled="false" stroked="false">
            <v:textbox inset="0,0,0,0">
              <w:txbxContent>
                <w:p>
                  <w:pPr>
                    <w:pStyle w:val="BodyText"/>
                    <w:spacing w:line="216" w:lineRule="exact"/>
                  </w:pPr>
                  <w:r>
                    <w:rPr/>
                    <w:t>Watch this video online: </w:t>
                  </w:r>
                  <w:hyperlink r:id="rId274">
                    <w:r>
                      <w:rPr>
                        <w:color w:val="0000FF"/>
                      </w:rPr>
                      <w:t>https://youtu.be/HQDqb9yoHTE</w:t>
                    </w:r>
                  </w:hyperlink>
                </w:p>
              </w:txbxContent>
            </v:textbox>
            <w10:wrap type="none"/>
          </v:shape>
        </w:pict>
      </w:r>
      <w:r>
        <w:rPr/>
        <w:pict>
          <v:shape style="position:absolute;margin-left:99.709999pt;margin-top:294.75pt;width:412.55pt;height:50.4pt;mso-position-horizontal-relative:page;mso-position-vertical-relative:page;z-index:-270222336" type="#_x0000_t202" filled="false" stroked="false">
            <v:textbox inset="0,0,0,0">
              <w:txbxContent>
                <w:p>
                  <w:pPr>
                    <w:spacing w:line="235" w:lineRule="auto" w:before="34"/>
                    <w:ind w:left="3087" w:right="14" w:hanging="3068"/>
                    <w:jc w:val="left"/>
                    <w:rPr>
                      <w:rFonts w:ascii="Calibri"/>
                      <w:b/>
                      <w:sz w:val="40"/>
                    </w:rPr>
                  </w:pPr>
                  <w:bookmarkStart w:name="Video: How to Write a Comparative Analys" w:id="389"/>
                  <w:bookmarkEnd w:id="389"/>
                  <w:r>
                    <w:rPr/>
                  </w:r>
                  <w:bookmarkStart w:name="_bookmark108" w:id="390"/>
                  <w:bookmarkEnd w:id="390"/>
                  <w:r>
                    <w:rPr/>
                  </w:r>
                  <w:r>
                    <w:rPr>
                      <w:rFonts w:ascii="Calibri"/>
                      <w:b/>
                      <w:w w:val="125"/>
                      <w:sz w:val="40"/>
                    </w:rPr>
                    <w:t>VIDEO:</w:t>
                  </w:r>
                  <w:r>
                    <w:rPr>
                      <w:rFonts w:ascii="Calibri"/>
                      <w:b/>
                      <w:spacing w:val="-40"/>
                      <w:w w:val="125"/>
                      <w:sz w:val="40"/>
                    </w:rPr>
                    <w:t> </w:t>
                  </w:r>
                  <w:r>
                    <w:rPr>
                      <w:rFonts w:ascii="Calibri"/>
                      <w:b/>
                      <w:w w:val="125"/>
                      <w:sz w:val="40"/>
                    </w:rPr>
                    <w:t>HOW</w:t>
                  </w:r>
                  <w:r>
                    <w:rPr>
                      <w:rFonts w:ascii="Calibri"/>
                      <w:b/>
                      <w:spacing w:val="-39"/>
                      <w:w w:val="125"/>
                      <w:sz w:val="40"/>
                    </w:rPr>
                    <w:t> </w:t>
                  </w:r>
                  <w:r>
                    <w:rPr>
                      <w:rFonts w:ascii="Calibri"/>
                      <w:b/>
                      <w:spacing w:val="-7"/>
                      <w:w w:val="125"/>
                      <w:sz w:val="40"/>
                    </w:rPr>
                    <w:t>TO</w:t>
                  </w:r>
                  <w:r>
                    <w:rPr>
                      <w:rFonts w:ascii="Calibri"/>
                      <w:b/>
                      <w:spacing w:val="-40"/>
                      <w:w w:val="125"/>
                      <w:sz w:val="40"/>
                    </w:rPr>
                    <w:t> </w:t>
                  </w:r>
                  <w:r>
                    <w:rPr>
                      <w:rFonts w:ascii="Calibri"/>
                      <w:b/>
                      <w:w w:val="125"/>
                      <w:sz w:val="40"/>
                    </w:rPr>
                    <w:t>WRITE</w:t>
                  </w:r>
                  <w:r>
                    <w:rPr>
                      <w:rFonts w:ascii="Calibri"/>
                      <w:b/>
                      <w:spacing w:val="-40"/>
                      <w:w w:val="125"/>
                      <w:sz w:val="40"/>
                    </w:rPr>
                    <w:t> </w:t>
                  </w:r>
                  <w:r>
                    <w:rPr>
                      <w:rFonts w:ascii="Calibri"/>
                      <w:b/>
                      <w:w w:val="125"/>
                      <w:sz w:val="40"/>
                    </w:rPr>
                    <w:t>A</w:t>
                  </w:r>
                  <w:r>
                    <w:rPr>
                      <w:rFonts w:ascii="Calibri"/>
                      <w:b/>
                      <w:spacing w:val="-39"/>
                      <w:w w:val="125"/>
                      <w:sz w:val="40"/>
                    </w:rPr>
                    <w:t> </w:t>
                  </w:r>
                  <w:r>
                    <w:rPr>
                      <w:rFonts w:ascii="Calibri"/>
                      <w:b/>
                      <w:spacing w:val="-8"/>
                      <w:w w:val="125"/>
                      <w:sz w:val="40"/>
                    </w:rPr>
                    <w:t>COMPARATIVE </w:t>
                  </w:r>
                  <w:r>
                    <w:rPr>
                      <w:rFonts w:ascii="Calibri"/>
                      <w:b/>
                      <w:w w:val="125"/>
                      <w:sz w:val="40"/>
                    </w:rPr>
                    <w:t>ANALYSIS</w:t>
                  </w:r>
                </w:p>
              </w:txbxContent>
            </v:textbox>
            <w10:wrap type="none"/>
          </v:shape>
        </w:pict>
      </w:r>
      <w:r>
        <w:rPr/>
        <w:pict>
          <v:shape style="position:absolute;margin-left:53pt;margin-top:378.565002pt;width:249.3pt;height:12pt;mso-position-horizontal-relative:page;mso-position-vertical-relative:page;z-index:-270221312" type="#_x0000_t202" filled="false" stroked="false">
            <v:textbox inset="0,0,0,0">
              <w:txbxContent>
                <w:p>
                  <w:pPr>
                    <w:pStyle w:val="BodyText"/>
                    <w:spacing w:line="216" w:lineRule="exact"/>
                  </w:pPr>
                  <w:r>
                    <w:rPr/>
                    <w:t>Watch this video online: </w:t>
                  </w:r>
                  <w:hyperlink r:id="rId275">
                    <w:r>
                      <w:rPr>
                        <w:color w:val="0000FF"/>
                      </w:rPr>
                      <w:t>https://youtu.be/eVhhTOAzHXc</w:t>
                    </w:r>
                  </w:hyperlink>
                </w:p>
              </w:txbxContent>
            </v:textbox>
            <w10:wrap type="none"/>
          </v:shape>
        </w:pict>
      </w:r>
      <w:r>
        <w:rPr/>
        <w:pict>
          <v:shape style="position:absolute;margin-left:79.949997pt;margin-top:462.869995pt;width:452.1pt;height:50.4pt;mso-position-horizontal-relative:page;mso-position-vertical-relative:page;z-index:-270220288" type="#_x0000_t202" filled="false" stroked="false">
            <v:textbox inset="0,0,0,0">
              <w:txbxContent>
                <w:p>
                  <w:pPr>
                    <w:spacing w:line="235" w:lineRule="auto" w:before="34"/>
                    <w:ind w:left="3575" w:right="12" w:hanging="3556"/>
                    <w:jc w:val="left"/>
                    <w:rPr>
                      <w:rFonts w:ascii="Calibri"/>
                      <w:b/>
                      <w:sz w:val="40"/>
                    </w:rPr>
                  </w:pPr>
                  <w:bookmarkStart w:name="Video: How To Write The Perfect Press Re" w:id="391"/>
                  <w:bookmarkEnd w:id="391"/>
                  <w:r>
                    <w:rPr/>
                  </w:r>
                  <w:bookmarkStart w:name="_bookmark109" w:id="392"/>
                  <w:bookmarkEnd w:id="392"/>
                  <w:r>
                    <w:rPr/>
                  </w:r>
                  <w:r>
                    <w:rPr>
                      <w:rFonts w:ascii="Calibri"/>
                      <w:b/>
                      <w:w w:val="130"/>
                      <w:sz w:val="40"/>
                    </w:rPr>
                    <w:t>VIDEO:</w:t>
                  </w:r>
                  <w:r>
                    <w:rPr>
                      <w:rFonts w:ascii="Calibri"/>
                      <w:b/>
                      <w:spacing w:val="-64"/>
                      <w:w w:val="130"/>
                      <w:sz w:val="40"/>
                    </w:rPr>
                    <w:t> </w:t>
                  </w:r>
                  <w:r>
                    <w:rPr>
                      <w:rFonts w:ascii="Calibri"/>
                      <w:b/>
                      <w:w w:val="130"/>
                      <w:sz w:val="40"/>
                    </w:rPr>
                    <w:t>HOW</w:t>
                  </w:r>
                  <w:r>
                    <w:rPr>
                      <w:rFonts w:ascii="Calibri"/>
                      <w:b/>
                      <w:spacing w:val="-63"/>
                      <w:w w:val="130"/>
                      <w:sz w:val="40"/>
                    </w:rPr>
                    <w:t> </w:t>
                  </w:r>
                  <w:r>
                    <w:rPr>
                      <w:rFonts w:ascii="Calibri"/>
                      <w:b/>
                      <w:spacing w:val="-7"/>
                      <w:w w:val="130"/>
                      <w:sz w:val="40"/>
                    </w:rPr>
                    <w:t>TO</w:t>
                  </w:r>
                  <w:r>
                    <w:rPr>
                      <w:rFonts w:ascii="Calibri"/>
                      <w:b/>
                      <w:spacing w:val="-63"/>
                      <w:w w:val="130"/>
                      <w:sz w:val="40"/>
                    </w:rPr>
                    <w:t> </w:t>
                  </w:r>
                  <w:r>
                    <w:rPr>
                      <w:rFonts w:ascii="Calibri"/>
                      <w:b/>
                      <w:w w:val="130"/>
                      <w:sz w:val="40"/>
                    </w:rPr>
                    <w:t>WRITE</w:t>
                  </w:r>
                  <w:r>
                    <w:rPr>
                      <w:rFonts w:ascii="Calibri"/>
                      <w:b/>
                      <w:spacing w:val="-63"/>
                      <w:w w:val="130"/>
                      <w:sz w:val="40"/>
                    </w:rPr>
                    <w:t> </w:t>
                  </w:r>
                  <w:r>
                    <w:rPr>
                      <w:rFonts w:ascii="Calibri"/>
                      <w:b/>
                      <w:w w:val="130"/>
                      <w:sz w:val="40"/>
                    </w:rPr>
                    <w:t>THE</w:t>
                  </w:r>
                  <w:r>
                    <w:rPr>
                      <w:rFonts w:ascii="Calibri"/>
                      <w:b/>
                      <w:spacing w:val="-63"/>
                      <w:w w:val="130"/>
                      <w:sz w:val="40"/>
                    </w:rPr>
                    <w:t> </w:t>
                  </w:r>
                  <w:r>
                    <w:rPr>
                      <w:rFonts w:ascii="Calibri"/>
                      <w:b/>
                      <w:w w:val="130"/>
                      <w:sz w:val="40"/>
                    </w:rPr>
                    <w:t>PERFECT</w:t>
                  </w:r>
                  <w:r>
                    <w:rPr>
                      <w:rFonts w:ascii="Calibri"/>
                      <w:b/>
                      <w:spacing w:val="-63"/>
                      <w:w w:val="130"/>
                      <w:sz w:val="40"/>
                    </w:rPr>
                    <w:t> </w:t>
                  </w:r>
                  <w:r>
                    <w:rPr>
                      <w:rFonts w:ascii="Calibri"/>
                      <w:b/>
                      <w:spacing w:val="-4"/>
                      <w:w w:val="130"/>
                      <w:sz w:val="40"/>
                    </w:rPr>
                    <w:t>PRESS </w:t>
                  </w:r>
                  <w:r>
                    <w:rPr>
                      <w:rFonts w:ascii="Calibri"/>
                      <w:b/>
                      <w:w w:val="130"/>
                      <w:sz w:val="40"/>
                    </w:rPr>
                    <w:t>RELEASE</w:t>
                  </w:r>
                </w:p>
              </w:txbxContent>
            </v:textbox>
            <w10:wrap type="none"/>
          </v:shape>
        </w:pict>
      </w:r>
      <w:r>
        <w:rPr/>
        <w:pict>
          <v:shape style="position:absolute;margin-left:53pt;margin-top:546.684998pt;width:248.7pt;height:12pt;mso-position-horizontal-relative:page;mso-position-vertical-relative:page;z-index:-270219264" type="#_x0000_t202" filled="false" stroked="false">
            <v:textbox inset="0,0,0,0">
              <w:txbxContent>
                <w:p>
                  <w:pPr>
                    <w:pStyle w:val="BodyText"/>
                    <w:spacing w:line="216" w:lineRule="exact"/>
                  </w:pPr>
                  <w:r>
                    <w:rPr/>
                    <w:t>Watch this video online: </w:t>
                  </w:r>
                  <w:hyperlink r:id="rId276">
                    <w:r>
                      <w:rPr>
                        <w:color w:val="0000FF"/>
                      </w:rPr>
                      <w:t>https://youtu.be/Yqh0ADRfmvY</w:t>
                    </w:r>
                  </w:hyperlink>
                </w:p>
              </w:txbxContent>
            </v:textbox>
            <w10:wrap type="none"/>
          </v:shape>
        </w:pict>
      </w:r>
      <w:r>
        <w:rPr/>
        <w:pict>
          <v:shape style="position:absolute;margin-left:68.779999pt;margin-top:630.98999pt;width:474.4pt;height:50.4pt;mso-position-horizontal-relative:page;mso-position-vertical-relative:page;z-index:-270218240" type="#_x0000_t202" filled="false" stroked="false">
            <v:textbox inset="0,0,0,0">
              <w:txbxContent>
                <w:p>
                  <w:pPr>
                    <w:spacing w:line="235" w:lineRule="auto" w:before="34"/>
                    <w:ind w:left="1062" w:right="-3" w:hanging="1043"/>
                    <w:jc w:val="left"/>
                    <w:rPr>
                      <w:rFonts w:ascii="Calibri"/>
                      <w:b/>
                      <w:sz w:val="40"/>
                    </w:rPr>
                  </w:pPr>
                  <w:bookmarkStart w:name="Video: How To Write A Press Release For " w:id="393"/>
                  <w:bookmarkEnd w:id="393"/>
                  <w:r>
                    <w:rPr/>
                  </w:r>
                  <w:bookmarkStart w:name="_bookmark110" w:id="394"/>
                  <w:bookmarkEnd w:id="394"/>
                  <w:r>
                    <w:rPr/>
                  </w:r>
                  <w:r>
                    <w:rPr>
                      <w:rFonts w:ascii="Calibri"/>
                      <w:b/>
                      <w:w w:val="125"/>
                      <w:sz w:val="40"/>
                    </w:rPr>
                    <w:t>VIDEO: HOW </w:t>
                  </w:r>
                  <w:r>
                    <w:rPr>
                      <w:rFonts w:ascii="Calibri"/>
                      <w:b/>
                      <w:spacing w:val="-7"/>
                      <w:w w:val="125"/>
                      <w:sz w:val="40"/>
                    </w:rPr>
                    <w:t>TO </w:t>
                  </w:r>
                  <w:r>
                    <w:rPr>
                      <w:rFonts w:ascii="Calibri"/>
                      <w:b/>
                      <w:w w:val="125"/>
                      <w:sz w:val="40"/>
                    </w:rPr>
                    <w:t>WRITE A PRESS RELEASE </w:t>
                  </w:r>
                  <w:r>
                    <w:rPr>
                      <w:rFonts w:ascii="Calibri"/>
                      <w:b/>
                      <w:spacing w:val="-5"/>
                      <w:w w:val="125"/>
                      <w:sz w:val="40"/>
                    </w:rPr>
                    <w:t>FOR </w:t>
                  </w:r>
                  <w:r>
                    <w:rPr>
                      <w:rFonts w:ascii="Calibri"/>
                      <w:b/>
                      <w:w w:val="125"/>
                      <w:sz w:val="40"/>
                    </w:rPr>
                    <w:t>INTERNET MARKETING</w:t>
                  </w:r>
                  <w:r>
                    <w:rPr>
                      <w:rFonts w:ascii="Calibri"/>
                      <w:b/>
                      <w:spacing w:val="-71"/>
                      <w:w w:val="125"/>
                      <w:sz w:val="40"/>
                    </w:rPr>
                    <w:t> </w:t>
                  </w:r>
                  <w:r>
                    <w:rPr>
                      <w:rFonts w:ascii="Calibri"/>
                      <w:b/>
                      <w:w w:val="125"/>
                      <w:sz w:val="40"/>
                    </w:rPr>
                    <w:t>PROMOTION</w:t>
                  </w:r>
                </w:p>
              </w:txbxContent>
            </v:textbox>
            <w10:wrap type="none"/>
          </v:shape>
        </w:pict>
      </w:r>
      <w:r>
        <w:rPr/>
        <w:pict>
          <v:shape style="position:absolute;margin-left:53pt;margin-top:714.804993pt;width:237.05pt;height:12pt;mso-position-horizontal-relative:page;mso-position-vertical-relative:page;z-index:-270217216" type="#_x0000_t202" filled="false" stroked="false">
            <v:textbox inset="0,0,0,0">
              <w:txbxContent>
                <w:p>
                  <w:pPr>
                    <w:pStyle w:val="BodyText"/>
                    <w:spacing w:line="216" w:lineRule="exact"/>
                  </w:pPr>
                  <w:r>
                    <w:rPr/>
                    <w:t>Watch this video online: </w:t>
                  </w:r>
                  <w:hyperlink r:id="rId277">
                    <w:r>
                      <w:rPr>
                        <w:color w:val="0000FF"/>
                      </w:rPr>
                      <w:t>https://youtu.be/iXfQHy1ix2g</w:t>
                    </w:r>
                  </w:hyperlink>
                </w:p>
              </w:txbxContent>
            </v:textbox>
            <w10:wrap type="none"/>
          </v:shape>
        </w:pict>
      </w:r>
      <w:r>
        <w:rPr/>
        <w:pict>
          <v:shape style="position:absolute;margin-left:537.218506pt;margin-top:757.999939pt;width:22pt;height:14pt;mso-position-horizontal-relative:page;mso-position-vertical-relative:page;z-index:-270216192" type="#_x0000_t202" filled="false" stroked="false">
            <v:textbox inset="0,0,0,0">
              <w:txbxContent>
                <w:p>
                  <w:pPr>
                    <w:spacing w:line="256" w:lineRule="exact" w:before="0"/>
                    <w:ind w:left="20" w:right="0" w:firstLine="0"/>
                    <w:jc w:val="left"/>
                    <w:rPr>
                      <w:b/>
                      <w:sz w:val="24"/>
                    </w:rPr>
                  </w:pPr>
                  <w:r>
                    <w:rPr>
                      <w:b/>
                      <w:sz w:val="24"/>
                    </w:rPr>
                    <w:t>119</w:t>
                  </w:r>
                </w:p>
              </w:txbxContent>
            </v:textbox>
            <w10:wrap type="none"/>
          </v:shape>
        </w:pict>
      </w:r>
      <w:r>
        <w:rPr/>
        <w:pict>
          <v:shape style="position:absolute;margin-left:54.375pt;margin-top:563.700012pt;width:503.25pt;height:33.1pt;mso-position-horizontal-relative:page;mso-position-vertical-relative:page;z-index:-270215168"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5"/>
                    </w:numPr>
                    <w:tabs>
                      <w:tab w:pos="858" w:val="left" w:leader="none"/>
                    </w:tabs>
                    <w:spacing w:before="47"/>
                    <w:ind w:left="857" w:right="0" w:hanging="195"/>
                    <w:jc w:val="left"/>
                    <w:rPr>
                      <w:rFonts w:ascii="Arial Unicode MS"/>
                      <w:sz w:val="9"/>
                    </w:rPr>
                  </w:pPr>
                  <w:r>
                    <w:rPr>
                      <w:rFonts w:ascii="Arial Unicode MS"/>
                      <w:w w:val="105"/>
                      <w:sz w:val="9"/>
                    </w:rPr>
                    <w:t>How</w:t>
                  </w:r>
                  <w:r>
                    <w:rPr>
                      <w:rFonts w:ascii="Arial Unicode MS"/>
                      <w:spacing w:val="-9"/>
                      <w:w w:val="105"/>
                      <w:sz w:val="9"/>
                    </w:rPr>
                    <w:t> </w:t>
                  </w:r>
                  <w:r>
                    <w:rPr>
                      <w:rFonts w:ascii="Arial Unicode MS"/>
                      <w:w w:val="105"/>
                      <w:sz w:val="9"/>
                    </w:rPr>
                    <w:t>To</w:t>
                  </w:r>
                  <w:r>
                    <w:rPr>
                      <w:rFonts w:ascii="Arial Unicode MS"/>
                      <w:spacing w:val="-8"/>
                      <w:w w:val="105"/>
                      <w:sz w:val="9"/>
                    </w:rPr>
                    <w:t> </w:t>
                  </w:r>
                  <w:r>
                    <w:rPr>
                      <w:rFonts w:ascii="Arial Unicode MS"/>
                      <w:w w:val="105"/>
                      <w:sz w:val="9"/>
                    </w:rPr>
                    <w:t>Write</w:t>
                  </w:r>
                  <w:r>
                    <w:rPr>
                      <w:rFonts w:ascii="Arial Unicode MS"/>
                      <w:spacing w:val="-9"/>
                      <w:w w:val="105"/>
                      <w:sz w:val="9"/>
                    </w:rPr>
                    <w:t> </w:t>
                  </w:r>
                  <w:r>
                    <w:rPr>
                      <w:rFonts w:ascii="Arial Unicode MS"/>
                      <w:w w:val="105"/>
                      <w:sz w:val="9"/>
                    </w:rPr>
                    <w:t>The</w:t>
                  </w:r>
                  <w:r>
                    <w:rPr>
                      <w:rFonts w:ascii="Arial Unicode MS"/>
                      <w:spacing w:val="-8"/>
                      <w:w w:val="105"/>
                      <w:sz w:val="9"/>
                    </w:rPr>
                    <w:t> </w:t>
                  </w:r>
                  <w:r>
                    <w:rPr>
                      <w:rFonts w:ascii="Arial Unicode MS"/>
                      <w:w w:val="105"/>
                      <w:sz w:val="9"/>
                    </w:rPr>
                    <w:t>Perfect</w:t>
                  </w:r>
                  <w:r>
                    <w:rPr>
                      <w:rFonts w:ascii="Arial Unicode MS"/>
                      <w:spacing w:val="-9"/>
                      <w:w w:val="105"/>
                      <w:sz w:val="9"/>
                    </w:rPr>
                    <w:t> </w:t>
                  </w:r>
                  <w:r>
                    <w:rPr>
                      <w:rFonts w:ascii="Arial Unicode MS"/>
                      <w:w w:val="105"/>
                      <w:sz w:val="9"/>
                    </w:rPr>
                    <w:t>Press</w:t>
                  </w:r>
                  <w:r>
                    <w:rPr>
                      <w:rFonts w:ascii="Arial Unicode MS"/>
                      <w:spacing w:val="-8"/>
                      <w:w w:val="105"/>
                      <w:sz w:val="9"/>
                    </w:rPr>
                    <w:t> </w:t>
                  </w:r>
                  <w:r>
                    <w:rPr>
                      <w:rFonts w:ascii="Arial Unicode MS"/>
                      <w:w w:val="105"/>
                      <w:sz w:val="9"/>
                    </w:rPr>
                    <w:t>Release</w:t>
                  </w:r>
                  <w:r>
                    <w:rPr>
                      <w:rFonts w:ascii="Arial Unicode MS"/>
                      <w:spacing w:val="-8"/>
                      <w:w w:val="105"/>
                      <w:sz w:val="9"/>
                    </w:rPr>
                    <w:t> </w:t>
                  </w:r>
                  <w:r>
                    <w:rPr>
                      <w:rFonts w:ascii="Arial Unicode MS"/>
                      <w:w w:val="105"/>
                      <w:sz w:val="9"/>
                    </w:rPr>
                    <w:t>-</w:t>
                  </w:r>
                  <w:r>
                    <w:rPr>
                      <w:rFonts w:ascii="Arial Unicode MS"/>
                      <w:spacing w:val="-9"/>
                      <w:w w:val="105"/>
                      <w:sz w:val="9"/>
                    </w:rPr>
                    <w:t> </w:t>
                  </w:r>
                  <w:r>
                    <w:rPr>
                      <w:rFonts w:ascii="Arial Unicode MS"/>
                      <w:w w:val="105"/>
                      <w:sz w:val="9"/>
                    </w:rPr>
                    <w:t>Condensed</w:t>
                  </w:r>
                  <w:r>
                    <w:rPr>
                      <w:rFonts w:ascii="Arial Unicode MS"/>
                      <w:spacing w:val="-8"/>
                      <w:w w:val="105"/>
                      <w:sz w:val="9"/>
                    </w:rPr>
                    <w:t> </w:t>
                  </w:r>
                  <w:r>
                    <w:rPr>
                      <w:rFonts w:ascii="Arial Unicode MS"/>
                      <w:w w:val="105"/>
                      <w:sz w:val="9"/>
                    </w:rPr>
                    <w:t>.</w:t>
                  </w:r>
                  <w:r>
                    <w:rPr>
                      <w:rFonts w:ascii="Arial Unicode MS"/>
                      <w:spacing w:val="-5"/>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EzineArticles.</w:t>
                  </w:r>
                  <w:r>
                    <w:rPr>
                      <w:rFonts w:ascii="Arial Unicode MS"/>
                      <w:spacing w:val="-9"/>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278">
                    <w:r>
                      <w:rPr>
                        <w:rFonts w:ascii="Arial Unicode MS"/>
                        <w:color w:val="0000FF"/>
                        <w:w w:val="105"/>
                        <w:sz w:val="9"/>
                      </w:rPr>
                      <w:t>http://youtu.be/Yqh0ADRfmvY</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9"/>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4"/>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3"/>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9"/>
                      <w:w w:val="105"/>
                      <w:sz w:val="9"/>
                    </w:rPr>
                    <w:t> </w:t>
                  </w:r>
                  <w:r>
                    <w:rPr>
                      <w:rFonts w:ascii="Arial Unicode MS"/>
                      <w:w w:val="105"/>
                      <w:sz w:val="9"/>
                    </w:rPr>
                    <w:t>License</w:t>
                  </w:r>
                </w:p>
              </w:txbxContent>
            </v:textbox>
            <w10:wrap type="none"/>
          </v:shape>
        </w:pict>
      </w:r>
      <w:r>
        <w:rPr/>
        <w:pict>
          <v:shape style="position:absolute;margin-left:54.375pt;margin-top:395.549988pt;width:503.25pt;height:33.15pt;mso-position-horizontal-relative:page;mso-position-vertical-relative:page;z-index:-270214144"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6"/>
                    </w:numPr>
                    <w:tabs>
                      <w:tab w:pos="858" w:val="left" w:leader="none"/>
                    </w:tabs>
                    <w:spacing w:before="47"/>
                    <w:ind w:left="857" w:right="0" w:hanging="195"/>
                    <w:jc w:val="left"/>
                    <w:rPr>
                      <w:rFonts w:ascii="Arial Unicode MS"/>
                      <w:sz w:val="9"/>
                    </w:rPr>
                  </w:pPr>
                  <w:r>
                    <w:rPr>
                      <w:rFonts w:ascii="Arial Unicode MS"/>
                      <w:w w:val="105"/>
                      <w:sz w:val="9"/>
                    </w:rPr>
                    <w:t>Technical</w:t>
                  </w:r>
                  <w:r>
                    <w:rPr>
                      <w:rFonts w:ascii="Arial Unicode MS"/>
                      <w:spacing w:val="-8"/>
                      <w:w w:val="105"/>
                      <w:sz w:val="9"/>
                    </w:rPr>
                    <w:t> </w:t>
                  </w:r>
                  <w:r>
                    <w:rPr>
                      <w:rFonts w:ascii="Arial Unicode MS"/>
                      <w:w w:val="105"/>
                      <w:sz w:val="9"/>
                    </w:rPr>
                    <w:t>Writing</w:t>
                  </w:r>
                  <w:r>
                    <w:rPr>
                      <w:rFonts w:ascii="Arial Unicode MS"/>
                      <w:spacing w:val="-8"/>
                      <w:w w:val="105"/>
                      <w:sz w:val="9"/>
                    </w:rPr>
                    <w:t> </w:t>
                  </w:r>
                  <w:r>
                    <w:rPr>
                      <w:rFonts w:ascii="Arial Unicode MS"/>
                      <w:w w:val="105"/>
                      <w:sz w:val="9"/>
                    </w:rPr>
                    <w:t>Skills</w:t>
                  </w:r>
                  <w:r>
                    <w:rPr>
                      <w:rFonts w:ascii="Arial Unicode MS"/>
                      <w:spacing w:val="-8"/>
                      <w:w w:val="105"/>
                      <w:sz w:val="9"/>
                    </w:rPr>
                    <w:t> </w:t>
                  </w:r>
                  <w:r>
                    <w:rPr>
                      <w:rFonts w:ascii="Arial Unicode MS"/>
                      <w:w w:val="105"/>
                      <w:sz w:val="9"/>
                    </w:rPr>
                    <w:t>:</w:t>
                  </w:r>
                  <w:r>
                    <w:rPr>
                      <w:rFonts w:ascii="Arial Unicode MS"/>
                      <w:spacing w:val="-8"/>
                      <w:w w:val="105"/>
                      <w:sz w:val="9"/>
                    </w:rPr>
                    <w:t> </w:t>
                  </w:r>
                  <w:r>
                    <w:rPr>
                      <w:rFonts w:ascii="Arial Unicode MS"/>
                      <w:w w:val="105"/>
                      <w:sz w:val="9"/>
                    </w:rPr>
                    <w:t>How</w:t>
                  </w:r>
                  <w:r>
                    <w:rPr>
                      <w:rFonts w:ascii="Arial Unicode MS"/>
                      <w:spacing w:val="-8"/>
                      <w:w w:val="105"/>
                      <w:sz w:val="9"/>
                    </w:rPr>
                    <w:t> </w:t>
                  </w:r>
                  <w:r>
                    <w:rPr>
                      <w:rFonts w:ascii="Arial Unicode MS"/>
                      <w:w w:val="105"/>
                      <w:sz w:val="9"/>
                    </w:rPr>
                    <w:t>to</w:t>
                  </w:r>
                  <w:r>
                    <w:rPr>
                      <w:rFonts w:ascii="Arial Unicode MS"/>
                      <w:spacing w:val="-8"/>
                      <w:w w:val="105"/>
                      <w:sz w:val="9"/>
                    </w:rPr>
                    <w:t> </w:t>
                  </w:r>
                  <w:r>
                    <w:rPr>
                      <w:rFonts w:ascii="Arial Unicode MS"/>
                      <w:w w:val="105"/>
                      <w:sz w:val="9"/>
                    </w:rPr>
                    <w:t>Write</w:t>
                  </w:r>
                  <w:r>
                    <w:rPr>
                      <w:rFonts w:ascii="Arial Unicode MS"/>
                      <w:spacing w:val="-8"/>
                      <w:w w:val="105"/>
                      <w:sz w:val="9"/>
                    </w:rPr>
                    <w:t> </w:t>
                  </w:r>
                  <w:r>
                    <w:rPr>
                      <w:rFonts w:ascii="Arial Unicode MS"/>
                      <w:w w:val="105"/>
                      <w:sz w:val="9"/>
                    </w:rPr>
                    <w:t>a</w:t>
                  </w:r>
                  <w:r>
                    <w:rPr>
                      <w:rFonts w:ascii="Arial Unicode MS"/>
                      <w:spacing w:val="-8"/>
                      <w:w w:val="105"/>
                      <w:sz w:val="9"/>
                    </w:rPr>
                    <w:t> </w:t>
                  </w:r>
                  <w:r>
                    <w:rPr>
                      <w:rFonts w:ascii="Arial Unicode MS"/>
                      <w:w w:val="105"/>
                      <w:sz w:val="9"/>
                    </w:rPr>
                    <w:t>Comparative</w:t>
                  </w:r>
                  <w:r>
                    <w:rPr>
                      <w:rFonts w:ascii="Arial Unicode MS"/>
                      <w:spacing w:val="-8"/>
                      <w:w w:val="105"/>
                      <w:sz w:val="9"/>
                    </w:rPr>
                    <w:t> </w:t>
                  </w:r>
                  <w:r>
                    <w:rPr>
                      <w:rFonts w:ascii="Arial Unicode MS"/>
                      <w:w w:val="105"/>
                      <w:sz w:val="9"/>
                    </w:rPr>
                    <w:t>Analysis</w:t>
                  </w:r>
                  <w:r>
                    <w:rPr>
                      <w:rFonts w:ascii="Arial Unicode MS"/>
                      <w:spacing w:val="-8"/>
                      <w:w w:val="105"/>
                      <w:sz w:val="9"/>
                    </w:rPr>
                    <w:t> </w:t>
                  </w:r>
                  <w:r>
                    <w:rPr>
                      <w:rFonts w:ascii="Arial Unicode MS"/>
                      <w:w w:val="105"/>
                      <w:sz w:val="9"/>
                    </w:rPr>
                    <w:t>.</w:t>
                  </w:r>
                  <w:r>
                    <w:rPr>
                      <w:rFonts w:ascii="Arial Unicode MS"/>
                      <w:spacing w:val="-2"/>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eHow.</w:t>
                  </w:r>
                  <w:r>
                    <w:rPr>
                      <w:rFonts w:ascii="Arial Unicode MS"/>
                      <w:spacing w:val="-8"/>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279">
                    <w:r>
                      <w:rPr>
                        <w:rFonts w:ascii="Arial Unicode MS"/>
                        <w:color w:val="0000FF"/>
                        <w:w w:val="105"/>
                        <w:sz w:val="9"/>
                      </w:rPr>
                      <w:t>http://youtu.be/eVhhTOAzHXc</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227.449997pt;width:503.25pt;height:33.1pt;mso-position-horizontal-relative:page;mso-position-vertical-relative:page;z-index:-270213120"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7"/>
                    </w:numPr>
                    <w:tabs>
                      <w:tab w:pos="858" w:val="left" w:leader="none"/>
                    </w:tabs>
                    <w:spacing w:before="48"/>
                    <w:ind w:left="857" w:right="0" w:hanging="195"/>
                    <w:jc w:val="left"/>
                    <w:rPr>
                      <w:rFonts w:ascii="Arial Unicode MS"/>
                      <w:sz w:val="9"/>
                    </w:rPr>
                  </w:pPr>
                  <w:r>
                    <w:rPr>
                      <w:rFonts w:ascii="Arial Unicode MS"/>
                      <w:w w:val="105"/>
                      <w:sz w:val="9"/>
                    </w:rPr>
                    <w:t>Integumentary</w:t>
                  </w:r>
                  <w:r>
                    <w:rPr>
                      <w:rFonts w:ascii="Arial Unicode MS"/>
                      <w:spacing w:val="-8"/>
                      <w:w w:val="105"/>
                      <w:sz w:val="9"/>
                    </w:rPr>
                    <w:t> </w:t>
                  </w:r>
                  <w:r>
                    <w:rPr>
                      <w:rFonts w:ascii="Arial Unicode MS"/>
                      <w:w w:val="105"/>
                      <w:sz w:val="9"/>
                    </w:rPr>
                    <w:t>System:</w:t>
                  </w:r>
                  <w:r>
                    <w:rPr>
                      <w:rFonts w:ascii="Arial Unicode MS"/>
                      <w:spacing w:val="-8"/>
                      <w:w w:val="105"/>
                      <w:sz w:val="9"/>
                    </w:rPr>
                    <w:t> </w:t>
                  </w:r>
                  <w:r>
                    <w:rPr>
                      <w:rFonts w:ascii="Arial Unicode MS"/>
                      <w:w w:val="105"/>
                      <w:sz w:val="9"/>
                    </w:rPr>
                    <w:t>Epithelial</w:t>
                  </w:r>
                  <w:r>
                    <w:rPr>
                      <w:rFonts w:ascii="Arial Unicode MS"/>
                      <w:spacing w:val="-7"/>
                      <w:w w:val="105"/>
                      <w:sz w:val="9"/>
                    </w:rPr>
                    <w:t> </w:t>
                  </w:r>
                  <w:r>
                    <w:rPr>
                      <w:rFonts w:ascii="Arial Unicode MS"/>
                      <w:w w:val="105"/>
                      <w:sz w:val="9"/>
                    </w:rPr>
                    <w:t>Classification.</w:t>
                  </w:r>
                  <w:r>
                    <w:rPr>
                      <w:rFonts w:ascii="Arial Unicode MS"/>
                      <w:spacing w:val="-5"/>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Mr.</w:t>
                  </w:r>
                  <w:r>
                    <w:rPr>
                      <w:rFonts w:ascii="Arial Unicode MS"/>
                      <w:spacing w:val="-8"/>
                      <w:w w:val="105"/>
                      <w:sz w:val="9"/>
                    </w:rPr>
                    <w:t> </w:t>
                  </w:r>
                  <w:r>
                    <w:rPr>
                      <w:rFonts w:ascii="Arial Unicode MS"/>
                      <w:w w:val="105"/>
                      <w:sz w:val="9"/>
                    </w:rPr>
                    <w:t>Ford's</w:t>
                  </w:r>
                  <w:r>
                    <w:rPr>
                      <w:rFonts w:ascii="Arial Unicode MS"/>
                      <w:spacing w:val="-8"/>
                      <w:w w:val="105"/>
                      <w:sz w:val="9"/>
                    </w:rPr>
                    <w:t> </w:t>
                  </w:r>
                  <w:r>
                    <w:rPr>
                      <w:rFonts w:ascii="Arial Unicode MS"/>
                      <w:w w:val="105"/>
                      <w:sz w:val="9"/>
                    </w:rPr>
                    <w:t>Class.</w:t>
                  </w:r>
                  <w:r>
                    <w:rPr>
                      <w:rFonts w:ascii="Arial Unicode MS"/>
                      <w:spacing w:val="-7"/>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280">
                    <w:r>
                      <w:rPr>
                        <w:rFonts w:ascii="Arial Unicode MS"/>
                        <w:color w:val="0000FF"/>
                        <w:w w:val="105"/>
                        <w:sz w:val="9"/>
                      </w:rPr>
                      <w:t>http://youtu.be/HQDqb9yoHTE</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r>
        <w:rPr/>
        <w:pict>
          <v:shape style="position:absolute;margin-left:54.375pt;margin-top:54.400002pt;width:503.25pt;height:38.050pt;mso-position-horizontal-relative:page;mso-position-vertical-relative:page;z-index:-27021209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38"/>
                    </w:numPr>
                    <w:tabs>
                      <w:tab w:pos="858" w:val="left" w:leader="none"/>
                    </w:tabs>
                    <w:spacing w:line="151" w:lineRule="auto" w:before="87"/>
                    <w:ind w:left="857" w:right="67" w:hanging="194"/>
                    <w:jc w:val="left"/>
                    <w:rPr>
                      <w:rFonts w:ascii="Calibri"/>
                      <w:i/>
                      <w:sz w:val="9"/>
                    </w:rPr>
                  </w:pPr>
                  <w:r>
                    <w:rPr>
                      <w:rFonts w:ascii="Arial Unicode MS"/>
                      <w:w w:val="105"/>
                      <w:sz w:val="9"/>
                    </w:rPr>
                    <w:t>Comparing</w:t>
                  </w:r>
                  <w:r>
                    <w:rPr>
                      <w:rFonts w:ascii="Arial Unicode MS"/>
                      <w:spacing w:val="-11"/>
                      <w:w w:val="105"/>
                      <w:sz w:val="9"/>
                    </w:rPr>
                    <w:t> </w:t>
                  </w:r>
                  <w:r>
                    <w:rPr>
                      <w:rFonts w:ascii="Arial Unicode MS"/>
                      <w:w w:val="105"/>
                      <w:sz w:val="9"/>
                    </w:rPr>
                    <w:t>and</w:t>
                  </w:r>
                  <w:r>
                    <w:rPr>
                      <w:rFonts w:ascii="Arial Unicode MS"/>
                      <w:spacing w:val="-11"/>
                      <w:w w:val="105"/>
                      <w:sz w:val="9"/>
                    </w:rPr>
                    <w:t> </w:t>
                  </w:r>
                  <w:r>
                    <w:rPr>
                      <w:rFonts w:ascii="Arial Unicode MS"/>
                      <w:w w:val="105"/>
                      <w:sz w:val="9"/>
                    </w:rPr>
                    <w:t>Contrasting.</w:t>
                  </w:r>
                  <w:r>
                    <w:rPr>
                      <w:rFonts w:ascii="Arial Unicode MS"/>
                      <w:spacing w:val="-9"/>
                      <w:w w:val="105"/>
                      <w:sz w:val="9"/>
                    </w:rPr>
                    <w:t> </w:t>
                  </w:r>
                  <w:r>
                    <w:rPr>
                      <w:rFonts w:ascii="Lucida Sans"/>
                      <w:b/>
                      <w:w w:val="105"/>
                      <w:sz w:val="9"/>
                    </w:rPr>
                    <w:t>Authored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Joseph</w:t>
                  </w:r>
                  <w:r>
                    <w:rPr>
                      <w:rFonts w:ascii="Arial Unicode MS"/>
                      <w:spacing w:val="-11"/>
                      <w:w w:val="105"/>
                      <w:sz w:val="9"/>
                    </w:rPr>
                    <w:t> </w:t>
                  </w:r>
                  <w:r>
                    <w:rPr>
                      <w:rFonts w:ascii="Arial Unicode MS"/>
                      <w:w w:val="105"/>
                      <w:sz w:val="9"/>
                    </w:rPr>
                    <w:t>M.</w:t>
                  </w:r>
                  <w:r>
                    <w:rPr>
                      <w:rFonts w:ascii="Arial Unicode MS"/>
                      <w:spacing w:val="-11"/>
                      <w:w w:val="105"/>
                      <w:sz w:val="9"/>
                    </w:rPr>
                    <w:t> </w:t>
                  </w:r>
                  <w:r>
                    <w:rPr>
                      <w:rFonts w:ascii="Arial Unicode MS"/>
                      <w:w w:val="105"/>
                      <w:sz w:val="9"/>
                    </w:rPr>
                    <w:t>Moxley.</w:t>
                  </w:r>
                  <w:r>
                    <w:rPr>
                      <w:rFonts w:ascii="Arial Unicode MS"/>
                      <w:spacing w:val="-10"/>
                      <w:w w:val="105"/>
                      <w:sz w:val="9"/>
                    </w:rPr>
                    <w:t> </w:t>
                  </w:r>
                  <w:r>
                    <w:rPr>
                      <w:rFonts w:ascii="Lucida Sans"/>
                      <w:b/>
                      <w:w w:val="105"/>
                      <w:sz w:val="9"/>
                    </w:rPr>
                    <w:t>Provided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0"/>
                      <w:w w:val="105"/>
                      <w:sz w:val="9"/>
                    </w:rPr>
                    <w:t> </w:t>
                  </w:r>
                  <w:r>
                    <w:rPr>
                      <w:rFonts w:ascii="Arial Unicode MS"/>
                      <w:w w:val="105"/>
                      <w:sz w:val="9"/>
                    </w:rPr>
                    <w:t>University</w:t>
                  </w:r>
                  <w:r>
                    <w:rPr>
                      <w:rFonts w:ascii="Arial Unicode MS"/>
                      <w:spacing w:val="-11"/>
                      <w:w w:val="105"/>
                      <w:sz w:val="9"/>
                    </w:rPr>
                    <w:t> </w:t>
                  </w:r>
                  <w:r>
                    <w:rPr>
                      <w:rFonts w:ascii="Arial Unicode MS"/>
                      <w:w w:val="105"/>
                      <w:sz w:val="9"/>
                    </w:rPr>
                    <w:t>of</w:t>
                  </w:r>
                  <w:r>
                    <w:rPr>
                      <w:rFonts w:ascii="Arial Unicode MS"/>
                      <w:spacing w:val="-11"/>
                      <w:w w:val="105"/>
                      <w:sz w:val="9"/>
                    </w:rPr>
                    <w:t> </w:t>
                  </w:r>
                  <w:r>
                    <w:rPr>
                      <w:rFonts w:ascii="Arial Unicode MS"/>
                      <w:w w:val="105"/>
                      <w:sz w:val="9"/>
                    </w:rPr>
                    <w:t>South</w:t>
                  </w:r>
                  <w:r>
                    <w:rPr>
                      <w:rFonts w:ascii="Arial Unicode MS"/>
                      <w:spacing w:val="-11"/>
                      <w:w w:val="105"/>
                      <w:sz w:val="9"/>
                    </w:rPr>
                    <w:t> </w:t>
                  </w:r>
                  <w:r>
                    <w:rPr>
                      <w:rFonts w:ascii="Arial Unicode MS"/>
                      <w:w w:val="105"/>
                      <w:sz w:val="9"/>
                    </w:rPr>
                    <w:t>Florida.</w:t>
                  </w:r>
                  <w:r>
                    <w:rPr>
                      <w:rFonts w:ascii="Arial Unicode MS"/>
                      <w:spacing w:val="-10"/>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0"/>
                      <w:w w:val="105"/>
                      <w:sz w:val="9"/>
                    </w:rPr>
                    <w:t> </w:t>
                  </w:r>
                  <w:hyperlink r:id="rId281">
                    <w:r>
                      <w:rPr>
                        <w:rFonts w:ascii="Arial Unicode MS"/>
                        <w:color w:val="0000FF"/>
                        <w:w w:val="105"/>
                        <w:sz w:val="9"/>
                      </w:rPr>
                      <w:t>http://writingcommons.org/open-text/writing-processes/organize/modes-of-discourse/131-comparing-</w:t>
                    </w:r>
                  </w:hyperlink>
                  <w:hyperlink r:id="rId281">
                    <w:r>
                      <w:rPr>
                        <w:rFonts w:ascii="Arial Unicode MS"/>
                        <w:color w:val="0000FF"/>
                        <w:w w:val="105"/>
                        <w:sz w:val="9"/>
                      </w:rPr>
                      <w:t> and-contrasting</w:t>
                    </w:r>
                  </w:hyperlink>
                  <w:r>
                    <w:rPr>
                      <w:rFonts w:ascii="Arial Unicode MS"/>
                      <w:w w:val="105"/>
                      <w:sz w:val="9"/>
                    </w:rPr>
                    <w:t>. </w:t>
                  </w:r>
                  <w:r>
                    <w:rPr>
                      <w:rFonts w:ascii="Lucida Sans"/>
                      <w:b/>
                      <w:w w:val="105"/>
                      <w:sz w:val="9"/>
                    </w:rPr>
                    <w:t>Project</w:t>
                  </w:r>
                  <w:r>
                    <w:rPr>
                      <w:rFonts w:ascii="Arial Unicode MS"/>
                      <w:w w:val="105"/>
                      <w:sz w:val="9"/>
                    </w:rPr>
                    <w:t>: Writing Commons.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1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3.9pt;mso-position-horizontal-relative:page;mso-position-vertical-relative:page;z-index:-270211072" coordorigin="1080,1080" coordsize="10080,678">
            <v:line style="position:absolute" from="1080,1750" to="11160,1750" stroked="true" strokeweight=".8pt" strokecolor="#000000">
              <v:stroke dashstyle="solid"/>
            </v:line>
            <v:line style="position:absolute" from="1088,1096" to="1088,1742" stroked="true" strokeweight=".75pt" strokecolor="#000000">
              <v:stroke dashstyle="solid"/>
            </v:line>
            <v:line style="position:absolute" from="1080,1088" to="11160,1088" stroked="true" strokeweight=".8pt" strokecolor="#000000">
              <v:stroke dashstyle="solid"/>
            </v:line>
            <v:line style="position:absolute" from="11153,1095" to="11153,1742" stroked="true" strokeweight=".75pt" strokecolor="#000000">
              <v:stroke dashstyle="solid"/>
            </v:line>
            <w10:wrap type="none"/>
          </v:group>
        </w:pict>
      </w:r>
      <w:r>
        <w:rPr/>
        <w:pict>
          <v:shape style="position:absolute;margin-left:53.240002pt;margin-top:757.999939pt;width:22pt;height:14pt;mso-position-horizontal-relative:page;mso-position-vertical-relative:page;z-index:-270210048" type="#_x0000_t202" filled="false" stroked="false">
            <v:textbox inset="0,0,0,0">
              <w:txbxContent>
                <w:p>
                  <w:pPr>
                    <w:spacing w:line="256" w:lineRule="exact" w:before="0"/>
                    <w:ind w:left="20" w:right="0" w:firstLine="0"/>
                    <w:jc w:val="left"/>
                    <w:rPr>
                      <w:b/>
                      <w:sz w:val="24"/>
                    </w:rPr>
                  </w:pPr>
                  <w:r>
                    <w:rPr>
                      <w:b/>
                      <w:sz w:val="24"/>
                    </w:rPr>
                    <w:t>120</w:t>
                  </w:r>
                </w:p>
              </w:txbxContent>
            </v:textbox>
            <w10:wrap type="none"/>
          </v:shape>
        </w:pict>
      </w:r>
      <w:r>
        <w:rPr/>
        <w:pict>
          <v:shape style="position:absolute;margin-left:54.375pt;margin-top:54.400002pt;width:503.25pt;height:33.1pt;mso-position-horizontal-relative:page;mso-position-vertical-relative:page;z-index:-270209024"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139"/>
                    </w:numPr>
                    <w:tabs>
                      <w:tab w:pos="858" w:val="left" w:leader="none"/>
                    </w:tabs>
                    <w:spacing w:before="47"/>
                    <w:ind w:left="857" w:right="0" w:hanging="195"/>
                    <w:jc w:val="left"/>
                    <w:rPr>
                      <w:rFonts w:ascii="Arial Unicode MS"/>
                      <w:sz w:val="9"/>
                    </w:rPr>
                  </w:pPr>
                  <w:r>
                    <w:rPr>
                      <w:rFonts w:ascii="Arial Unicode MS"/>
                      <w:w w:val="105"/>
                      <w:sz w:val="9"/>
                    </w:rPr>
                    <w:t>Killer</w:t>
                  </w:r>
                  <w:r>
                    <w:rPr>
                      <w:rFonts w:ascii="Arial Unicode MS"/>
                      <w:spacing w:val="-11"/>
                      <w:w w:val="105"/>
                      <w:sz w:val="9"/>
                    </w:rPr>
                    <w:t> </w:t>
                  </w:r>
                  <w:r>
                    <w:rPr>
                      <w:rFonts w:ascii="Arial Unicode MS"/>
                      <w:w w:val="105"/>
                      <w:sz w:val="9"/>
                    </w:rPr>
                    <w:t>Tip:</w:t>
                  </w:r>
                  <w:r>
                    <w:rPr>
                      <w:rFonts w:ascii="Arial Unicode MS"/>
                      <w:spacing w:val="-11"/>
                      <w:w w:val="105"/>
                      <w:sz w:val="9"/>
                    </w:rPr>
                    <w:t> </w:t>
                  </w:r>
                  <w:r>
                    <w:rPr>
                      <w:rFonts w:ascii="Arial Unicode MS"/>
                      <w:w w:val="105"/>
                      <w:sz w:val="9"/>
                    </w:rPr>
                    <w:t>How</w:t>
                  </w:r>
                  <w:r>
                    <w:rPr>
                      <w:rFonts w:ascii="Arial Unicode MS"/>
                      <w:spacing w:val="-10"/>
                      <w:w w:val="105"/>
                      <w:sz w:val="9"/>
                    </w:rPr>
                    <w:t> </w:t>
                  </w:r>
                  <w:r>
                    <w:rPr>
                      <w:rFonts w:ascii="Arial Unicode MS"/>
                      <w:w w:val="105"/>
                      <w:sz w:val="9"/>
                    </w:rPr>
                    <w:t>To</w:t>
                  </w:r>
                  <w:r>
                    <w:rPr>
                      <w:rFonts w:ascii="Arial Unicode MS"/>
                      <w:spacing w:val="-11"/>
                      <w:w w:val="105"/>
                      <w:sz w:val="9"/>
                    </w:rPr>
                    <w:t> </w:t>
                  </w:r>
                  <w:r>
                    <w:rPr>
                      <w:rFonts w:ascii="Arial Unicode MS"/>
                      <w:w w:val="105"/>
                      <w:sz w:val="9"/>
                    </w:rPr>
                    <w:t>Write</w:t>
                  </w:r>
                  <w:r>
                    <w:rPr>
                      <w:rFonts w:ascii="Arial Unicode MS"/>
                      <w:spacing w:val="-11"/>
                      <w:w w:val="105"/>
                      <w:sz w:val="9"/>
                    </w:rPr>
                    <w:t> </w:t>
                  </w:r>
                  <w:r>
                    <w:rPr>
                      <w:rFonts w:ascii="Arial Unicode MS"/>
                      <w:w w:val="105"/>
                      <w:sz w:val="9"/>
                    </w:rPr>
                    <w:t>A</w:t>
                  </w:r>
                  <w:r>
                    <w:rPr>
                      <w:rFonts w:ascii="Arial Unicode MS"/>
                      <w:spacing w:val="-10"/>
                      <w:w w:val="105"/>
                      <w:sz w:val="9"/>
                    </w:rPr>
                    <w:t> </w:t>
                  </w:r>
                  <w:r>
                    <w:rPr>
                      <w:rFonts w:ascii="Arial Unicode MS"/>
                      <w:w w:val="105"/>
                      <w:sz w:val="9"/>
                    </w:rPr>
                    <w:t>Press</w:t>
                  </w:r>
                  <w:r>
                    <w:rPr>
                      <w:rFonts w:ascii="Arial Unicode MS"/>
                      <w:spacing w:val="-11"/>
                      <w:w w:val="105"/>
                      <w:sz w:val="9"/>
                    </w:rPr>
                    <w:t> </w:t>
                  </w:r>
                  <w:r>
                    <w:rPr>
                      <w:rFonts w:ascii="Arial Unicode MS"/>
                      <w:w w:val="105"/>
                      <w:sz w:val="9"/>
                    </w:rPr>
                    <w:t>Release</w:t>
                  </w:r>
                  <w:r>
                    <w:rPr>
                      <w:rFonts w:ascii="Arial Unicode MS"/>
                      <w:spacing w:val="-11"/>
                      <w:w w:val="105"/>
                      <w:sz w:val="9"/>
                    </w:rPr>
                    <w:t> </w:t>
                  </w:r>
                  <w:r>
                    <w:rPr>
                      <w:rFonts w:ascii="Arial Unicode MS"/>
                      <w:w w:val="105"/>
                      <w:sz w:val="9"/>
                    </w:rPr>
                    <w:t>For</w:t>
                  </w:r>
                  <w:r>
                    <w:rPr>
                      <w:rFonts w:ascii="Arial Unicode MS"/>
                      <w:spacing w:val="-10"/>
                      <w:w w:val="105"/>
                      <w:sz w:val="9"/>
                    </w:rPr>
                    <w:t> </w:t>
                  </w:r>
                  <w:r>
                    <w:rPr>
                      <w:rFonts w:ascii="Arial Unicode MS"/>
                      <w:w w:val="105"/>
                      <w:sz w:val="9"/>
                    </w:rPr>
                    <w:t>Internet</w:t>
                  </w:r>
                  <w:r>
                    <w:rPr>
                      <w:rFonts w:ascii="Arial Unicode MS"/>
                      <w:spacing w:val="-11"/>
                      <w:w w:val="105"/>
                      <w:sz w:val="9"/>
                    </w:rPr>
                    <w:t> </w:t>
                  </w:r>
                  <w:r>
                    <w:rPr>
                      <w:rFonts w:ascii="Arial Unicode MS"/>
                      <w:w w:val="105"/>
                      <w:sz w:val="9"/>
                    </w:rPr>
                    <w:t>Marketing</w:t>
                  </w:r>
                  <w:r>
                    <w:rPr>
                      <w:rFonts w:ascii="Arial Unicode MS"/>
                      <w:spacing w:val="-10"/>
                      <w:w w:val="105"/>
                      <w:sz w:val="9"/>
                    </w:rPr>
                    <w:t> </w:t>
                  </w:r>
                  <w:r>
                    <w:rPr>
                      <w:rFonts w:ascii="Arial Unicode MS"/>
                      <w:w w:val="105"/>
                      <w:sz w:val="9"/>
                    </w:rPr>
                    <w:t>Promotion</w:t>
                  </w:r>
                  <w:r>
                    <w:rPr>
                      <w:rFonts w:ascii="Arial Unicode MS"/>
                      <w:spacing w:val="-11"/>
                      <w:w w:val="105"/>
                      <w:sz w:val="9"/>
                    </w:rPr>
                    <w:t> </w:t>
                  </w:r>
                  <w:r>
                    <w:rPr>
                      <w:rFonts w:ascii="Arial Unicode MS"/>
                      <w:w w:val="105"/>
                      <w:sz w:val="9"/>
                    </w:rPr>
                    <w:t>.</w:t>
                  </w:r>
                  <w:r>
                    <w:rPr>
                      <w:rFonts w:ascii="Arial Unicode MS"/>
                      <w:spacing w:val="-7"/>
                      <w:w w:val="105"/>
                      <w:sz w:val="9"/>
                    </w:rPr>
                    <w:t> </w:t>
                  </w:r>
                  <w:r>
                    <w:rPr>
                      <w:rFonts w:ascii="Lucida Sans"/>
                      <w:b/>
                      <w:w w:val="105"/>
                      <w:sz w:val="9"/>
                    </w:rPr>
                    <w:t>Authored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PivotPositive.</w:t>
                  </w:r>
                  <w:r>
                    <w:rPr>
                      <w:rFonts w:ascii="Arial Unicode MS"/>
                      <w:spacing w:val="-11"/>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282">
                    <w:r>
                      <w:rPr>
                        <w:rFonts w:ascii="Arial Unicode MS"/>
                        <w:color w:val="0000FF"/>
                        <w:w w:val="105"/>
                        <w:sz w:val="9"/>
                      </w:rPr>
                      <w:t>http://youtu.be/iXfQHy1ix2g</w:t>
                    </w:r>
                  </w:hyperlink>
                  <w:r>
                    <w:rPr>
                      <w:rFonts w:ascii="Arial Unicode MS"/>
                      <w:w w:val="105"/>
                      <w:sz w:val="9"/>
                    </w:rPr>
                    <w:t>.</w:t>
                  </w:r>
                  <w:r>
                    <w:rPr>
                      <w:rFonts w:ascii="Arial Unicode MS"/>
                      <w:spacing w:val="-11"/>
                      <w:w w:val="105"/>
                      <w:sz w:val="9"/>
                    </w:rPr>
                    <w:t> </w:t>
                  </w:r>
                  <w:r>
                    <w:rPr>
                      <w:rFonts w:ascii="Lucida Sans"/>
                      <w:b/>
                      <w:w w:val="105"/>
                      <w:sz w:val="9"/>
                    </w:rPr>
                    <w:t>License</w:t>
                  </w:r>
                  <w:r>
                    <w:rPr>
                      <w:rFonts w:ascii="Arial Unicode MS"/>
                      <w:w w:val="105"/>
                      <w:sz w:val="9"/>
                    </w:rPr>
                    <w:t>:</w:t>
                  </w:r>
                  <w:r>
                    <w:rPr>
                      <w:rFonts w:ascii="Arial Unicode MS"/>
                      <w:spacing w:val="-10"/>
                      <w:w w:val="105"/>
                      <w:sz w:val="9"/>
                    </w:rPr>
                    <w:t> </w:t>
                  </w:r>
                  <w:r>
                    <w:rPr>
                      <w:rFonts w:ascii="Calibri"/>
                      <w:i/>
                      <w:w w:val="105"/>
                      <w:sz w:val="9"/>
                    </w:rPr>
                    <w:t>All</w:t>
                  </w:r>
                  <w:r>
                    <w:rPr>
                      <w:rFonts w:ascii="Calibri"/>
                      <w:i/>
                      <w:spacing w:val="-7"/>
                      <w:w w:val="105"/>
                      <w:sz w:val="9"/>
                    </w:rPr>
                    <w:t> </w:t>
                  </w:r>
                  <w:r>
                    <w:rPr>
                      <w:rFonts w:ascii="Calibri"/>
                      <w:i/>
                      <w:w w:val="105"/>
                      <w:sz w:val="9"/>
                    </w:rPr>
                    <w:t>Rights</w:t>
                  </w:r>
                  <w:r>
                    <w:rPr>
                      <w:rFonts w:ascii="Calibri"/>
                      <w:i/>
                      <w:spacing w:val="-6"/>
                      <w:w w:val="105"/>
                      <w:sz w:val="9"/>
                    </w:rPr>
                    <w:t> </w:t>
                  </w:r>
                  <w:r>
                    <w:rPr>
                      <w:rFonts w:ascii="Calibri"/>
                      <w:i/>
                      <w:w w:val="105"/>
                      <w:sz w:val="9"/>
                    </w:rPr>
                    <w:t>Reserved</w:t>
                  </w:r>
                  <w:r>
                    <w:rPr>
                      <w:rFonts w:ascii="Arial Unicode MS"/>
                      <w:w w:val="105"/>
                      <w:sz w:val="9"/>
                    </w:rPr>
                    <w:t>.</w:t>
                  </w:r>
                  <w:r>
                    <w:rPr>
                      <w:rFonts w:ascii="Arial Unicode MS"/>
                      <w:spacing w:val="-10"/>
                      <w:w w:val="105"/>
                      <w:sz w:val="9"/>
                    </w:rPr>
                    <w:t> </w:t>
                  </w:r>
                  <w:r>
                    <w:rPr>
                      <w:rFonts w:ascii="Lucida Sans"/>
                      <w:b/>
                      <w:w w:val="105"/>
                      <w:sz w:val="9"/>
                    </w:rPr>
                    <w:t>License</w:t>
                  </w:r>
                  <w:r>
                    <w:rPr>
                      <w:rFonts w:ascii="Lucida Sans"/>
                      <w:b/>
                      <w:spacing w:val="-15"/>
                      <w:w w:val="105"/>
                      <w:sz w:val="9"/>
                    </w:rPr>
                    <w:t> </w:t>
                  </w:r>
                  <w:r>
                    <w:rPr>
                      <w:rFonts w:ascii="Lucida Sans"/>
                      <w:b/>
                      <w:w w:val="105"/>
                      <w:sz w:val="9"/>
                    </w:rPr>
                    <w:t>Terms</w:t>
                  </w:r>
                  <w:r>
                    <w:rPr>
                      <w:rFonts w:ascii="Arial Unicode MS"/>
                      <w:w w:val="105"/>
                      <w:sz w:val="9"/>
                    </w:rPr>
                    <w:t>:</w:t>
                  </w:r>
                  <w:r>
                    <w:rPr>
                      <w:rFonts w:ascii="Arial Unicode MS"/>
                      <w:spacing w:val="-11"/>
                      <w:w w:val="105"/>
                      <w:sz w:val="9"/>
                    </w:rPr>
                    <w:t> </w:t>
                  </w:r>
                  <w:r>
                    <w:rPr>
                      <w:rFonts w:ascii="Arial Unicode MS"/>
                      <w:w w:val="105"/>
                      <w:sz w:val="9"/>
                    </w:rPr>
                    <w:t>Standard</w:t>
                  </w:r>
                  <w:r>
                    <w:rPr>
                      <w:rFonts w:ascii="Arial Unicode MS"/>
                      <w:spacing w:val="-10"/>
                      <w:w w:val="105"/>
                      <w:sz w:val="9"/>
                    </w:rPr>
                    <w:t> </w:t>
                  </w:r>
                  <w:r>
                    <w:rPr>
                      <w:rFonts w:ascii="Arial Unicode MS"/>
                      <w:w w:val="105"/>
                      <w:sz w:val="9"/>
                    </w:rPr>
                    <w:t>YouTube</w:t>
                  </w:r>
                  <w:r>
                    <w:rPr>
                      <w:rFonts w:ascii="Arial Unicode MS"/>
                      <w:spacing w:val="-11"/>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37.362198pt;width:504pt;height:88.15pt;mso-position-horizontal-relative:page;mso-position-vertical-relative:page;z-index:-270208000" coordorigin="1080,4747" coordsize="10080,1763">
            <v:rect style="position:absolute;left:1080;top:4747;width:10080;height:1762" filled="true" fillcolor="#f6f6f9" stroked="false">
              <v:fill type="solid"/>
            </v:rect>
            <v:line style="position:absolute" from="1080,6502" to="11160,6502" stroked="true" strokeweight=".8pt" strokecolor="#000000">
              <v:stroke dashstyle="solid"/>
            </v:line>
            <v:line style="position:absolute" from="1088,4762" to="1088,6494" stroked="true" strokeweight=".75pt" strokecolor="#000000">
              <v:stroke dashstyle="solid"/>
            </v:line>
            <v:line style="position:absolute" from="1080,4755" to="11160,4755" stroked="true" strokeweight=".7pt" strokecolor="#000000">
              <v:stroke dashstyle="solid"/>
            </v:line>
            <v:line style="position:absolute" from="11153,4762" to="11153,6494" stroked="true" strokeweight=".75pt" strokecolor="#000000">
              <v:stroke dashstyle="solid"/>
            </v:line>
            <w10:wrap type="none"/>
          </v:group>
        </w:pict>
      </w:r>
      <w:r>
        <w:rPr/>
        <w:pict>
          <v:shape style="position:absolute;margin-left:104.612503pt;margin-top:86.124702pt;width:402.75pt;height:32.5pt;mso-position-horizontal-relative:page;mso-position-vertical-relative:page;z-index:-270206976" type="#_x0000_t202" filled="false" stroked="false">
            <v:textbox inset="0,0,0,0">
              <w:txbxContent>
                <w:p>
                  <w:pPr>
                    <w:spacing w:before="28"/>
                    <w:ind w:left="20" w:right="0" w:firstLine="0"/>
                    <w:jc w:val="left"/>
                    <w:rPr>
                      <w:rFonts w:ascii="Calibri"/>
                      <w:b/>
                      <w:sz w:val="50"/>
                    </w:rPr>
                  </w:pPr>
                  <w:bookmarkStart w:name="Informative Presentations" w:id="395"/>
                  <w:bookmarkEnd w:id="395"/>
                  <w:r>
                    <w:rPr/>
                  </w:r>
                  <w:bookmarkStart w:name="_bookmark111" w:id="396"/>
                  <w:bookmarkEnd w:id="396"/>
                  <w:r>
                    <w:rPr/>
                  </w:r>
                  <w:r>
                    <w:rPr>
                      <w:rFonts w:ascii="Calibri"/>
                      <w:b/>
                      <w:spacing w:val="-4"/>
                      <w:w w:val="125"/>
                      <w:sz w:val="50"/>
                    </w:rPr>
                    <w:t>INFORMATIVE </w:t>
                  </w:r>
                  <w:r>
                    <w:rPr>
                      <w:rFonts w:ascii="Calibri"/>
                      <w:b/>
                      <w:spacing w:val="-6"/>
                      <w:w w:val="125"/>
                      <w:sz w:val="50"/>
                    </w:rPr>
                    <w:t>PRESENTATIONS</w:t>
                  </w:r>
                </w:p>
              </w:txbxContent>
            </v:textbox>
            <w10:wrap type="none"/>
          </v:shape>
        </w:pict>
      </w:r>
      <w:r>
        <w:rPr/>
        <w:pict>
          <v:shape style="position:absolute;margin-left:159.279999pt;margin-top:177.172195pt;width:293.4pt;height:26.4pt;mso-position-horizontal-relative:page;mso-position-vertical-relative:page;z-index:-270205952" type="#_x0000_t202" filled="false" stroked="false">
            <v:textbox inset="0,0,0,0">
              <w:txbxContent>
                <w:p>
                  <w:pPr>
                    <w:spacing w:before="26"/>
                    <w:ind w:left="20" w:right="0" w:firstLine="0"/>
                    <w:jc w:val="left"/>
                    <w:rPr>
                      <w:rFonts w:ascii="Calibri"/>
                      <w:b/>
                      <w:sz w:val="40"/>
                    </w:rPr>
                  </w:pPr>
                  <w:bookmarkStart w:name="Presentations Overview" w:id="397"/>
                  <w:bookmarkEnd w:id="397"/>
                  <w:r>
                    <w:rPr/>
                  </w:r>
                  <w:bookmarkStart w:name="_bookmark112" w:id="398"/>
                  <w:bookmarkEnd w:id="398"/>
                  <w:r>
                    <w:rPr/>
                  </w:r>
                  <w:r>
                    <w:rPr>
                      <w:rFonts w:ascii="Calibri"/>
                      <w:b/>
                      <w:w w:val="125"/>
                      <w:sz w:val="40"/>
                    </w:rPr>
                    <w:t>PRESENTATIONS OVERVIEW</w:t>
                  </w:r>
                </w:p>
              </w:txbxContent>
            </v:textbox>
            <w10:wrap type="none"/>
          </v:shape>
        </w:pict>
      </w:r>
      <w:r>
        <w:rPr/>
        <w:pict>
          <v:shape style="position:absolute;margin-left:53pt;margin-top:336.287201pt;width:505pt;height:57pt;mso-position-horizontal-relative:page;mso-position-vertical-relative:page;z-index:-270204928" type="#_x0000_t202" filled="false" stroked="false">
            <v:textbox inset="0,0,0,0">
              <w:txbxContent>
                <w:p>
                  <w:pPr>
                    <w:pStyle w:val="BodyText"/>
                    <w:spacing w:line="235" w:lineRule="auto"/>
                  </w:pPr>
                  <w:r>
                    <w:rPr/>
                    <w:t>I’m sure you’ve heard that the fear of public speaking ranks highest for most people. In the business setting, however, you may be asked to present your findings, reports, and other information via an oral presentation. Why is this section in a technical writing text? Because many times the written technical writing piece is accompanied by the oral presentation and also because effective business presentations follow principles that are used in written technical writing communication.</w:t>
                  </w:r>
                </w:p>
              </w:txbxContent>
            </v:textbox>
            <w10:wrap type="none"/>
          </v:shape>
        </w:pict>
      </w:r>
      <w:r>
        <w:rPr/>
        <w:pict>
          <v:shape style="position:absolute;margin-left:53pt;margin-top:402.537201pt;width:505pt;height:34.5pt;mso-position-horizontal-relative:page;mso-position-vertical-relative:page;z-index:-270203904" type="#_x0000_t202" filled="false" stroked="false">
            <v:textbox inset="0,0,0,0">
              <w:txbxContent>
                <w:p>
                  <w:pPr>
                    <w:pStyle w:val="BodyText"/>
                    <w:spacing w:line="235" w:lineRule="auto"/>
                  </w:pPr>
                  <w:r>
                    <w:rPr/>
                    <w:t>You will, for example, have to analyze your audience to see how you can best convey your message. Design and format principles used in technical writing are also used in presentations. See </w:t>
                  </w:r>
                  <w:r>
                    <w:rPr>
                      <w:color w:val="FF6600"/>
                    </w:rPr>
                    <w:t>Appendix C </w:t>
                  </w:r>
                  <w:r>
                    <w:rPr/>
                    <w:t>for more information about design and visuals.</w:t>
                  </w:r>
                </w:p>
              </w:txbxContent>
            </v:textbox>
            <w10:wrap type="none"/>
          </v:shape>
        </w:pict>
      </w:r>
      <w:r>
        <w:rPr/>
        <w:pict>
          <v:shape style="position:absolute;margin-left:53pt;margin-top:456.771271pt;width:118.4pt;height:17.650pt;mso-position-horizontal-relative:page;mso-position-vertical-relative:page;z-index:-270202880" type="#_x0000_t202" filled="false" stroked="false">
            <v:textbox inset="0,0,0,0">
              <w:txbxContent>
                <w:p>
                  <w:pPr>
                    <w:spacing w:before="11"/>
                    <w:ind w:left="20" w:right="0" w:firstLine="0"/>
                    <w:jc w:val="left"/>
                    <w:rPr>
                      <w:b/>
                      <w:sz w:val="28"/>
                    </w:rPr>
                  </w:pPr>
                  <w:bookmarkStart w:name="Oral Presentation" w:id="399"/>
                  <w:bookmarkEnd w:id="399"/>
                  <w:r>
                    <w:rPr/>
                  </w:r>
                  <w:r>
                    <w:rPr>
                      <w:b/>
                      <w:color w:val="111111"/>
                      <w:sz w:val="28"/>
                    </w:rPr>
                    <w:t>Oral Presentation</w:t>
                  </w:r>
                </w:p>
              </w:txbxContent>
            </v:textbox>
            <w10:wrap type="none"/>
          </v:shape>
        </w:pict>
      </w:r>
      <w:r>
        <w:rPr/>
        <w:pict>
          <v:shape style="position:absolute;margin-left:53pt;margin-top:489.887207pt;width:489.3pt;height:23.25pt;mso-position-horizontal-relative:page;mso-position-vertical-relative:page;z-index:-270201856" type="#_x0000_t202" filled="false" stroked="false">
            <v:textbox inset="0,0,0,0">
              <w:txbxContent>
                <w:p>
                  <w:pPr>
                    <w:pStyle w:val="BodyText"/>
                    <w:spacing w:line="235" w:lineRule="auto"/>
                  </w:pPr>
                  <w:r>
                    <w:rPr/>
                    <w:t>The format for the Instructional Oral Presentation will be familiar to you. It includes the following: Introduction, Body and Conclusion.</w:t>
                  </w:r>
                </w:p>
              </w:txbxContent>
            </v:textbox>
            <w10:wrap type="none"/>
          </v:shape>
        </w:pict>
      </w:r>
      <w:r>
        <w:rPr/>
        <w:pict>
          <v:shape style="position:absolute;margin-left:53pt;margin-top:522.387207pt;width:127.55pt;height:12pt;mso-position-horizontal-relative:page;mso-position-vertical-relative:page;z-index:-270200832" type="#_x0000_t202" filled="false" stroked="false">
            <v:textbox inset="0,0,0,0">
              <w:txbxContent>
                <w:p>
                  <w:pPr>
                    <w:spacing w:line="216" w:lineRule="exact" w:before="0"/>
                    <w:ind w:left="20" w:right="0" w:firstLine="0"/>
                    <w:jc w:val="left"/>
                    <w:rPr>
                      <w:sz w:val="20"/>
                    </w:rPr>
                  </w:pPr>
                  <w:r>
                    <w:rPr>
                      <w:sz w:val="20"/>
                    </w:rPr>
                    <w:t>In</w:t>
                  </w:r>
                  <w:r>
                    <w:rPr>
                      <w:spacing w:val="-33"/>
                      <w:sz w:val="20"/>
                    </w:rPr>
                    <w:t> </w:t>
                  </w:r>
                  <w:r>
                    <w:rPr>
                      <w:sz w:val="20"/>
                    </w:rPr>
                    <w:t>the</w:t>
                  </w:r>
                  <w:r>
                    <w:rPr>
                      <w:spacing w:val="-30"/>
                      <w:sz w:val="20"/>
                    </w:rPr>
                    <w:t> </w:t>
                  </w:r>
                  <w:r>
                    <w:rPr>
                      <w:b/>
                      <w:sz w:val="20"/>
                    </w:rPr>
                    <w:t>introduction</w:t>
                  </w:r>
                  <w:r>
                    <w:rPr>
                      <w:sz w:val="20"/>
                    </w:rPr>
                    <w:t>,</w:t>
                  </w:r>
                  <w:r>
                    <w:rPr>
                      <w:spacing w:val="-33"/>
                      <w:sz w:val="20"/>
                    </w:rPr>
                    <w:t> </w:t>
                  </w:r>
                  <w:r>
                    <w:rPr>
                      <w:sz w:val="20"/>
                    </w:rPr>
                    <w:t>you</w:t>
                  </w:r>
                  <w:r>
                    <w:rPr>
                      <w:spacing w:val="-33"/>
                      <w:sz w:val="20"/>
                    </w:rPr>
                    <w:t> </w:t>
                  </w:r>
                  <w:r>
                    <w:rPr>
                      <w:sz w:val="20"/>
                    </w:rPr>
                    <w:t>must</w:t>
                  </w:r>
                </w:p>
              </w:txbxContent>
            </v:textbox>
            <w10:wrap type="none"/>
          </v:shape>
        </w:pict>
      </w:r>
      <w:r>
        <w:rPr/>
        <w:pict>
          <v:shape style="position:absolute;margin-left:81.499001pt;margin-top:541.012207pt;width:5.5pt;height:45pt;mso-position-horizontal-relative:page;mso-position-vertical-relative:page;z-index:-27019980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41.012207pt;width:303.45pt;height:45pt;mso-position-horizontal-relative:page;mso-position-vertical-relative:page;z-index:-270198784" type="#_x0000_t202" filled="false" stroked="false">
            <v:textbox inset="0,0,0,0">
              <w:txbxContent>
                <w:p>
                  <w:pPr>
                    <w:pStyle w:val="BodyText"/>
                    <w:spacing w:line="230" w:lineRule="auto"/>
                    <w:ind w:right="220"/>
                  </w:pPr>
                  <w:r>
                    <w:rPr/>
                    <w:t>tell the audience how the presentation is meaningful to them, show openness</w:t>
                  </w:r>
                </w:p>
                <w:p>
                  <w:pPr>
                    <w:pStyle w:val="BodyText"/>
                    <w:spacing w:line="230" w:lineRule="auto"/>
                    <w:ind w:right="-9"/>
                  </w:pPr>
                  <w:r>
                    <w:rPr/>
                    <w:t>tell how the presentation relates to past experiences of the audience tell your expertise regarding the topic/issue.</w:t>
                  </w:r>
                </w:p>
              </w:txbxContent>
            </v:textbox>
            <w10:wrap type="none"/>
          </v:shape>
        </w:pict>
      </w:r>
      <w:r>
        <w:rPr/>
        <w:pict>
          <v:shape style="position:absolute;margin-left:53pt;margin-top:596.337219pt;width:496.95pt;height:34.5pt;mso-position-horizontal-relative:page;mso-position-vertical-relative:page;z-index:-270197760" type="#_x0000_t202" filled="false" stroked="false">
            <v:textbox inset="0,0,0,0">
              <w:txbxContent>
                <w:p>
                  <w:pPr>
                    <w:pStyle w:val="BodyText"/>
                    <w:spacing w:line="235" w:lineRule="auto"/>
                    <w:ind w:right="-1"/>
                  </w:pPr>
                  <w:r>
                    <w:rPr/>
                    <w:t>The presentation of these steps is referred to as the MORE (+E) principle: </w:t>
                  </w:r>
                  <w:r>
                    <w:rPr>
                      <w:u w:val="single"/>
                    </w:rPr>
                    <w:t>M</w:t>
                  </w:r>
                  <w:r>
                    <w:rPr/>
                    <w:t>eaningful to audience, </w:t>
                  </w:r>
                  <w:r>
                    <w:rPr>
                      <w:u w:val="single"/>
                    </w:rPr>
                    <w:t>O</w:t>
                  </w:r>
                  <w:r>
                    <w:rPr/>
                    <w:t>penness of speaker, </w:t>
                  </w:r>
                  <w:r>
                    <w:rPr>
                      <w:u w:val="single"/>
                    </w:rPr>
                    <w:t>R</w:t>
                  </w:r>
                  <w:r>
                    <w:rPr/>
                    <w:t>elates to past experiences, </w:t>
                  </w:r>
                  <w:r>
                    <w:rPr>
                      <w:u w:val="single"/>
                    </w:rPr>
                    <w:t>E</w:t>
                  </w:r>
                  <w:r>
                    <w:rPr/>
                    <w:t>xpertise of the speaker on the subject, and the speaker </w:t>
                  </w:r>
                  <w:r>
                    <w:rPr>
                      <w:u w:val="single"/>
                    </w:rPr>
                    <w:t>E</w:t>
                  </w:r>
                  <w:r>
                    <w:rPr/>
                    <w:t>valuated the audience (knows what the level of the audience’s knowledge of the topic/issue is).</w:t>
                  </w:r>
                </w:p>
              </w:txbxContent>
            </v:textbox>
            <w10:wrap type="none"/>
          </v:shape>
        </w:pict>
      </w:r>
      <w:r>
        <w:rPr/>
        <w:pict>
          <v:shape style="position:absolute;margin-left:537.218506pt;margin-top:757.999939pt;width:22pt;height:14pt;mso-position-horizontal-relative:page;mso-position-vertical-relative:page;z-index:-270196736" type="#_x0000_t202" filled="false" stroked="false">
            <v:textbox inset="0,0,0,0">
              <w:txbxContent>
                <w:p>
                  <w:pPr>
                    <w:spacing w:line="256" w:lineRule="exact" w:before="0"/>
                    <w:ind w:left="20" w:right="0" w:firstLine="0"/>
                    <w:jc w:val="left"/>
                    <w:rPr>
                      <w:b/>
                      <w:sz w:val="24"/>
                    </w:rPr>
                  </w:pPr>
                  <w:r>
                    <w:rPr>
                      <w:b/>
                      <w:sz w:val="24"/>
                    </w:rPr>
                    <w:t>121</w:t>
                  </w:r>
                </w:p>
              </w:txbxContent>
            </v:textbox>
            <w10:wrap type="none"/>
          </v:shape>
        </w:pict>
      </w:r>
      <w:r>
        <w:rPr/>
        <w:pict>
          <v:shape style="position:absolute;margin-left:54.375pt;margin-top:237.75pt;width:503.25pt;height:87.35pt;mso-position-horizontal-relative:page;mso-position-vertical-relative:page;z-index:-270195712" type="#_x0000_t202" filled="false" stroked="false">
            <v:textbox inset="0,0,0,0">
              <w:txbxContent>
                <w:p>
                  <w:pPr>
                    <w:pStyle w:val="BodyText"/>
                    <w:spacing w:before="133"/>
                    <w:ind w:left="157"/>
                  </w:pPr>
                  <w:r>
                    <w:rPr/>
                    <w:t>Module: 10 Presentations</w:t>
                  </w:r>
                </w:p>
                <w:p>
                  <w:pPr>
                    <w:pStyle w:val="BodyText"/>
                    <w:numPr>
                      <w:ilvl w:val="0"/>
                      <w:numId w:val="140"/>
                    </w:numPr>
                    <w:tabs>
                      <w:tab w:pos="958" w:val="left" w:leader="none"/>
                    </w:tabs>
                    <w:spacing w:line="225" w:lineRule="exact" w:before="156" w:after="0"/>
                    <w:ind w:left="957" w:right="0" w:hanging="231"/>
                    <w:jc w:val="left"/>
                  </w:pPr>
                  <w:r>
                    <w:rPr/>
                    <w:t>Learn about oral</w:t>
                  </w:r>
                  <w:r>
                    <w:rPr>
                      <w:spacing w:val="-4"/>
                    </w:rPr>
                    <w:t> </w:t>
                  </w:r>
                  <w:r>
                    <w:rPr/>
                    <w:t>presentations</w:t>
                  </w:r>
                </w:p>
                <w:p>
                  <w:pPr>
                    <w:pStyle w:val="BodyText"/>
                    <w:numPr>
                      <w:ilvl w:val="0"/>
                      <w:numId w:val="140"/>
                    </w:numPr>
                    <w:tabs>
                      <w:tab w:pos="958" w:val="left" w:leader="none"/>
                    </w:tabs>
                    <w:spacing w:line="220" w:lineRule="exact" w:before="0" w:after="0"/>
                    <w:ind w:left="957" w:right="0" w:hanging="231"/>
                    <w:jc w:val="left"/>
                  </w:pPr>
                  <w:r>
                    <w:rPr/>
                    <w:t>Learn about informative</w:t>
                  </w:r>
                  <w:r>
                    <w:rPr>
                      <w:spacing w:val="-34"/>
                    </w:rPr>
                    <w:t> </w:t>
                  </w:r>
                  <w:r>
                    <w:rPr/>
                    <w:t>presentations</w:t>
                  </w:r>
                </w:p>
                <w:p>
                  <w:pPr>
                    <w:pStyle w:val="BodyText"/>
                    <w:numPr>
                      <w:ilvl w:val="0"/>
                      <w:numId w:val="140"/>
                    </w:numPr>
                    <w:tabs>
                      <w:tab w:pos="958" w:val="left" w:leader="none"/>
                    </w:tabs>
                    <w:spacing w:line="220" w:lineRule="exact" w:before="0" w:after="0"/>
                    <w:ind w:left="957" w:right="0" w:hanging="231"/>
                    <w:jc w:val="left"/>
                  </w:pPr>
                  <w:r>
                    <w:rPr/>
                    <w:t>Learn about persuasive</w:t>
                  </w:r>
                  <w:r>
                    <w:rPr>
                      <w:spacing w:val="-33"/>
                    </w:rPr>
                    <w:t> </w:t>
                  </w:r>
                  <w:r>
                    <w:rPr/>
                    <w:t>presentations</w:t>
                  </w:r>
                </w:p>
                <w:p>
                  <w:pPr>
                    <w:pStyle w:val="BodyText"/>
                    <w:numPr>
                      <w:ilvl w:val="0"/>
                      <w:numId w:val="140"/>
                    </w:numPr>
                    <w:tabs>
                      <w:tab w:pos="958" w:val="left" w:leader="none"/>
                    </w:tabs>
                    <w:spacing w:line="225" w:lineRule="exact" w:before="0" w:after="0"/>
                    <w:ind w:left="957" w:right="0" w:hanging="231"/>
                    <w:jc w:val="left"/>
                  </w:pPr>
                  <w:r>
                    <w:rPr/>
                    <w:t>Tips for creating effective</w:t>
                  </w:r>
                  <w:r>
                    <w:rPr>
                      <w:spacing w:val="-5"/>
                    </w:rPr>
                    <w:t> </w:t>
                  </w:r>
                  <w:r>
                    <w:rPr/>
                    <w:t>presentations</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81.200012pt;width:504pt;height:38.8pt;mso-position-horizontal-relative:page;mso-position-vertical-relative:page;z-index:-270194688" coordorigin="1080,7624" coordsize="10080,776">
            <v:line style="position:absolute" from="1080,8392" to="11160,8392" stroked="true" strokeweight=".8pt" strokecolor="#000000">
              <v:stroke dashstyle="solid"/>
            </v:line>
            <v:line style="position:absolute" from="1088,7638" to="1088,8384" stroked="true" strokeweight=".75pt" strokecolor="#000000">
              <v:stroke dashstyle="solid"/>
            </v:line>
            <v:line style="position:absolute" from="1080,7631" to="11160,7631" stroked="true" strokeweight=".7pt" strokecolor="#000000">
              <v:stroke dashstyle="solid"/>
            </v:line>
            <v:line style="position:absolute" from="11153,7638" to="11153,8384" stroked="true" strokeweight=".75pt" strokecolor="#000000">
              <v:stroke dashstyle="solid"/>
            </v:line>
            <w10:wrap type="none"/>
          </v:group>
        </w:pict>
      </w:r>
      <w:r>
        <w:rPr/>
        <w:drawing>
          <wp:anchor distT="0" distB="0" distL="0" distR="0" allowOverlap="1" layoutInCell="1" locked="0" behindDoc="1" simplePos="0" relativeHeight="233122816">
            <wp:simplePos x="0" y="0"/>
            <wp:positionH relativeFrom="page">
              <wp:posOffset>685800</wp:posOffset>
            </wp:positionH>
            <wp:positionV relativeFrom="page">
              <wp:posOffset>892175</wp:posOffset>
            </wp:positionV>
            <wp:extent cx="2857500" cy="1895475"/>
            <wp:effectExtent l="0" t="0" r="0" b="0"/>
            <wp:wrapNone/>
            <wp:docPr id="133" name="image70.jpeg"/>
            <wp:cNvGraphicFramePr>
              <a:graphicFrameLocks noChangeAspect="1"/>
            </wp:cNvGraphicFramePr>
            <a:graphic>
              <a:graphicData uri="http://schemas.openxmlformats.org/drawingml/2006/picture">
                <pic:pic>
                  <pic:nvPicPr>
                    <pic:cNvPr id="134" name="image70.jpeg"/>
                    <pic:cNvPicPr/>
                  </pic:nvPicPr>
                  <pic:blipFill>
                    <a:blip r:embed="rId283" cstate="print"/>
                    <a:stretch>
                      <a:fillRect/>
                    </a:stretch>
                  </pic:blipFill>
                  <pic:spPr>
                    <a:xfrm>
                      <a:off x="0" y="0"/>
                      <a:ext cx="2857500" cy="1895475"/>
                    </a:xfrm>
                    <a:prstGeom prst="rect">
                      <a:avLst/>
                    </a:prstGeom>
                  </pic:spPr>
                </pic:pic>
              </a:graphicData>
            </a:graphic>
          </wp:anchor>
        </w:drawing>
      </w:r>
      <w:r>
        <w:rPr/>
        <w:pict>
          <v:shape style="position:absolute;margin-left:53pt;margin-top:53.625004pt;width:503.65pt;height:192pt;mso-position-horizontal-relative:page;mso-position-vertical-relative:page;z-index:-270192640" type="#_x0000_t202" filled="false" stroked="false">
            <v:textbox inset="0,0,0,0">
              <w:txbxContent>
                <w:p>
                  <w:pPr>
                    <w:pStyle w:val="BodyText"/>
                    <w:spacing w:line="214" w:lineRule="exact"/>
                  </w:pPr>
                  <w:r>
                    <w:rPr/>
                    <w:t>First, the speaker must make the presentation meaningful to the audience, so they want to listen. If the p</w:t>
                  </w:r>
                </w:p>
                <w:p>
                  <w:pPr>
                    <w:pStyle w:val="BodyText"/>
                    <w:spacing w:line="235" w:lineRule="auto" w:before="1"/>
                    <w:ind w:left="4720"/>
                  </w:pPr>
                  <w:r>
                    <w:rPr/>
                    <w:t>resentation is not meaningful, there is no reason to listen. Second, the speaker must be open to show that he/she is willing to have the audience be a part of the presentation in order to win the confidence and support of the audience.</w:t>
                  </w:r>
                </w:p>
                <w:p>
                  <w:pPr>
                    <w:pStyle w:val="BodyText"/>
                    <w:spacing w:line="235" w:lineRule="auto"/>
                    <w:ind w:left="4720" w:right="16"/>
                  </w:pPr>
                  <w:r>
                    <w:rPr/>
                    <w:t>Third, the speaker must make the subject relative to the audience’s experience, so the audience can draw parallels in order to create interest in the subject and a better understanding of the material. Fourth, the speaker must relay expert knowledge to make him/her credible. Expert knowledge can be personal experiences of the speaker</w:t>
                  </w:r>
                  <w:r>
                    <w:rPr>
                      <w:spacing w:val="-32"/>
                    </w:rPr>
                    <w:t> </w:t>
                  </w:r>
                  <w:r>
                    <w:rPr/>
                    <w:t>and/ or researched information. The speaker must provide the source of the expert information. Last, it is important that the speaker evaluate the audience to judge how much the audience may/may not know about the subject. It may be necessary to revise slightly the presentation, leaving</w:t>
                  </w:r>
                  <w:r>
                    <w:rPr>
                      <w:spacing w:val="-23"/>
                    </w:rPr>
                    <w:t> </w:t>
                  </w:r>
                  <w:r>
                    <w:rPr/>
                    <w:t>out</w:t>
                  </w:r>
                </w:p>
                <w:p>
                  <w:pPr>
                    <w:pStyle w:val="BodyText"/>
                    <w:spacing w:line="222" w:lineRule="exact"/>
                  </w:pPr>
                  <w:r>
                    <w:rPr/>
                    <w:t>emphasis or adding emphasis, to keep the presentation relative to the audience’s understanding.</w:t>
                  </w:r>
                </w:p>
              </w:txbxContent>
            </v:textbox>
            <w10:wrap type="none"/>
          </v:shape>
        </w:pict>
      </w:r>
      <w:r>
        <w:rPr/>
        <w:pict>
          <v:shape style="position:absolute;margin-left:53pt;margin-top:254.875pt;width:476.8pt;height:12pt;mso-position-horizontal-relative:page;mso-position-vertical-relative:page;z-index:-270191616" type="#_x0000_t202" filled="false" stroked="false">
            <v:textbox inset="0,0,0,0">
              <w:txbxContent>
                <w:p>
                  <w:pPr>
                    <w:pStyle w:val="BodyText"/>
                    <w:spacing w:line="216" w:lineRule="exact"/>
                  </w:pPr>
                  <w:r>
                    <w:rPr/>
                    <w:t>The</w:t>
                  </w:r>
                  <w:r>
                    <w:rPr>
                      <w:spacing w:val="-3"/>
                    </w:rPr>
                    <w:t> </w:t>
                  </w:r>
                  <w:r>
                    <w:rPr>
                      <w:b/>
                    </w:rPr>
                    <w:t>body</w:t>
                  </w:r>
                  <w:r>
                    <w:rPr>
                      <w:b/>
                      <w:spacing w:val="-9"/>
                    </w:rPr>
                    <w:t> </w:t>
                  </w:r>
                  <w:r>
                    <w:rPr/>
                    <w:t>of</w:t>
                  </w:r>
                  <w:r>
                    <w:rPr>
                      <w:spacing w:val="-7"/>
                    </w:rPr>
                    <w:t> </w:t>
                  </w:r>
                  <w:r>
                    <w:rPr/>
                    <w:t>the</w:t>
                  </w:r>
                  <w:r>
                    <w:rPr>
                      <w:spacing w:val="-7"/>
                    </w:rPr>
                    <w:t> </w:t>
                  </w:r>
                  <w:r>
                    <w:rPr/>
                    <w:t>presentation</w:t>
                  </w:r>
                  <w:r>
                    <w:rPr>
                      <w:spacing w:val="-7"/>
                    </w:rPr>
                    <w:t> </w:t>
                  </w:r>
                  <w:r>
                    <w:rPr/>
                    <w:t>begins</w:t>
                  </w:r>
                  <w:r>
                    <w:rPr>
                      <w:spacing w:val="-7"/>
                    </w:rPr>
                    <w:t> </w:t>
                  </w:r>
                  <w:r>
                    <w:rPr/>
                    <w:t>with</w:t>
                  </w:r>
                  <w:r>
                    <w:rPr>
                      <w:spacing w:val="-7"/>
                    </w:rPr>
                    <w:t> </w:t>
                  </w:r>
                  <w:r>
                    <w:rPr/>
                    <w:t>what</w:t>
                  </w:r>
                  <w:r>
                    <w:rPr>
                      <w:spacing w:val="-7"/>
                    </w:rPr>
                    <w:t> </w:t>
                  </w:r>
                  <w:r>
                    <w:rPr/>
                    <w:t>you</w:t>
                  </w:r>
                  <w:r>
                    <w:rPr>
                      <w:spacing w:val="-7"/>
                    </w:rPr>
                    <w:t> </w:t>
                  </w:r>
                  <w:r>
                    <w:rPr/>
                    <w:t>want</w:t>
                  </w:r>
                  <w:r>
                    <w:rPr>
                      <w:spacing w:val="-7"/>
                    </w:rPr>
                    <w:t> </w:t>
                  </w:r>
                  <w:r>
                    <w:rPr/>
                    <w:t>the</w:t>
                  </w:r>
                  <w:r>
                    <w:rPr>
                      <w:spacing w:val="-6"/>
                    </w:rPr>
                    <w:t> </w:t>
                  </w:r>
                  <w:r>
                    <w:rPr/>
                    <w:t>audience</w:t>
                  </w:r>
                  <w:r>
                    <w:rPr>
                      <w:spacing w:val="-7"/>
                    </w:rPr>
                    <w:t> </w:t>
                  </w:r>
                  <w:r>
                    <w:rPr/>
                    <w:t>to</w:t>
                  </w:r>
                  <w:r>
                    <w:rPr>
                      <w:spacing w:val="-7"/>
                    </w:rPr>
                    <w:t> </w:t>
                  </w:r>
                  <w:r>
                    <w:rPr/>
                    <w:t>know,</w:t>
                  </w:r>
                  <w:r>
                    <w:rPr>
                      <w:spacing w:val="-7"/>
                    </w:rPr>
                    <w:t> </w:t>
                  </w:r>
                  <w:r>
                    <w:rPr/>
                    <w:t>and</w:t>
                  </w:r>
                  <w:r>
                    <w:rPr>
                      <w:spacing w:val="-7"/>
                    </w:rPr>
                    <w:t> </w:t>
                  </w:r>
                  <w:r>
                    <w:rPr/>
                    <w:t>presents</w:t>
                  </w:r>
                  <w:r>
                    <w:rPr>
                      <w:spacing w:val="-7"/>
                    </w:rPr>
                    <w:t> </w:t>
                  </w:r>
                  <w:r>
                    <w:rPr/>
                    <w:t>the</w:t>
                  </w:r>
                  <w:r>
                    <w:rPr>
                      <w:spacing w:val="-7"/>
                    </w:rPr>
                    <w:t> </w:t>
                  </w:r>
                  <w:r>
                    <w:rPr/>
                    <w:t>instruction.</w:t>
                  </w:r>
                </w:p>
              </w:txbxContent>
            </v:textbox>
            <w10:wrap type="none"/>
          </v:shape>
        </w:pict>
      </w:r>
      <w:r>
        <w:rPr/>
        <w:pict>
          <v:shape style="position:absolute;margin-left:53pt;margin-top:276.125pt;width:338.5pt;height:12pt;mso-position-horizontal-relative:page;mso-position-vertical-relative:page;z-index:-270190592" type="#_x0000_t202" filled="false" stroked="false">
            <v:textbox inset="0,0,0,0">
              <w:txbxContent>
                <w:p>
                  <w:pPr>
                    <w:pStyle w:val="BodyText"/>
                    <w:spacing w:line="216" w:lineRule="exact"/>
                  </w:pPr>
                  <w:r>
                    <w:rPr/>
                    <w:t>The</w:t>
                  </w:r>
                  <w:r>
                    <w:rPr>
                      <w:spacing w:val="-9"/>
                    </w:rPr>
                    <w:t> </w:t>
                  </w:r>
                  <w:r>
                    <w:rPr>
                      <w:b/>
                    </w:rPr>
                    <w:t>conclusion</w:t>
                  </w:r>
                  <w:r>
                    <w:rPr>
                      <w:b/>
                      <w:spacing w:val="-16"/>
                    </w:rPr>
                    <w:t> </w:t>
                  </w:r>
                  <w:r>
                    <w:rPr/>
                    <w:t>of</w:t>
                  </w:r>
                  <w:r>
                    <w:rPr>
                      <w:spacing w:val="-13"/>
                    </w:rPr>
                    <w:t> </w:t>
                  </w:r>
                  <w:r>
                    <w:rPr/>
                    <w:t>the</w:t>
                  </w:r>
                  <w:r>
                    <w:rPr>
                      <w:spacing w:val="-12"/>
                    </w:rPr>
                    <w:t> </w:t>
                  </w:r>
                  <w:r>
                    <w:rPr/>
                    <w:t>presentation</w:t>
                  </w:r>
                  <w:r>
                    <w:rPr>
                      <w:spacing w:val="-13"/>
                    </w:rPr>
                    <w:t> </w:t>
                  </w:r>
                  <w:r>
                    <w:rPr/>
                    <w:t>briefly</w:t>
                  </w:r>
                  <w:r>
                    <w:rPr>
                      <w:spacing w:val="-13"/>
                    </w:rPr>
                    <w:t> </w:t>
                  </w:r>
                  <w:r>
                    <w:rPr/>
                    <w:t>summarizes</w:t>
                  </w:r>
                  <w:r>
                    <w:rPr>
                      <w:spacing w:val="-13"/>
                    </w:rPr>
                    <w:t> </w:t>
                  </w:r>
                  <w:r>
                    <w:rPr/>
                    <w:t>the</w:t>
                  </w:r>
                  <w:r>
                    <w:rPr>
                      <w:spacing w:val="-13"/>
                    </w:rPr>
                    <w:t> </w:t>
                  </w:r>
                  <w:r>
                    <w:rPr/>
                    <w:t>steps</w:t>
                  </w:r>
                  <w:r>
                    <w:rPr>
                      <w:spacing w:val="-13"/>
                    </w:rPr>
                    <w:t> </w:t>
                  </w:r>
                  <w:r>
                    <w:rPr/>
                    <w:t>in</w:t>
                  </w:r>
                  <w:r>
                    <w:rPr>
                      <w:spacing w:val="-13"/>
                    </w:rPr>
                    <w:t> </w:t>
                  </w:r>
                  <w:r>
                    <w:rPr/>
                    <w:t>the</w:t>
                  </w:r>
                  <w:r>
                    <w:rPr>
                      <w:spacing w:val="-12"/>
                    </w:rPr>
                    <w:t> </w:t>
                  </w:r>
                  <w:r>
                    <w:rPr/>
                    <w:t>body.</w:t>
                  </w:r>
                </w:p>
              </w:txbxContent>
            </v:textbox>
            <w10:wrap type="none"/>
          </v:shape>
        </w:pict>
      </w:r>
      <w:r>
        <w:rPr/>
        <w:pict>
          <v:shape style="position:absolute;margin-left:53pt;margin-top:297.375pt;width:505.05pt;height:79.2pt;mso-position-horizontal-relative:page;mso-position-vertical-relative:page;z-index:-270189568" type="#_x0000_t202" filled="false" stroked="false">
            <v:textbox inset="0,0,0,0">
              <w:txbxContent>
                <w:p>
                  <w:pPr>
                    <w:pStyle w:val="BodyText"/>
                    <w:spacing w:line="235" w:lineRule="auto"/>
                  </w:pPr>
                  <w:r>
                    <w:rPr/>
                    <w:t>An instructional report simply gives instruction. Do not add your opinion regarding benefits or consequences. Just give the instructions on how to do something.</w:t>
                  </w:r>
                </w:p>
                <w:p>
                  <w:pPr>
                    <w:spacing w:before="153"/>
                    <w:ind w:left="20" w:right="0" w:firstLine="0"/>
                    <w:jc w:val="left"/>
                    <w:rPr>
                      <w:sz w:val="28"/>
                    </w:rPr>
                  </w:pPr>
                  <w:r>
                    <w:rPr>
                      <w:color w:val="111111"/>
                      <w:sz w:val="28"/>
                    </w:rPr>
                    <w:t>See the following example:</w:t>
                  </w:r>
                </w:p>
                <w:p>
                  <w:pPr>
                    <w:pStyle w:val="BodyText"/>
                    <w:spacing w:line="235" w:lineRule="auto" w:before="182"/>
                    <w:ind w:right="65"/>
                  </w:pPr>
                  <w:hyperlink r:id="rId284">
                    <w:r>
                      <w:rPr>
                        <w:color w:val="0000FF"/>
                      </w:rPr>
                      <w:t>https://s3-us-west-2.amazonaws.com/oerfiles/technical+writing/</w:t>
                    </w:r>
                  </w:hyperlink>
                  <w:r>
                    <w:rPr>
                      <w:color w:val="0000FF"/>
                    </w:rPr>
                    <w:t> </w:t>
                  </w:r>
                  <w:hyperlink r:id="rId284">
                    <w:r>
                      <w:rPr>
                        <w:color w:val="0000FF"/>
                      </w:rPr>
                      <w:t>Example+Informative+Oral+Presentation+Installing+a+hard+drive.doc</w:t>
                    </w:r>
                  </w:hyperlink>
                </w:p>
              </w:txbxContent>
            </v:textbox>
            <w10:wrap type="none"/>
          </v:shape>
        </w:pict>
      </w:r>
      <w:r>
        <w:rPr/>
        <w:pict>
          <v:shape style="position:absolute;margin-left:63.939999pt;margin-top:453.783295pt;width:484.1pt;height:26.4pt;mso-position-horizontal-relative:page;mso-position-vertical-relative:page;z-index:-270188544" type="#_x0000_t202" filled="false" stroked="false">
            <v:textbox inset="0,0,0,0">
              <w:txbxContent>
                <w:p>
                  <w:pPr>
                    <w:spacing w:before="26"/>
                    <w:ind w:left="20" w:right="0" w:firstLine="0"/>
                    <w:jc w:val="left"/>
                    <w:rPr>
                      <w:rFonts w:ascii="Calibri"/>
                      <w:b/>
                      <w:sz w:val="40"/>
                    </w:rPr>
                  </w:pPr>
                  <w:bookmarkStart w:name="Functions of the Presentation to Inform" w:id="400"/>
                  <w:bookmarkEnd w:id="400"/>
                  <w:r>
                    <w:rPr/>
                  </w:r>
                  <w:bookmarkStart w:name="_bookmark113" w:id="401"/>
                  <w:bookmarkEnd w:id="401"/>
                  <w:r>
                    <w:rPr/>
                  </w:r>
                  <w:r>
                    <w:rPr>
                      <w:rFonts w:ascii="Calibri"/>
                      <w:b/>
                      <w:w w:val="125"/>
                      <w:sz w:val="40"/>
                    </w:rPr>
                    <w:t>FUNCTIONS</w:t>
                  </w:r>
                  <w:r>
                    <w:rPr>
                      <w:rFonts w:ascii="Calibri"/>
                      <w:b/>
                      <w:spacing w:val="-39"/>
                      <w:w w:val="125"/>
                      <w:sz w:val="40"/>
                    </w:rPr>
                    <w:t> </w:t>
                  </w:r>
                  <w:r>
                    <w:rPr>
                      <w:rFonts w:ascii="Calibri"/>
                      <w:b/>
                      <w:w w:val="125"/>
                      <w:sz w:val="40"/>
                    </w:rPr>
                    <w:t>OF</w:t>
                  </w:r>
                  <w:r>
                    <w:rPr>
                      <w:rFonts w:ascii="Calibri"/>
                      <w:b/>
                      <w:spacing w:val="-38"/>
                      <w:w w:val="125"/>
                      <w:sz w:val="40"/>
                    </w:rPr>
                    <w:t> </w:t>
                  </w:r>
                  <w:r>
                    <w:rPr>
                      <w:rFonts w:ascii="Calibri"/>
                      <w:b/>
                      <w:w w:val="125"/>
                      <w:sz w:val="40"/>
                    </w:rPr>
                    <w:t>THE</w:t>
                  </w:r>
                  <w:r>
                    <w:rPr>
                      <w:rFonts w:ascii="Calibri"/>
                      <w:b/>
                      <w:spacing w:val="-38"/>
                      <w:w w:val="125"/>
                      <w:sz w:val="40"/>
                    </w:rPr>
                    <w:t> </w:t>
                  </w:r>
                  <w:r>
                    <w:rPr>
                      <w:rFonts w:ascii="Calibri"/>
                      <w:b/>
                      <w:spacing w:val="-5"/>
                      <w:w w:val="125"/>
                      <w:sz w:val="40"/>
                    </w:rPr>
                    <w:t>PRESENTATION</w:t>
                  </w:r>
                  <w:r>
                    <w:rPr>
                      <w:rFonts w:ascii="Calibri"/>
                      <w:b/>
                      <w:spacing w:val="-38"/>
                      <w:w w:val="125"/>
                      <w:sz w:val="40"/>
                    </w:rPr>
                    <w:t> </w:t>
                  </w:r>
                  <w:r>
                    <w:rPr>
                      <w:rFonts w:ascii="Calibri"/>
                      <w:b/>
                      <w:spacing w:val="-7"/>
                      <w:w w:val="125"/>
                      <w:sz w:val="40"/>
                    </w:rPr>
                    <w:t>TO</w:t>
                  </w:r>
                  <w:r>
                    <w:rPr>
                      <w:rFonts w:ascii="Calibri"/>
                      <w:b/>
                      <w:spacing w:val="-38"/>
                      <w:w w:val="125"/>
                      <w:sz w:val="40"/>
                    </w:rPr>
                    <w:t> </w:t>
                  </w:r>
                  <w:r>
                    <w:rPr>
                      <w:rFonts w:ascii="Calibri"/>
                      <w:b/>
                      <w:w w:val="125"/>
                      <w:sz w:val="40"/>
                    </w:rPr>
                    <w:t>INFORM</w:t>
                  </w:r>
                </w:p>
              </w:txbxContent>
            </v:textbox>
            <w10:wrap type="none"/>
          </v:shape>
        </w:pict>
      </w:r>
      <w:r>
        <w:rPr/>
        <w:pict>
          <v:shape style="position:absolute;margin-left:53pt;margin-top:511.678833pt;width:503.85pt;height:138.15pt;mso-position-horizontal-relative:page;mso-position-vertical-relative:page;z-index:-270187520" type="#_x0000_t202" filled="false" stroked="false">
            <v:textbox inset="0,0,0,0">
              <w:txbxContent>
                <w:p>
                  <w:pPr>
                    <w:spacing w:line="535" w:lineRule="exact" w:before="0"/>
                    <w:ind w:left="20" w:right="0" w:firstLine="0"/>
                    <w:jc w:val="left"/>
                    <w:rPr>
                      <w:rFonts w:ascii="Arial Unicode MS"/>
                      <w:sz w:val="32"/>
                    </w:rPr>
                  </w:pPr>
                  <w:bookmarkStart w:name="Informative Presentations" w:id="402"/>
                  <w:bookmarkEnd w:id="402"/>
                  <w:r>
                    <w:rPr/>
                  </w:r>
                  <w:r>
                    <w:rPr>
                      <w:rFonts w:ascii="Arial Unicode MS"/>
                      <w:w w:val="105"/>
                      <w:sz w:val="32"/>
                    </w:rPr>
                    <w:t>Informative Presentations</w:t>
                  </w:r>
                </w:p>
                <w:p>
                  <w:pPr>
                    <w:pStyle w:val="BodyText"/>
                    <w:spacing w:line="235" w:lineRule="auto" w:before="177"/>
                    <w:ind w:right="-13"/>
                  </w:pPr>
                  <w:r>
                    <w:rPr/>
                    <w:t>I</w:t>
                  </w:r>
                  <w:r>
                    <w:rPr>
                      <w:color w:val="3366FF"/>
                    </w:rPr>
                    <w:t>nformative presentations focus on helping the audience to understand a topic, issue, or technique more clearly. </w:t>
                  </w:r>
                  <w:r>
                    <w:rPr/>
                    <w:t>You might say, “Is that all?” and the answer is both yes and no. An affirmative response underscores the idea that informative speeches do not seek to motivate the audience to change their minds, adopt a new idea, start a new habit, or get out there and vote. They may, however, inform audiences on issues that may be under consideration in an election or referendum. On the other hand, a negative response reaffirms the idea that to communicate a topic, issue, or subject clearly is a challenge in itself and shouldn’t be viewed as a simplistic process. There are distinct functions inherent in a speech to inform, and you may choose to use one or more of these functions in your speech. Let’s take a look at the functions and see how they relate to the central objective of facilitating audience understanding.</w:t>
                  </w:r>
                </w:p>
              </w:txbxContent>
            </v:textbox>
            <w10:wrap type="none"/>
          </v:shape>
        </w:pict>
      </w:r>
      <w:r>
        <w:rPr/>
        <w:pict>
          <v:shape style="position:absolute;margin-left:53pt;margin-top:663.452454pt;width:34.2pt;height:18.350pt;mso-position-horizontal-relative:page;mso-position-vertical-relative:page;z-index:-270186496" type="#_x0000_t202" filled="false" stroked="false">
            <v:textbox inset="0,0,0,0">
              <w:txbxContent>
                <w:p>
                  <w:pPr>
                    <w:spacing w:line="367" w:lineRule="exact" w:before="0"/>
                    <w:ind w:left="20" w:right="0" w:firstLine="0"/>
                    <w:jc w:val="left"/>
                    <w:rPr>
                      <w:rFonts w:ascii="Arial Unicode MS"/>
                      <w:sz w:val="24"/>
                    </w:rPr>
                  </w:pPr>
                  <w:bookmarkStart w:name="Share" w:id="403"/>
                  <w:bookmarkEnd w:id="403"/>
                  <w:r>
                    <w:rPr/>
                  </w:r>
                  <w:r>
                    <w:rPr>
                      <w:rFonts w:ascii="Arial Unicode MS"/>
                      <w:sz w:val="24"/>
                    </w:rPr>
                    <w:t>Share</w:t>
                  </w:r>
                </w:p>
              </w:txbxContent>
            </v:textbox>
            <w10:wrap type="none"/>
          </v:shape>
        </w:pict>
      </w:r>
      <w:r>
        <w:rPr/>
        <w:pict>
          <v:shape style="position:absolute;margin-left:53pt;margin-top:695.448303pt;width:501.7pt;height:34.5pt;mso-position-horizontal-relative:page;mso-position-vertical-relative:page;z-index:-270185472" type="#_x0000_t202" filled="false" stroked="false">
            <v:textbox inset="0,0,0,0">
              <w:txbxContent>
                <w:p>
                  <w:pPr>
                    <w:pStyle w:val="BodyText"/>
                    <w:spacing w:line="235" w:lineRule="auto"/>
                    <w:ind w:right="-12"/>
                  </w:pPr>
                  <w:r>
                    <w:rPr/>
                    <w:t>The basic definition of communication highlights t</w:t>
                  </w:r>
                  <w:r>
                    <w:rPr>
                      <w:color w:val="3366FF"/>
                    </w:rPr>
                    <w:t>he process of understanding and sharing meaning</w:t>
                  </w:r>
                  <w:r>
                    <w:rPr/>
                    <w:t>. An informative speech follows this definition in the aspect of sharing content and information with an audience. You won’t be asking the audience to actually do anything in terms of offering a response or solving a problem. Instead</w:t>
                  </w:r>
                </w:p>
              </w:txbxContent>
            </v:textbox>
            <w10:wrap type="none"/>
          </v:shape>
        </w:pict>
      </w:r>
      <w:r>
        <w:rPr/>
        <w:pict>
          <v:shape style="position:absolute;margin-left:53.240002pt;margin-top:757.999939pt;width:22pt;height:14pt;mso-position-horizontal-relative:page;mso-position-vertical-relative:page;z-index:-270184448" type="#_x0000_t202" filled="false" stroked="false">
            <v:textbox inset="0,0,0,0">
              <w:txbxContent>
                <w:p>
                  <w:pPr>
                    <w:spacing w:line="256" w:lineRule="exact" w:before="0"/>
                    <w:ind w:left="20" w:right="0" w:firstLine="0"/>
                    <w:jc w:val="left"/>
                    <w:rPr>
                      <w:b/>
                      <w:sz w:val="24"/>
                    </w:rPr>
                  </w:pPr>
                  <w:r>
                    <w:rPr>
                      <w:b/>
                      <w:sz w:val="24"/>
                    </w:rPr>
                    <w:t>122</w:t>
                  </w:r>
                </w:p>
              </w:txbxContent>
            </v:textbox>
            <w10:wrap type="none"/>
          </v:shape>
        </w:pict>
      </w:r>
      <w:r>
        <w:rPr/>
        <w:pict>
          <v:shape style="position:absolute;margin-left:54.375pt;margin-top:381.549988pt;width:503.25pt;height:38.050pt;mso-position-horizontal-relative:page;mso-position-vertical-relative:page;z-index:-2701834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1"/>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41"/>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woman</w:t>
                  </w:r>
                  <w:r>
                    <w:rPr>
                      <w:rFonts w:ascii="Arial Unicode MS"/>
                      <w:spacing w:val="-4"/>
                      <w:w w:val="105"/>
                      <w:sz w:val="9"/>
                    </w:rPr>
                    <w:t> </w:t>
                  </w:r>
                  <w:r>
                    <w:rPr>
                      <w:rFonts w:ascii="Arial Unicode MS"/>
                      <w:w w:val="105"/>
                      <w:sz w:val="9"/>
                    </w:rPr>
                    <w:t>speaking.</w:t>
                  </w:r>
                  <w:r>
                    <w:rPr>
                      <w:rFonts w:ascii="Arial Unicode MS"/>
                      <w:spacing w:val="-2"/>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Erin</w:t>
                  </w:r>
                  <w:r>
                    <w:rPr>
                      <w:rFonts w:ascii="Arial Unicode MS"/>
                      <w:spacing w:val="-4"/>
                      <w:w w:val="105"/>
                      <w:sz w:val="9"/>
                    </w:rPr>
                    <w:t> </w:t>
                  </w:r>
                  <w:r>
                    <w:rPr>
                      <w:rFonts w:ascii="Arial Unicode MS"/>
                      <w:w w:val="105"/>
                      <w:sz w:val="9"/>
                    </w:rPr>
                    <w:t>and</w:t>
                  </w:r>
                  <w:r>
                    <w:rPr>
                      <w:rFonts w:ascii="Arial Unicode MS"/>
                      <w:spacing w:val="-3"/>
                      <w:w w:val="105"/>
                      <w:sz w:val="9"/>
                    </w:rPr>
                    <w:t> </w:t>
                  </w:r>
                  <w:r>
                    <w:rPr>
                      <w:rFonts w:ascii="Arial Unicode MS"/>
                      <w:w w:val="105"/>
                      <w:sz w:val="9"/>
                    </w:rPr>
                    <w:t>Joe.</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85">
                    <w:r>
                      <w:rPr>
                        <w:rFonts w:ascii="Arial Unicode MS"/>
                        <w:color w:val="0000FF"/>
                        <w:w w:val="105"/>
                        <w:sz w:val="9"/>
                      </w:rPr>
                      <w:t>https://flic.kr/p/9kZBdV</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28">
                    <w:r>
                      <w:rPr>
                        <w:rFonts w:ascii="Calibri"/>
                        <w:i/>
                        <w:color w:val="0000FF"/>
                        <w:w w:val="105"/>
                        <w:sz w:val="9"/>
                      </w:rPr>
                      <w:t>CC BY: 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490pt;height:23.25pt;mso-position-horizontal-relative:page;mso-position-vertical-relative:page;z-index:-270182400" type="#_x0000_t202" filled="false" stroked="false">
            <v:textbox inset="0,0,0,0">
              <w:txbxContent>
                <w:p>
                  <w:pPr>
                    <w:pStyle w:val="BodyText"/>
                    <w:spacing w:line="235" w:lineRule="auto"/>
                    <w:ind w:right="-13"/>
                  </w:pPr>
                  <w:r>
                    <w:rPr/>
                    <w:t>you’ll be offering to share with the audience some of the information you have gathered relating to a topic. This act of sharing will reduce ignorance, increase learning, and facilitate understanding of your chosen topic.</w:t>
                  </w:r>
                </w:p>
              </w:txbxContent>
            </v:textbox>
            <w10:wrap type="none"/>
          </v:shape>
        </w:pict>
      </w:r>
      <w:r>
        <w:rPr/>
        <w:pict>
          <v:shape style="position:absolute;margin-left:53pt;margin-top:90.529129pt;width:135.5pt;height:18.350pt;mso-position-horizontal-relative:page;mso-position-vertical-relative:page;z-index:-270181376" type="#_x0000_t202" filled="false" stroked="false">
            <v:textbox inset="0,0,0,0">
              <w:txbxContent>
                <w:p>
                  <w:pPr>
                    <w:spacing w:line="367" w:lineRule="exact" w:before="0"/>
                    <w:ind w:left="20" w:right="0" w:firstLine="0"/>
                    <w:jc w:val="left"/>
                    <w:rPr>
                      <w:rFonts w:ascii="Arial Unicode MS"/>
                      <w:sz w:val="24"/>
                    </w:rPr>
                  </w:pPr>
                  <w:bookmarkStart w:name="Increase Understanding" w:id="404"/>
                  <w:bookmarkEnd w:id="404"/>
                  <w:r>
                    <w:rPr/>
                  </w:r>
                  <w:r>
                    <w:rPr>
                      <w:rFonts w:ascii="Arial Unicode MS"/>
                      <w:w w:val="105"/>
                      <w:sz w:val="24"/>
                    </w:rPr>
                    <w:t>Increase Understanding</w:t>
                  </w:r>
                </w:p>
              </w:txbxContent>
            </v:textbox>
            <w10:wrap type="none"/>
          </v:shape>
        </w:pict>
      </w:r>
      <w:r>
        <w:rPr/>
        <w:pict>
          <v:shape style="position:absolute;margin-left:53pt;margin-top:122.525002pt;width:505.15pt;height:113.25pt;mso-position-horizontal-relative:page;mso-position-vertical-relative:page;z-index:-270180352" type="#_x0000_t202" filled="false" stroked="false">
            <v:textbox inset="0,0,0,0">
              <w:txbxContent>
                <w:p>
                  <w:pPr>
                    <w:pStyle w:val="BodyText"/>
                    <w:spacing w:line="235" w:lineRule="auto"/>
                    <w:ind w:right="-10"/>
                  </w:pPr>
                  <w:r>
                    <w:rPr/>
                    <w:t>H</w:t>
                  </w:r>
                  <w:r>
                    <w:rPr>
                      <w:color w:val="3366FF"/>
                    </w:rPr>
                    <w:t>ow well does your audience grasp the information? This should be a guiding question </w:t>
                  </w:r>
                  <w:r>
                    <w:rPr/>
                    <w:t>to you on two levels. The first involves what they already know—or don’t know—about your topic, and what key terms or ideas might be necessary for someone completely unfamiliar with your topic to grasp the ideas you are presenting. The second involves your presentation and the illustration of ideas. A bar chart, a pie graph, and a video clip may all serve you and the audience well, but how will each ingredient in your speech contribute to their understanding? The audience will respond to your attention statement and hopefully maintain interest, but how will you take your speech beyond superficial coverage of content and effectively communicate key relationships that increase understanding? These questions should serve as a challenge for your informative speech, and by looking at your speech from an audience-oriented perspective, you will increase your ability to increase the audience’s understanding.</w:t>
                  </w:r>
                </w:p>
              </w:txbxContent>
            </v:textbox>
            <w10:wrap type="none"/>
          </v:shape>
        </w:pict>
      </w:r>
      <w:r>
        <w:rPr/>
        <w:pict>
          <v:shape style="position:absolute;margin-left:53pt;margin-top:249.429123pt;width:113.5pt;height:18.350pt;mso-position-horizontal-relative:page;mso-position-vertical-relative:page;z-index:-270179328" type="#_x0000_t202" filled="false" stroked="false">
            <v:textbox inset="0,0,0,0">
              <w:txbxContent>
                <w:p>
                  <w:pPr>
                    <w:spacing w:line="367" w:lineRule="exact" w:before="0"/>
                    <w:ind w:left="20" w:right="0" w:firstLine="0"/>
                    <w:jc w:val="left"/>
                    <w:rPr>
                      <w:rFonts w:ascii="Arial Unicode MS"/>
                      <w:sz w:val="24"/>
                    </w:rPr>
                  </w:pPr>
                  <w:bookmarkStart w:name="Change Perceptions" w:id="405"/>
                  <w:bookmarkEnd w:id="405"/>
                  <w:r>
                    <w:rPr/>
                  </w:r>
                  <w:r>
                    <w:rPr>
                      <w:rFonts w:ascii="Arial Unicode MS"/>
                      <w:w w:val="105"/>
                      <w:sz w:val="24"/>
                    </w:rPr>
                    <w:t>Change</w:t>
                  </w:r>
                  <w:r>
                    <w:rPr>
                      <w:rFonts w:ascii="Arial Unicode MS"/>
                      <w:spacing w:val="-47"/>
                      <w:w w:val="105"/>
                      <w:sz w:val="24"/>
                    </w:rPr>
                    <w:t> </w:t>
                  </w:r>
                  <w:r>
                    <w:rPr>
                      <w:rFonts w:ascii="Arial Unicode MS"/>
                      <w:w w:val="105"/>
                      <w:sz w:val="24"/>
                    </w:rPr>
                    <w:t>Perceptions</w:t>
                  </w:r>
                </w:p>
              </w:txbxContent>
            </v:textbox>
            <w10:wrap type="none"/>
          </v:shape>
        </w:pict>
      </w:r>
      <w:r>
        <w:rPr/>
        <w:pict>
          <v:shape style="position:absolute;margin-left:53pt;margin-top:281.425018pt;width:501pt;height:102pt;mso-position-horizontal-relative:page;mso-position-vertical-relative:page;z-index:-270178304" type="#_x0000_t202" filled="false" stroked="false">
            <v:textbox inset="0,0,0,0">
              <w:txbxContent>
                <w:p>
                  <w:pPr>
                    <w:pStyle w:val="BodyText"/>
                    <w:spacing w:line="235" w:lineRule="auto"/>
                    <w:ind w:right="-15"/>
                  </w:pPr>
                  <w:r>
                    <w:rPr/>
                    <w:t>How you perceive stimuli has everything to do with a range of factors that are unique to you. We all want to make sense of our world, share our experiences, and learn that many people face the same challenges we do. Many people perceive the process of speaking in public as a significant challenge, and in this text, we have broken down the process into several manageable steps. In so doing, we have to some degree changed your perception of public speaking. When you present your speech to inform, </w:t>
                  </w:r>
                  <w:r>
                    <w:rPr>
                      <w:color w:val="3366FF"/>
                    </w:rPr>
                    <w:t>you may want to change the audience member’s perceptions of your topic</w:t>
                  </w:r>
                  <w:r>
                    <w:rPr/>
                    <w:t>. You may present an informative speech on air pollution and want to change common perceptions such as the idea that most of North America’s air pollution comes from private cars, or that nuclear power plants are a major source of air pollution. You won’t be asking people to go out and vote, or change their choice of automobiles, but you will help your audience change their perceptions of your topic.</w:t>
                  </w:r>
                </w:p>
              </w:txbxContent>
            </v:textbox>
            <w10:wrap type="none"/>
          </v:shape>
        </w:pict>
      </w:r>
      <w:r>
        <w:rPr/>
        <w:pict>
          <v:shape style="position:absolute;margin-left:53pt;margin-top:397.079132pt;width:58.55pt;height:18.350pt;mso-position-horizontal-relative:page;mso-position-vertical-relative:page;z-index:-270177280" type="#_x0000_t202" filled="false" stroked="false">
            <v:textbox inset="0,0,0,0">
              <w:txbxContent>
                <w:p>
                  <w:pPr>
                    <w:spacing w:line="367" w:lineRule="exact" w:before="0"/>
                    <w:ind w:left="20" w:right="0" w:firstLine="0"/>
                    <w:jc w:val="left"/>
                    <w:rPr>
                      <w:rFonts w:ascii="Arial Unicode MS"/>
                      <w:sz w:val="24"/>
                    </w:rPr>
                  </w:pPr>
                  <w:bookmarkStart w:name="Gain Skills" w:id="406"/>
                  <w:bookmarkEnd w:id="406"/>
                  <w:r>
                    <w:rPr/>
                  </w:r>
                  <w:r>
                    <w:rPr>
                      <w:rFonts w:ascii="Arial Unicode MS"/>
                      <w:sz w:val="24"/>
                    </w:rPr>
                    <w:t>Gain Skills</w:t>
                  </w:r>
                </w:p>
              </w:txbxContent>
            </v:textbox>
            <w10:wrap type="none"/>
          </v:shape>
        </w:pict>
      </w:r>
      <w:r>
        <w:rPr/>
        <w:pict>
          <v:shape style="position:absolute;margin-left:53pt;margin-top:429.075012pt;width:505pt;height:124.5pt;mso-position-horizontal-relative:page;mso-position-vertical-relative:page;z-index:-270176256" type="#_x0000_t202" filled="false" stroked="false">
            <v:textbox inset="0,0,0,0">
              <w:txbxContent>
                <w:p>
                  <w:pPr>
                    <w:pStyle w:val="BodyText"/>
                    <w:spacing w:line="235" w:lineRule="auto"/>
                    <w:ind w:right="-2"/>
                  </w:pPr>
                  <w:r>
                    <w:rPr>
                      <w:color w:val="3366FF"/>
                    </w:rPr>
                    <w:t>Just as you want to increase the audience’s understanding, you may want to help the audience members gain skills. </w:t>
                  </w:r>
                  <w:r>
                    <w:rPr/>
                    <w:t>If you are presenting a speech on how to make salsa from fresh ingredients, your audience may thank you for not only the knowledge of the key ingredients and their preparation but also the product available at the conclusion. If your audience members have never made their own salsa, they may gain a new skill from your speech. In the same way, perhaps you decide to inform your audience about eBay, a person-to-person marketplace much like a garage sale in which items are auctioned or available for purchase over the Internet. Y</w:t>
                  </w:r>
                  <w:r>
                    <w:rPr>
                      <w:color w:val="3366FF"/>
                    </w:rPr>
                    <w:t>ou may project onto a screen in class the main Web site and take the audience through a step-by-step process on how to sell an item. T</w:t>
                  </w:r>
                  <w:r>
                    <w:rPr/>
                    <w:t>he audience may learn an important skill, clean out the old items in their garage, and buy new things for the house with their newfound skills. Your intentions, of course, are not to argue that salsa is better than ketchup or that eBay is better than Amazon, but to inform the audience, increasing their understanding of the subject, and in this case, gaining new skills.</w:t>
                  </w:r>
                </w:p>
              </w:txbxContent>
            </v:textbox>
            <w10:wrap type="none"/>
          </v:shape>
        </w:pict>
      </w:r>
      <w:r>
        <w:rPr/>
        <w:pict>
          <v:shape style="position:absolute;margin-left:53pt;margin-top:567.229126pt;width:180.9pt;height:18.350pt;mso-position-horizontal-relative:page;mso-position-vertical-relative:page;z-index:-270175232" type="#_x0000_t202" filled="false" stroked="false">
            <v:textbox inset="0,0,0,0">
              <w:txbxContent>
                <w:p>
                  <w:pPr>
                    <w:spacing w:line="367" w:lineRule="exact" w:before="0"/>
                    <w:ind w:left="20" w:right="0" w:firstLine="0"/>
                    <w:jc w:val="left"/>
                    <w:rPr>
                      <w:rFonts w:ascii="Arial Unicode MS"/>
                      <w:sz w:val="24"/>
                    </w:rPr>
                  </w:pPr>
                  <w:bookmarkStart w:name="Exposition versus Interpretation" w:id="407"/>
                  <w:bookmarkEnd w:id="407"/>
                  <w:r>
                    <w:rPr/>
                  </w:r>
                  <w:r>
                    <w:rPr>
                      <w:rFonts w:ascii="Arial Unicode MS"/>
                      <w:w w:val="105"/>
                      <w:sz w:val="24"/>
                    </w:rPr>
                    <w:t>Exposition versus Interpretation</w:t>
                  </w:r>
                </w:p>
              </w:txbxContent>
            </v:textbox>
            <w10:wrap type="none"/>
          </v:shape>
        </w:pict>
      </w:r>
      <w:r>
        <w:rPr/>
        <w:pict>
          <v:shape style="position:absolute;margin-left:53pt;margin-top:599.224976pt;width:503.9pt;height:113.25pt;mso-position-horizontal-relative:page;mso-position-vertical-relative:page;z-index:-270174208" type="#_x0000_t202" filled="false" stroked="false">
            <v:textbox inset="0,0,0,0">
              <w:txbxContent>
                <w:p>
                  <w:pPr>
                    <w:pStyle w:val="BodyText"/>
                    <w:spacing w:line="235" w:lineRule="auto"/>
                    <w:ind w:right="17"/>
                  </w:pPr>
                  <w:r>
                    <w:rPr/>
                    <w:t>When we share information informally, we often provide our own perspective and attitude for our own reasons. But</w:t>
                  </w:r>
                  <w:r>
                    <w:rPr>
                      <w:spacing w:val="-4"/>
                    </w:rPr>
                    <w:t> </w:t>
                  </w:r>
                  <w:r>
                    <w:rPr/>
                    <w:t>when</w:t>
                  </w:r>
                  <w:r>
                    <w:rPr>
                      <w:spacing w:val="-3"/>
                    </w:rPr>
                    <w:t> </w:t>
                  </w:r>
                  <w:r>
                    <w:rPr/>
                    <w:t>we</w:t>
                  </w:r>
                  <w:r>
                    <w:rPr>
                      <w:spacing w:val="-4"/>
                    </w:rPr>
                    <w:t> </w:t>
                  </w:r>
                  <w:r>
                    <w:rPr/>
                    <w:t>set</w:t>
                  </w:r>
                  <w:r>
                    <w:rPr>
                      <w:spacing w:val="-3"/>
                    </w:rPr>
                    <w:t> </w:t>
                  </w:r>
                  <w:r>
                    <w:rPr/>
                    <w:t>out</w:t>
                  </w:r>
                  <w:r>
                    <w:rPr>
                      <w:spacing w:val="-4"/>
                    </w:rPr>
                    <w:t> </w:t>
                  </w:r>
                  <w:r>
                    <w:rPr/>
                    <w:t>to</w:t>
                  </w:r>
                  <w:r>
                    <w:rPr>
                      <w:spacing w:val="-3"/>
                    </w:rPr>
                    <w:t> </w:t>
                  </w:r>
                  <w:r>
                    <w:rPr/>
                    <w:t>inform</w:t>
                  </w:r>
                  <w:r>
                    <w:rPr>
                      <w:spacing w:val="-4"/>
                    </w:rPr>
                    <w:t> </w:t>
                  </w:r>
                  <w:r>
                    <w:rPr/>
                    <w:t>an</w:t>
                  </w:r>
                  <w:r>
                    <w:rPr>
                      <w:spacing w:val="-3"/>
                    </w:rPr>
                    <w:t> </w:t>
                  </w:r>
                  <w:r>
                    <w:rPr/>
                    <w:t>audience,</w:t>
                  </w:r>
                  <w:r>
                    <w:rPr>
                      <w:spacing w:val="-3"/>
                    </w:rPr>
                    <w:t> </w:t>
                  </w:r>
                  <w:r>
                    <w:rPr/>
                    <w:t>taking</w:t>
                  </w:r>
                  <w:r>
                    <w:rPr>
                      <w:spacing w:val="-4"/>
                    </w:rPr>
                    <w:t> </w:t>
                  </w:r>
                  <w:r>
                    <w:rPr/>
                    <w:t>sides</w:t>
                  </w:r>
                  <w:r>
                    <w:rPr>
                      <w:spacing w:val="-3"/>
                    </w:rPr>
                    <w:t> </w:t>
                  </w:r>
                  <w:r>
                    <w:rPr/>
                    <w:t>or</w:t>
                  </w:r>
                  <w:r>
                    <w:rPr>
                      <w:spacing w:val="-4"/>
                    </w:rPr>
                    <w:t> </w:t>
                  </w:r>
                  <w:r>
                    <w:rPr/>
                    <w:t>using</w:t>
                  </w:r>
                  <w:r>
                    <w:rPr>
                      <w:spacing w:val="-3"/>
                    </w:rPr>
                    <w:t> </w:t>
                  </w:r>
                  <w:r>
                    <w:rPr/>
                    <w:t>sarcasm</w:t>
                  </w:r>
                  <w:r>
                    <w:rPr>
                      <w:spacing w:val="-4"/>
                    </w:rPr>
                    <w:t> </w:t>
                  </w:r>
                  <w:r>
                    <w:rPr/>
                    <w:t>to</w:t>
                  </w:r>
                  <w:r>
                    <w:rPr>
                      <w:spacing w:val="-3"/>
                    </w:rPr>
                    <w:t> </w:t>
                  </w:r>
                  <w:r>
                    <w:rPr/>
                    <w:t>communicate</w:t>
                  </w:r>
                  <w:r>
                    <w:rPr>
                      <w:spacing w:val="-4"/>
                    </w:rPr>
                    <w:t> </w:t>
                  </w:r>
                  <w:r>
                    <w:rPr/>
                    <w:t>attitude</w:t>
                  </w:r>
                  <w:r>
                    <w:rPr>
                      <w:spacing w:val="-3"/>
                    </w:rPr>
                    <w:t> </w:t>
                  </w:r>
                  <w:r>
                    <w:rPr/>
                    <w:t>may</w:t>
                  </w:r>
                  <w:r>
                    <w:rPr>
                      <w:spacing w:val="-3"/>
                    </w:rPr>
                    <w:t> </w:t>
                  </w:r>
                  <w:r>
                    <w:rPr/>
                    <w:t>divide</w:t>
                  </w:r>
                  <w:r>
                    <w:rPr>
                      <w:spacing w:val="-4"/>
                    </w:rPr>
                    <w:t> </w:t>
                  </w:r>
                  <w:r>
                    <w:rPr/>
                    <w:t>the audience</w:t>
                  </w:r>
                  <w:r>
                    <w:rPr>
                      <w:spacing w:val="-5"/>
                    </w:rPr>
                    <w:t> </w:t>
                  </w:r>
                  <w:r>
                    <w:rPr/>
                    <w:t>into</w:t>
                  </w:r>
                  <w:r>
                    <w:rPr>
                      <w:spacing w:val="-4"/>
                    </w:rPr>
                    <w:t> </w:t>
                  </w:r>
                  <w:r>
                    <w:rPr/>
                    <w:t>groups</w:t>
                  </w:r>
                  <w:r>
                    <w:rPr>
                      <w:spacing w:val="-4"/>
                    </w:rPr>
                    <w:t> </w:t>
                  </w:r>
                  <w:r>
                    <w:rPr/>
                    <w:t>that</w:t>
                  </w:r>
                  <w:r>
                    <w:rPr>
                      <w:spacing w:val="-4"/>
                    </w:rPr>
                    <w:t> </w:t>
                  </w:r>
                  <w:r>
                    <w:rPr/>
                    <w:t>agree</w:t>
                  </w:r>
                  <w:r>
                    <w:rPr>
                      <w:spacing w:val="-4"/>
                    </w:rPr>
                    <w:t> </w:t>
                  </w:r>
                  <w:r>
                    <w:rPr/>
                    <w:t>or</w:t>
                  </w:r>
                  <w:r>
                    <w:rPr>
                      <w:spacing w:val="-4"/>
                    </w:rPr>
                    <w:t> </w:t>
                  </w:r>
                  <w:r>
                    <w:rPr/>
                    <w:t>disagree</w:t>
                  </w:r>
                  <w:r>
                    <w:rPr>
                      <w:spacing w:val="-4"/>
                    </w:rPr>
                    <w:t> </w:t>
                  </w:r>
                  <w:r>
                    <w:rPr/>
                    <w:t>with</w:t>
                  </w:r>
                  <w:r>
                    <w:rPr>
                      <w:spacing w:val="-4"/>
                    </w:rPr>
                    <w:t> </w:t>
                  </w:r>
                  <w:r>
                    <w:rPr/>
                    <w:t>the</w:t>
                  </w:r>
                  <w:r>
                    <w:rPr>
                      <w:spacing w:val="-4"/>
                    </w:rPr>
                    <w:t> </w:t>
                  </w:r>
                  <w:r>
                    <w:rPr/>
                    <w:t>speaker.</w:t>
                  </w:r>
                  <w:r>
                    <w:rPr>
                      <w:spacing w:val="-4"/>
                    </w:rPr>
                    <w:t> </w:t>
                  </w:r>
                  <w:r>
                    <w:rPr/>
                    <w:t>The</w:t>
                  </w:r>
                  <w:r>
                    <w:rPr>
                      <w:spacing w:val="-4"/>
                    </w:rPr>
                    <w:t> </w:t>
                  </w:r>
                  <w:r>
                    <w:rPr/>
                    <w:t>speech</w:t>
                  </w:r>
                  <w:r>
                    <w:rPr>
                      <w:spacing w:val="-4"/>
                    </w:rPr>
                    <w:t> </w:t>
                  </w:r>
                  <w:r>
                    <w:rPr/>
                    <w:t>to</w:t>
                  </w:r>
                  <w:r>
                    <w:rPr>
                      <w:spacing w:val="-4"/>
                    </w:rPr>
                    <w:t> </w:t>
                  </w:r>
                  <w:r>
                    <w:rPr/>
                    <w:t>inform</w:t>
                  </w:r>
                  <w:r>
                    <w:rPr>
                      <w:spacing w:val="-4"/>
                    </w:rPr>
                    <w:t> </w:t>
                  </w:r>
                  <w:r>
                    <w:rPr/>
                    <w:t>the</w:t>
                  </w:r>
                  <w:r>
                    <w:rPr>
                      <w:spacing w:val="-5"/>
                    </w:rPr>
                    <w:t> </w:t>
                  </w:r>
                  <w:r>
                    <w:rPr/>
                    <w:t>audience</w:t>
                  </w:r>
                  <w:r>
                    <w:rPr>
                      <w:spacing w:val="-4"/>
                    </w:rPr>
                    <w:t> </w:t>
                  </w:r>
                  <w:r>
                    <w:rPr/>
                    <w:t>on</w:t>
                  </w:r>
                  <w:r>
                    <w:rPr>
                      <w:spacing w:val="-4"/>
                    </w:rPr>
                    <w:t> </w:t>
                  </w:r>
                  <w:r>
                    <w:rPr/>
                    <w:t>a</w:t>
                  </w:r>
                  <w:r>
                    <w:rPr>
                      <w:spacing w:val="-4"/>
                    </w:rPr>
                    <w:t> </w:t>
                  </w:r>
                  <w:r>
                    <w:rPr/>
                    <w:t>topic,</w:t>
                  </w:r>
                  <w:r>
                    <w:rPr>
                      <w:spacing w:val="-4"/>
                    </w:rPr>
                    <w:t> </w:t>
                  </w:r>
                  <w:r>
                    <w:rPr/>
                    <w:t>idea, or area of content is not intended to be a display of attitude and opinion. Consider the expectations of people who attend a formal dinner. Will they use whatever fork or spoon they want, or are there expectations of protocol and decorum? In any given communication context there are expectations, both implicit and explicit. If you attend a rally on campus for health care reform, you may expect the speaker to motivate you to urge the university to stop investing in pharmaceutical companies, for example. On the other hand, if you enroll in a biochemistry course, you expect a teacher to inform you about the discipline of biochemistry—not to convince you that pharmaceutical companies are a good or bad influence on our health care</w:t>
                  </w:r>
                  <w:r>
                    <w:rPr>
                      <w:spacing w:val="-14"/>
                    </w:rPr>
                    <w:t> </w:t>
                  </w:r>
                  <w:r>
                    <w:rPr/>
                    <w:t>system.</w:t>
                  </w:r>
                </w:p>
              </w:txbxContent>
            </v:textbox>
            <w10:wrap type="none"/>
          </v:shape>
        </w:pict>
      </w:r>
      <w:r>
        <w:rPr/>
        <w:pict>
          <v:shape style="position:absolute;margin-left:537.218506pt;margin-top:757.999939pt;width:22pt;height:14pt;mso-position-horizontal-relative:page;mso-position-vertical-relative:page;z-index:-270173184" type="#_x0000_t202" filled="false" stroked="false">
            <v:textbox inset="0,0,0,0">
              <w:txbxContent>
                <w:p>
                  <w:pPr>
                    <w:spacing w:line="256" w:lineRule="exact" w:before="0"/>
                    <w:ind w:left="20" w:right="0" w:firstLine="0"/>
                    <w:jc w:val="left"/>
                    <w:rPr>
                      <w:b/>
                      <w:sz w:val="24"/>
                    </w:rPr>
                  </w:pPr>
                  <w:r>
                    <w:rPr>
                      <w:b/>
                      <w:sz w:val="24"/>
                    </w:rPr>
                    <w:t>123</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498.45pt;height:79.5pt;mso-position-horizontal-relative:page;mso-position-vertical-relative:page;z-index:-270172160" type="#_x0000_t202" filled="false" stroked="false">
            <v:textbox inset="0,0,0,0">
              <w:txbxContent>
                <w:p>
                  <w:pPr>
                    <w:pStyle w:val="BodyText"/>
                    <w:spacing w:line="235" w:lineRule="auto"/>
                    <w:ind w:right="-10"/>
                  </w:pPr>
                  <w:r>
                    <w:rPr>
                      <w:color w:val="3366FF"/>
                    </w:rPr>
                    <w:t>The speech to inform is like the classroom setting in that the goal is to inform, not to persuade, entertain, display attitude, or create comedy. </w:t>
                  </w:r>
                  <w:r>
                    <w:rPr/>
                    <w:t>If you have analyzed your audience, you’ll be better prepared to develop appropriate ways to gain their attention and inform them on your topic. You want to communicate thoughts, ideas, and relationships and allow each listener specifically, and the audience generally, to draw their own conclusions. The speech to inform is all about sharing information to meet the audience’s needs, not your own. While you might want to inform them about your views on politics in the Middle East, you’ll need to consider what they are here to learn from you and let your audience-oriented perspective guide you as you prepare.</w:t>
                  </w:r>
                </w:p>
              </w:txbxContent>
            </v:textbox>
            <w10:wrap type="none"/>
          </v:shape>
        </w:pict>
      </w:r>
      <w:r>
        <w:rPr/>
        <w:pict>
          <v:shape style="position:absolute;margin-left:53pt;margin-top:146.779129pt;width:60.15pt;height:18.350pt;mso-position-horizontal-relative:page;mso-position-vertical-relative:page;z-index:-270171136" type="#_x0000_t202" filled="false" stroked="false">
            <v:textbox inset="0,0,0,0">
              <w:txbxContent>
                <w:p>
                  <w:pPr>
                    <w:spacing w:line="367" w:lineRule="exact" w:before="0"/>
                    <w:ind w:left="20" w:right="0" w:firstLine="0"/>
                    <w:jc w:val="left"/>
                    <w:rPr>
                      <w:rFonts w:ascii="Arial Unicode MS"/>
                      <w:sz w:val="24"/>
                    </w:rPr>
                  </w:pPr>
                  <w:bookmarkStart w:name="Exposition" w:id="408"/>
                  <w:bookmarkEnd w:id="408"/>
                  <w:r>
                    <w:rPr/>
                  </w:r>
                  <w:r>
                    <w:rPr>
                      <w:rFonts w:ascii="Arial Unicode MS"/>
                      <w:w w:val="105"/>
                      <w:sz w:val="24"/>
                    </w:rPr>
                    <w:t>Exposition</w:t>
                  </w:r>
                </w:p>
              </w:txbxContent>
            </v:textbox>
            <w10:wrap type="none"/>
          </v:shape>
        </w:pict>
      </w:r>
      <w:r>
        <w:rPr/>
        <w:pict>
          <v:shape style="position:absolute;margin-left:53pt;margin-top:178.775009pt;width:504.4pt;height:90.75pt;mso-position-horizontal-relative:page;mso-position-vertical-relative:page;z-index:-270170112" type="#_x0000_t202" filled="false" stroked="false">
            <v:textbox inset="0,0,0,0">
              <w:txbxContent>
                <w:p>
                  <w:pPr>
                    <w:pStyle w:val="BodyText"/>
                    <w:spacing w:line="235" w:lineRule="auto"/>
                    <w:ind w:right="-13"/>
                  </w:pPr>
                  <w:r>
                    <w:rPr/>
                    <w:t>This relationship between informing as opposed to persuading your audience is often expressed in terms of exposition versus interpretation. </w:t>
                  </w:r>
                  <w:r>
                    <w:rPr>
                      <w:color w:val="3366FF"/>
                    </w:rPr>
                    <w:t>Exposition means a public exhibition or display, often expressing a complex topic in a way that makes the relationships and content clear</w:t>
                  </w:r>
                  <w:r>
                    <w:rPr/>
                    <w:t>. Expository prose is writing to inform; you may have been asked to write an expository essay in an English course or an expository report in a journalism course. The goal is to communicate the topic and content to your audience in ways that illustrate, explain, and reinforce the overall content to make your topic more accessible to the audience. The audience wants to learn about your topic and may have some knowledge on it as you do. It is your responsibility to consider ways to display the information effectively.</w:t>
                  </w:r>
                </w:p>
              </w:txbxContent>
            </v:textbox>
            <w10:wrap type="none"/>
          </v:shape>
        </w:pict>
      </w:r>
      <w:r>
        <w:rPr/>
        <w:pict>
          <v:shape style="position:absolute;margin-left:53pt;margin-top:283.179138pt;width:130.8pt;height:18.350pt;mso-position-horizontal-relative:page;mso-position-vertical-relative:page;z-index:-270169088" type="#_x0000_t202" filled="false" stroked="false">
            <v:textbox inset="0,0,0,0">
              <w:txbxContent>
                <w:p>
                  <w:pPr>
                    <w:spacing w:line="367" w:lineRule="exact" w:before="0"/>
                    <w:ind w:left="20" w:right="0" w:firstLine="0"/>
                    <w:jc w:val="left"/>
                    <w:rPr>
                      <w:rFonts w:ascii="Arial Unicode MS"/>
                      <w:sz w:val="24"/>
                    </w:rPr>
                  </w:pPr>
                  <w:bookmarkStart w:name="Interpretation and Bias" w:id="409"/>
                  <w:bookmarkEnd w:id="409"/>
                  <w:r>
                    <w:rPr/>
                  </w:r>
                  <w:r>
                    <w:rPr>
                      <w:rFonts w:ascii="Arial Unicode MS"/>
                      <w:w w:val="110"/>
                      <w:sz w:val="24"/>
                    </w:rPr>
                    <w:t>Interpretation</w:t>
                  </w:r>
                  <w:r>
                    <w:rPr>
                      <w:rFonts w:ascii="Arial Unicode MS"/>
                      <w:spacing w:val="-40"/>
                      <w:w w:val="110"/>
                      <w:sz w:val="24"/>
                    </w:rPr>
                    <w:t> </w:t>
                  </w:r>
                  <w:r>
                    <w:rPr>
                      <w:rFonts w:ascii="Arial Unicode MS"/>
                      <w:w w:val="110"/>
                      <w:sz w:val="24"/>
                    </w:rPr>
                    <w:t>and</w:t>
                  </w:r>
                  <w:r>
                    <w:rPr>
                      <w:rFonts w:ascii="Arial Unicode MS"/>
                      <w:spacing w:val="-39"/>
                      <w:w w:val="110"/>
                      <w:sz w:val="24"/>
                    </w:rPr>
                    <w:t> </w:t>
                  </w:r>
                  <w:r>
                    <w:rPr>
                      <w:rFonts w:ascii="Arial Unicode MS"/>
                      <w:w w:val="110"/>
                      <w:sz w:val="24"/>
                    </w:rPr>
                    <w:t>Bias</w:t>
                  </w:r>
                </w:p>
              </w:txbxContent>
            </v:textbox>
            <w10:wrap type="none"/>
          </v:shape>
        </w:pict>
      </w:r>
      <w:r>
        <w:rPr/>
        <w:pict>
          <v:shape style="position:absolute;margin-left:53pt;margin-top:315.175018pt;width:505.5pt;height:113.25pt;mso-position-horizontal-relative:page;mso-position-vertical-relative:page;z-index:-270168064" type="#_x0000_t202" filled="false" stroked="false">
            <v:textbox inset="0,0,0,0">
              <w:txbxContent>
                <w:p>
                  <w:pPr>
                    <w:pStyle w:val="BodyText"/>
                    <w:spacing w:line="235" w:lineRule="auto"/>
                    <w:ind w:right="-3"/>
                  </w:pPr>
                  <w:r>
                    <w:rPr>
                      <w:color w:val="3366FF"/>
                    </w:rPr>
                    <w:t>Interpretation involves adapting the information to communicate a message, perspective, or agenda. </w:t>
                  </w:r>
                  <w:r>
                    <w:rPr/>
                    <w:t>Your insights and attitudes will guide your selection of material, what you focus on, and what you delete (choosing what not to present to the audience). Your interpretation will involve personal bias. Bias is an unreasoned or not-well-thought- out judgment. Bias involves beliefs or ideas held on the basis of conviction rather than current evidence. Beliefs are often called “habits of the mind” because we come to rely on them to make decisions. Which is the better, cheapest, most expensive, or the middle-priced product? People often choose the middle-priced product and use the belief “if it costs more it must be better” (and the opposite: “if it is cheap it must not be very good”). The</w:t>
                  </w:r>
                </w:p>
                <w:p>
                  <w:pPr>
                    <w:pStyle w:val="BodyText"/>
                    <w:spacing w:line="235" w:lineRule="auto"/>
                    <w:ind w:right="502"/>
                    <w:jc w:val="both"/>
                  </w:pPr>
                  <w:r>
                    <w:rPr/>
                    <w:t>middle-priced</w:t>
                  </w:r>
                  <w:r>
                    <w:rPr>
                      <w:spacing w:val="-5"/>
                    </w:rPr>
                    <w:t> </w:t>
                  </w:r>
                  <w:r>
                    <w:rPr/>
                    <w:t>item,</w:t>
                  </w:r>
                  <w:r>
                    <w:rPr>
                      <w:spacing w:val="-4"/>
                    </w:rPr>
                    <w:t> </w:t>
                  </w:r>
                  <w:r>
                    <w:rPr/>
                    <w:t>regardless</w:t>
                  </w:r>
                  <w:r>
                    <w:rPr>
                      <w:spacing w:val="-5"/>
                    </w:rPr>
                    <w:t> </w:t>
                  </w:r>
                  <w:r>
                    <w:rPr/>
                    <w:t>of</w:t>
                  </w:r>
                  <w:r>
                    <w:rPr>
                      <w:spacing w:val="-4"/>
                    </w:rPr>
                    <w:t> </w:t>
                  </w:r>
                  <w:r>
                    <w:rPr/>
                    <w:t>actual</w:t>
                  </w:r>
                  <w:r>
                    <w:rPr>
                      <w:spacing w:val="-4"/>
                    </w:rPr>
                    <w:t> </w:t>
                  </w:r>
                  <w:r>
                    <w:rPr/>
                    <w:t>price,</w:t>
                  </w:r>
                  <w:r>
                    <w:rPr>
                      <w:spacing w:val="-5"/>
                    </w:rPr>
                    <w:t> </w:t>
                  </w:r>
                  <w:r>
                    <w:rPr/>
                    <w:t>is</w:t>
                  </w:r>
                  <w:r>
                    <w:rPr>
                      <w:spacing w:val="-4"/>
                    </w:rPr>
                    <w:t> </w:t>
                  </w:r>
                  <w:r>
                    <w:rPr/>
                    <w:t>often</w:t>
                  </w:r>
                  <w:r>
                    <w:rPr>
                      <w:spacing w:val="-5"/>
                    </w:rPr>
                    <w:t> </w:t>
                  </w:r>
                  <w:r>
                    <w:rPr/>
                    <w:t>perceived</w:t>
                  </w:r>
                  <w:r>
                    <w:rPr>
                      <w:spacing w:val="-4"/>
                    </w:rPr>
                    <w:t> </w:t>
                  </w:r>
                  <w:r>
                    <w:rPr/>
                    <w:t>as</w:t>
                  </w:r>
                  <w:r>
                    <w:rPr>
                      <w:spacing w:val="-4"/>
                    </w:rPr>
                    <w:t> </w:t>
                  </w:r>
                  <w:r>
                    <w:rPr/>
                    <w:t>“good</w:t>
                  </w:r>
                  <w:r>
                    <w:rPr>
                      <w:spacing w:val="-5"/>
                    </w:rPr>
                    <w:t> </w:t>
                  </w:r>
                  <w:r>
                    <w:rPr/>
                    <w:t>enough.”</w:t>
                  </w:r>
                  <w:r>
                    <w:rPr>
                      <w:spacing w:val="-4"/>
                    </w:rPr>
                    <w:t> </w:t>
                  </w:r>
                  <w:r>
                    <w:rPr/>
                    <w:t>All</w:t>
                  </w:r>
                  <w:r>
                    <w:rPr>
                      <w:spacing w:val="-5"/>
                    </w:rPr>
                    <w:t> </w:t>
                  </w:r>
                  <w:r>
                    <w:rPr/>
                    <w:t>these</w:t>
                  </w:r>
                  <w:r>
                    <w:rPr>
                      <w:spacing w:val="-4"/>
                    </w:rPr>
                    <w:t> </w:t>
                  </w:r>
                  <w:r>
                    <w:rPr/>
                    <w:t>perceptions</w:t>
                  </w:r>
                  <w:r>
                    <w:rPr>
                      <w:spacing w:val="-5"/>
                    </w:rPr>
                    <w:t> </w:t>
                  </w:r>
                  <w:r>
                    <w:rPr/>
                    <w:t>are based on beliefs, and they may not apply to the given decision or even be based on any evidence or rational thinking.</w:t>
                  </w:r>
                </w:p>
              </w:txbxContent>
            </v:textbox>
            <w10:wrap type="none"/>
          </v:shape>
        </w:pict>
      </w:r>
      <w:r>
        <w:rPr/>
        <w:pict>
          <v:shape style="position:absolute;margin-left:53pt;margin-top:437.675018pt;width:505.1pt;height:57pt;mso-position-horizontal-relative:page;mso-position-vertical-relative:page;z-index:-270167040" type="#_x0000_t202" filled="false" stroked="false">
            <v:textbox inset="0,0,0,0">
              <w:txbxContent>
                <w:p>
                  <w:pPr>
                    <w:pStyle w:val="BodyText"/>
                    <w:spacing w:line="235" w:lineRule="auto"/>
                    <w:ind w:right="-11"/>
                  </w:pPr>
                  <w:r>
                    <w:rPr/>
                    <w:t>By extension, marketing students learn to facilitate the customer “relationship” with the brand. If you come to believe a brand stands for excellence, and a new product comes out under that brand label, you are more likely to choose it over an unknown or lesser-known competitor. Again, your choice of the new product is based on a belief rather than evidence or rational thinking. We take mental shortcuts all day long, but in our speech to inform, we have to be careful not to reinforce bias.</w:t>
                  </w:r>
                </w:p>
              </w:txbxContent>
            </v:textbox>
            <w10:wrap type="none"/>
          </v:shape>
        </w:pict>
      </w:r>
      <w:r>
        <w:rPr/>
        <w:pict>
          <v:shape style="position:absolute;margin-left:53pt;margin-top:503.925018pt;width:504.55pt;height:90.75pt;mso-position-horizontal-relative:page;mso-position-vertical-relative:page;z-index:-270166016" type="#_x0000_t202" filled="false" stroked="false">
            <v:textbox inset="0,0,0,0">
              <w:txbxContent>
                <w:p>
                  <w:pPr>
                    <w:pStyle w:val="BodyText"/>
                    <w:spacing w:line="235" w:lineRule="auto"/>
                    <w:ind w:right="31"/>
                  </w:pPr>
                  <w:r>
                    <w:rPr/>
                    <w:t>Bias</w:t>
                  </w:r>
                  <w:r>
                    <w:rPr>
                      <w:spacing w:val="-5"/>
                    </w:rPr>
                    <w:t> </w:t>
                  </w:r>
                  <w:r>
                    <w:rPr/>
                    <w:t>is</w:t>
                  </w:r>
                  <w:r>
                    <w:rPr>
                      <w:spacing w:val="-5"/>
                    </w:rPr>
                    <w:t> </w:t>
                  </w:r>
                  <w:r>
                    <w:rPr/>
                    <w:t>like</w:t>
                  </w:r>
                  <w:r>
                    <w:rPr>
                      <w:spacing w:val="-5"/>
                    </w:rPr>
                    <w:t> </w:t>
                  </w:r>
                  <w:r>
                    <w:rPr/>
                    <w:t>a</w:t>
                  </w:r>
                  <w:r>
                    <w:rPr>
                      <w:spacing w:val="-5"/>
                    </w:rPr>
                    <w:t> </w:t>
                  </w:r>
                  <w:r>
                    <w:rPr/>
                    <w:t>filter</w:t>
                  </w:r>
                  <w:r>
                    <w:rPr>
                      <w:spacing w:val="-5"/>
                    </w:rPr>
                    <w:t> </w:t>
                  </w:r>
                  <w:r>
                    <w:rPr/>
                    <w:t>on</w:t>
                  </w:r>
                  <w:r>
                    <w:rPr>
                      <w:spacing w:val="-4"/>
                    </w:rPr>
                    <w:t> </w:t>
                  </w:r>
                  <w:r>
                    <w:rPr/>
                    <w:t>your</w:t>
                  </w:r>
                  <w:r>
                    <w:rPr>
                      <w:spacing w:val="-5"/>
                    </w:rPr>
                    <w:t> </w:t>
                  </w:r>
                  <w:r>
                    <w:rPr/>
                    <w:t>perceptions,</w:t>
                  </w:r>
                  <w:r>
                    <w:rPr>
                      <w:spacing w:val="-5"/>
                    </w:rPr>
                    <w:t> </w:t>
                  </w:r>
                  <w:r>
                    <w:rPr/>
                    <w:t>thoughts,</w:t>
                  </w:r>
                  <w:r>
                    <w:rPr>
                      <w:spacing w:val="-5"/>
                    </w:rPr>
                    <w:t> </w:t>
                  </w:r>
                  <w:r>
                    <w:rPr/>
                    <w:t>and</w:t>
                  </w:r>
                  <w:r>
                    <w:rPr>
                      <w:spacing w:val="-5"/>
                    </w:rPr>
                    <w:t> </w:t>
                  </w:r>
                  <w:r>
                    <w:rPr/>
                    <w:t>ideas.</w:t>
                  </w:r>
                  <w:r>
                    <w:rPr>
                      <w:spacing w:val="-4"/>
                    </w:rPr>
                    <w:t> </w:t>
                  </w:r>
                  <w:r>
                    <w:rPr/>
                    <w:t>Bias</w:t>
                  </w:r>
                  <w:r>
                    <w:rPr>
                      <w:spacing w:val="-5"/>
                    </w:rPr>
                    <w:t> </w:t>
                  </w:r>
                  <w:r>
                    <w:rPr/>
                    <w:t>encourages</w:t>
                  </w:r>
                  <w:r>
                    <w:rPr>
                      <w:spacing w:val="-5"/>
                    </w:rPr>
                    <w:t> </w:t>
                  </w:r>
                  <w:r>
                    <w:rPr/>
                    <w:t>you</w:t>
                  </w:r>
                  <w:r>
                    <w:rPr>
                      <w:spacing w:val="-5"/>
                    </w:rPr>
                    <w:t> </w:t>
                  </w:r>
                  <w:r>
                    <w:rPr/>
                    <w:t>to</w:t>
                  </w:r>
                  <w:r>
                    <w:rPr>
                      <w:spacing w:val="-5"/>
                    </w:rPr>
                    <w:t> </w:t>
                  </w:r>
                  <w:r>
                    <w:rPr/>
                    <w:t>accept</w:t>
                  </w:r>
                  <w:r>
                    <w:rPr>
                      <w:spacing w:val="-4"/>
                    </w:rPr>
                    <w:t> </w:t>
                  </w:r>
                  <w:r>
                    <w:rPr/>
                    <w:t>positive</w:t>
                  </w:r>
                  <w:r>
                    <w:rPr>
                      <w:spacing w:val="-5"/>
                    </w:rPr>
                    <w:t> </w:t>
                  </w:r>
                  <w:r>
                    <w:rPr/>
                    <w:t>evidence</w:t>
                  </w:r>
                  <w:r>
                    <w:rPr>
                      <w:spacing w:val="-5"/>
                    </w:rPr>
                    <w:t> </w:t>
                  </w:r>
                  <w:r>
                    <w:rPr/>
                    <w:t>that supports your existing beliefs (regardless of whether they are true) and reject negative evidence that does not support your beliefs. Furthermore, bias makes you likely to reject positive support for opposing beliefs and accept negative evidence (again, regardless of whether the evidence is true). So what is positive and what is negative? In</w:t>
                  </w:r>
                  <w:r>
                    <w:rPr>
                      <w:spacing w:val="-4"/>
                    </w:rPr>
                    <w:t> </w:t>
                  </w:r>
                  <w:r>
                    <w:rPr/>
                    <w:t>a</w:t>
                  </w:r>
                  <w:r>
                    <w:rPr>
                      <w:spacing w:val="-4"/>
                    </w:rPr>
                    <w:t> </w:t>
                  </w:r>
                  <w:r>
                    <w:rPr/>
                    <w:t>biased</w:t>
                  </w:r>
                  <w:r>
                    <w:rPr>
                      <w:spacing w:val="-4"/>
                    </w:rPr>
                    <w:t> </w:t>
                  </w:r>
                  <w:r>
                    <w:rPr/>
                    <w:t>frame</w:t>
                  </w:r>
                  <w:r>
                    <w:rPr>
                      <w:spacing w:val="-4"/>
                    </w:rPr>
                    <w:t> </w:t>
                  </w:r>
                  <w:r>
                    <w:rPr/>
                    <w:t>of</w:t>
                  </w:r>
                  <w:r>
                    <w:rPr>
                      <w:spacing w:val="-4"/>
                    </w:rPr>
                    <w:t> </w:t>
                  </w:r>
                  <w:r>
                    <w:rPr/>
                    <w:t>mind,</w:t>
                  </w:r>
                  <w:r>
                    <w:rPr>
                      <w:spacing w:val="-4"/>
                    </w:rPr>
                    <w:t> </w:t>
                  </w:r>
                  <w:r>
                    <w:rPr/>
                    <w:t>that</w:t>
                  </w:r>
                  <w:r>
                    <w:rPr>
                      <w:spacing w:val="-4"/>
                    </w:rPr>
                    <w:t> </w:t>
                  </w:r>
                  <w:r>
                    <w:rPr/>
                    <w:t>which</w:t>
                  </w:r>
                  <w:r>
                    <w:rPr>
                      <w:spacing w:val="-4"/>
                    </w:rPr>
                    <w:t> </w:t>
                  </w:r>
                  <w:r>
                    <w:rPr/>
                    <w:t>supports</w:t>
                  </w:r>
                  <w:r>
                    <w:rPr>
                      <w:spacing w:val="-4"/>
                    </w:rPr>
                    <w:t> </w:t>
                  </w:r>
                  <w:r>
                    <w:rPr/>
                    <w:t>your</w:t>
                  </w:r>
                  <w:r>
                    <w:rPr>
                      <w:spacing w:val="-4"/>
                    </w:rPr>
                    <w:t> </w:t>
                  </w:r>
                  <w:r>
                    <w:rPr/>
                    <w:t>existing</w:t>
                  </w:r>
                  <w:r>
                    <w:rPr>
                      <w:spacing w:val="-4"/>
                    </w:rPr>
                    <w:t> </w:t>
                  </w:r>
                  <w:r>
                    <w:rPr/>
                    <w:t>beliefs</w:t>
                  </w:r>
                  <w:r>
                    <w:rPr>
                      <w:spacing w:val="-4"/>
                    </w:rPr>
                    <w:t> </w:t>
                  </w:r>
                  <w:r>
                    <w:rPr/>
                    <w:t>is</w:t>
                  </w:r>
                  <w:r>
                    <w:rPr>
                      <w:spacing w:val="-4"/>
                    </w:rPr>
                    <w:t> </w:t>
                  </w:r>
                  <w:r>
                    <w:rPr/>
                    <w:t>positive</w:t>
                  </w:r>
                  <w:r>
                    <w:rPr>
                      <w:spacing w:val="-4"/>
                    </w:rPr>
                    <w:t> </w:t>
                  </w:r>
                  <w:r>
                    <w:rPr/>
                    <w:t>and</w:t>
                  </w:r>
                  <w:r>
                    <w:rPr>
                      <w:spacing w:val="-4"/>
                    </w:rPr>
                    <w:t> </w:t>
                  </w:r>
                  <w:r>
                    <w:rPr/>
                    <w:t>likely</w:t>
                  </w:r>
                  <w:r>
                    <w:rPr>
                      <w:spacing w:val="-4"/>
                    </w:rPr>
                    <w:t> </w:t>
                  </w:r>
                  <w:r>
                    <w:rPr/>
                    <w:t>to</w:t>
                  </w:r>
                  <w:r>
                    <w:rPr>
                      <w:spacing w:val="-4"/>
                    </w:rPr>
                    <w:t> </w:t>
                  </w:r>
                  <w:r>
                    <w:rPr/>
                    <w:t>be</w:t>
                  </w:r>
                  <w:r>
                    <w:rPr>
                      <w:spacing w:val="-4"/>
                    </w:rPr>
                    <w:t> </w:t>
                  </w:r>
                  <w:r>
                    <w:rPr/>
                    <w:t>accepted,</w:t>
                  </w:r>
                  <w:r>
                    <w:rPr>
                      <w:spacing w:val="-4"/>
                    </w:rPr>
                    <w:t> </w:t>
                  </w:r>
                  <w:r>
                    <w:rPr/>
                    <w:t>while</w:t>
                  </w:r>
                  <w:r>
                    <w:rPr>
                      <w:spacing w:val="-4"/>
                    </w:rPr>
                    <w:t> </w:t>
                  </w:r>
                  <w:r>
                    <w:rPr/>
                    <w:t>that which</w:t>
                  </w:r>
                  <w:r>
                    <w:rPr>
                      <w:spacing w:val="-3"/>
                    </w:rPr>
                    <w:t> </w:t>
                  </w:r>
                  <w:r>
                    <w:rPr/>
                    <w:t>challenges</w:t>
                  </w:r>
                  <w:r>
                    <w:rPr>
                      <w:spacing w:val="-3"/>
                    </w:rPr>
                    <w:t> </w:t>
                  </w:r>
                  <w:r>
                    <w:rPr/>
                    <w:t>your</w:t>
                  </w:r>
                  <w:r>
                    <w:rPr>
                      <w:spacing w:val="-3"/>
                    </w:rPr>
                    <w:t> </w:t>
                  </w:r>
                  <w:r>
                    <w:rPr/>
                    <w:t>beliefs</w:t>
                  </w:r>
                  <w:r>
                    <w:rPr>
                      <w:spacing w:val="-3"/>
                    </w:rPr>
                    <w:t> </w:t>
                  </w:r>
                  <w:r>
                    <w:rPr/>
                    <w:t>is</w:t>
                  </w:r>
                  <w:r>
                    <w:rPr>
                      <w:spacing w:val="-2"/>
                    </w:rPr>
                    <w:t> </w:t>
                  </w:r>
                  <w:r>
                    <w:rPr/>
                    <w:t>likely</w:t>
                  </w:r>
                  <w:r>
                    <w:rPr>
                      <w:spacing w:val="-3"/>
                    </w:rPr>
                    <w:t> </w:t>
                  </w:r>
                  <w:r>
                    <w:rPr/>
                    <w:t>to</w:t>
                  </w:r>
                  <w:r>
                    <w:rPr>
                      <w:spacing w:val="-3"/>
                    </w:rPr>
                    <w:t> </w:t>
                  </w:r>
                  <w:r>
                    <w:rPr/>
                    <w:t>be</w:t>
                  </w:r>
                  <w:r>
                    <w:rPr>
                      <w:spacing w:val="-3"/>
                    </w:rPr>
                    <w:t> </w:t>
                  </w:r>
                  <w:r>
                    <w:rPr/>
                    <w:t>viewed</w:t>
                  </w:r>
                  <w:r>
                    <w:rPr>
                      <w:spacing w:val="-3"/>
                    </w:rPr>
                    <w:t> </w:t>
                  </w:r>
                  <w:r>
                    <w:rPr/>
                    <w:t>as</w:t>
                  </w:r>
                  <w:r>
                    <w:rPr>
                      <w:spacing w:val="-2"/>
                    </w:rPr>
                    <w:t> </w:t>
                  </w:r>
                  <w:r>
                    <w:rPr/>
                    <w:t>negative</w:t>
                  </w:r>
                  <w:r>
                    <w:rPr>
                      <w:spacing w:val="-3"/>
                    </w:rPr>
                    <w:t> </w:t>
                  </w:r>
                  <w:r>
                    <w:rPr/>
                    <w:t>and</w:t>
                  </w:r>
                  <w:r>
                    <w:rPr>
                      <w:spacing w:val="-3"/>
                    </w:rPr>
                    <w:t> </w:t>
                  </w:r>
                  <w:r>
                    <w:rPr/>
                    <w:t>rejected.</w:t>
                  </w:r>
                  <w:r>
                    <w:rPr>
                      <w:spacing w:val="-3"/>
                    </w:rPr>
                    <w:t> </w:t>
                  </w:r>
                  <w:r>
                    <w:rPr/>
                    <w:t>There</w:t>
                  </w:r>
                  <w:r>
                    <w:rPr>
                      <w:spacing w:val="-3"/>
                    </w:rPr>
                    <w:t> </w:t>
                  </w:r>
                  <w:r>
                    <w:rPr/>
                    <w:t>is</w:t>
                  </w:r>
                  <w:r>
                    <w:rPr>
                      <w:spacing w:val="-2"/>
                    </w:rPr>
                    <w:t> </w:t>
                  </w:r>
                  <w:r>
                    <w:rPr/>
                    <w:t>the</w:t>
                  </w:r>
                  <w:r>
                    <w:rPr>
                      <w:spacing w:val="-3"/>
                    </w:rPr>
                    <w:t> </w:t>
                  </w:r>
                  <w:r>
                    <w:rPr/>
                    <w:t>clear</w:t>
                  </w:r>
                  <w:r>
                    <w:rPr>
                      <w:spacing w:val="-3"/>
                    </w:rPr>
                    <w:t> </w:t>
                  </w:r>
                  <w:r>
                    <w:rPr/>
                    <w:t>danger</w:t>
                  </w:r>
                  <w:r>
                    <w:rPr>
                      <w:spacing w:val="-3"/>
                    </w:rPr>
                    <w:t> </w:t>
                  </w:r>
                  <w:r>
                    <w:rPr/>
                    <w:t>in</w:t>
                  </w:r>
                  <w:r>
                    <w:rPr>
                      <w:spacing w:val="-2"/>
                    </w:rPr>
                    <w:t> </w:t>
                  </w:r>
                  <w:r>
                    <w:rPr/>
                    <w:t>bias.</w:t>
                  </w:r>
                </w:p>
                <w:p>
                  <w:pPr>
                    <w:pStyle w:val="BodyText"/>
                    <w:spacing w:line="235" w:lineRule="auto"/>
                    <w:ind w:right="-10"/>
                  </w:pPr>
                  <w:r>
                    <w:rPr/>
                    <w:t>You are inclined to tune out or ignore information, regardless of how valuable, useful, or relevant it may be, simply because it doesn’t agree with or support what you already believe.</w:t>
                  </w:r>
                </w:p>
              </w:txbxContent>
            </v:textbox>
            <w10:wrap type="none"/>
          </v:shape>
        </w:pict>
      </w:r>
      <w:r>
        <w:rPr/>
        <w:pict>
          <v:shape style="position:absolute;margin-left:53pt;margin-top:608.329102pt;width:74.850pt;height:18.350pt;mso-position-horizontal-relative:page;mso-position-vertical-relative:page;z-index:-270164992" type="#_x0000_t202" filled="false" stroked="false">
            <v:textbox inset="0,0,0,0">
              <w:txbxContent>
                <w:p>
                  <w:pPr>
                    <w:spacing w:line="367" w:lineRule="exact" w:before="0"/>
                    <w:ind w:left="20" w:right="0" w:firstLine="0"/>
                    <w:jc w:val="left"/>
                    <w:rPr>
                      <w:rFonts w:ascii="Arial Unicode MS"/>
                      <w:sz w:val="24"/>
                    </w:rPr>
                  </w:pPr>
                  <w:bookmarkStart w:name="Point of View" w:id="410"/>
                  <w:bookmarkEnd w:id="410"/>
                  <w:r>
                    <w:rPr/>
                  </w:r>
                  <w:r>
                    <w:rPr>
                      <w:rFonts w:ascii="Arial Unicode MS"/>
                      <w:w w:val="105"/>
                      <w:sz w:val="24"/>
                    </w:rPr>
                    <w:t>Point of View</w:t>
                  </w:r>
                </w:p>
              </w:txbxContent>
            </v:textbox>
            <w10:wrap type="none"/>
          </v:shape>
        </w:pict>
      </w:r>
      <w:r>
        <w:rPr/>
        <w:pict>
          <v:shape style="position:absolute;margin-left:53pt;margin-top:640.325012pt;width:503.45pt;height:90.75pt;mso-position-horizontal-relative:page;mso-position-vertical-relative:page;z-index:-270163968" type="#_x0000_t202" filled="false" stroked="false">
            <v:textbox inset="0,0,0,0">
              <w:txbxContent>
                <w:p>
                  <w:pPr>
                    <w:pStyle w:val="BodyText"/>
                    <w:spacing w:line="235" w:lineRule="auto"/>
                    <w:ind w:right="-10"/>
                  </w:pPr>
                  <w:r>
                    <w:rPr/>
                    <w:t>Let’s say you are going to present an informative speech on a controversial topic like same-sex marriage. Without advocating or condemning same-sex marriage, you could inform your audience about current laws in various states, recent and proposed changes in laws, the number of same-sex couples who have gotten married in various places, the implications of being married or not being able to marry, and so on. But as you prepare and research your topic, do you only read or examine information that supports your existing view? If you only choose to present information that agrees with your prior view, you’ve incorporated bias into your speech. Now let’s say the audience members have different points of view, even biased ones, and as you present your information you see many people start to fidget in their seats. You can probably anticipate that if they were to speak, the first word</w:t>
                  </w:r>
                </w:p>
              </w:txbxContent>
            </v:textbox>
            <w10:wrap type="none"/>
          </v:shape>
        </w:pict>
      </w:r>
      <w:r>
        <w:rPr/>
        <w:pict>
          <v:shape style="position:absolute;margin-left:53.240002pt;margin-top:757.999939pt;width:22pt;height:14pt;mso-position-horizontal-relative:page;mso-position-vertical-relative:page;z-index:-270162944" type="#_x0000_t202" filled="false" stroked="false">
            <v:textbox inset="0,0,0,0">
              <w:txbxContent>
                <w:p>
                  <w:pPr>
                    <w:spacing w:line="256" w:lineRule="exact" w:before="0"/>
                    <w:ind w:left="20" w:right="0" w:firstLine="0"/>
                    <w:jc w:val="left"/>
                    <w:rPr>
                      <w:b/>
                      <w:sz w:val="24"/>
                    </w:rPr>
                  </w:pPr>
                  <w:r>
                    <w:rPr>
                      <w:b/>
                      <w:sz w:val="24"/>
                    </w:rPr>
                    <w:t>124</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89.400024pt;width:504pt;height:38.8pt;mso-position-horizontal-relative:page;mso-position-vertical-relative:page;z-index:-270161920" coordorigin="1080,11788" coordsize="10080,776">
            <v:line style="position:absolute" from="1080,12557" to="11160,12557" stroked="true" strokeweight=".7pt" strokecolor="#000000">
              <v:stroke dashstyle="solid"/>
            </v:line>
            <v:line style="position:absolute" from="1088,11804" to="1088,12550" stroked="true" strokeweight=".75pt" strokecolor="#000000">
              <v:stroke dashstyle="solid"/>
            </v:line>
            <v:line style="position:absolute" from="1080,11796" to="11160,11796" stroked="true" strokeweight=".8pt" strokecolor="#000000">
              <v:stroke dashstyle="solid"/>
            </v:line>
            <v:line style="position:absolute" from="11153,11803" to="11153,12549" stroked="true" strokeweight=".75pt" strokecolor="#000000">
              <v:stroke dashstyle="solid"/>
            </v:line>
            <w10:wrap type="none"/>
          </v:group>
        </w:pict>
      </w:r>
      <w:r>
        <w:rPr/>
        <w:pict>
          <v:shape style="position:absolute;margin-left:53pt;margin-top:53.625004pt;width:487.1pt;height:23.25pt;mso-position-horizontal-relative:page;mso-position-vertical-relative:page;z-index:-270160896" type="#_x0000_t202" filled="false" stroked="false">
            <v:textbox inset="0,0,0,0">
              <w:txbxContent>
                <w:p>
                  <w:pPr>
                    <w:pStyle w:val="BodyText"/>
                    <w:spacing w:line="235" w:lineRule="auto"/>
                    <w:ind w:right="-15"/>
                  </w:pPr>
                  <w:r>
                    <w:rPr/>
                    <w:t>they would say is “but” and then present their question or assertion. In effect, they will be having a debate with themselves and hardly listening to you.</w:t>
                  </w:r>
                </w:p>
              </w:txbxContent>
            </v:textbox>
            <w10:wrap type="none"/>
          </v:shape>
        </w:pict>
      </w:r>
      <w:r>
        <w:rPr/>
        <w:pict>
          <v:shape style="position:absolute;margin-left:53pt;margin-top:86.125008pt;width:504pt;height:102pt;mso-position-horizontal-relative:page;mso-position-vertical-relative:page;z-index:-270159872" type="#_x0000_t202" filled="false" stroked="false">
            <v:textbox inset="0,0,0,0">
              <w:txbxContent>
                <w:p>
                  <w:pPr>
                    <w:pStyle w:val="BodyText"/>
                    <w:spacing w:line="235" w:lineRule="auto"/>
                    <w:ind w:right="-11"/>
                  </w:pPr>
                  <w:r>
                    <w:rPr>
                      <w:color w:val="3366FF"/>
                    </w:rPr>
                    <w:t>You can anticipate the effects of bias and mitigate them to some degree</w:t>
                  </w:r>
                  <w:r>
                    <w:rPr/>
                    <w:t>. First, know the difference between your point of view or perspective and your bias. Your point of view is your perception of an idea or concept from your previous experience and understanding. It is unique to you and is influenced by your experiences and also factors like gender, race, ethnicity, physical characteristics, and social class. Everyone has a point of view, as hard as they may try to be open-minded. But bias, as we’ve discussed previously, involves actively selecting information that supports or agrees with your current belief and takes away from any competing belief. To make sure you are not presenting a biased speech, frame your discussion to inform from a neutral stance and consider alternative points of view to present, compare and contrast, and diversify your speech. The goal of the speech to inform is to present an expository speech that reduces or tries to be free from overt interpretation.</w:t>
                  </w:r>
                </w:p>
              </w:txbxContent>
            </v:textbox>
            <w10:wrap type="none"/>
          </v:shape>
        </w:pict>
      </w:r>
      <w:r>
        <w:rPr/>
        <w:pict>
          <v:shape style="position:absolute;margin-left:53pt;margin-top:197.375pt;width:498.5pt;height:57pt;mso-position-horizontal-relative:page;mso-position-vertical-relative:page;z-index:-270158848" type="#_x0000_t202" filled="false" stroked="false">
            <v:textbox inset="0,0,0,0">
              <w:txbxContent>
                <w:p>
                  <w:pPr>
                    <w:pStyle w:val="BodyText"/>
                    <w:spacing w:line="235" w:lineRule="auto"/>
                    <w:ind w:right="-10"/>
                  </w:pPr>
                  <w:r>
                    <w:rPr/>
                    <w:t>This relates to our previous discussion on changing perceptions. Clearly no one can be completely objective and remove themselves from their own perceptual process. People are not modern works of minimalist art, where form and function are paramount and the artist is completely removed from the expression. People express themselves and naturally relate what is happening now to what has happened to them in the past. You are your own artist, but you also control your creations.</w:t>
                  </w:r>
                </w:p>
              </w:txbxContent>
            </v:textbox>
            <w10:wrap type="none"/>
          </v:shape>
        </w:pict>
      </w:r>
      <w:r>
        <w:rPr/>
        <w:pict>
          <v:shape style="position:absolute;margin-left:53pt;margin-top:263.625pt;width:493.2pt;height:90.75pt;mso-position-horizontal-relative:page;mso-position-vertical-relative:page;z-index:-270157824" type="#_x0000_t202" filled="false" stroked="false">
            <v:textbox inset="0,0,0,0">
              <w:txbxContent>
                <w:p>
                  <w:pPr>
                    <w:pStyle w:val="BodyText"/>
                    <w:spacing w:line="235" w:lineRule="auto"/>
                    <w:ind w:right="-14"/>
                  </w:pPr>
                  <w:r>
                    <w:rPr>
                      <w:color w:val="3366FF"/>
                    </w:rPr>
                    <w:t>Objectivity involves expressions and perceptions of facts that are free from distortion by your prejudices, bias, feelings or interpretations</w:t>
                  </w:r>
                  <w:r>
                    <w:rPr/>
                    <w:t>. For example, is the post office box blue? An objective response would be yes or no, but a subjective response might sound like “Well, it’s not really blue as much as it is navy, even a bit of purple, kind of like the color of my ex-boyfriend’s car, remember? I don’t care for the color myself.” Subjectivity involves expressions or perceptions that are modified, altered, or impacted by your personal bias, experiences, and background. In an informative speech, your audience will expect you to present the information in a relatively objective form. The speech should meet the audience’s need as they learn about the content, not your feelings, attitudes, or commentary on the content.</w:t>
                  </w:r>
                </w:p>
              </w:txbxContent>
            </v:textbox>
            <w10:wrap type="none"/>
          </v:shape>
        </w:pict>
      </w:r>
      <w:r>
        <w:rPr/>
        <w:pict>
          <v:shape style="position:absolute;margin-left:53pt;margin-top:363.625pt;width:282.45pt;height:12pt;mso-position-horizontal-relative:page;mso-position-vertical-relative:page;z-index:-270156800" type="#_x0000_t202" filled="false" stroked="false">
            <v:textbox inset="0,0,0,0">
              <w:txbxContent>
                <w:p>
                  <w:pPr>
                    <w:pStyle w:val="BodyText"/>
                    <w:spacing w:line="216" w:lineRule="exact"/>
                  </w:pPr>
                  <w:r>
                    <w:rPr/>
                    <w:t>Here are five suggestions to help you present a neutral speech:</w:t>
                  </w:r>
                </w:p>
              </w:txbxContent>
            </v:textbox>
            <w10:wrap type="none"/>
          </v:shape>
        </w:pict>
      </w:r>
      <w:r>
        <w:rPr/>
        <w:pict>
          <v:shape style="position:absolute;margin-left:76.660202pt;margin-top:383.050018pt;width:10.3pt;height:23pt;mso-position-horizontal-relative:page;mso-position-vertical-relative:page;z-index:-270155776"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383.050018pt;width:465.15pt;height:100pt;mso-position-horizontal-relative:page;mso-position-vertical-relative:page;z-index:-270154752" type="#_x0000_t202" filled="false" stroked="false">
            <v:textbox inset="0,0,0,0">
              <w:txbxContent>
                <w:p>
                  <w:pPr>
                    <w:pStyle w:val="BodyText"/>
                    <w:spacing w:line="211" w:lineRule="exact"/>
                  </w:pPr>
                  <w:r>
                    <w:rPr/>
                    <w:t>Keep your language neutral and not very positive for some issues while very negative for others.</w:t>
                  </w:r>
                </w:p>
                <w:p>
                  <w:pPr>
                    <w:pStyle w:val="BodyText"/>
                    <w:spacing w:line="230" w:lineRule="auto" w:before="2"/>
                    <w:ind w:right="5"/>
                  </w:pPr>
                  <w:r>
                    <w:rPr/>
                    <w:t>Keep your sources credible and not from biased organizations. The National Rifle Association (NRA) will have a biased view of the Second Amendment, for example, as will the American Civil Liberties Union (ACLU) on civil rights.</w:t>
                  </w:r>
                </w:p>
                <w:p>
                  <w:pPr>
                    <w:pStyle w:val="BodyText"/>
                    <w:spacing w:line="230" w:lineRule="auto"/>
                    <w:ind w:right="63"/>
                  </w:pPr>
                  <w:r>
                    <w:rPr/>
                    <w:t>Keep your presentation balanced. If you use a source that supports one clear side of an issue, include an alternative source and view. Give each equal time and respectful consideration.</w:t>
                  </w:r>
                </w:p>
                <w:p>
                  <w:pPr>
                    <w:pStyle w:val="BodyText"/>
                    <w:spacing w:line="230" w:lineRule="auto"/>
                    <w:ind w:right="-9"/>
                  </w:pPr>
                  <w:r>
                    <w:rPr/>
                    <w:t>Keep your audience in mind. Not everyone will agree with every point or source of evidence, but diversity in your speech will have more to offer everyone.</w:t>
                  </w:r>
                </w:p>
                <w:p>
                  <w:pPr>
                    <w:pStyle w:val="BodyText"/>
                    <w:spacing w:line="221" w:lineRule="exact"/>
                  </w:pPr>
                  <w:r>
                    <w:rPr/>
                    <w:t>Keep who you represent in mind: Your business and yourself.</w:t>
                  </w:r>
                </w:p>
              </w:txbxContent>
            </v:textbox>
            <w10:wrap type="none"/>
          </v:shape>
        </w:pict>
      </w:r>
      <w:r>
        <w:rPr/>
        <w:pict>
          <v:shape style="position:absolute;margin-left:76.660202pt;margin-top:427.050018pt;width:10.3pt;height:12pt;mso-position-horizontal-relative:page;mso-position-vertical-relative:page;z-index:-270153728"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449.050018pt;width:10.3pt;height:12pt;mso-position-horizontal-relative:page;mso-position-vertical-relative:page;z-index:-270152704" type="#_x0000_t202" filled="false" stroked="false">
            <v:textbox inset="0,0,0,0">
              <w:txbxContent>
                <w:p>
                  <w:pPr>
                    <w:pStyle w:val="BodyText"/>
                    <w:spacing w:line="216" w:lineRule="exact"/>
                  </w:pPr>
                  <w:r>
                    <w:rPr/>
                    <w:t>4.</w:t>
                  </w:r>
                </w:p>
              </w:txbxContent>
            </v:textbox>
            <w10:wrap type="none"/>
          </v:shape>
        </w:pict>
      </w:r>
      <w:r>
        <w:rPr/>
        <w:pict>
          <v:shape style="position:absolute;margin-left:76.660202pt;margin-top:471.050018pt;width:10.3pt;height:12pt;mso-position-horizontal-relative:page;mso-position-vertical-relative:page;z-index:-270151680" type="#_x0000_t202" filled="false" stroked="false">
            <v:textbox inset="0,0,0,0">
              <w:txbxContent>
                <w:p>
                  <w:pPr>
                    <w:pStyle w:val="BodyText"/>
                    <w:spacing w:line="216" w:lineRule="exact"/>
                  </w:pPr>
                  <w:r>
                    <w:rPr/>
                    <w:t>5.</w:t>
                  </w:r>
                </w:p>
              </w:txbxContent>
            </v:textbox>
            <w10:wrap type="none"/>
          </v:shape>
        </w:pict>
      </w:r>
      <w:r>
        <w:rPr/>
        <w:pict>
          <v:shape style="position:absolute;margin-left:53pt;margin-top:496.579132pt;width:85.95pt;height:18.350pt;mso-position-horizontal-relative:page;mso-position-vertical-relative:page;z-index:-270150656" type="#_x0000_t202" filled="false" stroked="false">
            <v:textbox inset="0,0,0,0">
              <w:txbxContent>
                <w:p>
                  <w:pPr>
                    <w:spacing w:line="367" w:lineRule="exact" w:before="0"/>
                    <w:ind w:left="20" w:right="0" w:firstLine="0"/>
                    <w:jc w:val="left"/>
                    <w:rPr>
                      <w:rFonts w:ascii="Arial Unicode MS"/>
                      <w:sz w:val="24"/>
                    </w:rPr>
                  </w:pPr>
                  <w:bookmarkStart w:name="Key Takeaways" w:id="411"/>
                  <w:bookmarkEnd w:id="411"/>
                  <w:r>
                    <w:rPr/>
                  </w:r>
                  <w:r>
                    <w:rPr>
                      <w:rFonts w:ascii="Arial Unicode MS"/>
                      <w:sz w:val="24"/>
                    </w:rPr>
                    <w:t>Key Takeaways</w:t>
                  </w:r>
                </w:p>
              </w:txbxContent>
            </v:textbox>
            <w10:wrap type="none"/>
          </v:shape>
        </w:pict>
      </w:r>
      <w:r>
        <w:rPr/>
        <w:pict>
          <v:shape style="position:absolute;margin-left:81.499001pt;margin-top:528.450012pt;width:471.55pt;height:34pt;mso-position-horizontal-relative:page;mso-position-vertical-relative:page;z-index:-270149632" type="#_x0000_t202" filled="false" stroked="false">
            <v:textbox inset="0,0,0,0">
              <w:txbxContent>
                <w:p>
                  <w:pPr>
                    <w:pStyle w:val="BodyText"/>
                    <w:numPr>
                      <w:ilvl w:val="0"/>
                      <w:numId w:val="142"/>
                    </w:numPr>
                    <w:tabs>
                      <w:tab w:pos="251" w:val="left" w:leader="none"/>
                    </w:tabs>
                    <w:spacing w:line="230" w:lineRule="auto" w:before="0" w:after="0"/>
                    <w:ind w:left="250" w:right="17" w:hanging="231"/>
                    <w:jc w:val="left"/>
                  </w:pPr>
                  <w:r>
                    <w:rPr/>
                    <w:t>The</w:t>
                  </w:r>
                  <w:r>
                    <w:rPr>
                      <w:spacing w:val="-5"/>
                    </w:rPr>
                    <w:t> </w:t>
                  </w:r>
                  <w:r>
                    <w:rPr/>
                    <w:t>purpose</w:t>
                  </w:r>
                  <w:r>
                    <w:rPr>
                      <w:spacing w:val="-5"/>
                    </w:rPr>
                    <w:t> </w:t>
                  </w:r>
                  <w:r>
                    <w:rPr/>
                    <w:t>of</w:t>
                  </w:r>
                  <w:r>
                    <w:rPr>
                      <w:spacing w:val="-5"/>
                    </w:rPr>
                    <w:t> </w:t>
                  </w:r>
                  <w:r>
                    <w:rPr/>
                    <w:t>an</w:t>
                  </w:r>
                  <w:r>
                    <w:rPr>
                      <w:spacing w:val="-5"/>
                    </w:rPr>
                    <w:t> </w:t>
                  </w:r>
                  <w:r>
                    <w:rPr/>
                    <w:t>informative</w:t>
                  </w:r>
                  <w:r>
                    <w:rPr>
                      <w:spacing w:val="-5"/>
                    </w:rPr>
                    <w:t> </w:t>
                  </w:r>
                  <w:r>
                    <w:rPr/>
                    <w:t>speech</w:t>
                  </w:r>
                  <w:r>
                    <w:rPr>
                      <w:spacing w:val="-5"/>
                    </w:rPr>
                    <w:t> </w:t>
                  </w:r>
                  <w:r>
                    <w:rPr/>
                    <w:t>is</w:t>
                  </w:r>
                  <w:r>
                    <w:rPr>
                      <w:spacing w:val="-5"/>
                    </w:rPr>
                    <w:t> </w:t>
                  </w:r>
                  <w:r>
                    <w:rPr/>
                    <w:t>to</w:t>
                  </w:r>
                  <w:r>
                    <w:rPr>
                      <w:spacing w:val="-5"/>
                    </w:rPr>
                    <w:t> </w:t>
                  </w:r>
                  <w:r>
                    <w:rPr/>
                    <w:t>share</w:t>
                  </w:r>
                  <w:r>
                    <w:rPr>
                      <w:spacing w:val="-5"/>
                    </w:rPr>
                    <w:t> </w:t>
                  </w:r>
                  <w:r>
                    <w:rPr/>
                    <w:t>ideas</w:t>
                  </w:r>
                  <w:r>
                    <w:rPr>
                      <w:spacing w:val="-5"/>
                    </w:rPr>
                    <w:t> </w:t>
                  </w:r>
                  <w:r>
                    <w:rPr/>
                    <w:t>with</w:t>
                  </w:r>
                  <w:r>
                    <w:rPr>
                      <w:spacing w:val="-5"/>
                    </w:rPr>
                    <w:t> </w:t>
                  </w:r>
                  <w:r>
                    <w:rPr/>
                    <w:t>the</w:t>
                  </w:r>
                  <w:r>
                    <w:rPr>
                      <w:spacing w:val="-5"/>
                    </w:rPr>
                    <w:t> </w:t>
                  </w:r>
                  <w:r>
                    <w:rPr/>
                    <w:t>audience,</w:t>
                  </w:r>
                  <w:r>
                    <w:rPr>
                      <w:spacing w:val="-5"/>
                    </w:rPr>
                    <w:t> </w:t>
                  </w:r>
                  <w:r>
                    <w:rPr/>
                    <w:t>increase</w:t>
                  </w:r>
                  <w:r>
                    <w:rPr>
                      <w:spacing w:val="-4"/>
                    </w:rPr>
                    <w:t> </w:t>
                  </w:r>
                  <w:r>
                    <w:rPr/>
                    <w:t>their</w:t>
                  </w:r>
                  <w:r>
                    <w:rPr>
                      <w:spacing w:val="-5"/>
                    </w:rPr>
                    <w:t> </w:t>
                  </w:r>
                  <w:r>
                    <w:rPr/>
                    <w:t>understanding, change their perceptions, or help them gain new</w:t>
                  </w:r>
                  <w:r>
                    <w:rPr>
                      <w:spacing w:val="-11"/>
                    </w:rPr>
                    <w:t> </w:t>
                  </w:r>
                  <w:r>
                    <w:rPr/>
                    <w:t>skills.</w:t>
                  </w:r>
                </w:p>
                <w:p>
                  <w:pPr>
                    <w:pStyle w:val="BodyText"/>
                    <w:numPr>
                      <w:ilvl w:val="0"/>
                      <w:numId w:val="142"/>
                    </w:numPr>
                    <w:tabs>
                      <w:tab w:pos="251" w:val="left" w:leader="none"/>
                    </w:tabs>
                    <w:spacing w:line="221" w:lineRule="exact" w:before="0" w:after="0"/>
                    <w:ind w:left="250" w:right="0" w:hanging="231"/>
                    <w:jc w:val="left"/>
                  </w:pPr>
                  <w:r>
                    <w:rPr/>
                    <w:t>An informative speech incorporates the speaker’s point of view but not attitude or</w:t>
                  </w:r>
                  <w:r>
                    <w:rPr>
                      <w:spacing w:val="-40"/>
                    </w:rPr>
                    <w:t> </w:t>
                  </w:r>
                  <w:r>
                    <w:rPr/>
                    <w:t>interpretation.</w:t>
                  </w:r>
                </w:p>
              </w:txbxContent>
            </v:textbox>
            <w10:wrap type="none"/>
          </v:shape>
        </w:pict>
      </w:r>
      <w:r>
        <w:rPr/>
        <w:pict>
          <v:shape style="position:absolute;margin-left:537.218506pt;margin-top:757.999939pt;width:22pt;height:14pt;mso-position-horizontal-relative:page;mso-position-vertical-relative:page;z-index:-270148608" type="#_x0000_t202" filled="false" stroked="false">
            <v:textbox inset="0,0,0,0">
              <w:txbxContent>
                <w:p>
                  <w:pPr>
                    <w:spacing w:line="256" w:lineRule="exact" w:before="0"/>
                    <w:ind w:left="20" w:right="0" w:firstLine="0"/>
                    <w:jc w:val="left"/>
                    <w:rPr>
                      <w:b/>
                      <w:sz w:val="24"/>
                    </w:rPr>
                  </w:pPr>
                  <w:r>
                    <w:rPr>
                      <w:b/>
                      <w:sz w:val="24"/>
                    </w:rPr>
                    <w:t>125</w:t>
                  </w:r>
                </w:p>
              </w:txbxContent>
            </v:textbox>
            <w10:wrap type="none"/>
          </v:shape>
        </w:pict>
      </w:r>
      <w:r>
        <w:rPr/>
        <w:pict>
          <v:shape style="position:absolute;margin-left:54.375pt;margin-top:589.799988pt;width:503.25pt;height:38.050pt;mso-position-horizontal-relative:page;mso-position-vertical-relative:page;z-index:-2701475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3"/>
                    </w:numPr>
                    <w:tabs>
                      <w:tab w:pos="858" w:val="left" w:leader="none"/>
                    </w:tabs>
                    <w:spacing w:line="151" w:lineRule="auto" w:before="87"/>
                    <w:ind w:left="857" w:right="72" w:hanging="194"/>
                    <w:jc w:val="left"/>
                    <w:rPr>
                      <w:rFonts w:ascii="Calibri"/>
                      <w:i/>
                      <w:sz w:val="9"/>
                    </w:rPr>
                  </w:pPr>
                  <w:r>
                    <w:rPr>
                      <w:rFonts w:ascii="Arial Unicode MS"/>
                      <w:w w:val="105"/>
                      <w:sz w:val="9"/>
                    </w:rPr>
                    <w:t>Functions of the Presentation to Inform.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286">
                    <w:r>
                      <w:rPr>
                        <w:rFonts w:ascii="Arial Unicode MS"/>
                        <w:color w:val="0000FF"/>
                        <w:w w:val="105"/>
                        <w:sz w:val="9"/>
                      </w:rPr>
                      <w:t>http://writingcommons.org/open-text/genres/professional-business-and-technical-writing/presentations-to-inform/809-functions-of-</w:t>
                    </w:r>
                  </w:hyperlink>
                  <w:hyperlink r:id="rId286">
                    <w:r>
                      <w:rPr>
                        <w:rFonts w:ascii="Arial Unicode MS"/>
                        <w:color w:val="0000FF"/>
                        <w:w w:val="105"/>
                        <w:sz w:val="9"/>
                      </w:rPr>
                      <w:t> the-presentation-to-inform</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107.480003pt;margin-top:72.809998pt;width:397pt;height:26.4pt;mso-position-horizontal-relative:page;mso-position-vertical-relative:page;z-index:-270146560" type="#_x0000_t202" filled="false" stroked="false">
            <v:textbox inset="0,0,0,0">
              <w:txbxContent>
                <w:p>
                  <w:pPr>
                    <w:spacing w:before="26"/>
                    <w:ind w:left="20" w:right="0" w:firstLine="0"/>
                    <w:jc w:val="left"/>
                    <w:rPr>
                      <w:rFonts w:ascii="Calibri"/>
                      <w:b/>
                      <w:sz w:val="40"/>
                    </w:rPr>
                  </w:pPr>
                  <w:bookmarkStart w:name="Types of Presentations to Inform" w:id="412"/>
                  <w:bookmarkEnd w:id="412"/>
                  <w:r>
                    <w:rPr/>
                  </w:r>
                  <w:bookmarkStart w:name="_bookmark114" w:id="413"/>
                  <w:bookmarkEnd w:id="413"/>
                  <w:r>
                    <w:rPr/>
                  </w:r>
                  <w:r>
                    <w:rPr>
                      <w:rFonts w:ascii="Calibri"/>
                      <w:b/>
                      <w:w w:val="125"/>
                      <w:sz w:val="40"/>
                    </w:rPr>
                    <w:t>TYPES OF </w:t>
                  </w:r>
                  <w:r>
                    <w:rPr>
                      <w:rFonts w:ascii="Calibri"/>
                      <w:b/>
                      <w:spacing w:val="-5"/>
                      <w:w w:val="125"/>
                      <w:sz w:val="40"/>
                    </w:rPr>
                    <w:t>PRESENTATIONS </w:t>
                  </w:r>
                  <w:r>
                    <w:rPr>
                      <w:rFonts w:ascii="Calibri"/>
                      <w:b/>
                      <w:spacing w:val="-7"/>
                      <w:w w:val="125"/>
                      <w:sz w:val="40"/>
                    </w:rPr>
                    <w:t>TO</w:t>
                  </w:r>
                  <w:r>
                    <w:rPr>
                      <w:rFonts w:ascii="Calibri"/>
                      <w:b/>
                      <w:spacing w:val="-63"/>
                      <w:w w:val="125"/>
                      <w:sz w:val="40"/>
                    </w:rPr>
                    <w:t> </w:t>
                  </w:r>
                  <w:r>
                    <w:rPr>
                      <w:rFonts w:ascii="Calibri"/>
                      <w:b/>
                      <w:w w:val="125"/>
                      <w:sz w:val="40"/>
                    </w:rPr>
                    <w:t>INFORM</w:t>
                  </w:r>
                </w:p>
              </w:txbxContent>
            </v:textbox>
            <w10:wrap type="none"/>
          </v:shape>
        </w:pict>
      </w:r>
      <w:r>
        <w:rPr/>
        <w:pict>
          <v:shape style="position:absolute;margin-left:53pt;margin-top:132.029129pt;width:67.9pt;height:18.350pt;mso-position-horizontal-relative:page;mso-position-vertical-relative:page;z-index:-270145536" type="#_x0000_t202" filled="false" stroked="false">
            <v:textbox inset="0,0,0,0">
              <w:txbxContent>
                <w:p>
                  <w:pPr>
                    <w:spacing w:line="367" w:lineRule="exact" w:before="0"/>
                    <w:ind w:left="20" w:right="0" w:firstLine="0"/>
                    <w:jc w:val="left"/>
                    <w:rPr>
                      <w:rFonts w:ascii="Arial Unicode MS"/>
                      <w:sz w:val="24"/>
                    </w:rPr>
                  </w:pPr>
                  <w:bookmarkStart w:name="Explanation" w:id="414"/>
                  <w:bookmarkEnd w:id="414"/>
                  <w:r>
                    <w:rPr/>
                  </w:r>
                  <w:r>
                    <w:rPr>
                      <w:rFonts w:ascii="Arial Unicode MS"/>
                      <w:w w:val="105"/>
                      <w:sz w:val="24"/>
                    </w:rPr>
                    <w:t>Explanation</w:t>
                  </w:r>
                </w:p>
              </w:txbxContent>
            </v:textbox>
            <w10:wrap type="none"/>
          </v:shape>
        </w:pict>
      </w:r>
      <w:r>
        <w:rPr/>
        <w:pict>
          <v:shape style="position:absolute;margin-left:53pt;margin-top:164.025009pt;width:503.65pt;height:102pt;mso-position-horizontal-relative:page;mso-position-vertical-relative:page;z-index:-270144512" type="#_x0000_t202" filled="false" stroked="false">
            <v:textbox inset="0,0,0,0">
              <w:txbxContent>
                <w:p>
                  <w:pPr>
                    <w:pStyle w:val="BodyText"/>
                    <w:spacing w:line="235" w:lineRule="auto"/>
                    <w:ind w:right="13"/>
                  </w:pPr>
                  <w:r>
                    <w:rPr/>
                    <w:t>Have you ever listened to a lecture or speech where you just didn’t get it? It wasn’t that you weren’t interested, at least not at first. Perhaps the professor used language and jargon, or gave a confusing example, or omitted something that would have linked facts or concepts together. Soon you probably lost interest and sat there, attending the speech or lecture in body but certainly not in mind. </w:t>
                  </w:r>
                  <w:r>
                    <w:rPr>
                      <w:color w:val="3366FF"/>
                    </w:rPr>
                    <w:t>An effective speech to inform will take a complex topic or issue and explain it to the audience in ways that increase audience understanding. </w:t>
                  </w:r>
                  <w:r>
                    <w:rPr/>
                    <w:t>Perhaps the speech where you felt lost lacked definitions upfront, or a clear foundation in the introduction. You certainly didn’t learn much, and that’s exactly what you want to avoid when you address your audience. Consider how you felt and then find ways to explain your topic—visually, using definitions and examples, providing a case study—that can lay a foundation on common ground with your audience and build on it.</w:t>
                  </w:r>
                </w:p>
              </w:txbxContent>
            </v:textbox>
            <w10:wrap type="none"/>
          </v:shape>
        </w:pict>
      </w:r>
      <w:r>
        <w:rPr/>
        <w:pict>
          <v:shape style="position:absolute;margin-left:53pt;margin-top:275.274994pt;width:501.55pt;height:45.75pt;mso-position-horizontal-relative:page;mso-position-vertical-relative:page;z-index:-270143488" type="#_x0000_t202" filled="false" stroked="false">
            <v:textbox inset="0,0,0,0">
              <w:txbxContent>
                <w:p>
                  <w:pPr>
                    <w:pStyle w:val="BodyText"/>
                    <w:spacing w:line="235" w:lineRule="auto"/>
                    <w:ind w:right="-15"/>
                  </w:pPr>
                  <w:r>
                    <w:rPr>
                      <w:color w:val="3366FF"/>
                    </w:rPr>
                    <w:t>No one likes to feel left out. As the speaker, it’s your responsibility to ensure that this doesn’t happen. </w:t>
                  </w:r>
                  <w:r>
                    <w:rPr/>
                    <w:t>Also know that to teach someone something new—perhaps a skill that they did not posses or a perspective that allows them to see new connections—is a real gift, both to you and the audience members. You will feel rewarded because you made a difference and they will perceive the gain in their own understanding.</w:t>
                  </w:r>
                </w:p>
              </w:txbxContent>
            </v:textbox>
            <w10:wrap type="none"/>
          </v:shape>
        </w:pict>
      </w:r>
      <w:r>
        <w:rPr/>
        <w:pict>
          <v:shape style="position:absolute;margin-left:53pt;margin-top:334.679138pt;width:39.85pt;height:18.350pt;mso-position-horizontal-relative:page;mso-position-vertical-relative:page;z-index:-270142464" type="#_x0000_t202" filled="false" stroked="false">
            <v:textbox inset="0,0,0,0">
              <w:txbxContent>
                <w:p>
                  <w:pPr>
                    <w:spacing w:line="367" w:lineRule="exact" w:before="0"/>
                    <w:ind w:left="20" w:right="0" w:firstLine="0"/>
                    <w:jc w:val="left"/>
                    <w:rPr>
                      <w:rFonts w:ascii="Arial Unicode MS"/>
                      <w:sz w:val="24"/>
                    </w:rPr>
                  </w:pPr>
                  <w:bookmarkStart w:name="Report" w:id="415"/>
                  <w:bookmarkEnd w:id="415"/>
                  <w:r>
                    <w:rPr/>
                  </w:r>
                  <w:r>
                    <w:rPr>
                      <w:rFonts w:ascii="Arial Unicode MS"/>
                      <w:w w:val="105"/>
                      <w:sz w:val="24"/>
                    </w:rPr>
                    <w:t>Report</w:t>
                  </w:r>
                </w:p>
              </w:txbxContent>
            </v:textbox>
            <w10:wrap type="none"/>
          </v:shape>
        </w:pict>
      </w:r>
      <w:r>
        <w:rPr/>
        <w:pict>
          <v:shape style="position:absolute;margin-left:53pt;margin-top:366.675018pt;width:502.8pt;height:102pt;mso-position-horizontal-relative:page;mso-position-vertical-relative:page;z-index:-270141440" type="#_x0000_t202" filled="false" stroked="false">
            <v:textbox inset="0,0,0,0">
              <w:txbxContent>
                <w:p>
                  <w:pPr>
                    <w:pStyle w:val="BodyText"/>
                    <w:spacing w:line="235" w:lineRule="auto"/>
                    <w:ind w:right="-13"/>
                  </w:pPr>
                  <w:r>
                    <w:rPr/>
                    <w:t>As a business communicator, you may be called upon to give an informative report where you communicate status, trends, or relationships that pertain to a specific topic. You might have only a few moments to speak, and you may have to prepare within a tight time frame. </w:t>
                  </w:r>
                  <w:r>
                    <w:rPr>
                      <w:color w:val="3366FF"/>
                    </w:rPr>
                    <w:t>Your listeners may want “just the highlights,” only to ask pointed questions that require significant depth and preparation on your part. </w:t>
                  </w:r>
                  <w:r>
                    <w:rPr/>
                    <w:t>The informative report is a speech where you organize your information around key events, discoveries, or technical data and provide context and illustration for your audience. They may naturally wonder, “Why are sales up (or down)?” or “What is the product leader in your lineup?” and you need to anticipate their perspective and present the key information that relates to your topic. If everyone in the room knows the product line, you may not need much information about your best seller, but instead place emphasis on marketing research that seems to indicate why it is the best seller.</w:t>
                  </w:r>
                </w:p>
              </w:txbxContent>
            </v:textbox>
            <w10:wrap type="none"/>
          </v:shape>
        </w:pict>
      </w:r>
      <w:r>
        <w:rPr/>
        <w:pict>
          <v:shape style="position:absolute;margin-left:53pt;margin-top:477.925018pt;width:503.45pt;height:68.25pt;mso-position-horizontal-relative:page;mso-position-vertical-relative:page;z-index:-270140416" type="#_x0000_t202" filled="false" stroked="false">
            <v:textbox inset="0,0,0,0">
              <w:txbxContent>
                <w:p>
                  <w:pPr>
                    <w:pStyle w:val="BodyText"/>
                    <w:spacing w:line="235" w:lineRule="auto"/>
                    <w:ind w:right="17"/>
                  </w:pPr>
                  <w:r>
                    <w:rPr/>
                    <w:t>Perhaps you are asked to be the scout and examine a new market, developing strategies to penetrate it. You’ll need to orient your audience and provide key information about the market and demonstrate leadership as you articulate</w:t>
                  </w:r>
                  <w:r>
                    <w:rPr>
                      <w:spacing w:val="-4"/>
                    </w:rPr>
                    <w:t> </w:t>
                  </w:r>
                  <w:r>
                    <w:rPr/>
                    <w:t>your</w:t>
                  </w:r>
                  <w:r>
                    <w:rPr>
                      <w:spacing w:val="-4"/>
                    </w:rPr>
                    <w:t> </w:t>
                  </w:r>
                  <w:r>
                    <w:rPr/>
                    <w:t>strategies.</w:t>
                  </w:r>
                  <w:r>
                    <w:rPr>
                      <w:spacing w:val="-4"/>
                    </w:rPr>
                    <w:t> </w:t>
                  </w:r>
                  <w:r>
                    <w:rPr/>
                    <w:t>You</w:t>
                  </w:r>
                  <w:r>
                    <w:rPr>
                      <w:spacing w:val="-3"/>
                    </w:rPr>
                    <w:t> </w:t>
                  </w:r>
                  <w:r>
                    <w:rPr/>
                    <w:t>have</w:t>
                  </w:r>
                  <w:r>
                    <w:rPr>
                      <w:spacing w:val="-4"/>
                    </w:rPr>
                    <w:t> </w:t>
                  </w:r>
                  <w:r>
                    <w:rPr/>
                    <w:t>a</w:t>
                  </w:r>
                  <w:r>
                    <w:rPr>
                      <w:spacing w:val="-4"/>
                    </w:rPr>
                    <w:t> </w:t>
                  </w:r>
                  <w:r>
                    <w:rPr/>
                    <w:t>perspective</w:t>
                  </w:r>
                  <w:r>
                    <w:rPr>
                      <w:spacing w:val="-3"/>
                    </w:rPr>
                    <w:t> </w:t>
                  </w:r>
                  <w:r>
                    <w:rPr/>
                    <w:t>gained</w:t>
                  </w:r>
                  <w:r>
                    <w:rPr>
                      <w:spacing w:val="-4"/>
                    </w:rPr>
                    <w:t> </w:t>
                  </w:r>
                  <w:r>
                    <w:rPr/>
                    <w:t>by</w:t>
                  </w:r>
                  <w:r>
                    <w:rPr>
                      <w:spacing w:val="-4"/>
                    </w:rPr>
                    <w:t> </w:t>
                  </w:r>
                  <w:r>
                    <w:rPr/>
                    <w:t>time</w:t>
                  </w:r>
                  <w:r>
                    <w:rPr>
                      <w:spacing w:val="-4"/>
                    </w:rPr>
                    <w:t> </w:t>
                  </w:r>
                  <w:r>
                    <w:rPr/>
                    <w:t>and</w:t>
                  </w:r>
                  <w:r>
                    <w:rPr>
                      <w:spacing w:val="-3"/>
                    </w:rPr>
                    <w:t> </w:t>
                  </w:r>
                  <w:r>
                    <w:rPr/>
                    <w:t>research,</w:t>
                  </w:r>
                  <w:r>
                    <w:rPr>
                      <w:spacing w:val="-4"/>
                    </w:rPr>
                    <w:t> </w:t>
                  </w:r>
                  <w:r>
                    <w:rPr/>
                    <w:t>and</w:t>
                  </w:r>
                  <w:r>
                    <w:rPr>
                      <w:spacing w:val="-4"/>
                    </w:rPr>
                    <w:t> </w:t>
                  </w:r>
                  <w:r>
                    <w:rPr/>
                    <w:t>your</w:t>
                  </w:r>
                  <w:r>
                    <w:rPr>
                      <w:spacing w:val="-3"/>
                    </w:rPr>
                    <w:t> </w:t>
                  </w:r>
                  <w:r>
                    <w:rPr/>
                    <w:t>audience</w:t>
                  </w:r>
                  <w:r>
                    <w:rPr>
                      <w:spacing w:val="-4"/>
                    </w:rPr>
                    <w:t> </w:t>
                  </w:r>
                  <w:r>
                    <w:rPr/>
                    <w:t>wants</w:t>
                  </w:r>
                  <w:r>
                    <w:rPr>
                      <w:spacing w:val="-4"/>
                    </w:rPr>
                    <w:t> </w:t>
                  </w:r>
                  <w:r>
                    <w:rPr/>
                    <w:t>to</w:t>
                  </w:r>
                  <w:r>
                    <w:rPr>
                      <w:spacing w:val="-4"/>
                    </w:rPr>
                    <w:t> </w:t>
                  </w:r>
                  <w:r>
                    <w:rPr/>
                    <w:t>know why you see things the way you do, as well as learn what you learned. A status report may be short or long, and may be an update that requires little background, but always consider the audience and what common ground you are building your speech</w:t>
                  </w:r>
                  <w:r>
                    <w:rPr>
                      <w:spacing w:val="-6"/>
                    </w:rPr>
                    <w:t> </w:t>
                  </w:r>
                  <w:r>
                    <w:rPr/>
                    <w:t>on.</w:t>
                  </w:r>
                </w:p>
              </w:txbxContent>
            </v:textbox>
            <w10:wrap type="none"/>
          </v:shape>
        </w:pict>
      </w:r>
      <w:r>
        <w:rPr/>
        <w:pict>
          <v:shape style="position:absolute;margin-left:53pt;margin-top:559.829102pt;width:66.05pt;height:18.350pt;mso-position-horizontal-relative:page;mso-position-vertical-relative:page;z-index:-270139392" type="#_x0000_t202" filled="false" stroked="false">
            <v:textbox inset="0,0,0,0">
              <w:txbxContent>
                <w:p>
                  <w:pPr>
                    <w:spacing w:line="367" w:lineRule="exact" w:before="0"/>
                    <w:ind w:left="20" w:right="0" w:firstLine="0"/>
                    <w:jc w:val="left"/>
                    <w:rPr>
                      <w:rFonts w:ascii="Arial Unicode MS"/>
                      <w:sz w:val="24"/>
                    </w:rPr>
                  </w:pPr>
                  <w:bookmarkStart w:name="Description" w:id="416"/>
                  <w:bookmarkEnd w:id="416"/>
                  <w:r>
                    <w:rPr/>
                  </w:r>
                  <w:r>
                    <w:rPr>
                      <w:rFonts w:ascii="Arial Unicode MS"/>
                      <w:w w:val="105"/>
                      <w:sz w:val="24"/>
                    </w:rPr>
                    <w:t>Description</w:t>
                  </w:r>
                </w:p>
              </w:txbxContent>
            </v:textbox>
            <w10:wrap type="none"/>
          </v:shape>
        </w:pict>
      </w:r>
      <w:r>
        <w:rPr/>
        <w:pict>
          <v:shape style="position:absolute;margin-left:53pt;margin-top:591.825012pt;width:505.2pt;height:124.5pt;mso-position-horizontal-relative:page;mso-position-vertical-relative:page;z-index:-270138368" type="#_x0000_t202" filled="false" stroked="false">
            <v:textbox inset="0,0,0,0">
              <w:txbxContent>
                <w:p>
                  <w:pPr>
                    <w:pStyle w:val="BodyText"/>
                    <w:spacing w:line="235" w:lineRule="auto"/>
                    <w:ind w:right="-8"/>
                  </w:pPr>
                  <w:r>
                    <w:rPr/>
                    <w:t>Have you ever listened to a friend tell you about their recent trip somewhere and found the details fascinating, making you want to travel there or visit a similar place? Or perhaps you listened to your chemistry teacher describe a chemical reaction you were going to perform in class and you understood the process and could reasonably anticipate the outcome. </w:t>
                  </w:r>
                  <w:r>
                    <w:rPr>
                      <w:color w:val="3366FF"/>
                    </w:rPr>
                    <w:t>Describing information requires emphasis on language that is vivid, captures attention, and excites the imagination</w:t>
                  </w:r>
                  <w:r>
                    <w:rPr/>
                    <w:t>. Your audience will be drawn to your effective use of color, descriptive language, and visual aids. </w:t>
                  </w:r>
                  <w:r>
                    <w:rPr>
                      <w:color w:val="3366FF"/>
                    </w:rPr>
                    <w:t>An informative speech that focuses description will be visual in many ways. You may choose to illustrate with images, video and audio clips, and maps. </w:t>
                  </w:r>
                  <w:r>
                    <w:rPr/>
                    <w:t>Your first-person experience combined with your content will allow the audience to come to know a topic, area, or place through you, or secondhand. Their imagination is your ally, and you should aim to stimulate it with attention-getting devices and clear visual aids. Use your imagination to place yourself in their perspective: how would you like to have someone describe the topic to you?</w:t>
                  </w:r>
                </w:p>
              </w:txbxContent>
            </v:textbox>
            <w10:wrap type="none"/>
          </v:shape>
        </w:pict>
      </w:r>
      <w:r>
        <w:rPr/>
        <w:pict>
          <v:shape style="position:absolute;margin-left:53.240002pt;margin-top:757.999939pt;width:22pt;height:14pt;mso-position-horizontal-relative:page;mso-position-vertical-relative:page;z-index:-270137344" type="#_x0000_t202" filled="false" stroked="false">
            <v:textbox inset="0,0,0,0">
              <w:txbxContent>
                <w:p>
                  <w:pPr>
                    <w:spacing w:line="256" w:lineRule="exact" w:before="0"/>
                    <w:ind w:left="20" w:right="0" w:firstLine="0"/>
                    <w:jc w:val="left"/>
                    <w:rPr>
                      <w:b/>
                      <w:sz w:val="24"/>
                    </w:rPr>
                  </w:pPr>
                  <w:r>
                    <w:rPr>
                      <w:b/>
                      <w:sz w:val="24"/>
                    </w:rPr>
                    <w:t>126</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660.900024pt;width:504pt;height:38.8pt;mso-position-horizontal-relative:page;mso-position-vertical-relative:page;z-index:-270136320" coordorigin="1080,13218" coordsize="10080,776">
            <v:line style="position:absolute" from="1080,13986" to="11160,13986" stroked="true" strokeweight=".8pt" strokecolor="#000000">
              <v:stroke dashstyle="solid"/>
            </v:line>
            <v:line style="position:absolute" from="1088,13232" to="1088,13978" stroked="true" strokeweight=".75pt" strokecolor="#000000">
              <v:stroke dashstyle="solid"/>
            </v:line>
            <v:line style="position:absolute" from="1080,13225" to="11160,13225" stroked="true" strokeweight=".7pt" strokecolor="#000000">
              <v:stroke dashstyle="solid"/>
            </v:line>
            <v:line style="position:absolute" from="11153,13232" to="11153,13978" stroked="true" strokeweight=".75pt" strokecolor="#000000">
              <v:stroke dashstyle="solid"/>
            </v:line>
            <w10:wrap type="none"/>
          </v:group>
        </w:pict>
      </w:r>
      <w:r>
        <w:rPr/>
        <w:pict>
          <v:shape style="position:absolute;margin-left:53pt;margin-top:52.029129pt;width:86.65pt;height:18.350pt;mso-position-horizontal-relative:page;mso-position-vertical-relative:page;z-index:-270135296" type="#_x0000_t202" filled="false" stroked="false">
            <v:textbox inset="0,0,0,0">
              <w:txbxContent>
                <w:p>
                  <w:pPr>
                    <w:spacing w:line="367" w:lineRule="exact" w:before="0"/>
                    <w:ind w:left="20" w:right="0" w:firstLine="0"/>
                    <w:jc w:val="left"/>
                    <w:rPr>
                      <w:rFonts w:ascii="Arial Unicode MS"/>
                      <w:sz w:val="24"/>
                    </w:rPr>
                  </w:pPr>
                  <w:bookmarkStart w:name="Demonstration" w:id="417"/>
                  <w:bookmarkEnd w:id="417"/>
                  <w:r>
                    <w:rPr/>
                  </w:r>
                  <w:r>
                    <w:rPr>
                      <w:rFonts w:ascii="Arial Unicode MS"/>
                      <w:w w:val="105"/>
                      <w:sz w:val="24"/>
                    </w:rPr>
                    <w:t>Demonstration</w:t>
                  </w:r>
                </w:p>
              </w:txbxContent>
            </v:textbox>
            <w10:wrap type="none"/>
          </v:shape>
        </w:pict>
      </w:r>
      <w:r>
        <w:rPr/>
        <w:pict>
          <v:shape style="position:absolute;margin-left:53pt;margin-top:84.025002pt;width:488.8pt;height:57pt;mso-position-horizontal-relative:page;mso-position-vertical-relative:page;z-index:-270134272" type="#_x0000_t202" filled="false" stroked="false">
            <v:textbox inset="0,0,0,0">
              <w:txbxContent>
                <w:p>
                  <w:pPr>
                    <w:pStyle w:val="BodyText"/>
                    <w:spacing w:line="235" w:lineRule="auto"/>
                    <w:ind w:right="-14"/>
                  </w:pPr>
                  <w:r>
                    <w:rPr/>
                    <w:t>You want to teach the audience how to throw a fast pitch in softball or a curveball in baseball. You want to demonstrate how to make salsa or how to program the applications on a smartphone. Each of these topics will call on your kindergarten experience of “show and tell.” A demonstrative speech focuses on clearly showing a process and telling the audience important details about each step so that they can imitate, repeat, or do the action themselves. If the topic is complicated, think of ways to simplify each step.</w:t>
                  </w:r>
                </w:p>
              </w:txbxContent>
            </v:textbox>
            <w10:wrap type="none"/>
          </v:shape>
        </w:pict>
      </w:r>
      <w:r>
        <w:rPr/>
        <w:pict>
          <v:shape style="position:absolute;margin-left:53pt;margin-top:150.275009pt;width:502.3pt;height:113.25pt;mso-position-horizontal-relative:page;mso-position-vertical-relative:page;z-index:-270133248" type="#_x0000_t202" filled="false" stroked="false">
            <v:textbox inset="0,0,0,0">
              <w:txbxContent>
                <w:p>
                  <w:pPr>
                    <w:pStyle w:val="BodyText"/>
                    <w:spacing w:line="235" w:lineRule="auto"/>
                    <w:ind w:right="-10"/>
                  </w:pPr>
                  <w:r>
                    <w:rPr/>
                    <w:t>Consider the visual aids or supplies you will need. You may have noticed that cooking shows on television rarely show the chef chopping and measuring ingredients during the demonstration. Instead, the ingredients are chopped and measured ahead of time and the chef simply adds each item to the dish with a brief comment like, “Now we’ll stir in half a cup of chicken stock.” If you want to present a demonstration speech on the ways to make a paper airplane, one that will turn left or right, go up, down or in loops, consider how best to present your topic. Perhaps by illustrating the process of making one airplane followed by example on how to make adjustments to the plane to allow for different flight patterns would be effective. Would you need additional paper airplanes made in advance of your speech? Would an example of the paper airplane in each of the key stages of production be helpful to have ready before the speech? Having all your preparation done ahead of time can make a world of difference, and your audience will appreciate your thoughtful approach.</w:t>
                  </w:r>
                </w:p>
              </w:txbxContent>
            </v:textbox>
            <w10:wrap type="none"/>
          </v:shape>
        </w:pict>
      </w:r>
      <w:r>
        <w:rPr/>
        <w:pict>
          <v:shape style="position:absolute;margin-left:53pt;margin-top:272.774994pt;width:498.45pt;height:68.25pt;mso-position-horizontal-relative:page;mso-position-vertical-relative:page;z-index:-270132224" type="#_x0000_t202" filled="false" stroked="false">
            <v:textbox inset="0,0,0,0">
              <w:txbxContent>
                <w:p>
                  <w:pPr>
                    <w:pStyle w:val="BodyText"/>
                    <w:spacing w:line="235" w:lineRule="auto"/>
                    <w:ind w:right="-10"/>
                  </w:pPr>
                  <w:r>
                    <w:rPr/>
                    <w:t>By considering each step and focusing on how to simplify it, you can understand how the audience might grasp the new information and how you can best help them. Also, consider the desired outcome; for example, will your listeners be able to actually do the task themselves or will they gain an appreciation of the complexities of a difficult skill like piloting an airplane to a safe landing? Regardless of the sequence or pattern you will illustrate or demonstrate, consider how people from your anticipated audience will respond, and budget additional time for repetition and clarification.</w:t>
                  </w:r>
                </w:p>
              </w:txbxContent>
            </v:textbox>
            <w10:wrap type="none"/>
          </v:shape>
        </w:pict>
      </w:r>
      <w:r>
        <w:rPr/>
        <w:pict>
          <v:shape style="position:absolute;margin-left:53pt;margin-top:350.274994pt;width:490.05pt;height:68.25pt;mso-position-horizontal-relative:page;mso-position-vertical-relative:page;z-index:-270131200" type="#_x0000_t202" filled="false" stroked="false">
            <v:textbox inset="0,0,0,0">
              <w:txbxContent>
                <w:p>
                  <w:pPr>
                    <w:pStyle w:val="BodyText"/>
                    <w:spacing w:line="235" w:lineRule="auto"/>
                    <w:ind w:right="-12"/>
                  </w:pPr>
                  <w:r>
                    <w:rPr/>
                    <w:t>Informative presentations come in all sizes, shapes, and forms. You may need to create an “elevator speech” style presentation with the emphasis on brevity, or produce a comprehensive summary of several points that require multiple visual aids to communicate complex processes or trends. The main goal in an informative presentation is to inform, not to persuade, and that requires an emphasis on credibility, for the speaker and the data or information presented. Extra attention to sources is required and you’ll need to indicate what reports, texts, or Web sites were sources for your analysis and conclusions.</w:t>
                  </w:r>
                </w:p>
              </w:txbxContent>
            </v:textbox>
            <w10:wrap type="none"/>
          </v:shape>
        </w:pict>
      </w:r>
      <w:r>
        <w:rPr/>
        <w:pict>
          <v:shape style="position:absolute;margin-left:53pt;margin-top:427.774994pt;width:305.75pt;height:12pt;mso-position-horizontal-relative:page;mso-position-vertical-relative:page;z-index:-270130176" type="#_x0000_t202" filled="false" stroked="false">
            <v:textbox inset="0,0,0,0">
              <w:txbxContent>
                <w:p>
                  <w:pPr>
                    <w:pStyle w:val="BodyText"/>
                    <w:spacing w:line="216" w:lineRule="exact"/>
                  </w:pPr>
                  <w:r>
                    <w:rPr/>
                    <w:t>Here are additional, more specific types of informative presentations:</w:t>
                  </w:r>
                </w:p>
              </w:txbxContent>
            </v:textbox>
            <w10:wrap type="none"/>
          </v:shape>
        </w:pict>
      </w:r>
      <w:r>
        <w:rPr/>
        <w:pict>
          <v:shape style="position:absolute;margin-left:81.499001pt;margin-top:446.399994pt;width:5.5pt;height:155pt;mso-position-horizontal-relative:page;mso-position-vertical-relative:page;z-index:-27012915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6.399994pt;width:150.3pt;height:155pt;mso-position-horizontal-relative:page;mso-position-vertical-relative:page;z-index:-270128128" type="#_x0000_t202" filled="false" stroked="false">
            <v:textbox inset="0,0,0,0">
              <w:txbxContent>
                <w:p>
                  <w:pPr>
                    <w:pStyle w:val="BodyText"/>
                    <w:spacing w:line="230" w:lineRule="auto"/>
                    <w:ind w:right="649"/>
                  </w:pPr>
                  <w:r>
                    <w:rPr/>
                    <w:t>Biographical information Case study results</w:t>
                  </w:r>
                </w:p>
                <w:p>
                  <w:pPr>
                    <w:pStyle w:val="BodyText"/>
                    <w:spacing w:line="230" w:lineRule="auto"/>
                    <w:ind w:right="217"/>
                  </w:pPr>
                  <w:r>
                    <w:rPr/>
                    <w:t>Comparative advantage results Cost-benefit analysis results Feasibility studies</w:t>
                  </w:r>
                </w:p>
                <w:p>
                  <w:pPr>
                    <w:pStyle w:val="BodyText"/>
                    <w:spacing w:line="230" w:lineRule="auto"/>
                    <w:ind w:right="649"/>
                  </w:pPr>
                  <w:r>
                    <w:rPr/>
                    <w:t>Field study results Financial trends analysis</w:t>
                  </w:r>
                </w:p>
                <w:p>
                  <w:pPr>
                    <w:pStyle w:val="BodyText"/>
                    <w:spacing w:line="230" w:lineRule="auto"/>
                    <w:ind w:right="-3"/>
                  </w:pPr>
                  <w:r>
                    <w:rPr/>
                    <w:t>Health, safety, and accident rates Instruction guidelines</w:t>
                  </w:r>
                </w:p>
                <w:p>
                  <w:pPr>
                    <w:pStyle w:val="BodyText"/>
                    <w:spacing w:line="216" w:lineRule="exact"/>
                  </w:pPr>
                  <w:r>
                    <w:rPr/>
                    <w:t>Laboratory results</w:t>
                  </w:r>
                </w:p>
                <w:p>
                  <w:pPr>
                    <w:pStyle w:val="BodyText"/>
                    <w:spacing w:line="230" w:lineRule="auto"/>
                    <w:ind w:right="217"/>
                  </w:pPr>
                  <w:r>
                    <w:rPr/>
                    <w:t>Product or service orientations Progress reports</w:t>
                  </w:r>
                </w:p>
                <w:p>
                  <w:pPr>
                    <w:pStyle w:val="BodyText"/>
                    <w:spacing w:line="230" w:lineRule="auto"/>
                    <w:ind w:right="649"/>
                  </w:pPr>
                  <w:r>
                    <w:rPr/>
                    <w:t>Research results Technical specifications</w:t>
                  </w:r>
                </w:p>
              </w:txbxContent>
            </v:textbox>
            <w10:wrap type="none"/>
          </v:shape>
        </w:pict>
      </w:r>
      <w:r>
        <w:rPr/>
        <w:pict>
          <v:shape style="position:absolute;margin-left:53pt;margin-top:611.724976pt;width:486.75pt;height:23.25pt;mso-position-horizontal-relative:page;mso-position-vertical-relative:page;z-index:-270127104" type="#_x0000_t202" filled="false" stroked="false">
            <v:textbox inset="0,0,0,0">
              <w:txbxContent>
                <w:p>
                  <w:pPr>
                    <w:pStyle w:val="BodyText"/>
                    <w:spacing w:line="235" w:lineRule="auto"/>
                    <w:ind w:right="-12"/>
                  </w:pPr>
                  <w:r>
                    <w:rPr/>
                    <w:t>Depending on the rhetorical situation, the audience, and the specific information to be presented, any of these types of presentation may be given as an explanation, a report, a description, or a demonstration.</w:t>
                  </w:r>
                </w:p>
              </w:txbxContent>
            </v:textbox>
            <w10:wrap type="none"/>
          </v:shape>
        </w:pict>
      </w:r>
      <w:r>
        <w:rPr/>
        <w:pict>
          <v:shape style="position:absolute;margin-left:537.218506pt;margin-top:757.999939pt;width:22pt;height:14pt;mso-position-horizontal-relative:page;mso-position-vertical-relative:page;z-index:-270126080" type="#_x0000_t202" filled="false" stroked="false">
            <v:textbox inset="0,0,0,0">
              <w:txbxContent>
                <w:p>
                  <w:pPr>
                    <w:spacing w:line="256" w:lineRule="exact" w:before="0"/>
                    <w:ind w:left="20" w:right="0" w:firstLine="0"/>
                    <w:jc w:val="left"/>
                    <w:rPr>
                      <w:b/>
                      <w:sz w:val="24"/>
                    </w:rPr>
                  </w:pPr>
                  <w:r>
                    <w:rPr>
                      <w:b/>
                      <w:sz w:val="24"/>
                    </w:rPr>
                    <w:t>127</w:t>
                  </w:r>
                </w:p>
              </w:txbxContent>
            </v:textbox>
            <w10:wrap type="none"/>
          </v:shape>
        </w:pict>
      </w:r>
      <w:r>
        <w:rPr/>
        <w:pict>
          <v:shape style="position:absolute;margin-left:54.375pt;margin-top:661.25pt;width:503.25pt;height:38.050pt;mso-position-horizontal-relative:page;mso-position-vertical-relative:page;z-index:-27012505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4"/>
                    </w:numPr>
                    <w:tabs>
                      <w:tab w:pos="858" w:val="left" w:leader="none"/>
                    </w:tabs>
                    <w:spacing w:line="151" w:lineRule="auto" w:before="87"/>
                    <w:ind w:left="857" w:right="518" w:hanging="194"/>
                    <w:jc w:val="left"/>
                    <w:rPr>
                      <w:rFonts w:ascii="Calibri"/>
                      <w:i/>
                      <w:sz w:val="9"/>
                    </w:rPr>
                  </w:pPr>
                  <w:r>
                    <w:rPr>
                      <w:rFonts w:ascii="Arial Unicode MS"/>
                      <w:w w:val="105"/>
                      <w:sz w:val="9"/>
                    </w:rPr>
                    <w:t>Types of Presentations to Inform.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287">
                    <w:r>
                      <w:rPr>
                        <w:rFonts w:ascii="Arial Unicode MS"/>
                        <w:color w:val="0000FF"/>
                        <w:w w:val="105"/>
                        <w:sz w:val="9"/>
                      </w:rPr>
                      <w:t>http://writingcommons.org/open-text/genres/professional-business-and-technical-writing/presentations-to-inform/811-types-of-</w:t>
                    </w:r>
                  </w:hyperlink>
                  <w:hyperlink r:id="rId287">
                    <w:r>
                      <w:rPr>
                        <w:rFonts w:ascii="Arial Unicode MS"/>
                        <w:color w:val="0000FF"/>
                        <w:w w:val="105"/>
                        <w:sz w:val="9"/>
                      </w:rPr>
                      <w:t> presentations-to-inform</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594.799988pt;width:504pt;height:38.8pt;mso-position-horizontal-relative:page;mso-position-vertical-relative:page;z-index:-270124032" coordorigin="1080,11896" coordsize="10080,776">
            <v:line style="position:absolute" from="1080,12664" to="11160,12664" stroked="true" strokeweight=".8pt" strokecolor="#000000">
              <v:stroke dashstyle="solid"/>
            </v:line>
            <v:line style="position:absolute" from="1088,11910" to="1088,12656" stroked="true" strokeweight=".75pt" strokecolor="#000000">
              <v:stroke dashstyle="solid"/>
            </v:line>
            <v:line style="position:absolute" from="1080,11903" to="11160,11903" stroked="true" strokeweight=".7pt" strokecolor="#000000">
              <v:stroke dashstyle="solid"/>
            </v:line>
            <v:line style="position:absolute" from="11153,11910" to="11153,12656" stroked="true" strokeweight=".75pt" strokecolor="#000000">
              <v:stroke dashstyle="solid"/>
            </v:line>
            <w10:wrap type="none"/>
          </v:group>
        </w:pict>
      </w:r>
      <w:r>
        <w:rPr/>
        <w:pict>
          <v:shape style="position:absolute;margin-left:87.739998pt;margin-top:72.809998pt;width:436.5pt;height:50.4pt;mso-position-horizontal-relative:page;mso-position-vertical-relative:page;z-index:-270123008" type="#_x0000_t202" filled="false" stroked="false">
            <v:textbox inset="0,0,0,0">
              <w:txbxContent>
                <w:p>
                  <w:pPr>
                    <w:spacing w:line="235" w:lineRule="auto" w:before="34"/>
                    <w:ind w:left="2776" w:right="14" w:hanging="2756"/>
                    <w:jc w:val="left"/>
                    <w:rPr>
                      <w:rFonts w:ascii="Calibri"/>
                      <w:b/>
                      <w:sz w:val="40"/>
                    </w:rPr>
                  </w:pPr>
                  <w:bookmarkStart w:name="Getting Started with an Informative Pres" w:id="418"/>
                  <w:bookmarkEnd w:id="418"/>
                  <w:r>
                    <w:rPr/>
                  </w:r>
                  <w:bookmarkStart w:name="_bookmark115" w:id="419"/>
                  <w:bookmarkEnd w:id="419"/>
                  <w:r>
                    <w:rPr/>
                  </w:r>
                  <w:r>
                    <w:rPr>
                      <w:rFonts w:ascii="Calibri"/>
                      <w:b/>
                      <w:w w:val="125"/>
                      <w:sz w:val="40"/>
                    </w:rPr>
                    <w:t>GETTING</w:t>
                  </w:r>
                  <w:r>
                    <w:rPr>
                      <w:rFonts w:ascii="Calibri"/>
                      <w:b/>
                      <w:spacing w:val="-39"/>
                      <w:w w:val="125"/>
                      <w:sz w:val="40"/>
                    </w:rPr>
                    <w:t> </w:t>
                  </w:r>
                  <w:r>
                    <w:rPr>
                      <w:rFonts w:ascii="Calibri"/>
                      <w:b/>
                      <w:spacing w:val="-5"/>
                      <w:w w:val="125"/>
                      <w:sz w:val="40"/>
                    </w:rPr>
                    <w:t>STARTED</w:t>
                  </w:r>
                  <w:r>
                    <w:rPr>
                      <w:rFonts w:ascii="Calibri"/>
                      <w:b/>
                      <w:spacing w:val="-38"/>
                      <w:w w:val="125"/>
                      <w:sz w:val="40"/>
                    </w:rPr>
                    <w:t> </w:t>
                  </w:r>
                  <w:r>
                    <w:rPr>
                      <w:rFonts w:ascii="Calibri"/>
                      <w:b/>
                      <w:w w:val="125"/>
                      <w:sz w:val="40"/>
                    </w:rPr>
                    <w:t>WITH</w:t>
                  </w:r>
                  <w:r>
                    <w:rPr>
                      <w:rFonts w:ascii="Calibri"/>
                      <w:b/>
                      <w:spacing w:val="-39"/>
                      <w:w w:val="125"/>
                      <w:sz w:val="40"/>
                    </w:rPr>
                    <w:t> </w:t>
                  </w:r>
                  <w:r>
                    <w:rPr>
                      <w:rFonts w:ascii="Calibri"/>
                      <w:b/>
                      <w:w w:val="125"/>
                      <w:sz w:val="40"/>
                    </w:rPr>
                    <w:t>AN</w:t>
                  </w:r>
                  <w:r>
                    <w:rPr>
                      <w:rFonts w:ascii="Calibri"/>
                      <w:b/>
                      <w:spacing w:val="-38"/>
                      <w:w w:val="125"/>
                      <w:sz w:val="40"/>
                    </w:rPr>
                    <w:t> </w:t>
                  </w:r>
                  <w:r>
                    <w:rPr>
                      <w:rFonts w:ascii="Calibri"/>
                      <w:b/>
                      <w:spacing w:val="-5"/>
                      <w:w w:val="125"/>
                      <w:sz w:val="40"/>
                    </w:rPr>
                    <w:t>INFORMATIVE PRESENTATION</w:t>
                  </w:r>
                </w:p>
              </w:txbxContent>
            </v:textbox>
            <w10:wrap type="none"/>
          </v:shape>
        </w:pict>
      </w:r>
      <w:r>
        <w:rPr/>
        <w:pict>
          <v:shape style="position:absolute;margin-left:53pt;margin-top:156.625pt;width:376.05pt;height:12pt;mso-position-horizontal-relative:page;mso-position-vertical-relative:page;z-index:-270121984" type="#_x0000_t202" filled="false" stroked="false">
            <v:textbox inset="0,0,0,0">
              <w:txbxContent>
                <w:p>
                  <w:pPr>
                    <w:spacing w:line="216" w:lineRule="exact" w:before="0"/>
                    <w:ind w:left="20" w:right="0" w:firstLine="0"/>
                    <w:jc w:val="left"/>
                    <w:rPr>
                      <w:sz w:val="20"/>
                    </w:rPr>
                  </w:pPr>
                  <w:r>
                    <w:rPr>
                      <w:i/>
                      <w:sz w:val="20"/>
                    </w:rPr>
                    <w:t>After all, the ultimate goal of all research is not objectivity, but truth. </w:t>
                  </w:r>
                  <w:r>
                    <w:rPr>
                      <w:sz w:val="20"/>
                    </w:rPr>
                    <w:t>-Helene Deutsch</w:t>
                  </w:r>
                </w:p>
              </w:txbxContent>
            </v:textbox>
            <w10:wrap type="none"/>
          </v:shape>
        </w:pict>
      </w:r>
      <w:r>
        <w:rPr/>
        <w:pict>
          <v:shape style="position:absolute;margin-left:53pt;margin-top:182.279129pt;width:86.65pt;height:18.350pt;mso-position-horizontal-relative:page;mso-position-vertical-relative:page;z-index:-270120960" type="#_x0000_t202" filled="false" stroked="false">
            <v:textbox inset="0,0,0,0">
              <w:txbxContent>
                <w:p>
                  <w:pPr>
                    <w:spacing w:line="367" w:lineRule="exact" w:before="0"/>
                    <w:ind w:left="20" w:right="0" w:firstLine="0"/>
                    <w:jc w:val="left"/>
                    <w:rPr>
                      <w:rFonts w:ascii="Arial Unicode MS"/>
                      <w:sz w:val="24"/>
                    </w:rPr>
                  </w:pPr>
                  <w:bookmarkStart w:name="Getting Started" w:id="420"/>
                  <w:bookmarkEnd w:id="420"/>
                  <w:r>
                    <w:rPr/>
                  </w:r>
                  <w:r>
                    <w:rPr>
                      <w:rFonts w:ascii="Arial Unicode MS"/>
                      <w:w w:val="105"/>
                      <w:sz w:val="24"/>
                    </w:rPr>
                    <w:t>Getting Started</w:t>
                  </w:r>
                </w:p>
              </w:txbxContent>
            </v:textbox>
            <w10:wrap type="none"/>
          </v:shape>
        </w:pict>
      </w:r>
      <w:r>
        <w:rPr/>
        <w:pict>
          <v:shape style="position:absolute;margin-left:53pt;margin-top:212.679123pt;width:136.6pt;height:18.350pt;mso-position-horizontal-relative:page;mso-position-vertical-relative:page;z-index:-270119936" type="#_x0000_t202" filled="false" stroked="false">
            <v:textbox inset="0,0,0,0">
              <w:txbxContent>
                <w:p>
                  <w:pPr>
                    <w:spacing w:before="43"/>
                    <w:ind w:left="20" w:right="0" w:firstLine="0"/>
                    <w:jc w:val="left"/>
                    <w:rPr>
                      <w:rFonts w:ascii="Lucida Sans"/>
                      <w:b/>
                      <w:sz w:val="24"/>
                    </w:rPr>
                  </w:pPr>
                  <w:bookmarkStart w:name="Introductory Exercises" w:id="421"/>
                  <w:bookmarkEnd w:id="421"/>
                  <w:r>
                    <w:rPr/>
                  </w:r>
                  <w:r>
                    <w:rPr>
                      <w:rFonts w:ascii="Lucida Sans"/>
                      <w:b/>
                      <w:w w:val="95"/>
                      <w:sz w:val="24"/>
                    </w:rPr>
                    <w:t>Introductory Exercises</w:t>
                  </w:r>
                </w:p>
              </w:txbxContent>
            </v:textbox>
            <w10:wrap type="none"/>
          </v:shape>
        </w:pict>
      </w:r>
      <w:r>
        <w:rPr/>
        <w:pict>
          <v:shape style="position:absolute;margin-left:76.660202pt;margin-top:244.550003pt;width:481.35pt;height:67pt;mso-position-horizontal-relative:page;mso-position-vertical-relative:page;z-index:-270118912" type="#_x0000_t202" filled="false" stroked="false">
            <v:textbox inset="0,0,0,0">
              <w:txbxContent>
                <w:p>
                  <w:pPr>
                    <w:pStyle w:val="BodyText"/>
                    <w:numPr>
                      <w:ilvl w:val="0"/>
                      <w:numId w:val="145"/>
                    </w:numPr>
                    <w:tabs>
                      <w:tab w:pos="347" w:val="left" w:leader="none"/>
                    </w:tabs>
                    <w:spacing w:line="230" w:lineRule="auto" w:before="0" w:after="0"/>
                    <w:ind w:left="346" w:right="17" w:hanging="327"/>
                    <w:jc w:val="left"/>
                  </w:pPr>
                  <w:r>
                    <w:rPr/>
                    <w:t>Please</w:t>
                  </w:r>
                  <w:r>
                    <w:rPr>
                      <w:spacing w:val="-4"/>
                    </w:rPr>
                    <w:t> </w:t>
                  </w:r>
                  <w:r>
                    <w:rPr/>
                    <w:t>make</w:t>
                  </w:r>
                  <w:r>
                    <w:rPr>
                      <w:spacing w:val="-4"/>
                    </w:rPr>
                    <w:t> </w:t>
                  </w:r>
                  <w:r>
                    <w:rPr/>
                    <w:t>a</w:t>
                  </w:r>
                  <w:r>
                    <w:rPr>
                      <w:spacing w:val="-4"/>
                    </w:rPr>
                    <w:t> </w:t>
                  </w:r>
                  <w:r>
                    <w:rPr/>
                    <w:t>list</w:t>
                  </w:r>
                  <w:r>
                    <w:rPr>
                      <w:spacing w:val="-4"/>
                    </w:rPr>
                    <w:t> </w:t>
                  </w:r>
                  <w:r>
                    <w:rPr/>
                    <w:t>of</w:t>
                  </w:r>
                  <w:r>
                    <w:rPr>
                      <w:spacing w:val="-3"/>
                    </w:rPr>
                    <w:t> </w:t>
                  </w:r>
                  <w:r>
                    <w:rPr/>
                    <w:t>five</w:t>
                  </w:r>
                  <w:r>
                    <w:rPr>
                      <w:spacing w:val="-4"/>
                    </w:rPr>
                    <w:t> </w:t>
                  </w:r>
                  <w:r>
                    <w:rPr/>
                    <w:t>activities</w:t>
                  </w:r>
                  <w:r>
                    <w:rPr>
                      <w:spacing w:val="-4"/>
                    </w:rPr>
                    <w:t> </w:t>
                  </w:r>
                  <w:r>
                    <w:rPr/>
                    <w:t>you</w:t>
                  </w:r>
                  <w:r>
                    <w:rPr>
                      <w:spacing w:val="-4"/>
                    </w:rPr>
                    <w:t> </w:t>
                  </w:r>
                  <w:r>
                    <w:rPr/>
                    <w:t>have</w:t>
                  </w:r>
                  <w:r>
                    <w:rPr>
                      <w:spacing w:val="-3"/>
                    </w:rPr>
                    <w:t> </w:t>
                  </w:r>
                  <w:r>
                    <w:rPr/>
                    <w:t>participated</w:t>
                  </w:r>
                  <w:r>
                    <w:rPr>
                      <w:spacing w:val="-4"/>
                    </w:rPr>
                    <w:t> </w:t>
                  </w:r>
                  <w:r>
                    <w:rPr/>
                    <w:t>in</w:t>
                  </w:r>
                  <w:r>
                    <w:rPr>
                      <w:spacing w:val="-4"/>
                    </w:rPr>
                    <w:t> </w:t>
                  </w:r>
                  <w:r>
                    <w:rPr/>
                    <w:t>recently.</w:t>
                  </w:r>
                  <w:r>
                    <w:rPr>
                      <w:spacing w:val="-4"/>
                    </w:rPr>
                    <w:t> </w:t>
                  </w:r>
                  <w:r>
                    <w:rPr/>
                    <w:t>Choose</w:t>
                  </w:r>
                  <w:r>
                    <w:rPr>
                      <w:spacing w:val="-3"/>
                    </w:rPr>
                    <w:t> </w:t>
                  </w:r>
                  <w:r>
                    <w:rPr/>
                    <w:t>one</w:t>
                  </w:r>
                  <w:r>
                    <w:rPr>
                      <w:spacing w:val="-4"/>
                    </w:rPr>
                    <w:t> </w:t>
                  </w:r>
                  <w:r>
                    <w:rPr/>
                    <w:t>and</w:t>
                  </w:r>
                  <w:r>
                    <w:rPr>
                      <w:spacing w:val="-4"/>
                    </w:rPr>
                    <w:t> </w:t>
                  </w:r>
                  <w:r>
                    <w:rPr/>
                    <w:t>create</w:t>
                  </w:r>
                  <w:r>
                    <w:rPr>
                      <w:spacing w:val="-4"/>
                    </w:rPr>
                    <w:t> </w:t>
                  </w:r>
                  <w:r>
                    <w:rPr/>
                    <w:t>a</w:t>
                  </w:r>
                  <w:r>
                    <w:rPr>
                      <w:spacing w:val="-4"/>
                    </w:rPr>
                    <w:t> </w:t>
                  </w:r>
                  <w:r>
                    <w:rPr/>
                    <w:t>time</w:t>
                  </w:r>
                  <w:r>
                    <w:rPr>
                      <w:spacing w:val="-3"/>
                    </w:rPr>
                    <w:t> </w:t>
                  </w:r>
                  <w:r>
                    <w:rPr/>
                    <w:t>order list, from start to finish, of at least five major steps involved in accomplishing the</w:t>
                  </w:r>
                  <w:r>
                    <w:rPr>
                      <w:spacing w:val="-34"/>
                    </w:rPr>
                    <w:t> </w:t>
                  </w:r>
                  <w:r>
                    <w:rPr/>
                    <w:t>activity.</w:t>
                  </w:r>
                </w:p>
                <w:p>
                  <w:pPr>
                    <w:pStyle w:val="BodyText"/>
                    <w:numPr>
                      <w:ilvl w:val="0"/>
                      <w:numId w:val="145"/>
                    </w:numPr>
                    <w:tabs>
                      <w:tab w:pos="347" w:val="left" w:leader="none"/>
                    </w:tabs>
                    <w:spacing w:line="230" w:lineRule="auto" w:before="0" w:after="0"/>
                    <w:ind w:left="346" w:right="54" w:hanging="327"/>
                    <w:jc w:val="left"/>
                  </w:pPr>
                  <w:r>
                    <w:rPr/>
                    <w:t>From the list of five activities above, please consider which of the activities the audience (or your class) has</w:t>
                  </w:r>
                  <w:r>
                    <w:rPr>
                      <w:spacing w:val="-5"/>
                    </w:rPr>
                    <w:t> </w:t>
                  </w:r>
                  <w:r>
                    <w:rPr/>
                    <w:t>probably</w:t>
                  </w:r>
                  <w:r>
                    <w:rPr>
                      <w:spacing w:val="-4"/>
                    </w:rPr>
                    <w:t> </w:t>
                  </w:r>
                  <w:r>
                    <w:rPr/>
                    <w:t>had</w:t>
                  </w:r>
                  <w:r>
                    <w:rPr>
                      <w:spacing w:val="-4"/>
                    </w:rPr>
                    <w:t> </w:t>
                  </w:r>
                  <w:r>
                    <w:rPr/>
                    <w:t>the</w:t>
                  </w:r>
                  <w:r>
                    <w:rPr>
                      <w:spacing w:val="-4"/>
                    </w:rPr>
                    <w:t> </w:t>
                  </w:r>
                  <w:r>
                    <w:rPr/>
                    <w:t>least</w:t>
                  </w:r>
                  <w:r>
                    <w:rPr>
                      <w:spacing w:val="-4"/>
                    </w:rPr>
                    <w:t> </w:t>
                  </w:r>
                  <w:r>
                    <w:rPr/>
                    <w:t>experience</w:t>
                  </w:r>
                  <w:r>
                    <w:rPr>
                      <w:spacing w:val="-4"/>
                    </w:rPr>
                    <w:t> </w:t>
                  </w:r>
                  <w:r>
                    <w:rPr/>
                    <w:t>with.</w:t>
                  </w:r>
                  <w:r>
                    <w:rPr>
                      <w:spacing w:val="-4"/>
                    </w:rPr>
                    <w:t> </w:t>
                  </w:r>
                  <w:r>
                    <w:rPr/>
                    <w:t>Now</w:t>
                  </w:r>
                  <w:r>
                    <w:rPr>
                      <w:spacing w:val="-4"/>
                    </w:rPr>
                    <w:t> </w:t>
                  </w:r>
                  <w:r>
                    <w:rPr/>
                    <w:t>make</w:t>
                  </w:r>
                  <w:r>
                    <w:rPr>
                      <w:spacing w:val="-4"/>
                    </w:rPr>
                    <w:t> </w:t>
                  </w:r>
                  <w:r>
                    <w:rPr/>
                    <w:t>a</w:t>
                  </w:r>
                  <w:r>
                    <w:rPr>
                      <w:spacing w:val="-4"/>
                    </w:rPr>
                    <w:t> </w:t>
                  </w:r>
                  <w:r>
                    <w:rPr/>
                    <w:t>list</w:t>
                  </w:r>
                  <w:r>
                    <w:rPr>
                      <w:spacing w:val="-4"/>
                    </w:rPr>
                    <w:t> </w:t>
                  </w:r>
                  <w:r>
                    <w:rPr/>
                    <w:t>from</w:t>
                  </w:r>
                  <w:r>
                    <w:rPr>
                      <w:spacing w:val="-4"/>
                    </w:rPr>
                    <w:t> </w:t>
                  </w:r>
                  <w:r>
                    <w:rPr/>
                    <w:t>that</w:t>
                  </w:r>
                  <w:r>
                    <w:rPr>
                      <w:spacing w:val="-4"/>
                    </w:rPr>
                    <w:t> </w:t>
                  </w:r>
                  <w:r>
                    <w:rPr/>
                    <w:t>activity</w:t>
                  </w:r>
                  <w:r>
                    <w:rPr>
                      <w:spacing w:val="-5"/>
                    </w:rPr>
                    <w:t> </w:t>
                  </w:r>
                  <w:r>
                    <w:rPr/>
                    <w:t>of</w:t>
                  </w:r>
                  <w:r>
                    <w:rPr>
                      <w:spacing w:val="-4"/>
                    </w:rPr>
                    <w:t> </w:t>
                  </w:r>
                  <w:r>
                    <w:rPr/>
                    <w:t>at</w:t>
                  </w:r>
                  <w:r>
                    <w:rPr>
                      <w:spacing w:val="-4"/>
                    </w:rPr>
                    <w:t> </w:t>
                  </w:r>
                  <w:r>
                    <w:rPr/>
                    <w:t>least</w:t>
                  </w:r>
                  <w:r>
                    <w:rPr>
                      <w:spacing w:val="-4"/>
                    </w:rPr>
                    <w:t> </w:t>
                  </w:r>
                  <w:r>
                    <w:rPr/>
                    <w:t>three</w:t>
                  </w:r>
                  <w:r>
                    <w:rPr>
                      <w:spacing w:val="-4"/>
                    </w:rPr>
                    <w:t> </w:t>
                  </w:r>
                  <w:r>
                    <w:rPr/>
                    <w:t>things</w:t>
                  </w:r>
                  <w:r>
                    <w:rPr>
                      <w:spacing w:val="-4"/>
                    </w:rPr>
                    <w:t> </w:t>
                  </w:r>
                  <w:r>
                    <w:rPr/>
                    <w:t>you would</w:t>
                  </w:r>
                  <w:r>
                    <w:rPr>
                      <w:spacing w:val="-4"/>
                    </w:rPr>
                    <w:t> </w:t>
                  </w:r>
                  <w:r>
                    <w:rPr/>
                    <w:t>explain</w:t>
                  </w:r>
                  <w:r>
                    <w:rPr>
                      <w:spacing w:val="-4"/>
                    </w:rPr>
                    <w:t> </w:t>
                  </w:r>
                  <w:r>
                    <w:rPr/>
                    <w:t>to</w:t>
                  </w:r>
                  <w:r>
                    <w:rPr>
                      <w:spacing w:val="-3"/>
                    </w:rPr>
                    <w:t> </w:t>
                  </w:r>
                  <w:r>
                    <w:rPr/>
                    <w:t>them</w:t>
                  </w:r>
                  <w:r>
                    <w:rPr>
                      <w:spacing w:val="-4"/>
                    </w:rPr>
                    <w:t> </w:t>
                  </w:r>
                  <w:r>
                    <w:rPr/>
                    <w:t>so</w:t>
                  </w:r>
                  <w:r>
                    <w:rPr>
                      <w:spacing w:val="-4"/>
                    </w:rPr>
                    <w:t> </w:t>
                  </w:r>
                  <w:r>
                    <w:rPr/>
                    <w:t>that</w:t>
                  </w:r>
                  <w:r>
                    <w:rPr>
                      <w:spacing w:val="-3"/>
                    </w:rPr>
                    <w:t> </w:t>
                  </w:r>
                  <w:r>
                    <w:rPr/>
                    <w:t>they</w:t>
                  </w:r>
                  <w:r>
                    <w:rPr>
                      <w:spacing w:val="-4"/>
                    </w:rPr>
                    <w:t> </w:t>
                  </w:r>
                  <w:r>
                    <w:rPr/>
                    <w:t>could</w:t>
                  </w:r>
                  <w:r>
                    <w:rPr>
                      <w:spacing w:val="-3"/>
                    </w:rPr>
                    <w:t> </w:t>
                  </w:r>
                  <w:r>
                    <w:rPr/>
                    <w:t>better</w:t>
                  </w:r>
                  <w:r>
                    <w:rPr>
                      <w:spacing w:val="-4"/>
                    </w:rPr>
                    <w:t> </w:t>
                  </w:r>
                  <w:r>
                    <w:rPr/>
                    <w:t>understand</w:t>
                  </w:r>
                  <w:r>
                    <w:rPr>
                      <w:spacing w:val="-4"/>
                    </w:rPr>
                    <w:t> </w:t>
                  </w:r>
                  <w:r>
                    <w:rPr/>
                    <w:t>it.</w:t>
                  </w:r>
                  <w:r>
                    <w:rPr>
                      <w:spacing w:val="-3"/>
                    </w:rPr>
                    <w:t> </w:t>
                  </w:r>
                  <w:r>
                    <w:rPr/>
                    <w:t>From</w:t>
                  </w:r>
                  <w:r>
                    <w:rPr>
                      <w:spacing w:val="-4"/>
                    </w:rPr>
                    <w:t> </w:t>
                  </w:r>
                  <w:r>
                    <w:rPr/>
                    <w:t>that</w:t>
                  </w:r>
                  <w:r>
                    <w:rPr>
                      <w:spacing w:val="-4"/>
                    </w:rPr>
                    <w:t> </w:t>
                  </w:r>
                  <w:r>
                    <w:rPr/>
                    <w:t>new</w:t>
                  </w:r>
                  <w:r>
                    <w:rPr>
                      <w:spacing w:val="-3"/>
                    </w:rPr>
                    <w:t> </w:t>
                  </w:r>
                  <w:r>
                    <w:rPr/>
                    <w:t>list,</w:t>
                  </w:r>
                  <w:r>
                    <w:rPr>
                      <w:spacing w:val="-4"/>
                    </w:rPr>
                    <w:t> </w:t>
                  </w:r>
                  <w:r>
                    <w:rPr/>
                    <w:t>consider</w:t>
                  </w:r>
                  <w:r>
                    <w:rPr>
                      <w:spacing w:val="-4"/>
                    </w:rPr>
                    <w:t> </w:t>
                  </w:r>
                  <w:r>
                    <w:rPr/>
                    <w:t>how</w:t>
                  </w:r>
                  <w:r>
                    <w:rPr>
                      <w:spacing w:val="-3"/>
                    </w:rPr>
                    <w:t> </w:t>
                  </w:r>
                  <w:r>
                    <w:rPr/>
                    <w:t>you</w:t>
                  </w:r>
                  <w:r>
                    <w:rPr>
                      <w:spacing w:val="-4"/>
                    </w:rPr>
                    <w:t> </w:t>
                  </w:r>
                  <w:r>
                    <w:rPr/>
                    <w:t>might show those three things, including visual</w:t>
                  </w:r>
                  <w:r>
                    <w:rPr>
                      <w:spacing w:val="-8"/>
                    </w:rPr>
                    <w:t> </w:t>
                  </w:r>
                  <w:r>
                    <w:rPr/>
                    <w:t>aids.</w:t>
                  </w:r>
                </w:p>
              </w:txbxContent>
            </v:textbox>
            <w10:wrap type="none"/>
          </v:shape>
        </w:pict>
      </w:r>
      <w:r>
        <w:rPr/>
        <w:pict>
          <v:shape style="position:absolute;margin-left:53pt;margin-top:321.875pt;width:504.35pt;height:57pt;mso-position-horizontal-relative:page;mso-position-vertical-relative:page;z-index:-270117888" type="#_x0000_t202" filled="false" stroked="false">
            <v:textbox inset="0,0,0,0">
              <w:txbxContent>
                <w:p>
                  <w:pPr>
                    <w:pStyle w:val="BodyText"/>
                    <w:spacing w:line="235" w:lineRule="auto"/>
                    <w:ind w:right="-14"/>
                  </w:pPr>
                  <w:r>
                    <w:rPr/>
                    <w:t>Storytelling is a basic part of human communication. You’ve probably told several short stories just today to relate to friends what the drive to school was like, how your partner has been acting, what your boss said to a customer, or even what your speech teacher did in class. With each story you were sharing information, but is sharing the same as informing? At first you might be tempted to say “sure,” but consider whether you had a purpose for telling a friend about another friend’s actions, or if the words you used to discuss your boss communicated any attitude.</w:t>
                  </w:r>
                </w:p>
              </w:txbxContent>
            </v:textbox>
            <w10:wrap type="none"/>
          </v:shape>
        </w:pict>
      </w:r>
      <w:r>
        <w:rPr/>
        <w:pict>
          <v:shape style="position:absolute;margin-left:53pt;margin-top:388.125pt;width:505.15pt;height:124.5pt;mso-position-horizontal-relative:page;mso-position-vertical-relative:page;z-index:-270116864" type="#_x0000_t202" filled="false" stroked="false">
            <v:textbox inset="0,0,0,0">
              <w:txbxContent>
                <w:p>
                  <w:pPr>
                    <w:pStyle w:val="BodyText"/>
                    <w:spacing w:line="235" w:lineRule="auto"/>
                    <w:ind w:right="17"/>
                  </w:pPr>
                  <w:r>
                    <w:rPr/>
                    <w:t>At</w:t>
                  </w:r>
                  <w:r>
                    <w:rPr>
                      <w:spacing w:val="-3"/>
                    </w:rPr>
                    <w:t> </w:t>
                  </w:r>
                  <w:r>
                    <w:rPr/>
                    <w:t>some</w:t>
                  </w:r>
                  <w:r>
                    <w:rPr>
                      <w:spacing w:val="-2"/>
                    </w:rPr>
                    <w:t> </w:t>
                  </w:r>
                  <w:r>
                    <w:rPr/>
                    <w:t>point</w:t>
                  </w:r>
                  <w:r>
                    <w:rPr>
                      <w:spacing w:val="-2"/>
                    </w:rPr>
                    <w:t> </w:t>
                  </w:r>
                  <w:r>
                    <w:rPr/>
                    <w:t>in</w:t>
                  </w:r>
                  <w:r>
                    <w:rPr>
                      <w:spacing w:val="-3"/>
                    </w:rPr>
                    <w:t> </w:t>
                  </w:r>
                  <w:r>
                    <w:rPr/>
                    <w:t>your</w:t>
                  </w:r>
                  <w:r>
                    <w:rPr>
                      <w:spacing w:val="-2"/>
                    </w:rPr>
                    <w:t> </w:t>
                  </w:r>
                  <w:r>
                    <w:rPr/>
                    <w:t>business</w:t>
                  </w:r>
                  <w:r>
                    <w:rPr>
                      <w:spacing w:val="-2"/>
                    </w:rPr>
                    <w:t> </w:t>
                  </w:r>
                  <w:r>
                    <w:rPr/>
                    <w:t>career</w:t>
                  </w:r>
                  <w:r>
                    <w:rPr>
                      <w:spacing w:val="-3"/>
                    </w:rPr>
                    <w:t> </w:t>
                  </w:r>
                  <w:r>
                    <w:rPr/>
                    <w:t>you</w:t>
                  </w:r>
                  <w:r>
                    <w:rPr>
                      <w:spacing w:val="-2"/>
                    </w:rPr>
                    <w:t> </w:t>
                  </w:r>
                  <w:r>
                    <w:rPr/>
                    <w:t>will</w:t>
                  </w:r>
                  <w:r>
                    <w:rPr>
                      <w:spacing w:val="-2"/>
                    </w:rPr>
                    <w:t> </w:t>
                  </w:r>
                  <w:r>
                    <w:rPr/>
                    <w:t>be</w:t>
                  </w:r>
                  <w:r>
                    <w:rPr>
                      <w:spacing w:val="-3"/>
                    </w:rPr>
                    <w:t> </w:t>
                  </w:r>
                  <w:r>
                    <w:rPr/>
                    <w:t>called</w:t>
                  </w:r>
                  <w:r>
                    <w:rPr>
                      <w:spacing w:val="-2"/>
                    </w:rPr>
                    <w:t> </w:t>
                  </w:r>
                  <w:r>
                    <w:rPr/>
                    <w:t>upon</w:t>
                  </w:r>
                  <w:r>
                    <w:rPr>
                      <w:spacing w:val="-2"/>
                    </w:rPr>
                    <w:t> </w:t>
                  </w:r>
                  <w:r>
                    <w:rPr/>
                    <w:t>to</w:t>
                  </w:r>
                  <w:r>
                    <w:rPr>
                      <w:spacing w:val="-2"/>
                    </w:rPr>
                    <w:t> </w:t>
                  </w:r>
                  <w:r>
                    <w:rPr/>
                    <w:t>teach</w:t>
                  </w:r>
                  <w:r>
                    <w:rPr>
                      <w:spacing w:val="-3"/>
                    </w:rPr>
                    <w:t> </w:t>
                  </w:r>
                  <w:r>
                    <w:rPr/>
                    <w:t>someone</w:t>
                  </w:r>
                  <w:r>
                    <w:rPr>
                      <w:spacing w:val="-2"/>
                    </w:rPr>
                    <w:t> </w:t>
                  </w:r>
                  <w:r>
                    <w:rPr/>
                    <w:t>something.</w:t>
                  </w:r>
                  <w:r>
                    <w:rPr>
                      <w:spacing w:val="-2"/>
                    </w:rPr>
                    <w:t> </w:t>
                  </w:r>
                  <w:r>
                    <w:rPr/>
                    <w:t>It</w:t>
                  </w:r>
                  <w:r>
                    <w:rPr>
                      <w:spacing w:val="-3"/>
                    </w:rPr>
                    <w:t> </w:t>
                  </w:r>
                  <w:r>
                    <w:rPr/>
                    <w:t>may</w:t>
                  </w:r>
                  <w:r>
                    <w:rPr>
                      <w:spacing w:val="-2"/>
                    </w:rPr>
                    <w:t> </w:t>
                  </w:r>
                  <w:r>
                    <w:rPr/>
                    <w:t>be</w:t>
                  </w:r>
                  <w:r>
                    <w:rPr>
                      <w:spacing w:val="-2"/>
                    </w:rPr>
                    <w:t> </w:t>
                  </w:r>
                  <w:r>
                    <w:rPr/>
                    <w:t>a</w:t>
                  </w:r>
                  <w:r>
                    <w:rPr>
                      <w:spacing w:val="-3"/>
                    </w:rPr>
                    <w:t> </w:t>
                  </w:r>
                  <w:r>
                    <w:rPr/>
                    <w:t>customer, coworker, or supervisor, and in each case you are performing an informative speech. It is distinct from a sales speech, or persuasive speech, in that your goal is to communicate the information so that your listener understands. For example, let’s say you have the task of teaching a customer how to use a remote control (which button does what) to program a DVD/R to record. Easy, you say? Sure, it’s easy for you. But for them it is new, so take a moment and consider their perspective. You may recommend this unit versus that unit, and aim for a sale, but that goal is separate from first teaching them to be successful at a task they want to learn to perform. You may need to repeat yourself several times, and they may not catch on as fast as you expect, but their mastery of the skill or task they want to learn can directly lead to a sale. They will have more confidence in you and in themselves once they’ve mastered the task, and will be more receptive to your advice about the competing products</w:t>
                  </w:r>
                  <w:r>
                    <w:rPr>
                      <w:spacing w:val="-2"/>
                    </w:rPr>
                    <w:t> </w:t>
                  </w:r>
                  <w:r>
                    <w:rPr/>
                    <w:t>available.</w:t>
                  </w:r>
                </w:p>
              </w:txbxContent>
            </v:textbox>
            <w10:wrap type="none"/>
          </v:shape>
        </w:pict>
      </w:r>
      <w:r>
        <w:rPr/>
        <w:pict>
          <v:shape style="position:absolute;margin-left:53pt;margin-top:521.875pt;width:501.1pt;height:68.25pt;mso-position-horizontal-relative:page;mso-position-vertical-relative:page;z-index:-270115840" type="#_x0000_t202" filled="false" stroked="false">
            <v:textbox inset="0,0,0,0">
              <w:txbxContent>
                <w:p>
                  <w:pPr>
                    <w:pStyle w:val="BodyText"/>
                    <w:spacing w:line="235" w:lineRule="auto"/>
                    <w:ind w:right="-12"/>
                  </w:pPr>
                  <w:r>
                    <w:rPr/>
                    <w:t>While your end goal may be a sale, the relationship you form has more long-term value. That customer may tell a friend about the experience, show their family what they learned, and before you know it someone else comes in asking for you by name. Communicating respect and focusing on their needs is a positive first step. The informative speech is one performance you’ll give many times across your career, whether your audience is one person, a small group, or a large auditorium full of listeners. Once you master the art of the informative speech, you may mix and match it with other styles and techniques.</w:t>
                  </w:r>
                </w:p>
              </w:txbxContent>
            </v:textbox>
            <w10:wrap type="none"/>
          </v:shape>
        </w:pict>
      </w:r>
      <w:r>
        <w:rPr/>
        <w:pict>
          <v:shape style="position:absolute;margin-left:53.240002pt;margin-top:757.999939pt;width:22pt;height:14pt;mso-position-horizontal-relative:page;mso-position-vertical-relative:page;z-index:-270114816" type="#_x0000_t202" filled="false" stroked="false">
            <v:textbox inset="0,0,0,0">
              <w:txbxContent>
                <w:p>
                  <w:pPr>
                    <w:spacing w:line="256" w:lineRule="exact" w:before="0"/>
                    <w:ind w:left="20" w:right="0" w:firstLine="0"/>
                    <w:jc w:val="left"/>
                    <w:rPr>
                      <w:b/>
                      <w:sz w:val="24"/>
                    </w:rPr>
                  </w:pPr>
                  <w:r>
                    <w:rPr>
                      <w:b/>
                      <w:sz w:val="24"/>
                    </w:rPr>
                    <w:t>128</w:t>
                  </w:r>
                </w:p>
              </w:txbxContent>
            </v:textbox>
            <w10:wrap type="none"/>
          </v:shape>
        </w:pict>
      </w:r>
      <w:r>
        <w:rPr/>
        <w:pict>
          <v:shape style="position:absolute;margin-left:54.375pt;margin-top:595.150024pt;width:503.25pt;height:38.050pt;mso-position-horizontal-relative:page;mso-position-vertical-relative:page;z-index:-27011379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6"/>
                    </w:numPr>
                    <w:tabs>
                      <w:tab w:pos="858" w:val="left" w:leader="none"/>
                    </w:tabs>
                    <w:spacing w:line="128" w:lineRule="exact" w:before="47"/>
                    <w:ind w:left="857" w:right="0" w:hanging="195"/>
                    <w:jc w:val="left"/>
                    <w:rPr>
                      <w:rFonts w:ascii="Arial Unicode MS"/>
                      <w:sz w:val="9"/>
                    </w:rPr>
                  </w:pPr>
                  <w:r>
                    <w:rPr>
                      <w:rFonts w:ascii="Arial Unicode MS"/>
                      <w:w w:val="105"/>
                      <w:sz w:val="9"/>
                    </w:rPr>
                    <w:t>Presentations</w:t>
                  </w:r>
                  <w:r>
                    <w:rPr>
                      <w:rFonts w:ascii="Arial Unicode MS"/>
                      <w:spacing w:val="-5"/>
                      <w:w w:val="105"/>
                      <w:sz w:val="9"/>
                    </w:rPr>
                    <w:t> </w:t>
                  </w:r>
                  <w:r>
                    <w:rPr>
                      <w:rFonts w:ascii="Arial Unicode MS"/>
                      <w:w w:val="105"/>
                      <w:sz w:val="9"/>
                    </w:rPr>
                    <w:t>to</w:t>
                  </w:r>
                  <w:r>
                    <w:rPr>
                      <w:rFonts w:ascii="Arial Unicode MS"/>
                      <w:spacing w:val="-5"/>
                      <w:w w:val="105"/>
                      <w:sz w:val="9"/>
                    </w:rPr>
                    <w:t> </w:t>
                  </w:r>
                  <w:r>
                    <w:rPr>
                      <w:rFonts w:ascii="Arial Unicode MS"/>
                      <w:w w:val="105"/>
                      <w:sz w:val="9"/>
                    </w:rPr>
                    <w:t>Inform.</w:t>
                  </w:r>
                  <w:r>
                    <w:rPr>
                      <w:rFonts w:ascii="Arial Unicode MS"/>
                      <w:spacing w:val="-3"/>
                      <w:w w:val="105"/>
                      <w:sz w:val="9"/>
                    </w:rPr>
                    <w:t> </w:t>
                  </w:r>
                  <w:r>
                    <w:rPr>
                      <w:rFonts w:ascii="Lucida Sans"/>
                      <w:b/>
                      <w:w w:val="105"/>
                      <w:sz w:val="9"/>
                    </w:rPr>
                    <w:t>Provided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Writing</w:t>
                  </w:r>
                  <w:r>
                    <w:rPr>
                      <w:rFonts w:ascii="Arial Unicode MS"/>
                      <w:spacing w:val="-5"/>
                      <w:w w:val="105"/>
                      <w:sz w:val="9"/>
                    </w:rPr>
                    <w:t> </w:t>
                  </w:r>
                  <w:r>
                    <w:rPr>
                      <w:rFonts w:ascii="Arial Unicode MS"/>
                      <w:w w:val="105"/>
                      <w:sz w:val="9"/>
                    </w:rPr>
                    <w:t>Commons.</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288">
                    <w:r>
                      <w:rPr>
                        <w:rFonts w:ascii="Arial Unicode MS"/>
                        <w:color w:val="0000FF"/>
                        <w:w w:val="105"/>
                        <w:sz w:val="9"/>
                      </w:rPr>
                      <w:t>http://writingcommons.org/open-text/genres/professional-business-and-technical-writing/presentations-to-inform/808-presentations-to-inform</w:t>
                    </w:r>
                    <w:r>
                      <w:rPr>
                        <w:rFonts w:ascii="Arial Unicode MS"/>
                        <w:color w:val="0000FF"/>
                        <w:spacing w:val="-18"/>
                        <w:w w:val="105"/>
                        <w:sz w:val="9"/>
                      </w:rPr>
                      <w:t> </w:t>
                    </w:r>
                  </w:hyperlink>
                  <w:r>
                    <w:rPr>
                      <w:rFonts w:ascii="Arial Unicode MS"/>
                      <w:w w:val="105"/>
                      <w:sz w:val="9"/>
                    </w:rPr>
                    <w:t>.</w:t>
                  </w:r>
                </w:p>
                <w:p>
                  <w:pPr>
                    <w:spacing w:line="128"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460" w:bottom="280" w:left="960" w:right="320"/>
        </w:sectPr>
      </w:pPr>
    </w:p>
    <w:p>
      <w:pPr>
        <w:rPr>
          <w:sz w:val="2"/>
          <w:szCs w:val="2"/>
        </w:rPr>
      </w:pPr>
      <w:r>
        <w:rPr/>
        <w:pict>
          <v:shape style="position:absolute;margin-left:94.650002pt;margin-top:72.809998pt;width:422.7pt;height:26.4pt;mso-position-horizontal-relative:page;mso-position-vertical-relative:page;z-index:-270112768" type="#_x0000_t202" filled="false" stroked="false">
            <v:textbox inset="0,0,0,0">
              <w:txbxContent>
                <w:p>
                  <w:pPr>
                    <w:spacing w:before="26"/>
                    <w:ind w:left="20" w:right="0" w:firstLine="0"/>
                    <w:jc w:val="left"/>
                    <w:rPr>
                      <w:rFonts w:ascii="Calibri"/>
                      <w:b/>
                      <w:sz w:val="40"/>
                    </w:rPr>
                  </w:pPr>
                  <w:bookmarkStart w:name="Preparing Your Informative Speech" w:id="422"/>
                  <w:bookmarkEnd w:id="422"/>
                  <w:r>
                    <w:rPr/>
                  </w:r>
                  <w:bookmarkStart w:name="_bookmark116" w:id="423"/>
                  <w:bookmarkEnd w:id="423"/>
                  <w:r>
                    <w:rPr/>
                  </w:r>
                  <w:r>
                    <w:rPr>
                      <w:rFonts w:ascii="Calibri"/>
                      <w:b/>
                      <w:spacing w:val="-3"/>
                      <w:w w:val="125"/>
                      <w:sz w:val="40"/>
                    </w:rPr>
                    <w:t>PREPARING </w:t>
                  </w:r>
                  <w:r>
                    <w:rPr>
                      <w:rFonts w:ascii="Calibri"/>
                      <w:b/>
                      <w:w w:val="125"/>
                      <w:sz w:val="40"/>
                    </w:rPr>
                    <w:t>YOUR </w:t>
                  </w:r>
                  <w:r>
                    <w:rPr>
                      <w:rFonts w:ascii="Calibri"/>
                      <w:b/>
                      <w:spacing w:val="-3"/>
                      <w:w w:val="125"/>
                      <w:sz w:val="40"/>
                    </w:rPr>
                    <w:t>INFORMATIVE</w:t>
                  </w:r>
                  <w:r>
                    <w:rPr>
                      <w:rFonts w:ascii="Calibri"/>
                      <w:b/>
                      <w:spacing w:val="-40"/>
                      <w:w w:val="125"/>
                      <w:sz w:val="40"/>
                    </w:rPr>
                    <w:t> </w:t>
                  </w:r>
                  <w:r>
                    <w:rPr>
                      <w:rFonts w:ascii="Calibri"/>
                      <w:b/>
                      <w:w w:val="125"/>
                      <w:sz w:val="40"/>
                    </w:rPr>
                    <w:t>SPEECH</w:t>
                  </w:r>
                </w:p>
              </w:txbxContent>
            </v:textbox>
            <w10:wrap type="none"/>
          </v:shape>
        </w:pict>
      </w:r>
      <w:r>
        <w:rPr/>
        <w:pict>
          <v:shape style="position:absolute;margin-left:53pt;margin-top:132.625pt;width:489.45pt;height:23.25pt;mso-position-horizontal-relative:page;mso-position-vertical-relative:page;z-index:-270111744" type="#_x0000_t202" filled="false" stroked="false">
            <v:textbox inset="0,0,0,0">
              <w:txbxContent>
                <w:p>
                  <w:pPr>
                    <w:pStyle w:val="BodyText"/>
                    <w:spacing w:line="235" w:lineRule="auto"/>
                    <w:ind w:right="-12"/>
                  </w:pPr>
                  <w:r>
                    <w:rPr/>
                    <w:t>Now that we’ve covered issues central to the success of your informative speech, there’s no doubt you want to get down to work. Here are five final suggestions to help you succeed.</w:t>
                  </w:r>
                </w:p>
              </w:txbxContent>
            </v:textbox>
            <w10:wrap type="none"/>
          </v:shape>
        </w:pict>
      </w:r>
      <w:r>
        <w:rPr/>
        <w:pict>
          <v:shape style="position:absolute;margin-left:53pt;margin-top:169.529129pt;width:146.75pt;height:18.350pt;mso-position-horizontal-relative:page;mso-position-vertical-relative:page;z-index:-270110720" type="#_x0000_t202" filled="false" stroked="false">
            <v:textbox inset="0,0,0,0">
              <w:txbxContent>
                <w:p>
                  <w:pPr>
                    <w:spacing w:line="367" w:lineRule="exact" w:before="0"/>
                    <w:ind w:left="20" w:right="0" w:firstLine="0"/>
                    <w:jc w:val="left"/>
                    <w:rPr>
                      <w:rFonts w:ascii="Arial Unicode MS"/>
                      <w:sz w:val="24"/>
                    </w:rPr>
                  </w:pPr>
                  <w:bookmarkStart w:name="Start with What You Know" w:id="424"/>
                  <w:bookmarkEnd w:id="424"/>
                  <w:r>
                    <w:rPr/>
                  </w:r>
                  <w:r>
                    <w:rPr>
                      <w:rFonts w:ascii="Arial Unicode MS"/>
                      <w:w w:val="105"/>
                      <w:sz w:val="24"/>
                    </w:rPr>
                    <w:t>Start with What You</w:t>
                  </w:r>
                  <w:r>
                    <w:rPr>
                      <w:rFonts w:ascii="Arial Unicode MS"/>
                      <w:spacing w:val="-43"/>
                      <w:w w:val="105"/>
                      <w:sz w:val="24"/>
                    </w:rPr>
                    <w:t> </w:t>
                  </w:r>
                  <w:r>
                    <w:rPr>
                      <w:rFonts w:ascii="Arial Unicode MS"/>
                      <w:w w:val="105"/>
                      <w:sz w:val="24"/>
                    </w:rPr>
                    <w:t>Know</w:t>
                  </w:r>
                </w:p>
              </w:txbxContent>
            </v:textbox>
            <w10:wrap type="none"/>
          </v:shape>
        </w:pict>
      </w:r>
      <w:r>
        <w:rPr/>
        <w:pict>
          <v:shape style="position:absolute;margin-left:53pt;margin-top:201.525009pt;width:505.1pt;height:113.25pt;mso-position-horizontal-relative:page;mso-position-vertical-relative:page;z-index:-270109696" type="#_x0000_t202" filled="false" stroked="false">
            <v:textbox inset="0,0,0,0">
              <w:txbxContent>
                <w:p>
                  <w:pPr>
                    <w:pStyle w:val="BodyText"/>
                    <w:spacing w:line="235" w:lineRule="auto"/>
                    <w:ind w:right="34"/>
                  </w:pPr>
                  <w:r>
                    <w:rPr/>
                    <w:t>Are</w:t>
                  </w:r>
                  <w:r>
                    <w:rPr>
                      <w:spacing w:val="-3"/>
                    </w:rPr>
                    <w:t> </w:t>
                  </w:r>
                  <w:r>
                    <w:rPr/>
                    <w:t>you</w:t>
                  </w:r>
                  <w:r>
                    <w:rPr>
                      <w:spacing w:val="-3"/>
                    </w:rPr>
                    <w:t> </w:t>
                  </w:r>
                  <w:r>
                    <w:rPr/>
                    <w:t>taking</w:t>
                  </w:r>
                  <w:r>
                    <w:rPr>
                      <w:spacing w:val="-2"/>
                    </w:rPr>
                    <w:t> </w:t>
                  </w:r>
                  <w:r>
                    <w:rPr/>
                    <w:t>other</w:t>
                  </w:r>
                  <w:r>
                    <w:rPr>
                      <w:spacing w:val="-3"/>
                    </w:rPr>
                    <w:t> </w:t>
                  </w:r>
                  <w:r>
                    <w:rPr/>
                    <w:t>classes</w:t>
                  </w:r>
                  <w:r>
                    <w:rPr>
                      <w:spacing w:val="-3"/>
                    </w:rPr>
                    <w:t> </w:t>
                  </w:r>
                  <w:r>
                    <w:rPr/>
                    <w:t>right</w:t>
                  </w:r>
                  <w:r>
                    <w:rPr>
                      <w:spacing w:val="-2"/>
                    </w:rPr>
                    <w:t> </w:t>
                  </w:r>
                  <w:r>
                    <w:rPr/>
                    <w:t>now</w:t>
                  </w:r>
                  <w:r>
                    <w:rPr>
                      <w:spacing w:val="-3"/>
                    </w:rPr>
                    <w:t> </w:t>
                  </w:r>
                  <w:r>
                    <w:rPr/>
                    <w:t>that</w:t>
                  </w:r>
                  <w:r>
                    <w:rPr>
                      <w:spacing w:val="-2"/>
                    </w:rPr>
                    <w:t> </w:t>
                  </w:r>
                  <w:r>
                    <w:rPr/>
                    <w:t>are</w:t>
                  </w:r>
                  <w:r>
                    <w:rPr>
                      <w:spacing w:val="-3"/>
                    </w:rPr>
                    <w:t> </w:t>
                  </w:r>
                  <w:r>
                    <w:rPr/>
                    <w:t>fresh</w:t>
                  </w:r>
                  <w:r>
                    <w:rPr>
                      <w:spacing w:val="-3"/>
                    </w:rPr>
                    <w:t> </w:t>
                  </w:r>
                  <w:r>
                    <w:rPr/>
                    <w:t>in</w:t>
                  </w:r>
                  <w:r>
                    <w:rPr>
                      <w:spacing w:val="-2"/>
                    </w:rPr>
                    <w:t> </w:t>
                  </w:r>
                  <w:r>
                    <w:rPr/>
                    <w:t>your</w:t>
                  </w:r>
                  <w:r>
                    <w:rPr>
                      <w:spacing w:val="-3"/>
                    </w:rPr>
                    <w:t> </w:t>
                  </w:r>
                  <w:r>
                    <w:rPr/>
                    <w:t>memory?</w:t>
                  </w:r>
                  <w:r>
                    <w:rPr>
                      <w:spacing w:val="-2"/>
                    </w:rPr>
                    <w:t> </w:t>
                  </w:r>
                  <w:r>
                    <w:rPr/>
                    <w:t>Are</w:t>
                  </w:r>
                  <w:r>
                    <w:rPr>
                      <w:spacing w:val="-3"/>
                    </w:rPr>
                    <w:t> </w:t>
                  </w:r>
                  <w:r>
                    <w:rPr/>
                    <w:t>you</w:t>
                  </w:r>
                  <w:r>
                    <w:rPr>
                      <w:spacing w:val="-3"/>
                    </w:rPr>
                    <w:t> </w:t>
                  </w:r>
                  <w:r>
                    <w:rPr/>
                    <w:t>working</w:t>
                  </w:r>
                  <w:r>
                    <w:rPr>
                      <w:spacing w:val="-2"/>
                    </w:rPr>
                    <w:t> </w:t>
                  </w:r>
                  <w:r>
                    <w:rPr/>
                    <w:t>on</w:t>
                  </w:r>
                  <w:r>
                    <w:rPr>
                      <w:spacing w:val="-3"/>
                    </w:rPr>
                    <w:t> </w:t>
                  </w:r>
                  <w:r>
                    <w:rPr/>
                    <w:t>a</w:t>
                  </w:r>
                  <w:r>
                    <w:rPr>
                      <w:spacing w:val="-3"/>
                    </w:rPr>
                    <w:t> </w:t>
                  </w:r>
                  <w:r>
                    <w:rPr/>
                    <w:t>challenging</w:t>
                  </w:r>
                  <w:r>
                    <w:rPr>
                      <w:spacing w:val="-2"/>
                    </w:rPr>
                    <w:t> </w:t>
                  </w:r>
                  <w:r>
                    <w:rPr/>
                    <w:t>chemistry problem that might lend itself to your informative speech? Are you reading a novel by Gabriel García Márquez that might inspire you to present a biographical speech, informing your audience about the author? Perhaps you have a hobby or outside interest that you are excited about that would serve well. Regardless of where you draw the inspiration, </w:t>
                  </w:r>
                  <w:r>
                    <w:rPr>
                      <w:color w:val="3366FF"/>
                    </w:rPr>
                    <w:t>it’s a good strategy to start with what you know and work from there. </w:t>
                  </w:r>
                  <w:r>
                    <w:rPr/>
                    <w:t>You’ll be more enthusiastic, helping</w:t>
                  </w:r>
                  <w:r>
                    <w:rPr>
                      <w:spacing w:val="-5"/>
                    </w:rPr>
                    <w:t> </w:t>
                  </w:r>
                  <w:r>
                    <w:rPr/>
                    <w:t>your</w:t>
                  </w:r>
                  <w:r>
                    <w:rPr>
                      <w:spacing w:val="-4"/>
                    </w:rPr>
                    <w:t> </w:t>
                  </w:r>
                  <w:r>
                    <w:rPr/>
                    <w:t>audience</w:t>
                  </w:r>
                  <w:r>
                    <w:rPr>
                      <w:spacing w:val="-4"/>
                    </w:rPr>
                    <w:t> </w:t>
                  </w:r>
                  <w:r>
                    <w:rPr/>
                    <w:t>to</w:t>
                  </w:r>
                  <w:r>
                    <w:rPr>
                      <w:spacing w:val="-5"/>
                    </w:rPr>
                    <w:t> </w:t>
                  </w:r>
                  <w:r>
                    <w:rPr/>
                    <w:t>listen</w:t>
                  </w:r>
                  <w:r>
                    <w:rPr>
                      <w:spacing w:val="-4"/>
                    </w:rPr>
                    <w:t> </w:t>
                  </w:r>
                  <w:r>
                    <w:rPr/>
                    <w:t>intently,</w:t>
                  </w:r>
                  <w:r>
                    <w:rPr>
                      <w:spacing w:val="-4"/>
                    </w:rPr>
                    <w:t> </w:t>
                  </w:r>
                  <w:r>
                    <w:rPr/>
                    <w:t>and</w:t>
                  </w:r>
                  <w:r>
                    <w:rPr>
                      <w:spacing w:val="-5"/>
                    </w:rPr>
                    <w:t> </w:t>
                  </w:r>
                  <w:r>
                    <w:rPr/>
                    <w:t>you’ll</w:t>
                  </w:r>
                  <w:r>
                    <w:rPr>
                      <w:spacing w:val="-4"/>
                    </w:rPr>
                    <w:t> </w:t>
                  </w:r>
                  <w:r>
                    <w:rPr/>
                    <w:t>save</w:t>
                  </w:r>
                  <w:r>
                    <w:rPr>
                      <w:spacing w:val="-5"/>
                    </w:rPr>
                    <w:t> </w:t>
                  </w:r>
                  <w:r>
                    <w:rPr/>
                    <w:t>yourself</w:t>
                  </w:r>
                  <w:r>
                    <w:rPr>
                      <w:spacing w:val="-4"/>
                    </w:rPr>
                    <w:t> </w:t>
                  </w:r>
                  <w:r>
                    <w:rPr/>
                    <w:t>time.</w:t>
                  </w:r>
                  <w:r>
                    <w:rPr>
                      <w:spacing w:val="-4"/>
                    </w:rPr>
                    <w:t> </w:t>
                  </w:r>
                  <w:r>
                    <w:rPr/>
                    <w:t>Consider</w:t>
                  </w:r>
                  <w:r>
                    <w:rPr>
                      <w:spacing w:val="-5"/>
                    </w:rPr>
                    <w:t> </w:t>
                  </w:r>
                  <w:r>
                    <w:rPr/>
                    <w:t>the</w:t>
                  </w:r>
                  <w:r>
                    <w:rPr>
                      <w:spacing w:val="-4"/>
                    </w:rPr>
                    <w:t> </w:t>
                  </w:r>
                  <w:r>
                    <w:rPr/>
                    <w:t>audience’s</w:t>
                  </w:r>
                  <w:r>
                    <w:rPr>
                      <w:spacing w:val="-4"/>
                    </w:rPr>
                    <w:t> </w:t>
                  </w:r>
                  <w:r>
                    <w:rPr/>
                    <w:t>needs,</w:t>
                  </w:r>
                  <w:r>
                    <w:rPr>
                      <w:spacing w:val="-5"/>
                    </w:rPr>
                    <w:t> </w:t>
                  </w:r>
                  <w:r>
                    <w:rPr/>
                    <w:t>not</w:t>
                  </w:r>
                  <w:r>
                    <w:rPr>
                      <w:spacing w:val="-4"/>
                    </w:rPr>
                    <w:t> </w:t>
                  </w:r>
                  <w:r>
                    <w:rPr/>
                    <w:t>just</w:t>
                  </w:r>
                  <w:r>
                    <w:rPr>
                      <w:spacing w:val="-4"/>
                    </w:rPr>
                    <w:t> </w:t>
                  </w:r>
                  <w:r>
                    <w:rPr/>
                    <w:t>your need to cross a speech off your “to-do” list. This speech will be an opportunity for you to take prepared material and present it, gaining experience and important feedback. In the “real world,” you often lack time and the consequences of a less than effective speech can be serious. Look forward to the opportunity and use what you know to perform an effective, engaging</w:t>
                  </w:r>
                  <w:r>
                    <w:rPr>
                      <w:spacing w:val="-8"/>
                    </w:rPr>
                    <w:t> </w:t>
                  </w:r>
                  <w:r>
                    <w:rPr/>
                    <w:t>speech.</w:t>
                  </w:r>
                </w:p>
              </w:txbxContent>
            </v:textbox>
            <w10:wrap type="none"/>
          </v:shape>
        </w:pict>
      </w:r>
      <w:r>
        <w:rPr/>
        <w:pict>
          <v:shape style="position:absolute;margin-left:53pt;margin-top:328.429138pt;width:238.8pt;height:18.350pt;mso-position-horizontal-relative:page;mso-position-vertical-relative:page;z-index:-270108672" type="#_x0000_t202" filled="false" stroked="false">
            <v:textbox inset="0,0,0,0">
              <w:txbxContent>
                <w:p>
                  <w:pPr>
                    <w:spacing w:line="367" w:lineRule="exact" w:before="0"/>
                    <w:ind w:left="20" w:right="0" w:firstLine="0"/>
                    <w:jc w:val="left"/>
                    <w:rPr>
                      <w:rFonts w:ascii="Arial Unicode MS" w:hAnsi="Arial Unicode MS"/>
                      <w:sz w:val="24"/>
                    </w:rPr>
                  </w:pPr>
                  <w:bookmarkStart w:name="Consider Your Audience’s Prior Knowledge" w:id="425"/>
                  <w:bookmarkEnd w:id="425"/>
                  <w:r>
                    <w:rPr/>
                  </w:r>
                  <w:r>
                    <w:rPr>
                      <w:rFonts w:ascii="Arial Unicode MS" w:hAnsi="Arial Unicode MS"/>
                      <w:w w:val="105"/>
                      <w:sz w:val="24"/>
                    </w:rPr>
                    <w:t>Consider</w:t>
                  </w:r>
                  <w:r>
                    <w:rPr>
                      <w:rFonts w:ascii="Arial Unicode MS" w:hAnsi="Arial Unicode MS"/>
                      <w:spacing w:val="-27"/>
                      <w:w w:val="105"/>
                      <w:sz w:val="24"/>
                    </w:rPr>
                    <w:t> </w:t>
                  </w:r>
                  <w:r>
                    <w:rPr>
                      <w:rFonts w:ascii="Arial Unicode MS" w:hAnsi="Arial Unicode MS"/>
                      <w:w w:val="105"/>
                      <w:sz w:val="24"/>
                    </w:rPr>
                    <w:t>Your</w:t>
                  </w:r>
                  <w:r>
                    <w:rPr>
                      <w:rFonts w:ascii="Arial Unicode MS" w:hAnsi="Arial Unicode MS"/>
                      <w:spacing w:val="-27"/>
                      <w:w w:val="105"/>
                      <w:sz w:val="24"/>
                    </w:rPr>
                    <w:t> </w:t>
                  </w:r>
                  <w:r>
                    <w:rPr>
                      <w:rFonts w:ascii="Arial Unicode MS" w:hAnsi="Arial Unicode MS"/>
                      <w:w w:val="105"/>
                      <w:sz w:val="24"/>
                    </w:rPr>
                    <w:t>Audience’s</w:t>
                  </w:r>
                  <w:r>
                    <w:rPr>
                      <w:rFonts w:ascii="Arial Unicode MS" w:hAnsi="Arial Unicode MS"/>
                      <w:spacing w:val="-27"/>
                      <w:w w:val="105"/>
                      <w:sz w:val="24"/>
                    </w:rPr>
                    <w:t> </w:t>
                  </w:r>
                  <w:r>
                    <w:rPr>
                      <w:rFonts w:ascii="Arial Unicode MS" w:hAnsi="Arial Unicode MS"/>
                      <w:w w:val="105"/>
                      <w:sz w:val="24"/>
                    </w:rPr>
                    <w:t>Prior</w:t>
                  </w:r>
                  <w:r>
                    <w:rPr>
                      <w:rFonts w:ascii="Arial Unicode MS" w:hAnsi="Arial Unicode MS"/>
                      <w:spacing w:val="-27"/>
                      <w:w w:val="105"/>
                      <w:sz w:val="24"/>
                    </w:rPr>
                    <w:t> </w:t>
                  </w:r>
                  <w:r>
                    <w:rPr>
                      <w:rFonts w:ascii="Arial Unicode MS" w:hAnsi="Arial Unicode MS"/>
                      <w:w w:val="105"/>
                      <w:sz w:val="24"/>
                    </w:rPr>
                    <w:t>Knowledge</w:t>
                  </w:r>
                </w:p>
              </w:txbxContent>
            </v:textbox>
            <w10:wrap type="none"/>
          </v:shape>
        </w:pict>
      </w:r>
      <w:r>
        <w:rPr/>
        <w:pict>
          <v:shape style="position:absolute;margin-left:53pt;margin-top:360.425018pt;width:499.5pt;height:90.75pt;mso-position-horizontal-relative:page;mso-position-vertical-relative:page;z-index:-270107648" type="#_x0000_t202" filled="false" stroked="false">
            <v:textbox inset="0,0,0,0">
              <w:txbxContent>
                <w:p>
                  <w:pPr>
                    <w:pStyle w:val="BodyText"/>
                    <w:spacing w:line="235" w:lineRule="auto"/>
                    <w:ind w:right="-12"/>
                  </w:pPr>
                  <w:r>
                    <w:rPr/>
                    <w:t>You don’t want to present a speech on the harmful effects of smoking when no one in the audience smokes. You may be more effective addressing the issue of secondhand smoke, </w:t>
                  </w:r>
                  <w:r>
                    <w:rPr>
                      <w:color w:val="3366FF"/>
                    </w:rPr>
                    <w:t>underscoring the relationship to relevance and addressing the issue of importance with your audience</w:t>
                  </w:r>
                  <w:r>
                    <w:rPr/>
                    <w:t>. The audience will want to learn something from you, not hear everything they have heard before. It’s a challenge to assess what they’ve heard before, and often a class activity is conducted to allow audience members to come to know each other. You can also use their speeches and topic selection as points to consider. </w:t>
                  </w:r>
                  <w:r>
                    <w:rPr>
                      <w:color w:val="3366FF"/>
                    </w:rPr>
                    <w:t>Think about age, gender, and socioeconomic status, as well as your listeners’ culture or language</w:t>
                  </w:r>
                  <w:r>
                    <w:rPr/>
                    <w:t>. Survey the audience if possible, or ask a couple of classmates what they think of the topics you are considering.</w:t>
                  </w:r>
                </w:p>
              </w:txbxContent>
            </v:textbox>
            <w10:wrap type="none"/>
          </v:shape>
        </w:pict>
      </w:r>
      <w:r>
        <w:rPr/>
        <w:pict>
          <v:shape style="position:absolute;margin-left:53pt;margin-top:460.425018pt;width:499.45pt;height:45.75pt;mso-position-horizontal-relative:page;mso-position-vertical-relative:page;z-index:-270106624" type="#_x0000_t202" filled="false" stroked="false">
            <v:textbox inset="0,0,0,0">
              <w:txbxContent>
                <w:p>
                  <w:pPr>
                    <w:pStyle w:val="BodyText"/>
                    <w:spacing w:line="235" w:lineRule="auto"/>
                    <w:ind w:right="-12"/>
                  </w:pPr>
                  <w:r>
                    <w:rPr/>
                    <w:t>In the same way, when you prepare a speech in a business situation, </w:t>
                  </w:r>
                  <w:r>
                    <w:rPr>
                      <w:color w:val="3366FF"/>
                    </w:rPr>
                    <w:t>do your homework</w:t>
                  </w:r>
                  <w:r>
                    <w:rPr/>
                    <w:t>. Access the company Web site, visit the location and get to know people, and even call members of the company to discuss your topic. The more information you can gather about your audience, the better you will be able to adapt and present an effective speech.</w:t>
                  </w:r>
                </w:p>
              </w:txbxContent>
            </v:textbox>
            <w10:wrap type="none"/>
          </v:shape>
        </w:pict>
      </w:r>
      <w:r>
        <w:rPr/>
        <w:pict>
          <v:shape style="position:absolute;margin-left:53pt;margin-top:519.829102pt;width:209.15pt;height:18.350pt;mso-position-horizontal-relative:page;mso-position-vertical-relative:page;z-index:-270105600" type="#_x0000_t202" filled="false" stroked="false">
            <v:textbox inset="0,0,0,0">
              <w:txbxContent>
                <w:p>
                  <w:pPr>
                    <w:spacing w:line="367" w:lineRule="exact" w:before="0"/>
                    <w:ind w:left="20" w:right="0" w:firstLine="0"/>
                    <w:jc w:val="left"/>
                    <w:rPr>
                      <w:rFonts w:ascii="Arial Unicode MS"/>
                      <w:sz w:val="24"/>
                    </w:rPr>
                  </w:pPr>
                  <w:bookmarkStart w:name="Adapting Jargon and Technical Terms" w:id="426"/>
                  <w:bookmarkEnd w:id="426"/>
                  <w:r>
                    <w:rPr/>
                  </w:r>
                  <w:r>
                    <w:rPr>
                      <w:rFonts w:ascii="Arial Unicode MS"/>
                      <w:w w:val="105"/>
                      <w:sz w:val="24"/>
                    </w:rPr>
                    <w:t>Adapting</w:t>
                  </w:r>
                  <w:r>
                    <w:rPr>
                      <w:rFonts w:ascii="Arial Unicode MS"/>
                      <w:spacing w:val="-31"/>
                      <w:w w:val="105"/>
                      <w:sz w:val="24"/>
                    </w:rPr>
                    <w:t> </w:t>
                  </w:r>
                  <w:r>
                    <w:rPr>
                      <w:rFonts w:ascii="Arial Unicode MS"/>
                      <w:w w:val="105"/>
                      <w:sz w:val="24"/>
                    </w:rPr>
                    <w:t>Jargon</w:t>
                  </w:r>
                  <w:r>
                    <w:rPr>
                      <w:rFonts w:ascii="Arial Unicode MS"/>
                      <w:spacing w:val="-31"/>
                      <w:w w:val="105"/>
                      <w:sz w:val="24"/>
                    </w:rPr>
                    <w:t> </w:t>
                  </w:r>
                  <w:r>
                    <w:rPr>
                      <w:rFonts w:ascii="Arial Unicode MS"/>
                      <w:w w:val="105"/>
                      <w:sz w:val="24"/>
                    </w:rPr>
                    <w:t>and</w:t>
                  </w:r>
                  <w:r>
                    <w:rPr>
                      <w:rFonts w:ascii="Arial Unicode MS"/>
                      <w:spacing w:val="-31"/>
                      <w:w w:val="105"/>
                      <w:sz w:val="24"/>
                    </w:rPr>
                    <w:t> </w:t>
                  </w:r>
                  <w:r>
                    <w:rPr>
                      <w:rFonts w:ascii="Arial Unicode MS"/>
                      <w:w w:val="105"/>
                      <w:sz w:val="24"/>
                    </w:rPr>
                    <w:t>Technical</w:t>
                  </w:r>
                  <w:r>
                    <w:rPr>
                      <w:rFonts w:ascii="Arial Unicode MS"/>
                      <w:spacing w:val="-31"/>
                      <w:w w:val="105"/>
                      <w:sz w:val="24"/>
                    </w:rPr>
                    <w:t> </w:t>
                  </w:r>
                  <w:r>
                    <w:rPr>
                      <w:rFonts w:ascii="Arial Unicode MS"/>
                      <w:w w:val="105"/>
                      <w:sz w:val="24"/>
                    </w:rPr>
                    <w:t>Terms</w:t>
                  </w:r>
                </w:p>
              </w:txbxContent>
            </v:textbox>
            <w10:wrap type="none"/>
          </v:shape>
        </w:pict>
      </w:r>
      <w:r>
        <w:rPr/>
        <w:pict>
          <v:shape style="position:absolute;margin-left:53pt;margin-top:551.825012pt;width:500.4pt;height:57pt;mso-position-horizontal-relative:page;mso-position-vertical-relative:page;z-index:-270104576" type="#_x0000_t202" filled="false" stroked="false">
            <v:textbox inset="0,0,0,0">
              <w:txbxContent>
                <w:p>
                  <w:pPr>
                    <w:pStyle w:val="BodyText"/>
                    <w:spacing w:line="235" w:lineRule="auto"/>
                    <w:ind w:right="-4"/>
                  </w:pPr>
                  <w:r>
                    <w:rPr/>
                    <w:t>You may have a topic in mind from another class or an outside activity, but chances are that there are terms specific to the area or activity. From wakeboarding to rugby to a chemical process that contributes to global warming, there will be jargon and technical terms. </w:t>
                  </w:r>
                  <w:r>
                    <w:rPr>
                      <w:color w:val="3366FF"/>
                    </w:rPr>
                    <w:t>Define and describe the key terms </w:t>
                  </w:r>
                  <w:r>
                    <w:rPr/>
                    <w:t>for your audience as part of your speech and substitute common terms where appropriate. Your audience will enjoy learning more about the topic and appreciate your consideration as you present your speech.</w:t>
                  </w:r>
                </w:p>
              </w:txbxContent>
            </v:textbox>
            <w10:wrap type="none"/>
          </v:shape>
        </w:pict>
      </w:r>
      <w:r>
        <w:rPr/>
        <w:pict>
          <v:shape style="position:absolute;margin-left:53pt;margin-top:622.479126pt;width:149.8pt;height:18.350pt;mso-position-horizontal-relative:page;mso-position-vertical-relative:page;z-index:-270103552" type="#_x0000_t202" filled="false" stroked="false">
            <v:textbox inset="0,0,0,0">
              <w:txbxContent>
                <w:p>
                  <w:pPr>
                    <w:spacing w:line="367" w:lineRule="exact" w:before="0"/>
                    <w:ind w:left="20" w:right="0" w:firstLine="0"/>
                    <w:jc w:val="left"/>
                    <w:rPr>
                      <w:rFonts w:ascii="Arial Unicode MS"/>
                      <w:sz w:val="24"/>
                    </w:rPr>
                  </w:pPr>
                  <w:bookmarkStart w:name="Using Outside Information" w:id="427"/>
                  <w:bookmarkEnd w:id="427"/>
                  <w:r>
                    <w:rPr/>
                  </w:r>
                  <w:r>
                    <w:rPr>
                      <w:rFonts w:ascii="Arial Unicode MS"/>
                      <w:w w:val="110"/>
                      <w:sz w:val="24"/>
                    </w:rPr>
                    <w:t>Using</w:t>
                  </w:r>
                  <w:r>
                    <w:rPr>
                      <w:rFonts w:ascii="Arial Unicode MS"/>
                      <w:spacing w:val="-47"/>
                      <w:w w:val="110"/>
                      <w:sz w:val="24"/>
                    </w:rPr>
                    <w:t> </w:t>
                  </w:r>
                  <w:r>
                    <w:rPr>
                      <w:rFonts w:ascii="Arial Unicode MS"/>
                      <w:w w:val="110"/>
                      <w:sz w:val="24"/>
                    </w:rPr>
                    <w:t>Outside</w:t>
                  </w:r>
                  <w:r>
                    <w:rPr>
                      <w:rFonts w:ascii="Arial Unicode MS"/>
                      <w:spacing w:val="-46"/>
                      <w:w w:val="110"/>
                      <w:sz w:val="24"/>
                    </w:rPr>
                    <w:t> </w:t>
                  </w:r>
                  <w:r>
                    <w:rPr>
                      <w:rFonts w:ascii="Arial Unicode MS"/>
                      <w:w w:val="110"/>
                      <w:sz w:val="24"/>
                    </w:rPr>
                    <w:t>Information</w:t>
                  </w:r>
                </w:p>
              </w:txbxContent>
            </v:textbox>
            <w10:wrap type="none"/>
          </v:shape>
        </w:pict>
      </w:r>
      <w:r>
        <w:rPr/>
        <w:pict>
          <v:shape style="position:absolute;margin-left:53pt;margin-top:654.474976pt;width:504.55pt;height:57pt;mso-position-horizontal-relative:page;mso-position-vertical-relative:page;z-index:-270102528" type="#_x0000_t202" filled="false" stroked="false">
            <v:textbox inset="0,0,0,0">
              <w:txbxContent>
                <w:p>
                  <w:pPr>
                    <w:pStyle w:val="BodyText"/>
                    <w:tabs>
                      <w:tab w:pos="2586" w:val="left" w:leader="none"/>
                    </w:tabs>
                    <w:spacing w:line="235" w:lineRule="auto"/>
                    <w:ind w:right="17"/>
                  </w:pPr>
                  <w:r>
                    <w:rPr/>
                    <w:t>Even if you think you know everything there is to know about your topic, </w:t>
                  </w:r>
                  <w:r>
                    <w:rPr>
                      <w:spacing w:val="2"/>
                    </w:rPr>
                    <w:t>u</w:t>
                  </w:r>
                  <w:r>
                    <w:rPr>
                      <w:color w:val="3366FF"/>
                      <w:spacing w:val="2"/>
                    </w:rPr>
                    <w:t>sing </w:t>
                  </w:r>
                  <w:r>
                    <w:rPr>
                      <w:color w:val="3366FF"/>
                    </w:rPr>
                    <w:t>outside sources will contribute depth to your speech</w:t>
                  </w:r>
                  <w:r>
                    <w:rPr/>
                    <w:t>, provide support for your main points, and even enhance your credibility as a speaker. “According</w:t>
                  </w:r>
                  <w:r>
                    <w:rPr>
                      <w:spacing w:val="-2"/>
                    </w:rPr>
                    <w:t> </w:t>
                  </w:r>
                  <w:r>
                    <w:rPr/>
                    <w:t>to</w:t>
                  </w:r>
                  <w:r>
                    <w:rPr>
                      <w:u w:val="single"/>
                    </w:rPr>
                    <w:t> </w:t>
                    <w:tab/>
                  </w:r>
                  <w:r>
                    <w:rPr/>
                    <w:t>” is a normal way of attributing information to a source, and you should give credit where</w:t>
                  </w:r>
                  <w:r>
                    <w:rPr>
                      <w:spacing w:val="-4"/>
                    </w:rPr>
                    <w:t> </w:t>
                  </w:r>
                  <w:r>
                    <w:rPr/>
                    <w:t>credit</w:t>
                  </w:r>
                  <w:r>
                    <w:rPr>
                      <w:spacing w:val="-4"/>
                    </w:rPr>
                    <w:t> </w:t>
                  </w:r>
                  <w:r>
                    <w:rPr/>
                    <w:t>is</w:t>
                  </w:r>
                  <w:r>
                    <w:rPr>
                      <w:spacing w:val="-3"/>
                    </w:rPr>
                    <w:t> </w:t>
                  </w:r>
                  <w:r>
                    <w:rPr/>
                    <w:t>due.</w:t>
                  </w:r>
                  <w:r>
                    <w:rPr>
                      <w:spacing w:val="-4"/>
                    </w:rPr>
                    <w:t> </w:t>
                  </w:r>
                  <w:r>
                    <w:rPr/>
                    <w:t>There</w:t>
                  </w:r>
                  <w:r>
                    <w:rPr>
                      <w:spacing w:val="-3"/>
                    </w:rPr>
                    <w:t> </w:t>
                  </w:r>
                  <w:r>
                    <w:rPr/>
                    <w:t>is</w:t>
                  </w:r>
                  <w:r>
                    <w:rPr>
                      <w:spacing w:val="-4"/>
                    </w:rPr>
                    <w:t> </w:t>
                  </w:r>
                  <w:r>
                    <w:rPr/>
                    <w:t>nothing</w:t>
                  </w:r>
                  <w:r>
                    <w:rPr>
                      <w:spacing w:val="-3"/>
                    </w:rPr>
                    <w:t> </w:t>
                  </w:r>
                  <w:r>
                    <w:rPr/>
                    <w:t>wrong</w:t>
                  </w:r>
                  <w:r>
                    <w:rPr>
                      <w:spacing w:val="-4"/>
                    </w:rPr>
                    <w:t> </w:t>
                  </w:r>
                  <w:r>
                    <w:rPr/>
                    <w:t>with</w:t>
                  </w:r>
                  <w:r>
                    <w:rPr>
                      <w:spacing w:val="-3"/>
                    </w:rPr>
                    <w:t> </w:t>
                  </w:r>
                  <w:r>
                    <w:rPr/>
                    <w:t>using</w:t>
                  </w:r>
                  <w:r>
                    <w:rPr>
                      <w:spacing w:val="-4"/>
                    </w:rPr>
                    <w:t> </w:t>
                  </w:r>
                  <w:r>
                    <w:rPr/>
                    <w:t>outside</w:t>
                  </w:r>
                  <w:r>
                    <w:rPr>
                      <w:spacing w:val="-3"/>
                    </w:rPr>
                    <w:t> </w:t>
                  </w:r>
                  <w:r>
                    <w:rPr/>
                    <w:t>information</w:t>
                  </w:r>
                  <w:r>
                    <w:rPr>
                      <w:spacing w:val="-4"/>
                    </w:rPr>
                    <w:t> </w:t>
                  </w:r>
                  <w:r>
                    <w:rPr/>
                    <w:t>as</w:t>
                  </w:r>
                  <w:r>
                    <w:rPr>
                      <w:spacing w:val="-3"/>
                    </w:rPr>
                    <w:t> </w:t>
                  </w:r>
                  <w:r>
                    <w:rPr/>
                    <w:t>long</w:t>
                  </w:r>
                  <w:r>
                    <w:rPr>
                      <w:spacing w:val="-4"/>
                    </w:rPr>
                    <w:t> </w:t>
                  </w:r>
                  <w:r>
                    <w:rPr/>
                    <w:t>as</w:t>
                  </w:r>
                  <w:r>
                    <w:rPr>
                      <w:spacing w:val="-3"/>
                    </w:rPr>
                    <w:t> </w:t>
                  </w:r>
                  <w:r>
                    <w:rPr/>
                    <w:t>you</w:t>
                  </w:r>
                  <w:r>
                    <w:rPr>
                      <w:spacing w:val="-4"/>
                    </w:rPr>
                    <w:t> </w:t>
                  </w:r>
                  <w:r>
                    <w:rPr/>
                    <w:t>clearly</w:t>
                  </w:r>
                  <w:r>
                    <w:rPr>
                      <w:spacing w:val="-3"/>
                    </w:rPr>
                    <w:t> </w:t>
                  </w:r>
                  <w:r>
                    <w:rPr/>
                    <w:t>cite</w:t>
                  </w:r>
                  <w:r>
                    <w:rPr>
                      <w:spacing w:val="-4"/>
                    </w:rPr>
                    <w:t> </w:t>
                  </w:r>
                  <w:r>
                    <w:rPr/>
                    <w:t>your</w:t>
                  </w:r>
                  <w:r>
                    <w:rPr>
                      <w:spacing w:val="-4"/>
                    </w:rPr>
                    <w:t> </w:t>
                  </w:r>
                  <w:r>
                    <w:rPr/>
                    <w:t>sources and do not present someone else’s information as your</w:t>
                  </w:r>
                  <w:r>
                    <w:rPr>
                      <w:spacing w:val="-12"/>
                    </w:rPr>
                    <w:t> </w:t>
                  </w:r>
                  <w:r>
                    <w:rPr/>
                    <w:t>own.</w:t>
                  </w:r>
                </w:p>
              </w:txbxContent>
            </v:textbox>
            <w10:wrap type="none"/>
          </v:shape>
        </w:pict>
      </w:r>
      <w:r>
        <w:rPr/>
        <w:pict>
          <v:shape style="position:absolute;margin-left:537.218506pt;margin-top:757.999939pt;width:22pt;height:14pt;mso-position-horizontal-relative:page;mso-position-vertical-relative:page;z-index:-270101504" type="#_x0000_t202" filled="false" stroked="false">
            <v:textbox inset="0,0,0,0">
              <w:txbxContent>
                <w:p>
                  <w:pPr>
                    <w:spacing w:line="256" w:lineRule="exact" w:before="0"/>
                    <w:ind w:left="20" w:right="0" w:firstLine="0"/>
                    <w:jc w:val="left"/>
                    <w:rPr>
                      <w:b/>
                      <w:sz w:val="24"/>
                    </w:rPr>
                  </w:pPr>
                  <w:r>
                    <w:rPr>
                      <w:b/>
                      <w:sz w:val="24"/>
                    </w:rPr>
                    <w:t>129</w:t>
                  </w:r>
                </w:p>
              </w:txbxContent>
            </v:textbox>
            <w10:wrap type="none"/>
          </v:shape>
        </w:pict>
      </w:r>
      <w:r>
        <w:rPr/>
        <w:pict>
          <v:shape style="position:absolute;margin-left:115.642853pt;margin-top:674.675171pt;width:69pt;height:12pt;mso-position-horizontal-relative:page;mso-position-vertical-relative:page;z-index:-27010048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960" w:right="320"/>
        </w:sectPr>
      </w:pPr>
    </w:p>
    <w:p>
      <w:pPr>
        <w:rPr>
          <w:sz w:val="2"/>
          <w:szCs w:val="2"/>
        </w:rPr>
      </w:pPr>
      <w:r>
        <w:rPr/>
        <w:pict>
          <v:shape style="position:absolute;margin-left:53pt;margin-top:52.029129pt;width:180.3pt;height:18.350pt;mso-position-horizontal-relative:page;mso-position-vertical-relative:page;z-index:-270099456" type="#_x0000_t202" filled="false" stroked="false">
            <v:textbox inset="0,0,0,0">
              <w:txbxContent>
                <w:p>
                  <w:pPr>
                    <w:spacing w:line="367" w:lineRule="exact" w:before="0"/>
                    <w:ind w:left="20" w:right="0" w:firstLine="0"/>
                    <w:jc w:val="left"/>
                    <w:rPr>
                      <w:rFonts w:ascii="Arial Unicode MS"/>
                      <w:sz w:val="24"/>
                    </w:rPr>
                  </w:pPr>
                  <w:bookmarkStart w:name="Presenting Information Ethically" w:id="428"/>
                  <w:bookmarkEnd w:id="428"/>
                  <w:r>
                    <w:rPr/>
                  </w:r>
                  <w:r>
                    <w:rPr>
                      <w:rFonts w:ascii="Arial Unicode MS"/>
                      <w:w w:val="105"/>
                      <w:sz w:val="24"/>
                    </w:rPr>
                    <w:t>Presenting Information Ethically</w:t>
                  </w:r>
                </w:p>
              </w:txbxContent>
            </v:textbox>
            <w10:wrap type="none"/>
          </v:shape>
        </w:pict>
      </w:r>
      <w:r>
        <w:rPr/>
        <w:pict>
          <v:shape style="position:absolute;margin-left:53pt;margin-top:84.025002pt;width:503.15pt;height:79.5pt;mso-position-horizontal-relative:page;mso-position-vertical-relative:page;z-index:-270098432" type="#_x0000_t202" filled="false" stroked="false">
            <v:textbox inset="0,0,0,0">
              <w:txbxContent>
                <w:p>
                  <w:pPr>
                    <w:pStyle w:val="BodyText"/>
                    <w:spacing w:line="235" w:lineRule="auto"/>
                    <w:ind w:right="-17"/>
                  </w:pPr>
                  <w:r>
                    <w:rPr/>
                    <w:t>A central but often unspoken expectation of the speaker is that we will be ethical. This means, fundamentally, that we perceive one another as human beings with common interests and needs, and that we attend to the needs of others as well as our own. </w:t>
                  </w:r>
                  <w:r>
                    <w:rPr>
                      <w:color w:val="3366FF"/>
                    </w:rPr>
                    <w:t>An ethical informative speaker expresses respect for listeners by avoiding prejudiced comments against any group, and by being honest about the information presented, including information that may contradict the speaker’s personal biases. </w:t>
                  </w:r>
                  <w:r>
                    <w:rPr/>
                    <w:t>The ethical speaker also admits it when he or she does not know something. The best salespersons recognize that ethical communication is the key to success, as it builds a healthy relationship where the customer’s needs are met, thereby meeting the salesperson’s own needs.</w:t>
                  </w:r>
                </w:p>
              </w:txbxContent>
            </v:textbox>
            <w10:wrap type="none"/>
          </v:shape>
        </w:pict>
      </w:r>
      <w:r>
        <w:rPr/>
        <w:pict>
          <v:shape style="position:absolute;margin-left:53pt;margin-top:177.179123pt;width:63.4pt;height:18.350pt;mso-position-horizontal-relative:page;mso-position-vertical-relative:page;z-index:-270097408" type="#_x0000_t202" filled="false" stroked="false">
            <v:textbox inset="0,0,0,0">
              <w:txbxContent>
                <w:p>
                  <w:pPr>
                    <w:spacing w:line="367" w:lineRule="exact" w:before="0"/>
                    <w:ind w:left="20" w:right="0" w:firstLine="0"/>
                    <w:jc w:val="left"/>
                    <w:rPr>
                      <w:rFonts w:ascii="Arial Unicode MS"/>
                      <w:sz w:val="24"/>
                    </w:rPr>
                  </w:pPr>
                  <w:bookmarkStart w:name="Reciprocity" w:id="429"/>
                  <w:bookmarkEnd w:id="429"/>
                  <w:r>
                    <w:rPr/>
                  </w:r>
                  <w:r>
                    <w:rPr>
                      <w:rFonts w:ascii="Arial Unicode MS"/>
                      <w:sz w:val="24"/>
                    </w:rPr>
                    <w:t>Reciprocity</w:t>
                  </w:r>
                </w:p>
              </w:txbxContent>
            </v:textbox>
            <w10:wrap type="none"/>
          </v:shape>
        </w:pict>
      </w:r>
      <w:r>
        <w:rPr/>
        <w:pict>
          <v:shape style="position:absolute;margin-left:53pt;margin-top:210.02504pt;width:503.55pt;height:138.3pt;mso-position-horizontal-relative:page;mso-position-vertical-relative:page;z-index:-270096384" type="#_x0000_t202" filled="false" stroked="false">
            <v:textbox inset="0,0,0,0">
              <w:txbxContent>
                <w:p>
                  <w:pPr>
                    <w:pStyle w:val="BodyText"/>
                    <w:spacing w:line="235" w:lineRule="auto"/>
                    <w:ind w:right="-9"/>
                  </w:pPr>
                  <w:r>
                    <w:rPr/>
                    <w:t>Tyler </w:t>
                  </w:r>
                  <w:hyperlink r:id="rId289">
                    <w:r>
                      <w:rPr>
                        <w:color w:val="0000FF"/>
                        <w:position w:val="8"/>
                        <w:sz w:val="16"/>
                      </w:rPr>
                      <w:t>[1] </w:t>
                    </w:r>
                  </w:hyperlink>
                  <w:r>
                    <w:rPr/>
                    <w:t>discusses ethical communication and specifically indicates reciprocity as a key principle. </w:t>
                  </w:r>
                  <w:r>
                    <w:rPr>
                      <w:color w:val="3366FF"/>
                    </w:rPr>
                    <w:t>Reciprocity, or a relationship of mutual exchange and interdependence, is an important characteristic of a relationship, particularly between a speaker and the audience. </w:t>
                  </w:r>
                  <w:r>
                    <w:rPr/>
                    <w:t>We’ve examined previously the transactional nature of communication, and it is important to reinforce this aspect here. We exchange meaning with one another in conversation, and much like a game, it takes more than one person to play. This leads to interdependence, or the dependence of the conversational partners on one another. Inequality in the levels of dependence can negatively impact the communication and, as a result, the relationship. You as the speaker will have certain expectations and roles, but dominating your audience will not encourage them to fulfill their roles in terms of participation and active listening. Communication involves give and take, and in a public speaking setting, where the communication may be perceived as “all to one,” don’t forget that the audience is also communicating in terms of feedback with you. You have a responsibility to attend to that feedback, and develop reciprocity with your audience. Without them, you don’t have a speech.</w:t>
                  </w:r>
                </w:p>
              </w:txbxContent>
            </v:textbox>
            <w10:wrap type="none"/>
          </v:shape>
        </w:pict>
      </w:r>
      <w:r>
        <w:rPr/>
        <w:pict>
          <v:shape style="position:absolute;margin-left:53pt;margin-top:361.970123pt;width:54.7pt;height:18.350pt;mso-position-horizontal-relative:page;mso-position-vertical-relative:page;z-index:-270095360" type="#_x0000_t202" filled="false" stroked="false">
            <v:textbox inset="0,0,0,0">
              <w:txbxContent>
                <w:p>
                  <w:pPr>
                    <w:spacing w:line="367" w:lineRule="exact" w:before="0"/>
                    <w:ind w:left="20" w:right="0" w:firstLine="0"/>
                    <w:jc w:val="left"/>
                    <w:rPr>
                      <w:rFonts w:ascii="Arial Unicode MS"/>
                      <w:sz w:val="24"/>
                    </w:rPr>
                  </w:pPr>
                  <w:bookmarkStart w:name="Mutuality" w:id="430"/>
                  <w:bookmarkEnd w:id="430"/>
                  <w:r>
                    <w:rPr/>
                  </w:r>
                  <w:r>
                    <w:rPr>
                      <w:rFonts w:ascii="Arial Unicode MS"/>
                      <w:w w:val="110"/>
                      <w:sz w:val="24"/>
                    </w:rPr>
                    <w:t>Mutuality</w:t>
                  </w:r>
                </w:p>
              </w:txbxContent>
            </v:textbox>
            <w10:wrap type="none"/>
          </v:shape>
        </w:pict>
      </w:r>
      <w:r>
        <w:rPr/>
        <w:pict>
          <v:shape style="position:absolute;margin-left:53pt;margin-top:393.966095pt;width:483.65pt;height:34.5pt;mso-position-horizontal-relative:page;mso-position-vertical-relative:page;z-index:-270094336" type="#_x0000_t202" filled="false" stroked="false">
            <v:textbox inset="0,0,0,0">
              <w:txbxContent>
                <w:p>
                  <w:pPr>
                    <w:pStyle w:val="BodyText"/>
                    <w:spacing w:line="235" w:lineRule="auto"/>
                    <w:ind w:right="-7"/>
                  </w:pPr>
                  <w:r>
                    <w:rPr>
                      <w:color w:val="3366FF"/>
                    </w:rPr>
                    <w:t>Mutuality means that you search for common ground and understanding with the audience, establishing this space and building on it throughout the speech</w:t>
                  </w:r>
                  <w:r>
                    <w:rPr/>
                    <w:t>. This involves examining viewpoints other than your own, and taking steps to insure the speech integrates an inclusive, accessible format rather than an ethnocentric one.</w:t>
                  </w:r>
                </w:p>
              </w:txbxContent>
            </v:textbox>
            <w10:wrap type="none"/>
          </v:shape>
        </w:pict>
      </w:r>
      <w:r>
        <w:rPr/>
        <w:pict>
          <v:shape style="position:absolute;margin-left:53pt;margin-top:442.120117pt;width:108.9pt;height:18.350pt;mso-position-horizontal-relative:page;mso-position-vertical-relative:page;z-index:-270093312" type="#_x0000_t202" filled="false" stroked="false">
            <v:textbox inset="0,0,0,0">
              <w:txbxContent>
                <w:p>
                  <w:pPr>
                    <w:spacing w:line="367" w:lineRule="exact" w:before="0"/>
                    <w:ind w:left="20" w:right="0" w:firstLine="0"/>
                    <w:jc w:val="left"/>
                    <w:rPr>
                      <w:rFonts w:ascii="Arial Unicode MS"/>
                      <w:sz w:val="24"/>
                    </w:rPr>
                  </w:pPr>
                  <w:bookmarkStart w:name="Nonjudgmentalism" w:id="431"/>
                  <w:bookmarkEnd w:id="431"/>
                  <w:r>
                    <w:rPr/>
                  </w:r>
                  <w:r>
                    <w:rPr>
                      <w:rFonts w:ascii="Arial Unicode MS"/>
                      <w:w w:val="105"/>
                      <w:sz w:val="24"/>
                    </w:rPr>
                    <w:t>Nonjudgmentalism</w:t>
                  </w:r>
                </w:p>
              </w:txbxContent>
            </v:textbox>
            <w10:wrap type="none"/>
          </v:shape>
        </w:pict>
      </w:r>
      <w:r>
        <w:rPr/>
        <w:pict>
          <v:shape style="position:absolute;margin-left:53pt;margin-top:474.116119pt;width:505.2pt;height:68.25pt;mso-position-horizontal-relative:page;mso-position-vertical-relative:page;z-index:-270092288" type="#_x0000_t202" filled="false" stroked="false">
            <v:textbox inset="0,0,0,0">
              <w:txbxContent>
                <w:p>
                  <w:pPr>
                    <w:pStyle w:val="BodyText"/>
                    <w:spacing w:line="235" w:lineRule="auto"/>
                    <w:ind w:right="-9"/>
                  </w:pPr>
                  <w:r>
                    <w:rPr/>
                    <w:t>Nonjudgmentalism </w:t>
                  </w:r>
                  <w:r>
                    <w:rPr>
                      <w:color w:val="3366FF"/>
                    </w:rPr>
                    <w:t>underlines the need to be open-minded, an expression of one’s willingness to examine diverse perspectives</w:t>
                  </w:r>
                  <w:r>
                    <w:rPr/>
                    <w:t>. Your audience expects you to state the truth as you perceive it, with supporting and clarifying information to support your position, and to speak honestly. They also expect you to be open to their point of view and be able to negotiate meaning and understanding in a constructive way. Nonjudgmentalism may include taking the perspective that being different is not inherently bad and that there is common ground to be found with each other.</w:t>
                  </w:r>
                </w:p>
              </w:txbxContent>
            </v:textbox>
            <w10:wrap type="none"/>
          </v:shape>
        </w:pict>
      </w:r>
      <w:r>
        <w:rPr/>
        <w:pict>
          <v:shape style="position:absolute;margin-left:53pt;margin-top:551.616089pt;width:496.9pt;height:68.25pt;mso-position-horizontal-relative:page;mso-position-vertical-relative:page;z-index:-270091264" type="#_x0000_t202" filled="false" stroked="false">
            <v:textbox inset="0,0,0,0">
              <w:txbxContent>
                <w:p>
                  <w:pPr>
                    <w:pStyle w:val="BodyText"/>
                    <w:spacing w:line="235" w:lineRule="auto"/>
                    <w:ind w:right="-8"/>
                  </w:pPr>
                  <w:r>
                    <w:rPr/>
                    <w:t>While this characteristic should be understood, we can see evidence of breakdowns in communication when audiences perceive they are not being told the whole truth. This does not mean that the relationship with the audience requires honesty and excessive self-disclosure. The use of euphemisms and displays of sensitivity are key components of effective communication, and your emphasis on the content of your speech and not yourself will be appreciated. Nonjudgmentalism does underscore the importance of approaching communication from an honest perspective where you value and respect your audience.</w:t>
                  </w:r>
                </w:p>
              </w:txbxContent>
            </v:textbox>
            <w10:wrap type="none"/>
          </v:shape>
        </w:pict>
      </w:r>
      <w:r>
        <w:rPr/>
        <w:pict>
          <v:shape style="position:absolute;margin-left:53pt;margin-top:633.520142pt;width:48.1pt;height:18.350pt;mso-position-horizontal-relative:page;mso-position-vertical-relative:page;z-index:-270090240" type="#_x0000_t202" filled="false" stroked="false">
            <v:textbox inset="0,0,0,0">
              <w:txbxContent>
                <w:p>
                  <w:pPr>
                    <w:spacing w:line="367" w:lineRule="exact" w:before="0"/>
                    <w:ind w:left="20" w:right="0" w:firstLine="0"/>
                    <w:jc w:val="left"/>
                    <w:rPr>
                      <w:rFonts w:ascii="Arial Unicode MS"/>
                      <w:sz w:val="24"/>
                    </w:rPr>
                  </w:pPr>
                  <w:bookmarkStart w:name="Honesty" w:id="432"/>
                  <w:bookmarkEnd w:id="432"/>
                  <w:r>
                    <w:rPr/>
                  </w:r>
                  <w:r>
                    <w:rPr>
                      <w:rFonts w:ascii="Arial Unicode MS"/>
                      <w:w w:val="105"/>
                      <w:sz w:val="24"/>
                    </w:rPr>
                    <w:t>Honesty</w:t>
                  </w:r>
                </w:p>
              </w:txbxContent>
            </v:textbox>
            <w10:wrap type="none"/>
          </v:shape>
        </w:pict>
      </w:r>
      <w:r>
        <w:rPr/>
        <w:pict>
          <v:shape style="position:absolute;margin-left:53pt;margin-top:665.516113pt;width:501.2pt;height:68.25pt;mso-position-horizontal-relative:page;mso-position-vertical-relative:page;z-index:-270089216" type="#_x0000_t202" filled="false" stroked="false">
            <v:textbox inset="0,0,0,0">
              <w:txbxContent>
                <w:p>
                  <w:pPr>
                    <w:pStyle w:val="BodyText"/>
                    <w:spacing w:line="235" w:lineRule="auto"/>
                    <w:ind w:right="-11"/>
                  </w:pPr>
                  <w:r>
                    <w:rPr/>
                    <w:t>Honesty, or truthfulness, directly relates to trust, a cornerstone in the foundation of a relationship with your audience. Without it, the building (the relationship) would fall down. </w:t>
                  </w:r>
                  <w:r>
                    <w:rPr>
                      <w:color w:val="3366FF"/>
                    </w:rPr>
                    <w:t>Without trust, a relationship will not open and develop the possibility of mutual understanding</w:t>
                  </w:r>
                  <w:r>
                    <w:rPr/>
                    <w:t>. You want to share information and the audience hopefully wants to learn from you. If you “cherry-pick” your data, only choosing the best information to support only your point and ignore contrary or related issues, you may turn your informative speech into a persuasive one with bias as a central feature.</w:t>
                  </w:r>
                </w:p>
              </w:txbxContent>
            </v:textbox>
            <w10:wrap type="none"/>
          </v:shape>
        </w:pict>
      </w:r>
      <w:r>
        <w:rPr/>
        <w:pict>
          <v:shape style="position:absolute;margin-left:53.240002pt;margin-top:757.999939pt;width:22pt;height:14pt;mso-position-horizontal-relative:page;mso-position-vertical-relative:page;z-index:-270088192" type="#_x0000_t202" filled="false" stroked="false">
            <v:textbox inset="0,0,0,0">
              <w:txbxContent>
                <w:p>
                  <w:pPr>
                    <w:spacing w:line="256" w:lineRule="exact" w:before="0"/>
                    <w:ind w:left="20" w:right="0" w:firstLine="0"/>
                    <w:jc w:val="left"/>
                    <w:rPr>
                      <w:b/>
                      <w:sz w:val="24"/>
                    </w:rPr>
                  </w:pPr>
                  <w:r>
                    <w:rPr>
                      <w:b/>
                      <w:sz w:val="24"/>
                    </w:rPr>
                    <w:t>130</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3.625004pt;width:502.25pt;height:57pt;mso-position-horizontal-relative:page;mso-position-vertical-relative:page;z-index:-270087168" type="#_x0000_t202" filled="false" stroked="false">
            <v:textbox inset="0,0,0,0">
              <w:txbxContent>
                <w:p>
                  <w:pPr>
                    <w:pStyle w:val="BodyText"/>
                    <w:spacing w:line="235" w:lineRule="auto"/>
                    <w:ind w:right="3"/>
                  </w:pPr>
                  <w:r>
                    <w:rPr/>
                    <w:t>Look at the debate over the U.S. conflict with Iraq. There has been considerable discussion concerning the cherry-picking of issues and facts to create a case for armed intervention. To what degree the information at the time was accurate or inaccurate will continue to be a hotly debated issue, but the example holds in terms on an audience’s response to a perceived dishonestly. Partial truths are incomplete and often misleading, and you don’t want your audience to turn against you because they suspect you are being less than forthright and honest.</w:t>
                  </w:r>
                </w:p>
              </w:txbxContent>
            </v:textbox>
            <w10:wrap type="none"/>
          </v:shape>
        </w:pict>
      </w:r>
      <w:r>
        <w:rPr/>
        <w:pict>
          <v:shape style="position:absolute;margin-left:53pt;margin-top:124.279129pt;width:45.85pt;height:18.350pt;mso-position-horizontal-relative:page;mso-position-vertical-relative:page;z-index:-270086144" type="#_x0000_t202" filled="false" stroked="false">
            <v:textbox inset="0,0,0,0">
              <w:txbxContent>
                <w:p>
                  <w:pPr>
                    <w:spacing w:line="367" w:lineRule="exact" w:before="0"/>
                    <w:ind w:left="20" w:right="0" w:firstLine="0"/>
                    <w:jc w:val="left"/>
                    <w:rPr>
                      <w:rFonts w:ascii="Arial Unicode MS"/>
                      <w:sz w:val="24"/>
                    </w:rPr>
                  </w:pPr>
                  <w:bookmarkStart w:name="Respect" w:id="433"/>
                  <w:bookmarkEnd w:id="433"/>
                  <w:r>
                    <w:rPr/>
                  </w:r>
                  <w:r>
                    <w:rPr>
                      <w:rFonts w:ascii="Arial Unicode MS"/>
                      <w:sz w:val="24"/>
                    </w:rPr>
                    <w:t>Respect</w:t>
                  </w:r>
                </w:p>
              </w:txbxContent>
            </v:textbox>
            <w10:wrap type="none"/>
          </v:shape>
        </w:pict>
      </w:r>
      <w:r>
        <w:rPr/>
        <w:pict>
          <v:shape style="position:absolute;margin-left:53pt;margin-top:156.275009pt;width:500.85pt;height:57pt;mso-position-horizontal-relative:page;mso-position-vertical-relative:page;z-index:-270085120" type="#_x0000_t202" filled="false" stroked="false">
            <v:textbox inset="0,0,0,0">
              <w:txbxContent>
                <w:p>
                  <w:pPr>
                    <w:pStyle w:val="BodyText"/>
                    <w:spacing w:line="235" w:lineRule="auto"/>
                    <w:ind w:right="-7"/>
                  </w:pPr>
                  <w:r>
                    <w:rPr/>
                    <w:t>Respect should be present throughout a speech, demonstrating the speaker’s high esteem for the audience. Respect can be defined as an act of giving and displaying particular attention to the value you associate with someone or a group. This definition involves two key components. </w:t>
                  </w:r>
                  <w:r>
                    <w:rPr>
                      <w:color w:val="3366FF"/>
                    </w:rPr>
                    <w:t>You need to give respect in order to earn from others, and you need to show it</w:t>
                  </w:r>
                  <w:r>
                    <w:rPr/>
                    <w:t>. Displays of respect include making time for conversation, not interrupting, and even giving appropriate eye contact during conversations.</w:t>
                  </w:r>
                </w:p>
              </w:txbxContent>
            </v:textbox>
            <w10:wrap type="none"/>
          </v:shape>
        </w:pict>
      </w:r>
      <w:r>
        <w:rPr/>
        <w:pict>
          <v:shape style="position:absolute;margin-left:53pt;margin-top:226.929123pt;width:30.85pt;height:18.350pt;mso-position-horizontal-relative:page;mso-position-vertical-relative:page;z-index:-270084096" type="#_x0000_t202" filled="false" stroked="false">
            <v:textbox inset="0,0,0,0">
              <w:txbxContent>
                <w:p>
                  <w:pPr>
                    <w:spacing w:line="367" w:lineRule="exact" w:before="0"/>
                    <w:ind w:left="20" w:right="0" w:firstLine="0"/>
                    <w:jc w:val="left"/>
                    <w:rPr>
                      <w:rFonts w:ascii="Arial Unicode MS"/>
                      <w:sz w:val="24"/>
                    </w:rPr>
                  </w:pPr>
                  <w:bookmarkStart w:name="Trust" w:id="434"/>
                  <w:bookmarkEnd w:id="434"/>
                  <w:r>
                    <w:rPr/>
                  </w:r>
                  <w:r>
                    <w:rPr>
                      <w:rFonts w:ascii="Arial Unicode MS"/>
                      <w:w w:val="105"/>
                      <w:sz w:val="24"/>
                    </w:rPr>
                    <w:t>Trust</w:t>
                  </w:r>
                </w:p>
              </w:txbxContent>
            </v:textbox>
            <w10:wrap type="none"/>
          </v:shape>
        </w:pict>
      </w:r>
      <w:r>
        <w:rPr/>
        <w:pict>
          <v:shape style="position:absolute;margin-left:53pt;margin-top:258.925018pt;width:502.4pt;height:79.5pt;mso-position-horizontal-relative:page;mso-position-vertical-relative:page;z-index:-270083072" type="#_x0000_t202" filled="false" stroked="false">
            <v:textbox inset="0,0,0,0">
              <w:txbxContent>
                <w:p>
                  <w:pPr>
                    <w:pStyle w:val="BodyText"/>
                    <w:spacing w:line="235" w:lineRule="auto"/>
                    <w:ind w:right="-8"/>
                  </w:pPr>
                  <w:r>
                    <w:rPr/>
                    <w:t>Communication involves sharing and that requires trust. T</w:t>
                  </w:r>
                  <w:r>
                    <w:rPr>
                      <w:color w:val="3366FF"/>
                    </w:rPr>
                    <w:t>rust means the ability to rely on the character or truth of someone, that what you say you mean and your audience knows it. </w:t>
                  </w:r>
                  <w:r>
                    <w:rPr/>
                    <w:t>Trust is a process, not a thing. It builds over time, through increased interaction and the reduction of uncertainty. It can be lost, but it can also be regained. It should be noted that it takes a long time to build trust in a relationship and can be lost in a much shorter amount of time. If your audience suspects you mislead them this time, how will they approach your next presentation?</w:t>
                  </w:r>
                </w:p>
                <w:p>
                  <w:pPr>
                    <w:pStyle w:val="BodyText"/>
                    <w:spacing w:line="235" w:lineRule="auto"/>
                    <w:ind w:right="-9"/>
                  </w:pPr>
                  <w:r>
                    <w:rPr/>
                    <w:t>Acknowledging trust and its importance in your relationship with the audience is the first step in focusing on this key characteristic.</w:t>
                  </w:r>
                </w:p>
              </w:txbxContent>
            </v:textbox>
            <w10:wrap type="none"/>
          </v:shape>
        </w:pict>
      </w:r>
      <w:r>
        <w:rPr/>
        <w:pict>
          <v:shape style="position:absolute;margin-left:53pt;margin-top:352.079132pt;width:102.65pt;height:18.350pt;mso-position-horizontal-relative:page;mso-position-vertical-relative:page;z-index:-270082048" type="#_x0000_t202" filled="false" stroked="false">
            <v:textbox inset="0,0,0,0">
              <w:txbxContent>
                <w:p>
                  <w:pPr>
                    <w:spacing w:line="367" w:lineRule="exact" w:before="0"/>
                    <w:ind w:left="20" w:right="0" w:firstLine="0"/>
                    <w:jc w:val="left"/>
                    <w:rPr>
                      <w:rFonts w:ascii="Arial Unicode MS"/>
                      <w:sz w:val="24"/>
                    </w:rPr>
                  </w:pPr>
                  <w:bookmarkStart w:name="Avoid Exploitation" w:id="435"/>
                  <w:bookmarkEnd w:id="435"/>
                  <w:r>
                    <w:rPr/>
                  </w:r>
                  <w:r>
                    <w:rPr>
                      <w:rFonts w:ascii="Arial Unicode MS"/>
                      <w:w w:val="105"/>
                      <w:sz w:val="24"/>
                    </w:rPr>
                    <w:t>Avoid Exploitation</w:t>
                  </w:r>
                </w:p>
              </w:txbxContent>
            </v:textbox>
            <w10:wrap type="none"/>
          </v:shape>
        </w:pict>
      </w:r>
      <w:r>
        <w:rPr/>
        <w:pict>
          <v:shape style="position:absolute;margin-left:53pt;margin-top:384.075012pt;width:495.85pt;height:57pt;mso-position-horizontal-relative:page;mso-position-vertical-relative:page;z-index:-270081024" type="#_x0000_t202" filled="false" stroked="false">
            <v:textbox inset="0,0,0,0">
              <w:txbxContent>
                <w:p>
                  <w:pPr>
                    <w:pStyle w:val="BodyText"/>
                    <w:spacing w:line="235" w:lineRule="auto"/>
                    <w:ind w:right="-7"/>
                  </w:pPr>
                  <w:r>
                    <w:rPr/>
                    <w:t>Finally, when we speak ethically, we do not intentionally exploit one another. </w:t>
                  </w:r>
                  <w:r>
                    <w:rPr>
                      <w:color w:val="3366FF"/>
                    </w:rPr>
                    <w:t>Exploitation means taking advantage, using someone else for one’s own purposes. </w:t>
                  </w:r>
                  <w:r>
                    <w:rPr/>
                    <w:t>Perceiving a relationship with an audience as a means to an end and only focusing on what you get out of it, will lead you to treat people as objects. The temptation to exploit others can be great in business situations, where a promotion, a bonus, or even one’s livelihood are at stake.</w:t>
                  </w:r>
                </w:p>
              </w:txbxContent>
            </v:textbox>
            <w10:wrap type="none"/>
          </v:shape>
        </w:pict>
      </w:r>
      <w:r>
        <w:rPr/>
        <w:pict>
          <v:shape style="position:absolute;margin-left:53pt;margin-top:450.325012pt;width:504.9pt;height:102pt;mso-position-horizontal-relative:page;mso-position-vertical-relative:page;z-index:-270080000" type="#_x0000_t202" filled="false" stroked="false">
            <v:textbox inset="0,0,0,0">
              <w:txbxContent>
                <w:p>
                  <w:pPr>
                    <w:pStyle w:val="BodyText"/>
                    <w:spacing w:line="235" w:lineRule="auto"/>
                    <w:ind w:right="28"/>
                  </w:pPr>
                  <w:r>
                    <w:rPr/>
                    <w:t>Suppose</w:t>
                  </w:r>
                  <w:r>
                    <w:rPr>
                      <w:spacing w:val="-4"/>
                    </w:rPr>
                    <w:t> </w:t>
                  </w:r>
                  <w:r>
                    <w:rPr/>
                    <w:t>you</w:t>
                  </w:r>
                  <w:r>
                    <w:rPr>
                      <w:spacing w:val="-4"/>
                    </w:rPr>
                    <w:t> </w:t>
                  </w:r>
                  <w:r>
                    <w:rPr/>
                    <w:t>are</w:t>
                  </w:r>
                  <w:r>
                    <w:rPr>
                      <w:spacing w:val="-4"/>
                    </w:rPr>
                    <w:t> </w:t>
                  </w:r>
                  <w:r>
                    <w:rPr/>
                    <w:t>a</w:t>
                  </w:r>
                  <w:r>
                    <w:rPr>
                      <w:spacing w:val="-4"/>
                    </w:rPr>
                    <w:t> </w:t>
                  </w:r>
                  <w:r>
                    <w:rPr/>
                    <w:t>bank</w:t>
                  </w:r>
                  <w:r>
                    <w:rPr>
                      <w:spacing w:val="-4"/>
                    </w:rPr>
                    <w:t> </w:t>
                  </w:r>
                  <w:r>
                    <w:rPr/>
                    <w:t>loan</w:t>
                  </w:r>
                  <w:r>
                    <w:rPr>
                      <w:spacing w:val="-4"/>
                    </w:rPr>
                    <w:t> </w:t>
                  </w:r>
                  <w:r>
                    <w:rPr/>
                    <w:t>officer.</w:t>
                  </w:r>
                  <w:r>
                    <w:rPr>
                      <w:spacing w:val="-4"/>
                    </w:rPr>
                    <w:t> </w:t>
                  </w:r>
                  <w:r>
                    <w:rPr/>
                    <w:t>Whenever</w:t>
                  </w:r>
                  <w:r>
                    <w:rPr>
                      <w:spacing w:val="-3"/>
                    </w:rPr>
                    <w:t> </w:t>
                  </w:r>
                  <w:r>
                    <w:rPr/>
                    <w:t>a</w:t>
                  </w:r>
                  <w:r>
                    <w:rPr>
                      <w:spacing w:val="-4"/>
                    </w:rPr>
                    <w:t> </w:t>
                  </w:r>
                  <w:r>
                    <w:rPr/>
                    <w:t>customer</w:t>
                  </w:r>
                  <w:r>
                    <w:rPr>
                      <w:spacing w:val="-4"/>
                    </w:rPr>
                    <w:t> </w:t>
                  </w:r>
                  <w:r>
                    <w:rPr/>
                    <w:t>contacts</w:t>
                  </w:r>
                  <w:r>
                    <w:rPr>
                      <w:spacing w:val="-4"/>
                    </w:rPr>
                    <w:t> </w:t>
                  </w:r>
                  <w:r>
                    <w:rPr/>
                    <w:t>the</w:t>
                  </w:r>
                  <w:r>
                    <w:rPr>
                      <w:spacing w:val="-4"/>
                    </w:rPr>
                    <w:t> </w:t>
                  </w:r>
                  <w:r>
                    <w:rPr/>
                    <w:t>bank</w:t>
                  </w:r>
                  <w:r>
                    <w:rPr>
                      <w:spacing w:val="-4"/>
                    </w:rPr>
                    <w:t> </w:t>
                  </w:r>
                  <w:r>
                    <w:rPr/>
                    <w:t>to</w:t>
                  </w:r>
                  <w:r>
                    <w:rPr>
                      <w:spacing w:val="-4"/>
                    </w:rPr>
                    <w:t> </w:t>
                  </w:r>
                  <w:r>
                    <w:rPr/>
                    <w:t>inquire</w:t>
                  </w:r>
                  <w:r>
                    <w:rPr>
                      <w:spacing w:val="-4"/>
                    </w:rPr>
                    <w:t> </w:t>
                  </w:r>
                  <w:r>
                    <w:rPr/>
                    <w:t>about</w:t>
                  </w:r>
                  <w:r>
                    <w:rPr>
                      <w:spacing w:val="-3"/>
                    </w:rPr>
                    <w:t> </w:t>
                  </w:r>
                  <w:r>
                    <w:rPr/>
                    <w:t>applying</w:t>
                  </w:r>
                  <w:r>
                    <w:rPr>
                      <w:spacing w:val="-4"/>
                    </w:rPr>
                    <w:t> </w:t>
                  </w:r>
                  <w:r>
                    <w:rPr/>
                    <w:t>for</w:t>
                  </w:r>
                  <w:r>
                    <w:rPr>
                      <w:spacing w:val="-4"/>
                    </w:rPr>
                    <w:t> </w:t>
                  </w:r>
                  <w:r>
                    <w:rPr/>
                    <w:t>a</w:t>
                  </w:r>
                  <w:r>
                    <w:rPr>
                      <w:spacing w:val="-4"/>
                    </w:rPr>
                    <w:t> </w:t>
                  </w:r>
                  <w:r>
                    <w:rPr/>
                    <w:t>loan, your job is to provide an informative presentation about the types of loans available, their rates and terms. If you are paid a commission based on the number of loans you make and their amounts and rates, wouldn’t you be tempted to encourage them to borrow the maximum amount they can qualify for? Or perhaps to take a loan with confusing terms that will end up costing much more in fees and interest than the customer realizes? After all, these practices are within the law; aren’t they just part of the way business is done? If you are an ethical loan officer, you realize you would be exploiting customers if you treated them this way. You know it is more valuable to uphold your long-term relationships with customers than to exploit them so that you can earn a bigger commission.</w:t>
                  </w:r>
                </w:p>
              </w:txbxContent>
            </v:textbox>
            <w10:wrap type="none"/>
          </v:shape>
        </w:pict>
      </w:r>
      <w:r>
        <w:rPr/>
        <w:pict>
          <v:shape style="position:absolute;margin-left:53pt;margin-top:561.575012pt;width:499.6pt;height:23.25pt;mso-position-horizontal-relative:page;mso-position-vertical-relative:page;z-index:-270078976" type="#_x0000_t202" filled="false" stroked="false">
            <v:textbox inset="0,0,0,0">
              <w:txbxContent>
                <w:p>
                  <w:pPr>
                    <w:pStyle w:val="BodyText"/>
                    <w:spacing w:line="235" w:lineRule="auto"/>
                    <w:ind w:right="-10"/>
                  </w:pPr>
                  <w:r>
                    <w:rPr/>
                    <w:t>Consider these ethical principles when preparing and presenting your speech, and you will help address many of these natural expectations of others and develop healthier, more effective speeches.</w:t>
                  </w:r>
                </w:p>
              </w:txbxContent>
            </v:textbox>
            <w10:wrap type="none"/>
          </v:shape>
        </w:pict>
      </w:r>
      <w:r>
        <w:rPr/>
        <w:pict>
          <v:shape style="position:absolute;margin-left:53pt;margin-top:598.479126pt;width:185.65pt;height:18.350pt;mso-position-horizontal-relative:page;mso-position-vertical-relative:page;z-index:-270077952" type="#_x0000_t202" filled="false" stroked="false">
            <v:textbox inset="0,0,0,0">
              <w:txbxContent>
                <w:p>
                  <w:pPr>
                    <w:spacing w:line="367" w:lineRule="exact" w:before="0"/>
                    <w:ind w:left="20" w:right="0" w:firstLine="0"/>
                    <w:jc w:val="left"/>
                    <w:rPr>
                      <w:rFonts w:ascii="Arial Unicode MS"/>
                      <w:sz w:val="24"/>
                    </w:rPr>
                  </w:pPr>
                  <w:bookmarkStart w:name="Sample Informative Presentation" w:id="436"/>
                  <w:bookmarkEnd w:id="436"/>
                  <w:r>
                    <w:rPr/>
                  </w:r>
                  <w:r>
                    <w:rPr>
                      <w:rFonts w:ascii="Arial Unicode MS"/>
                      <w:w w:val="105"/>
                      <w:sz w:val="24"/>
                    </w:rPr>
                    <w:t>Sample Informative Presentation</w:t>
                  </w:r>
                </w:p>
              </w:txbxContent>
            </v:textbox>
            <w10:wrap type="none"/>
          </v:shape>
        </w:pict>
      </w:r>
      <w:r>
        <w:rPr/>
        <w:pict>
          <v:shape style="position:absolute;margin-left:53pt;margin-top:630.474976pt;width:339.1pt;height:12pt;mso-position-horizontal-relative:page;mso-position-vertical-relative:page;z-index:-270076928" type="#_x0000_t202" filled="false" stroked="false">
            <v:textbox inset="0,0,0,0">
              <w:txbxContent>
                <w:p>
                  <w:pPr>
                    <w:pStyle w:val="BodyText"/>
                    <w:spacing w:line="216" w:lineRule="exact"/>
                  </w:pPr>
                  <w:r>
                    <w:rPr/>
                    <w:t>Here is a generic sample speech in outline form with notes and suggestions.</w:t>
                  </w:r>
                </w:p>
              </w:txbxContent>
            </v:textbox>
            <w10:wrap type="none"/>
          </v:shape>
        </w:pict>
      </w:r>
      <w:r>
        <w:rPr/>
        <w:pict>
          <v:shape style="position:absolute;margin-left:53pt;margin-top:656.12915pt;width:114.85pt;height:18.350pt;mso-position-horizontal-relative:page;mso-position-vertical-relative:page;z-index:-270075904" type="#_x0000_t202" filled="false" stroked="false">
            <v:textbox inset="0,0,0,0">
              <w:txbxContent>
                <w:p>
                  <w:pPr>
                    <w:spacing w:line="367" w:lineRule="exact" w:before="0"/>
                    <w:ind w:left="20" w:right="0" w:firstLine="0"/>
                    <w:jc w:val="left"/>
                    <w:rPr>
                      <w:rFonts w:ascii="Arial Unicode MS"/>
                      <w:sz w:val="24"/>
                    </w:rPr>
                  </w:pPr>
                  <w:bookmarkStart w:name="Attention Statement" w:id="437"/>
                  <w:bookmarkEnd w:id="437"/>
                  <w:r>
                    <w:rPr/>
                  </w:r>
                  <w:r>
                    <w:rPr>
                      <w:rFonts w:ascii="Arial Unicode MS"/>
                      <w:w w:val="110"/>
                      <w:sz w:val="24"/>
                    </w:rPr>
                    <w:t>Attention</w:t>
                  </w:r>
                  <w:r>
                    <w:rPr>
                      <w:rFonts w:ascii="Arial Unicode MS"/>
                      <w:spacing w:val="-53"/>
                      <w:w w:val="110"/>
                      <w:sz w:val="24"/>
                    </w:rPr>
                    <w:t> </w:t>
                  </w:r>
                  <w:r>
                    <w:rPr>
                      <w:rFonts w:ascii="Arial Unicode MS"/>
                      <w:w w:val="110"/>
                      <w:sz w:val="24"/>
                    </w:rPr>
                    <w:t>Statement</w:t>
                  </w:r>
                </w:p>
              </w:txbxContent>
            </v:textbox>
            <w10:wrap type="none"/>
          </v:shape>
        </w:pict>
      </w:r>
      <w:r>
        <w:rPr/>
        <w:pict>
          <v:shape style="position:absolute;margin-left:53pt;margin-top:688.125pt;width:441.65pt;height:12pt;mso-position-horizontal-relative:page;mso-position-vertical-relative:page;z-index:-270074880" type="#_x0000_t202" filled="false" stroked="false">
            <v:textbox inset="0,0,0,0">
              <w:txbxContent>
                <w:p>
                  <w:pPr>
                    <w:pStyle w:val="BodyText"/>
                    <w:spacing w:line="216" w:lineRule="exact"/>
                  </w:pPr>
                  <w:r>
                    <w:rPr/>
                    <w:t>Show a picture of a goldfish and a tomato and ask the audience, “What do these have in common?”</w:t>
                  </w:r>
                </w:p>
              </w:txbxContent>
            </v:textbox>
            <w10:wrap type="none"/>
          </v:shape>
        </w:pict>
      </w:r>
      <w:r>
        <w:rPr/>
        <w:pict>
          <v:shape style="position:absolute;margin-left:537.218506pt;margin-top:757.999939pt;width:22pt;height:14pt;mso-position-horizontal-relative:page;mso-position-vertical-relative:page;z-index:-270073856" type="#_x0000_t202" filled="false" stroked="false">
            <v:textbox inset="0,0,0,0">
              <w:txbxContent>
                <w:p>
                  <w:pPr>
                    <w:spacing w:line="256" w:lineRule="exact" w:before="0"/>
                    <w:ind w:left="20" w:right="0" w:firstLine="0"/>
                    <w:jc w:val="left"/>
                    <w:rPr>
                      <w:b/>
                      <w:sz w:val="24"/>
                    </w:rPr>
                  </w:pPr>
                  <w:r>
                    <w:rPr>
                      <w:b/>
                      <w:sz w:val="24"/>
                    </w:rPr>
                    <w:t>131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497.75pt;width:506pt;height:2pt;mso-position-horizontal-relative:page;mso-position-vertical-relative:page;z-index:-270072832" coordorigin="1080,9955" coordsize="10120,40">
            <v:rect style="position:absolute;left:1080;top:9955;width:10120;height:20" filled="true" fillcolor="#000000" stroked="false">
              <v:fill type="solid"/>
            </v:rect>
            <v:rect style="position:absolute;left:1080;top:9975;width:10120;height:20" filled="true" fillcolor="#7f7f7f" stroked="false">
              <v:fill type="solid"/>
            </v:rect>
            <v:shape style="position:absolute;left:1080;top:9955;width:20;height:40" coordorigin="1080,9955" coordsize="20,40" path="m1080,9955l1080,9995,1100,9975,1080,9955xe" filled="true" fillcolor="#000000" stroked="false">
              <v:path arrowok="t"/>
              <v:fill type="solid"/>
            </v:shape>
            <v:shape style="position:absolute;left:11180;top:9955;width:20;height:40" coordorigin="11180,9955" coordsize="20,40" path="m11200,9955l11180,9975,11200,9995,11200,9955xe" filled="true" fillcolor="#7f7f7f" stroked="false">
              <v:path arrowok="t"/>
              <v:fill type="solid"/>
            </v:shape>
            <w10:wrap type="none"/>
          </v:group>
        </w:pict>
      </w:r>
      <w:r>
        <w:rPr/>
        <w:pict>
          <v:group style="position:absolute;margin-left:54pt;margin-top:549.700012pt;width:504pt;height:38.8pt;mso-position-horizontal-relative:page;mso-position-vertical-relative:page;z-index:-270071808" coordorigin="1080,10994" coordsize="10080,776">
            <v:line style="position:absolute" from="1080,11763" to="11160,11763" stroked="true" strokeweight=".7pt" strokecolor="#000000">
              <v:stroke dashstyle="solid"/>
            </v:line>
            <v:line style="position:absolute" from="1088,11010" to="1088,11756" stroked="true" strokeweight=".75pt" strokecolor="#000000">
              <v:stroke dashstyle="solid"/>
            </v:line>
            <v:line style="position:absolute" from="1080,11002" to="11160,11002" stroked="true" strokeweight=".8pt" strokecolor="#000000">
              <v:stroke dashstyle="solid"/>
            </v:line>
            <v:line style="position:absolute" from="11153,11009" to="11153,11755" stroked="true" strokeweight=".75pt" strokecolor="#000000">
              <v:stroke dashstyle="solid"/>
            </v:line>
            <w10:wrap type="none"/>
          </v:group>
        </w:pict>
      </w:r>
      <w:r>
        <w:rPr/>
        <w:pict>
          <v:shape style="position:absolute;margin-left:53pt;margin-top:52.029129pt;width:71.25pt;height:18.350pt;mso-position-horizontal-relative:page;mso-position-vertical-relative:page;z-index:-270070784" type="#_x0000_t202" filled="false" stroked="false">
            <v:textbox inset="0,0,0,0">
              <w:txbxContent>
                <w:p>
                  <w:pPr>
                    <w:spacing w:line="367" w:lineRule="exact" w:before="0"/>
                    <w:ind w:left="20" w:right="0" w:firstLine="0"/>
                    <w:jc w:val="left"/>
                    <w:rPr>
                      <w:rFonts w:ascii="Arial Unicode MS"/>
                      <w:sz w:val="24"/>
                    </w:rPr>
                  </w:pPr>
                  <w:bookmarkStart w:name="Introduction" w:id="438"/>
                  <w:bookmarkEnd w:id="438"/>
                  <w:r>
                    <w:rPr/>
                  </w:r>
                  <w:r>
                    <w:rPr>
                      <w:rFonts w:ascii="Arial Unicode MS"/>
                      <w:w w:val="110"/>
                      <w:sz w:val="24"/>
                    </w:rPr>
                    <w:t>Introduction</w:t>
                  </w:r>
                </w:p>
              </w:txbxContent>
            </v:textbox>
            <w10:wrap type="none"/>
          </v:shape>
        </w:pict>
      </w:r>
      <w:r>
        <w:rPr/>
        <w:pict>
          <v:shape style="position:absolute;margin-left:76.660202pt;margin-top:83.900002pt;width:10.3pt;height:23pt;mso-position-horizontal-relative:page;mso-position-vertical-relative:page;z-index:-270069760"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83.900002pt;width:460.2pt;height:78pt;mso-position-horizontal-relative:page;mso-position-vertical-relative:page;z-index:-270068736" type="#_x0000_t202" filled="false" stroked="false">
            <v:textbox inset="0,0,0,0">
              <w:txbxContent>
                <w:p>
                  <w:pPr>
                    <w:pStyle w:val="BodyText"/>
                    <w:spacing w:line="211" w:lineRule="exact"/>
                  </w:pPr>
                  <w:r>
                    <w:rPr/>
                    <w:t>Briefly introduce genetically modified foods.</w:t>
                  </w:r>
                </w:p>
                <w:p>
                  <w:pPr>
                    <w:pStyle w:val="BodyText"/>
                    <w:spacing w:line="230" w:lineRule="auto" w:before="2"/>
                  </w:pPr>
                  <w:r>
                    <w:rPr/>
                    <w:t>State your topic and specific purpose: “My speech today will inform you on genetically modified foods that are increasingly part of our food supply.”</w:t>
                  </w:r>
                </w:p>
                <w:p>
                  <w:pPr>
                    <w:pStyle w:val="BodyText"/>
                    <w:spacing w:line="230" w:lineRule="auto"/>
                  </w:pPr>
                  <w:r>
                    <w:rPr/>
                    <w:t>Introduce your credibility and the topic: “My research on this topic has shown me that our food supply has changed but many people are unaware of the changes.”</w:t>
                  </w:r>
                </w:p>
                <w:p>
                  <w:pPr>
                    <w:pStyle w:val="BodyText"/>
                    <w:spacing w:line="230" w:lineRule="auto"/>
                    <w:ind w:right="-9"/>
                  </w:pPr>
                  <w:r>
                    <w:rPr/>
                    <w:t>State your main points: “Today I will define genes, DNA, genome engineering and genetic manipulation, discuss how the technology applies to foods, and provide common examples.”</w:t>
                  </w:r>
                </w:p>
              </w:txbxContent>
            </v:textbox>
            <w10:wrap type="none"/>
          </v:shape>
        </w:pict>
      </w:r>
      <w:r>
        <w:rPr/>
        <w:pict>
          <v:shape style="position:absolute;margin-left:76.660202pt;margin-top:116.900002pt;width:10.3pt;height:12pt;mso-position-horizontal-relative:page;mso-position-vertical-relative:page;z-index:-270067712"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138.900009pt;width:10.3pt;height:12pt;mso-position-horizontal-relative:page;mso-position-vertical-relative:page;z-index:-270066688" type="#_x0000_t202" filled="false" stroked="false">
            <v:textbox inset="0,0,0,0">
              <w:txbxContent>
                <w:p>
                  <w:pPr>
                    <w:pStyle w:val="BodyText"/>
                    <w:spacing w:line="216" w:lineRule="exact"/>
                  </w:pPr>
                  <w:r>
                    <w:rPr/>
                    <w:t>4.</w:t>
                  </w:r>
                </w:p>
              </w:txbxContent>
            </v:textbox>
            <w10:wrap type="none"/>
          </v:shape>
        </w:pict>
      </w:r>
      <w:r>
        <w:rPr/>
        <w:pict>
          <v:shape style="position:absolute;margin-left:53pt;margin-top:175.429123pt;width:30.35pt;height:18.350pt;mso-position-horizontal-relative:page;mso-position-vertical-relative:page;z-index:-270065664" type="#_x0000_t202" filled="false" stroked="false">
            <v:textbox inset="0,0,0,0">
              <w:txbxContent>
                <w:p>
                  <w:pPr>
                    <w:spacing w:line="367" w:lineRule="exact" w:before="0"/>
                    <w:ind w:left="20" w:right="0" w:firstLine="0"/>
                    <w:jc w:val="left"/>
                    <w:rPr>
                      <w:rFonts w:ascii="Arial Unicode MS"/>
                      <w:sz w:val="24"/>
                    </w:rPr>
                  </w:pPr>
                  <w:bookmarkStart w:name="Body" w:id="439"/>
                  <w:bookmarkEnd w:id="439"/>
                  <w:r>
                    <w:rPr/>
                  </w:r>
                  <w:r>
                    <w:rPr>
                      <w:rFonts w:ascii="Arial Unicode MS"/>
                      <w:w w:val="105"/>
                      <w:sz w:val="24"/>
                    </w:rPr>
                    <w:t>Body</w:t>
                  </w:r>
                </w:p>
              </w:txbxContent>
            </v:textbox>
            <w10:wrap type="none"/>
          </v:shape>
        </w:pict>
      </w:r>
      <w:r>
        <w:rPr/>
        <w:pict>
          <v:shape style="position:absolute;margin-left:76.660202pt;margin-top:207.300003pt;width:10.3pt;height:12pt;mso-position-horizontal-relative:page;mso-position-vertical-relative:page;z-index:-270064640"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207.300003pt;width:457.25pt;height:78pt;mso-position-horizontal-relative:page;mso-position-vertical-relative:page;z-index:-270063616" type="#_x0000_t202" filled="false" stroked="false">
            <v:textbox inset="0,0,0,0">
              <w:txbxContent>
                <w:p>
                  <w:pPr>
                    <w:pStyle w:val="BodyText"/>
                    <w:spacing w:line="230" w:lineRule="auto"/>
                    <w:ind w:right="-12"/>
                  </w:pPr>
                  <w:r>
                    <w:rPr>
                      <w:i/>
                    </w:rPr>
                    <w:t>Information</w:t>
                  </w:r>
                  <w:r>
                    <w:rPr/>
                    <w:t>. Provide a simple explanation of the genes, DNA and genetic modification in case there are people who do not know about it. Provide clear definitions of key terms.</w:t>
                  </w:r>
                </w:p>
                <w:p>
                  <w:pPr>
                    <w:pStyle w:val="BodyText"/>
                    <w:spacing w:line="216" w:lineRule="exact"/>
                  </w:pPr>
                  <w:r>
                    <w:rPr>
                      <w:i/>
                    </w:rPr>
                    <w:t>Genes and DNA</w:t>
                  </w:r>
                  <w:r>
                    <w:rPr/>
                    <w:t>. Provide arguments by generalization and authority.</w:t>
                  </w:r>
                </w:p>
                <w:p>
                  <w:pPr>
                    <w:pStyle w:val="BodyText"/>
                    <w:spacing w:line="230" w:lineRule="auto"/>
                    <w:ind w:right="-12"/>
                  </w:pPr>
                  <w:r>
                    <w:rPr>
                      <w:i/>
                    </w:rPr>
                    <w:t>Genome engineering and genetic manipulation. </w:t>
                  </w:r>
                  <w:r>
                    <w:rPr/>
                    <w:t>Provide arguments by analogy, cause, and principle. </w:t>
                  </w:r>
                  <w:r>
                    <w:rPr>
                      <w:i/>
                    </w:rPr>
                    <w:t>Case study. </w:t>
                  </w:r>
                  <w:r>
                    <w:rPr/>
                    <w:t>In one early experiment, GM (genetically modified) tomatoes were developed with fish genes to make them resistant to cold weather, although this type of tomato was never marketed.</w:t>
                  </w:r>
                </w:p>
                <w:p>
                  <w:pPr>
                    <w:pStyle w:val="BodyText"/>
                    <w:spacing w:line="220" w:lineRule="exact"/>
                  </w:pPr>
                  <w:r>
                    <w:rPr/>
                    <w:t>Highlight other examples.</w:t>
                  </w:r>
                </w:p>
              </w:txbxContent>
            </v:textbox>
            <w10:wrap type="none"/>
          </v:shape>
        </w:pict>
      </w:r>
      <w:r>
        <w:rPr/>
        <w:pict>
          <v:shape style="position:absolute;margin-left:76.660202pt;margin-top:229.300003pt;width:10.3pt;height:34pt;mso-position-horizontal-relative:page;mso-position-vertical-relative:page;z-index:-270062592" type="#_x0000_t202" filled="false" stroked="false">
            <v:textbox inset="0,0,0,0">
              <w:txbxContent>
                <w:p>
                  <w:pPr>
                    <w:pStyle w:val="BodyText"/>
                    <w:spacing w:line="211"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76.660202pt;margin-top:273.300018pt;width:10.3pt;height:12pt;mso-position-horizontal-relative:page;mso-position-vertical-relative:page;z-index:-270061568" type="#_x0000_t202" filled="false" stroked="false">
            <v:textbox inset="0,0,0,0">
              <w:txbxContent>
                <w:p>
                  <w:pPr>
                    <w:pStyle w:val="BodyText"/>
                    <w:spacing w:line="216" w:lineRule="exact"/>
                  </w:pPr>
                  <w:r>
                    <w:rPr/>
                    <w:t>5.</w:t>
                  </w:r>
                </w:p>
              </w:txbxContent>
            </v:textbox>
            <w10:wrap type="none"/>
          </v:shape>
        </w:pict>
      </w:r>
      <w:r>
        <w:rPr/>
        <w:pict>
          <v:shape style="position:absolute;margin-left:53pt;margin-top:298.829132pt;width:63.55pt;height:18.350pt;mso-position-horizontal-relative:page;mso-position-vertical-relative:page;z-index:-270060544" type="#_x0000_t202" filled="false" stroked="false">
            <v:textbox inset="0,0,0,0">
              <w:txbxContent>
                <w:p>
                  <w:pPr>
                    <w:spacing w:line="367" w:lineRule="exact" w:before="0"/>
                    <w:ind w:left="20" w:right="0" w:firstLine="0"/>
                    <w:jc w:val="left"/>
                    <w:rPr>
                      <w:rFonts w:ascii="Arial Unicode MS"/>
                      <w:sz w:val="24"/>
                    </w:rPr>
                  </w:pPr>
                  <w:bookmarkStart w:name="Conclusion" w:id="440"/>
                  <w:bookmarkEnd w:id="440"/>
                  <w:r>
                    <w:rPr/>
                  </w:r>
                  <w:r>
                    <w:rPr>
                      <w:rFonts w:ascii="Arial Unicode MS"/>
                      <w:sz w:val="24"/>
                    </w:rPr>
                    <w:t>Conclusion</w:t>
                  </w:r>
                </w:p>
              </w:txbxContent>
            </v:textbox>
            <w10:wrap type="none"/>
          </v:shape>
        </w:pict>
      </w:r>
      <w:r>
        <w:rPr/>
        <w:pict>
          <v:shape style="position:absolute;margin-left:53pt;margin-top:330.825012pt;width:371.4pt;height:12pt;mso-position-horizontal-relative:page;mso-position-vertical-relative:page;z-index:-270059520" type="#_x0000_t202" filled="false" stroked="false">
            <v:textbox inset="0,0,0,0">
              <w:txbxContent>
                <w:p>
                  <w:pPr>
                    <w:pStyle w:val="BodyText"/>
                    <w:spacing w:line="216" w:lineRule="exact"/>
                  </w:pPr>
                  <w:r>
                    <w:rPr/>
                    <w:t>Reiterate your main points and provide synthesis, but do not introduce new content.</w:t>
                  </w:r>
                </w:p>
              </w:txbxContent>
            </v:textbox>
            <w10:wrap type="none"/>
          </v:shape>
        </w:pict>
      </w:r>
      <w:r>
        <w:rPr/>
        <w:pict>
          <v:shape style="position:absolute;margin-left:53pt;margin-top:356.479126pt;width:101.3pt;height:18.350pt;mso-position-horizontal-relative:page;mso-position-vertical-relative:page;z-index:-270058496" type="#_x0000_t202" filled="false" stroked="false">
            <v:textbox inset="0,0,0,0">
              <w:txbxContent>
                <w:p>
                  <w:pPr>
                    <w:spacing w:line="367" w:lineRule="exact" w:before="0"/>
                    <w:ind w:left="20" w:right="0" w:firstLine="0"/>
                    <w:jc w:val="left"/>
                    <w:rPr>
                      <w:rFonts w:ascii="Arial Unicode MS"/>
                      <w:sz w:val="24"/>
                    </w:rPr>
                  </w:pPr>
                  <w:bookmarkStart w:name="Residual Message" w:id="441"/>
                  <w:bookmarkEnd w:id="441"/>
                  <w:r>
                    <w:rPr/>
                  </w:r>
                  <w:r>
                    <w:rPr>
                      <w:rFonts w:ascii="Arial Unicode MS"/>
                      <w:sz w:val="24"/>
                    </w:rPr>
                    <w:t>Residual Message</w:t>
                  </w:r>
                </w:p>
              </w:txbxContent>
            </v:textbox>
            <w10:wrap type="none"/>
          </v:shape>
        </w:pict>
      </w:r>
      <w:r>
        <w:rPr/>
        <w:pict>
          <v:shape style="position:absolute;margin-left:53pt;margin-top:388.475006pt;width:369.55pt;height:12pt;mso-position-horizontal-relative:page;mso-position-vertical-relative:page;z-index:-270057472" type="#_x0000_t202" filled="false" stroked="false">
            <v:textbox inset="0,0,0,0">
              <w:txbxContent>
                <w:p>
                  <w:pPr>
                    <w:pStyle w:val="BodyText"/>
                    <w:spacing w:line="216" w:lineRule="exact"/>
                  </w:pPr>
                  <w:r>
                    <w:rPr/>
                    <w:t>“Genetically modified foods are more common in our food supply than ever before.”</w:t>
                  </w:r>
                </w:p>
              </w:txbxContent>
            </v:textbox>
            <w10:wrap type="none"/>
          </v:shape>
        </w:pict>
      </w:r>
      <w:r>
        <w:rPr/>
        <w:pict>
          <v:shape style="position:absolute;margin-left:53pt;margin-top:414.12912pt;width:80.2pt;height:18.350pt;mso-position-horizontal-relative:page;mso-position-vertical-relative:page;z-index:-270056448" type="#_x0000_t202" filled="false" stroked="false">
            <v:textbox inset="0,0,0,0">
              <w:txbxContent>
                <w:p>
                  <w:pPr>
                    <w:spacing w:line="367" w:lineRule="exact" w:before="0"/>
                    <w:ind w:left="20" w:right="0" w:firstLine="0"/>
                    <w:jc w:val="left"/>
                    <w:rPr>
                      <w:rFonts w:ascii="Arial Unicode MS"/>
                      <w:sz w:val="24"/>
                    </w:rPr>
                  </w:pPr>
                  <w:bookmarkStart w:name="Key Takeaway" w:id="442"/>
                  <w:bookmarkEnd w:id="442"/>
                  <w:r>
                    <w:rPr/>
                  </w:r>
                  <w:r>
                    <w:rPr>
                      <w:rFonts w:ascii="Arial Unicode MS"/>
                      <w:sz w:val="24"/>
                    </w:rPr>
                    <w:t>Key Takeaway</w:t>
                  </w:r>
                </w:p>
              </w:txbxContent>
            </v:textbox>
            <w10:wrap type="none"/>
          </v:shape>
        </w:pict>
      </w:r>
      <w:r>
        <w:rPr/>
        <w:pict>
          <v:shape style="position:absolute;margin-left:53pt;margin-top:446.125pt;width:457.5pt;height:23.25pt;mso-position-horizontal-relative:page;mso-position-vertical-relative:page;z-index:-270055424" type="#_x0000_t202" filled="false" stroked="false">
            <v:textbox inset="0,0,0,0">
              <w:txbxContent>
                <w:p>
                  <w:pPr>
                    <w:pStyle w:val="BodyText"/>
                    <w:spacing w:line="235" w:lineRule="auto"/>
                    <w:ind w:right="-7"/>
                  </w:pPr>
                  <w:r>
                    <w:rPr/>
                    <w:t>In preparing an informative speech, use your knowledge and consider the audience’s knowledge, avoid unnecessary jargon, give credit to your sources, and present the information ethically.</w:t>
                  </w:r>
                </w:p>
              </w:txbxContent>
            </v:textbox>
            <w10:wrap type="none"/>
          </v:shape>
        </w:pict>
      </w:r>
      <w:r>
        <w:rPr/>
        <w:pict>
          <v:shape style="position:absolute;margin-left:53pt;margin-top:510.575012pt;width:463.9pt;height:34.5pt;mso-position-horizontal-relative:page;mso-position-vertical-relative:page;z-index:-270054400" type="#_x0000_t202" filled="false" stroked="false">
            <v:textbox inset="0,0,0,0">
              <w:txbxContent>
                <w:p>
                  <w:pPr>
                    <w:pStyle w:val="BodyText"/>
                    <w:spacing w:line="235" w:lineRule="auto"/>
                    <w:ind w:right="-11"/>
                  </w:pPr>
                  <w:hyperlink r:id="rId290">
                    <w:r>
                      <w:rPr>
                        <w:color w:val="0000FF"/>
                      </w:rPr>
                      <w:t>[1] </w:t>
                    </w:r>
                  </w:hyperlink>
                  <w:r>
                    <w:rPr/>
                    <w:t>Tyler, V. (1978). Report of the working groups of the second SCA summer conference on intercultural communication. In N. C. Asuncio-Lande (Ed.), Ethical Perspectives and Critical Issues in Intercultural Communication (pp. 170–177). Falls Church, VA: SCA.</w:t>
                  </w:r>
                </w:p>
              </w:txbxContent>
            </v:textbox>
            <w10:wrap type="none"/>
          </v:shape>
        </w:pict>
      </w:r>
      <w:r>
        <w:rPr/>
        <w:pict>
          <v:shape style="position:absolute;margin-left:78.610001pt;margin-top:622.330017pt;width:454.75pt;height:26.4pt;mso-position-horizontal-relative:page;mso-position-vertical-relative:page;z-index:-270053376" type="#_x0000_t202" filled="false" stroked="false">
            <v:textbox inset="0,0,0,0">
              <w:txbxContent>
                <w:p>
                  <w:pPr>
                    <w:spacing w:before="26"/>
                    <w:ind w:left="20" w:right="0" w:firstLine="0"/>
                    <w:jc w:val="left"/>
                    <w:rPr>
                      <w:rFonts w:ascii="Calibri"/>
                      <w:b/>
                      <w:sz w:val="40"/>
                    </w:rPr>
                  </w:pPr>
                  <w:bookmarkStart w:name="Creating an Informative Presentation" w:id="443"/>
                  <w:bookmarkEnd w:id="443"/>
                  <w:r>
                    <w:rPr/>
                  </w:r>
                  <w:bookmarkStart w:name="_bookmark117" w:id="444"/>
                  <w:bookmarkEnd w:id="444"/>
                  <w:r>
                    <w:rPr/>
                  </w:r>
                  <w:r>
                    <w:rPr>
                      <w:rFonts w:ascii="Calibri"/>
                      <w:b/>
                      <w:spacing w:val="-4"/>
                      <w:w w:val="125"/>
                      <w:sz w:val="40"/>
                    </w:rPr>
                    <w:t>CREATING </w:t>
                  </w:r>
                  <w:r>
                    <w:rPr>
                      <w:rFonts w:ascii="Calibri"/>
                      <w:b/>
                      <w:w w:val="125"/>
                      <w:sz w:val="40"/>
                    </w:rPr>
                    <w:t>AN </w:t>
                  </w:r>
                  <w:r>
                    <w:rPr>
                      <w:rFonts w:ascii="Calibri"/>
                      <w:b/>
                      <w:spacing w:val="-3"/>
                      <w:w w:val="125"/>
                      <w:sz w:val="40"/>
                    </w:rPr>
                    <w:t>INFORMATIVE</w:t>
                  </w:r>
                  <w:r>
                    <w:rPr>
                      <w:rFonts w:ascii="Calibri"/>
                      <w:b/>
                      <w:spacing w:val="-82"/>
                      <w:w w:val="125"/>
                      <w:sz w:val="40"/>
                    </w:rPr>
                    <w:t> </w:t>
                  </w:r>
                  <w:r>
                    <w:rPr>
                      <w:rFonts w:ascii="Calibri"/>
                      <w:b/>
                      <w:spacing w:val="-5"/>
                      <w:w w:val="125"/>
                      <w:sz w:val="40"/>
                    </w:rPr>
                    <w:t>PRESENTATION</w:t>
                  </w:r>
                </w:p>
              </w:txbxContent>
            </v:textbox>
            <w10:wrap type="none"/>
          </v:shape>
        </w:pict>
      </w:r>
      <w:r>
        <w:rPr/>
        <w:pict>
          <v:shape style="position:absolute;margin-left:53.200001pt;margin-top:682.14502pt;width:90.25pt;height:12pt;mso-position-horizontal-relative:page;mso-position-vertical-relative:page;z-index:-270052352" type="#_x0000_t202" filled="false" stroked="false">
            <v:textbox inset="0,0,0,0">
              <w:txbxContent>
                <w:p>
                  <w:pPr>
                    <w:spacing w:line="216" w:lineRule="exact" w:before="0"/>
                    <w:ind w:left="20" w:right="0" w:firstLine="0"/>
                    <w:jc w:val="left"/>
                    <w:rPr>
                      <w:b/>
                      <w:sz w:val="20"/>
                    </w:rPr>
                  </w:pPr>
                  <w:r>
                    <w:rPr>
                      <w:b/>
                      <w:w w:val="90"/>
                      <w:sz w:val="20"/>
                    </w:rPr>
                    <w:t>Learning Objectives</w:t>
                  </w:r>
                </w:p>
              </w:txbxContent>
            </v:textbox>
            <w10:wrap type="none"/>
          </v:shape>
        </w:pict>
      </w:r>
      <w:r>
        <w:rPr/>
        <w:pict>
          <v:shape style="position:absolute;margin-left:76.660202pt;margin-top:701.570007pt;width:240.45pt;height:23pt;mso-position-horizontal-relative:page;mso-position-vertical-relative:page;z-index:-270051328" type="#_x0000_t202" filled="false" stroked="false">
            <v:textbox inset="0,0,0,0">
              <w:txbxContent>
                <w:p>
                  <w:pPr>
                    <w:pStyle w:val="BodyText"/>
                    <w:numPr>
                      <w:ilvl w:val="0"/>
                      <w:numId w:val="147"/>
                    </w:numPr>
                    <w:tabs>
                      <w:tab w:pos="347" w:val="left" w:leader="none"/>
                    </w:tabs>
                    <w:spacing w:line="211" w:lineRule="exact" w:before="0" w:after="0"/>
                    <w:ind w:left="346" w:right="0" w:hanging="327"/>
                    <w:jc w:val="left"/>
                  </w:pPr>
                  <w:r>
                    <w:rPr/>
                    <w:t>Discuss the parts of an informational</w:t>
                  </w:r>
                  <w:r>
                    <w:rPr>
                      <w:spacing w:val="-39"/>
                    </w:rPr>
                    <w:t> </w:t>
                  </w:r>
                  <w:r>
                    <w:rPr/>
                    <w:t>presentation.</w:t>
                  </w:r>
                </w:p>
                <w:p>
                  <w:pPr>
                    <w:pStyle w:val="BodyText"/>
                    <w:numPr>
                      <w:ilvl w:val="0"/>
                      <w:numId w:val="147"/>
                    </w:numPr>
                    <w:tabs>
                      <w:tab w:pos="347" w:val="left" w:leader="none"/>
                    </w:tabs>
                    <w:spacing w:line="225" w:lineRule="exact" w:before="0" w:after="0"/>
                    <w:ind w:left="346" w:right="0" w:hanging="327"/>
                    <w:jc w:val="left"/>
                  </w:pPr>
                  <w:r>
                    <w:rPr/>
                    <w:t>Understand the five parts of any</w:t>
                  </w:r>
                  <w:r>
                    <w:rPr>
                      <w:spacing w:val="-21"/>
                    </w:rPr>
                    <w:t> </w:t>
                  </w:r>
                  <w:r>
                    <w:rPr/>
                    <w:t>presentation.</w:t>
                  </w:r>
                </w:p>
              </w:txbxContent>
            </v:textbox>
            <w10:wrap type="none"/>
          </v:shape>
        </w:pict>
      </w:r>
      <w:r>
        <w:rPr/>
        <w:pict>
          <v:shape style="position:absolute;margin-left:53.240002pt;margin-top:757.999939pt;width:22pt;height:14pt;mso-position-horizontal-relative:page;mso-position-vertical-relative:page;z-index:-270050304" type="#_x0000_t202" filled="false" stroked="false">
            <v:textbox inset="0,0,0,0">
              <w:txbxContent>
                <w:p>
                  <w:pPr>
                    <w:spacing w:line="256" w:lineRule="exact" w:before="0"/>
                    <w:ind w:left="20" w:right="0" w:firstLine="0"/>
                    <w:jc w:val="left"/>
                    <w:rPr>
                      <w:b/>
                      <w:sz w:val="24"/>
                    </w:rPr>
                  </w:pPr>
                  <w:r>
                    <w:rPr>
                      <w:b/>
                      <w:sz w:val="24"/>
                    </w:rPr>
                    <w:t>132</w:t>
                  </w:r>
                </w:p>
              </w:txbxContent>
            </v:textbox>
            <w10:wrap type="none"/>
          </v:shape>
        </w:pict>
      </w:r>
      <w:r>
        <w:rPr/>
        <w:pict>
          <v:shape style="position:absolute;margin-left:54.375pt;margin-top:550.099976pt;width:503.25pt;height:38.050pt;mso-position-horizontal-relative:page;mso-position-vertical-relative:page;z-index:-2700492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48"/>
                    </w:numPr>
                    <w:tabs>
                      <w:tab w:pos="858" w:val="left" w:leader="none"/>
                    </w:tabs>
                    <w:spacing w:line="151" w:lineRule="auto" w:before="87"/>
                    <w:ind w:left="857" w:right="222" w:hanging="194"/>
                    <w:jc w:val="left"/>
                    <w:rPr>
                      <w:rFonts w:ascii="Calibri"/>
                      <w:i/>
                      <w:sz w:val="9"/>
                    </w:rPr>
                  </w:pPr>
                  <w:r>
                    <w:rPr>
                      <w:rFonts w:ascii="Arial Unicode MS"/>
                      <w:w w:val="105"/>
                      <w:sz w:val="9"/>
                    </w:rPr>
                    <w:t>Preparing Your Speech to Inform.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291">
                    <w:r>
                      <w:rPr>
                        <w:rFonts w:ascii="Arial Unicode MS"/>
                        <w:color w:val="0000FF"/>
                        <w:w w:val="105"/>
                        <w:sz w:val="9"/>
                      </w:rPr>
                      <w:t>http://writingcommons.org/open-text/genres/professional-business-and-technical-writing/presentations-to-inform/813-preparing-your-</w:t>
                    </w:r>
                  </w:hyperlink>
                  <w:hyperlink r:id="rId291">
                    <w:r>
                      <w:rPr>
                        <w:rFonts w:ascii="Arial Unicode MS"/>
                        <w:color w:val="0000FF"/>
                        <w:w w:val="105"/>
                        <w:sz w:val="9"/>
                      </w:rPr>
                      <w:t> speech-to-inform</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r>
        <w:rPr/>
        <w:pict>
          <v:shape style="position:absolute;margin-left:54pt;margin-top:487.25pt;width:506pt;height:12pt;mso-position-horizontal-relative:page;mso-position-vertical-relative:page;z-index:-270048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488.25pt;width:506pt;height:12pt;mso-position-horizontal-relative:page;mso-position-vertical-relative:page;z-index:-27004723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84.091095pt;width:504pt;height:156.2pt;mso-position-horizontal-relative:page;mso-position-vertical-relative:page;z-index:-270046208" coordorigin="1080,7682" coordsize="10080,3124">
            <v:shape style="position:absolute;left:1080;top:7681;width:10080;height:3124" coordorigin="1080,7682" coordsize="10080,3124" path="m1080,8408l11160,8408m1080,8883l11160,8883m1080,9358l11160,9358m1080,9833l11160,9833m1080,10308l11160,10308m3847,7682l3847,10806e" filled="false" stroked="true" strokeweight=".75pt" strokecolor="#dddddd">
              <v:path arrowok="t"/>
              <v:stroke dashstyle="solid"/>
            </v:shape>
            <v:line style="position:absolute" from="1080,7697" to="11160,7697" stroked="true" strokeweight="1.5pt" strokecolor="#7f7f7f">
              <v:stroke dashstyle="solid"/>
            </v:line>
            <v:line style="position:absolute" from="1080,10791" to="11160,10791" stroked="true" strokeweight="1.5pt" strokecolor="#000000">
              <v:stroke dashstyle="solid"/>
            </v:line>
            <v:line style="position:absolute" from="1095,7682" to="1095,10806" stroked="true" strokeweight="1.5pt" strokecolor="#7f7f7f">
              <v:stroke dashstyle="solid"/>
            </v:line>
            <v:line style="position:absolute" from="11145,7682" to="11145,10806" stroked="true" strokeweight="1.5pt" strokecolor="#000000">
              <v:stroke dashstyle="solid"/>
            </v:line>
            <w10:wrap type="none"/>
          </v:group>
        </w:pict>
      </w:r>
      <w:r>
        <w:rPr/>
        <w:pict>
          <v:group style="position:absolute;margin-left:54pt;margin-top:674.141113pt;width:504pt;height:36.25pt;mso-position-horizontal-relative:page;mso-position-vertical-relative:page;z-index:-270045184" coordorigin="1080,13483" coordsize="10080,725">
            <v:line style="position:absolute" from="2491,13483" to="2491,14208" stroked="true" strokeweight=".75pt" strokecolor="#dddddd">
              <v:stroke dashstyle="solid"/>
            </v:line>
            <v:line style="position:absolute" from="1080,13498" to="11160,13498" stroked="true" strokeweight="1.5pt" strokecolor="#7f7f7f">
              <v:stroke dashstyle="solid"/>
            </v:line>
            <v:line style="position:absolute" from="1080,14200" to="11160,14200" stroked="true" strokeweight=".75pt" strokecolor="#dddddd">
              <v:stroke dashstyle="solid"/>
            </v:line>
            <v:line style="position:absolute" from="1095,13483" to="1095,14208" stroked="true" strokeweight="1.5pt" strokecolor="#7f7f7f">
              <v:stroke dashstyle="solid"/>
            </v:line>
            <v:line style="position:absolute" from="11145,13483" to="11145,14208" stroked="true" strokeweight="1.5pt" strokecolor="#000000">
              <v:stroke dashstyle="solid"/>
            </v:line>
            <w10:wrap type="none"/>
          </v:group>
        </w:pict>
      </w:r>
      <w:r>
        <w:rPr/>
        <w:pict>
          <v:shape style="position:absolute;margin-left:53pt;margin-top:53.625004pt;width:502.1pt;height:79.5pt;mso-position-horizontal-relative:page;mso-position-vertical-relative:page;z-index:-270044160" type="#_x0000_t202" filled="false" stroked="false">
            <v:textbox inset="0,0,0,0">
              <w:txbxContent>
                <w:p>
                  <w:pPr>
                    <w:pStyle w:val="BodyText"/>
                    <w:spacing w:line="235" w:lineRule="auto"/>
                    <w:ind w:right="-15"/>
                  </w:pPr>
                  <w:r>
                    <w:rPr/>
                    <w:t>An informational presentation is common request in business and industry. It’s the verbal and visual equivalent of a written report. Information sharing is part of any business or organization. Informative presentations serve to present specific information for specific audiences for specific goals or functions. The type of presentation is often identified by its primary purpose or function. Informative presentations are often analytical or involve the rational analysis of information. Sometimes they simply “report the facts” with no analysis at all, but still need to communicate the information in a clear and concise format. While a presentation may have conclusions, propositions, or even a call to action, the demonstration of the analysis is the primary function.</w:t>
                  </w:r>
                </w:p>
              </w:txbxContent>
            </v:textbox>
            <w10:wrap type="none"/>
          </v:shape>
        </w:pict>
      </w:r>
      <w:r>
        <w:rPr/>
        <w:pict>
          <v:shape style="position:absolute;margin-left:53pt;margin-top:142.375pt;width:499pt;height:23.25pt;mso-position-horizontal-relative:page;mso-position-vertical-relative:page;z-index:-270043136" type="#_x0000_t202" filled="false" stroked="false">
            <v:textbox inset="0,0,0,0">
              <w:txbxContent>
                <w:p>
                  <w:pPr>
                    <w:pStyle w:val="BodyText"/>
                    <w:spacing w:line="235" w:lineRule="auto"/>
                    <w:ind w:right="-10"/>
                  </w:pPr>
                  <w:r>
                    <w:rPr/>
                    <w:t>A sales report presentation, for example, is not designed to make a sale. It is, however, supposed to report sales to date and may forecast future sales based on previous trends.</w:t>
                  </w:r>
                </w:p>
              </w:txbxContent>
            </v:textbox>
            <w10:wrap type="none"/>
          </v:shape>
        </w:pict>
      </w:r>
      <w:r>
        <w:rPr/>
        <w:pict>
          <v:shape style="position:absolute;margin-left:53pt;margin-top:174.875pt;width:503.4pt;height:45.75pt;mso-position-horizontal-relative:page;mso-position-vertical-relative:page;z-index:-270042112" type="#_x0000_t202" filled="false" stroked="false">
            <v:textbox inset="0,0,0,0">
              <w:txbxContent>
                <w:p>
                  <w:pPr>
                    <w:pStyle w:val="BodyText"/>
                    <w:spacing w:line="235" w:lineRule="auto"/>
                  </w:pPr>
                  <w:r>
                    <w:rPr/>
                    <w:t>An informative presentation does not have to be a formal event, though it can be. It can be generic and nonspecific to the audience or listener, but the more you know about your audience, the better. When you</w:t>
                  </w:r>
                </w:p>
                <w:p>
                  <w:pPr>
                    <w:pStyle w:val="BodyText"/>
                    <w:spacing w:line="235" w:lineRule="auto"/>
                    <w:ind w:right="-11"/>
                  </w:pPr>
                  <w:r>
                    <w:rPr/>
                    <w:t>tailor your message to that audience, you zero in on your target and increase your effectiveness. The emphasis is on clear and concise communication, but it may address several key questions:</w:t>
                  </w:r>
                </w:p>
              </w:txbxContent>
            </v:textbox>
            <w10:wrap type="none"/>
          </v:shape>
        </w:pict>
      </w:r>
      <w:r>
        <w:rPr/>
        <w:pict>
          <v:shape style="position:absolute;margin-left:81.499001pt;margin-top:227.25pt;width:5.5pt;height:89pt;mso-position-horizontal-relative:page;mso-position-vertical-relative:page;z-index:-27004108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227.25pt;width:283.6pt;height:89pt;mso-position-horizontal-relative:page;mso-position-vertical-relative:page;z-index:-270040064" type="#_x0000_t202" filled="false" stroked="false">
            <v:textbox inset="0,0,0,0">
              <w:txbxContent>
                <w:p>
                  <w:pPr>
                    <w:pStyle w:val="BodyText"/>
                    <w:spacing w:line="230" w:lineRule="auto"/>
                    <w:ind w:right="2915"/>
                  </w:pPr>
                  <w:r>
                    <w:rPr/>
                    <w:t>Topic: Product or Service? Who are you?</w:t>
                  </w:r>
                </w:p>
                <w:p>
                  <w:pPr>
                    <w:pStyle w:val="BodyText"/>
                    <w:spacing w:line="230" w:lineRule="auto"/>
                    <w:ind w:right="2915"/>
                  </w:pPr>
                  <w:r>
                    <w:rPr/>
                    <w:t>Who is the target market? What is the revenue model? What are the specifications?</w:t>
                  </w:r>
                </w:p>
                <w:p>
                  <w:pPr>
                    <w:pStyle w:val="BodyText"/>
                    <w:spacing w:line="230" w:lineRule="auto"/>
                    <w:ind w:right="2125"/>
                  </w:pPr>
                  <w:r>
                    <w:rPr/>
                    <w:t>How was the information gathered? How does the unit work?</w:t>
                  </w:r>
                </w:p>
                <w:p>
                  <w:pPr>
                    <w:pStyle w:val="BodyText"/>
                    <w:spacing w:line="221" w:lineRule="exact"/>
                  </w:pPr>
                  <w:r>
                    <w:rPr/>
                    <w:t>How does current information compare to previous information?</w:t>
                  </w:r>
                </w:p>
              </w:txbxContent>
            </v:textbox>
            <w10:wrap type="none"/>
          </v:shape>
        </w:pict>
      </w:r>
      <w:r>
        <w:rPr/>
        <w:pict>
          <v:shape style="position:absolute;margin-left:53pt;margin-top:326.575012pt;width:468.2pt;height:26.65pt;mso-position-horizontal-relative:page;mso-position-vertical-relative:page;z-index:-270039040" type="#_x0000_t202" filled="false" stroked="false">
            <v:textbox inset="0,0,0,0">
              <w:txbxContent>
                <w:p>
                  <w:pPr>
                    <w:pStyle w:val="BodyText"/>
                    <w:spacing w:line="216" w:lineRule="exact"/>
                  </w:pPr>
                  <w:r>
                    <w:rPr/>
                    <w:t>Table 13.2 “Presentation Components and Their Functions” lists the five main parts or components of any</w:t>
                  </w:r>
                </w:p>
                <w:p>
                  <w:pPr>
                    <w:pStyle w:val="BodyText"/>
                    <w:spacing w:before="20"/>
                    <w:rPr>
                      <w:sz w:val="16"/>
                    </w:rPr>
                  </w:pPr>
                  <w:r>
                    <w:rPr/>
                    <w:t>presentation. </w:t>
                  </w:r>
                  <w:hyperlink r:id="rId292">
                    <w:r>
                      <w:rPr>
                        <w:color w:val="0000FF"/>
                        <w:position w:val="8"/>
                        <w:sz w:val="16"/>
                      </w:rPr>
                      <w:t>[1]</w:t>
                    </w:r>
                  </w:hyperlink>
                </w:p>
              </w:txbxContent>
            </v:textbox>
            <w10:wrap type="none"/>
          </v:shape>
        </w:pict>
      </w:r>
      <w:r>
        <w:rPr/>
        <w:pict>
          <v:shape style="position:absolute;margin-left:53pt;margin-top:362.466095pt;width:258.2pt;height:12pt;mso-position-horizontal-relative:page;mso-position-vertical-relative:page;z-index:-270038016" type="#_x0000_t202" filled="false" stroked="false">
            <v:textbox inset="0,0,0,0">
              <w:txbxContent>
                <w:p>
                  <w:pPr>
                    <w:pStyle w:val="BodyText"/>
                    <w:spacing w:line="216" w:lineRule="exact"/>
                  </w:pPr>
                  <w:r>
                    <w:rPr/>
                    <w:t>Table 13.2 Presentation Components and Their Functions</w:t>
                  </w:r>
                </w:p>
              </w:txbxContent>
            </v:textbox>
            <w10:wrap type="none"/>
          </v:shape>
        </w:pict>
      </w:r>
      <w:r>
        <w:rPr/>
        <w:pict>
          <v:shape style="position:absolute;margin-left:53pt;margin-top:551.116089pt;width:491.05pt;height:23.25pt;mso-position-horizontal-relative:page;mso-position-vertical-relative:page;z-index:-270036992" type="#_x0000_t202" filled="false" stroked="false">
            <v:textbox inset="0,0,0,0">
              <w:txbxContent>
                <w:p>
                  <w:pPr>
                    <w:pStyle w:val="BodyText"/>
                    <w:spacing w:line="235" w:lineRule="auto"/>
                    <w:ind w:right="-14"/>
                  </w:pPr>
                  <w:r>
                    <w:rPr/>
                    <w:t>You will need to address the questions to establish relevance and meet the audience’s needs. The five parts of any speech will serve to help you get organized.</w:t>
                  </w:r>
                </w:p>
              </w:txbxContent>
            </v:textbox>
            <w10:wrap type="none"/>
          </v:shape>
        </w:pict>
      </w:r>
      <w:r>
        <w:rPr/>
        <w:pict>
          <v:shape style="position:absolute;margin-left:53pt;margin-top:588.020142pt;width:149.1pt;height:18.350pt;mso-position-horizontal-relative:page;mso-position-vertical-relative:page;z-index:-270035968" type="#_x0000_t202" filled="false" stroked="false">
            <v:textbox inset="0,0,0,0">
              <w:txbxContent>
                <w:p>
                  <w:pPr>
                    <w:spacing w:line="367" w:lineRule="exact" w:before="0"/>
                    <w:ind w:left="20" w:right="0" w:firstLine="0"/>
                    <w:jc w:val="left"/>
                    <w:rPr>
                      <w:rFonts w:ascii="Arial Unicode MS"/>
                      <w:sz w:val="24"/>
                    </w:rPr>
                  </w:pPr>
                  <w:bookmarkStart w:name="Sample Speech Guidelines" w:id="445"/>
                  <w:bookmarkEnd w:id="445"/>
                  <w:r>
                    <w:rPr/>
                  </w:r>
                  <w:r>
                    <w:rPr>
                      <w:rFonts w:ascii="Arial Unicode MS"/>
                      <w:sz w:val="24"/>
                    </w:rPr>
                    <w:t>Sample Speech Guidelines</w:t>
                  </w:r>
                </w:p>
              </w:txbxContent>
            </v:textbox>
            <w10:wrap type="none"/>
          </v:shape>
        </w:pict>
      </w:r>
      <w:r>
        <w:rPr/>
        <w:pict>
          <v:shape style="position:absolute;margin-left:53pt;margin-top:620.016113pt;width:502.65pt;height:23.25pt;mso-position-horizontal-relative:page;mso-position-vertical-relative:page;z-index:-270034944" type="#_x0000_t202" filled="false" stroked="false">
            <v:textbox inset="0,0,0,0">
              <w:txbxContent>
                <w:p>
                  <w:pPr>
                    <w:pStyle w:val="BodyText"/>
                    <w:spacing w:line="235" w:lineRule="auto"/>
                    <w:ind w:right="-16"/>
                  </w:pPr>
                  <w:r>
                    <w:rPr/>
                    <w:t>Imagine that you have been assigned to give an informative presentation lasting five to seven minutes. Follow the guidelines in Table 13.3 “Sample Speech Guidelines” and apply them to your presentation.</w:t>
                  </w:r>
                </w:p>
              </w:txbxContent>
            </v:textbox>
            <w10:wrap type="none"/>
          </v:shape>
        </w:pict>
      </w:r>
      <w:r>
        <w:rPr/>
        <w:pict>
          <v:shape style="position:absolute;margin-left:53pt;margin-top:652.516113pt;width:172.2pt;height:12pt;mso-position-horizontal-relative:page;mso-position-vertical-relative:page;z-index:-270033920" type="#_x0000_t202" filled="false" stroked="false">
            <v:textbox inset="0,0,0,0">
              <w:txbxContent>
                <w:p>
                  <w:pPr>
                    <w:pStyle w:val="BodyText"/>
                    <w:spacing w:line="216" w:lineRule="exact"/>
                  </w:pPr>
                  <w:r>
                    <w:rPr/>
                    <w:t>Table 13.3 Sample Speech Guidelines</w:t>
                  </w:r>
                </w:p>
              </w:txbxContent>
            </v:textbox>
            <w10:wrap type="none"/>
          </v:shape>
        </w:pict>
      </w:r>
      <w:r>
        <w:rPr/>
        <w:pict>
          <v:shape style="position:absolute;margin-left:537.218506pt;margin-top:757.999939pt;width:22pt;height:14pt;mso-position-horizontal-relative:page;mso-position-vertical-relative:page;z-index:-270032896" type="#_x0000_t202" filled="false" stroked="false">
            <v:textbox inset="0,0,0,0">
              <w:txbxContent>
                <w:p>
                  <w:pPr>
                    <w:spacing w:line="256" w:lineRule="exact" w:before="0"/>
                    <w:ind w:left="20" w:right="0" w:firstLine="0"/>
                    <w:jc w:val="left"/>
                    <w:rPr>
                      <w:b/>
                      <w:sz w:val="24"/>
                    </w:rPr>
                  </w:pPr>
                  <w:r>
                    <w:rPr>
                      <w:b/>
                      <w:sz w:val="24"/>
                    </w:rPr>
                    <w:t>133</w:t>
                  </w:r>
                </w:p>
              </w:txbxContent>
            </v:textbox>
            <w10:wrap type="none"/>
          </v:shape>
        </w:pict>
      </w:r>
      <w:r>
        <w:rPr/>
        <w:pict>
          <v:shape style="position:absolute;margin-left:54.75pt;margin-top:674.891113pt;width:69.850pt;height:35.15pt;mso-position-horizontal-relative:page;mso-position-vertical-relative:page;z-index:-270031872" type="#_x0000_t202" filled="false" stroked="false">
            <v:textbox inset="0,0,0,0">
              <w:txbxContent>
                <w:p>
                  <w:pPr>
                    <w:pStyle w:val="BodyText"/>
                    <w:spacing w:before="2"/>
                    <w:ind w:left="0"/>
                    <w:rPr>
                      <w:rFonts w:ascii="Times New Roman"/>
                      <w:sz w:val="19"/>
                    </w:rPr>
                  </w:pPr>
                </w:p>
                <w:p>
                  <w:pPr>
                    <w:pStyle w:val="BodyText"/>
                    <w:spacing w:before="1"/>
                    <w:ind w:left="135"/>
                  </w:pPr>
                  <w:r>
                    <w:rPr/>
                    <w:t>1. Topic</w:t>
                  </w:r>
                </w:p>
                <w:p>
                  <w:pPr>
                    <w:pStyle w:val="BodyText"/>
                    <w:spacing w:before="4"/>
                    <w:ind w:left="40"/>
                    <w:rPr>
                      <w:sz w:val="17"/>
                    </w:rPr>
                  </w:pPr>
                </w:p>
              </w:txbxContent>
            </v:textbox>
            <w10:wrap type="none"/>
          </v:shape>
        </w:pict>
      </w:r>
      <w:r>
        <w:rPr/>
        <w:pict>
          <v:shape style="position:absolute;margin-left:124.574203pt;margin-top:674.891113pt;width:432.7pt;height:35.15pt;mso-position-horizontal-relative:page;mso-position-vertical-relative:page;z-index:-270030848" type="#_x0000_t202" filled="false" stroked="false">
            <v:textbox inset="0,0,0,0">
              <w:txbxContent>
                <w:p>
                  <w:pPr>
                    <w:pStyle w:val="BodyText"/>
                    <w:spacing w:line="230" w:lineRule="auto" w:before="119"/>
                    <w:ind w:left="127" w:right="97"/>
                  </w:pPr>
                  <w:r>
                    <w:rPr/>
                    <w:t>Choose a product or service that interests you, research it, and report your findings in your speech.</w:t>
                  </w:r>
                </w:p>
              </w:txbxContent>
            </v:textbox>
            <w10:wrap type="none"/>
          </v:shape>
        </w:pict>
      </w:r>
      <w:r>
        <w:rPr/>
        <w:pict>
          <v:shape style="position:absolute;margin-left:54.75pt;margin-top:384.841095pt;width:137.65pt;height:35.6pt;mso-position-horizontal-relative:page;mso-position-vertical-relative:page;z-index:-270029824" type="#_x0000_t202" filled="false" stroked="false">
            <v:textbox inset="0,0,0,0">
              <w:txbxContent>
                <w:p>
                  <w:pPr>
                    <w:pStyle w:val="BodyText"/>
                    <w:spacing w:before="4"/>
                    <w:ind w:left="0"/>
                    <w:rPr>
                      <w:rFonts w:ascii="Times New Roman"/>
                      <w:sz w:val="29"/>
                    </w:rPr>
                  </w:pPr>
                </w:p>
                <w:p>
                  <w:pPr>
                    <w:pStyle w:val="BodyText"/>
                    <w:ind w:left="135"/>
                  </w:pPr>
                  <w:r>
                    <w:rPr/>
                    <w:t>Component</w:t>
                  </w:r>
                </w:p>
              </w:txbxContent>
            </v:textbox>
            <w10:wrap type="none"/>
          </v:shape>
        </w:pict>
      </w:r>
      <w:r>
        <w:rPr/>
        <w:pict>
          <v:shape style="position:absolute;margin-left:192.370895pt;margin-top:384.841095pt;width:364.9pt;height:35.6pt;mso-position-horizontal-relative:page;mso-position-vertical-relative:page;z-index:-270028800" type="#_x0000_t202" filled="false" stroked="false">
            <v:textbox inset="0,0,0,0">
              <w:txbxContent>
                <w:p>
                  <w:pPr>
                    <w:pStyle w:val="BodyText"/>
                    <w:spacing w:before="4"/>
                    <w:ind w:left="0"/>
                    <w:rPr>
                      <w:rFonts w:ascii="Times New Roman"/>
                      <w:sz w:val="29"/>
                    </w:rPr>
                  </w:pPr>
                </w:p>
                <w:p>
                  <w:pPr>
                    <w:pStyle w:val="BodyText"/>
                    <w:ind w:left="127"/>
                  </w:pPr>
                  <w:r>
                    <w:rPr/>
                    <w:t>Function</w:t>
                  </w:r>
                </w:p>
              </w:txbxContent>
            </v:textbox>
            <w10:wrap type="none"/>
          </v:shape>
        </w:pict>
      </w:r>
      <w:r>
        <w:rPr/>
        <w:pict>
          <v:shape style="position:absolute;margin-left:54.75pt;margin-top:420.416107pt;width:137.65pt;height:23.75pt;mso-position-horizontal-relative:page;mso-position-vertical-relative:page;z-index:-270027776" type="#_x0000_t202" filled="false" stroked="false">
            <v:textbox inset="0,0,0,0">
              <w:txbxContent>
                <w:p>
                  <w:pPr>
                    <w:pStyle w:val="BodyText"/>
                    <w:spacing w:before="104"/>
                    <w:ind w:left="135"/>
                  </w:pPr>
                  <w:r>
                    <w:rPr/>
                    <w:t>Attention Statement</w:t>
                  </w:r>
                </w:p>
              </w:txbxContent>
            </v:textbox>
            <w10:wrap type="none"/>
          </v:shape>
        </w:pict>
      </w:r>
      <w:r>
        <w:rPr/>
        <w:pict>
          <v:shape style="position:absolute;margin-left:192.370895pt;margin-top:420.416107pt;width:364.9pt;height:23.75pt;mso-position-horizontal-relative:page;mso-position-vertical-relative:page;z-index:-270026752" type="#_x0000_t202" filled="false" stroked="false">
            <v:textbox inset="0,0,0,0">
              <w:txbxContent>
                <w:p>
                  <w:pPr>
                    <w:pStyle w:val="BodyText"/>
                    <w:spacing w:before="104"/>
                    <w:ind w:left="127"/>
                  </w:pPr>
                  <w:r>
                    <w:rPr/>
                    <w:t>Raise interest and motivate the listener</w:t>
                  </w:r>
                </w:p>
              </w:txbxContent>
            </v:textbox>
            <w10:wrap type="none"/>
          </v:shape>
        </w:pict>
      </w:r>
      <w:r>
        <w:rPr/>
        <w:pict>
          <v:shape style="position:absolute;margin-left:54.75pt;margin-top:444.166107pt;width:137.65pt;height:23.75pt;mso-position-horizontal-relative:page;mso-position-vertical-relative:page;z-index:-270025728" type="#_x0000_t202" filled="false" stroked="false">
            <v:textbox inset="0,0,0,0">
              <w:txbxContent>
                <w:p>
                  <w:pPr>
                    <w:pStyle w:val="BodyText"/>
                    <w:spacing w:before="104"/>
                    <w:ind w:left="135"/>
                  </w:pPr>
                  <w:r>
                    <w:rPr/>
                    <w:t>Introduction</w:t>
                  </w:r>
                </w:p>
              </w:txbxContent>
            </v:textbox>
            <w10:wrap type="none"/>
          </v:shape>
        </w:pict>
      </w:r>
      <w:r>
        <w:rPr/>
        <w:pict>
          <v:shape style="position:absolute;margin-left:192.370895pt;margin-top:444.166107pt;width:364.9pt;height:23.75pt;mso-position-horizontal-relative:page;mso-position-vertical-relative:page;z-index:-270024704" type="#_x0000_t202" filled="false" stroked="false">
            <v:textbox inset="0,0,0,0">
              <w:txbxContent>
                <w:p>
                  <w:pPr>
                    <w:pStyle w:val="BodyText"/>
                    <w:spacing w:before="104"/>
                    <w:ind w:left="127"/>
                  </w:pPr>
                  <w:r>
                    <w:rPr/>
                    <w:t>Communicate a point and common ground</w:t>
                  </w:r>
                </w:p>
              </w:txbxContent>
            </v:textbox>
            <w10:wrap type="none"/>
          </v:shape>
        </w:pict>
      </w:r>
      <w:r>
        <w:rPr/>
        <w:pict>
          <v:shape style="position:absolute;margin-left:54.75pt;margin-top:467.916107pt;width:137.65pt;height:23.75pt;mso-position-horizontal-relative:page;mso-position-vertical-relative:page;z-index:-270023680" type="#_x0000_t202" filled="false" stroked="false">
            <v:textbox inset="0,0,0,0">
              <w:txbxContent>
                <w:p>
                  <w:pPr>
                    <w:pStyle w:val="BodyText"/>
                    <w:spacing w:before="104"/>
                    <w:ind w:left="135"/>
                  </w:pPr>
                  <w:r>
                    <w:rPr/>
                    <w:t>Body</w:t>
                  </w:r>
                </w:p>
              </w:txbxContent>
            </v:textbox>
            <w10:wrap type="none"/>
          </v:shape>
        </w:pict>
      </w:r>
      <w:r>
        <w:rPr/>
        <w:pict>
          <v:shape style="position:absolute;margin-left:192.370895pt;margin-top:467.916107pt;width:364.9pt;height:23.75pt;mso-position-horizontal-relative:page;mso-position-vertical-relative:page;z-index:-270022656" type="#_x0000_t202" filled="false" stroked="false">
            <v:textbox inset="0,0,0,0">
              <w:txbxContent>
                <w:p>
                  <w:pPr>
                    <w:pStyle w:val="BodyText"/>
                    <w:spacing w:before="104"/>
                    <w:ind w:left="127"/>
                  </w:pPr>
                  <w:r>
                    <w:rPr/>
                    <w:t>Address key points</w:t>
                  </w:r>
                </w:p>
              </w:txbxContent>
            </v:textbox>
            <w10:wrap type="none"/>
          </v:shape>
        </w:pict>
      </w:r>
      <w:r>
        <w:rPr/>
        <w:pict>
          <v:shape style="position:absolute;margin-left:54.75pt;margin-top:491.666107pt;width:137.65pt;height:23.75pt;mso-position-horizontal-relative:page;mso-position-vertical-relative:page;z-index:-270021632" type="#_x0000_t202" filled="false" stroked="false">
            <v:textbox inset="0,0,0,0">
              <w:txbxContent>
                <w:p>
                  <w:pPr>
                    <w:pStyle w:val="BodyText"/>
                    <w:spacing w:before="104"/>
                    <w:ind w:left="135"/>
                  </w:pPr>
                  <w:r>
                    <w:rPr/>
                    <w:t>Conclusion</w:t>
                  </w:r>
                </w:p>
              </w:txbxContent>
            </v:textbox>
            <w10:wrap type="none"/>
          </v:shape>
        </w:pict>
      </w:r>
      <w:r>
        <w:rPr/>
        <w:pict>
          <v:shape style="position:absolute;margin-left:192.370895pt;margin-top:491.666107pt;width:364.9pt;height:23.75pt;mso-position-horizontal-relative:page;mso-position-vertical-relative:page;z-index:-270020608" type="#_x0000_t202" filled="false" stroked="false">
            <v:textbox inset="0,0,0,0">
              <w:txbxContent>
                <w:p>
                  <w:pPr>
                    <w:pStyle w:val="BodyText"/>
                    <w:spacing w:before="104"/>
                    <w:ind w:left="127"/>
                  </w:pPr>
                  <w:r>
                    <w:rPr/>
                    <w:t>Summarize key points</w:t>
                  </w:r>
                </w:p>
              </w:txbxContent>
            </v:textbox>
            <w10:wrap type="none"/>
          </v:shape>
        </w:pict>
      </w:r>
      <w:r>
        <w:rPr/>
        <w:pict>
          <v:shape style="position:absolute;margin-left:54.75pt;margin-top:515.416077pt;width:137.65pt;height:24.15pt;mso-position-horizontal-relative:page;mso-position-vertical-relative:page;z-index:-270019584" type="#_x0000_t202" filled="false" stroked="false">
            <v:textbox inset="0,0,0,0">
              <w:txbxContent>
                <w:p>
                  <w:pPr>
                    <w:pStyle w:val="BodyText"/>
                    <w:spacing w:before="104"/>
                    <w:ind w:left="135"/>
                  </w:pPr>
                  <w:r>
                    <w:rPr/>
                    <w:t>Residual Message</w:t>
                  </w:r>
                </w:p>
              </w:txbxContent>
            </v:textbox>
            <w10:wrap type="none"/>
          </v:shape>
        </w:pict>
      </w:r>
      <w:r>
        <w:rPr/>
        <w:pict>
          <v:shape style="position:absolute;margin-left:192.370895pt;margin-top:515.416077pt;width:364.9pt;height:24.15pt;mso-position-horizontal-relative:page;mso-position-vertical-relative:page;z-index:-270018560" type="#_x0000_t202" filled="false" stroked="false">
            <v:textbox inset="0,0,0,0">
              <w:txbxContent>
                <w:p>
                  <w:pPr>
                    <w:pStyle w:val="BodyText"/>
                    <w:spacing w:before="104"/>
                    <w:ind w:left="127"/>
                  </w:pPr>
                  <w:r>
                    <w:rPr/>
                    <w:t>Communicate central theme, moral of story, or main point</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375pt;width:504pt;height:376.95pt;mso-position-horizontal-relative:page;mso-position-vertical-relative:page;z-index:-270017536" coordorigin="1080,1088" coordsize="10080,7539">
            <v:shape style="position:absolute;left:1080;top:1087;width:10080;height:7539" coordorigin="1080,1088" coordsize="10080,7539" path="m1080,2010l11160,2010m1080,2925l11160,2925m1080,3840l11160,3840m1080,5527l11160,5527m1080,6994l11160,6994m1080,7689l11160,7689m2491,1088l2491,8627m1080,1095l11160,1095e" filled="false" stroked="true" strokeweight=".75pt" strokecolor="#dddddd">
              <v:path arrowok="t"/>
              <v:stroke dashstyle="solid"/>
            </v:shape>
            <v:line style="position:absolute" from="1080,8612" to="11160,8612" stroked="true" strokeweight="1.5pt" strokecolor="#000000">
              <v:stroke dashstyle="solid"/>
            </v:line>
            <v:line style="position:absolute" from="1095,1088" to="1095,8627" stroked="true" strokeweight="1.5pt" strokecolor="#7f7f7f">
              <v:stroke dashstyle="solid"/>
            </v:line>
            <v:line style="position:absolute" from="11145,1088" to="11145,8627" stroked="true" strokeweight="1.5pt" strokecolor="#000000">
              <v:stroke dashstyle="solid"/>
            </v:line>
            <w10:wrap type="none"/>
          </v:group>
        </w:pict>
      </w:r>
      <w:r>
        <w:rPr/>
        <w:pict>
          <v:group style="position:absolute;margin-left:54pt;margin-top:636.825012pt;width:506pt;height:2pt;mso-position-horizontal-relative:page;mso-position-vertical-relative:page;z-index:-270016512" coordorigin="1080,12737" coordsize="10120,40">
            <v:rect style="position:absolute;left:1080;top:12736;width:10120;height:20" filled="true" fillcolor="#000000" stroked="false">
              <v:fill type="solid"/>
            </v:rect>
            <v:rect style="position:absolute;left:1080;top:12756;width:10120;height:20" filled="true" fillcolor="#7f7f7f" stroked="false">
              <v:fill type="solid"/>
            </v:rect>
            <v:shape style="position:absolute;left:1080;top:12736;width:20;height:40" coordorigin="1080,12737" coordsize="20,40" path="m1080,12737l1080,12777,1100,12757,1080,12737xe" filled="true" fillcolor="#000000" stroked="false">
              <v:path arrowok="t"/>
              <v:fill type="solid"/>
            </v:shape>
            <v:shape style="position:absolute;left:11180;top:12736;width:20;height:40" coordorigin="11180,12737" coordsize="20,40" path="m11200,12737l11180,12757,11200,12777,11200,12737xe" filled="true" fillcolor="#7f7f7f" stroked="false">
              <v:path arrowok="t"/>
              <v:fill type="solid"/>
            </v:shape>
            <w10:wrap type="none"/>
          </v:group>
        </w:pict>
      </w:r>
      <w:r>
        <w:rPr/>
        <w:pict>
          <v:group style="position:absolute;margin-left:54pt;margin-top:666.299988pt;width:504pt;height:38.8pt;mso-position-horizontal-relative:page;mso-position-vertical-relative:page;z-index:-270015488" coordorigin="1080,13326" coordsize="10080,776">
            <v:line style="position:absolute" from="1080,14094" to="11160,14094" stroked="true" strokeweight=".8pt" strokecolor="#000000">
              <v:stroke dashstyle="solid"/>
            </v:line>
            <v:line style="position:absolute" from="1088,13340" to="1088,14086" stroked="true" strokeweight=".75pt" strokecolor="#000000">
              <v:stroke dashstyle="solid"/>
            </v:line>
            <v:line style="position:absolute" from="1080,13333" to="11160,13333" stroked="true" strokeweight=".7pt" strokecolor="#000000">
              <v:stroke dashstyle="solid"/>
            </v:line>
            <v:line style="position:absolute" from="11153,13340" to="11153,14087" stroked="true" strokeweight=".75pt" strokecolor="#000000">
              <v:stroke dashstyle="solid"/>
            </v:line>
            <w10:wrap type="none"/>
          </v:group>
        </w:pict>
      </w:r>
      <w:r>
        <w:rPr/>
        <w:pict>
          <v:shape style="position:absolute;margin-left:53pt;margin-top:445.354126pt;width:80.2pt;height:18.350pt;mso-position-horizontal-relative:page;mso-position-vertical-relative:page;z-index:-270014464" type="#_x0000_t202" filled="false" stroked="false">
            <v:textbox inset="0,0,0,0">
              <w:txbxContent>
                <w:p>
                  <w:pPr>
                    <w:spacing w:line="367" w:lineRule="exact" w:before="0"/>
                    <w:ind w:left="20" w:right="0" w:firstLine="0"/>
                    <w:jc w:val="left"/>
                    <w:rPr>
                      <w:rFonts w:ascii="Arial Unicode MS"/>
                      <w:sz w:val="24"/>
                    </w:rPr>
                  </w:pPr>
                  <w:bookmarkStart w:name="Key Takeaway" w:id="446"/>
                  <w:bookmarkEnd w:id="446"/>
                  <w:r>
                    <w:rPr/>
                  </w:r>
                  <w:r>
                    <w:rPr>
                      <w:rFonts w:ascii="Arial Unicode MS"/>
                      <w:sz w:val="24"/>
                    </w:rPr>
                    <w:t>Key Takeaway</w:t>
                  </w:r>
                </w:p>
              </w:txbxContent>
            </v:textbox>
            <w10:wrap type="none"/>
          </v:shape>
        </w:pict>
      </w:r>
      <w:r>
        <w:rPr/>
        <w:pict>
          <v:shape style="position:absolute;margin-left:53pt;margin-top:477.350006pt;width:464.9pt;height:12pt;mso-position-horizontal-relative:page;mso-position-vertical-relative:page;z-index:-270013440" type="#_x0000_t202" filled="false" stroked="false">
            <v:textbox inset="0,0,0,0">
              <w:txbxContent>
                <w:p>
                  <w:pPr>
                    <w:pStyle w:val="BodyText"/>
                    <w:spacing w:line="216" w:lineRule="exact"/>
                  </w:pPr>
                  <w:r>
                    <w:rPr/>
                    <w:t>Informative presentations illustrate, explain, describe, and instruct the audience on topics and processes.</w:t>
                  </w:r>
                </w:p>
              </w:txbxContent>
            </v:textbox>
            <w10:wrap type="none"/>
          </v:shape>
        </w:pict>
      </w:r>
      <w:r>
        <w:rPr/>
        <w:pict>
          <v:shape style="position:absolute;margin-left:53.200001pt;margin-top:498.600006pt;width:45.25pt;height:12pt;mso-position-horizontal-relative:page;mso-position-vertical-relative:page;z-index:-270012416" type="#_x0000_t202" filled="false" stroked="false">
            <v:textbox inset="0,0,0,0">
              <w:txbxContent>
                <w:p>
                  <w:pPr>
                    <w:spacing w:line="216" w:lineRule="exact" w:before="0"/>
                    <w:ind w:left="20" w:right="0" w:firstLine="0"/>
                    <w:jc w:val="left"/>
                    <w:rPr>
                      <w:b/>
                      <w:sz w:val="20"/>
                    </w:rPr>
                  </w:pPr>
                  <w:r>
                    <w:rPr>
                      <w:b/>
                      <w:w w:val="90"/>
                      <w:sz w:val="20"/>
                    </w:rPr>
                    <w:t>Exercises</w:t>
                  </w:r>
                </w:p>
              </w:txbxContent>
            </v:textbox>
            <w10:wrap type="none"/>
          </v:shape>
        </w:pict>
      </w:r>
      <w:r>
        <w:rPr/>
        <w:pict>
          <v:shape style="position:absolute;margin-left:76.660202pt;margin-top:518.025024pt;width:10.3pt;height:12pt;mso-position-horizontal-relative:page;mso-position-vertical-relative:page;z-index:-27001139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518.025024pt;width:465.05pt;height:111pt;mso-position-horizontal-relative:page;mso-position-vertical-relative:page;z-index:-270010368" type="#_x0000_t202" filled="false" stroked="false">
            <v:textbox inset="0,0,0,0">
              <w:txbxContent>
                <w:p>
                  <w:pPr>
                    <w:pStyle w:val="BodyText"/>
                    <w:spacing w:line="230" w:lineRule="auto"/>
                    <w:ind w:right="460"/>
                    <w:jc w:val="both"/>
                  </w:pPr>
                  <w:r>
                    <w:rPr/>
                    <w:t>Write</w:t>
                  </w:r>
                  <w:r>
                    <w:rPr>
                      <w:spacing w:val="-4"/>
                    </w:rPr>
                    <w:t> </w:t>
                  </w:r>
                  <w:r>
                    <w:rPr/>
                    <w:t>a</w:t>
                  </w:r>
                  <w:r>
                    <w:rPr>
                      <w:spacing w:val="-4"/>
                    </w:rPr>
                    <w:t> </w:t>
                  </w:r>
                  <w:r>
                    <w:rPr/>
                    <w:t>brief</w:t>
                  </w:r>
                  <w:r>
                    <w:rPr>
                      <w:spacing w:val="-4"/>
                    </w:rPr>
                    <w:t> </w:t>
                  </w:r>
                  <w:r>
                    <w:rPr/>
                    <w:t>summary</w:t>
                  </w:r>
                  <w:r>
                    <w:rPr>
                      <w:spacing w:val="-4"/>
                    </w:rPr>
                    <w:t> </w:t>
                  </w:r>
                  <w:r>
                    <w:rPr/>
                    <w:t>of</w:t>
                  </w:r>
                  <w:r>
                    <w:rPr>
                      <w:spacing w:val="-4"/>
                    </w:rPr>
                    <w:t> </w:t>
                  </w:r>
                  <w:r>
                    <w:rPr/>
                    <w:t>a</w:t>
                  </w:r>
                  <w:r>
                    <w:rPr>
                      <w:spacing w:val="-4"/>
                    </w:rPr>
                    <w:t> </w:t>
                  </w:r>
                  <w:r>
                    <w:rPr/>
                    <w:t>class</w:t>
                  </w:r>
                  <w:r>
                    <w:rPr>
                      <w:spacing w:val="-4"/>
                    </w:rPr>
                    <w:t> </w:t>
                  </w:r>
                  <w:r>
                    <w:rPr/>
                    <w:t>or</w:t>
                  </w:r>
                  <w:r>
                    <w:rPr>
                      <w:spacing w:val="-3"/>
                    </w:rPr>
                    <w:t> </w:t>
                  </w:r>
                  <w:r>
                    <w:rPr/>
                    <w:t>presentation</w:t>
                  </w:r>
                  <w:r>
                    <w:rPr>
                      <w:spacing w:val="-4"/>
                    </w:rPr>
                    <w:t> </w:t>
                  </w:r>
                  <w:r>
                    <w:rPr/>
                    <w:t>you</w:t>
                  </w:r>
                  <w:r>
                    <w:rPr>
                      <w:spacing w:val="-4"/>
                    </w:rPr>
                    <w:t> </w:t>
                  </w:r>
                  <w:r>
                    <w:rPr/>
                    <w:t>personally</w:t>
                  </w:r>
                  <w:r>
                    <w:rPr>
                      <w:spacing w:val="-4"/>
                    </w:rPr>
                    <w:t> </w:t>
                  </w:r>
                  <w:r>
                    <w:rPr/>
                    <w:t>observed</w:t>
                  </w:r>
                  <w:r>
                    <w:rPr>
                      <w:spacing w:val="-4"/>
                    </w:rPr>
                    <w:t> </w:t>
                  </w:r>
                  <w:r>
                    <w:rPr/>
                    <w:t>recently;</w:t>
                  </w:r>
                  <w:r>
                    <w:rPr>
                      <w:spacing w:val="-4"/>
                    </w:rPr>
                    <w:t> </w:t>
                  </w:r>
                  <w:r>
                    <w:rPr/>
                    <w:t>include</w:t>
                  </w:r>
                  <w:r>
                    <w:rPr>
                      <w:spacing w:val="-4"/>
                    </w:rPr>
                    <w:t> </w:t>
                  </w:r>
                  <w:r>
                    <w:rPr/>
                    <w:t>what</w:t>
                  </w:r>
                  <w:r>
                    <w:rPr>
                      <w:spacing w:val="-4"/>
                    </w:rPr>
                    <w:t> </w:t>
                  </w:r>
                  <w:r>
                    <w:rPr/>
                    <w:t>you learned. Compare with</w:t>
                  </w:r>
                  <w:r>
                    <w:rPr>
                      <w:spacing w:val="-4"/>
                    </w:rPr>
                    <w:t> </w:t>
                  </w:r>
                  <w:r>
                    <w:rPr/>
                    <w:t>classmates.</w:t>
                  </w:r>
                </w:p>
                <w:p>
                  <w:pPr>
                    <w:pStyle w:val="BodyText"/>
                    <w:spacing w:line="230" w:lineRule="auto"/>
                    <w:ind w:right="32"/>
                    <w:jc w:val="both"/>
                  </w:pPr>
                  <w:r>
                    <w:rPr/>
                    <w:t>Search</w:t>
                  </w:r>
                  <w:r>
                    <w:rPr>
                      <w:spacing w:val="-6"/>
                    </w:rPr>
                    <w:t> </w:t>
                  </w:r>
                  <w:r>
                    <w:rPr/>
                    <w:t>online</w:t>
                  </w:r>
                  <w:r>
                    <w:rPr>
                      <w:spacing w:val="-5"/>
                    </w:rPr>
                    <w:t> </w:t>
                  </w:r>
                  <w:r>
                    <w:rPr/>
                    <w:t>for</w:t>
                  </w:r>
                  <w:r>
                    <w:rPr>
                      <w:spacing w:val="-5"/>
                    </w:rPr>
                    <w:t> </w:t>
                  </w:r>
                  <w:r>
                    <w:rPr/>
                    <w:t>an</w:t>
                  </w:r>
                  <w:r>
                    <w:rPr>
                      <w:spacing w:val="-6"/>
                    </w:rPr>
                    <w:t> </w:t>
                  </w:r>
                  <w:r>
                    <w:rPr/>
                    <w:t>informative</w:t>
                  </w:r>
                  <w:r>
                    <w:rPr>
                      <w:spacing w:val="-5"/>
                    </w:rPr>
                    <w:t> </w:t>
                  </w:r>
                  <w:r>
                    <w:rPr/>
                    <w:t>speech</w:t>
                  </w:r>
                  <w:r>
                    <w:rPr>
                      <w:spacing w:val="-5"/>
                    </w:rPr>
                    <w:t> </w:t>
                  </w:r>
                  <w:r>
                    <w:rPr/>
                    <w:t>or</w:t>
                  </w:r>
                  <w:r>
                    <w:rPr>
                      <w:spacing w:val="-6"/>
                    </w:rPr>
                    <w:t> </w:t>
                  </w:r>
                  <w:r>
                    <w:rPr/>
                    <w:t>presentation</w:t>
                  </w:r>
                  <w:r>
                    <w:rPr>
                      <w:spacing w:val="-5"/>
                    </w:rPr>
                    <w:t> </w:t>
                  </w:r>
                  <w:r>
                    <w:rPr/>
                    <w:t>that</w:t>
                  </w:r>
                  <w:r>
                    <w:rPr>
                      <w:spacing w:val="-5"/>
                    </w:rPr>
                    <w:t> </w:t>
                  </w:r>
                  <w:r>
                    <w:rPr/>
                    <w:t>applies</w:t>
                  </w:r>
                  <w:r>
                    <w:rPr>
                      <w:spacing w:val="-5"/>
                    </w:rPr>
                    <w:t> </w:t>
                  </w:r>
                  <w:r>
                    <w:rPr/>
                    <w:t>to</w:t>
                  </w:r>
                  <w:r>
                    <w:rPr>
                      <w:spacing w:val="-6"/>
                    </w:rPr>
                    <w:t> </w:t>
                  </w:r>
                  <w:r>
                    <w:rPr/>
                    <w:t>business</w:t>
                  </w:r>
                  <w:r>
                    <w:rPr>
                      <w:spacing w:val="-5"/>
                    </w:rPr>
                    <w:t> </w:t>
                  </w:r>
                  <w:r>
                    <w:rPr/>
                    <w:t>or</w:t>
                  </w:r>
                  <w:r>
                    <w:rPr>
                      <w:spacing w:val="-5"/>
                    </w:rPr>
                    <w:t> </w:t>
                  </w:r>
                  <w:r>
                    <w:rPr/>
                    <w:t>industry.</w:t>
                  </w:r>
                  <w:r>
                    <w:rPr>
                      <w:spacing w:val="-6"/>
                    </w:rPr>
                    <w:t> </w:t>
                  </w:r>
                  <w:r>
                    <w:rPr/>
                    <w:t>Indicate</w:t>
                  </w:r>
                  <w:r>
                    <w:rPr>
                      <w:spacing w:val="-5"/>
                    </w:rPr>
                    <w:t> </w:t>
                  </w:r>
                  <w:r>
                    <w:rPr/>
                    <w:t>one part</w:t>
                  </w:r>
                  <w:r>
                    <w:rPr>
                      <w:spacing w:val="-5"/>
                    </w:rPr>
                    <w:t> </w:t>
                  </w:r>
                  <w:r>
                    <w:rPr/>
                    <w:t>or</w:t>
                  </w:r>
                  <w:r>
                    <w:rPr>
                      <w:spacing w:val="-5"/>
                    </w:rPr>
                    <w:t> </w:t>
                  </w:r>
                  <w:r>
                    <w:rPr/>
                    <w:t>aspect</w:t>
                  </w:r>
                  <w:r>
                    <w:rPr>
                      <w:spacing w:val="-4"/>
                    </w:rPr>
                    <w:t> </w:t>
                  </w:r>
                  <w:r>
                    <w:rPr/>
                    <w:t>of</w:t>
                  </w:r>
                  <w:r>
                    <w:rPr>
                      <w:spacing w:val="-5"/>
                    </w:rPr>
                    <w:t> </w:t>
                  </w:r>
                  <w:r>
                    <w:rPr/>
                    <w:t>the</w:t>
                  </w:r>
                  <w:r>
                    <w:rPr>
                      <w:spacing w:val="-5"/>
                    </w:rPr>
                    <w:t> </w:t>
                  </w:r>
                  <w:r>
                    <w:rPr/>
                    <w:t>presentation</w:t>
                  </w:r>
                  <w:r>
                    <w:rPr>
                      <w:spacing w:val="-4"/>
                    </w:rPr>
                    <w:t> </w:t>
                  </w:r>
                  <w:r>
                    <w:rPr/>
                    <w:t>that</w:t>
                  </w:r>
                  <w:r>
                    <w:rPr>
                      <w:spacing w:val="-5"/>
                    </w:rPr>
                    <w:t> </w:t>
                  </w:r>
                  <w:r>
                    <w:rPr/>
                    <w:t>you</w:t>
                  </w:r>
                  <w:r>
                    <w:rPr>
                      <w:spacing w:val="-4"/>
                    </w:rPr>
                    <w:t> </w:t>
                  </w:r>
                  <w:r>
                    <w:rPr/>
                    <w:t>thought</w:t>
                  </w:r>
                  <w:r>
                    <w:rPr>
                      <w:spacing w:val="-5"/>
                    </w:rPr>
                    <w:t> </w:t>
                  </w:r>
                  <w:r>
                    <w:rPr/>
                    <w:t>was</w:t>
                  </w:r>
                  <w:r>
                    <w:rPr>
                      <w:spacing w:val="-5"/>
                    </w:rPr>
                    <w:t> </w:t>
                  </w:r>
                  <w:r>
                    <w:rPr/>
                    <w:t>effective</w:t>
                  </w:r>
                  <w:r>
                    <w:rPr>
                      <w:spacing w:val="-4"/>
                    </w:rPr>
                    <w:t> </w:t>
                  </w:r>
                  <w:r>
                    <w:rPr/>
                    <w:t>and</w:t>
                  </w:r>
                  <w:r>
                    <w:rPr>
                      <w:spacing w:val="-5"/>
                    </w:rPr>
                    <w:t> </w:t>
                  </w:r>
                  <w:r>
                    <w:rPr/>
                    <w:t>one</w:t>
                  </w:r>
                  <w:r>
                    <w:rPr>
                      <w:spacing w:val="-4"/>
                    </w:rPr>
                    <w:t> </w:t>
                  </w:r>
                  <w:r>
                    <w:rPr/>
                    <w:t>you</w:t>
                  </w:r>
                  <w:r>
                    <w:rPr>
                      <w:spacing w:val="-5"/>
                    </w:rPr>
                    <w:t> </w:t>
                  </w:r>
                  <w:r>
                    <w:rPr/>
                    <w:t>would</w:t>
                  </w:r>
                  <w:r>
                    <w:rPr>
                      <w:spacing w:val="-5"/>
                    </w:rPr>
                    <w:t> </w:t>
                  </w:r>
                  <w:r>
                    <w:rPr/>
                    <w:t>improve.</w:t>
                  </w:r>
                  <w:r>
                    <w:rPr>
                      <w:spacing w:val="-4"/>
                    </w:rPr>
                    <w:t> </w:t>
                  </w:r>
                  <w:r>
                    <w:rPr/>
                    <w:t>Provide</w:t>
                  </w:r>
                  <w:r>
                    <w:rPr>
                      <w:spacing w:val="-5"/>
                    </w:rPr>
                    <w:t> </w:t>
                  </w:r>
                  <w:r>
                    <w:rPr/>
                    <w:t>the link to the presentation in your post or</w:t>
                  </w:r>
                  <w:r>
                    <w:rPr>
                      <w:spacing w:val="-11"/>
                    </w:rPr>
                    <w:t> </w:t>
                  </w:r>
                  <w:r>
                    <w:rPr/>
                    <w:t>assignment.</w:t>
                  </w:r>
                </w:p>
                <w:p>
                  <w:pPr>
                    <w:pStyle w:val="BodyText"/>
                    <w:spacing w:line="230" w:lineRule="auto"/>
                    <w:ind w:right="-11"/>
                  </w:pPr>
                  <w:r>
                    <w:rPr/>
                    <w:t>Pick a product or service and come up with a list of five points that you could address in a two-minute informative speech. Place them in rank order and indicate why.</w:t>
                  </w:r>
                </w:p>
                <w:p>
                  <w:pPr>
                    <w:pStyle w:val="BodyText"/>
                    <w:spacing w:line="230" w:lineRule="auto"/>
                    <w:ind w:right="-11"/>
                  </w:pPr>
                  <w:r>
                    <w:rPr/>
                    <w:t>With the points discussed in this chapter in mind, observe someone presenting a speech. What elements of their speech could you use in your speech? What elements would you not want to use? Why?</w:t>
                  </w:r>
                </w:p>
                <w:p>
                  <w:pPr>
                    <w:pStyle w:val="BodyText"/>
                    <w:spacing w:line="221" w:lineRule="exact"/>
                  </w:pPr>
                  <w:r>
                    <w:rPr/>
                    <w:t>Compare with a classmate.</w:t>
                  </w:r>
                </w:p>
              </w:txbxContent>
            </v:textbox>
            <w10:wrap type="none"/>
          </v:shape>
        </w:pict>
      </w:r>
      <w:r>
        <w:rPr/>
        <w:pict>
          <v:shape style="position:absolute;margin-left:76.660202pt;margin-top:540.025024pt;width:10.3pt;height:12pt;mso-position-horizontal-relative:page;mso-position-vertical-relative:page;z-index:-270009344"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573.025024pt;width:10.3pt;height:12pt;mso-position-horizontal-relative:page;mso-position-vertical-relative:page;z-index:-270008320"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595.025024pt;width:10.3pt;height:12pt;mso-position-horizontal-relative:page;mso-position-vertical-relative:page;z-index:-270007296" type="#_x0000_t202" filled="false" stroked="false">
            <v:textbox inset="0,0,0,0">
              <w:txbxContent>
                <w:p>
                  <w:pPr>
                    <w:pStyle w:val="BodyText"/>
                    <w:spacing w:line="216" w:lineRule="exact"/>
                  </w:pPr>
                  <w:r>
                    <w:rPr/>
                    <w:t>4.</w:t>
                  </w:r>
                </w:p>
              </w:txbxContent>
            </v:textbox>
            <w10:wrap type="none"/>
          </v:shape>
        </w:pict>
      </w:r>
      <w:r>
        <w:rPr/>
        <w:pict>
          <v:shape style="position:absolute;margin-left:53pt;margin-top:649.650024pt;width:375pt;height:12pt;mso-position-horizontal-relative:page;mso-position-vertical-relative:page;z-index:-270006272" type="#_x0000_t202" filled="false" stroked="false">
            <v:textbox inset="0,0,0,0">
              <w:txbxContent>
                <w:p>
                  <w:pPr>
                    <w:pStyle w:val="BodyText"/>
                    <w:spacing w:line="216" w:lineRule="exact"/>
                  </w:pPr>
                  <w:hyperlink r:id="rId293">
                    <w:r>
                      <w:rPr>
                        <w:color w:val="0000FF"/>
                      </w:rPr>
                      <w:t>[1] </w:t>
                    </w:r>
                  </w:hyperlink>
                  <w:r>
                    <w:rPr/>
                    <w:t>McLean, S. (2003). The basics of speech communication. Boston: Allyn &amp; Bacon.</w:t>
                  </w:r>
                </w:p>
              </w:txbxContent>
            </v:textbox>
            <w10:wrap type="none"/>
          </v:shape>
        </w:pict>
      </w:r>
      <w:r>
        <w:rPr/>
        <w:pict>
          <v:shape style="position:absolute;margin-left:53.240002pt;margin-top:757.999939pt;width:22pt;height:14pt;mso-position-horizontal-relative:page;mso-position-vertical-relative:page;z-index:-270005248" type="#_x0000_t202" filled="false" stroked="false">
            <v:textbox inset="0,0,0,0">
              <w:txbxContent>
                <w:p>
                  <w:pPr>
                    <w:spacing w:line="256" w:lineRule="exact" w:before="0"/>
                    <w:ind w:left="20" w:right="0" w:firstLine="0"/>
                    <w:jc w:val="left"/>
                    <w:rPr>
                      <w:b/>
                      <w:sz w:val="24"/>
                    </w:rPr>
                  </w:pPr>
                  <w:r>
                    <w:rPr>
                      <w:b/>
                      <w:sz w:val="24"/>
                    </w:rPr>
                    <w:t>134</w:t>
                  </w:r>
                </w:p>
              </w:txbxContent>
            </v:textbox>
            <w10:wrap type="none"/>
          </v:shape>
        </w:pict>
      </w:r>
      <w:r>
        <w:rPr/>
        <w:pict>
          <v:shape style="position:absolute;margin-left:54.375pt;margin-top:666.650024pt;width:503.25pt;height:38.050pt;mso-position-horizontal-relative:page;mso-position-vertical-relative:page;z-index:-27000422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149"/>
                    </w:numPr>
                    <w:tabs>
                      <w:tab w:pos="858" w:val="left" w:leader="none"/>
                    </w:tabs>
                    <w:spacing w:line="151" w:lineRule="auto" w:before="88"/>
                    <w:ind w:left="857" w:right="206" w:hanging="194"/>
                    <w:jc w:val="left"/>
                    <w:rPr>
                      <w:rFonts w:ascii="Calibri"/>
                      <w:i/>
                      <w:sz w:val="9"/>
                    </w:rPr>
                  </w:pPr>
                  <w:r>
                    <w:rPr>
                      <w:rFonts w:ascii="Arial Unicode MS"/>
                      <w:w w:val="105"/>
                      <w:sz w:val="9"/>
                    </w:rPr>
                    <w:t>Creating an Informative Presentation.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294">
                    <w:r>
                      <w:rPr>
                        <w:rFonts w:ascii="Arial Unicode MS"/>
                        <w:color w:val="0000FF"/>
                        <w:w w:val="105"/>
                        <w:sz w:val="9"/>
                      </w:rPr>
                      <w:t>http://writingcommons.org/open-text/genres/professional-business-and-technical-writing/presentations-to-inform/814-creating-an-</w:t>
                    </w:r>
                  </w:hyperlink>
                  <w:hyperlink r:id="rId294">
                    <w:r>
                      <w:rPr>
                        <w:rFonts w:ascii="Arial Unicode MS"/>
                        <w:color w:val="0000FF"/>
                        <w:w w:val="105"/>
                        <w:sz w:val="9"/>
                      </w:rPr>
                      <w:t> informative-presentation</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txbxContent>
            </v:textbox>
            <w10:wrap type="none"/>
          </v:shape>
        </w:pict>
      </w:r>
      <w:r>
        <w:rPr/>
        <w:pict>
          <v:shape style="position:absolute;margin-left:54.75pt;margin-top:54.75pt;width:69.850pt;height:45.75pt;mso-position-horizontal-relative:page;mso-position-vertical-relative:page;z-index:-270003200" type="#_x0000_t202" filled="false" stroked="false">
            <v:textbox inset="0,0,0,0">
              <w:txbxContent>
                <w:p>
                  <w:pPr>
                    <w:pStyle w:val="BodyText"/>
                    <w:spacing w:before="1"/>
                    <w:ind w:left="0"/>
                    <w:rPr>
                      <w:rFonts w:ascii="Times New Roman"/>
                      <w:sz w:val="28"/>
                    </w:rPr>
                  </w:pPr>
                </w:p>
                <w:p>
                  <w:pPr>
                    <w:pStyle w:val="BodyText"/>
                    <w:spacing w:before="1"/>
                    <w:ind w:left="135"/>
                  </w:pPr>
                  <w:r>
                    <w:rPr/>
                    <w:t>2. Purpose</w:t>
                  </w:r>
                </w:p>
                <w:p>
                  <w:pPr>
                    <w:pStyle w:val="BodyText"/>
                    <w:spacing w:before="4"/>
                    <w:ind w:left="40"/>
                    <w:rPr>
                      <w:sz w:val="17"/>
                    </w:rPr>
                  </w:pPr>
                </w:p>
              </w:txbxContent>
            </v:textbox>
            <w10:wrap type="none"/>
          </v:shape>
        </w:pict>
      </w:r>
      <w:r>
        <w:rPr/>
        <w:pict>
          <v:shape style="position:absolute;margin-left:124.574203pt;margin-top:54.75pt;width:432.7pt;height:45.75pt;mso-position-horizontal-relative:page;mso-position-vertical-relative:page;z-index:-270002176" type="#_x0000_t202" filled="false" stroked="false">
            <v:textbox inset="0,0,0,0">
              <w:txbxContent>
                <w:p>
                  <w:pPr>
                    <w:pStyle w:val="BodyText"/>
                    <w:spacing w:line="230" w:lineRule="auto" w:before="111"/>
                    <w:ind w:left="127" w:right="97"/>
                  </w:pPr>
                  <w:r>
                    <w:rPr/>
                    <w:t>Your general purpose, of course, is to inform. But you need to formulate a more specific purpose statement that expresses a point you have to make about your topic—what you hope to accomplish in your speech.</w:t>
                  </w:r>
                </w:p>
              </w:txbxContent>
            </v:textbox>
            <w10:wrap type="none"/>
          </v:shape>
        </w:pict>
      </w:r>
      <w:r>
        <w:rPr/>
        <w:pict>
          <v:shape style="position:absolute;margin-left:54.75pt;margin-top:100.5pt;width:69.850pt;height:45.75pt;mso-position-horizontal-relative:page;mso-position-vertical-relative:page;z-index:-270001152" type="#_x0000_t202" filled="false" stroked="false">
            <v:textbox inset="0,0,0,0">
              <w:txbxContent>
                <w:p>
                  <w:pPr>
                    <w:pStyle w:val="BodyText"/>
                    <w:spacing w:before="1"/>
                    <w:ind w:left="0"/>
                    <w:rPr>
                      <w:rFonts w:ascii="Times New Roman"/>
                      <w:sz w:val="28"/>
                    </w:rPr>
                  </w:pPr>
                </w:p>
                <w:p>
                  <w:pPr>
                    <w:pStyle w:val="BodyText"/>
                    <w:spacing w:before="1"/>
                    <w:ind w:left="135"/>
                  </w:pPr>
                  <w:r>
                    <w:rPr/>
                    <w:t>3. Audience</w:t>
                  </w:r>
                </w:p>
                <w:p>
                  <w:pPr>
                    <w:pStyle w:val="BodyText"/>
                    <w:spacing w:before="4"/>
                    <w:ind w:left="40"/>
                    <w:rPr>
                      <w:sz w:val="17"/>
                    </w:rPr>
                  </w:pPr>
                </w:p>
              </w:txbxContent>
            </v:textbox>
            <w10:wrap type="none"/>
          </v:shape>
        </w:pict>
      </w:r>
      <w:r>
        <w:rPr/>
        <w:pict>
          <v:shape style="position:absolute;margin-left:124.574203pt;margin-top:100.5pt;width:432.7pt;height:45.75pt;mso-position-horizontal-relative:page;mso-position-vertical-relative:page;z-index:-270000128" type="#_x0000_t202" filled="false" stroked="false">
            <v:textbox inset="0,0,0,0">
              <w:txbxContent>
                <w:p>
                  <w:pPr>
                    <w:pStyle w:val="BodyText"/>
                    <w:spacing w:line="230" w:lineRule="auto" w:before="111"/>
                    <w:ind w:left="127" w:right="97"/>
                  </w:pPr>
                  <w:r>
                    <w:rPr/>
                    <w:t>Think about what your audience might already know about your topic and what they may not know, and perhaps any attitudes toward or concerns about it. Consider how this may affect the way that you will present your information.</w:t>
                  </w:r>
                </w:p>
              </w:txbxContent>
            </v:textbox>
            <w10:wrap type="none"/>
          </v:shape>
        </w:pict>
      </w:r>
      <w:r>
        <w:rPr/>
        <w:pict>
          <v:shape style="position:absolute;margin-left:54.75pt;margin-top:146.25pt;width:69.850pt;height:45.75pt;mso-position-horizontal-relative:page;mso-position-vertical-relative:page;z-index:-269999104" type="#_x0000_t202" filled="false" stroked="false">
            <v:textbox inset="0,0,0,0">
              <w:txbxContent>
                <w:p>
                  <w:pPr>
                    <w:pStyle w:val="BodyText"/>
                    <w:spacing w:line="225" w:lineRule="exact" w:before="104"/>
                    <w:ind w:left="135"/>
                  </w:pPr>
                  <w:r>
                    <w:rPr/>
                    <w:t>4.</w:t>
                  </w:r>
                </w:p>
                <w:p>
                  <w:pPr>
                    <w:pStyle w:val="BodyText"/>
                    <w:spacing w:line="230" w:lineRule="auto" w:before="2"/>
                    <w:ind w:left="135" w:right="274"/>
                  </w:pPr>
                  <w:r>
                    <w:rPr/>
                    <w:t>Supporting Materials</w:t>
                  </w:r>
                </w:p>
              </w:txbxContent>
            </v:textbox>
            <w10:wrap type="none"/>
          </v:shape>
        </w:pict>
      </w:r>
      <w:r>
        <w:rPr/>
        <w:pict>
          <v:shape style="position:absolute;margin-left:124.574203pt;margin-top:146.25pt;width:432.7pt;height:45.75pt;mso-position-horizontal-relative:page;mso-position-vertical-relative:page;z-index:-269998080" type="#_x0000_t202" filled="false" stroked="false">
            <v:textbox inset="0,0,0,0">
              <w:txbxContent>
                <w:p>
                  <w:pPr>
                    <w:pStyle w:val="BodyText"/>
                    <w:spacing w:line="230" w:lineRule="auto" w:before="111"/>
                    <w:ind w:left="127" w:right="176"/>
                  </w:pPr>
                  <w:r>
                    <w:rPr/>
                    <w:t>Using the information gathered in your search for information, determine what is most worthwhile, interesting, and important to include in your speech. Time limits will require that you be selective about what you use. Use visual aids!</w:t>
                  </w:r>
                </w:p>
              </w:txbxContent>
            </v:textbox>
            <w10:wrap type="none"/>
          </v:shape>
        </w:pict>
      </w:r>
      <w:r>
        <w:rPr/>
        <w:pict>
          <v:shape style="position:absolute;margin-left:54.75pt;margin-top:192pt;width:69.850pt;height:84.35pt;mso-position-horizontal-relative:page;mso-position-vertical-relative:page;z-index:-26999705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line="225" w:lineRule="exact" w:before="140"/>
                    <w:ind w:left="135"/>
                  </w:pPr>
                  <w:r>
                    <w:rPr/>
                    <w:t>5.</w:t>
                  </w:r>
                </w:p>
                <w:p>
                  <w:pPr>
                    <w:pStyle w:val="BodyText"/>
                    <w:spacing w:line="225" w:lineRule="exact"/>
                    <w:ind w:left="135"/>
                  </w:pPr>
                  <w:r>
                    <w:rPr/>
                    <w:t>Organization</w:t>
                  </w:r>
                </w:p>
                <w:p>
                  <w:pPr>
                    <w:pStyle w:val="BodyText"/>
                    <w:spacing w:before="4"/>
                    <w:ind w:left="40"/>
                    <w:rPr>
                      <w:sz w:val="17"/>
                    </w:rPr>
                  </w:pPr>
                </w:p>
              </w:txbxContent>
            </v:textbox>
            <w10:wrap type="none"/>
          </v:shape>
        </w:pict>
      </w:r>
      <w:r>
        <w:rPr/>
        <w:pict>
          <v:shape style="position:absolute;margin-left:124.574203pt;margin-top:192pt;width:432.7pt;height:84.35pt;mso-position-horizontal-relative:page;mso-position-vertical-relative:page;z-index:-269996032" type="#_x0000_t202" filled="false" stroked="false">
            <v:textbox inset="0,0,0,0">
              <w:txbxContent>
                <w:p>
                  <w:pPr>
                    <w:pStyle w:val="BodyText"/>
                    <w:spacing w:before="1"/>
                    <w:ind w:left="0"/>
                    <w:rPr>
                      <w:rFonts w:ascii="Times New Roman"/>
                      <w:sz w:val="24"/>
                    </w:rPr>
                  </w:pPr>
                </w:p>
                <w:p>
                  <w:pPr>
                    <w:pStyle w:val="BodyText"/>
                    <w:numPr>
                      <w:ilvl w:val="0"/>
                      <w:numId w:val="150"/>
                    </w:numPr>
                    <w:tabs>
                      <w:tab w:pos="928" w:val="left" w:leader="none"/>
                    </w:tabs>
                    <w:spacing w:line="230" w:lineRule="auto" w:before="0" w:after="0"/>
                    <w:ind w:left="927" w:right="196" w:hanging="327"/>
                    <w:jc w:val="left"/>
                  </w:pPr>
                  <w:r>
                    <w:rPr/>
                    <w:t>Write</w:t>
                  </w:r>
                  <w:r>
                    <w:rPr>
                      <w:spacing w:val="-4"/>
                    </w:rPr>
                    <w:t> </w:t>
                  </w:r>
                  <w:r>
                    <w:rPr/>
                    <w:t>a</w:t>
                  </w:r>
                  <w:r>
                    <w:rPr>
                      <w:spacing w:val="-3"/>
                    </w:rPr>
                    <w:t> </w:t>
                  </w:r>
                  <w:r>
                    <w:rPr/>
                    <w:t>central</w:t>
                  </w:r>
                  <w:r>
                    <w:rPr>
                      <w:spacing w:val="-3"/>
                    </w:rPr>
                    <w:t> </w:t>
                  </w:r>
                  <w:r>
                    <w:rPr/>
                    <w:t>idea</w:t>
                  </w:r>
                  <w:r>
                    <w:rPr>
                      <w:spacing w:val="-4"/>
                    </w:rPr>
                    <w:t> </w:t>
                  </w:r>
                  <w:r>
                    <w:rPr/>
                    <w:t>statement</w:t>
                  </w:r>
                  <w:r>
                    <w:rPr>
                      <w:spacing w:val="-3"/>
                    </w:rPr>
                    <w:t> </w:t>
                  </w:r>
                  <w:r>
                    <w:rPr/>
                    <w:t>that</w:t>
                  </w:r>
                  <w:r>
                    <w:rPr>
                      <w:spacing w:val="-3"/>
                    </w:rPr>
                    <w:t> </w:t>
                  </w:r>
                  <w:r>
                    <w:rPr/>
                    <w:t>expresses</w:t>
                  </w:r>
                  <w:r>
                    <w:rPr>
                      <w:spacing w:val="-4"/>
                    </w:rPr>
                    <w:t> </w:t>
                  </w:r>
                  <w:r>
                    <w:rPr/>
                    <w:t>the</w:t>
                  </w:r>
                  <w:r>
                    <w:rPr>
                      <w:spacing w:val="-3"/>
                    </w:rPr>
                    <w:t> </w:t>
                  </w:r>
                  <w:r>
                    <w:rPr/>
                    <w:t>message,</w:t>
                  </w:r>
                  <w:r>
                    <w:rPr>
                      <w:spacing w:val="-3"/>
                    </w:rPr>
                    <w:t> </w:t>
                  </w:r>
                  <w:r>
                    <w:rPr/>
                    <w:t>or</w:t>
                  </w:r>
                  <w:r>
                    <w:rPr>
                      <w:spacing w:val="-4"/>
                    </w:rPr>
                    <w:t> </w:t>
                  </w:r>
                  <w:r>
                    <w:rPr/>
                    <w:t>point,</w:t>
                  </w:r>
                  <w:r>
                    <w:rPr>
                      <w:spacing w:val="-3"/>
                    </w:rPr>
                    <w:t> </w:t>
                  </w:r>
                  <w:r>
                    <w:rPr/>
                    <w:t>that</w:t>
                  </w:r>
                  <w:r>
                    <w:rPr>
                      <w:spacing w:val="-3"/>
                    </w:rPr>
                    <w:t> </w:t>
                  </w:r>
                  <w:r>
                    <w:rPr/>
                    <w:t>you</w:t>
                  </w:r>
                  <w:r>
                    <w:rPr>
                      <w:spacing w:val="-3"/>
                    </w:rPr>
                    <w:t> </w:t>
                  </w:r>
                  <w:r>
                    <w:rPr/>
                    <w:t>hope</w:t>
                  </w:r>
                  <w:r>
                    <w:rPr>
                      <w:spacing w:val="-4"/>
                    </w:rPr>
                    <w:t> </w:t>
                  </w:r>
                  <w:r>
                    <w:rPr/>
                    <w:t>to get across to your listeners in the</w:t>
                  </w:r>
                  <w:r>
                    <w:rPr>
                      <w:spacing w:val="-9"/>
                    </w:rPr>
                    <w:t> </w:t>
                  </w:r>
                  <w:r>
                    <w:rPr/>
                    <w:t>speech.</w:t>
                  </w:r>
                </w:p>
                <w:p>
                  <w:pPr>
                    <w:pStyle w:val="BodyText"/>
                    <w:numPr>
                      <w:ilvl w:val="0"/>
                      <w:numId w:val="150"/>
                    </w:numPr>
                    <w:tabs>
                      <w:tab w:pos="928" w:val="left" w:leader="none"/>
                    </w:tabs>
                    <w:spacing w:line="230" w:lineRule="auto" w:before="0" w:after="0"/>
                    <w:ind w:left="927" w:right="530" w:hanging="327"/>
                    <w:jc w:val="left"/>
                  </w:pPr>
                  <w:r>
                    <w:rPr/>
                    <w:t>Determine</w:t>
                  </w:r>
                  <w:r>
                    <w:rPr>
                      <w:spacing w:val="-4"/>
                    </w:rPr>
                    <w:t> </w:t>
                  </w:r>
                  <w:r>
                    <w:rPr/>
                    <w:t>the</w:t>
                  </w:r>
                  <w:r>
                    <w:rPr>
                      <w:spacing w:val="-3"/>
                    </w:rPr>
                    <w:t> </w:t>
                  </w:r>
                  <w:r>
                    <w:rPr/>
                    <w:t>two</w:t>
                  </w:r>
                  <w:r>
                    <w:rPr>
                      <w:spacing w:val="-4"/>
                    </w:rPr>
                    <w:t> </w:t>
                  </w:r>
                  <w:r>
                    <w:rPr/>
                    <w:t>to</w:t>
                  </w:r>
                  <w:r>
                    <w:rPr>
                      <w:spacing w:val="-3"/>
                    </w:rPr>
                    <w:t> </w:t>
                  </w:r>
                  <w:r>
                    <w:rPr/>
                    <w:t>three</w:t>
                  </w:r>
                  <w:r>
                    <w:rPr>
                      <w:spacing w:val="-3"/>
                    </w:rPr>
                    <w:t> </w:t>
                  </w:r>
                  <w:r>
                    <w:rPr/>
                    <w:t>main</w:t>
                  </w:r>
                  <w:r>
                    <w:rPr>
                      <w:spacing w:val="-4"/>
                    </w:rPr>
                    <w:t> </w:t>
                  </w:r>
                  <w:r>
                    <w:rPr/>
                    <w:t>points</w:t>
                  </w:r>
                  <w:r>
                    <w:rPr>
                      <w:spacing w:val="-3"/>
                    </w:rPr>
                    <w:t> </w:t>
                  </w:r>
                  <w:r>
                    <w:rPr/>
                    <w:t>that</w:t>
                  </w:r>
                  <w:r>
                    <w:rPr>
                      <w:spacing w:val="-3"/>
                    </w:rPr>
                    <w:t> </w:t>
                  </w:r>
                  <w:r>
                    <w:rPr/>
                    <w:t>will</w:t>
                  </w:r>
                  <w:r>
                    <w:rPr>
                      <w:spacing w:val="-4"/>
                    </w:rPr>
                    <w:t> </w:t>
                  </w:r>
                  <w:r>
                    <w:rPr/>
                    <w:t>be</w:t>
                  </w:r>
                  <w:r>
                    <w:rPr>
                      <w:spacing w:val="-3"/>
                    </w:rPr>
                    <w:t> </w:t>
                  </w:r>
                  <w:r>
                    <w:rPr/>
                    <w:t>needed</w:t>
                  </w:r>
                  <w:r>
                    <w:rPr>
                      <w:spacing w:val="-4"/>
                    </w:rPr>
                    <w:t> </w:t>
                  </w:r>
                  <w:r>
                    <w:rPr/>
                    <w:t>to</w:t>
                  </w:r>
                  <w:r>
                    <w:rPr>
                      <w:spacing w:val="-3"/>
                    </w:rPr>
                    <w:t> </w:t>
                  </w:r>
                  <w:r>
                    <w:rPr/>
                    <w:t>support</w:t>
                  </w:r>
                  <w:r>
                    <w:rPr>
                      <w:spacing w:val="-3"/>
                    </w:rPr>
                    <w:t> </w:t>
                  </w:r>
                  <w:r>
                    <w:rPr/>
                    <w:t>your</w:t>
                  </w:r>
                  <w:r>
                    <w:rPr>
                      <w:spacing w:val="-4"/>
                    </w:rPr>
                    <w:t> </w:t>
                  </w:r>
                  <w:r>
                    <w:rPr/>
                    <w:t>central idea.</w:t>
                  </w:r>
                </w:p>
                <w:p>
                  <w:pPr>
                    <w:pStyle w:val="BodyText"/>
                    <w:numPr>
                      <w:ilvl w:val="0"/>
                      <w:numId w:val="150"/>
                    </w:numPr>
                    <w:tabs>
                      <w:tab w:pos="928" w:val="left" w:leader="none"/>
                    </w:tabs>
                    <w:spacing w:line="221" w:lineRule="exact" w:before="0" w:after="0"/>
                    <w:ind w:left="927" w:right="0" w:hanging="328"/>
                    <w:jc w:val="left"/>
                  </w:pPr>
                  <w:r>
                    <w:rPr/>
                    <w:t>Finally, prepare a complete sentence outline of the body of the</w:t>
                  </w:r>
                  <w:r>
                    <w:rPr>
                      <w:spacing w:val="-20"/>
                    </w:rPr>
                    <w:t> </w:t>
                  </w:r>
                  <w:r>
                    <w:rPr/>
                    <w:t>speech.</w:t>
                  </w:r>
                </w:p>
                <w:p>
                  <w:pPr>
                    <w:pStyle w:val="BodyText"/>
                    <w:spacing w:before="4"/>
                    <w:ind w:left="40"/>
                    <w:rPr>
                      <w:sz w:val="17"/>
                    </w:rPr>
                  </w:pPr>
                </w:p>
              </w:txbxContent>
            </v:textbox>
            <w10:wrap type="none"/>
          </v:shape>
        </w:pict>
      </w:r>
      <w:r>
        <w:rPr/>
        <w:pict>
          <v:shape style="position:absolute;margin-left:54.75pt;margin-top:276.350006pt;width:69.850pt;height:73.350pt;mso-position-horizontal-relative:page;mso-position-vertical-relative:page;z-index:-269995008" type="#_x0000_t202" filled="false" stroked="false">
            <v:textbox inset="0,0,0,0">
              <w:txbxContent>
                <w:p>
                  <w:pPr>
                    <w:pStyle w:val="BodyText"/>
                    <w:ind w:left="0"/>
                    <w:rPr>
                      <w:rFonts w:ascii="Times New Roman"/>
                    </w:rPr>
                  </w:pPr>
                </w:p>
                <w:p>
                  <w:pPr>
                    <w:pStyle w:val="BodyText"/>
                    <w:spacing w:before="6"/>
                    <w:ind w:left="0"/>
                    <w:rPr>
                      <w:rFonts w:ascii="Times New Roman"/>
                      <w:sz w:val="22"/>
                    </w:rPr>
                  </w:pPr>
                </w:p>
                <w:p>
                  <w:pPr>
                    <w:pStyle w:val="BodyText"/>
                    <w:spacing w:line="225" w:lineRule="exact" w:before="1"/>
                    <w:ind w:left="135"/>
                  </w:pPr>
                  <w:r>
                    <w:rPr/>
                    <w:t>6.</w:t>
                  </w:r>
                </w:p>
                <w:p>
                  <w:pPr>
                    <w:pStyle w:val="BodyText"/>
                    <w:spacing w:line="225" w:lineRule="exact"/>
                    <w:ind w:left="135"/>
                  </w:pPr>
                  <w:r>
                    <w:rPr/>
                    <w:t>Introduction</w:t>
                  </w:r>
                </w:p>
                <w:p>
                  <w:pPr>
                    <w:pStyle w:val="BodyText"/>
                    <w:spacing w:before="4"/>
                    <w:ind w:left="40"/>
                    <w:rPr>
                      <w:sz w:val="17"/>
                    </w:rPr>
                  </w:pPr>
                </w:p>
              </w:txbxContent>
            </v:textbox>
            <w10:wrap type="none"/>
          </v:shape>
        </w:pict>
      </w:r>
      <w:r>
        <w:rPr/>
        <w:pict>
          <v:shape style="position:absolute;margin-left:124.574203pt;margin-top:276.350006pt;width:432.7pt;height:73.350pt;mso-position-horizontal-relative:page;mso-position-vertical-relative:page;z-index:-269993984" type="#_x0000_t202" filled="false" stroked="false">
            <v:textbox inset="0,0,0,0">
              <w:txbxContent>
                <w:p>
                  <w:pPr>
                    <w:pStyle w:val="BodyText"/>
                    <w:spacing w:before="104"/>
                    <w:ind w:left="127"/>
                  </w:pPr>
                  <w:r>
                    <w:rPr/>
                    <w:t>Develop an opening that will</w:t>
                  </w:r>
                </w:p>
                <w:p>
                  <w:pPr>
                    <w:pStyle w:val="BodyText"/>
                    <w:numPr>
                      <w:ilvl w:val="0"/>
                      <w:numId w:val="151"/>
                    </w:numPr>
                    <w:tabs>
                      <w:tab w:pos="928" w:val="left" w:leader="none"/>
                    </w:tabs>
                    <w:spacing w:line="225" w:lineRule="exact" w:before="156" w:after="0"/>
                    <w:ind w:left="927" w:right="0" w:hanging="328"/>
                    <w:jc w:val="left"/>
                  </w:pPr>
                  <w:r>
                    <w:rPr/>
                    <w:t>get the attention and interest of your</w:t>
                  </w:r>
                  <w:r>
                    <w:rPr>
                      <w:spacing w:val="-10"/>
                    </w:rPr>
                    <w:t> </w:t>
                  </w:r>
                  <w:r>
                    <w:rPr/>
                    <w:t>listeners,</w:t>
                  </w:r>
                </w:p>
                <w:p>
                  <w:pPr>
                    <w:pStyle w:val="BodyText"/>
                    <w:numPr>
                      <w:ilvl w:val="0"/>
                      <w:numId w:val="151"/>
                    </w:numPr>
                    <w:tabs>
                      <w:tab w:pos="928" w:val="left" w:leader="none"/>
                    </w:tabs>
                    <w:spacing w:line="220" w:lineRule="exact" w:before="0" w:after="0"/>
                    <w:ind w:left="927" w:right="0" w:hanging="328"/>
                    <w:jc w:val="left"/>
                  </w:pPr>
                  <w:r>
                    <w:rPr/>
                    <w:t>express your central idea or</w:t>
                  </w:r>
                  <w:r>
                    <w:rPr>
                      <w:spacing w:val="-6"/>
                    </w:rPr>
                    <w:t> </w:t>
                  </w:r>
                  <w:r>
                    <w:rPr/>
                    <w:t>message,</w:t>
                  </w:r>
                </w:p>
                <w:p>
                  <w:pPr>
                    <w:pStyle w:val="BodyText"/>
                    <w:numPr>
                      <w:ilvl w:val="0"/>
                      <w:numId w:val="151"/>
                    </w:numPr>
                    <w:tabs>
                      <w:tab w:pos="928" w:val="left" w:leader="none"/>
                    </w:tabs>
                    <w:spacing w:line="225" w:lineRule="exact" w:before="0" w:after="0"/>
                    <w:ind w:left="927" w:right="0" w:hanging="328"/>
                    <w:jc w:val="left"/>
                  </w:pPr>
                  <w:r>
                    <w:rPr/>
                    <w:t>lead into the body of your</w:t>
                  </w:r>
                  <w:r>
                    <w:rPr>
                      <w:spacing w:val="-7"/>
                    </w:rPr>
                    <w:t> </w:t>
                  </w:r>
                  <w:r>
                    <w:rPr/>
                    <w:t>speech.</w:t>
                  </w:r>
                </w:p>
                <w:p>
                  <w:pPr>
                    <w:pStyle w:val="BodyText"/>
                    <w:spacing w:before="4"/>
                    <w:ind w:left="40"/>
                    <w:rPr>
                      <w:sz w:val="17"/>
                    </w:rPr>
                  </w:pPr>
                </w:p>
              </w:txbxContent>
            </v:textbox>
            <w10:wrap type="none"/>
          </v:shape>
        </w:pict>
      </w:r>
      <w:r>
        <w:rPr/>
        <w:pict>
          <v:shape style="position:absolute;margin-left:54.75pt;margin-top:349.700012pt;width:69.850pt;height:34.75pt;mso-position-horizontal-relative:page;mso-position-vertical-relative:page;z-index:-269992960" type="#_x0000_t202" filled="false" stroked="false">
            <v:textbox inset="0,0,0,0">
              <w:txbxContent>
                <w:p>
                  <w:pPr>
                    <w:pStyle w:val="BodyText"/>
                    <w:spacing w:line="225" w:lineRule="exact" w:before="104"/>
                    <w:ind w:left="135"/>
                  </w:pPr>
                  <w:r>
                    <w:rPr/>
                    <w:t>7.</w:t>
                  </w:r>
                </w:p>
                <w:p>
                  <w:pPr>
                    <w:pStyle w:val="BodyText"/>
                    <w:spacing w:line="225" w:lineRule="exact"/>
                    <w:ind w:left="135"/>
                  </w:pPr>
                  <w:r>
                    <w:rPr/>
                    <w:t>Conclusion</w:t>
                  </w:r>
                </w:p>
              </w:txbxContent>
            </v:textbox>
            <w10:wrap type="none"/>
          </v:shape>
        </w:pict>
      </w:r>
      <w:r>
        <w:rPr/>
        <w:pict>
          <v:shape style="position:absolute;margin-left:124.574203pt;margin-top:349.700012pt;width:432.7pt;height:34.75pt;mso-position-horizontal-relative:page;mso-position-vertical-relative:page;z-index:-269991936" type="#_x0000_t202" filled="false" stroked="false">
            <v:textbox inset="0,0,0,0">
              <w:txbxContent>
                <w:p>
                  <w:pPr>
                    <w:pStyle w:val="BodyText"/>
                    <w:spacing w:line="230" w:lineRule="auto" w:before="111"/>
                    <w:ind w:left="127" w:right="176"/>
                  </w:pPr>
                  <w:r>
                    <w:rPr/>
                    <w:t>The conclusion should review and/or summarize the important ideas in your speech and bring it to a smooth close.</w:t>
                  </w:r>
                </w:p>
              </w:txbxContent>
            </v:textbox>
            <w10:wrap type="none"/>
          </v:shape>
        </w:pict>
      </w:r>
      <w:r>
        <w:rPr/>
        <w:pict>
          <v:shape style="position:absolute;margin-left:54.75pt;margin-top:384.450012pt;width:69.850pt;height:46.15pt;mso-position-horizontal-relative:page;mso-position-vertical-relative:page;z-index:-269990912" type="#_x0000_t202" filled="false" stroked="false">
            <v:textbox inset="0,0,0,0">
              <w:txbxContent>
                <w:p>
                  <w:pPr>
                    <w:pStyle w:val="BodyText"/>
                    <w:spacing w:before="1"/>
                    <w:ind w:left="0"/>
                    <w:rPr>
                      <w:rFonts w:ascii="Times New Roman"/>
                      <w:sz w:val="28"/>
                    </w:rPr>
                  </w:pPr>
                </w:p>
                <w:p>
                  <w:pPr>
                    <w:pStyle w:val="BodyText"/>
                    <w:spacing w:before="1"/>
                    <w:ind w:left="135"/>
                  </w:pPr>
                  <w:r>
                    <w:rPr/>
                    <w:t>8. Delivery</w:t>
                  </w:r>
                </w:p>
                <w:p>
                  <w:pPr>
                    <w:pStyle w:val="BodyText"/>
                    <w:spacing w:before="4"/>
                    <w:ind w:left="40"/>
                    <w:rPr>
                      <w:sz w:val="17"/>
                    </w:rPr>
                  </w:pPr>
                </w:p>
              </w:txbxContent>
            </v:textbox>
            <w10:wrap type="none"/>
          </v:shape>
        </w:pict>
      </w:r>
      <w:r>
        <w:rPr/>
        <w:pict>
          <v:shape style="position:absolute;margin-left:124.574203pt;margin-top:384.450012pt;width:432.7pt;height:46.15pt;mso-position-horizontal-relative:page;mso-position-vertical-relative:page;z-index:-269989888" type="#_x0000_t202" filled="false" stroked="false">
            <v:textbox inset="0,0,0,0">
              <w:txbxContent>
                <w:p>
                  <w:pPr>
                    <w:pStyle w:val="BodyText"/>
                    <w:spacing w:line="230" w:lineRule="auto" w:before="111"/>
                    <w:ind w:left="127" w:right="179"/>
                    <w:jc w:val="both"/>
                  </w:pPr>
                  <w:r>
                    <w:rPr/>
                    <w:t>The</w:t>
                  </w:r>
                  <w:r>
                    <w:rPr>
                      <w:spacing w:val="-4"/>
                    </w:rPr>
                    <w:t> </w:t>
                  </w:r>
                  <w:r>
                    <w:rPr/>
                    <w:t>speech</w:t>
                  </w:r>
                  <w:r>
                    <w:rPr>
                      <w:spacing w:val="-4"/>
                    </w:rPr>
                    <w:t> </w:t>
                  </w:r>
                  <w:r>
                    <w:rPr/>
                    <w:t>should</w:t>
                  </w:r>
                  <w:r>
                    <w:rPr>
                      <w:spacing w:val="-4"/>
                    </w:rPr>
                    <w:t> </w:t>
                  </w:r>
                  <w:r>
                    <w:rPr/>
                    <w:t>be</w:t>
                  </w:r>
                  <w:r>
                    <w:rPr>
                      <w:spacing w:val="-3"/>
                    </w:rPr>
                    <w:t> </w:t>
                  </w:r>
                  <w:r>
                    <w:rPr/>
                    <w:t>delivered</w:t>
                  </w:r>
                  <w:r>
                    <w:rPr>
                      <w:spacing w:val="-4"/>
                    </w:rPr>
                    <w:t> </w:t>
                  </w:r>
                  <w:r>
                    <w:rPr/>
                    <w:t>extemporaneously</w:t>
                  </w:r>
                  <w:r>
                    <w:rPr>
                      <w:spacing w:val="-4"/>
                    </w:rPr>
                    <w:t> </w:t>
                  </w:r>
                  <w:r>
                    <w:rPr/>
                    <w:t>(not</w:t>
                  </w:r>
                  <w:r>
                    <w:rPr>
                      <w:spacing w:val="-4"/>
                    </w:rPr>
                    <w:t> </w:t>
                  </w:r>
                  <w:r>
                    <w:rPr/>
                    <w:t>reading</w:t>
                  </w:r>
                  <w:r>
                    <w:rPr>
                      <w:spacing w:val="-3"/>
                    </w:rPr>
                    <w:t> </w:t>
                  </w:r>
                  <w:r>
                    <w:rPr/>
                    <w:t>but</w:t>
                  </w:r>
                  <w:r>
                    <w:rPr>
                      <w:spacing w:val="-4"/>
                    </w:rPr>
                    <w:t> </w:t>
                  </w:r>
                  <w:r>
                    <w:rPr/>
                    <w:t>speaking),</w:t>
                  </w:r>
                  <w:r>
                    <w:rPr>
                      <w:spacing w:val="-4"/>
                    </w:rPr>
                    <w:t> </w:t>
                  </w:r>
                  <w:r>
                    <w:rPr/>
                    <w:t>using</w:t>
                  </w:r>
                  <w:r>
                    <w:rPr>
                      <w:spacing w:val="-3"/>
                    </w:rPr>
                    <w:t> </w:t>
                  </w:r>
                  <w:r>
                    <w:rPr/>
                    <w:t>speaking notes and not reading from the manuscript. Work on maximum eye contact with your listeners. Use any visual aids or handouts that may be</w:t>
                  </w:r>
                  <w:r>
                    <w:rPr>
                      <w:spacing w:val="-13"/>
                    </w:rPr>
                    <w:t> </w:t>
                  </w:r>
                  <w:r>
                    <w:rPr/>
                    <w:t>helpful.</w:t>
                  </w:r>
                </w:p>
              </w:txbxContent>
            </v:textbox>
            <w10:wrap type="none"/>
          </v:shape>
        </w:pict>
      </w:r>
      <w:r>
        <w:rPr/>
        <w:pict>
          <v:shape style="position:absolute;margin-left:54pt;margin-top:626.325012pt;width:506pt;height:12pt;mso-position-horizontal-relative:page;mso-position-vertical-relative:page;z-index:-26998886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627.325012pt;width:506pt;height:12pt;mso-position-horizontal-relative:page;mso-position-vertical-relative:page;z-index:-26998784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56.100006pt;width:504pt;height:133.15pt;mso-position-horizontal-relative:page;mso-position-vertical-relative:page;z-index:-269986816" coordorigin="1080,5122" coordsize="10080,2663">
            <v:rect style="position:absolute;left:1080;top:5122;width:10080;height:2662" filled="true" fillcolor="#f6f6f9" stroked="false">
              <v:fill type="solid"/>
            </v:rect>
            <v:line style="position:absolute" from="1080,7777" to="11160,7777" stroked="true" strokeweight=".7pt" strokecolor="#000000">
              <v:stroke dashstyle="solid"/>
            </v:line>
            <v:line style="position:absolute" from="1088,5138" to="1088,7770" stroked="true" strokeweight=".75pt" strokecolor="#000000">
              <v:stroke dashstyle="solid"/>
            </v:line>
            <v:line style="position:absolute" from="1080,5130" to="11160,5130" stroked="true" strokeweight=".8pt" strokecolor="#000000">
              <v:stroke dashstyle="solid"/>
            </v:line>
            <v:line style="position:absolute" from="11153,5137" to="11153,7769" stroked="true" strokeweight=".75pt" strokecolor="#000000">
              <v:stroke dashstyle="solid"/>
            </v:line>
            <w10:wrap type="none"/>
          </v:group>
        </w:pict>
      </w:r>
      <w:r>
        <w:rPr/>
        <w:pict>
          <v:shape style="position:absolute;margin-left:233.824997pt;margin-top:86.124702pt;width:144.35pt;height:32.5pt;mso-position-horizontal-relative:page;mso-position-vertical-relative:page;z-index:-269985792" type="#_x0000_t202" filled="false" stroked="false">
            <v:textbox inset="0,0,0,0">
              <w:txbxContent>
                <w:p>
                  <w:pPr>
                    <w:spacing w:before="28"/>
                    <w:ind w:left="20" w:right="0" w:firstLine="0"/>
                    <w:jc w:val="left"/>
                    <w:rPr>
                      <w:rFonts w:ascii="Calibri"/>
                      <w:b/>
                      <w:sz w:val="50"/>
                    </w:rPr>
                  </w:pPr>
                  <w:bookmarkStart w:name="Research" w:id="447"/>
                  <w:bookmarkEnd w:id="447"/>
                  <w:r>
                    <w:rPr/>
                  </w:r>
                  <w:bookmarkStart w:name="_bookmark118" w:id="448"/>
                  <w:bookmarkEnd w:id="448"/>
                  <w:r>
                    <w:rPr/>
                  </w:r>
                  <w:r>
                    <w:rPr>
                      <w:rFonts w:ascii="Calibri"/>
                      <w:b/>
                      <w:w w:val="130"/>
                      <w:sz w:val="50"/>
                    </w:rPr>
                    <w:t>RESEARCH</w:t>
                  </w:r>
                </w:p>
              </w:txbxContent>
            </v:textbox>
            <w10:wrap type="none"/>
          </v:shape>
        </w:pict>
      </w:r>
      <w:r>
        <w:rPr/>
        <w:pict>
          <v:shape style="position:absolute;margin-left:188.259995pt;margin-top:177.172195pt;width:235.45pt;height:26.4pt;mso-position-horizontal-relative:page;mso-position-vertical-relative:page;z-index:-269984768" type="#_x0000_t202" filled="false" stroked="false">
            <v:textbox inset="0,0,0,0">
              <w:txbxContent>
                <w:p>
                  <w:pPr>
                    <w:spacing w:before="26"/>
                    <w:ind w:left="20" w:right="0" w:firstLine="0"/>
                    <w:jc w:val="left"/>
                    <w:rPr>
                      <w:rFonts w:ascii="Calibri"/>
                      <w:b/>
                      <w:sz w:val="40"/>
                    </w:rPr>
                  </w:pPr>
                  <w:bookmarkStart w:name="Research Overview" w:id="449"/>
                  <w:bookmarkEnd w:id="449"/>
                  <w:r>
                    <w:rPr/>
                  </w:r>
                  <w:bookmarkStart w:name="_bookmark119" w:id="450"/>
                  <w:bookmarkEnd w:id="450"/>
                  <w:r>
                    <w:rPr/>
                  </w:r>
                  <w:r>
                    <w:rPr>
                      <w:rFonts w:ascii="Calibri"/>
                      <w:b/>
                      <w:w w:val="130"/>
                      <w:sz w:val="40"/>
                    </w:rPr>
                    <w:t>RESEARCH</w:t>
                  </w:r>
                  <w:r>
                    <w:rPr>
                      <w:rFonts w:ascii="Calibri"/>
                      <w:b/>
                      <w:spacing w:val="-73"/>
                      <w:w w:val="130"/>
                      <w:sz w:val="40"/>
                    </w:rPr>
                    <w:t> </w:t>
                  </w:r>
                  <w:r>
                    <w:rPr>
                      <w:rFonts w:ascii="Calibri"/>
                      <w:b/>
                      <w:w w:val="130"/>
                      <w:sz w:val="40"/>
                    </w:rPr>
                    <w:t>OVERVIEW</w:t>
                  </w:r>
                </w:p>
              </w:txbxContent>
            </v:textbox>
            <w10:wrap type="none"/>
          </v:shape>
        </w:pict>
      </w:r>
      <w:r>
        <w:rPr/>
        <w:pict>
          <v:shape style="position:absolute;margin-left:53pt;margin-top:236.987198pt;width:185.8pt;height:12pt;mso-position-horizontal-relative:page;mso-position-vertical-relative:page;z-index:-269983744" type="#_x0000_t202" filled="false" stroked="false">
            <v:textbox inset="0,0,0,0">
              <w:txbxContent>
                <w:p>
                  <w:pPr>
                    <w:pStyle w:val="BodyText"/>
                    <w:spacing w:line="216" w:lineRule="exact"/>
                  </w:pPr>
                  <w:r>
                    <w:rPr/>
                    <w:t>The next module of the course addresses</w:t>
                  </w:r>
                </w:p>
              </w:txbxContent>
            </v:textbox>
            <w10:wrap type="none"/>
          </v:shape>
        </w:pict>
      </w:r>
      <w:r>
        <w:rPr/>
        <w:pict>
          <v:shape style="position:absolute;margin-left:53pt;margin-top:421.287201pt;width:502.85pt;height:23.25pt;mso-position-horizontal-relative:page;mso-position-vertical-relative:page;z-index:-269982720" type="#_x0000_t202" filled="false" stroked="false">
            <v:textbox inset="0,0,0,0">
              <w:txbxContent>
                <w:p>
                  <w:pPr>
                    <w:pStyle w:val="BodyText"/>
                    <w:spacing w:line="235" w:lineRule="auto"/>
                    <w:ind w:right="-12"/>
                  </w:pPr>
                  <w:bookmarkStart w:name="Learning Objectives" w:id="451"/>
                  <w:bookmarkEnd w:id="451"/>
                  <w:r>
                    <w:rPr/>
                  </w:r>
                  <w:r>
                    <w:rPr/>
                    <w:t>You will learn how to investigate and solve a problem by researching the problem, reporting the data, and offering solutions.</w:t>
                  </w:r>
                </w:p>
              </w:txbxContent>
            </v:textbox>
            <w10:wrap type="none"/>
          </v:shape>
        </w:pict>
      </w:r>
      <w:r>
        <w:rPr/>
        <w:pict>
          <v:shape style="position:absolute;margin-left:53pt;margin-top:453.787201pt;width:490.4pt;height:57pt;mso-position-horizontal-relative:page;mso-position-vertical-relative:page;z-index:-269981696" type="#_x0000_t202" filled="false" stroked="false">
            <v:textbox inset="0,0,0,0">
              <w:txbxContent>
                <w:p>
                  <w:pPr>
                    <w:pStyle w:val="BodyText"/>
                    <w:spacing w:line="235" w:lineRule="auto"/>
                    <w:ind w:right="-14"/>
                  </w:pPr>
                  <w:r>
                    <w:rPr/>
                    <w:t>The problem must be a practical problem, one in which you have a personal impact on solving. First, you will collect analysis and recommend solutions to the problem. Second, you will gather external research on how companies like yours solved similar problems and report your findings. Third, you will compile the findings from your investigation into a Feasibility Report or Proposal on solving the problem. Fourth and last, you will write a Persuasive PowerPoint Presentation that outlines your research solutions.</w:t>
                  </w:r>
                </w:p>
              </w:txbxContent>
            </v:textbox>
            <w10:wrap type="none"/>
          </v:shape>
        </w:pict>
      </w:r>
      <w:r>
        <w:rPr/>
        <w:pict>
          <v:shape style="position:absolute;margin-left:53pt;margin-top:520.037231pt;width:499.4pt;height:57pt;mso-position-horizontal-relative:page;mso-position-vertical-relative:page;z-index:-269980672" type="#_x0000_t202" filled="false" stroked="false">
            <v:textbox inset="0,0,0,0">
              <w:txbxContent>
                <w:p>
                  <w:pPr>
                    <w:pStyle w:val="BodyText"/>
                    <w:spacing w:line="235" w:lineRule="auto"/>
                    <w:ind w:right="-14"/>
                  </w:pPr>
                  <w:r>
                    <w:rPr/>
                    <w:t>Remember that this is not a typical research paper, where you research an issue and simply report the research. Therefore, do not choose issues like changing laws, fighting wars, drug usage, or global warming, among others. While these are important issues and you can certainly offer solutions, they are too broad for you to have a personal effect on their changing. They would fit the definition of writing a typical research paper to research the issue and write a research paper reporting you findings.</w:t>
                  </w:r>
                </w:p>
              </w:txbxContent>
            </v:textbox>
            <w10:wrap type="none"/>
          </v:shape>
        </w:pict>
      </w:r>
      <w:r>
        <w:rPr/>
        <w:pict>
          <v:shape style="position:absolute;margin-left:53pt;margin-top:586.287231pt;width:492.25pt;height:34.5pt;mso-position-horizontal-relative:page;mso-position-vertical-relative:page;z-index:-269979648" type="#_x0000_t202" filled="false" stroked="false">
            <v:textbox inset="0,0,0,0">
              <w:txbxContent>
                <w:p>
                  <w:pPr>
                    <w:pStyle w:val="BodyText"/>
                    <w:spacing w:line="235" w:lineRule="auto"/>
                    <w:ind w:right="-12"/>
                  </w:pPr>
                  <w:r>
                    <w:rPr/>
                    <w:t>Your problem for this course needs to be a practical problem, one in which you will have a personal effect on changing. The problem does not need to be a real problem. You can create a scenario and work from that. We will develop and narrow our problems together as the course progresses.</w:t>
                  </w:r>
                </w:p>
              </w:txbxContent>
            </v:textbox>
            <w10:wrap type="none"/>
          </v:shape>
        </w:pict>
      </w:r>
      <w:r>
        <w:rPr/>
        <w:pict>
          <v:shape style="position:absolute;margin-left:537.218506pt;margin-top:757.999939pt;width:22pt;height:14pt;mso-position-horizontal-relative:page;mso-position-vertical-relative:page;z-index:-269978624" type="#_x0000_t202" filled="false" stroked="false">
            <v:textbox inset="0,0,0,0">
              <w:txbxContent>
                <w:p>
                  <w:pPr>
                    <w:spacing w:line="256" w:lineRule="exact" w:before="0"/>
                    <w:ind w:left="20" w:right="0" w:firstLine="0"/>
                    <w:jc w:val="left"/>
                    <w:rPr>
                      <w:b/>
                      <w:sz w:val="24"/>
                    </w:rPr>
                  </w:pPr>
                  <w:r>
                    <w:rPr>
                      <w:b/>
                      <w:sz w:val="24"/>
                    </w:rPr>
                    <w:t>135</w:t>
                  </w:r>
                </w:p>
              </w:txbxContent>
            </v:textbox>
            <w10:wrap type="none"/>
          </v:shape>
        </w:pict>
      </w:r>
      <w:r>
        <w:rPr/>
        <w:pict>
          <v:shape style="position:absolute;margin-left:54.375pt;margin-top:256.5pt;width:503.25pt;height:132.35pt;mso-position-horizontal-relative:page;mso-position-vertical-relative:page;z-index:-269977600"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In this module you will learn about</w:t>
                  </w:r>
                </w:p>
                <w:p>
                  <w:pPr>
                    <w:pStyle w:val="BodyText"/>
                    <w:numPr>
                      <w:ilvl w:val="0"/>
                      <w:numId w:val="152"/>
                    </w:numPr>
                    <w:tabs>
                      <w:tab w:pos="958" w:val="left" w:leader="none"/>
                    </w:tabs>
                    <w:spacing w:line="225" w:lineRule="exact" w:before="143" w:after="0"/>
                    <w:ind w:left="957" w:right="0" w:hanging="231"/>
                    <w:jc w:val="left"/>
                  </w:pPr>
                  <w:r>
                    <w:rPr/>
                    <w:t>Reliable</w:t>
                  </w:r>
                  <w:r>
                    <w:rPr>
                      <w:spacing w:val="-2"/>
                    </w:rPr>
                    <w:t> </w:t>
                  </w:r>
                  <w:r>
                    <w:rPr/>
                    <w:t>sources</w:t>
                  </w:r>
                </w:p>
                <w:p>
                  <w:pPr>
                    <w:pStyle w:val="BodyText"/>
                    <w:numPr>
                      <w:ilvl w:val="0"/>
                      <w:numId w:val="152"/>
                    </w:numPr>
                    <w:tabs>
                      <w:tab w:pos="958" w:val="left" w:leader="none"/>
                    </w:tabs>
                    <w:spacing w:line="220" w:lineRule="exact" w:before="0" w:after="0"/>
                    <w:ind w:left="957" w:right="0" w:hanging="231"/>
                    <w:jc w:val="left"/>
                  </w:pPr>
                  <w:r>
                    <w:rPr/>
                    <w:t>How to document sources in the APA</w:t>
                  </w:r>
                  <w:r>
                    <w:rPr>
                      <w:spacing w:val="-8"/>
                    </w:rPr>
                    <w:t> </w:t>
                  </w:r>
                  <w:r>
                    <w:rPr/>
                    <w:t>style</w:t>
                  </w:r>
                </w:p>
                <w:p>
                  <w:pPr>
                    <w:pStyle w:val="BodyText"/>
                    <w:numPr>
                      <w:ilvl w:val="0"/>
                      <w:numId w:val="152"/>
                    </w:numPr>
                    <w:tabs>
                      <w:tab w:pos="958" w:val="left" w:leader="none"/>
                    </w:tabs>
                    <w:spacing w:line="220" w:lineRule="exact" w:before="0" w:after="0"/>
                    <w:ind w:left="957" w:right="0" w:hanging="231"/>
                    <w:jc w:val="left"/>
                  </w:pPr>
                  <w:r>
                    <w:rPr/>
                    <w:t>When to credit</w:t>
                  </w:r>
                  <w:r>
                    <w:rPr>
                      <w:spacing w:val="-4"/>
                    </w:rPr>
                    <w:t> </w:t>
                  </w:r>
                  <w:r>
                    <w:rPr/>
                    <w:t>sources</w:t>
                  </w:r>
                </w:p>
                <w:p>
                  <w:pPr>
                    <w:pStyle w:val="BodyText"/>
                    <w:numPr>
                      <w:ilvl w:val="0"/>
                      <w:numId w:val="152"/>
                    </w:numPr>
                    <w:tabs>
                      <w:tab w:pos="958" w:val="left" w:leader="none"/>
                    </w:tabs>
                    <w:spacing w:line="220" w:lineRule="exact" w:before="0" w:after="0"/>
                    <w:ind w:left="957" w:right="0" w:hanging="231"/>
                    <w:jc w:val="left"/>
                  </w:pPr>
                  <w:r>
                    <w:rPr/>
                    <w:t>Tips for developing your research</w:t>
                  </w:r>
                  <w:r>
                    <w:rPr>
                      <w:spacing w:val="-6"/>
                    </w:rPr>
                    <w:t> </w:t>
                  </w:r>
                  <w:r>
                    <w:rPr/>
                    <w:t>paper</w:t>
                  </w:r>
                </w:p>
                <w:p>
                  <w:pPr>
                    <w:pStyle w:val="BodyText"/>
                    <w:numPr>
                      <w:ilvl w:val="0"/>
                      <w:numId w:val="152"/>
                    </w:numPr>
                    <w:tabs>
                      <w:tab w:pos="958" w:val="left" w:leader="none"/>
                    </w:tabs>
                    <w:spacing w:line="225" w:lineRule="exact" w:before="0" w:after="0"/>
                    <w:ind w:left="957" w:right="0" w:hanging="231"/>
                    <w:jc w:val="left"/>
                  </w:pPr>
                  <w:r>
                    <w:rPr/>
                    <w:t>Tips for blending your research into your</w:t>
                  </w:r>
                  <w:r>
                    <w:rPr>
                      <w:spacing w:val="-9"/>
                    </w:rPr>
                    <w:t> </w:t>
                  </w:r>
                  <w:r>
                    <w:rPr/>
                    <w:t>writing</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224.5pt;width:504pt;height:38.8pt;mso-position-horizontal-relative:page;mso-position-vertical-relative:page;z-index:-269976576" coordorigin="1080,4490" coordsize="10080,776">
            <v:line style="position:absolute" from="1080,5259" to="11160,5259" stroked="true" strokeweight=".7pt" strokecolor="#000000">
              <v:stroke dashstyle="solid"/>
            </v:line>
            <v:line style="position:absolute" from="1088,4506" to="1088,5252" stroked="true" strokeweight=".75pt" strokecolor="#000000">
              <v:stroke dashstyle="solid"/>
            </v:line>
            <v:line style="position:absolute" from="1080,4498" to="11160,4498" stroked="true" strokeweight=".8pt" strokecolor="#000000">
              <v:stroke dashstyle="solid"/>
            </v:line>
            <v:line style="position:absolute" from="11153,4505" to="11153,5251" stroked="true" strokeweight=".75pt" strokecolor="#000000">
              <v:stroke dashstyle="solid"/>
            </v:line>
            <w10:wrap type="none"/>
          </v:group>
        </w:pict>
      </w:r>
      <w:r>
        <w:rPr/>
        <w:drawing>
          <wp:anchor distT="0" distB="0" distL="0" distR="0" allowOverlap="1" layoutInCell="1" locked="0" behindDoc="1" simplePos="0" relativeHeight="233340928">
            <wp:simplePos x="0" y="0"/>
            <wp:positionH relativeFrom="page">
              <wp:posOffset>2457450</wp:posOffset>
            </wp:positionH>
            <wp:positionV relativeFrom="page">
              <wp:posOffset>685800</wp:posOffset>
            </wp:positionV>
            <wp:extent cx="2857500" cy="2038350"/>
            <wp:effectExtent l="0" t="0" r="0" b="0"/>
            <wp:wrapNone/>
            <wp:docPr id="135" name="image71.jpeg"/>
            <wp:cNvGraphicFramePr>
              <a:graphicFrameLocks noChangeAspect="1"/>
            </wp:cNvGraphicFramePr>
            <a:graphic>
              <a:graphicData uri="http://schemas.openxmlformats.org/drawingml/2006/picture">
                <pic:pic>
                  <pic:nvPicPr>
                    <pic:cNvPr id="136" name="image71.jpeg"/>
                    <pic:cNvPicPr/>
                  </pic:nvPicPr>
                  <pic:blipFill>
                    <a:blip r:embed="rId295" cstate="print"/>
                    <a:stretch>
                      <a:fillRect/>
                    </a:stretch>
                  </pic:blipFill>
                  <pic:spPr>
                    <a:xfrm>
                      <a:off x="0" y="0"/>
                      <a:ext cx="2857500" cy="2038350"/>
                    </a:xfrm>
                    <a:prstGeom prst="rect">
                      <a:avLst/>
                    </a:prstGeom>
                  </pic:spPr>
                </pic:pic>
              </a:graphicData>
            </a:graphic>
          </wp:anchor>
        </w:drawing>
      </w:r>
      <w:r>
        <w:rPr/>
        <w:drawing>
          <wp:anchor distT="0" distB="0" distL="0" distR="0" allowOverlap="1" layoutInCell="1" locked="0" behindDoc="1" simplePos="0" relativeHeight="233341952">
            <wp:simplePos x="0" y="0"/>
            <wp:positionH relativeFrom="page">
              <wp:posOffset>2457450</wp:posOffset>
            </wp:positionH>
            <wp:positionV relativeFrom="page">
              <wp:posOffset>5792089</wp:posOffset>
            </wp:positionV>
            <wp:extent cx="2857500" cy="1905000"/>
            <wp:effectExtent l="0" t="0" r="0" b="0"/>
            <wp:wrapNone/>
            <wp:docPr id="137" name="image72.jpeg"/>
            <wp:cNvGraphicFramePr>
              <a:graphicFrameLocks noChangeAspect="1"/>
            </wp:cNvGraphicFramePr>
            <a:graphic>
              <a:graphicData uri="http://schemas.openxmlformats.org/drawingml/2006/picture">
                <pic:pic>
                  <pic:nvPicPr>
                    <pic:cNvPr id="138" name="image72.jpeg"/>
                    <pic:cNvPicPr/>
                  </pic:nvPicPr>
                  <pic:blipFill>
                    <a:blip r:embed="rId296" cstate="print"/>
                    <a:stretch>
                      <a:fillRect/>
                    </a:stretch>
                  </pic:blipFill>
                  <pic:spPr>
                    <a:xfrm>
                      <a:off x="0" y="0"/>
                      <a:ext cx="2857500" cy="1905000"/>
                    </a:xfrm>
                    <a:prstGeom prst="rect">
                      <a:avLst/>
                    </a:prstGeom>
                  </pic:spPr>
                </pic:pic>
              </a:graphicData>
            </a:graphic>
          </wp:anchor>
        </w:drawing>
      </w:r>
      <w:r>
        <w:rPr/>
        <w:pict>
          <v:shape style="position:absolute;margin-left:198.779999pt;margin-top:297.130005pt;width:214.4pt;height:26.4pt;mso-position-horizontal-relative:page;mso-position-vertical-relative:page;z-index:-269973504" type="#_x0000_t202" filled="false" stroked="false">
            <v:textbox inset="0,0,0,0">
              <w:txbxContent>
                <w:p>
                  <w:pPr>
                    <w:spacing w:before="26"/>
                    <w:ind w:left="20" w:right="0" w:firstLine="0"/>
                    <w:jc w:val="left"/>
                    <w:rPr>
                      <w:rFonts w:ascii="Calibri"/>
                      <w:b/>
                      <w:sz w:val="40"/>
                    </w:rPr>
                  </w:pPr>
                  <w:bookmarkStart w:name="Textual Research" w:id="452"/>
                  <w:bookmarkEnd w:id="452"/>
                  <w:r>
                    <w:rPr/>
                  </w:r>
                  <w:bookmarkStart w:name="_bookmark120" w:id="453"/>
                  <w:bookmarkEnd w:id="453"/>
                  <w:r>
                    <w:rPr/>
                  </w:r>
                  <w:r>
                    <w:rPr>
                      <w:rFonts w:ascii="Calibri"/>
                      <w:b/>
                      <w:w w:val="130"/>
                      <w:sz w:val="40"/>
                    </w:rPr>
                    <w:t>TEXTUAL</w:t>
                  </w:r>
                  <w:r>
                    <w:rPr>
                      <w:rFonts w:ascii="Calibri"/>
                      <w:b/>
                      <w:spacing w:val="-51"/>
                      <w:w w:val="130"/>
                      <w:sz w:val="40"/>
                    </w:rPr>
                    <w:t> </w:t>
                  </w:r>
                  <w:r>
                    <w:rPr>
                      <w:rFonts w:ascii="Calibri"/>
                      <w:b/>
                      <w:w w:val="130"/>
                      <w:sz w:val="40"/>
                    </w:rPr>
                    <w:t>RESEARCH</w:t>
                  </w:r>
                </w:p>
              </w:txbxContent>
            </v:textbox>
            <w10:wrap type="none"/>
          </v:shape>
        </w:pict>
      </w:r>
      <w:r>
        <w:rPr/>
        <w:pict>
          <v:shape style="position:absolute;margin-left:53pt;margin-top:356.945007pt;width:236.35pt;height:12pt;mso-position-horizontal-relative:page;mso-position-vertical-relative:page;z-index:-269972480" type="#_x0000_t202" filled="false" stroked="false">
            <v:textbox inset="0,0,0,0">
              <w:txbxContent>
                <w:p>
                  <w:pPr>
                    <w:pStyle w:val="BodyText"/>
                    <w:spacing w:line="216" w:lineRule="exact"/>
                  </w:pPr>
                  <w:r>
                    <w:rPr/>
                    <w:t>“Textual Research” was written by Joseph M. Moxley</w:t>
                  </w:r>
                </w:p>
              </w:txbxContent>
            </v:textbox>
            <w10:wrap type="none"/>
          </v:shape>
        </w:pict>
      </w:r>
      <w:r>
        <w:rPr/>
        <w:pict>
          <v:shape style="position:absolute;margin-left:53pt;margin-top:378.195007pt;width:504.85pt;height:68.25pt;mso-position-horizontal-relative:page;mso-position-vertical-relative:page;z-index:-269971456" type="#_x0000_t202" filled="false" stroked="false">
            <v:textbox inset="0,0,0,0">
              <w:txbxContent>
                <w:p>
                  <w:pPr>
                    <w:pStyle w:val="BodyText"/>
                    <w:spacing w:line="235" w:lineRule="auto"/>
                    <w:ind w:right="-16"/>
                  </w:pPr>
                  <w:r>
                    <w:rPr/>
                    <w:t>Research is defined by many academic disciplines, such as English or History, as primarily a textual process. In other words, some researchers (commonly called “scholars”) focus on texts—that is, on responding to them, critiquing them, or in rereading them with a particular theory in mind, such as Capitalism, Marxism, Psychoanalysis, Behaviorism, Deconstruction, Modernism, Postmodernism. Additionally, scholars can develop their work in response to everyday experiences, issues in the popular culture, the media, and the Internet. Beyond debate and logic, scholars lack a way to prove one idea or approach is superior to any other.</w:t>
                  </w:r>
                </w:p>
              </w:txbxContent>
            </v:textbox>
            <w10:wrap type="none"/>
          </v:shape>
        </w:pict>
      </w:r>
      <w:r>
        <w:rPr/>
        <w:pict>
          <v:shape style="position:absolute;margin-left:53pt;margin-top:616.895020pt;width:504.35pt;height:79.5pt;mso-position-horizontal-relative:page;mso-position-vertical-relative:page;z-index:-269970432" type="#_x0000_t202" filled="false" stroked="false">
            <v:textbox inset="0,0,0,0">
              <w:txbxContent>
                <w:p>
                  <w:pPr>
                    <w:pStyle w:val="BodyText"/>
                    <w:spacing w:line="235" w:lineRule="auto"/>
                    <w:ind w:right="-3"/>
                  </w:pPr>
                  <w:r>
                    <w:rPr/>
                    <w:t>Trained in the traditions and methods of Western humanism, s</w:t>
                  </w:r>
                  <w:r>
                    <w:rPr>
                      <w:color w:val="0000FF"/>
                    </w:rPr>
                    <w:t>cholars rely on dialectic, seeking knowledge via the deliberate confrontation of opposing viewpoints. This emphasis on dialectic is sometimes referred to as the ceaseless debate, a cycle of interpretation and reinterpretation. </w:t>
                  </w:r>
                  <w:r>
                    <w:rPr/>
                    <w:t>The knowledge scholars generate is often about the meaning of texts, derived from the act of reading, articulated as critical analysis, and refined by dialectic. For example, historians argue about the best ways to interpret a body of texts. Critics argue about which theory provides the most worthwhile reading of the canon—that is, a privileged set of texts. Philosophers argue about a philosopher’s ideas or about a body of texts that advocate a particular philosophical position.</w:t>
                  </w:r>
                </w:p>
              </w:txbxContent>
            </v:textbox>
            <w10:wrap type="none"/>
          </v:shape>
        </w:pict>
      </w:r>
      <w:r>
        <w:rPr/>
        <w:pict>
          <v:shape style="position:absolute;margin-left:53pt;margin-top:705.64502pt;width:488.85pt;height:23.25pt;mso-position-horizontal-relative:page;mso-position-vertical-relative:page;z-index:-269969408" type="#_x0000_t202" filled="false" stroked="false">
            <v:textbox inset="0,0,0,0">
              <w:txbxContent>
                <w:p>
                  <w:pPr>
                    <w:pStyle w:val="BodyText"/>
                    <w:spacing w:line="235" w:lineRule="auto"/>
                    <w:ind w:right="-14"/>
                  </w:pPr>
                  <w:r>
                    <w:rPr/>
                    <w:t>In addition to focusing on texts—what they mean, how they should be read—scholars develop ideas by responding to, and drawing on, their personal experiences as well as ideas found in the media. In other words,</w:t>
                  </w:r>
                </w:p>
              </w:txbxContent>
            </v:textbox>
            <w10:wrap type="none"/>
          </v:shape>
        </w:pict>
      </w:r>
      <w:r>
        <w:rPr/>
        <w:pict>
          <v:shape style="position:absolute;margin-left:53.240002pt;margin-top:757.999939pt;width:22pt;height:14pt;mso-position-horizontal-relative:page;mso-position-vertical-relative:page;z-index:-269968384" type="#_x0000_t202" filled="false" stroked="false">
            <v:textbox inset="0,0,0,0">
              <w:txbxContent>
                <w:p>
                  <w:pPr>
                    <w:spacing w:line="256" w:lineRule="exact" w:before="0"/>
                    <w:ind w:left="20" w:right="0" w:firstLine="0"/>
                    <w:jc w:val="left"/>
                    <w:rPr>
                      <w:b/>
                      <w:sz w:val="24"/>
                    </w:rPr>
                  </w:pPr>
                  <w:r>
                    <w:rPr>
                      <w:b/>
                      <w:sz w:val="24"/>
                    </w:rPr>
                    <w:t>136</w:t>
                  </w:r>
                </w:p>
              </w:txbxContent>
            </v:textbox>
            <w10:wrap type="none"/>
          </v:shape>
        </w:pict>
      </w:r>
      <w:r>
        <w:rPr/>
        <w:pict>
          <v:shape style="position:absolute;margin-left:54.375pt;margin-top:224.899994pt;width:503.25pt;height:38.050pt;mso-position-horizontal-relative:page;mso-position-vertical-relative:page;z-index:-26996736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53"/>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53"/>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Fortune</w:t>
                  </w:r>
                  <w:r>
                    <w:rPr>
                      <w:rFonts w:ascii="Arial Unicode MS"/>
                      <w:spacing w:val="-4"/>
                      <w:w w:val="105"/>
                      <w:sz w:val="9"/>
                    </w:rPr>
                    <w:t> </w:t>
                  </w:r>
                  <w:r>
                    <w:rPr>
                      <w:rFonts w:ascii="Arial Unicode MS"/>
                      <w:w w:val="105"/>
                      <w:sz w:val="9"/>
                    </w:rPr>
                    <w:t>Cookie.</w:t>
                  </w:r>
                  <w:r>
                    <w:rPr>
                      <w:rFonts w:ascii="Arial Unicode MS"/>
                      <w:spacing w:val="-3"/>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Tomasz</w:t>
                  </w:r>
                  <w:r>
                    <w:rPr>
                      <w:rFonts w:ascii="Arial Unicode MS"/>
                      <w:spacing w:val="-4"/>
                      <w:w w:val="105"/>
                      <w:sz w:val="9"/>
                    </w:rPr>
                    <w:t> </w:t>
                  </w:r>
                  <w:r>
                    <w:rPr>
                      <w:rFonts w:ascii="Arial Unicode MS"/>
                      <w:w w:val="105"/>
                      <w:sz w:val="9"/>
                    </w:rPr>
                    <w:t>Stasiuk.</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297">
                    <w:r>
                      <w:rPr>
                        <w:rFonts w:ascii="Arial Unicode MS"/>
                        <w:color w:val="0000FF"/>
                        <w:w w:val="105"/>
                        <w:sz w:val="9"/>
                      </w:rPr>
                      <w:t>https://flic.kr/p/9Bkq6L</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89pt;width:504pt;height:48.7pt;mso-position-horizontal-relative:page;mso-position-vertical-relative:page;z-index:-269966336" coordorigin="1080,7780" coordsize="10080,974">
            <v:line style="position:absolute" from="1080,8747" to="11160,8747" stroked="true" strokeweight=".7pt" strokecolor="#000000">
              <v:stroke dashstyle="solid"/>
            </v:line>
            <v:line style="position:absolute" from="1088,7796" to="1088,8740" stroked="true" strokeweight=".75pt" strokecolor="#000000">
              <v:stroke dashstyle="solid"/>
            </v:line>
            <v:line style="position:absolute" from="1080,7788" to="11160,7788" stroked="true" strokeweight=".8pt" strokecolor="#000000">
              <v:stroke dashstyle="solid"/>
            </v:line>
            <v:line style="position:absolute" from="11153,7795" to="11153,8739" stroked="true" strokeweight=".75pt" strokecolor="#000000">
              <v:stroke dashstyle="solid"/>
            </v:line>
            <w10:wrap type="none"/>
          </v:group>
        </w:pict>
      </w:r>
      <w:r>
        <w:rPr/>
        <w:drawing>
          <wp:anchor distT="0" distB="0" distL="0" distR="0" allowOverlap="1" layoutInCell="1" locked="0" behindDoc="1" simplePos="0" relativeHeight="233351168">
            <wp:simplePos x="0" y="0"/>
            <wp:positionH relativeFrom="page">
              <wp:posOffset>5181600</wp:posOffset>
            </wp:positionH>
            <wp:positionV relativeFrom="page">
              <wp:posOffset>2019300</wp:posOffset>
            </wp:positionV>
            <wp:extent cx="1905000" cy="2857500"/>
            <wp:effectExtent l="0" t="0" r="0" b="0"/>
            <wp:wrapNone/>
            <wp:docPr id="139" name="image73.jpeg"/>
            <wp:cNvGraphicFramePr>
              <a:graphicFrameLocks noChangeAspect="1"/>
            </wp:cNvGraphicFramePr>
            <a:graphic>
              <a:graphicData uri="http://schemas.openxmlformats.org/drawingml/2006/picture">
                <pic:pic>
                  <pic:nvPicPr>
                    <pic:cNvPr id="140" name="image73.jpeg"/>
                    <pic:cNvPicPr/>
                  </pic:nvPicPr>
                  <pic:blipFill>
                    <a:blip r:embed="rId298" cstate="print"/>
                    <a:stretch>
                      <a:fillRect/>
                    </a:stretch>
                  </pic:blipFill>
                  <pic:spPr>
                    <a:xfrm>
                      <a:off x="0" y="0"/>
                      <a:ext cx="1905000" cy="2857500"/>
                    </a:xfrm>
                    <a:prstGeom prst="rect">
                      <a:avLst/>
                    </a:prstGeom>
                  </pic:spPr>
                </pic:pic>
              </a:graphicData>
            </a:graphic>
          </wp:anchor>
        </w:drawing>
      </w:r>
      <w:r>
        <w:rPr/>
        <w:pict>
          <v:shape style="position:absolute;margin-left:53pt;margin-top:53.625004pt;width:498.95pt;height:79.5pt;mso-position-horizontal-relative:page;mso-position-vertical-relative:page;z-index:-269964288" type="#_x0000_t202" filled="false" stroked="false">
            <v:textbox inset="0,0,0,0">
              <w:txbxContent>
                <w:p>
                  <w:pPr>
                    <w:pStyle w:val="BodyText"/>
                    <w:spacing w:line="235" w:lineRule="auto"/>
                    <w:ind w:right="-12"/>
                  </w:pPr>
                  <w:r>
                    <w:rPr/>
                    <w:t>scholars can address topics that emerge from their everyday experiences as a member of a culture. Rather than relying on observations of the empirical world and developing or testing hypotheses, scholars are engaged in the great debate—a never-ending dialectic about ideas. Unlike the methodologies informed by Positivism, scholars lack a way to prove or disprove their positions. Ultimately, scholars are more concerned with participating in the great debate, the scholarly exchange of ideas, as opposed to presuming that truth will one day be found so the debate will need to come to an end. Scholars make meaning by discussing texts and by applying theories to create new readings of texts.</w:t>
                  </w:r>
                </w:p>
              </w:txbxContent>
            </v:textbox>
            <w10:wrap type="none"/>
          </v:shape>
        </w:pict>
      </w:r>
      <w:r>
        <w:rPr/>
        <w:pict>
          <v:shape style="position:absolute;margin-left:53pt;margin-top:142.375pt;width:461.75pt;height:90.75pt;mso-position-horizontal-relative:page;mso-position-vertical-relative:page;z-index:-269963264" type="#_x0000_t202" filled="false" stroked="false">
            <v:textbox inset="0,0,0,0">
              <w:txbxContent>
                <w:p>
                  <w:pPr>
                    <w:pStyle w:val="BodyText"/>
                    <w:spacing w:line="214" w:lineRule="exact"/>
                  </w:pPr>
                  <w:r>
                    <w:rPr/>
                    <w:t>At modern research universities, scholars tend to reside in departments in such departments as English,</w:t>
                  </w:r>
                </w:p>
                <w:p>
                  <w:pPr>
                    <w:pStyle w:val="BodyText"/>
                    <w:spacing w:line="235" w:lineRule="auto" w:before="1"/>
                    <w:ind w:right="2276"/>
                  </w:pPr>
                  <w:r>
                    <w:rPr/>
                    <w:t>American Studies, Philosophy, and History. However, all disciplines rely on a scholarly methodology when they conduct debates about ideas, texts, and events. Additionally, some of the activities of scholars appear within the methodologies of other research communities that appear within writingcommons.com — especially the ability to summarize and paraphrase the work of others and the ability to dissect and critique the reasoning of other writers.</w:t>
                  </w:r>
                </w:p>
              </w:txbxContent>
            </v:textbox>
            <w10:wrap type="none"/>
          </v:shape>
        </w:pict>
      </w:r>
      <w:r>
        <w:rPr/>
        <w:pict>
          <v:shape style="position:absolute;margin-left:53pt;margin-top:242.375pt;width:341.75pt;height:79.5pt;mso-position-horizontal-relative:page;mso-position-vertical-relative:page;z-index:-269962240" type="#_x0000_t202" filled="false" stroked="false">
            <v:textbox inset="0,0,0,0">
              <w:txbxContent>
                <w:p>
                  <w:pPr>
                    <w:pStyle w:val="BodyText"/>
                    <w:spacing w:line="235" w:lineRule="auto"/>
                    <w:ind w:right="-9"/>
                  </w:pPr>
                  <w:r>
                    <w:rPr/>
                    <w:t>Across academic disciplines, scholars have developed unique ways to contribute knowledge. Historians, for example, practice a different version of scholarship than philosophers or critics. Historians tend to use a narrative structure, while philosophers and critics prefer an argumentative structure. In contrast to historians and philosophers, critics are concerned with establishing a body of texts (i.e. a canon) for interpretation, interpreting those texts, and generating theories about both of these activities.</w:t>
                  </w:r>
                </w:p>
              </w:txbxContent>
            </v:textbox>
            <w10:wrap type="none"/>
          </v:shape>
        </w:pict>
      </w:r>
      <w:r>
        <w:rPr/>
        <w:pict>
          <v:shape style="position:absolute;margin-left:129.779999pt;margin-top:471.529999pt;width:352.4pt;height:26.4pt;mso-position-horizontal-relative:page;mso-position-vertical-relative:page;z-index:-269961216" type="#_x0000_t202" filled="false" stroked="false">
            <v:textbox inset="0,0,0,0">
              <w:txbxContent>
                <w:p>
                  <w:pPr>
                    <w:spacing w:before="26"/>
                    <w:ind w:left="20" w:right="0" w:firstLine="0"/>
                    <w:jc w:val="left"/>
                    <w:rPr>
                      <w:rFonts w:ascii="Calibri"/>
                      <w:b/>
                      <w:sz w:val="40"/>
                    </w:rPr>
                  </w:pPr>
                  <w:bookmarkStart w:name="APA Documentation Overview" w:id="454"/>
                  <w:bookmarkEnd w:id="454"/>
                  <w:r>
                    <w:rPr/>
                  </w:r>
                  <w:bookmarkStart w:name="_bookmark121" w:id="455"/>
                  <w:bookmarkEnd w:id="455"/>
                  <w:r>
                    <w:rPr/>
                  </w:r>
                  <w:r>
                    <w:rPr>
                      <w:rFonts w:ascii="Calibri"/>
                      <w:b/>
                      <w:spacing w:val="-8"/>
                      <w:w w:val="125"/>
                      <w:sz w:val="40"/>
                    </w:rPr>
                    <w:t>APA</w:t>
                  </w:r>
                  <w:r>
                    <w:rPr>
                      <w:rFonts w:ascii="Calibri"/>
                      <w:b/>
                      <w:spacing w:val="-60"/>
                      <w:w w:val="125"/>
                      <w:sz w:val="40"/>
                    </w:rPr>
                    <w:t> </w:t>
                  </w:r>
                  <w:r>
                    <w:rPr>
                      <w:rFonts w:ascii="Calibri"/>
                      <w:b/>
                      <w:spacing w:val="-6"/>
                      <w:w w:val="125"/>
                      <w:sz w:val="40"/>
                    </w:rPr>
                    <w:t>DOCUMENTATION</w:t>
                  </w:r>
                  <w:r>
                    <w:rPr>
                      <w:rFonts w:ascii="Calibri"/>
                      <w:b/>
                      <w:spacing w:val="-60"/>
                      <w:w w:val="125"/>
                      <w:sz w:val="40"/>
                    </w:rPr>
                    <w:t> </w:t>
                  </w:r>
                  <w:r>
                    <w:rPr>
                      <w:rFonts w:ascii="Calibri"/>
                      <w:b/>
                      <w:w w:val="125"/>
                      <w:sz w:val="40"/>
                    </w:rPr>
                    <w:t>OVERVIEW</w:t>
                  </w:r>
                </w:p>
              </w:txbxContent>
            </v:textbox>
            <w10:wrap type="none"/>
          </v:shape>
        </w:pict>
      </w:r>
      <w:r>
        <w:rPr/>
        <w:pict>
          <v:shape style="position:absolute;margin-left:53pt;margin-top:531.345032pt;width:482.9pt;height:23.25pt;mso-position-horizontal-relative:page;mso-position-vertical-relative:page;z-index:-269960192" type="#_x0000_t202" filled="false" stroked="false">
            <v:textbox inset="0,0,0,0">
              <w:txbxContent>
                <w:p>
                  <w:pPr>
                    <w:pStyle w:val="BodyText"/>
                    <w:spacing w:line="235" w:lineRule="auto"/>
                  </w:pPr>
                  <w:r>
                    <w:rPr/>
                    <w:t>In this course, we will use the APA style of documentation. Technical writers usually write in the APA style of documentation.</w:t>
                  </w:r>
                </w:p>
              </w:txbxContent>
            </v:textbox>
            <w10:wrap type="none"/>
          </v:shape>
        </w:pict>
      </w:r>
      <w:r>
        <w:rPr/>
        <w:pict>
          <v:shape style="position:absolute;margin-left:53pt;margin-top:585.095032pt;width:226.4pt;height:12pt;mso-position-horizontal-relative:page;mso-position-vertical-relative:page;z-index:-269959168" type="#_x0000_t202" filled="false" stroked="false">
            <v:textbox inset="0,0,0,0">
              <w:txbxContent>
                <w:p>
                  <w:pPr>
                    <w:pStyle w:val="BodyText"/>
                    <w:spacing w:line="216" w:lineRule="exact"/>
                  </w:pPr>
                  <w:r>
                    <w:rPr/>
                    <w:t>See the following APA rules for reporting research:</w:t>
                  </w:r>
                </w:p>
              </w:txbxContent>
            </v:textbox>
            <w10:wrap type="none"/>
          </v:shape>
        </w:pict>
      </w:r>
      <w:r>
        <w:rPr/>
        <w:pict>
          <v:shape style="position:absolute;margin-left:537.218506pt;margin-top:757.999939pt;width:22pt;height:14pt;mso-position-horizontal-relative:page;mso-position-vertical-relative:page;z-index:-269958144" type="#_x0000_t202" filled="false" stroked="false">
            <v:textbox inset="0,0,0,0">
              <w:txbxContent>
                <w:p>
                  <w:pPr>
                    <w:spacing w:line="256" w:lineRule="exact" w:before="0"/>
                    <w:ind w:left="20" w:right="0" w:firstLine="0"/>
                    <w:jc w:val="left"/>
                    <w:rPr>
                      <w:b/>
                      <w:sz w:val="24"/>
                    </w:rPr>
                  </w:pPr>
                  <w:r>
                    <w:rPr>
                      <w:b/>
                      <w:sz w:val="24"/>
                    </w:rPr>
                    <w:t>137</w:t>
                  </w:r>
                </w:p>
              </w:txbxContent>
            </v:textbox>
            <w10:wrap type="none"/>
          </v:shape>
        </w:pict>
      </w:r>
      <w:r>
        <w:rPr/>
        <w:pict>
          <v:shape style="position:absolute;margin-left:54.375pt;margin-top:389.399994pt;width:503.25pt;height:47.95pt;mso-position-horizontal-relative:page;mso-position-vertical-relative:page;z-index:-26995712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54"/>
                    </w:numPr>
                    <w:tabs>
                      <w:tab w:pos="858" w:val="left" w:leader="none"/>
                    </w:tabs>
                    <w:spacing w:line="139" w:lineRule="exact" w:before="47"/>
                    <w:ind w:left="857" w:right="0" w:hanging="195"/>
                    <w:jc w:val="left"/>
                    <w:rPr>
                      <w:rFonts w:ascii="Arial Unicode MS"/>
                      <w:sz w:val="9"/>
                    </w:rPr>
                  </w:pPr>
                  <w:r>
                    <w:rPr>
                      <w:rFonts w:ascii="Arial Unicode MS"/>
                      <w:w w:val="105"/>
                      <w:sz w:val="9"/>
                    </w:rPr>
                    <w:t>Textual</w:t>
                  </w:r>
                  <w:r>
                    <w:rPr>
                      <w:rFonts w:ascii="Arial Unicode MS"/>
                      <w:spacing w:val="-12"/>
                      <w:w w:val="105"/>
                      <w:sz w:val="9"/>
                    </w:rPr>
                    <w:t> </w:t>
                  </w:r>
                  <w:r>
                    <w:rPr>
                      <w:rFonts w:ascii="Arial Unicode MS"/>
                      <w:w w:val="105"/>
                      <w:sz w:val="9"/>
                    </w:rPr>
                    <w:t>Research.</w:t>
                  </w:r>
                  <w:r>
                    <w:rPr>
                      <w:rFonts w:ascii="Arial Unicode MS"/>
                      <w:spacing w:val="-12"/>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Joseph</w:t>
                  </w:r>
                  <w:r>
                    <w:rPr>
                      <w:rFonts w:ascii="Arial Unicode MS"/>
                      <w:spacing w:val="-12"/>
                      <w:w w:val="105"/>
                      <w:sz w:val="9"/>
                    </w:rPr>
                    <w:t> </w:t>
                  </w:r>
                  <w:r>
                    <w:rPr>
                      <w:rFonts w:ascii="Arial Unicode MS"/>
                      <w:w w:val="105"/>
                      <w:sz w:val="9"/>
                    </w:rPr>
                    <w:t>M.</w:t>
                  </w:r>
                  <w:r>
                    <w:rPr>
                      <w:rFonts w:ascii="Arial Unicode MS"/>
                      <w:spacing w:val="-12"/>
                      <w:w w:val="105"/>
                      <w:sz w:val="9"/>
                    </w:rPr>
                    <w:t> </w:t>
                  </w:r>
                  <w:r>
                    <w:rPr>
                      <w:rFonts w:ascii="Arial Unicode MS"/>
                      <w:w w:val="105"/>
                      <w:sz w:val="9"/>
                    </w:rPr>
                    <w:t>Moxley.</w:t>
                  </w:r>
                  <w:r>
                    <w:rPr>
                      <w:rFonts w:ascii="Arial Unicode MS"/>
                      <w:spacing w:val="-12"/>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Writing</w:t>
                  </w:r>
                  <w:r>
                    <w:rPr>
                      <w:rFonts w:ascii="Arial Unicode MS"/>
                      <w:spacing w:val="-12"/>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99">
                    <w:r>
                      <w:rPr>
                        <w:rFonts w:ascii="Arial Unicode MS"/>
                        <w:color w:val="0000FF"/>
                        <w:w w:val="105"/>
                        <w:sz w:val="9"/>
                      </w:rPr>
                      <w:t>http://writingcommons.org/open-text/research-methods-methodologies/textual-research/269-textual-research</w:t>
                    </w:r>
                  </w:hyperlink>
                  <w:r>
                    <w:rPr>
                      <w:rFonts w:ascii="Arial Unicode MS"/>
                      <w:w w:val="105"/>
                      <w:sz w:val="9"/>
                    </w:rPr>
                    <w:t>.</w:t>
                  </w:r>
                  <w:r>
                    <w:rPr>
                      <w:rFonts w:ascii="Arial Unicode MS"/>
                      <w:spacing w:val="-12"/>
                      <w:w w:val="105"/>
                      <w:sz w:val="9"/>
                    </w:rPr>
                    <w:t> </w:t>
                  </w:r>
                  <w:r>
                    <w:rPr>
                      <w:rFonts w:ascii="Lucida Sans"/>
                      <w:b/>
                      <w:w w:val="105"/>
                      <w:sz w:val="9"/>
                    </w:rPr>
                    <w:t>License</w:t>
                  </w:r>
                  <w:r>
                    <w:rPr>
                      <w:rFonts w:ascii="Arial Unicode MS"/>
                      <w:w w:val="105"/>
                      <w:sz w:val="9"/>
                    </w:rPr>
                    <w:t>:</w:t>
                  </w:r>
                </w:p>
                <w:p>
                  <w:pPr>
                    <w:spacing w:line="76" w:lineRule="exact" w:before="0"/>
                    <w:ind w:left="857" w:right="0" w:firstLine="0"/>
                    <w:jc w:val="left"/>
                    <w:rPr>
                      <w:rFonts w:ascii="Calibri"/>
                      <w:i/>
                      <w:sz w:val="9"/>
                    </w:rPr>
                  </w:pPr>
                  <w:hyperlink r:id="rId38">
                    <w:r>
                      <w:rPr>
                        <w:rFonts w:ascii="Calibri"/>
                        <w:i/>
                        <w:color w:val="0000FF"/>
                        <w:w w:val="110"/>
                        <w:sz w:val="9"/>
                      </w:rPr>
                      <w:t>CC BY-NC-ND: Attribution-NonCommercial-NoDerivatives</w:t>
                    </w:r>
                  </w:hyperlink>
                </w:p>
                <w:p>
                  <w:pPr>
                    <w:numPr>
                      <w:ilvl w:val="0"/>
                      <w:numId w:val="154"/>
                    </w:numPr>
                    <w:tabs>
                      <w:tab w:pos="858" w:val="left" w:leader="none"/>
                    </w:tabs>
                    <w:spacing w:line="111"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library.</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Foy</w:t>
                  </w:r>
                  <w:r>
                    <w:rPr>
                      <w:rFonts w:ascii="Arial Unicode MS"/>
                      <w:spacing w:val="-4"/>
                      <w:w w:val="105"/>
                      <w:sz w:val="9"/>
                    </w:rPr>
                    <w:t> </w:t>
                  </w:r>
                  <w:r>
                    <w:rPr>
                      <w:rFonts w:ascii="Arial Unicode MS"/>
                      <w:w w:val="105"/>
                      <w:sz w:val="9"/>
                    </w:rPr>
                    <w:t>Scalf.</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00">
                    <w:r>
                      <w:rPr>
                        <w:rFonts w:ascii="Arial Unicode MS"/>
                        <w:color w:val="0000FF"/>
                        <w:w w:val="105"/>
                        <w:sz w:val="9"/>
                      </w:rPr>
                      <w:t>https://flic.kr/p/7HwmJJ</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 BY-NC: Attribution-NonCommercial</w:t>
                    </w:r>
                  </w:hyperlink>
                </w:p>
                <w:p>
                  <w:pPr>
                    <w:numPr>
                      <w:ilvl w:val="0"/>
                      <w:numId w:val="15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Harvard</w:t>
                  </w:r>
                  <w:r>
                    <w:rPr>
                      <w:rFonts w:ascii="Arial Unicode MS"/>
                      <w:spacing w:val="-4"/>
                      <w:w w:val="105"/>
                      <w:sz w:val="9"/>
                    </w:rPr>
                    <w:t> </w:t>
                  </w:r>
                  <w:r>
                    <w:rPr>
                      <w:rFonts w:ascii="Arial Unicode MS"/>
                      <w:w w:val="105"/>
                      <w:sz w:val="9"/>
                    </w:rPr>
                    <w:t>Square</w:t>
                  </w:r>
                  <w:r>
                    <w:rPr>
                      <w:rFonts w:ascii="Arial Unicode MS"/>
                      <w:spacing w:val="-5"/>
                      <w:w w:val="105"/>
                      <w:sz w:val="9"/>
                    </w:rPr>
                    <w:t> </w:t>
                  </w:r>
                  <w:r>
                    <w:rPr>
                      <w:rFonts w:ascii="Arial Unicode MS"/>
                      <w:w w:val="105"/>
                      <w:sz w:val="9"/>
                    </w:rPr>
                    <w:t>Building.</w:t>
                  </w:r>
                  <w:r>
                    <w:rPr>
                      <w:rFonts w:ascii="Arial Unicode MS"/>
                      <w:spacing w:val="-1"/>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Wally</w:t>
                  </w:r>
                  <w:r>
                    <w:rPr>
                      <w:rFonts w:ascii="Arial Unicode MS"/>
                      <w:spacing w:val="-4"/>
                      <w:w w:val="105"/>
                      <w:sz w:val="9"/>
                    </w:rPr>
                    <w:t> </w:t>
                  </w:r>
                  <w:r>
                    <w:rPr>
                      <w:rFonts w:ascii="Arial Unicode MS"/>
                      <w:w w:val="105"/>
                      <w:sz w:val="9"/>
                    </w:rPr>
                    <w:t>Gobetz.</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01">
                    <w:r>
                      <w:rPr>
                        <w:rFonts w:ascii="Arial Unicode MS"/>
                        <w:color w:val="0000FF"/>
                        <w:w w:val="105"/>
                        <w:sz w:val="9"/>
                      </w:rPr>
                      <w:t>https://flic.kr/p/8qtQZK</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51.200012pt;width:504pt;height:33.9pt;mso-position-horizontal-relative:page;mso-position-vertical-relative:page;z-index:-269956096" coordorigin="1080,11024" coordsize="10080,678">
            <v:line style="position:absolute" from="1080,11694" to="11160,11694" stroked="true" strokeweight=".8pt" strokecolor="#000000">
              <v:stroke dashstyle="solid"/>
            </v:line>
            <v:line style="position:absolute" from="1088,11040" to="1088,11686" stroked="true" strokeweight=".75pt" strokecolor="#000000">
              <v:stroke dashstyle="solid"/>
            </v:line>
            <v:line style="position:absolute" from="1080,11032" to="11160,11032" stroked="true" strokeweight=".8pt" strokecolor="#000000">
              <v:stroke dashstyle="solid"/>
            </v:line>
            <v:line style="position:absolute" from="11153,11039" to="11153,11686" stroked="true" strokeweight=".75pt" strokecolor="#000000">
              <v:stroke dashstyle="solid"/>
            </v:line>
            <w10:wrap type="none"/>
          </v:group>
        </w:pict>
      </w:r>
      <w:r>
        <w:rPr/>
        <w:pict>
          <v:shape style="position:absolute;margin-left:57.740002pt;margin-top:94.416763pt;width:213.05pt;height:14pt;mso-position-horizontal-relative:page;mso-position-vertical-relative:page;z-index:-269955072" type="#_x0000_t202" filled="false" stroked="false">
            <v:textbox inset="0,0,0,0">
              <w:txbxContent>
                <w:p>
                  <w:pPr>
                    <w:spacing w:line="256" w:lineRule="exact" w:before="0"/>
                    <w:ind w:left="20" w:right="0" w:firstLine="0"/>
                    <w:jc w:val="left"/>
                    <w:rPr>
                      <w:b/>
                      <w:sz w:val="24"/>
                    </w:rPr>
                  </w:pPr>
                  <w:r>
                    <w:rPr>
                      <w:b/>
                      <w:w w:val="95"/>
                      <w:sz w:val="24"/>
                    </w:rPr>
                    <w:t>APA</w:t>
                  </w:r>
                  <w:r>
                    <w:rPr>
                      <w:b/>
                      <w:spacing w:val="-27"/>
                      <w:w w:val="95"/>
                      <w:sz w:val="24"/>
                    </w:rPr>
                    <w:t> </w:t>
                  </w:r>
                  <w:r>
                    <w:rPr>
                      <w:b/>
                      <w:w w:val="95"/>
                      <w:sz w:val="24"/>
                    </w:rPr>
                    <w:t>Style</w:t>
                  </w:r>
                  <w:r>
                    <w:rPr>
                      <w:b/>
                      <w:spacing w:val="-26"/>
                      <w:w w:val="95"/>
                      <w:sz w:val="24"/>
                    </w:rPr>
                    <w:t> </w:t>
                  </w:r>
                  <w:r>
                    <w:rPr>
                      <w:b/>
                      <w:w w:val="95"/>
                      <w:sz w:val="24"/>
                    </w:rPr>
                    <w:t>of</w:t>
                  </w:r>
                  <w:r>
                    <w:rPr>
                      <w:b/>
                      <w:spacing w:val="-26"/>
                      <w:w w:val="95"/>
                      <w:sz w:val="24"/>
                    </w:rPr>
                    <w:t> </w:t>
                  </w:r>
                  <w:r>
                    <w:rPr>
                      <w:b/>
                      <w:w w:val="95"/>
                      <w:sz w:val="24"/>
                    </w:rPr>
                    <w:t>Documentation</w:t>
                  </w:r>
                  <w:r>
                    <w:rPr>
                      <w:b/>
                      <w:spacing w:val="-26"/>
                      <w:w w:val="95"/>
                      <w:sz w:val="24"/>
                    </w:rPr>
                    <w:t> </w:t>
                  </w:r>
                  <w:r>
                    <w:rPr>
                      <w:b/>
                      <w:w w:val="95"/>
                      <w:sz w:val="24"/>
                    </w:rPr>
                    <w:t>Guidelines</w:t>
                  </w:r>
                </w:p>
              </w:txbxContent>
            </v:textbox>
            <w10:wrap type="none"/>
          </v:shape>
        </w:pict>
      </w:r>
      <w:r>
        <w:rPr/>
        <w:pict>
          <v:shape style="position:absolute;margin-left:81.160202pt;margin-top:115.381805pt;width:10.3pt;height:34pt;mso-position-horizontal-relative:page;mso-position-vertical-relative:page;z-index:-269954048"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7.5pt;margin-top:115.381805pt;width:488.75pt;height:111pt;mso-position-horizontal-relative:page;mso-position-vertical-relative:page;z-index:-269953024" type="#_x0000_t202" filled="false" stroked="false">
            <v:textbox inset="0,0,0,0">
              <w:txbxContent>
                <w:p>
                  <w:pPr>
                    <w:pStyle w:val="BodyText"/>
                    <w:spacing w:line="230" w:lineRule="auto"/>
                    <w:ind w:right="-4"/>
                  </w:pPr>
                  <w:r>
                    <w:rPr/>
                    <w:t>You must document all information that you use from any source regardless of how you report the information. By documenting sources of information, you respect the recorded ideas, or intellectual property, of others.</w:t>
                  </w:r>
                </w:p>
                <w:p>
                  <w:pPr>
                    <w:pStyle w:val="BodyText"/>
                    <w:spacing w:line="230" w:lineRule="auto"/>
                  </w:pPr>
                  <w:r>
                    <w:rPr/>
                    <w:t>Research writers use a specific format to indicate from where they obtained their information. These formats are called styles of documentation.</w:t>
                  </w:r>
                </w:p>
                <w:p>
                  <w:pPr>
                    <w:pStyle w:val="BodyText"/>
                    <w:spacing w:line="230" w:lineRule="auto"/>
                  </w:pPr>
                  <w:r>
                    <w:rPr/>
                    <w:t>Two types of documentation styles are MLA, which is the Modern Language Association, and APA, which is the American Psychological Association.</w:t>
                  </w:r>
                </w:p>
                <w:p>
                  <w:pPr>
                    <w:pStyle w:val="BodyText"/>
                    <w:spacing w:line="216" w:lineRule="exact"/>
                  </w:pPr>
                  <w:r>
                    <w:rPr/>
                    <w:t>Technical writers use the APA style of documentation.</w:t>
                  </w:r>
                </w:p>
                <w:p>
                  <w:pPr>
                    <w:pStyle w:val="BodyText"/>
                    <w:spacing w:line="220" w:lineRule="exact"/>
                  </w:pPr>
                  <w:r>
                    <w:rPr/>
                    <w:t>The APA style of documentation requires that the entire paper is doubled spaced.</w:t>
                  </w:r>
                </w:p>
                <w:p>
                  <w:pPr>
                    <w:pStyle w:val="BodyText"/>
                    <w:spacing w:line="230" w:lineRule="auto"/>
                    <w:ind w:right="230"/>
                  </w:pPr>
                  <w:r>
                    <w:rPr/>
                    <w:t>The APA style of documentation requires that the page with references is titled as “References,” not “Works Cited.”</w:t>
                  </w:r>
                </w:p>
              </w:txbxContent>
            </v:textbox>
            <w10:wrap type="none"/>
          </v:shape>
        </w:pict>
      </w:r>
      <w:r>
        <w:rPr/>
        <w:pict>
          <v:shape style="position:absolute;margin-left:81.160202pt;margin-top:159.381805pt;width:10.3pt;height:12pt;mso-position-horizontal-relative:page;mso-position-vertical-relative:page;z-index:-269952000" type="#_x0000_t202" filled="false" stroked="false">
            <v:textbox inset="0,0,0,0">
              <w:txbxContent>
                <w:p>
                  <w:pPr>
                    <w:pStyle w:val="BodyText"/>
                    <w:spacing w:line="216" w:lineRule="exact"/>
                  </w:pPr>
                  <w:r>
                    <w:rPr/>
                    <w:t>4.</w:t>
                  </w:r>
                </w:p>
              </w:txbxContent>
            </v:textbox>
            <w10:wrap type="none"/>
          </v:shape>
        </w:pict>
      </w:r>
      <w:r>
        <w:rPr/>
        <w:pict>
          <v:shape style="position:absolute;margin-left:81.160202pt;margin-top:181.381805pt;width:10.3pt;height:34pt;mso-position-horizontal-relative:page;mso-position-vertical-relative:page;z-index:-269950976" type="#_x0000_t202" filled="false" stroked="false">
            <v:textbox inset="0,0,0,0">
              <w:txbxContent>
                <w:p>
                  <w:pPr>
                    <w:pStyle w:val="BodyText"/>
                    <w:spacing w:line="211" w:lineRule="exact"/>
                  </w:pPr>
                  <w:r>
                    <w:rPr/>
                    <w:t>5.</w:t>
                  </w:r>
                </w:p>
                <w:p>
                  <w:pPr>
                    <w:pStyle w:val="BodyText"/>
                    <w:spacing w:line="220" w:lineRule="exact"/>
                  </w:pPr>
                  <w:r>
                    <w:rPr/>
                    <w:t>6.</w:t>
                  </w:r>
                </w:p>
                <w:p>
                  <w:pPr>
                    <w:pStyle w:val="BodyText"/>
                    <w:spacing w:line="225" w:lineRule="exact"/>
                  </w:pPr>
                  <w:r>
                    <w:rPr/>
                    <w:t>7.</w:t>
                  </w:r>
                </w:p>
              </w:txbxContent>
            </v:textbox>
            <w10:wrap type="none"/>
          </v:shape>
        </w:pict>
      </w:r>
      <w:r>
        <w:rPr/>
        <w:pict>
          <v:shape style="position:absolute;margin-left:60.834pt;margin-top:236.120865pt;width:136.25pt;height:13.2pt;mso-position-horizontal-relative:page;mso-position-vertical-relative:page;z-index:-269949952" type="#_x0000_t202" filled="false" stroked="false">
            <v:textbox inset="0,0,0,0">
              <w:txbxContent>
                <w:p>
                  <w:pPr>
                    <w:spacing w:before="13"/>
                    <w:ind w:left="20" w:right="0" w:firstLine="0"/>
                    <w:jc w:val="left"/>
                    <w:rPr>
                      <w:b/>
                      <w:sz w:val="20"/>
                    </w:rPr>
                  </w:pPr>
                  <w:r>
                    <w:rPr>
                      <w:b/>
                      <w:sz w:val="20"/>
                    </w:rPr>
                    <w:t>Referencing in-text citations</w:t>
                  </w:r>
                </w:p>
              </w:txbxContent>
            </v:textbox>
            <w10:wrap type="none"/>
          </v:shape>
        </w:pict>
      </w:r>
      <w:r>
        <w:rPr/>
        <w:pict>
          <v:shape style="position:absolute;margin-left:81.160202pt;margin-top:256.898407pt;width:10.3pt;height:12pt;mso-position-horizontal-relative:page;mso-position-vertical-relative:page;z-index:-269948928" type="#_x0000_t202" filled="false" stroked="false">
            <v:textbox inset="0,0,0,0">
              <w:txbxContent>
                <w:p>
                  <w:pPr>
                    <w:pStyle w:val="BodyText"/>
                    <w:spacing w:line="216" w:lineRule="exact"/>
                  </w:pPr>
                  <w:r>
                    <w:rPr/>
                    <w:t>1.</w:t>
                  </w:r>
                </w:p>
              </w:txbxContent>
            </v:textbox>
            <w10:wrap type="none"/>
          </v:shape>
        </w:pict>
      </w:r>
      <w:r>
        <w:rPr/>
        <w:pict>
          <v:shape style="position:absolute;margin-left:97.5pt;margin-top:256.898407pt;width:489.8pt;height:135.3pt;mso-position-horizontal-relative:page;mso-position-vertical-relative:page;z-index:-269947904" type="#_x0000_t202" filled="false" stroked="false">
            <v:textbox inset="0,0,0,0">
              <w:txbxContent>
                <w:p>
                  <w:pPr>
                    <w:pStyle w:val="BodyText"/>
                    <w:spacing w:line="230" w:lineRule="auto"/>
                    <w:ind w:right="17"/>
                  </w:pPr>
                  <w:r>
                    <w:rPr/>
                    <w:t>Parenthetical documentation for APA requires the author and the date for all information cited. Every sentence in the research section needs a reference to its source, followed by it date of publication.</w:t>
                  </w:r>
                </w:p>
                <w:p>
                  <w:pPr>
                    <w:pStyle w:val="BodyText"/>
                    <w:spacing w:line="244" w:lineRule="auto"/>
                    <w:ind w:right="-6"/>
                  </w:pPr>
                  <w:r>
                    <w:rPr/>
                    <w:t>If a direct quotation is cited, APA in-text citation/parenthetical documentation requires the author, the date, and page number or paragraph number must be cited. Paragraph numbers are cited for internet sources.</w:t>
                  </w:r>
                </w:p>
                <w:p>
                  <w:pPr>
                    <w:pStyle w:val="BodyText"/>
                    <w:spacing w:line="230" w:lineRule="auto"/>
                    <w:ind w:right="17"/>
                  </w:pPr>
                  <w:r>
                    <w:rPr/>
                    <w:t>The exception to this rule is citing pdf documents. Page numbers are referenced for sources published as pdf files.</w:t>
                  </w:r>
                </w:p>
                <w:p>
                  <w:pPr>
                    <w:pStyle w:val="BodyText"/>
                    <w:spacing w:line="230" w:lineRule="auto"/>
                    <w:ind w:right="17"/>
                  </w:pPr>
                  <w:r>
                    <w:rPr/>
                    <w:t>When referencing a page number, the number must be identified as a page, for one page (p. 24) or as pp. for multiple pages. (pp. 24-30).</w:t>
                  </w:r>
                </w:p>
                <w:p>
                  <w:pPr>
                    <w:pStyle w:val="BodyText"/>
                    <w:spacing w:line="230" w:lineRule="auto"/>
                    <w:ind w:right="-2"/>
                  </w:pPr>
                  <w:r>
                    <w:rPr/>
                    <w:t>When referencing a paragraph number, the number must be identified as a paragraph, for one paragraph (¶ 4) or as (¶ 4-7), for multiple paragraphs.</w:t>
                  </w:r>
                </w:p>
                <w:p>
                  <w:pPr>
                    <w:pStyle w:val="BodyText"/>
                    <w:spacing w:line="230" w:lineRule="auto" w:before="4"/>
                    <w:ind w:right="17"/>
                  </w:pPr>
                  <w:r>
                    <w:rPr/>
                    <w:t>When citing articles with a considerable number of paragraphs, preface the paragraph with the heading of the sub section of the article (Various Models of Reports, ¶ 12).</w:t>
                  </w:r>
                </w:p>
              </w:txbxContent>
            </v:textbox>
            <w10:wrap type="none"/>
          </v:shape>
        </w:pict>
      </w:r>
      <w:r>
        <w:rPr/>
        <w:pict>
          <v:shape style="position:absolute;margin-left:81.160202pt;margin-top:278.898407pt;width:10.3pt;height:12pt;mso-position-horizontal-relative:page;mso-position-vertical-relative:page;z-index:-269946880" type="#_x0000_t202" filled="false" stroked="false">
            <v:textbox inset="0,0,0,0">
              <w:txbxContent>
                <w:p>
                  <w:pPr>
                    <w:pStyle w:val="BodyText"/>
                    <w:spacing w:line="216" w:lineRule="exact"/>
                  </w:pPr>
                  <w:r>
                    <w:rPr/>
                    <w:t>2.</w:t>
                  </w:r>
                </w:p>
              </w:txbxContent>
            </v:textbox>
            <w10:wrap type="none"/>
          </v:shape>
        </w:pict>
      </w:r>
      <w:r>
        <w:rPr/>
        <w:pict>
          <v:shape style="position:absolute;margin-left:81.160202pt;margin-top:324.431610pt;width:10.3pt;height:12pt;mso-position-horizontal-relative:page;mso-position-vertical-relative:page;z-index:-269945856" type="#_x0000_t202" filled="false" stroked="false">
            <v:textbox inset="0,0,0,0">
              <w:txbxContent>
                <w:p>
                  <w:pPr>
                    <w:pStyle w:val="BodyText"/>
                    <w:spacing w:line="216" w:lineRule="exact"/>
                  </w:pPr>
                  <w:r>
                    <w:rPr/>
                    <w:t>3.</w:t>
                  </w:r>
                </w:p>
              </w:txbxContent>
            </v:textbox>
            <w10:wrap type="none"/>
          </v:shape>
        </w:pict>
      </w:r>
      <w:r>
        <w:rPr/>
        <w:pict>
          <v:shape style="position:absolute;margin-left:81.160202pt;margin-top:346.43161pt;width:10.3pt;height:12pt;mso-position-horizontal-relative:page;mso-position-vertical-relative:page;z-index:-269944832" type="#_x0000_t202" filled="false" stroked="false">
            <v:textbox inset="0,0,0,0">
              <w:txbxContent>
                <w:p>
                  <w:pPr>
                    <w:pStyle w:val="BodyText"/>
                    <w:spacing w:line="216" w:lineRule="exact"/>
                  </w:pPr>
                  <w:r>
                    <w:rPr/>
                    <w:t>4.</w:t>
                  </w:r>
                </w:p>
              </w:txbxContent>
            </v:textbox>
            <w10:wrap type="none"/>
          </v:shape>
        </w:pict>
      </w:r>
      <w:r>
        <w:rPr/>
        <w:pict>
          <v:shape style="position:absolute;margin-left:81.160202pt;margin-top:369.198212pt;width:10.3pt;height:12pt;mso-position-horizontal-relative:page;mso-position-vertical-relative:page;z-index:-269943808" type="#_x0000_t202" filled="false" stroked="false">
            <v:textbox inset="0,0,0,0">
              <w:txbxContent>
                <w:p>
                  <w:pPr>
                    <w:pStyle w:val="BodyText"/>
                    <w:spacing w:line="216" w:lineRule="exact"/>
                  </w:pPr>
                  <w:r>
                    <w:rPr/>
                    <w:t>5.</w:t>
                  </w:r>
                </w:p>
              </w:txbxContent>
            </v:textbox>
            <w10:wrap type="none"/>
          </v:shape>
        </w:pict>
      </w:r>
      <w:r>
        <w:rPr/>
        <w:pict>
          <v:shape style="position:absolute;margin-left:61.034pt;margin-top:403.983215pt;width:172.3pt;height:12pt;mso-position-horizontal-relative:page;mso-position-vertical-relative:page;z-index:-269942784" type="#_x0000_t202" filled="false" stroked="false">
            <v:textbox inset="0,0,0,0">
              <w:txbxContent>
                <w:p>
                  <w:pPr>
                    <w:spacing w:line="216" w:lineRule="exact" w:before="0"/>
                    <w:ind w:left="20" w:right="0" w:firstLine="0"/>
                    <w:jc w:val="left"/>
                    <w:rPr>
                      <w:b/>
                      <w:sz w:val="20"/>
                    </w:rPr>
                  </w:pPr>
                  <w:r>
                    <w:rPr>
                      <w:b/>
                      <w:w w:val="95"/>
                      <w:sz w:val="20"/>
                    </w:rPr>
                    <w:t>Citing</w:t>
                  </w:r>
                  <w:r>
                    <w:rPr>
                      <w:b/>
                      <w:spacing w:val="-11"/>
                      <w:w w:val="95"/>
                      <w:sz w:val="20"/>
                    </w:rPr>
                    <w:t> </w:t>
                  </w:r>
                  <w:r>
                    <w:rPr>
                      <w:b/>
                      <w:w w:val="95"/>
                      <w:sz w:val="20"/>
                    </w:rPr>
                    <w:t>Sources</w:t>
                  </w:r>
                  <w:r>
                    <w:rPr>
                      <w:b/>
                      <w:spacing w:val="-10"/>
                      <w:w w:val="95"/>
                      <w:sz w:val="20"/>
                    </w:rPr>
                    <w:t> </w:t>
                  </w:r>
                  <w:r>
                    <w:rPr>
                      <w:b/>
                      <w:w w:val="95"/>
                      <w:sz w:val="20"/>
                    </w:rPr>
                    <w:t>on</w:t>
                  </w:r>
                  <w:r>
                    <w:rPr>
                      <w:b/>
                      <w:spacing w:val="-10"/>
                      <w:w w:val="95"/>
                      <w:sz w:val="20"/>
                    </w:rPr>
                    <w:t> </w:t>
                  </w:r>
                  <w:r>
                    <w:rPr>
                      <w:b/>
                      <w:w w:val="95"/>
                      <w:sz w:val="20"/>
                    </w:rPr>
                    <w:t>the</w:t>
                  </w:r>
                  <w:r>
                    <w:rPr>
                      <w:b/>
                      <w:spacing w:val="-10"/>
                      <w:w w:val="95"/>
                      <w:sz w:val="20"/>
                    </w:rPr>
                    <w:t> </w:t>
                  </w:r>
                  <w:r>
                    <w:rPr>
                      <w:b/>
                      <w:w w:val="95"/>
                      <w:sz w:val="20"/>
                    </w:rPr>
                    <w:t>Reference</w:t>
                  </w:r>
                  <w:r>
                    <w:rPr>
                      <w:b/>
                      <w:spacing w:val="-10"/>
                      <w:w w:val="95"/>
                      <w:sz w:val="20"/>
                    </w:rPr>
                    <w:t> </w:t>
                  </w:r>
                  <w:r>
                    <w:rPr>
                      <w:b/>
                      <w:w w:val="95"/>
                      <w:sz w:val="20"/>
                    </w:rPr>
                    <w:t>Page</w:t>
                  </w:r>
                </w:p>
              </w:txbxContent>
            </v:textbox>
            <w10:wrap type="none"/>
          </v:shape>
        </w:pict>
      </w:r>
      <w:r>
        <w:rPr/>
        <w:pict>
          <v:shape style="position:absolute;margin-left:81.160202pt;margin-top:423.408203pt;width:10.3pt;height:23pt;mso-position-horizontal-relative:page;mso-position-vertical-relative:page;z-index:-269941760"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7.5pt;margin-top:423.408203pt;width:492.65pt;height:67pt;mso-position-horizontal-relative:page;mso-position-vertical-relative:page;z-index:-269940736" type="#_x0000_t202" filled="false" stroked="false">
            <v:textbox inset="0,0,0,0">
              <w:txbxContent>
                <w:p>
                  <w:pPr>
                    <w:pStyle w:val="BodyText"/>
                    <w:spacing w:line="211" w:lineRule="exact"/>
                  </w:pPr>
                  <w:r>
                    <w:rPr/>
                    <w:t>APA Does not use quotation marks around titles of articles.</w:t>
                  </w:r>
                </w:p>
                <w:p>
                  <w:pPr>
                    <w:pStyle w:val="BodyText"/>
                    <w:spacing w:line="230" w:lineRule="auto" w:before="2"/>
                    <w:ind w:right="-4"/>
                  </w:pPr>
                  <w:r>
                    <w:rPr/>
                    <w:t>APA only capitalizes the initial letter of the first word of a title of an article or book and the initial letter of the first word after a colon in a title of an article or book. And of course, the initial letters of all proper nouns in titles of articles or books are capitalized.</w:t>
                  </w:r>
                </w:p>
                <w:p>
                  <w:pPr>
                    <w:pStyle w:val="BodyText"/>
                    <w:spacing w:line="215" w:lineRule="exact"/>
                  </w:pPr>
                  <w:r>
                    <w:rPr/>
                    <w:t>APA cites the date (year) after the author’s name.</w:t>
                  </w:r>
                </w:p>
                <w:p>
                  <w:pPr>
                    <w:pStyle w:val="BodyText"/>
                    <w:spacing w:line="225" w:lineRule="exact"/>
                  </w:pPr>
                  <w:r>
                    <w:rPr/>
                    <w:t>The entries in an APA Reference can be list alphabetically or by location in the paper.</w:t>
                  </w:r>
                </w:p>
              </w:txbxContent>
            </v:textbox>
            <w10:wrap type="none"/>
          </v:shape>
        </w:pict>
      </w:r>
      <w:r>
        <w:rPr/>
        <w:pict>
          <v:shape style="position:absolute;margin-left:81.160202pt;margin-top:467.408203pt;width:10.3pt;height:23pt;mso-position-horizontal-relative:page;mso-position-vertical-relative:page;z-index:-269939712" type="#_x0000_t202" filled="false" stroked="false">
            <v:textbox inset="0,0,0,0">
              <w:txbxContent>
                <w:p>
                  <w:pPr>
                    <w:pStyle w:val="BodyText"/>
                    <w:spacing w:line="211" w:lineRule="exact"/>
                  </w:pPr>
                  <w:r>
                    <w:rPr/>
                    <w:t>3.</w:t>
                  </w:r>
                </w:p>
                <w:p>
                  <w:pPr>
                    <w:pStyle w:val="BodyText"/>
                    <w:spacing w:line="225" w:lineRule="exact"/>
                  </w:pPr>
                  <w:r>
                    <w:rPr/>
                    <w:t>4.</w:t>
                  </w:r>
                </w:p>
              </w:txbxContent>
            </v:textbox>
            <w10:wrap type="none"/>
          </v:shape>
        </w:pict>
      </w:r>
      <w:r>
        <w:rPr/>
        <w:pict>
          <v:shape style="position:absolute;margin-left:82.849998pt;margin-top:618.880005pt;width:446.3pt;height:26.4pt;mso-position-horizontal-relative:page;mso-position-vertical-relative:page;z-index:-269938688" type="#_x0000_t202" filled="false" stroked="false">
            <v:textbox inset="0,0,0,0">
              <w:txbxContent>
                <w:p>
                  <w:pPr>
                    <w:spacing w:before="26"/>
                    <w:ind w:left="20" w:right="0" w:firstLine="0"/>
                    <w:jc w:val="left"/>
                    <w:rPr>
                      <w:rFonts w:ascii="Calibri"/>
                      <w:b/>
                      <w:sz w:val="40"/>
                    </w:rPr>
                  </w:pPr>
                  <w:bookmarkStart w:name="Basic Guidelines For Citing Resources" w:id="456"/>
                  <w:bookmarkEnd w:id="456"/>
                  <w:r>
                    <w:rPr/>
                  </w:r>
                  <w:bookmarkStart w:name="_bookmark122" w:id="457"/>
                  <w:bookmarkEnd w:id="457"/>
                  <w:r>
                    <w:rPr/>
                  </w:r>
                  <w:r>
                    <w:rPr>
                      <w:rFonts w:ascii="Calibri"/>
                      <w:b/>
                      <w:w w:val="125"/>
                      <w:sz w:val="40"/>
                    </w:rPr>
                    <w:t>BASIC GUIDELINES FOR CITING RESOURCES</w:t>
                  </w:r>
                </w:p>
              </w:txbxContent>
            </v:textbox>
            <w10:wrap type="none"/>
          </v:shape>
        </w:pict>
      </w:r>
      <w:r>
        <w:rPr/>
        <w:pict>
          <v:shape style="position:absolute;margin-left:53pt;margin-top:678.695007pt;width:499.95pt;height:45.75pt;mso-position-horizontal-relative:page;mso-position-vertical-relative:page;z-index:-269937664" type="#_x0000_t202" filled="false" stroked="false">
            <v:textbox inset="0,0,0,0">
              <w:txbxContent>
                <w:p>
                  <w:pPr>
                    <w:pStyle w:val="BodyText"/>
                    <w:spacing w:line="235" w:lineRule="auto"/>
                    <w:ind w:right="-13"/>
                  </w:pPr>
                  <w:r>
                    <w:rPr/>
                    <w:t>Sources are cited in the body of the text as well as at the end of the document. The APA and MLA styles differ in how to format these citations. The APA style of crediting sources is used in most business documents, as well as medical documents, because the emphasis is on how current the source document information is and how it applies to the current situation.</w:t>
                  </w:r>
                </w:p>
              </w:txbxContent>
            </v:textbox>
            <w10:wrap type="none"/>
          </v:shape>
        </w:pict>
      </w:r>
      <w:r>
        <w:rPr/>
        <w:pict>
          <v:shape style="position:absolute;margin-left:53.240002pt;margin-top:757.999939pt;width:22pt;height:14pt;mso-position-horizontal-relative:page;mso-position-vertical-relative:page;z-index:-269936640" type="#_x0000_t202" filled="false" stroked="false">
            <v:textbox inset="0,0,0,0">
              <w:txbxContent>
                <w:p>
                  <w:pPr>
                    <w:spacing w:line="256" w:lineRule="exact" w:before="0"/>
                    <w:ind w:left="20" w:right="0" w:firstLine="0"/>
                    <w:jc w:val="left"/>
                    <w:rPr>
                      <w:b/>
                      <w:sz w:val="24"/>
                    </w:rPr>
                  </w:pPr>
                  <w:r>
                    <w:rPr>
                      <w:b/>
                      <w:sz w:val="24"/>
                    </w:rPr>
                    <w:t>138</w:t>
                  </w:r>
                </w:p>
              </w:txbxContent>
            </v:textbox>
            <w10:wrap type="none"/>
          </v:shape>
        </w:pict>
      </w:r>
      <w:r>
        <w:rPr/>
        <w:pict>
          <v:shape style="position:absolute;margin-left:54.375pt;margin-top:551.599976pt;width:503.25pt;height:33.1pt;mso-position-horizontal-relative:page;mso-position-vertical-relative:page;z-index:-2699356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55"/>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95.299988pt;width:504pt;height:38.8pt;mso-position-horizontal-relative:page;mso-position-vertical-relative:page;z-index:-269934592" coordorigin="1080,7906" coordsize="10080,776">
            <v:line style="position:absolute" from="1080,8674" to="11160,8674" stroked="true" strokeweight=".8pt" strokecolor="#000000">
              <v:stroke dashstyle="solid"/>
            </v:line>
            <v:line style="position:absolute" from="1088,7920" to="1088,8666" stroked="true" strokeweight=".75pt" strokecolor="#000000">
              <v:stroke dashstyle="solid"/>
            </v:line>
            <v:line style="position:absolute" from="1080,7913" to="11160,7913" stroked="true" strokeweight=".7pt" strokecolor="#000000">
              <v:stroke dashstyle="solid"/>
            </v:line>
            <v:line style="position:absolute" from="11153,7920" to="11153,8666" stroked="true" strokeweight=".75pt" strokecolor="#000000">
              <v:stroke dashstyle="solid"/>
            </v:line>
            <w10:wrap type="none"/>
          </v:group>
        </w:pict>
      </w:r>
      <w:r>
        <w:rPr/>
        <w:pict>
          <v:shape style="position:absolute;margin-left:53pt;margin-top:53.625004pt;width:497.45pt;height:34.5pt;mso-position-horizontal-relative:page;mso-position-vertical-relative:page;z-index:-269933568" type="#_x0000_t202" filled="false" stroked="false">
            <v:textbox inset="0,0,0,0">
              <w:txbxContent>
                <w:p>
                  <w:pPr>
                    <w:pStyle w:val="BodyText"/>
                    <w:numPr>
                      <w:ilvl w:val="0"/>
                      <w:numId w:val="156"/>
                    </w:numPr>
                    <w:tabs>
                      <w:tab w:pos="146" w:val="left" w:leader="none"/>
                    </w:tabs>
                    <w:spacing w:line="235" w:lineRule="auto" w:before="0" w:after="0"/>
                    <w:ind w:left="20" w:right="17" w:firstLine="0"/>
                    <w:jc w:val="both"/>
                  </w:pPr>
                  <w:r>
                    <w:rPr>
                      <w:color w:val="0000FF"/>
                    </w:rPr>
                    <w:t>In-text citations must clearly show what information the citation is referring t</w:t>
                  </w:r>
                  <w:r>
                    <w:rPr/>
                    <w:t>o, which is why they must be put in parenthesis and written inside the period.</w:t>
                  </w:r>
                  <w:r>
                    <w:rPr>
                      <w:spacing w:val="-13"/>
                    </w:rPr>
                    <w:t> </w:t>
                  </w:r>
                  <w:r>
                    <w:rPr/>
                    <w:t>In the APA style of crediting sources, you generally include the author or authors’ last name(s) and the year the source was most recently</w:t>
                  </w:r>
                  <w:r>
                    <w:rPr>
                      <w:spacing w:val="-19"/>
                    </w:rPr>
                    <w:t> </w:t>
                  </w:r>
                  <w:r>
                    <w:rPr/>
                    <w:t>published.</w:t>
                  </w:r>
                </w:p>
              </w:txbxContent>
            </v:textbox>
            <w10:wrap type="none"/>
          </v:shape>
        </w:pict>
      </w:r>
      <w:r>
        <w:rPr/>
        <w:pict>
          <v:shape style="position:absolute;margin-left:53pt;margin-top:97.375008pt;width:378.5pt;height:12pt;mso-position-horizontal-relative:page;mso-position-vertical-relative:page;z-index:-269932544" type="#_x0000_t202" filled="false" stroked="false">
            <v:textbox inset="0,0,0,0">
              <w:txbxContent>
                <w:p>
                  <w:pPr>
                    <w:pStyle w:val="BodyText"/>
                    <w:spacing w:line="216" w:lineRule="exact"/>
                  </w:pPr>
                  <w:r>
                    <w:rPr>
                      <w:b/>
                      <w:i/>
                    </w:rPr>
                    <w:t>Example</w:t>
                  </w:r>
                  <w:r>
                    <w:rPr/>
                    <w:t>: On November 8, 2009, the world’s largest cookie was made (Smith, 2009).</w:t>
                  </w:r>
                </w:p>
              </w:txbxContent>
            </v:textbox>
            <w10:wrap type="none"/>
          </v:shape>
        </w:pict>
      </w:r>
      <w:r>
        <w:rPr/>
        <w:pict>
          <v:shape style="position:absolute;margin-left:53pt;margin-top:118.625008pt;width:489.65pt;height:23.25pt;mso-position-horizontal-relative:page;mso-position-vertical-relative:page;z-index:-269931520" type="#_x0000_t202" filled="false" stroked="false">
            <v:textbox inset="0,0,0,0">
              <w:txbxContent>
                <w:p>
                  <w:pPr>
                    <w:pStyle w:val="BodyText"/>
                    <w:spacing w:line="235" w:lineRule="auto"/>
                    <w:ind w:right="-12"/>
                  </w:pPr>
                  <w:r>
                    <w:rPr/>
                    <w:t>•To clearly show that a citation is for multiple sentences, it should be put at the end of the first sentence (inside the period). This clearly introduces the citation at the same time the information is introduced.</w:t>
                  </w:r>
                </w:p>
              </w:txbxContent>
            </v:textbox>
            <w10:wrap type="none"/>
          </v:shape>
        </w:pict>
      </w:r>
      <w:r>
        <w:rPr/>
        <w:pict>
          <v:shape style="position:absolute;margin-left:53pt;margin-top:151.125pt;width:493.75pt;height:23.25pt;mso-position-horizontal-relative:page;mso-position-vertical-relative:page;z-index:-269930496" type="#_x0000_t202" filled="false" stroked="false">
            <v:textbox inset="0,0,0,0">
              <w:txbxContent>
                <w:p>
                  <w:pPr>
                    <w:pStyle w:val="BodyText"/>
                    <w:spacing w:line="235" w:lineRule="auto"/>
                    <w:ind w:right="-16"/>
                  </w:pPr>
                  <w:r>
                    <w:rPr>
                      <w:b/>
                      <w:i/>
                    </w:rPr>
                    <w:t>Example</w:t>
                  </w:r>
                  <w:r>
                    <w:rPr/>
                    <w:t>: The topic of cookies and their origins has been studied by John Smith (2009). Cookies are thought to have come from… They were originally used for…</w:t>
                  </w:r>
                </w:p>
              </w:txbxContent>
            </v:textbox>
            <w10:wrap type="none"/>
          </v:shape>
        </w:pict>
      </w:r>
      <w:r>
        <w:rPr/>
        <w:pict>
          <v:shape style="position:absolute;margin-left:53pt;margin-top:183.625pt;width:465.7pt;height:23.25pt;mso-position-horizontal-relative:page;mso-position-vertical-relative:page;z-index:-269929472" type="#_x0000_t202" filled="false" stroked="false">
            <v:textbox inset="0,0,0,0">
              <w:txbxContent>
                <w:p>
                  <w:pPr>
                    <w:pStyle w:val="BodyText"/>
                    <w:spacing w:line="235" w:lineRule="auto"/>
                    <w:ind w:right="-13"/>
                  </w:pPr>
                  <w:r>
                    <w:rPr/>
                    <w:t>•Citations at the end of a writing should be well organized, and follow all the rules of the citation style. For example, APA style requires citations to be in alphabetical order.</w:t>
                  </w:r>
                </w:p>
              </w:txbxContent>
            </v:textbox>
            <w10:wrap type="none"/>
          </v:shape>
        </w:pict>
      </w:r>
      <w:r>
        <w:rPr/>
        <w:pict>
          <v:shape style="position:absolute;margin-left:53pt;margin-top:216.125pt;width:492.8pt;height:34.5pt;mso-position-horizontal-relative:page;mso-position-vertical-relative:page;z-index:-269928448" type="#_x0000_t202" filled="false" stroked="false">
            <v:textbox inset="0,0,0,0">
              <w:txbxContent>
                <w:p>
                  <w:pPr>
                    <w:pStyle w:val="BodyText"/>
                    <w:spacing w:line="235" w:lineRule="auto"/>
                    <w:ind w:right="-15"/>
                  </w:pPr>
                  <w:r>
                    <w:rPr/>
                    <w:t>•If information is not available for a complete citation, just skip the part of the citation that you can’t find, filling in all areas of information that are available. You should try your hardest to find all information, however, to make your writing most credible.</w:t>
                  </w:r>
                </w:p>
              </w:txbxContent>
            </v:textbox>
            <w10:wrap type="none"/>
          </v:shape>
        </w:pict>
      </w:r>
      <w:r>
        <w:rPr/>
        <w:pict>
          <v:shape style="position:absolute;margin-left:53pt;margin-top:259.875pt;width:490pt;height:34.5pt;mso-position-horizontal-relative:page;mso-position-vertical-relative:page;z-index:-269927424" type="#_x0000_t202" filled="false" stroked="false">
            <v:textbox inset="0,0,0,0">
              <w:txbxContent>
                <w:p>
                  <w:pPr>
                    <w:pStyle w:val="BodyText"/>
                    <w:spacing w:line="235" w:lineRule="auto"/>
                    <w:ind w:right="-12"/>
                  </w:pPr>
                  <w:r>
                    <w:rPr>
                      <w:b/>
                      <w:i/>
                    </w:rPr>
                    <w:t>Example</w:t>
                  </w:r>
                  <w:r>
                    <w:rPr/>
                    <w:t>: Author’s name is missing and there is not an organization name mentioned, write citation as follows: “The Preparation of Bacterial and Oral Smears, and the Use of Simple Stains.” Microbiology Laboratory. New Jersey: Pearson Education Inc, 2003. 21-30.</w:t>
                  </w:r>
                </w:p>
              </w:txbxContent>
            </v:textbox>
            <w10:wrap type="none"/>
          </v:shape>
        </w:pict>
      </w:r>
      <w:r>
        <w:rPr/>
        <w:pict>
          <v:shape style="position:absolute;margin-left:53pt;margin-top:303.625pt;width:347.15pt;height:12pt;mso-position-horizontal-relative:page;mso-position-vertical-relative:page;z-index:-269926400" type="#_x0000_t202" filled="false" stroked="false">
            <v:textbox inset="0,0,0,0">
              <w:txbxContent>
                <w:p>
                  <w:pPr>
                    <w:pStyle w:val="BodyText"/>
                    <w:spacing w:line="216" w:lineRule="exact"/>
                  </w:pPr>
                  <w:r>
                    <w:rPr/>
                    <w:t>In the APA style of crediting sources, you will also have a </w:t>
                  </w:r>
                  <w:r>
                    <w:rPr>
                      <w:color w:val="0000FF"/>
                    </w:rPr>
                    <w:t>REFERENCE </w:t>
                  </w:r>
                  <w:r>
                    <w:rPr/>
                    <w:t>page.</w:t>
                  </w:r>
                </w:p>
              </w:txbxContent>
            </v:textbox>
            <w10:wrap type="none"/>
          </v:shape>
        </w:pict>
      </w:r>
      <w:r>
        <w:rPr/>
        <w:pict>
          <v:shape style="position:absolute;margin-left:53pt;margin-top:324.875pt;width:466.5pt;height:23.25pt;mso-position-horizontal-relative:page;mso-position-vertical-relative:page;z-index:-269925376" type="#_x0000_t202" filled="false" stroked="false">
            <v:textbox inset="0,0,0,0">
              <w:txbxContent>
                <w:p>
                  <w:pPr>
                    <w:pStyle w:val="BodyText"/>
                    <w:spacing w:line="235" w:lineRule="auto"/>
                    <w:ind w:right="-15"/>
                  </w:pPr>
                  <w:r>
                    <w:rPr/>
                    <w:t>For more information on the APA method of crediting sources see OWL English Purdue located using the following link:</w:t>
                  </w:r>
                </w:p>
              </w:txbxContent>
            </v:textbox>
            <w10:wrap type="none"/>
          </v:shape>
        </w:pict>
      </w:r>
      <w:r>
        <w:rPr/>
        <w:pict>
          <v:shape style="position:absolute;margin-left:53pt;margin-top:357.375pt;width:214.8pt;height:12pt;mso-position-horizontal-relative:page;mso-position-vertical-relative:page;z-index:-269924352" type="#_x0000_t202" filled="false" stroked="false">
            <v:textbox inset="0,0,0,0">
              <w:txbxContent>
                <w:p>
                  <w:pPr>
                    <w:pStyle w:val="BodyText"/>
                    <w:spacing w:line="216" w:lineRule="exact"/>
                  </w:pPr>
                  <w:r>
                    <w:rPr/>
                    <w:t>https://owl.english.purdue.edu/owl/section/2/10/.</w:t>
                  </w:r>
                </w:p>
              </w:txbxContent>
            </v:textbox>
            <w10:wrap type="none"/>
          </v:shape>
        </w:pict>
      </w:r>
      <w:r>
        <w:rPr/>
        <w:pict>
          <v:shape style="position:absolute;margin-left:155.539993pt;margin-top:467.880005pt;width:300.9pt;height:26.4pt;mso-position-horizontal-relative:page;mso-position-vertical-relative:page;z-index:-269923328" type="#_x0000_t202" filled="false" stroked="false">
            <v:textbox inset="0,0,0,0">
              <w:txbxContent>
                <w:p>
                  <w:pPr>
                    <w:spacing w:before="26"/>
                    <w:ind w:left="20" w:right="0" w:firstLine="0"/>
                    <w:jc w:val="left"/>
                    <w:rPr>
                      <w:rFonts w:ascii="Calibri"/>
                      <w:b/>
                      <w:sz w:val="40"/>
                    </w:rPr>
                  </w:pPr>
                  <w:bookmarkStart w:name="APA Style Documentation" w:id="458"/>
                  <w:bookmarkEnd w:id="458"/>
                  <w:r>
                    <w:rPr/>
                  </w:r>
                  <w:bookmarkStart w:name="_bookmark123" w:id="459"/>
                  <w:bookmarkEnd w:id="459"/>
                  <w:r>
                    <w:rPr/>
                  </w:r>
                  <w:r>
                    <w:rPr>
                      <w:rFonts w:ascii="Calibri"/>
                      <w:b/>
                      <w:spacing w:val="-8"/>
                      <w:w w:val="125"/>
                      <w:sz w:val="40"/>
                    </w:rPr>
                    <w:t>APA </w:t>
                  </w:r>
                  <w:r>
                    <w:rPr>
                      <w:rFonts w:ascii="Calibri"/>
                      <w:b/>
                      <w:w w:val="125"/>
                      <w:sz w:val="40"/>
                    </w:rPr>
                    <w:t>STYLE</w:t>
                  </w:r>
                  <w:r>
                    <w:rPr>
                      <w:rFonts w:ascii="Calibri"/>
                      <w:b/>
                      <w:spacing w:val="-62"/>
                      <w:w w:val="125"/>
                      <w:sz w:val="40"/>
                    </w:rPr>
                    <w:t> </w:t>
                  </w:r>
                  <w:r>
                    <w:rPr>
                      <w:rFonts w:ascii="Calibri"/>
                      <w:b/>
                      <w:spacing w:val="-6"/>
                      <w:w w:val="125"/>
                      <w:sz w:val="40"/>
                    </w:rPr>
                    <w:t>DOCUMENTATION</w:t>
                  </w:r>
                </w:p>
              </w:txbxContent>
            </v:textbox>
            <w10:wrap type="none"/>
          </v:shape>
        </w:pict>
      </w:r>
      <w:r>
        <w:rPr/>
        <w:pict>
          <v:shape style="position:absolute;margin-left:53pt;margin-top:527.695007pt;width:463.4pt;height:23.25pt;mso-position-horizontal-relative:page;mso-position-vertical-relative:page;z-index:-269922304" type="#_x0000_t202" filled="false" stroked="false">
            <v:textbox inset="0,0,0,0">
              <w:txbxContent>
                <w:p>
                  <w:pPr>
                    <w:pStyle w:val="BodyText"/>
                    <w:spacing w:line="235" w:lineRule="auto"/>
                  </w:pPr>
                  <w:r>
                    <w:rPr/>
                    <w:t>American</w:t>
                  </w:r>
                  <w:r>
                    <w:rPr>
                      <w:spacing w:val="-5"/>
                    </w:rPr>
                    <w:t> </w:t>
                  </w:r>
                  <w:r>
                    <w:rPr/>
                    <w:t>Psychological</w:t>
                  </w:r>
                  <w:r>
                    <w:rPr>
                      <w:spacing w:val="-4"/>
                    </w:rPr>
                    <w:t> </w:t>
                  </w:r>
                  <w:r>
                    <w:rPr/>
                    <w:t>Association</w:t>
                  </w:r>
                  <w:r>
                    <w:rPr>
                      <w:spacing w:val="-4"/>
                    </w:rPr>
                    <w:t> </w:t>
                  </w:r>
                  <w:r>
                    <w:rPr/>
                    <w:t>Style</w:t>
                  </w:r>
                  <w:r>
                    <w:rPr>
                      <w:spacing w:val="-4"/>
                    </w:rPr>
                    <w:t> </w:t>
                  </w:r>
                  <w:r>
                    <w:rPr/>
                    <w:t>(APA)</w:t>
                  </w:r>
                  <w:r>
                    <w:rPr>
                      <w:spacing w:val="-4"/>
                    </w:rPr>
                    <w:t> </w:t>
                  </w:r>
                  <w:r>
                    <w:rPr/>
                    <w:t>is</w:t>
                  </w:r>
                  <w:r>
                    <w:rPr>
                      <w:spacing w:val="-4"/>
                    </w:rPr>
                    <w:t> </w:t>
                  </w:r>
                  <w:r>
                    <w:rPr/>
                    <w:t>most</w:t>
                  </w:r>
                  <w:r>
                    <w:rPr>
                      <w:spacing w:val="-4"/>
                    </w:rPr>
                    <w:t> </w:t>
                  </w:r>
                  <w:r>
                    <w:rPr/>
                    <w:t>commonly</w:t>
                  </w:r>
                  <w:r>
                    <w:rPr>
                      <w:spacing w:val="-4"/>
                    </w:rPr>
                    <w:t> </w:t>
                  </w:r>
                  <w:r>
                    <w:rPr/>
                    <w:t>used</w:t>
                  </w:r>
                  <w:r>
                    <w:rPr>
                      <w:spacing w:val="-4"/>
                    </w:rPr>
                    <w:t> </w:t>
                  </w:r>
                  <w:r>
                    <w:rPr/>
                    <w:t>to</w:t>
                  </w:r>
                  <w:r>
                    <w:rPr>
                      <w:spacing w:val="-4"/>
                    </w:rPr>
                    <w:t> </w:t>
                  </w:r>
                  <w:r>
                    <w:rPr/>
                    <w:t>cite</w:t>
                  </w:r>
                  <w:r>
                    <w:rPr>
                      <w:spacing w:val="-4"/>
                    </w:rPr>
                    <w:t> </w:t>
                  </w:r>
                  <w:r>
                    <w:rPr/>
                    <w:t>sources</w:t>
                  </w:r>
                  <w:r>
                    <w:rPr>
                      <w:spacing w:val="-4"/>
                    </w:rPr>
                    <w:t> </w:t>
                  </w:r>
                  <w:r>
                    <w:rPr/>
                    <w:t>within</w:t>
                  </w:r>
                  <w:r>
                    <w:rPr>
                      <w:spacing w:val="-4"/>
                    </w:rPr>
                    <w:t> </w:t>
                  </w:r>
                  <w:r>
                    <w:rPr/>
                    <w:t>the</w:t>
                  </w:r>
                  <w:r>
                    <w:rPr>
                      <w:spacing w:val="-4"/>
                    </w:rPr>
                    <w:t> </w:t>
                  </w:r>
                  <w:r>
                    <w:rPr/>
                    <w:t>social sciences.</w:t>
                  </w:r>
                </w:p>
              </w:txbxContent>
            </v:textbox>
            <w10:wrap type="none"/>
          </v:shape>
        </w:pict>
      </w:r>
      <w:r>
        <w:rPr/>
        <w:pict>
          <v:shape style="position:absolute;margin-left:53pt;margin-top:560.195007pt;width:48.55pt;height:12pt;mso-position-horizontal-relative:page;mso-position-vertical-relative:page;z-index:-269921280" type="#_x0000_t202" filled="false" stroked="false">
            <v:textbox inset="0,0,0,0">
              <w:txbxContent>
                <w:p>
                  <w:pPr>
                    <w:pStyle w:val="BodyText"/>
                    <w:spacing w:line="216" w:lineRule="exact"/>
                  </w:pPr>
                  <w:r>
                    <w:rPr/>
                    <w:t>Title page:</w:t>
                  </w:r>
                </w:p>
              </w:txbxContent>
            </v:textbox>
            <w10:wrap type="none"/>
          </v:shape>
        </w:pict>
      </w:r>
      <w:r>
        <w:rPr/>
        <w:pict>
          <v:shape style="position:absolute;margin-left:81.499001pt;margin-top:578.820007pt;width:5.5pt;height:34pt;mso-position-horizontal-relative:page;mso-position-vertical-relative:page;z-index:-26992025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78.820007pt;width:348.2pt;height:111pt;mso-position-horizontal-relative:page;mso-position-vertical-relative:page;z-index:-269919232" type="#_x0000_t202" filled="false" stroked="false">
            <v:textbox inset="0,0,0,0">
              <w:txbxContent>
                <w:p>
                  <w:pPr>
                    <w:pStyle w:val="BodyText"/>
                    <w:spacing w:line="211" w:lineRule="exact"/>
                  </w:pPr>
                  <w:r>
                    <w:rPr/>
                    <w:t>Contains title</w:t>
                  </w:r>
                </w:p>
                <w:p>
                  <w:pPr>
                    <w:pStyle w:val="BodyText"/>
                    <w:spacing w:line="230" w:lineRule="auto" w:before="2"/>
                    <w:ind w:right="4956"/>
                  </w:pPr>
                  <w:r>
                    <w:rPr/>
                    <w:t>Is double spaced Contains author name</w:t>
                  </w:r>
                </w:p>
                <w:p>
                  <w:pPr>
                    <w:pStyle w:val="BodyText"/>
                    <w:numPr>
                      <w:ilvl w:val="0"/>
                      <w:numId w:val="157"/>
                    </w:numPr>
                    <w:tabs>
                      <w:tab w:pos="820" w:val="left" w:leader="none"/>
                    </w:tabs>
                    <w:spacing w:line="216" w:lineRule="exact" w:before="0" w:after="0"/>
                    <w:ind w:left="820" w:right="0" w:hanging="231"/>
                    <w:jc w:val="left"/>
                  </w:pPr>
                  <w:r>
                    <w:rPr/>
                    <w:t>First name, middle initial(s), last</w:t>
                  </w:r>
                  <w:r>
                    <w:rPr>
                      <w:spacing w:val="-8"/>
                    </w:rPr>
                    <w:t> </w:t>
                  </w:r>
                  <w:r>
                    <w:rPr/>
                    <w:t>name</w:t>
                  </w:r>
                </w:p>
                <w:p>
                  <w:pPr>
                    <w:pStyle w:val="BodyText"/>
                    <w:numPr>
                      <w:ilvl w:val="0"/>
                      <w:numId w:val="157"/>
                    </w:numPr>
                    <w:tabs>
                      <w:tab w:pos="820" w:val="left" w:leader="none"/>
                    </w:tabs>
                    <w:spacing w:line="230" w:lineRule="auto" w:before="3" w:after="0"/>
                    <w:ind w:left="20" w:right="2556" w:firstLine="569"/>
                    <w:jc w:val="left"/>
                  </w:pPr>
                  <w:r>
                    <w:rPr/>
                    <w:t>Do not use titles (Dr.) or degrees</w:t>
                  </w:r>
                  <w:r>
                    <w:rPr>
                      <w:spacing w:val="-24"/>
                    </w:rPr>
                    <w:t> </w:t>
                  </w:r>
                  <w:r>
                    <w:rPr/>
                    <w:t>(Ph.D.) Contains name of institutional</w:t>
                  </w:r>
                  <w:r>
                    <w:rPr>
                      <w:spacing w:val="-11"/>
                    </w:rPr>
                    <w:t> </w:t>
                  </w:r>
                  <w:r>
                    <w:rPr/>
                    <w:t>affiliation</w:t>
                  </w:r>
                </w:p>
                <w:p>
                  <w:pPr>
                    <w:pStyle w:val="BodyText"/>
                    <w:numPr>
                      <w:ilvl w:val="0"/>
                      <w:numId w:val="157"/>
                    </w:numPr>
                    <w:tabs>
                      <w:tab w:pos="820" w:val="left" w:leader="none"/>
                    </w:tabs>
                    <w:spacing w:line="216" w:lineRule="exact" w:before="0" w:after="0"/>
                    <w:ind w:left="820" w:right="0" w:hanging="231"/>
                    <w:jc w:val="left"/>
                  </w:pPr>
                  <w:r>
                    <w:rPr/>
                    <w:t>Location author conducted research (if</w:t>
                  </w:r>
                  <w:r>
                    <w:rPr>
                      <w:spacing w:val="-9"/>
                    </w:rPr>
                    <w:t> </w:t>
                  </w:r>
                  <w:r>
                    <w:rPr/>
                    <w:t>applicable)</w:t>
                  </w:r>
                </w:p>
                <w:p>
                  <w:pPr>
                    <w:pStyle w:val="BodyText"/>
                    <w:spacing w:line="220" w:lineRule="exact"/>
                  </w:pPr>
                  <w:r>
                    <w:rPr/>
                    <w:t>Has a page header with title flush to the left and page number flush to the right</w:t>
                  </w:r>
                </w:p>
                <w:p>
                  <w:pPr>
                    <w:pStyle w:val="BodyText"/>
                    <w:numPr>
                      <w:ilvl w:val="0"/>
                      <w:numId w:val="157"/>
                    </w:numPr>
                    <w:tabs>
                      <w:tab w:pos="820" w:val="left" w:leader="none"/>
                    </w:tabs>
                    <w:spacing w:line="220" w:lineRule="exact" w:before="0" w:after="0"/>
                    <w:ind w:left="820" w:right="0" w:hanging="231"/>
                    <w:jc w:val="left"/>
                  </w:pPr>
                  <w:r>
                    <w:rPr/>
                    <w:t>Should be no more than 12</w:t>
                  </w:r>
                  <w:r>
                    <w:rPr>
                      <w:spacing w:val="-8"/>
                    </w:rPr>
                    <w:t> </w:t>
                  </w:r>
                  <w:r>
                    <w:rPr/>
                    <w:t>words</w:t>
                  </w:r>
                </w:p>
                <w:p>
                  <w:pPr>
                    <w:pStyle w:val="BodyText"/>
                    <w:numPr>
                      <w:ilvl w:val="0"/>
                      <w:numId w:val="157"/>
                    </w:numPr>
                    <w:tabs>
                      <w:tab w:pos="820" w:val="left" w:leader="none"/>
                    </w:tabs>
                    <w:spacing w:line="225" w:lineRule="exact" w:before="0" w:after="0"/>
                    <w:ind w:left="820" w:right="0" w:hanging="231"/>
                    <w:jc w:val="left"/>
                  </w:pPr>
                  <w:r>
                    <w:rPr/>
                    <w:t>Emit all abbreviation or words that contain no</w:t>
                  </w:r>
                  <w:r>
                    <w:rPr>
                      <w:spacing w:val="-16"/>
                    </w:rPr>
                    <w:t> </w:t>
                  </w:r>
                  <w:r>
                    <w:rPr/>
                    <w:t>purpose</w:t>
                  </w:r>
                </w:p>
              </w:txbxContent>
            </v:textbox>
            <w10:wrap type="none"/>
          </v:shape>
        </w:pict>
      </w:r>
      <w:r>
        <w:rPr/>
        <w:pict>
          <v:shape style="position:absolute;margin-left:81.499001pt;margin-top:633.820007pt;width:5.5pt;height:12pt;mso-position-horizontal-relative:page;mso-position-vertical-relative:page;z-index:-26991820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55.820007pt;width:5.5pt;height:12pt;mso-position-horizontal-relative:page;mso-position-vertical-relative:page;z-index:-269917184"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700.14502pt;width:56.35pt;height:12pt;mso-position-horizontal-relative:page;mso-position-vertical-relative:page;z-index:-269916160" type="#_x0000_t202" filled="false" stroked="false">
            <v:textbox inset="0,0,0,0">
              <w:txbxContent>
                <w:p>
                  <w:pPr>
                    <w:pStyle w:val="BodyText"/>
                    <w:spacing w:line="216" w:lineRule="exact"/>
                  </w:pPr>
                  <w:r>
                    <w:rPr/>
                    <w:t>Essay body:</w:t>
                  </w:r>
                </w:p>
              </w:txbxContent>
            </v:textbox>
            <w10:wrap type="none"/>
          </v:shape>
        </w:pict>
      </w:r>
      <w:r>
        <w:rPr/>
        <w:pict>
          <v:shape style="position:absolute;margin-left:81.499001pt;margin-top:718.77002pt;width:232.15pt;height:12pt;mso-position-horizontal-relative:page;mso-position-vertical-relative:page;z-index:-269915136" type="#_x0000_t202" filled="false" stroked="false">
            <v:textbox inset="0,0,0,0">
              <w:txbxContent>
                <w:p>
                  <w:pPr>
                    <w:pStyle w:val="BodyText"/>
                    <w:numPr>
                      <w:ilvl w:val="0"/>
                      <w:numId w:val="158"/>
                    </w:numPr>
                    <w:tabs>
                      <w:tab w:pos="251" w:val="left" w:leader="none"/>
                    </w:tabs>
                    <w:spacing w:line="216" w:lineRule="exact" w:before="0" w:after="0"/>
                    <w:ind w:left="250" w:right="0" w:hanging="231"/>
                    <w:jc w:val="left"/>
                  </w:pPr>
                  <w:r>
                    <w:rPr/>
                    <w:t>Is typed and double spaced on 8.5″ by 11″</w:t>
                  </w:r>
                  <w:r>
                    <w:rPr>
                      <w:spacing w:val="30"/>
                    </w:rPr>
                    <w:t> </w:t>
                  </w:r>
                  <w:r>
                    <w:rPr/>
                    <w:t>paper</w:t>
                  </w:r>
                </w:p>
              </w:txbxContent>
            </v:textbox>
            <w10:wrap type="none"/>
          </v:shape>
        </w:pict>
      </w:r>
      <w:r>
        <w:rPr/>
        <w:pict>
          <v:shape style="position:absolute;margin-left:537.218506pt;margin-top:757.999939pt;width:22pt;height:14pt;mso-position-horizontal-relative:page;mso-position-vertical-relative:page;z-index:-269914112" type="#_x0000_t202" filled="false" stroked="false">
            <v:textbox inset="0,0,0,0">
              <w:txbxContent>
                <w:p>
                  <w:pPr>
                    <w:spacing w:line="256" w:lineRule="exact" w:before="0"/>
                    <w:ind w:left="20" w:right="0" w:firstLine="0"/>
                    <w:jc w:val="left"/>
                    <w:rPr>
                      <w:b/>
                      <w:sz w:val="24"/>
                    </w:rPr>
                  </w:pPr>
                  <w:r>
                    <w:rPr>
                      <w:b/>
                      <w:sz w:val="24"/>
                    </w:rPr>
                    <w:t>139</w:t>
                  </w:r>
                </w:p>
              </w:txbxContent>
            </v:textbox>
            <w10:wrap type="none"/>
          </v:shape>
        </w:pict>
      </w:r>
      <w:r>
        <w:rPr/>
        <w:pict>
          <v:shape style="position:absolute;margin-left:54.375pt;margin-top:395.649994pt;width:503.25pt;height:38.050pt;mso-position-horizontal-relative:page;mso-position-vertical-relative:page;z-index:-26991308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59"/>
                    </w:numPr>
                    <w:tabs>
                      <w:tab w:pos="858" w:val="left" w:leader="none"/>
                    </w:tabs>
                    <w:spacing w:line="151" w:lineRule="auto" w:before="87"/>
                    <w:ind w:left="857" w:right="75" w:hanging="194"/>
                    <w:jc w:val="left"/>
                    <w:rPr>
                      <w:rFonts w:ascii="Calibri"/>
                      <w:i/>
                      <w:sz w:val="9"/>
                    </w:rPr>
                  </w:pPr>
                  <w:r>
                    <w:rPr>
                      <w:rFonts w:ascii="Arial Unicode MS"/>
                      <w:sz w:val="9"/>
                    </w:rPr>
                    <w:t>Basic Guidelines For Citing Resources. </w:t>
                  </w:r>
                  <w:r>
                    <w:rPr>
                      <w:rFonts w:ascii="Lucida Sans"/>
                      <w:b/>
                      <w:sz w:val="9"/>
                    </w:rPr>
                    <w:t>Provided by</w:t>
                  </w:r>
                  <w:r>
                    <w:rPr>
                      <w:rFonts w:ascii="Arial Unicode MS"/>
                      <w:sz w:val="9"/>
                    </w:rPr>
                    <w:t>: WikiBooks. </w:t>
                  </w:r>
                  <w:r>
                    <w:rPr>
                      <w:rFonts w:ascii="Lucida Sans"/>
                      <w:b/>
                      <w:sz w:val="9"/>
                    </w:rPr>
                    <w:t>Located at</w:t>
                  </w:r>
                  <w:r>
                    <w:rPr>
                      <w:rFonts w:ascii="Arial Unicode MS"/>
                      <w:sz w:val="9"/>
                    </w:rPr>
                    <w:t>: </w:t>
                  </w:r>
                  <w:hyperlink r:id="rId302">
                    <w:r>
                      <w:rPr>
                        <w:rFonts w:ascii="Arial Unicode MS"/>
                        <w:color w:val="0000FF"/>
                        <w:sz w:val="9"/>
                      </w:rPr>
                      <w:t>http://en.wikibooks.org/wiki/Professional_and_Technical_Writing/Documenting_Your_Sources/Basic_Guidelines_for_Citing_Resources </w:t>
                    </w:r>
                  </w:hyperlink>
                  <w:r>
                    <w:rPr>
                      <w:rFonts w:ascii="Arial Unicode MS"/>
                      <w:sz w:val="9"/>
                    </w:rPr>
                    <w:t>. </w:t>
                  </w:r>
                  <w:r>
                    <w:rPr>
                      <w:rFonts w:ascii="Lucida Sans"/>
                      <w:b/>
                      <w:sz w:val="9"/>
                    </w:rPr>
                    <w:t>Project</w:t>
                  </w:r>
                  <w:r>
                    <w:rPr>
                      <w:rFonts w:ascii="Arial Unicode MS"/>
                      <w:sz w:val="9"/>
                    </w:rPr>
                    <w:t>: </w:t>
                  </w:r>
                  <w:r>
                    <w:rPr>
                      <w:rFonts w:ascii="Arial Unicode MS"/>
                      <w:w w:val="105"/>
                      <w:sz w:val="9"/>
                    </w:rPr>
                    <w:t>Professional and Technical Writing. </w:t>
                  </w:r>
                  <w:r>
                    <w:rPr>
                      <w:rFonts w:ascii="Lucida Sans"/>
                      <w:b/>
                      <w:w w:val="105"/>
                      <w:sz w:val="9"/>
                    </w:rPr>
                    <w:t>License</w:t>
                  </w:r>
                  <w:r>
                    <w:rPr>
                      <w:rFonts w:ascii="Arial Unicode MS"/>
                      <w:w w:val="105"/>
                      <w:sz w:val="9"/>
                    </w:rPr>
                    <w:t>:</w:t>
                  </w:r>
                  <w:r>
                    <w:rPr>
                      <w:rFonts w:ascii="Arial Unicode MS"/>
                      <w:spacing w:val="-16"/>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46.699997pt;width:504pt;height:38.8pt;mso-position-horizontal-relative:page;mso-position-vertical-relative:page;z-index:-269912064" coordorigin="1080,2934" coordsize="10080,776">
            <v:line style="position:absolute" from="1080,3703" to="11160,3703" stroked="true" strokeweight=".7pt" strokecolor="#000000">
              <v:stroke dashstyle="solid"/>
            </v:line>
            <v:line style="position:absolute" from="1088,2950" to="1088,3696" stroked="true" strokeweight=".75pt" strokecolor="#000000">
              <v:stroke dashstyle="solid"/>
            </v:line>
            <v:line style="position:absolute" from="1080,2942" to="11160,2942" stroked="true" strokeweight=".8pt" strokecolor="#000000">
              <v:stroke dashstyle="solid"/>
            </v:line>
            <v:line style="position:absolute" from="11153,2949" to="11153,3695" stroked="true" strokeweight=".75pt" strokecolor="#000000">
              <v:stroke dashstyle="solid"/>
            </v:line>
            <w10:wrap type="none"/>
          </v:group>
        </w:pict>
      </w:r>
      <w:r>
        <w:rPr/>
        <w:drawing>
          <wp:anchor distT="0" distB="0" distL="0" distR="0" allowOverlap="1" layoutInCell="1" locked="0" behindDoc="1" simplePos="0" relativeHeight="233405440">
            <wp:simplePos x="0" y="0"/>
            <wp:positionH relativeFrom="page">
              <wp:posOffset>2457450</wp:posOffset>
            </wp:positionH>
            <wp:positionV relativeFrom="page">
              <wp:posOffset>4931028</wp:posOffset>
            </wp:positionV>
            <wp:extent cx="2857500" cy="2143125"/>
            <wp:effectExtent l="0" t="0" r="0" b="0"/>
            <wp:wrapNone/>
            <wp:docPr id="141" name="image74.jpeg"/>
            <wp:cNvGraphicFramePr>
              <a:graphicFrameLocks noChangeAspect="1"/>
            </wp:cNvGraphicFramePr>
            <a:graphic>
              <a:graphicData uri="http://schemas.openxmlformats.org/drawingml/2006/picture">
                <pic:pic>
                  <pic:nvPicPr>
                    <pic:cNvPr id="142" name="image74.jpeg"/>
                    <pic:cNvPicPr/>
                  </pic:nvPicPr>
                  <pic:blipFill>
                    <a:blip r:embed="rId303" cstate="print"/>
                    <a:stretch>
                      <a:fillRect/>
                    </a:stretch>
                  </pic:blipFill>
                  <pic:spPr>
                    <a:xfrm>
                      <a:off x="0" y="0"/>
                      <a:ext cx="2857500" cy="2143125"/>
                    </a:xfrm>
                    <a:prstGeom prst="rect">
                      <a:avLst/>
                    </a:prstGeom>
                  </pic:spPr>
                </pic:pic>
              </a:graphicData>
            </a:graphic>
          </wp:anchor>
        </w:drawing>
      </w:r>
      <w:r>
        <w:rPr/>
        <w:pict>
          <v:shape style="position:absolute;margin-left:81.499001pt;margin-top:53.500004pt;width:5.5pt;height:45pt;mso-position-horizontal-relative:page;mso-position-vertical-relative:page;z-index:-2699100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3.500004pt;width:316.25pt;height:45pt;mso-position-horizontal-relative:page;mso-position-vertical-relative:page;z-index:-269908992" type="#_x0000_t202" filled="false" stroked="false">
            <v:textbox inset="0,0,0,0">
              <w:txbxContent>
                <w:p>
                  <w:pPr>
                    <w:pStyle w:val="BodyText"/>
                    <w:spacing w:line="211" w:lineRule="exact"/>
                  </w:pPr>
                  <w:r>
                    <w:rPr/>
                    <w:t>Has one inch margins</w:t>
                  </w:r>
                </w:p>
                <w:p>
                  <w:pPr>
                    <w:pStyle w:val="BodyText"/>
                    <w:spacing w:line="220" w:lineRule="exact"/>
                  </w:pPr>
                  <w:r>
                    <w:rPr/>
                    <w:t>Is written with 10-12 pt. font</w:t>
                  </w:r>
                </w:p>
                <w:p>
                  <w:pPr>
                    <w:pStyle w:val="BodyText"/>
                    <w:spacing w:line="220" w:lineRule="exact"/>
                  </w:pPr>
                  <w:r>
                    <w:rPr/>
                    <w:t>Is written in Times New Roman font, or a similar style</w:t>
                  </w:r>
                </w:p>
                <w:p>
                  <w:pPr>
                    <w:pStyle w:val="BodyText"/>
                    <w:spacing w:line="225" w:lineRule="exact"/>
                  </w:pPr>
                  <w:r>
                    <w:rPr/>
                    <w:t>Includes a page header containing title of your page in all capital letters</w:t>
                  </w:r>
                </w:p>
              </w:txbxContent>
            </v:textbox>
            <w10:wrap type="none"/>
          </v:shape>
        </w:pict>
      </w:r>
      <w:r>
        <w:rPr/>
        <w:pict>
          <v:shape style="position:absolute;margin-left:53pt;margin-top:108.825005pt;width:463.25pt;height:12pt;mso-position-horizontal-relative:page;mso-position-vertical-relative:page;z-index:-269907968" type="#_x0000_t202" filled="false" stroked="false">
            <v:textbox inset="0,0,0,0">
              <w:txbxContent>
                <w:p>
                  <w:pPr>
                    <w:pStyle w:val="BodyText"/>
                    <w:spacing w:line="216" w:lineRule="exact"/>
                  </w:pPr>
                  <w:r>
                    <w:rPr/>
                    <w:t>For more information on APA see the video on youtube:</w:t>
                  </w:r>
                  <w:hyperlink r:id="rId304">
                    <w:r>
                      <w:rPr/>
                      <w:t> https://www.youtube.com/watch?v=pdAfIqRt60c</w:t>
                    </w:r>
                  </w:hyperlink>
                </w:p>
              </w:txbxContent>
            </v:textbox>
            <w10:wrap type="none"/>
          </v:shape>
        </w:pict>
      </w:r>
      <w:r>
        <w:rPr/>
        <w:pict>
          <v:shape style="position:absolute;margin-left:53pt;margin-top:130.075012pt;width:371.25pt;height:12pt;mso-position-horizontal-relative:page;mso-position-vertical-relative:page;z-index:-269906944" type="#_x0000_t202" filled="false" stroked="false">
            <v:textbox inset="0,0,0,0">
              <w:txbxContent>
                <w:p>
                  <w:pPr>
                    <w:pStyle w:val="BodyText"/>
                    <w:spacing w:line="216" w:lineRule="exact"/>
                  </w:pPr>
                  <w:r>
                    <w:rPr/>
                    <w:t>or visit the OWL Purdue site at: https://owl.english.purdue.edu/owl/resource/560/01/</w:t>
                  </w:r>
                </w:p>
              </w:txbxContent>
            </v:textbox>
            <w10:wrap type="none"/>
          </v:shape>
        </w:pict>
      </w:r>
      <w:r>
        <w:rPr/>
        <w:pict>
          <v:shape style="position:absolute;margin-left:149.410004pt;margin-top:219.330002pt;width:313.150pt;height:26.4pt;mso-position-horizontal-relative:page;mso-position-vertical-relative:page;z-index:-269905920" type="#_x0000_t202" filled="false" stroked="false">
            <v:textbox inset="0,0,0,0">
              <w:txbxContent>
                <w:p>
                  <w:pPr>
                    <w:spacing w:before="26"/>
                    <w:ind w:left="20" w:right="0" w:firstLine="0"/>
                    <w:jc w:val="left"/>
                    <w:rPr>
                      <w:rFonts w:ascii="Calibri"/>
                      <w:b/>
                      <w:sz w:val="40"/>
                    </w:rPr>
                  </w:pPr>
                  <w:bookmarkStart w:name="APA Style In-Text Citations" w:id="460"/>
                  <w:bookmarkEnd w:id="460"/>
                  <w:r>
                    <w:rPr/>
                  </w:r>
                  <w:bookmarkStart w:name="_bookmark124" w:id="461"/>
                  <w:bookmarkEnd w:id="461"/>
                  <w:r>
                    <w:rPr/>
                  </w:r>
                  <w:r>
                    <w:rPr>
                      <w:rFonts w:ascii="Calibri"/>
                      <w:b/>
                      <w:spacing w:val="-8"/>
                      <w:w w:val="125"/>
                      <w:sz w:val="40"/>
                    </w:rPr>
                    <w:t>APA </w:t>
                  </w:r>
                  <w:r>
                    <w:rPr>
                      <w:rFonts w:ascii="Calibri"/>
                      <w:b/>
                      <w:w w:val="125"/>
                      <w:sz w:val="40"/>
                    </w:rPr>
                    <w:t>STYLE IN-TEXT </w:t>
                  </w:r>
                  <w:r>
                    <w:rPr>
                      <w:rFonts w:ascii="Calibri"/>
                      <w:b/>
                      <w:spacing w:val="-7"/>
                      <w:w w:val="125"/>
                      <w:sz w:val="40"/>
                    </w:rPr>
                    <w:t>CITATIONS</w:t>
                  </w:r>
                </w:p>
              </w:txbxContent>
            </v:textbox>
            <w10:wrap type="none"/>
          </v:shape>
        </w:pict>
      </w:r>
      <w:r>
        <w:rPr/>
        <w:pict>
          <v:shape style="position:absolute;margin-left:53pt;margin-top:279.14502pt;width:493.25pt;height:45.75pt;mso-position-horizontal-relative:page;mso-position-vertical-relative:page;z-index:-269904896" type="#_x0000_t202" filled="false" stroked="false">
            <v:textbox inset="0,0,0,0">
              <w:txbxContent>
                <w:p>
                  <w:pPr>
                    <w:pStyle w:val="BodyText"/>
                    <w:spacing w:line="235" w:lineRule="auto"/>
                    <w:ind w:right="-14"/>
                  </w:pPr>
                  <w:r>
                    <w:rPr/>
                    <w:t>When citing an APA source from your bibliography in the text, the author’s name and publication year are put in parentheses in the normal sentence punctuation. A comma is placed between the name of the author and the date. For the citing of a specific page in the cited publication, </w:t>
                  </w:r>
                  <w:r>
                    <w:rPr>
                      <w:i/>
                    </w:rPr>
                    <w:t>p. </w:t>
                  </w:r>
                  <w:r>
                    <w:rPr/>
                    <w:t>with the page number following is used. If more than one page is being referred to, use </w:t>
                  </w:r>
                  <w:r>
                    <w:rPr>
                      <w:i/>
                    </w:rPr>
                    <w:t>pp. </w:t>
                  </w:r>
                  <w:r>
                    <w:rPr/>
                    <w:t>with the referred pages listed afterward.</w:t>
                  </w:r>
                </w:p>
              </w:txbxContent>
            </v:textbox>
            <w10:wrap type="none"/>
          </v:shape>
        </w:pict>
      </w:r>
      <w:r>
        <w:rPr/>
        <w:pict>
          <v:shape style="position:absolute;margin-left:53pt;margin-top:334.14502pt;width:425.25pt;height:12pt;mso-position-horizontal-relative:page;mso-position-vertical-relative:page;z-index:-269903872" type="#_x0000_t202" filled="false" stroked="false">
            <v:textbox inset="0,0,0,0">
              <w:txbxContent>
                <w:p>
                  <w:pPr>
                    <w:pStyle w:val="BodyText"/>
                    <w:spacing w:line="216" w:lineRule="exact"/>
                  </w:pPr>
                  <w:r>
                    <w:rPr>
                      <w:b/>
                      <w:i/>
                    </w:rPr>
                    <w:t>Example</w:t>
                  </w:r>
                  <w:r>
                    <w:rPr/>
                    <w:t>: English Springer Spaniels originated in England in the year 1802 (Harris, 1977, p.28).</w:t>
                  </w:r>
                </w:p>
              </w:txbxContent>
            </v:textbox>
            <w10:wrap type="none"/>
          </v:shape>
        </w:pict>
      </w:r>
      <w:r>
        <w:rPr/>
        <w:pict>
          <v:shape style="position:absolute;margin-left:53pt;margin-top:355.39502pt;width:500.65pt;height:23.25pt;mso-position-horizontal-relative:page;mso-position-vertical-relative:page;z-index:-269902848" type="#_x0000_t202" filled="false" stroked="false">
            <v:textbox inset="0,0,0,0">
              <w:txbxContent>
                <w:p>
                  <w:pPr>
                    <w:pStyle w:val="BodyText"/>
                    <w:numPr>
                      <w:ilvl w:val="0"/>
                      <w:numId w:val="160"/>
                    </w:numPr>
                    <w:tabs>
                      <w:tab w:pos="146" w:val="left" w:leader="none"/>
                    </w:tabs>
                    <w:spacing w:line="235" w:lineRule="auto" w:before="0" w:after="0"/>
                    <w:ind w:left="20" w:right="17" w:firstLine="0"/>
                    <w:jc w:val="left"/>
                  </w:pPr>
                  <w:r>
                    <w:rPr/>
                    <w:t>Harris</w:t>
                  </w:r>
                  <w:r>
                    <w:rPr>
                      <w:spacing w:val="-5"/>
                    </w:rPr>
                    <w:t> </w:t>
                  </w:r>
                  <w:r>
                    <w:rPr/>
                    <w:t>is</w:t>
                  </w:r>
                  <w:r>
                    <w:rPr>
                      <w:spacing w:val="-4"/>
                    </w:rPr>
                    <w:t> </w:t>
                  </w:r>
                  <w:r>
                    <w:rPr/>
                    <w:t>the</w:t>
                  </w:r>
                  <w:r>
                    <w:rPr>
                      <w:spacing w:val="-5"/>
                    </w:rPr>
                    <w:t> </w:t>
                  </w:r>
                  <w:r>
                    <w:rPr/>
                    <w:t>author</w:t>
                  </w:r>
                  <w:r>
                    <w:rPr>
                      <w:spacing w:val="-4"/>
                    </w:rPr>
                    <w:t> </w:t>
                  </w:r>
                  <w:r>
                    <w:rPr/>
                    <w:t>and</w:t>
                  </w:r>
                  <w:r>
                    <w:rPr>
                      <w:spacing w:val="-4"/>
                    </w:rPr>
                    <w:t> </w:t>
                  </w:r>
                  <w:r>
                    <w:rPr/>
                    <w:t>the</w:t>
                  </w:r>
                  <w:r>
                    <w:rPr>
                      <w:spacing w:val="-5"/>
                    </w:rPr>
                    <w:t> </w:t>
                  </w:r>
                  <w:r>
                    <w:rPr/>
                    <w:t>information</w:t>
                  </w:r>
                  <w:r>
                    <w:rPr>
                      <w:spacing w:val="-4"/>
                    </w:rPr>
                    <w:t> </w:t>
                  </w:r>
                  <w:r>
                    <w:rPr/>
                    <w:t>came</w:t>
                  </w:r>
                  <w:r>
                    <w:rPr>
                      <w:spacing w:val="-5"/>
                    </w:rPr>
                    <w:t> </w:t>
                  </w:r>
                  <w:r>
                    <w:rPr/>
                    <w:t>from</w:t>
                  </w:r>
                  <w:r>
                    <w:rPr>
                      <w:spacing w:val="-4"/>
                    </w:rPr>
                    <w:t> </w:t>
                  </w:r>
                  <w:r>
                    <w:rPr/>
                    <w:t>a</w:t>
                  </w:r>
                  <w:r>
                    <w:rPr>
                      <w:spacing w:val="-4"/>
                    </w:rPr>
                    <w:t> </w:t>
                  </w:r>
                  <w:r>
                    <w:rPr/>
                    <w:t>book</w:t>
                  </w:r>
                  <w:r>
                    <w:rPr>
                      <w:spacing w:val="-5"/>
                    </w:rPr>
                    <w:t> </w:t>
                  </w:r>
                  <w:r>
                    <w:rPr/>
                    <w:t>he</w:t>
                  </w:r>
                  <w:r>
                    <w:rPr>
                      <w:spacing w:val="-4"/>
                    </w:rPr>
                    <w:t> </w:t>
                  </w:r>
                  <w:r>
                    <w:rPr/>
                    <w:t>wrote</w:t>
                  </w:r>
                  <w:r>
                    <w:rPr>
                      <w:spacing w:val="-4"/>
                    </w:rPr>
                    <w:t> </w:t>
                  </w:r>
                  <w:r>
                    <w:rPr/>
                    <w:t>that</w:t>
                  </w:r>
                  <w:r>
                    <w:rPr>
                      <w:spacing w:val="-5"/>
                    </w:rPr>
                    <w:t> </w:t>
                  </w:r>
                  <w:r>
                    <w:rPr/>
                    <w:t>was</w:t>
                  </w:r>
                  <w:r>
                    <w:rPr>
                      <w:spacing w:val="-4"/>
                    </w:rPr>
                    <w:t> </w:t>
                  </w:r>
                  <w:r>
                    <w:rPr/>
                    <w:t>published</w:t>
                  </w:r>
                  <w:r>
                    <w:rPr>
                      <w:spacing w:val="-5"/>
                    </w:rPr>
                    <w:t> </w:t>
                  </w:r>
                  <w:r>
                    <w:rPr/>
                    <w:t>in</w:t>
                  </w:r>
                  <w:r>
                    <w:rPr>
                      <w:spacing w:val="-4"/>
                    </w:rPr>
                    <w:t> </w:t>
                  </w:r>
                  <w:r>
                    <w:rPr/>
                    <w:t>1977.</w:t>
                  </w:r>
                  <w:r>
                    <w:rPr>
                      <w:spacing w:val="-4"/>
                    </w:rPr>
                    <w:t> </w:t>
                  </w:r>
                  <w:r>
                    <w:rPr/>
                    <w:t>The</w:t>
                  </w:r>
                  <w:r>
                    <w:rPr>
                      <w:spacing w:val="-5"/>
                    </w:rPr>
                    <w:t> </w:t>
                  </w:r>
                  <w:r>
                    <w:rPr/>
                    <w:t>information was found on page</w:t>
                  </w:r>
                  <w:r>
                    <w:rPr>
                      <w:spacing w:val="-5"/>
                    </w:rPr>
                    <w:t> </w:t>
                  </w:r>
                  <w:r>
                    <w:rPr/>
                    <w:t>28.</w:t>
                  </w:r>
                </w:p>
              </w:txbxContent>
            </v:textbox>
            <w10:wrap type="none"/>
          </v:shape>
        </w:pict>
      </w:r>
      <w:r>
        <w:rPr/>
        <w:pict>
          <v:shape style="position:absolute;margin-left:53pt;margin-top:567.845032pt;width:352.6pt;height:12pt;mso-position-horizontal-relative:page;mso-position-vertical-relative:page;z-index:-269901824" type="#_x0000_t202" filled="false" stroked="false">
            <v:textbox inset="0,0,0,0">
              <w:txbxContent>
                <w:p>
                  <w:pPr>
                    <w:pStyle w:val="BodyText"/>
                    <w:spacing w:line="216" w:lineRule="exact"/>
                  </w:pPr>
                  <w:r>
                    <w:rPr>
                      <w:b/>
                      <w:i/>
                    </w:rPr>
                    <w:t>Example</w:t>
                  </w:r>
                  <w:r>
                    <w:rPr/>
                    <w:t>: English Springer Spaniels were used for hunting (Harris et al., 1977).</w:t>
                  </w:r>
                </w:p>
              </w:txbxContent>
            </v:textbox>
            <w10:wrap type="none"/>
          </v:shape>
        </w:pict>
      </w:r>
      <w:r>
        <w:rPr/>
        <w:pict>
          <v:shape style="position:absolute;margin-left:53pt;margin-top:589.095032pt;width:488.95pt;height:23.25pt;mso-position-horizontal-relative:page;mso-position-vertical-relative:page;z-index:-269900800" type="#_x0000_t202" filled="false" stroked="false">
            <v:textbox inset="0,0,0,0">
              <w:txbxContent>
                <w:p>
                  <w:pPr>
                    <w:pStyle w:val="BodyText"/>
                    <w:numPr>
                      <w:ilvl w:val="0"/>
                      <w:numId w:val="161"/>
                    </w:numPr>
                    <w:tabs>
                      <w:tab w:pos="146" w:val="left" w:leader="none"/>
                    </w:tabs>
                    <w:spacing w:line="235" w:lineRule="auto" w:before="0" w:after="0"/>
                    <w:ind w:left="20" w:right="17" w:firstLine="0"/>
                    <w:jc w:val="left"/>
                  </w:pPr>
                  <w:r>
                    <w:rPr/>
                    <w:t>Harris</w:t>
                  </w:r>
                  <w:r>
                    <w:rPr>
                      <w:spacing w:val="-5"/>
                    </w:rPr>
                    <w:t> </w:t>
                  </w:r>
                  <w:r>
                    <w:rPr/>
                    <w:t>and</w:t>
                  </w:r>
                  <w:r>
                    <w:rPr>
                      <w:spacing w:val="-4"/>
                    </w:rPr>
                    <w:t> </w:t>
                  </w:r>
                  <w:r>
                    <w:rPr/>
                    <w:t>three</w:t>
                  </w:r>
                  <w:r>
                    <w:rPr>
                      <w:spacing w:val="-4"/>
                    </w:rPr>
                    <w:t> </w:t>
                  </w:r>
                  <w:r>
                    <w:rPr/>
                    <w:t>or</w:t>
                  </w:r>
                  <w:r>
                    <w:rPr>
                      <w:spacing w:val="-4"/>
                    </w:rPr>
                    <w:t> </w:t>
                  </w:r>
                  <w:r>
                    <w:rPr/>
                    <w:t>more</w:t>
                  </w:r>
                  <w:r>
                    <w:rPr>
                      <w:spacing w:val="-4"/>
                    </w:rPr>
                    <w:t> </w:t>
                  </w:r>
                  <w:r>
                    <w:rPr/>
                    <w:t>others</w:t>
                  </w:r>
                  <w:r>
                    <w:rPr>
                      <w:spacing w:val="-4"/>
                    </w:rPr>
                    <w:t> </w:t>
                  </w:r>
                  <w:r>
                    <w:rPr/>
                    <w:t>are</w:t>
                  </w:r>
                  <w:r>
                    <w:rPr>
                      <w:spacing w:val="-4"/>
                    </w:rPr>
                    <w:t> </w:t>
                  </w:r>
                  <w:r>
                    <w:rPr/>
                    <w:t>the</w:t>
                  </w:r>
                  <w:r>
                    <w:rPr>
                      <w:spacing w:val="-4"/>
                    </w:rPr>
                    <w:t> </w:t>
                  </w:r>
                  <w:r>
                    <w:rPr/>
                    <w:t>authors</w:t>
                  </w:r>
                  <w:r>
                    <w:rPr>
                      <w:spacing w:val="-4"/>
                    </w:rPr>
                    <w:t> </w:t>
                  </w:r>
                  <w:r>
                    <w:rPr/>
                    <w:t>of</w:t>
                  </w:r>
                  <w:r>
                    <w:rPr>
                      <w:spacing w:val="-4"/>
                    </w:rPr>
                    <w:t> </w:t>
                  </w:r>
                  <w:r>
                    <w:rPr/>
                    <w:t>the</w:t>
                  </w:r>
                  <w:r>
                    <w:rPr>
                      <w:spacing w:val="-4"/>
                    </w:rPr>
                    <w:t> </w:t>
                  </w:r>
                  <w:r>
                    <w:rPr/>
                    <w:t>cited</w:t>
                  </w:r>
                  <w:r>
                    <w:rPr>
                      <w:spacing w:val="-4"/>
                    </w:rPr>
                    <w:t> </w:t>
                  </w:r>
                  <w:r>
                    <w:rPr/>
                    <w:t>information.</w:t>
                  </w:r>
                  <w:r>
                    <w:rPr>
                      <w:spacing w:val="-4"/>
                    </w:rPr>
                    <w:t> </w:t>
                  </w:r>
                  <w:r>
                    <w:rPr/>
                    <w:t>“et</w:t>
                  </w:r>
                  <w:r>
                    <w:rPr>
                      <w:spacing w:val="-4"/>
                    </w:rPr>
                    <w:t> </w:t>
                  </w:r>
                  <w:r>
                    <w:rPr/>
                    <w:t>al”</w:t>
                  </w:r>
                  <w:r>
                    <w:rPr>
                      <w:spacing w:val="-4"/>
                    </w:rPr>
                    <w:t> </w:t>
                  </w:r>
                  <w:r>
                    <w:rPr/>
                    <w:t>is</w:t>
                  </w:r>
                  <w:r>
                    <w:rPr>
                      <w:spacing w:val="-4"/>
                    </w:rPr>
                    <w:t> </w:t>
                  </w:r>
                  <w:r>
                    <w:rPr/>
                    <w:t>an</w:t>
                  </w:r>
                  <w:r>
                    <w:rPr>
                      <w:spacing w:val="-4"/>
                    </w:rPr>
                    <w:t> </w:t>
                  </w:r>
                  <w:r>
                    <w:rPr/>
                    <w:t>abbreviation</w:t>
                  </w:r>
                  <w:r>
                    <w:rPr>
                      <w:spacing w:val="-4"/>
                    </w:rPr>
                    <w:t> </w:t>
                  </w:r>
                  <w:r>
                    <w:rPr/>
                    <w:t>for</w:t>
                  </w:r>
                  <w:r>
                    <w:rPr>
                      <w:spacing w:val="-4"/>
                    </w:rPr>
                    <w:t> </w:t>
                  </w:r>
                  <w:r>
                    <w:rPr/>
                    <w:t>the</w:t>
                  </w:r>
                  <w:r>
                    <w:rPr>
                      <w:spacing w:val="-4"/>
                    </w:rPr>
                    <w:t> </w:t>
                  </w:r>
                  <w:r>
                    <w:rPr/>
                    <w:t>Latin phrase, </w:t>
                  </w:r>
                  <w:r>
                    <w:rPr>
                      <w:i/>
                    </w:rPr>
                    <w:t>et alii</w:t>
                  </w:r>
                  <w:r>
                    <w:rPr/>
                    <w:t>, which means “and</w:t>
                  </w:r>
                  <w:r>
                    <w:rPr>
                      <w:spacing w:val="-7"/>
                    </w:rPr>
                    <w:t> </w:t>
                  </w:r>
                  <w:r>
                    <w:rPr/>
                    <w:t>others”.</w:t>
                  </w:r>
                </w:p>
              </w:txbxContent>
            </v:textbox>
            <w10:wrap type="none"/>
          </v:shape>
        </w:pict>
      </w:r>
      <w:r>
        <w:rPr/>
        <w:pict>
          <v:shape style="position:absolute;margin-left:53pt;margin-top:621.595032pt;width:409.35pt;height:12pt;mso-position-horizontal-relative:page;mso-position-vertical-relative:page;z-index:-269899776" type="#_x0000_t202" filled="false" stroked="false">
            <v:textbox inset="0,0,0,0">
              <w:txbxContent>
                <w:p>
                  <w:pPr>
                    <w:spacing w:line="216" w:lineRule="exact" w:before="0"/>
                    <w:ind w:left="20" w:right="0" w:firstLine="0"/>
                    <w:jc w:val="left"/>
                    <w:rPr>
                      <w:sz w:val="20"/>
                    </w:rPr>
                  </w:pPr>
                  <w:r>
                    <w:rPr>
                      <w:b/>
                      <w:i/>
                      <w:sz w:val="20"/>
                    </w:rPr>
                    <w:t>Example</w:t>
                  </w:r>
                  <w:r>
                    <w:rPr>
                      <w:sz w:val="20"/>
                    </w:rPr>
                    <w:t>: English Springer Spaniels come in black and white colors (</w:t>
                  </w:r>
                  <w:r>
                    <w:rPr>
                      <w:i/>
                      <w:sz w:val="20"/>
                    </w:rPr>
                    <w:t>AKC Dog Book</w:t>
                  </w:r>
                  <w:r>
                    <w:rPr>
                      <w:sz w:val="20"/>
                    </w:rPr>
                    <w:t>, 1977).</w:t>
                  </w:r>
                </w:p>
              </w:txbxContent>
            </v:textbox>
            <w10:wrap type="none"/>
          </v:shape>
        </w:pict>
      </w:r>
      <w:r>
        <w:rPr/>
        <w:pict>
          <v:shape style="position:absolute;margin-left:53pt;margin-top:642.845032pt;width:395.1pt;height:12pt;mso-position-horizontal-relative:page;mso-position-vertical-relative:page;z-index:-269898752" type="#_x0000_t202" filled="false" stroked="false">
            <v:textbox inset="0,0,0,0">
              <w:txbxContent>
                <w:p>
                  <w:pPr>
                    <w:pStyle w:val="BodyText"/>
                    <w:numPr>
                      <w:ilvl w:val="0"/>
                      <w:numId w:val="162"/>
                    </w:numPr>
                    <w:tabs>
                      <w:tab w:pos="146" w:val="left" w:leader="none"/>
                    </w:tabs>
                    <w:spacing w:line="216" w:lineRule="exact" w:before="0" w:after="0"/>
                    <w:ind w:left="145" w:right="0" w:hanging="126"/>
                    <w:jc w:val="left"/>
                  </w:pPr>
                  <w:r>
                    <w:rPr/>
                    <w:t>The</w:t>
                  </w:r>
                  <w:r>
                    <w:rPr>
                      <w:spacing w:val="-4"/>
                    </w:rPr>
                    <w:t> </w:t>
                  </w:r>
                  <w:r>
                    <w:rPr/>
                    <w:t>information</w:t>
                  </w:r>
                  <w:r>
                    <w:rPr>
                      <w:spacing w:val="-4"/>
                    </w:rPr>
                    <w:t> </w:t>
                  </w:r>
                  <w:r>
                    <w:rPr/>
                    <w:t>came</w:t>
                  </w:r>
                  <w:r>
                    <w:rPr>
                      <w:spacing w:val="-4"/>
                    </w:rPr>
                    <w:t> </w:t>
                  </w:r>
                  <w:r>
                    <w:rPr/>
                    <w:t>from</w:t>
                  </w:r>
                  <w:r>
                    <w:rPr>
                      <w:spacing w:val="-4"/>
                    </w:rPr>
                    <w:t> </w:t>
                  </w:r>
                  <w:r>
                    <w:rPr/>
                    <w:t>a</w:t>
                  </w:r>
                  <w:r>
                    <w:rPr>
                      <w:spacing w:val="-3"/>
                    </w:rPr>
                    <w:t> </w:t>
                  </w:r>
                  <w:r>
                    <w:rPr/>
                    <w:t>book</w:t>
                  </w:r>
                  <w:r>
                    <w:rPr>
                      <w:spacing w:val="-4"/>
                    </w:rPr>
                    <w:t> </w:t>
                  </w:r>
                  <w:r>
                    <w:rPr/>
                    <w:t>call</w:t>
                  </w:r>
                  <w:r>
                    <w:rPr>
                      <w:spacing w:val="-4"/>
                    </w:rPr>
                    <w:t> </w:t>
                  </w:r>
                  <w:r>
                    <w:rPr/>
                    <w:t>the</w:t>
                  </w:r>
                  <w:r>
                    <w:rPr>
                      <w:spacing w:val="-4"/>
                    </w:rPr>
                    <w:t> </w:t>
                  </w:r>
                  <w:r>
                    <w:rPr/>
                    <w:t>“AKC</w:t>
                  </w:r>
                  <w:r>
                    <w:rPr>
                      <w:spacing w:val="-3"/>
                    </w:rPr>
                    <w:t> </w:t>
                  </w:r>
                  <w:r>
                    <w:rPr/>
                    <w:t>Dog</w:t>
                  </w:r>
                  <w:r>
                    <w:rPr>
                      <w:spacing w:val="-4"/>
                    </w:rPr>
                    <w:t> </w:t>
                  </w:r>
                  <w:r>
                    <w:rPr/>
                    <w:t>Book”</w:t>
                  </w:r>
                  <w:r>
                    <w:rPr>
                      <w:spacing w:val="-4"/>
                    </w:rPr>
                    <w:t> </w:t>
                  </w:r>
                  <w:r>
                    <w:rPr/>
                    <w:t>that</w:t>
                  </w:r>
                  <w:r>
                    <w:rPr>
                      <w:spacing w:val="-4"/>
                    </w:rPr>
                    <w:t> </w:t>
                  </w:r>
                  <w:r>
                    <w:rPr/>
                    <w:t>was</w:t>
                  </w:r>
                  <w:r>
                    <w:rPr>
                      <w:spacing w:val="-3"/>
                    </w:rPr>
                    <w:t> </w:t>
                  </w:r>
                  <w:r>
                    <w:rPr/>
                    <w:t>published</w:t>
                  </w:r>
                  <w:r>
                    <w:rPr>
                      <w:spacing w:val="-4"/>
                    </w:rPr>
                    <w:t> </w:t>
                  </w:r>
                  <w:r>
                    <w:rPr/>
                    <w:t>in</w:t>
                  </w:r>
                  <w:r>
                    <w:rPr>
                      <w:spacing w:val="-4"/>
                    </w:rPr>
                    <w:t> </w:t>
                  </w:r>
                  <w:r>
                    <w:rPr/>
                    <w:t>1977.</w:t>
                  </w:r>
                </w:p>
              </w:txbxContent>
            </v:textbox>
            <w10:wrap type="none"/>
          </v:shape>
        </w:pict>
      </w:r>
      <w:r>
        <w:rPr/>
        <w:pict>
          <v:shape style="position:absolute;margin-left:53pt;margin-top:664.095032pt;width:485.75pt;height:23.25pt;mso-position-horizontal-relative:page;mso-position-vertical-relative:page;z-index:-269897728" type="#_x0000_t202" filled="false" stroked="false">
            <v:textbox inset="0,0,0,0">
              <w:txbxContent>
                <w:p>
                  <w:pPr>
                    <w:pStyle w:val="BodyText"/>
                    <w:numPr>
                      <w:ilvl w:val="0"/>
                      <w:numId w:val="163"/>
                    </w:numPr>
                    <w:tabs>
                      <w:tab w:pos="146" w:val="left" w:leader="none"/>
                    </w:tabs>
                    <w:spacing w:line="235" w:lineRule="auto" w:before="0" w:after="0"/>
                    <w:ind w:left="20" w:right="17" w:firstLine="0"/>
                    <w:jc w:val="left"/>
                  </w:pPr>
                  <w:r>
                    <w:rPr/>
                    <w:t>If</w:t>
                  </w:r>
                  <w:r>
                    <w:rPr>
                      <w:spacing w:val="-4"/>
                    </w:rPr>
                    <w:t> </w:t>
                  </w:r>
                  <w:r>
                    <w:rPr/>
                    <w:t>more</w:t>
                  </w:r>
                  <w:r>
                    <w:rPr>
                      <w:spacing w:val="-3"/>
                    </w:rPr>
                    <w:t> </w:t>
                  </w:r>
                  <w:r>
                    <w:rPr/>
                    <w:t>than</w:t>
                  </w:r>
                  <w:r>
                    <w:rPr>
                      <w:spacing w:val="-3"/>
                    </w:rPr>
                    <w:t> </w:t>
                  </w:r>
                  <w:r>
                    <w:rPr/>
                    <w:t>one</w:t>
                  </w:r>
                  <w:r>
                    <w:rPr>
                      <w:spacing w:val="-4"/>
                    </w:rPr>
                    <w:t> </w:t>
                  </w:r>
                  <w:r>
                    <w:rPr/>
                    <w:t>source</w:t>
                  </w:r>
                  <w:r>
                    <w:rPr>
                      <w:spacing w:val="-3"/>
                    </w:rPr>
                    <w:t> </w:t>
                  </w:r>
                  <w:r>
                    <w:rPr/>
                    <w:t>by</w:t>
                  </w:r>
                  <w:r>
                    <w:rPr>
                      <w:spacing w:val="-3"/>
                    </w:rPr>
                    <w:t> </w:t>
                  </w:r>
                  <w:r>
                    <w:rPr/>
                    <w:t>the</w:t>
                  </w:r>
                  <w:r>
                    <w:rPr>
                      <w:spacing w:val="-4"/>
                    </w:rPr>
                    <w:t> </w:t>
                  </w:r>
                  <w:r>
                    <w:rPr/>
                    <w:t>same</w:t>
                  </w:r>
                  <w:r>
                    <w:rPr>
                      <w:spacing w:val="-3"/>
                    </w:rPr>
                    <w:t> </w:t>
                  </w:r>
                  <w:r>
                    <w:rPr/>
                    <w:t>author</w:t>
                  </w:r>
                  <w:r>
                    <w:rPr>
                      <w:spacing w:val="-3"/>
                    </w:rPr>
                    <w:t> </w:t>
                  </w:r>
                  <w:r>
                    <w:rPr/>
                    <w:t>published</w:t>
                  </w:r>
                  <w:r>
                    <w:rPr>
                      <w:spacing w:val="-3"/>
                    </w:rPr>
                    <w:t> </w:t>
                  </w:r>
                  <w:r>
                    <w:rPr/>
                    <w:t>in</w:t>
                  </w:r>
                  <w:r>
                    <w:rPr>
                      <w:spacing w:val="-4"/>
                    </w:rPr>
                    <w:t> </w:t>
                  </w:r>
                  <w:r>
                    <w:rPr/>
                    <w:t>the</w:t>
                  </w:r>
                  <w:r>
                    <w:rPr>
                      <w:spacing w:val="-3"/>
                    </w:rPr>
                    <w:t> </w:t>
                  </w:r>
                  <w:r>
                    <w:rPr/>
                    <w:t>same</w:t>
                  </w:r>
                  <w:r>
                    <w:rPr>
                      <w:spacing w:val="-3"/>
                    </w:rPr>
                    <w:t> </w:t>
                  </w:r>
                  <w:r>
                    <w:rPr/>
                    <w:t>year</w:t>
                  </w:r>
                  <w:r>
                    <w:rPr>
                      <w:spacing w:val="-4"/>
                    </w:rPr>
                    <w:t> </w:t>
                  </w:r>
                  <w:r>
                    <w:rPr/>
                    <w:t>is</w:t>
                  </w:r>
                  <w:r>
                    <w:rPr>
                      <w:spacing w:val="-3"/>
                    </w:rPr>
                    <w:t> </w:t>
                  </w:r>
                  <w:r>
                    <w:rPr/>
                    <w:t>used,</w:t>
                  </w:r>
                  <w:r>
                    <w:rPr>
                      <w:spacing w:val="-3"/>
                    </w:rPr>
                    <w:t> </w:t>
                  </w:r>
                  <w:r>
                    <w:rPr/>
                    <w:t>differentiate</w:t>
                  </w:r>
                  <w:r>
                    <w:rPr>
                      <w:spacing w:val="-4"/>
                    </w:rPr>
                    <w:t> </w:t>
                  </w:r>
                  <w:r>
                    <w:rPr/>
                    <w:t>the</w:t>
                  </w:r>
                  <w:r>
                    <w:rPr>
                      <w:spacing w:val="-3"/>
                    </w:rPr>
                    <w:t> </w:t>
                  </w:r>
                  <w:r>
                    <w:rPr/>
                    <w:t>citations</w:t>
                  </w:r>
                  <w:r>
                    <w:rPr>
                      <w:spacing w:val="-3"/>
                    </w:rPr>
                    <w:t> </w:t>
                  </w:r>
                  <w:r>
                    <w:rPr/>
                    <w:t>as seen in the following</w:t>
                  </w:r>
                  <w:r>
                    <w:rPr>
                      <w:spacing w:val="-5"/>
                    </w:rPr>
                    <w:t> </w:t>
                  </w:r>
                  <w:r>
                    <w:rPr/>
                    <w:t>example:</w:t>
                  </w:r>
                </w:p>
              </w:txbxContent>
            </v:textbox>
            <w10:wrap type="none"/>
          </v:shape>
        </w:pict>
      </w:r>
      <w:r>
        <w:rPr/>
        <w:pict>
          <v:shape style="position:absolute;margin-left:53pt;margin-top:696.595032pt;width:202pt;height:12pt;mso-position-horizontal-relative:page;mso-position-vertical-relative:page;z-index:-269896704" type="#_x0000_t202" filled="false" stroked="false">
            <v:textbox inset="0,0,0,0">
              <w:txbxContent>
                <w:p>
                  <w:pPr>
                    <w:pStyle w:val="BodyText"/>
                    <w:spacing w:line="216" w:lineRule="exact"/>
                  </w:pPr>
                  <w:r>
                    <w:rPr>
                      <w:b/>
                      <w:i/>
                    </w:rPr>
                    <w:t>Example</w:t>
                  </w:r>
                  <w:r>
                    <w:rPr/>
                    <w:t>: (Smith, 1989a) and (Smith, 1989b)</w:t>
                  </w:r>
                </w:p>
              </w:txbxContent>
            </v:textbox>
            <w10:wrap type="none"/>
          </v:shape>
        </w:pict>
      </w:r>
      <w:r>
        <w:rPr/>
        <w:pict>
          <v:shape style="position:absolute;margin-left:53pt;margin-top:717.845032pt;width:460.05pt;height:12pt;mso-position-horizontal-relative:page;mso-position-vertical-relative:page;z-index:-269895680" type="#_x0000_t202" filled="false" stroked="false">
            <v:textbox inset="0,0,0,0">
              <w:txbxContent>
                <w:p>
                  <w:pPr>
                    <w:numPr>
                      <w:ilvl w:val="0"/>
                      <w:numId w:val="164"/>
                    </w:numPr>
                    <w:tabs>
                      <w:tab w:pos="146" w:val="left" w:leader="none"/>
                    </w:tabs>
                    <w:spacing w:line="216" w:lineRule="exact" w:before="0"/>
                    <w:ind w:left="145" w:right="0" w:hanging="126"/>
                    <w:jc w:val="left"/>
                    <w:rPr>
                      <w:sz w:val="20"/>
                    </w:rPr>
                  </w:pPr>
                  <w:r>
                    <w:rPr>
                      <w:sz w:val="20"/>
                    </w:rPr>
                    <w:t>Consult</w:t>
                  </w:r>
                  <w:r>
                    <w:rPr>
                      <w:spacing w:val="-6"/>
                      <w:sz w:val="20"/>
                    </w:rPr>
                    <w:t> </w:t>
                  </w:r>
                  <w:r>
                    <w:rPr>
                      <w:sz w:val="20"/>
                    </w:rPr>
                    <w:t>publication</w:t>
                  </w:r>
                  <w:r>
                    <w:rPr>
                      <w:spacing w:val="-6"/>
                      <w:sz w:val="20"/>
                    </w:rPr>
                    <w:t> </w:t>
                  </w:r>
                  <w:r>
                    <w:rPr>
                      <w:sz w:val="20"/>
                    </w:rPr>
                    <w:t>manual</w:t>
                  </w:r>
                  <w:r>
                    <w:rPr>
                      <w:spacing w:val="-6"/>
                      <w:sz w:val="20"/>
                    </w:rPr>
                    <w:t> </w:t>
                  </w:r>
                  <w:r>
                    <w:rPr>
                      <w:sz w:val="20"/>
                    </w:rPr>
                    <w:t>of</w:t>
                  </w:r>
                  <w:r>
                    <w:rPr>
                      <w:spacing w:val="-5"/>
                      <w:sz w:val="20"/>
                    </w:rPr>
                    <w:t> </w:t>
                  </w:r>
                  <w:r>
                    <w:rPr>
                      <w:sz w:val="20"/>
                    </w:rPr>
                    <w:t>the</w:t>
                  </w:r>
                  <w:r>
                    <w:rPr>
                      <w:spacing w:val="-3"/>
                      <w:sz w:val="20"/>
                    </w:rPr>
                    <w:t> </w:t>
                  </w:r>
                  <w:r>
                    <w:rPr>
                      <w:i/>
                      <w:sz w:val="20"/>
                    </w:rPr>
                    <w:t>American</w:t>
                  </w:r>
                  <w:r>
                    <w:rPr>
                      <w:i/>
                      <w:spacing w:val="-6"/>
                      <w:sz w:val="20"/>
                    </w:rPr>
                    <w:t> </w:t>
                  </w:r>
                  <w:r>
                    <w:rPr>
                      <w:i/>
                      <w:sz w:val="20"/>
                    </w:rPr>
                    <w:t>Psychological</w:t>
                  </w:r>
                  <w:r>
                    <w:rPr>
                      <w:i/>
                      <w:spacing w:val="-5"/>
                      <w:sz w:val="20"/>
                    </w:rPr>
                    <w:t> </w:t>
                  </w:r>
                  <w:r>
                    <w:rPr>
                      <w:i/>
                      <w:sz w:val="20"/>
                    </w:rPr>
                    <w:t>Association</w:t>
                  </w:r>
                  <w:r>
                    <w:rPr>
                      <w:i/>
                      <w:spacing w:val="4"/>
                      <w:sz w:val="20"/>
                    </w:rPr>
                    <w:t> </w:t>
                  </w:r>
                  <w:r>
                    <w:rPr>
                      <w:sz w:val="20"/>
                    </w:rPr>
                    <w:t>for</w:t>
                  </w:r>
                  <w:r>
                    <w:rPr>
                      <w:spacing w:val="-6"/>
                      <w:sz w:val="20"/>
                    </w:rPr>
                    <w:t> </w:t>
                  </w:r>
                  <w:r>
                    <w:rPr>
                      <w:sz w:val="20"/>
                    </w:rPr>
                    <w:t>more</w:t>
                  </w:r>
                  <w:r>
                    <w:rPr>
                      <w:spacing w:val="-5"/>
                      <w:sz w:val="20"/>
                    </w:rPr>
                    <w:t> </w:t>
                  </w:r>
                  <w:r>
                    <w:rPr>
                      <w:sz w:val="20"/>
                    </w:rPr>
                    <w:t>referencing</w:t>
                  </w:r>
                  <w:r>
                    <w:rPr>
                      <w:spacing w:val="-6"/>
                      <w:sz w:val="20"/>
                    </w:rPr>
                    <w:t> </w:t>
                  </w:r>
                  <w:r>
                    <w:rPr>
                      <w:sz w:val="20"/>
                    </w:rPr>
                    <w:t>examples.</w:t>
                  </w:r>
                </w:p>
              </w:txbxContent>
            </v:textbox>
            <w10:wrap type="none"/>
          </v:shape>
        </w:pict>
      </w:r>
      <w:r>
        <w:rPr/>
        <w:pict>
          <v:shape style="position:absolute;margin-left:53.240002pt;margin-top:757.999939pt;width:22pt;height:14pt;mso-position-horizontal-relative:page;mso-position-vertical-relative:page;z-index:-269894656" type="#_x0000_t202" filled="false" stroked="false">
            <v:textbox inset="0,0,0,0">
              <w:txbxContent>
                <w:p>
                  <w:pPr>
                    <w:spacing w:line="256" w:lineRule="exact" w:before="0"/>
                    <w:ind w:left="20" w:right="0" w:firstLine="0"/>
                    <w:jc w:val="left"/>
                    <w:rPr>
                      <w:b/>
                      <w:sz w:val="24"/>
                    </w:rPr>
                  </w:pPr>
                  <w:r>
                    <w:rPr>
                      <w:b/>
                      <w:sz w:val="24"/>
                    </w:rPr>
                    <w:t>140</w:t>
                  </w:r>
                </w:p>
              </w:txbxContent>
            </v:textbox>
            <w10:wrap type="none"/>
          </v:shape>
        </w:pict>
      </w:r>
      <w:r>
        <w:rPr/>
        <w:pict>
          <v:shape style="position:absolute;margin-left:54.375pt;margin-top:147.100006pt;width:503.25pt;height:38.050pt;mso-position-horizontal-relative:page;mso-position-vertical-relative:page;z-index:-2698936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65"/>
                    </w:numPr>
                    <w:tabs>
                      <w:tab w:pos="858" w:val="left" w:leader="none"/>
                    </w:tabs>
                    <w:spacing w:line="128" w:lineRule="exact" w:before="47"/>
                    <w:ind w:left="857" w:right="0" w:hanging="195"/>
                    <w:jc w:val="left"/>
                    <w:rPr>
                      <w:rFonts w:ascii="Arial Unicode MS"/>
                      <w:sz w:val="9"/>
                    </w:rPr>
                  </w:pPr>
                  <w:r>
                    <w:rPr>
                      <w:rFonts w:ascii="Arial Unicode MS"/>
                      <w:sz w:val="9"/>
                    </w:rPr>
                    <w:t>APA Style Documentation. </w:t>
                  </w:r>
                  <w:r>
                    <w:rPr>
                      <w:rFonts w:ascii="Lucida Sans"/>
                      <w:b/>
                      <w:sz w:val="9"/>
                    </w:rPr>
                    <w:t>Provided by</w:t>
                  </w:r>
                  <w:r>
                    <w:rPr>
                      <w:rFonts w:ascii="Arial Unicode MS"/>
                      <w:sz w:val="9"/>
                    </w:rPr>
                    <w:t>: WikiBooks. </w:t>
                  </w:r>
                  <w:r>
                    <w:rPr>
                      <w:rFonts w:ascii="Lucida Sans"/>
                      <w:b/>
                      <w:sz w:val="9"/>
                    </w:rPr>
                    <w:t>Located at</w:t>
                  </w:r>
                  <w:r>
                    <w:rPr>
                      <w:rFonts w:ascii="Arial Unicode MS"/>
                      <w:sz w:val="9"/>
                    </w:rPr>
                    <w:t>: </w:t>
                  </w:r>
                  <w:hyperlink r:id="rId305">
                    <w:r>
                      <w:rPr>
                        <w:rFonts w:ascii="Arial Unicode MS"/>
                        <w:color w:val="0000FF"/>
                        <w:sz w:val="9"/>
                      </w:rPr>
                      <w:t>http://en.wikibooks.org/wiki/Professional_and_Technical_Writing/Documenting_Your_Sources/APA_Style_Documentation#APA_Style_Documentation</w:t>
                    </w:r>
                    <w:r>
                      <w:rPr>
                        <w:rFonts w:ascii="Arial Unicode MS"/>
                        <w:color w:val="0000FF"/>
                        <w:spacing w:val="3"/>
                        <w:sz w:val="9"/>
                      </w:rPr>
                      <w:t> </w:t>
                    </w:r>
                  </w:hyperlink>
                  <w:r>
                    <w:rPr>
                      <w:rFonts w:ascii="Arial Unicode MS"/>
                      <w:sz w:val="9"/>
                    </w:rPr>
                    <w:t>.</w:t>
                  </w:r>
                </w:p>
                <w:p>
                  <w:pPr>
                    <w:spacing w:line="128" w:lineRule="exact" w:before="0"/>
                    <w:ind w:left="857" w:right="0" w:firstLine="0"/>
                    <w:jc w:val="left"/>
                    <w:rPr>
                      <w:rFonts w:ascii="Calibri"/>
                      <w:i/>
                      <w:sz w:val="9"/>
                    </w:rPr>
                  </w:pP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02.800003pt;width:504pt;height:43.7pt;mso-position-horizontal-relative:page;mso-position-vertical-relative:page;z-index:-269892608" coordorigin="1080,2056" coordsize="10080,874">
            <v:line style="position:absolute" from="1080,2923" to="11160,2923" stroked="true" strokeweight=".7pt" strokecolor="#000000">
              <v:stroke dashstyle="solid"/>
            </v:line>
            <v:line style="position:absolute" from="1088,2070" to="1088,2916" stroked="true" strokeweight=".75pt" strokecolor="#000000">
              <v:stroke dashstyle="solid"/>
            </v:line>
            <v:line style="position:absolute" from="1080,2063" to="11160,2063" stroked="true" strokeweight=".7pt" strokecolor="#000000">
              <v:stroke dashstyle="solid"/>
            </v:line>
            <v:line style="position:absolute" from="11153,2070" to="11153,2915" stroked="true" strokeweight=".75pt" strokecolor="#000000">
              <v:stroke dashstyle="solid"/>
            </v:line>
            <w10:wrap type="none"/>
          </v:group>
        </w:pict>
      </w:r>
      <w:r>
        <w:rPr/>
        <w:drawing>
          <wp:anchor distT="0" distB="0" distL="0" distR="0" allowOverlap="1" layoutInCell="1" locked="0" behindDoc="1" simplePos="0" relativeHeight="233424896">
            <wp:simplePos x="0" y="0"/>
            <wp:positionH relativeFrom="page">
              <wp:posOffset>4229100</wp:posOffset>
            </wp:positionH>
            <wp:positionV relativeFrom="page">
              <wp:posOffset>5933694</wp:posOffset>
            </wp:positionV>
            <wp:extent cx="2857500" cy="1904999"/>
            <wp:effectExtent l="0" t="0" r="0" b="0"/>
            <wp:wrapNone/>
            <wp:docPr id="143" name="image75.jpeg"/>
            <wp:cNvGraphicFramePr>
              <a:graphicFrameLocks noChangeAspect="1"/>
            </wp:cNvGraphicFramePr>
            <a:graphic>
              <a:graphicData uri="http://schemas.openxmlformats.org/drawingml/2006/picture">
                <pic:pic>
                  <pic:nvPicPr>
                    <pic:cNvPr id="144" name="image75.jpeg"/>
                    <pic:cNvPicPr/>
                  </pic:nvPicPr>
                  <pic:blipFill>
                    <a:blip r:embed="rId306" cstate="print"/>
                    <a:stretch>
                      <a:fillRect/>
                    </a:stretch>
                  </pic:blipFill>
                  <pic:spPr>
                    <a:xfrm>
                      <a:off x="0" y="0"/>
                      <a:ext cx="2857500" cy="1904999"/>
                    </a:xfrm>
                    <a:prstGeom prst="rect">
                      <a:avLst/>
                    </a:prstGeom>
                  </pic:spPr>
                </pic:pic>
              </a:graphicData>
            </a:graphic>
          </wp:anchor>
        </w:drawing>
      </w:r>
      <w:r>
        <w:rPr/>
        <w:pict>
          <v:shape style="position:absolute;margin-left:53pt;margin-top:53.625004pt;width:497.5pt;height:12pt;mso-position-horizontal-relative:page;mso-position-vertical-relative:page;z-index:-269890560" type="#_x0000_t202" filled="false" stroked="false">
            <v:textbox inset="0,0,0,0">
              <w:txbxContent>
                <w:p>
                  <w:pPr>
                    <w:pStyle w:val="BodyText"/>
                    <w:spacing w:line="216" w:lineRule="exact"/>
                  </w:pPr>
                  <w:r>
                    <w:rPr>
                      <w:b/>
                      <w:i/>
                    </w:rPr>
                    <w:t>Example</w:t>
                  </w:r>
                  <w:r>
                    <w:rPr/>
                    <w:t>: According to Keith, Snowboarding had progressed enormously in the past 20 years (2010, pp. 25-28).</w:t>
                  </w:r>
                </w:p>
              </w:txbxContent>
            </v:textbox>
            <w10:wrap type="none"/>
          </v:shape>
        </w:pict>
      </w:r>
      <w:r>
        <w:rPr/>
        <w:pict>
          <v:shape style="position:absolute;margin-left:53pt;margin-top:74.875008pt;width:482.8pt;height:23.25pt;mso-position-horizontal-relative:page;mso-position-vertical-relative:page;z-index:-269889536" type="#_x0000_t202" filled="false" stroked="false">
            <v:textbox inset="0,0,0,0">
              <w:txbxContent>
                <w:p>
                  <w:pPr>
                    <w:pStyle w:val="BodyText"/>
                    <w:numPr>
                      <w:ilvl w:val="0"/>
                      <w:numId w:val="166"/>
                    </w:numPr>
                    <w:tabs>
                      <w:tab w:pos="146" w:val="left" w:leader="none"/>
                    </w:tabs>
                    <w:spacing w:line="235" w:lineRule="auto" w:before="0" w:after="0"/>
                    <w:ind w:left="20" w:right="17" w:firstLine="0"/>
                    <w:jc w:val="left"/>
                  </w:pPr>
                  <w:r>
                    <w:rPr/>
                    <w:t>If</w:t>
                  </w:r>
                  <w:r>
                    <w:rPr>
                      <w:spacing w:val="-5"/>
                    </w:rPr>
                    <w:t> </w:t>
                  </w:r>
                  <w:r>
                    <w:rPr/>
                    <w:t>the</w:t>
                  </w:r>
                  <w:r>
                    <w:rPr>
                      <w:spacing w:val="-4"/>
                    </w:rPr>
                    <w:t> </w:t>
                  </w:r>
                  <w:r>
                    <w:rPr/>
                    <w:t>Author’s</w:t>
                  </w:r>
                  <w:r>
                    <w:rPr>
                      <w:spacing w:val="-4"/>
                    </w:rPr>
                    <w:t> </w:t>
                  </w:r>
                  <w:r>
                    <w:rPr/>
                    <w:t>name</w:t>
                  </w:r>
                  <w:r>
                    <w:rPr>
                      <w:spacing w:val="-5"/>
                    </w:rPr>
                    <w:t> </w:t>
                  </w:r>
                  <w:r>
                    <w:rPr/>
                    <w:t>is</w:t>
                  </w:r>
                  <w:r>
                    <w:rPr>
                      <w:spacing w:val="-4"/>
                    </w:rPr>
                    <w:t> </w:t>
                  </w:r>
                  <w:r>
                    <w:rPr/>
                    <w:t>incorporated</w:t>
                  </w:r>
                  <w:r>
                    <w:rPr>
                      <w:spacing w:val="-4"/>
                    </w:rPr>
                    <w:t> </w:t>
                  </w:r>
                  <w:r>
                    <w:rPr/>
                    <w:t>into</w:t>
                  </w:r>
                  <w:r>
                    <w:rPr>
                      <w:spacing w:val="-4"/>
                    </w:rPr>
                    <w:t> </w:t>
                  </w:r>
                  <w:r>
                    <w:rPr/>
                    <w:t>the</w:t>
                  </w:r>
                  <w:r>
                    <w:rPr>
                      <w:spacing w:val="-5"/>
                    </w:rPr>
                    <w:t> </w:t>
                  </w:r>
                  <w:r>
                    <w:rPr/>
                    <w:t>sentence</w:t>
                  </w:r>
                  <w:r>
                    <w:rPr>
                      <w:spacing w:val="-4"/>
                    </w:rPr>
                    <w:t> </w:t>
                  </w:r>
                  <w:r>
                    <w:rPr/>
                    <w:t>written</w:t>
                  </w:r>
                  <w:r>
                    <w:rPr>
                      <w:spacing w:val="-4"/>
                    </w:rPr>
                    <w:t> </w:t>
                  </w:r>
                  <w:r>
                    <w:rPr/>
                    <w:t>itself,</w:t>
                  </w:r>
                  <w:r>
                    <w:rPr>
                      <w:spacing w:val="-4"/>
                    </w:rPr>
                    <w:t> </w:t>
                  </w:r>
                  <w:r>
                    <w:rPr/>
                    <w:t>only</w:t>
                  </w:r>
                  <w:r>
                    <w:rPr>
                      <w:spacing w:val="-5"/>
                    </w:rPr>
                    <w:t> </w:t>
                  </w:r>
                  <w:r>
                    <w:rPr/>
                    <w:t>the</w:t>
                  </w:r>
                  <w:r>
                    <w:rPr>
                      <w:spacing w:val="-4"/>
                    </w:rPr>
                    <w:t> </w:t>
                  </w:r>
                  <w:r>
                    <w:rPr/>
                    <w:t>year</w:t>
                  </w:r>
                  <w:r>
                    <w:rPr>
                      <w:spacing w:val="-4"/>
                    </w:rPr>
                    <w:t> </w:t>
                  </w:r>
                  <w:r>
                    <w:rPr/>
                    <w:t>and</w:t>
                  </w:r>
                  <w:r>
                    <w:rPr>
                      <w:spacing w:val="-5"/>
                    </w:rPr>
                    <w:t> </w:t>
                  </w:r>
                  <w:r>
                    <w:rPr/>
                    <w:t>the</w:t>
                  </w:r>
                  <w:r>
                    <w:rPr>
                      <w:spacing w:val="-4"/>
                    </w:rPr>
                    <w:t> </w:t>
                  </w:r>
                  <w:r>
                    <w:rPr/>
                    <w:t>page</w:t>
                  </w:r>
                  <w:r>
                    <w:rPr>
                      <w:spacing w:val="-4"/>
                    </w:rPr>
                    <w:t> </w:t>
                  </w:r>
                  <w:r>
                    <w:rPr/>
                    <w:t>numbers</w:t>
                  </w:r>
                  <w:r>
                    <w:rPr>
                      <w:spacing w:val="-4"/>
                    </w:rPr>
                    <w:t> </w:t>
                  </w:r>
                  <w:r>
                    <w:rPr/>
                    <w:t>are necessary in the</w:t>
                  </w:r>
                  <w:r>
                    <w:rPr>
                      <w:spacing w:val="-4"/>
                    </w:rPr>
                    <w:t> </w:t>
                  </w:r>
                  <w:r>
                    <w:rPr/>
                    <w:t>parentheses.</w:t>
                  </w:r>
                </w:p>
              </w:txbxContent>
            </v:textbox>
            <w10:wrap type="none"/>
          </v:shape>
        </w:pict>
      </w:r>
      <w:r>
        <w:rPr/>
        <w:pict>
          <v:shape style="position:absolute;margin-left:154.580002pt;margin-top:180.330002pt;width:302.8pt;height:26.4pt;mso-position-horizontal-relative:page;mso-position-vertical-relative:page;z-index:-269888512" type="#_x0000_t202" filled="false" stroked="false">
            <v:textbox inset="0,0,0,0">
              <w:txbxContent>
                <w:p>
                  <w:pPr>
                    <w:spacing w:before="26"/>
                    <w:ind w:left="20" w:right="0" w:firstLine="0"/>
                    <w:jc w:val="left"/>
                    <w:rPr>
                      <w:rFonts w:ascii="Calibri"/>
                      <w:b/>
                      <w:sz w:val="40"/>
                    </w:rPr>
                  </w:pPr>
                  <w:bookmarkStart w:name="APA Style Reference Lists" w:id="462"/>
                  <w:bookmarkEnd w:id="462"/>
                  <w:r>
                    <w:rPr/>
                  </w:r>
                  <w:bookmarkStart w:name="_bookmark125" w:id="463"/>
                  <w:bookmarkEnd w:id="463"/>
                  <w:r>
                    <w:rPr/>
                  </w:r>
                  <w:r>
                    <w:rPr>
                      <w:rFonts w:ascii="Calibri"/>
                      <w:b/>
                      <w:spacing w:val="-8"/>
                      <w:w w:val="130"/>
                      <w:sz w:val="40"/>
                    </w:rPr>
                    <w:t>APA </w:t>
                  </w:r>
                  <w:r>
                    <w:rPr>
                      <w:rFonts w:ascii="Calibri"/>
                      <w:b/>
                      <w:w w:val="130"/>
                      <w:sz w:val="40"/>
                    </w:rPr>
                    <w:t>STYLE REFERENCE</w:t>
                  </w:r>
                  <w:r>
                    <w:rPr>
                      <w:rFonts w:ascii="Calibri"/>
                      <w:b/>
                      <w:spacing w:val="-28"/>
                      <w:w w:val="130"/>
                      <w:sz w:val="40"/>
                    </w:rPr>
                    <w:t> </w:t>
                  </w:r>
                  <w:r>
                    <w:rPr>
                      <w:rFonts w:ascii="Calibri"/>
                      <w:b/>
                      <w:w w:val="130"/>
                      <w:sz w:val="40"/>
                    </w:rPr>
                    <w:t>LISTS</w:t>
                  </w:r>
                </w:p>
              </w:txbxContent>
            </v:textbox>
            <w10:wrap type="none"/>
          </v:shape>
        </w:pict>
      </w:r>
      <w:r>
        <w:rPr/>
        <w:pict>
          <v:shape style="position:absolute;margin-left:53pt;margin-top:240.145004pt;width:504.9pt;height:45.75pt;mso-position-horizontal-relative:page;mso-position-vertical-relative:page;z-index:-269887488" type="#_x0000_t202" filled="false" stroked="false">
            <v:textbox inset="0,0,0,0">
              <w:txbxContent>
                <w:p>
                  <w:pPr>
                    <w:pStyle w:val="BodyText"/>
                    <w:spacing w:line="235" w:lineRule="auto"/>
                    <w:ind w:right="2"/>
                  </w:pPr>
                  <w:r>
                    <w:rPr/>
                    <w:t>Types of sources are usually put in the category of printed, electronic, or other. Within these categories are many sub-categories. Each of these sub-categories should be cited slightly differently in the APA format. Below explains the proper ways to list these different sources in the reference list, which should be attached at the end of a document.</w:t>
                  </w:r>
                </w:p>
              </w:txbxContent>
            </v:textbox>
            <w10:wrap type="none"/>
          </v:shape>
        </w:pict>
      </w:r>
      <w:r>
        <w:rPr/>
        <w:pict>
          <v:shape style="position:absolute;margin-left:53pt;margin-top:295.14502pt;width:219.5pt;height:12pt;mso-position-horizontal-relative:page;mso-position-vertical-relative:page;z-index:-269886464" type="#_x0000_t202" filled="false" stroked="false">
            <v:textbox inset="0,0,0,0">
              <w:txbxContent>
                <w:p>
                  <w:pPr>
                    <w:pStyle w:val="BodyText"/>
                    <w:spacing w:line="216" w:lineRule="exact"/>
                  </w:pPr>
                  <w:r>
                    <w:rPr/>
                    <w:t>The reference list should be formatted as follows:</w:t>
                  </w:r>
                </w:p>
              </w:txbxContent>
            </v:textbox>
            <w10:wrap type="none"/>
          </v:shape>
        </w:pict>
      </w:r>
      <w:r>
        <w:rPr/>
        <w:pict>
          <v:shape style="position:absolute;margin-left:53pt;margin-top:316.39502pt;width:72.150pt;height:12pt;mso-position-horizontal-relative:page;mso-position-vertical-relative:page;z-index:-269885440" type="#_x0000_t202" filled="false" stroked="false">
            <v:textbox inset="0,0,0,0">
              <w:txbxContent>
                <w:p>
                  <w:pPr>
                    <w:pStyle w:val="BodyText"/>
                    <w:spacing w:line="216" w:lineRule="exact"/>
                  </w:pPr>
                  <w:r>
                    <w:rPr/>
                    <w:t>•Double spaced</w:t>
                  </w:r>
                </w:p>
              </w:txbxContent>
            </v:textbox>
            <w10:wrap type="none"/>
          </v:shape>
        </w:pict>
      </w:r>
      <w:r>
        <w:rPr/>
        <w:pict>
          <v:shape style="position:absolute;margin-left:53pt;margin-top:337.64502pt;width:304.2pt;height:12pt;mso-position-horizontal-relative:page;mso-position-vertical-relative:page;z-index:-269884416" type="#_x0000_t202" filled="false" stroked="false">
            <v:textbox inset="0,0,0,0">
              <w:txbxContent>
                <w:p>
                  <w:pPr>
                    <w:pStyle w:val="BodyText"/>
                    <w:spacing w:line="216" w:lineRule="exact"/>
                  </w:pPr>
                  <w:r>
                    <w:rPr/>
                    <w:t>•Second and following lines of all citations indented about a half inch</w:t>
                  </w:r>
                </w:p>
              </w:txbxContent>
            </v:textbox>
            <w10:wrap type="none"/>
          </v:shape>
        </w:pict>
      </w:r>
      <w:r>
        <w:rPr/>
        <w:pict>
          <v:shape style="position:absolute;margin-left:53pt;margin-top:358.89502pt;width:148.2pt;height:12pt;mso-position-horizontal-relative:page;mso-position-vertical-relative:page;z-index:-269883392" type="#_x0000_t202" filled="false" stroked="false">
            <v:textbox inset="0,0,0,0">
              <w:txbxContent>
                <w:p>
                  <w:pPr>
                    <w:pStyle w:val="BodyText"/>
                    <w:spacing w:line="216" w:lineRule="exact"/>
                  </w:pPr>
                  <w:r>
                    <w:rPr/>
                    <w:t>•Times New Roman 12 point font</w:t>
                  </w:r>
                </w:p>
              </w:txbxContent>
            </v:textbox>
            <w10:wrap type="none"/>
          </v:shape>
        </w:pict>
      </w:r>
      <w:r>
        <w:rPr/>
        <w:pict>
          <v:shape style="position:absolute;margin-left:53pt;margin-top:380.14502pt;width:96.05pt;height:12pt;mso-position-horizontal-relative:page;mso-position-vertical-relative:page;z-index:-269882368" type="#_x0000_t202" filled="false" stroked="false">
            <v:textbox inset="0,0,0,0">
              <w:txbxContent>
                <w:p>
                  <w:pPr>
                    <w:pStyle w:val="BodyText"/>
                    <w:spacing w:line="216" w:lineRule="exact"/>
                  </w:pPr>
                  <w:r>
                    <w:rPr/>
                    <w:t>•In alphabetical order</w:t>
                  </w:r>
                </w:p>
              </w:txbxContent>
            </v:textbox>
            <w10:wrap type="none"/>
          </v:shape>
        </w:pict>
      </w:r>
      <w:r>
        <w:rPr/>
        <w:pict>
          <v:shape style="position:absolute;margin-left:53pt;margin-top:401.39502pt;width:350.9pt;height:12pt;mso-position-horizontal-relative:page;mso-position-vertical-relative:page;z-index:-269881344" type="#_x0000_t202" filled="false" stroked="false">
            <v:textbox inset="0,0,0,0">
              <w:txbxContent>
                <w:p>
                  <w:pPr>
                    <w:pStyle w:val="BodyText"/>
                    <w:spacing w:line="216" w:lineRule="exact"/>
                  </w:pPr>
                  <w:r>
                    <w:rPr/>
                    <w:t>•If the author’s name is not available, the organization name can be substituted</w:t>
                  </w:r>
                </w:p>
              </w:txbxContent>
            </v:textbox>
            <w10:wrap type="none"/>
          </v:shape>
        </w:pict>
      </w:r>
      <w:r>
        <w:rPr/>
        <w:pict>
          <v:shape style="position:absolute;margin-left:53pt;margin-top:425.725433pt;width:127.2pt;height:48.15pt;mso-position-horizontal-relative:page;mso-position-vertical-relative:page;z-index:-269880320" type="#_x0000_t202" filled="false" stroked="false">
            <v:textbox inset="0,0,0,0">
              <w:txbxContent>
                <w:p>
                  <w:pPr>
                    <w:spacing w:before="50"/>
                    <w:ind w:left="20" w:right="0" w:firstLine="0"/>
                    <w:jc w:val="left"/>
                    <w:rPr>
                      <w:rFonts w:ascii="Lucida Sans"/>
                      <w:b/>
                      <w:sz w:val="32"/>
                    </w:rPr>
                  </w:pPr>
                  <w:bookmarkStart w:name="Printed Sources" w:id="464"/>
                  <w:bookmarkEnd w:id="464"/>
                  <w:r>
                    <w:rPr/>
                  </w:r>
                  <w:r>
                    <w:rPr>
                      <w:rFonts w:ascii="Lucida Sans"/>
                      <w:b/>
                      <w:sz w:val="32"/>
                    </w:rPr>
                    <w:t>Printed</w:t>
                  </w:r>
                  <w:r>
                    <w:rPr>
                      <w:rFonts w:ascii="Lucida Sans"/>
                      <w:b/>
                      <w:spacing w:val="-60"/>
                      <w:sz w:val="32"/>
                    </w:rPr>
                    <w:t> </w:t>
                  </w:r>
                  <w:r>
                    <w:rPr>
                      <w:rFonts w:ascii="Lucida Sans"/>
                      <w:b/>
                      <w:sz w:val="32"/>
                    </w:rPr>
                    <w:t>Sources</w:t>
                  </w:r>
                </w:p>
                <w:p>
                  <w:pPr>
                    <w:numPr>
                      <w:ilvl w:val="0"/>
                      <w:numId w:val="167"/>
                    </w:numPr>
                    <w:tabs>
                      <w:tab w:pos="150" w:val="left" w:leader="none"/>
                    </w:tabs>
                    <w:spacing w:before="282"/>
                    <w:ind w:left="149" w:right="0" w:hanging="130"/>
                    <w:jc w:val="left"/>
                    <w:rPr>
                      <w:b/>
                      <w:sz w:val="20"/>
                    </w:rPr>
                  </w:pPr>
                  <w:r>
                    <w:rPr>
                      <w:b/>
                      <w:sz w:val="20"/>
                    </w:rPr>
                    <w:t>Book, One</w:t>
                  </w:r>
                  <w:r>
                    <w:rPr>
                      <w:b/>
                      <w:spacing w:val="-18"/>
                      <w:sz w:val="20"/>
                    </w:rPr>
                    <w:t> </w:t>
                  </w:r>
                  <w:r>
                    <w:rPr>
                      <w:b/>
                      <w:sz w:val="20"/>
                    </w:rPr>
                    <w:t>Author</w:t>
                  </w:r>
                </w:p>
              </w:txbxContent>
            </v:textbox>
            <w10:wrap type="none"/>
          </v:shape>
        </w:pict>
      </w:r>
      <w:r>
        <w:rPr/>
        <w:pict>
          <v:shape style="position:absolute;margin-left:53pt;margin-top:483.095001pt;width:242.9pt;height:23.25pt;mso-position-horizontal-relative:page;mso-position-vertical-relative:page;z-index:-269879296" type="#_x0000_t202" filled="false" stroked="false">
            <v:textbox inset="0,0,0,0">
              <w:txbxContent>
                <w:p>
                  <w:pPr>
                    <w:pStyle w:val="BodyText"/>
                    <w:spacing w:line="235" w:lineRule="auto"/>
                    <w:ind w:right="-7"/>
                  </w:pPr>
                  <w:r>
                    <w:rPr/>
                    <w:t>-Give the author’s last name followed by a comma and initials (don’t put the author’s full first or middle name).</w:t>
                  </w:r>
                </w:p>
              </w:txbxContent>
            </v:textbox>
            <w10:wrap type="none"/>
          </v:shape>
        </w:pict>
      </w:r>
      <w:r>
        <w:rPr/>
        <w:pict>
          <v:shape style="position:absolute;margin-left:53pt;margin-top:515.595032pt;width:244.6pt;height:23.25pt;mso-position-horizontal-relative:page;mso-position-vertical-relative:page;z-index:-269878272" type="#_x0000_t202" filled="false" stroked="false">
            <v:textbox inset="0,0,0,0">
              <w:txbxContent>
                <w:p>
                  <w:pPr>
                    <w:pStyle w:val="BodyText"/>
                    <w:spacing w:line="235" w:lineRule="auto"/>
                    <w:ind w:right="-7"/>
                  </w:pPr>
                  <w:r>
                    <w:rPr/>
                    <w:t>-Place the copyright date in parentheses, followed by a period.</w:t>
                  </w:r>
                </w:p>
              </w:txbxContent>
            </v:textbox>
            <w10:wrap type="none"/>
          </v:shape>
        </w:pict>
      </w:r>
      <w:r>
        <w:rPr/>
        <w:pict>
          <v:shape style="position:absolute;margin-left:53pt;margin-top:548.095032pt;width:266.6pt;height:34.5pt;mso-position-horizontal-relative:page;mso-position-vertical-relative:page;z-index:-269877248" type="#_x0000_t202" filled="false" stroked="false">
            <v:textbox inset="0,0,0,0">
              <w:txbxContent>
                <w:p>
                  <w:pPr>
                    <w:pStyle w:val="BodyText"/>
                    <w:spacing w:line="235" w:lineRule="auto"/>
                    <w:ind w:right="-11"/>
                  </w:pPr>
                  <w:r>
                    <w:rPr/>
                    <w:t>-Italicize or underline the title, and capitalize only the first work of the title, the first word of the subtitle, and any proper nouns.</w:t>
                  </w:r>
                </w:p>
              </w:txbxContent>
            </v:textbox>
            <w10:wrap type="none"/>
          </v:shape>
        </w:pict>
      </w:r>
      <w:r>
        <w:rPr/>
        <w:pict>
          <v:shape style="position:absolute;margin-left:53pt;margin-top:591.845032pt;width:255.65pt;height:45.75pt;mso-position-horizontal-relative:page;mso-position-vertical-relative:page;z-index:-269876224" type="#_x0000_t202" filled="false" stroked="false">
            <v:textbox inset="0,0,0,0">
              <w:txbxContent>
                <w:p>
                  <w:pPr>
                    <w:pStyle w:val="BodyText"/>
                    <w:spacing w:line="235" w:lineRule="auto"/>
                    <w:ind w:right="-9"/>
                  </w:pPr>
                  <w:r>
                    <w:rPr/>
                    <w:t>-Follow the city of publication with a comma and the two- letter postal abbreviation for the state. You do not have to give the state of large for well known cities such as New York and Boston.</w:t>
                  </w:r>
                </w:p>
              </w:txbxContent>
            </v:textbox>
            <w10:wrap type="none"/>
          </v:shape>
        </w:pict>
      </w:r>
      <w:r>
        <w:rPr/>
        <w:pict>
          <v:shape style="position:absolute;margin-left:53pt;margin-top:646.845032pt;width:250.8pt;height:12pt;mso-position-horizontal-relative:page;mso-position-vertical-relative:page;z-index:-269875200" type="#_x0000_t202" filled="false" stroked="false">
            <v:textbox inset="0,0,0,0">
              <w:txbxContent>
                <w:p>
                  <w:pPr>
                    <w:pStyle w:val="BodyText"/>
                    <w:spacing w:line="216" w:lineRule="exact"/>
                  </w:pPr>
                  <w:r>
                    <w:rPr/>
                    <w:t>-Indent the second and subsequent lines by five spaces.</w:t>
                  </w:r>
                </w:p>
              </w:txbxContent>
            </v:textbox>
            <w10:wrap type="none"/>
          </v:shape>
        </w:pict>
      </w:r>
      <w:r>
        <w:rPr/>
        <w:pict>
          <v:shape style="position:absolute;margin-left:53pt;margin-top:668.095032pt;width:291.3pt;height:12pt;mso-position-horizontal-relative:page;mso-position-vertical-relative:page;z-index:-269874176" type="#_x0000_t202" filled="false" stroked="false">
            <v:textbox inset="0,0,0,0">
              <w:txbxContent>
                <w:p>
                  <w:pPr>
                    <w:spacing w:line="216" w:lineRule="exact" w:before="0"/>
                    <w:ind w:left="20" w:right="0" w:firstLine="0"/>
                    <w:jc w:val="left"/>
                    <w:rPr>
                      <w:sz w:val="20"/>
                    </w:rPr>
                  </w:pPr>
                  <w:r>
                    <w:rPr>
                      <w:b/>
                      <w:i/>
                      <w:sz w:val="20"/>
                    </w:rPr>
                    <w:t>Example</w:t>
                  </w:r>
                  <w:r>
                    <w:rPr>
                      <w:sz w:val="20"/>
                    </w:rPr>
                    <w:t>: Smith, F. (2008). </w:t>
                  </w:r>
                  <w:r>
                    <w:rPr>
                      <w:i/>
                      <w:sz w:val="20"/>
                    </w:rPr>
                    <w:t>AKC Dog Book</w:t>
                  </w:r>
                  <w:r>
                    <w:rPr>
                      <w:sz w:val="20"/>
                    </w:rPr>
                    <w:t>. Boston: Dawg Books</w:t>
                  </w:r>
                </w:p>
              </w:txbxContent>
            </v:textbox>
            <w10:wrap type="none"/>
          </v:shape>
        </w:pict>
      </w:r>
      <w:r>
        <w:rPr/>
        <w:pict>
          <v:shape style="position:absolute;margin-left:53pt;margin-top:689.345032pt;width:469.3pt;height:12pt;mso-position-horizontal-relative:page;mso-position-vertical-relative:page;z-index:-269873152" type="#_x0000_t202" filled="false" stroked="false">
            <v:textbox inset="0,0,0,0">
              <w:txbxContent>
                <w:p>
                  <w:pPr>
                    <w:numPr>
                      <w:ilvl w:val="0"/>
                      <w:numId w:val="168"/>
                    </w:numPr>
                    <w:tabs>
                      <w:tab w:pos="150" w:val="left" w:leader="none"/>
                    </w:tabs>
                    <w:spacing w:line="216" w:lineRule="exact" w:before="0"/>
                    <w:ind w:left="149" w:right="0" w:hanging="130"/>
                    <w:jc w:val="left"/>
                    <w:rPr>
                      <w:sz w:val="20"/>
                    </w:rPr>
                  </w:pPr>
                  <w:r>
                    <w:rPr>
                      <w:b/>
                      <w:sz w:val="20"/>
                    </w:rPr>
                    <w:t>Book,</w:t>
                  </w:r>
                  <w:r>
                    <w:rPr>
                      <w:b/>
                      <w:spacing w:val="-14"/>
                      <w:sz w:val="20"/>
                    </w:rPr>
                    <w:t> </w:t>
                  </w:r>
                  <w:r>
                    <w:rPr>
                      <w:b/>
                      <w:sz w:val="20"/>
                    </w:rPr>
                    <w:t>Two</w:t>
                  </w:r>
                  <w:r>
                    <w:rPr>
                      <w:b/>
                      <w:spacing w:val="-14"/>
                      <w:sz w:val="20"/>
                    </w:rPr>
                    <w:t> </w:t>
                  </w:r>
                  <w:r>
                    <w:rPr>
                      <w:b/>
                      <w:sz w:val="20"/>
                    </w:rPr>
                    <w:t>or</w:t>
                  </w:r>
                  <w:r>
                    <w:rPr>
                      <w:b/>
                      <w:spacing w:val="-15"/>
                      <w:sz w:val="20"/>
                    </w:rPr>
                    <w:t> </w:t>
                  </w:r>
                  <w:r>
                    <w:rPr>
                      <w:b/>
                      <w:sz w:val="20"/>
                    </w:rPr>
                    <w:t>More</w:t>
                  </w:r>
                  <w:r>
                    <w:rPr>
                      <w:b/>
                      <w:spacing w:val="-14"/>
                      <w:sz w:val="20"/>
                    </w:rPr>
                    <w:t> </w:t>
                  </w:r>
                  <w:r>
                    <w:rPr>
                      <w:b/>
                      <w:sz w:val="20"/>
                    </w:rPr>
                    <w:t>Authors</w:t>
                  </w:r>
                  <w:r>
                    <w:rPr>
                      <w:b/>
                      <w:spacing w:val="-13"/>
                      <w:sz w:val="20"/>
                    </w:rPr>
                    <w:t> </w:t>
                  </w:r>
                  <w:r>
                    <w:rPr>
                      <w:sz w:val="20"/>
                    </w:rPr>
                    <w:t>–Add</w:t>
                  </w:r>
                  <w:r>
                    <w:rPr>
                      <w:spacing w:val="-14"/>
                      <w:sz w:val="20"/>
                    </w:rPr>
                    <w:t> </w:t>
                  </w:r>
                  <w:r>
                    <w:rPr>
                      <w:sz w:val="20"/>
                    </w:rPr>
                    <w:t>as</w:t>
                  </w:r>
                  <w:r>
                    <w:rPr>
                      <w:spacing w:val="-14"/>
                      <w:sz w:val="20"/>
                    </w:rPr>
                    <w:t> </w:t>
                  </w:r>
                  <w:r>
                    <w:rPr>
                      <w:sz w:val="20"/>
                    </w:rPr>
                    <w:t>many</w:t>
                  </w:r>
                  <w:r>
                    <w:rPr>
                      <w:spacing w:val="-14"/>
                      <w:sz w:val="20"/>
                    </w:rPr>
                    <w:t> </w:t>
                  </w:r>
                  <w:r>
                    <w:rPr>
                      <w:sz w:val="20"/>
                    </w:rPr>
                    <w:t>authors</w:t>
                  </w:r>
                  <w:r>
                    <w:rPr>
                      <w:spacing w:val="-14"/>
                      <w:sz w:val="20"/>
                    </w:rPr>
                    <w:t> </w:t>
                  </w:r>
                  <w:r>
                    <w:rPr>
                      <w:sz w:val="20"/>
                    </w:rPr>
                    <w:t>as</w:t>
                  </w:r>
                  <w:r>
                    <w:rPr>
                      <w:spacing w:val="-14"/>
                      <w:sz w:val="20"/>
                    </w:rPr>
                    <w:t> </w:t>
                  </w:r>
                  <w:r>
                    <w:rPr>
                      <w:sz w:val="20"/>
                    </w:rPr>
                    <w:t>the</w:t>
                  </w:r>
                  <w:r>
                    <w:rPr>
                      <w:spacing w:val="-14"/>
                      <w:sz w:val="20"/>
                    </w:rPr>
                    <w:t> </w:t>
                  </w:r>
                  <w:r>
                    <w:rPr>
                      <w:sz w:val="20"/>
                    </w:rPr>
                    <w:t>publication</w:t>
                  </w:r>
                  <w:r>
                    <w:rPr>
                      <w:spacing w:val="-14"/>
                      <w:sz w:val="20"/>
                    </w:rPr>
                    <w:t> </w:t>
                  </w:r>
                  <w:r>
                    <w:rPr>
                      <w:sz w:val="20"/>
                    </w:rPr>
                    <w:t>has</w:t>
                  </w:r>
                  <w:r>
                    <w:rPr>
                      <w:spacing w:val="-14"/>
                      <w:sz w:val="20"/>
                    </w:rPr>
                    <w:t> </w:t>
                  </w:r>
                  <w:r>
                    <w:rPr>
                      <w:sz w:val="20"/>
                    </w:rPr>
                    <w:t>using</w:t>
                  </w:r>
                  <w:r>
                    <w:rPr>
                      <w:spacing w:val="-14"/>
                      <w:sz w:val="20"/>
                    </w:rPr>
                    <w:t> </w:t>
                  </w:r>
                  <w:r>
                    <w:rPr>
                      <w:sz w:val="20"/>
                    </w:rPr>
                    <w:t>the</w:t>
                  </w:r>
                  <w:r>
                    <w:rPr>
                      <w:spacing w:val="-14"/>
                      <w:sz w:val="20"/>
                    </w:rPr>
                    <w:t> </w:t>
                  </w:r>
                  <w:r>
                    <w:rPr>
                      <w:sz w:val="20"/>
                    </w:rPr>
                    <w:t>“&amp;”</w:t>
                  </w:r>
                  <w:r>
                    <w:rPr>
                      <w:spacing w:val="-14"/>
                      <w:sz w:val="20"/>
                    </w:rPr>
                    <w:t> </w:t>
                  </w:r>
                  <w:r>
                    <w:rPr>
                      <w:sz w:val="20"/>
                    </w:rPr>
                    <w:t>symbol</w:t>
                  </w:r>
                  <w:r>
                    <w:rPr>
                      <w:spacing w:val="-14"/>
                      <w:sz w:val="20"/>
                    </w:rPr>
                    <w:t> </w:t>
                  </w:r>
                  <w:r>
                    <w:rPr>
                      <w:sz w:val="20"/>
                    </w:rPr>
                    <w:t>between.</w:t>
                  </w:r>
                </w:p>
              </w:txbxContent>
            </v:textbox>
            <w10:wrap type="none"/>
          </v:shape>
        </w:pict>
      </w:r>
      <w:r>
        <w:rPr/>
        <w:pict>
          <v:shape style="position:absolute;margin-left:53pt;margin-top:710.595032pt;width:345.2pt;height:12pt;mso-position-horizontal-relative:page;mso-position-vertical-relative:page;z-index:-269872128" type="#_x0000_t202" filled="false" stroked="false">
            <v:textbox inset="0,0,0,0">
              <w:txbxContent>
                <w:p>
                  <w:pPr>
                    <w:spacing w:line="216" w:lineRule="exact" w:before="0"/>
                    <w:ind w:left="20" w:right="0" w:firstLine="0"/>
                    <w:jc w:val="left"/>
                    <w:rPr>
                      <w:sz w:val="20"/>
                    </w:rPr>
                  </w:pPr>
                  <w:r>
                    <w:rPr>
                      <w:b/>
                      <w:i/>
                      <w:sz w:val="20"/>
                    </w:rPr>
                    <w:t>Example</w:t>
                  </w:r>
                  <w:r>
                    <w:rPr>
                      <w:sz w:val="20"/>
                    </w:rPr>
                    <w:t>: Smith, F. &amp; Harris, S. (2008). </w:t>
                  </w:r>
                  <w:r>
                    <w:rPr>
                      <w:i/>
                      <w:sz w:val="20"/>
                    </w:rPr>
                    <w:t>AKC Dog Book</w:t>
                  </w:r>
                  <w:r>
                    <w:rPr>
                      <w:sz w:val="20"/>
                    </w:rPr>
                    <w:t>. Boston: Dawg Books</w:t>
                  </w:r>
                </w:p>
              </w:txbxContent>
            </v:textbox>
            <w10:wrap type="none"/>
          </v:shape>
        </w:pict>
      </w:r>
      <w:r>
        <w:rPr/>
        <w:pict>
          <v:shape style="position:absolute;margin-left:537.218506pt;margin-top:757.999939pt;width:22pt;height:14pt;mso-position-horizontal-relative:page;mso-position-vertical-relative:page;z-index:-269871104" type="#_x0000_t202" filled="false" stroked="false">
            <v:textbox inset="0,0,0,0">
              <w:txbxContent>
                <w:p>
                  <w:pPr>
                    <w:spacing w:line="256" w:lineRule="exact" w:before="0"/>
                    <w:ind w:left="20" w:right="0" w:firstLine="0"/>
                    <w:jc w:val="left"/>
                    <w:rPr>
                      <w:b/>
                      <w:sz w:val="24"/>
                    </w:rPr>
                  </w:pPr>
                  <w:r>
                    <w:rPr>
                      <w:b/>
                      <w:sz w:val="24"/>
                    </w:rPr>
                    <w:t>141</w:t>
                  </w:r>
                </w:p>
              </w:txbxContent>
            </v:textbox>
            <w10:wrap type="none"/>
          </v:shape>
        </w:pict>
      </w:r>
      <w:r>
        <w:rPr/>
        <w:pict>
          <v:shape style="position:absolute;margin-left:54.375pt;margin-top:103.150002pt;width:503.25pt;height:43pt;mso-position-horizontal-relative:page;mso-position-vertical-relative:page;z-index:-2698700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69"/>
                    </w:numPr>
                    <w:tabs>
                      <w:tab w:pos="858" w:val="left" w:leader="none"/>
                    </w:tabs>
                    <w:spacing w:line="128" w:lineRule="exact" w:before="47"/>
                    <w:ind w:left="857" w:right="0" w:hanging="195"/>
                    <w:jc w:val="left"/>
                    <w:rPr>
                      <w:rFonts w:ascii="Arial Unicode MS"/>
                      <w:sz w:val="9"/>
                    </w:rPr>
                  </w:pPr>
                  <w:r>
                    <w:rPr>
                      <w:rFonts w:ascii="Arial Unicode MS"/>
                      <w:sz w:val="9"/>
                    </w:rPr>
                    <w:t>APA</w:t>
                  </w:r>
                  <w:r>
                    <w:rPr>
                      <w:rFonts w:ascii="Arial Unicode MS"/>
                      <w:spacing w:val="-1"/>
                      <w:sz w:val="9"/>
                    </w:rPr>
                    <w:t> </w:t>
                  </w:r>
                  <w:r>
                    <w:rPr>
                      <w:rFonts w:ascii="Arial Unicode MS"/>
                      <w:sz w:val="9"/>
                    </w:rPr>
                    <w:t>Style In-Text</w:t>
                  </w:r>
                  <w:r>
                    <w:rPr>
                      <w:rFonts w:ascii="Arial Unicode MS"/>
                      <w:spacing w:val="-1"/>
                      <w:sz w:val="9"/>
                    </w:rPr>
                    <w:t> </w:t>
                  </w:r>
                  <w:r>
                    <w:rPr>
                      <w:rFonts w:ascii="Arial Unicode MS"/>
                      <w:sz w:val="9"/>
                    </w:rPr>
                    <w:t>Citations.</w:t>
                  </w:r>
                  <w:r>
                    <w:rPr>
                      <w:rFonts w:ascii="Arial Unicode MS"/>
                      <w:spacing w:val="3"/>
                      <w:sz w:val="9"/>
                    </w:rPr>
                    <w:t> </w:t>
                  </w:r>
                  <w:r>
                    <w:rPr>
                      <w:rFonts w:ascii="Lucida Sans"/>
                      <w:b/>
                      <w:sz w:val="9"/>
                    </w:rPr>
                    <w:t>Provided</w:t>
                  </w:r>
                  <w:r>
                    <w:rPr>
                      <w:rFonts w:ascii="Lucida Sans"/>
                      <w:b/>
                      <w:spacing w:val="-4"/>
                      <w:sz w:val="9"/>
                    </w:rPr>
                    <w:t> </w:t>
                  </w:r>
                  <w:r>
                    <w:rPr>
                      <w:rFonts w:ascii="Lucida Sans"/>
                      <w:b/>
                      <w:sz w:val="9"/>
                    </w:rPr>
                    <w:t>by</w:t>
                  </w:r>
                  <w:r>
                    <w:rPr>
                      <w:rFonts w:ascii="Arial Unicode MS"/>
                      <w:sz w:val="9"/>
                    </w:rPr>
                    <w:t>: WikiBooks. </w:t>
                  </w:r>
                  <w:r>
                    <w:rPr>
                      <w:rFonts w:ascii="Lucida Sans"/>
                      <w:b/>
                      <w:sz w:val="9"/>
                    </w:rPr>
                    <w:t>Located</w:t>
                  </w:r>
                  <w:r>
                    <w:rPr>
                      <w:rFonts w:ascii="Lucida Sans"/>
                      <w:b/>
                      <w:spacing w:val="-4"/>
                      <w:sz w:val="9"/>
                    </w:rPr>
                    <w:t> </w:t>
                  </w:r>
                  <w:r>
                    <w:rPr>
                      <w:rFonts w:ascii="Lucida Sans"/>
                      <w:b/>
                      <w:sz w:val="9"/>
                    </w:rPr>
                    <w:t>at</w:t>
                  </w:r>
                  <w:r>
                    <w:rPr>
                      <w:rFonts w:ascii="Arial Unicode MS"/>
                      <w:sz w:val="9"/>
                    </w:rPr>
                    <w:t>: </w:t>
                  </w:r>
                  <w:hyperlink r:id="rId307">
                    <w:r>
                      <w:rPr>
                        <w:rFonts w:ascii="Arial Unicode MS"/>
                        <w:color w:val="0000FF"/>
                        <w:sz w:val="9"/>
                      </w:rPr>
                      <w:t>http://en.wikibooks.org/wiki/Professional_and_Technical_Writing/Documenting_Your_Sources/APA_Style_In-Text_Citations#APA_Style_In-Text_Citations</w:t>
                    </w:r>
                    <w:r>
                      <w:rPr>
                        <w:rFonts w:ascii="Arial Unicode MS"/>
                        <w:color w:val="0000FF"/>
                        <w:spacing w:val="-16"/>
                        <w:sz w:val="9"/>
                      </w:rPr>
                      <w:t> </w:t>
                    </w:r>
                  </w:hyperlink>
                  <w:r>
                    <w:rPr>
                      <w:rFonts w:ascii="Arial Unicode MS"/>
                      <w:sz w:val="9"/>
                    </w:rPr>
                    <w:t>.</w:t>
                  </w:r>
                </w:p>
                <w:p>
                  <w:pPr>
                    <w:spacing w:line="99" w:lineRule="exact" w:before="0"/>
                    <w:ind w:left="857" w:right="0" w:firstLine="0"/>
                    <w:jc w:val="left"/>
                    <w:rPr>
                      <w:rFonts w:ascii="Calibri"/>
                      <w:i/>
                      <w:sz w:val="9"/>
                    </w:rPr>
                  </w:pP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p>
                  <w:pPr>
                    <w:numPr>
                      <w:ilvl w:val="0"/>
                      <w:numId w:val="16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Citation</w:t>
                  </w:r>
                  <w:r>
                    <w:rPr>
                      <w:rFonts w:ascii="Arial Unicode MS"/>
                      <w:spacing w:val="-4"/>
                      <w:w w:val="105"/>
                      <w:sz w:val="9"/>
                    </w:rPr>
                    <w:t> </w:t>
                  </w:r>
                  <w:r>
                    <w:rPr>
                      <w:rFonts w:ascii="Arial Unicode MS"/>
                      <w:w w:val="105"/>
                      <w:sz w:val="9"/>
                    </w:rPr>
                    <w:t>Needed.</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futureatlas.com.</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08">
                    <w:r>
                      <w:rPr>
                        <w:rFonts w:ascii="Arial Unicode MS"/>
                        <w:color w:val="0000FF"/>
                        <w:w w:val="105"/>
                        <w:sz w:val="9"/>
                      </w:rPr>
                      <w:t>https://flic.kr/p/8PhzKc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141pt;height:12pt;mso-position-horizontal-relative:page;mso-position-vertical-relative:page;z-index:-269869056" type="#_x0000_t202" filled="false" stroked="false">
            <v:textbox inset="0,0,0,0">
              <w:txbxContent>
                <w:p>
                  <w:pPr>
                    <w:numPr>
                      <w:ilvl w:val="0"/>
                      <w:numId w:val="170"/>
                    </w:numPr>
                    <w:tabs>
                      <w:tab w:pos="150" w:val="left" w:leader="none"/>
                    </w:tabs>
                    <w:spacing w:line="216" w:lineRule="exact" w:before="0"/>
                    <w:ind w:left="149" w:right="0" w:hanging="130"/>
                    <w:jc w:val="left"/>
                    <w:rPr>
                      <w:b/>
                      <w:sz w:val="20"/>
                    </w:rPr>
                  </w:pPr>
                  <w:r>
                    <w:rPr>
                      <w:b/>
                      <w:w w:val="95"/>
                      <w:sz w:val="20"/>
                    </w:rPr>
                    <w:t>Anthology</w:t>
                  </w:r>
                  <w:r>
                    <w:rPr>
                      <w:b/>
                      <w:spacing w:val="-33"/>
                      <w:w w:val="95"/>
                      <w:sz w:val="20"/>
                    </w:rPr>
                    <w:t> </w:t>
                  </w:r>
                  <w:r>
                    <w:rPr>
                      <w:b/>
                      <w:w w:val="95"/>
                      <w:sz w:val="20"/>
                    </w:rPr>
                    <w:t>or</w:t>
                  </w:r>
                  <w:r>
                    <w:rPr>
                      <w:b/>
                      <w:spacing w:val="-33"/>
                      <w:w w:val="95"/>
                      <w:sz w:val="20"/>
                    </w:rPr>
                    <w:t> </w:t>
                  </w:r>
                  <w:r>
                    <w:rPr>
                      <w:b/>
                      <w:w w:val="95"/>
                      <w:sz w:val="20"/>
                    </w:rPr>
                    <w:t>Essay</w:t>
                  </w:r>
                  <w:r>
                    <w:rPr>
                      <w:b/>
                      <w:spacing w:val="-33"/>
                      <w:w w:val="95"/>
                      <w:sz w:val="20"/>
                    </w:rPr>
                    <w:t> </w:t>
                  </w:r>
                  <w:r>
                    <w:rPr>
                      <w:b/>
                      <w:w w:val="95"/>
                      <w:sz w:val="20"/>
                    </w:rPr>
                    <w:t>Collection</w:t>
                  </w:r>
                </w:p>
              </w:txbxContent>
            </v:textbox>
            <w10:wrap type="none"/>
          </v:shape>
        </w:pict>
      </w:r>
      <w:r>
        <w:rPr/>
        <w:pict>
          <v:shape style="position:absolute;margin-left:53pt;margin-top:74.875008pt;width:150.15pt;height:12pt;mso-position-horizontal-relative:page;mso-position-vertical-relative:page;z-index:-269868032" type="#_x0000_t202" filled="false" stroked="false">
            <v:textbox inset="0,0,0,0">
              <w:txbxContent>
                <w:p>
                  <w:pPr>
                    <w:pStyle w:val="BodyText"/>
                    <w:spacing w:line="216" w:lineRule="exact"/>
                  </w:pPr>
                  <w:r>
                    <w:rPr/>
                    <w:t>– If there is one editor, use: (Ed.).</w:t>
                  </w:r>
                </w:p>
              </w:txbxContent>
            </v:textbox>
            <w10:wrap type="none"/>
          </v:shape>
        </w:pict>
      </w:r>
      <w:r>
        <w:rPr/>
        <w:pict>
          <v:shape style="position:absolute;margin-left:53pt;margin-top:96.125008pt;width:341.9pt;height:12pt;mso-position-horizontal-relative:page;mso-position-vertical-relative:page;z-index:-269867008" type="#_x0000_t202" filled="false" stroked="false">
            <v:textbox inset="0,0,0,0">
              <w:txbxContent>
                <w:p>
                  <w:pPr>
                    <w:spacing w:line="216" w:lineRule="exact" w:before="0"/>
                    <w:ind w:left="20" w:right="0" w:firstLine="0"/>
                    <w:jc w:val="left"/>
                    <w:rPr>
                      <w:sz w:val="20"/>
                    </w:rPr>
                  </w:pPr>
                  <w:r>
                    <w:rPr>
                      <w:b/>
                      <w:i/>
                      <w:sz w:val="20"/>
                    </w:rPr>
                    <w:t>Example</w:t>
                  </w:r>
                  <w:r>
                    <w:rPr>
                      <w:sz w:val="20"/>
                    </w:rPr>
                    <w:t>: Black, S. (Ed). (1989). </w:t>
                  </w:r>
                  <w:r>
                    <w:rPr>
                      <w:i/>
                      <w:sz w:val="20"/>
                    </w:rPr>
                    <w:t>The Origin of Dogs</w:t>
                  </w:r>
                  <w:r>
                    <w:rPr>
                      <w:sz w:val="20"/>
                    </w:rPr>
                    <w:t>. New York: Dawg Press</w:t>
                  </w:r>
                </w:p>
              </w:txbxContent>
            </v:textbox>
            <w10:wrap type="none"/>
          </v:shape>
        </w:pict>
      </w:r>
      <w:r>
        <w:rPr/>
        <w:pict>
          <v:shape style="position:absolute;margin-left:53pt;margin-top:117.375008pt;width:96.1pt;height:12pt;mso-position-horizontal-relative:page;mso-position-vertical-relative:page;z-index:-269865984" type="#_x0000_t202" filled="false" stroked="false">
            <v:textbox inset="0,0,0,0">
              <w:txbxContent>
                <w:p>
                  <w:pPr>
                    <w:numPr>
                      <w:ilvl w:val="0"/>
                      <w:numId w:val="171"/>
                    </w:numPr>
                    <w:tabs>
                      <w:tab w:pos="150" w:val="left" w:leader="none"/>
                    </w:tabs>
                    <w:spacing w:line="216" w:lineRule="exact" w:before="0"/>
                    <w:ind w:left="149" w:right="0" w:hanging="130"/>
                    <w:jc w:val="left"/>
                    <w:rPr>
                      <w:b/>
                      <w:sz w:val="20"/>
                    </w:rPr>
                  </w:pPr>
                  <w:r>
                    <w:rPr>
                      <w:b/>
                      <w:w w:val="95"/>
                      <w:sz w:val="20"/>
                    </w:rPr>
                    <w:t>Government</w:t>
                  </w:r>
                  <w:r>
                    <w:rPr>
                      <w:b/>
                      <w:spacing w:val="-27"/>
                      <w:w w:val="95"/>
                      <w:sz w:val="20"/>
                    </w:rPr>
                    <w:t> </w:t>
                  </w:r>
                  <w:r>
                    <w:rPr>
                      <w:b/>
                      <w:w w:val="95"/>
                      <w:sz w:val="20"/>
                    </w:rPr>
                    <w:t>Report</w:t>
                  </w:r>
                </w:p>
              </w:txbxContent>
            </v:textbox>
            <w10:wrap type="none"/>
          </v:shape>
        </w:pict>
      </w:r>
      <w:r>
        <w:rPr/>
        <w:pict>
          <v:shape style="position:absolute;margin-left:53pt;margin-top:138.625pt;width:487.65pt;height:23.25pt;mso-position-horizontal-relative:page;mso-position-vertical-relative:page;z-index:-269864960" type="#_x0000_t202" filled="false" stroked="false">
            <v:textbox inset="0,0,0,0">
              <w:txbxContent>
                <w:p>
                  <w:pPr>
                    <w:pStyle w:val="BodyText"/>
                    <w:spacing w:line="235" w:lineRule="auto"/>
                    <w:ind w:right="-16"/>
                  </w:pPr>
                  <w:r>
                    <w:rPr/>
                    <w:t>– If the report doesn’t list an author, use the name of the agency that published it as the author. If it is a United States government agency, use “U.S”</w:t>
                  </w:r>
                </w:p>
              </w:txbxContent>
            </v:textbox>
            <w10:wrap type="none"/>
          </v:shape>
        </w:pict>
      </w:r>
      <w:r>
        <w:rPr/>
        <w:pict>
          <v:shape style="position:absolute;margin-left:53pt;margin-top:171.125pt;width:332.25pt;height:12pt;mso-position-horizontal-relative:page;mso-position-vertical-relative:page;z-index:-269863936" type="#_x0000_t202" filled="false" stroked="false">
            <v:textbox inset="0,0,0,0">
              <w:txbxContent>
                <w:p>
                  <w:pPr>
                    <w:pStyle w:val="BodyText"/>
                    <w:spacing w:line="216" w:lineRule="exact"/>
                  </w:pPr>
                  <w:r>
                    <w:rPr/>
                    <w:t>– If the report has an identifying number, place it immediately after the title.</w:t>
                  </w:r>
                </w:p>
              </w:txbxContent>
            </v:textbox>
            <w10:wrap type="none"/>
          </v:shape>
        </w:pict>
      </w:r>
      <w:r>
        <w:rPr/>
        <w:pict>
          <v:shape style="position:absolute;margin-left:53pt;margin-top:192.375pt;width:496.7pt;height:23.25pt;mso-position-horizontal-relative:page;mso-position-vertical-relative:page;z-index:-269862912" type="#_x0000_t202" filled="false" stroked="false">
            <v:textbox inset="0,0,0,0">
              <w:txbxContent>
                <w:p>
                  <w:pPr>
                    <w:spacing w:line="214" w:lineRule="exact" w:before="0"/>
                    <w:ind w:left="20" w:right="0" w:firstLine="0"/>
                    <w:jc w:val="left"/>
                    <w:rPr>
                      <w:sz w:val="20"/>
                    </w:rPr>
                  </w:pPr>
                  <w:r>
                    <w:rPr>
                      <w:b/>
                      <w:i/>
                      <w:sz w:val="20"/>
                    </w:rPr>
                    <w:t>Example</w:t>
                  </w:r>
                  <w:r>
                    <w:rPr>
                      <w:sz w:val="20"/>
                    </w:rPr>
                    <w:t>: Smith, F. (2009). </w:t>
                  </w:r>
                  <w:r>
                    <w:rPr>
                      <w:i/>
                      <w:sz w:val="20"/>
                    </w:rPr>
                    <w:t>Effects of Bombs on America </w:t>
                  </w:r>
                  <w:r>
                    <w:rPr>
                      <w:sz w:val="20"/>
                    </w:rPr>
                    <w:t>(U.S. Bomb Survey- Report 12-3456). Las Vegas, NV:</w:t>
                  </w:r>
                </w:p>
                <w:p>
                  <w:pPr>
                    <w:pStyle w:val="BodyText"/>
                    <w:spacing w:line="227" w:lineRule="exact"/>
                  </w:pPr>
                  <w:r>
                    <w:rPr/>
                    <w:t>U.S. Bomb Survery.</w:t>
                  </w:r>
                </w:p>
              </w:txbxContent>
            </v:textbox>
            <w10:wrap type="none"/>
          </v:shape>
        </w:pict>
      </w:r>
      <w:r>
        <w:rPr/>
        <w:pict>
          <v:shape style="position:absolute;margin-left:53pt;margin-top:224.875pt;width:85.65pt;height:12pt;mso-position-horizontal-relative:page;mso-position-vertical-relative:page;z-index:-269861888" type="#_x0000_t202" filled="false" stroked="false">
            <v:textbox inset="0,0,0,0">
              <w:txbxContent>
                <w:p>
                  <w:pPr>
                    <w:numPr>
                      <w:ilvl w:val="0"/>
                      <w:numId w:val="172"/>
                    </w:numPr>
                    <w:tabs>
                      <w:tab w:pos="150" w:val="left" w:leader="none"/>
                    </w:tabs>
                    <w:spacing w:line="216" w:lineRule="exact" w:before="0"/>
                    <w:ind w:left="149" w:right="0" w:hanging="130"/>
                    <w:jc w:val="left"/>
                    <w:rPr>
                      <w:b/>
                      <w:sz w:val="20"/>
                    </w:rPr>
                  </w:pPr>
                  <w:r>
                    <w:rPr>
                      <w:b/>
                      <w:w w:val="95"/>
                      <w:sz w:val="20"/>
                    </w:rPr>
                    <w:t>Corporate</w:t>
                  </w:r>
                  <w:r>
                    <w:rPr>
                      <w:b/>
                      <w:spacing w:val="-26"/>
                      <w:w w:val="95"/>
                      <w:sz w:val="20"/>
                    </w:rPr>
                    <w:t> </w:t>
                  </w:r>
                  <w:r>
                    <w:rPr>
                      <w:b/>
                      <w:w w:val="95"/>
                      <w:sz w:val="20"/>
                    </w:rPr>
                    <w:t>Report</w:t>
                  </w:r>
                </w:p>
              </w:txbxContent>
            </v:textbox>
            <w10:wrap type="none"/>
          </v:shape>
        </w:pict>
      </w:r>
      <w:r>
        <w:rPr/>
        <w:pict>
          <v:shape style="position:absolute;margin-left:53pt;margin-top:246.125pt;width:481.55pt;height:12pt;mso-position-horizontal-relative:page;mso-position-vertical-relative:page;z-index:-269860864" type="#_x0000_t202" filled="false" stroked="false">
            <v:textbox inset="0,0,0,0">
              <w:txbxContent>
                <w:p>
                  <w:pPr>
                    <w:pStyle w:val="BodyText"/>
                    <w:spacing w:line="216" w:lineRule="exact"/>
                  </w:pPr>
                  <w:r>
                    <w:rPr/>
                    <w:t>– List the names of the individual authors rather than the corporation if the names are given on the title page.</w:t>
                  </w:r>
                </w:p>
              </w:txbxContent>
            </v:textbox>
            <w10:wrap type="none"/>
          </v:shape>
        </w:pict>
      </w:r>
      <w:r>
        <w:rPr/>
        <w:pict>
          <v:shape style="position:absolute;margin-left:53pt;margin-top:267.375pt;width:408.25pt;height:12pt;mso-position-horizontal-relative:page;mso-position-vertical-relative:page;z-index:-269859840" type="#_x0000_t202" filled="false" stroked="false">
            <v:textbox inset="0,0,0,0">
              <w:txbxContent>
                <w:p>
                  <w:pPr>
                    <w:pStyle w:val="BodyText"/>
                    <w:spacing w:line="216" w:lineRule="exact"/>
                  </w:pPr>
                  <w:r>
                    <w:rPr/>
                    <w:t>– If the names of the authors aren’t given on the title page, list the corporation as the author.</w:t>
                  </w:r>
                </w:p>
              </w:txbxContent>
            </v:textbox>
            <w10:wrap type="none"/>
          </v:shape>
        </w:pict>
      </w:r>
      <w:r>
        <w:rPr/>
        <w:pict>
          <v:shape style="position:absolute;margin-left:53pt;margin-top:288.625pt;width:441.1pt;height:12pt;mso-position-horizontal-relative:page;mso-position-vertical-relative:page;z-index:-269858816" type="#_x0000_t202" filled="false" stroked="false">
            <v:textbox inset="0,0,0,0">
              <w:txbxContent>
                <w:p>
                  <w:pPr>
                    <w:pStyle w:val="BodyText"/>
                    <w:spacing w:line="216" w:lineRule="exact"/>
                  </w:pPr>
                  <w:r>
                    <w:rPr/>
                    <w:t>– When the author and publisher are the same, use the word “Author” as the name of the publisher.</w:t>
                  </w:r>
                </w:p>
              </w:txbxContent>
            </v:textbox>
            <w10:wrap type="none"/>
          </v:shape>
        </w:pict>
      </w:r>
      <w:r>
        <w:rPr/>
        <w:pict>
          <v:shape style="position:absolute;margin-left:53pt;margin-top:309.875pt;width:362.6pt;height:12pt;mso-position-horizontal-relative:page;mso-position-vertical-relative:page;z-index:-269857792" type="#_x0000_t202" filled="false" stroked="false">
            <v:textbox inset="0,0,0,0">
              <w:txbxContent>
                <w:p>
                  <w:pPr>
                    <w:spacing w:line="216" w:lineRule="exact" w:before="0"/>
                    <w:ind w:left="20" w:right="0" w:firstLine="0"/>
                    <w:jc w:val="left"/>
                    <w:rPr>
                      <w:sz w:val="20"/>
                    </w:rPr>
                  </w:pPr>
                  <w:r>
                    <w:rPr>
                      <w:b/>
                      <w:i/>
                      <w:sz w:val="20"/>
                    </w:rPr>
                    <w:t>Example</w:t>
                  </w:r>
                  <w:r>
                    <w:rPr>
                      <w:sz w:val="20"/>
                    </w:rPr>
                    <w:t>: PetSmart, Inc. (2009). </w:t>
                  </w:r>
                  <w:r>
                    <w:rPr>
                      <w:i/>
                      <w:sz w:val="20"/>
                    </w:rPr>
                    <w:t>Dog Toy Report 2009</w:t>
                  </w:r>
                  <w:r>
                    <w:rPr>
                      <w:sz w:val="20"/>
                    </w:rPr>
                    <w:t>. Minneapolis, MN: Author.</w:t>
                  </w:r>
                </w:p>
              </w:txbxContent>
            </v:textbox>
            <w10:wrap type="none"/>
          </v:shape>
        </w:pict>
      </w:r>
      <w:r>
        <w:rPr/>
        <w:pict>
          <v:shape style="position:absolute;margin-left:53pt;margin-top:331.125pt;width:80pt;height:12pt;mso-position-horizontal-relative:page;mso-position-vertical-relative:page;z-index:-269856768" type="#_x0000_t202" filled="false" stroked="false">
            <v:textbox inset="0,0,0,0">
              <w:txbxContent>
                <w:p>
                  <w:pPr>
                    <w:numPr>
                      <w:ilvl w:val="0"/>
                      <w:numId w:val="173"/>
                    </w:numPr>
                    <w:tabs>
                      <w:tab w:pos="150" w:val="left" w:leader="none"/>
                    </w:tabs>
                    <w:spacing w:line="216" w:lineRule="exact" w:before="0"/>
                    <w:ind w:left="149" w:right="0" w:hanging="130"/>
                    <w:jc w:val="left"/>
                    <w:rPr>
                      <w:b/>
                      <w:sz w:val="20"/>
                    </w:rPr>
                  </w:pPr>
                  <w:r>
                    <w:rPr>
                      <w:b/>
                      <w:sz w:val="20"/>
                    </w:rPr>
                    <w:t>Essay</w:t>
                  </w:r>
                  <w:r>
                    <w:rPr>
                      <w:b/>
                      <w:spacing w:val="-32"/>
                      <w:sz w:val="20"/>
                    </w:rPr>
                    <w:t> </w:t>
                  </w:r>
                  <w:r>
                    <w:rPr>
                      <w:b/>
                      <w:sz w:val="20"/>
                    </w:rPr>
                    <w:t>in</w:t>
                  </w:r>
                  <w:r>
                    <w:rPr>
                      <w:b/>
                      <w:spacing w:val="-32"/>
                      <w:sz w:val="20"/>
                    </w:rPr>
                    <w:t> </w:t>
                  </w:r>
                  <w:r>
                    <w:rPr>
                      <w:b/>
                      <w:sz w:val="20"/>
                    </w:rPr>
                    <w:t>a</w:t>
                  </w:r>
                  <w:r>
                    <w:rPr>
                      <w:b/>
                      <w:spacing w:val="-32"/>
                      <w:sz w:val="20"/>
                    </w:rPr>
                    <w:t> </w:t>
                  </w:r>
                  <w:r>
                    <w:rPr>
                      <w:b/>
                      <w:sz w:val="20"/>
                    </w:rPr>
                    <w:t>Book</w:t>
                  </w:r>
                </w:p>
              </w:txbxContent>
            </v:textbox>
            <w10:wrap type="none"/>
          </v:shape>
        </w:pict>
      </w:r>
      <w:r>
        <w:rPr/>
        <w:pict>
          <v:shape style="position:absolute;margin-left:53pt;margin-top:352.375pt;width:486.45pt;height:23.25pt;mso-position-horizontal-relative:page;mso-position-vertical-relative:page;z-index:-269855744" type="#_x0000_t202" filled="false" stroked="false">
            <v:textbox inset="0,0,0,0">
              <w:txbxContent>
                <w:p>
                  <w:pPr>
                    <w:pStyle w:val="BodyText"/>
                    <w:spacing w:line="235" w:lineRule="auto"/>
                    <w:ind w:right="-5"/>
                  </w:pPr>
                  <w:r>
                    <w:rPr>
                      <w:b/>
                      <w:i/>
                    </w:rPr>
                    <w:t>Example</w:t>
                  </w:r>
                  <w:r>
                    <w:rPr/>
                    <w:t>: Smith, F. (2009). Dog behavior at night. In S. Harris (Ed.), </w:t>
                  </w:r>
                  <w:r>
                    <w:rPr>
                      <w:i/>
                    </w:rPr>
                    <w:t>Dog Behavior </w:t>
                  </w:r>
                  <w:r>
                    <w:rPr/>
                    <w:t>(pp. 30-33). Boston: Dawg Books.</w:t>
                  </w:r>
                </w:p>
              </w:txbxContent>
            </v:textbox>
            <w10:wrap type="none"/>
          </v:shape>
        </w:pict>
      </w:r>
      <w:r>
        <w:rPr/>
        <w:pict>
          <v:shape style="position:absolute;margin-left:53pt;margin-top:384.875pt;width:105.45pt;height:12pt;mso-position-horizontal-relative:page;mso-position-vertical-relative:page;z-index:-269854720" type="#_x0000_t202" filled="false" stroked="false">
            <v:textbox inset="0,0,0,0">
              <w:txbxContent>
                <w:p>
                  <w:pPr>
                    <w:numPr>
                      <w:ilvl w:val="0"/>
                      <w:numId w:val="174"/>
                    </w:numPr>
                    <w:tabs>
                      <w:tab w:pos="150" w:val="left" w:leader="none"/>
                    </w:tabs>
                    <w:spacing w:line="216" w:lineRule="exact" w:before="0"/>
                    <w:ind w:left="149" w:right="0" w:hanging="130"/>
                    <w:jc w:val="left"/>
                    <w:rPr>
                      <w:b/>
                      <w:sz w:val="20"/>
                    </w:rPr>
                  </w:pPr>
                  <w:r>
                    <w:rPr>
                      <w:b/>
                      <w:w w:val="95"/>
                      <w:sz w:val="20"/>
                    </w:rPr>
                    <w:t>Pamphlet</w:t>
                  </w:r>
                  <w:r>
                    <w:rPr>
                      <w:b/>
                      <w:spacing w:val="-26"/>
                      <w:w w:val="95"/>
                      <w:sz w:val="20"/>
                    </w:rPr>
                    <w:t> </w:t>
                  </w:r>
                  <w:r>
                    <w:rPr>
                      <w:b/>
                      <w:w w:val="95"/>
                      <w:sz w:val="20"/>
                    </w:rPr>
                    <w:t>or</w:t>
                  </w:r>
                  <w:r>
                    <w:rPr>
                      <w:b/>
                      <w:spacing w:val="-26"/>
                      <w:w w:val="95"/>
                      <w:sz w:val="20"/>
                    </w:rPr>
                    <w:t> </w:t>
                  </w:r>
                  <w:r>
                    <w:rPr>
                      <w:b/>
                      <w:w w:val="95"/>
                      <w:sz w:val="20"/>
                    </w:rPr>
                    <w:t>Brochure</w:t>
                  </w:r>
                </w:p>
              </w:txbxContent>
            </v:textbox>
            <w10:wrap type="none"/>
          </v:shape>
        </w:pict>
      </w:r>
      <w:r>
        <w:rPr/>
        <w:pict>
          <v:shape style="position:absolute;margin-left:53pt;margin-top:406.125pt;width:441.1pt;height:12pt;mso-position-horizontal-relative:page;mso-position-vertical-relative:page;z-index:-269853696" type="#_x0000_t202" filled="false" stroked="false">
            <v:textbox inset="0,0,0,0">
              <w:txbxContent>
                <w:p>
                  <w:pPr>
                    <w:pStyle w:val="BodyText"/>
                    <w:spacing w:line="216" w:lineRule="exact"/>
                  </w:pPr>
                  <w:r>
                    <w:rPr/>
                    <w:t>– When the author and publisher are the same, use the word “Author” as the name of the publisher.</w:t>
                  </w:r>
                </w:p>
              </w:txbxContent>
            </v:textbox>
            <w10:wrap type="none"/>
          </v:shape>
        </w:pict>
      </w:r>
      <w:r>
        <w:rPr/>
        <w:pict>
          <v:shape style="position:absolute;margin-left:53pt;margin-top:427.375pt;width:497.45pt;height:12pt;mso-position-horizontal-relative:page;mso-position-vertical-relative:page;z-index:-269852672" type="#_x0000_t202" filled="false" stroked="false">
            <v:textbox inset="0,0,0,0">
              <w:txbxContent>
                <w:p>
                  <w:pPr>
                    <w:spacing w:line="216" w:lineRule="exact" w:before="0"/>
                    <w:ind w:left="20" w:right="0" w:firstLine="0"/>
                    <w:jc w:val="left"/>
                    <w:rPr>
                      <w:sz w:val="20"/>
                    </w:rPr>
                  </w:pPr>
                  <w:r>
                    <w:rPr>
                      <w:b/>
                      <w:i/>
                      <w:sz w:val="20"/>
                    </w:rPr>
                    <w:t>Example</w:t>
                  </w:r>
                  <w:r>
                    <w:rPr>
                      <w:sz w:val="20"/>
                    </w:rPr>
                    <w:t>: American Kennel Club. (2009). </w:t>
                  </w:r>
                  <w:r>
                    <w:rPr>
                      <w:i/>
                      <w:sz w:val="20"/>
                    </w:rPr>
                    <w:t>Adding a New Puppy to Your Family</w:t>
                  </w:r>
                  <w:r>
                    <w:rPr>
                      <w:sz w:val="20"/>
                    </w:rPr>
                    <w:t>. [Brochure]. Raleigh, NC: Author.</w:t>
                  </w:r>
                </w:p>
              </w:txbxContent>
            </v:textbox>
            <w10:wrap type="none"/>
          </v:shape>
        </w:pict>
      </w:r>
      <w:r>
        <w:rPr/>
        <w:pict>
          <v:shape style="position:absolute;margin-left:53pt;margin-top:448.625pt;width:129.85pt;height:12pt;mso-position-horizontal-relative:page;mso-position-vertical-relative:page;z-index:-269851648" type="#_x0000_t202" filled="false" stroked="false">
            <v:textbox inset="0,0,0,0">
              <w:txbxContent>
                <w:p>
                  <w:pPr>
                    <w:numPr>
                      <w:ilvl w:val="0"/>
                      <w:numId w:val="175"/>
                    </w:numPr>
                    <w:tabs>
                      <w:tab w:pos="150" w:val="left" w:leader="none"/>
                    </w:tabs>
                    <w:spacing w:line="216" w:lineRule="exact" w:before="0"/>
                    <w:ind w:left="149" w:right="0" w:hanging="130"/>
                    <w:jc w:val="left"/>
                    <w:rPr>
                      <w:b/>
                      <w:sz w:val="20"/>
                    </w:rPr>
                  </w:pPr>
                  <w:r>
                    <w:rPr>
                      <w:b/>
                      <w:w w:val="95"/>
                      <w:sz w:val="20"/>
                    </w:rPr>
                    <w:t>Article</w:t>
                  </w:r>
                  <w:r>
                    <w:rPr>
                      <w:b/>
                      <w:spacing w:val="-18"/>
                      <w:w w:val="95"/>
                      <w:sz w:val="20"/>
                    </w:rPr>
                    <w:t> </w:t>
                  </w:r>
                  <w:r>
                    <w:rPr>
                      <w:b/>
                      <w:w w:val="95"/>
                      <w:sz w:val="20"/>
                    </w:rPr>
                    <w:t>in</w:t>
                  </w:r>
                  <w:r>
                    <w:rPr>
                      <w:b/>
                      <w:spacing w:val="-17"/>
                      <w:w w:val="95"/>
                      <w:sz w:val="20"/>
                    </w:rPr>
                    <w:t> </w:t>
                  </w:r>
                  <w:r>
                    <w:rPr>
                      <w:b/>
                      <w:w w:val="95"/>
                      <w:sz w:val="20"/>
                    </w:rPr>
                    <w:t>Popular</w:t>
                  </w:r>
                  <w:r>
                    <w:rPr>
                      <w:b/>
                      <w:spacing w:val="-18"/>
                      <w:w w:val="95"/>
                      <w:sz w:val="20"/>
                    </w:rPr>
                    <w:t> </w:t>
                  </w:r>
                  <w:r>
                    <w:rPr>
                      <w:b/>
                      <w:w w:val="95"/>
                      <w:sz w:val="20"/>
                    </w:rPr>
                    <w:t>Magazine</w:t>
                  </w:r>
                </w:p>
              </w:txbxContent>
            </v:textbox>
            <w10:wrap type="none"/>
          </v:shape>
        </w:pict>
      </w:r>
      <w:r>
        <w:rPr/>
        <w:pict>
          <v:shape style="position:absolute;margin-left:53pt;margin-top:469.875pt;width:236.6pt;height:12pt;mso-position-horizontal-relative:page;mso-position-vertical-relative:page;z-index:-269850624" type="#_x0000_t202" filled="false" stroked="false">
            <v:textbox inset="0,0,0,0">
              <w:txbxContent>
                <w:p>
                  <w:pPr>
                    <w:pStyle w:val="BodyText"/>
                    <w:spacing w:line="216" w:lineRule="exact"/>
                  </w:pPr>
                  <w:r>
                    <w:rPr/>
                    <w:t>– Give the full date of the issue, placing the year first.</w:t>
                  </w:r>
                </w:p>
              </w:txbxContent>
            </v:textbox>
            <w10:wrap type="none"/>
          </v:shape>
        </w:pict>
      </w:r>
      <w:r>
        <w:rPr/>
        <w:pict>
          <v:shape style="position:absolute;margin-left:53pt;margin-top:491.125pt;width:247.85pt;height:12pt;mso-position-horizontal-relative:page;mso-position-vertical-relative:page;z-index:-269849600" type="#_x0000_t202" filled="false" stroked="false">
            <v:textbox inset="0,0,0,0">
              <w:txbxContent>
                <w:p>
                  <w:pPr>
                    <w:pStyle w:val="BodyText"/>
                    <w:spacing w:line="216" w:lineRule="exact"/>
                  </w:pPr>
                  <w:r>
                    <w:rPr/>
                    <w:t>– Provide the volume number but not the issue number.</w:t>
                  </w:r>
                </w:p>
              </w:txbxContent>
            </v:textbox>
            <w10:wrap type="none"/>
          </v:shape>
        </w:pict>
      </w:r>
      <w:r>
        <w:rPr/>
        <w:pict>
          <v:shape style="position:absolute;margin-left:53pt;margin-top:512.375pt;width:310.650pt;height:12pt;mso-position-horizontal-relative:page;mso-position-vertical-relative:page;z-index:-269848576" type="#_x0000_t202" filled="false" stroked="false">
            <v:textbox inset="0,0,0,0">
              <w:txbxContent>
                <w:p>
                  <w:pPr>
                    <w:pStyle w:val="BodyText"/>
                    <w:spacing w:line="216" w:lineRule="exact"/>
                  </w:pPr>
                  <w:r>
                    <w:rPr/>
                    <w:t>– Be sure to italicize the magazine name as well as the issue number.</w:t>
                  </w:r>
                </w:p>
              </w:txbxContent>
            </v:textbox>
            <w10:wrap type="none"/>
          </v:shape>
        </w:pict>
      </w:r>
      <w:r>
        <w:rPr/>
        <w:pict>
          <v:shape style="position:absolute;margin-left:53pt;margin-top:533.625pt;width:335.95pt;height:12pt;mso-position-horizontal-relative:page;mso-position-vertical-relative:page;z-index:-269847552" type="#_x0000_t202" filled="false" stroked="false">
            <v:textbox inset="0,0,0,0">
              <w:txbxContent>
                <w:p>
                  <w:pPr>
                    <w:spacing w:line="216" w:lineRule="exact" w:before="0"/>
                    <w:ind w:left="20" w:right="0" w:firstLine="0"/>
                    <w:jc w:val="left"/>
                    <w:rPr>
                      <w:sz w:val="20"/>
                    </w:rPr>
                  </w:pPr>
                  <w:r>
                    <w:rPr>
                      <w:b/>
                      <w:i/>
                      <w:sz w:val="20"/>
                    </w:rPr>
                    <w:t>Example</w:t>
                  </w:r>
                  <w:r>
                    <w:rPr>
                      <w:sz w:val="20"/>
                    </w:rPr>
                    <w:t>: Smith, F. (2009, May 8). Border Collies. </w:t>
                  </w:r>
                  <w:r>
                    <w:rPr>
                      <w:i/>
                      <w:sz w:val="20"/>
                    </w:rPr>
                    <w:t>AKC Gazette</w:t>
                  </w:r>
                  <w:r>
                    <w:rPr>
                      <w:sz w:val="20"/>
                    </w:rPr>
                    <w:t>, </w:t>
                  </w:r>
                  <w:r>
                    <w:rPr>
                      <w:i/>
                      <w:sz w:val="20"/>
                    </w:rPr>
                    <w:t>28</w:t>
                  </w:r>
                  <w:r>
                    <w:rPr>
                      <w:sz w:val="20"/>
                    </w:rPr>
                    <w:t>, 16-20.</w:t>
                  </w:r>
                </w:p>
              </w:txbxContent>
            </v:textbox>
            <w10:wrap type="none"/>
          </v:shape>
        </w:pict>
      </w:r>
      <w:r>
        <w:rPr/>
        <w:pict>
          <v:shape style="position:absolute;margin-left:53pt;margin-top:554.875pt;width:89.5pt;height:12pt;mso-position-horizontal-relative:page;mso-position-vertical-relative:page;z-index:-269846528" type="#_x0000_t202" filled="false" stroked="false">
            <v:textbox inset="0,0,0,0">
              <w:txbxContent>
                <w:p>
                  <w:pPr>
                    <w:numPr>
                      <w:ilvl w:val="0"/>
                      <w:numId w:val="176"/>
                    </w:numPr>
                    <w:tabs>
                      <w:tab w:pos="150" w:val="left" w:leader="none"/>
                    </w:tabs>
                    <w:spacing w:line="216" w:lineRule="exact" w:before="0"/>
                    <w:ind w:left="149" w:right="0" w:hanging="130"/>
                    <w:jc w:val="left"/>
                    <w:rPr>
                      <w:b/>
                      <w:sz w:val="20"/>
                    </w:rPr>
                  </w:pPr>
                  <w:r>
                    <w:rPr>
                      <w:b/>
                      <w:w w:val="95"/>
                      <w:sz w:val="20"/>
                    </w:rPr>
                    <w:t>Newspaper</w:t>
                  </w:r>
                  <w:r>
                    <w:rPr>
                      <w:b/>
                      <w:spacing w:val="-31"/>
                      <w:w w:val="95"/>
                      <w:sz w:val="20"/>
                    </w:rPr>
                    <w:t> </w:t>
                  </w:r>
                  <w:r>
                    <w:rPr>
                      <w:b/>
                      <w:w w:val="95"/>
                      <w:sz w:val="20"/>
                    </w:rPr>
                    <w:t>Article</w:t>
                  </w:r>
                </w:p>
              </w:txbxContent>
            </v:textbox>
            <w10:wrap type="none"/>
          </v:shape>
        </w:pict>
      </w:r>
      <w:r>
        <w:rPr/>
        <w:pict>
          <v:shape style="position:absolute;margin-left:53pt;margin-top:576.125pt;width:461.6pt;height:12pt;mso-position-horizontal-relative:page;mso-position-vertical-relative:page;z-index:-269845504" type="#_x0000_t202" filled="false" stroked="false">
            <v:textbox inset="0,0,0,0">
              <w:txbxContent>
                <w:p>
                  <w:pPr>
                    <w:pStyle w:val="BodyText"/>
                    <w:spacing w:line="216" w:lineRule="exact"/>
                  </w:pPr>
                  <w:r>
                    <w:rPr/>
                    <w:t>– In front of the page number for newspapers, write </w:t>
                  </w:r>
                  <w:r>
                    <w:rPr>
                      <w:i/>
                    </w:rPr>
                    <w:t>p. </w:t>
                  </w:r>
                  <w:r>
                    <w:rPr/>
                    <w:t>if there is one page, and </w:t>
                  </w:r>
                  <w:r>
                    <w:rPr>
                      <w:i/>
                    </w:rPr>
                    <w:t>pp. </w:t>
                  </w:r>
                  <w:r>
                    <w:rPr/>
                    <w:t>for a range of pages.</w:t>
                  </w:r>
                </w:p>
              </w:txbxContent>
            </v:textbox>
            <w10:wrap type="none"/>
          </v:shape>
        </w:pict>
      </w:r>
      <w:r>
        <w:rPr/>
        <w:pict>
          <v:shape style="position:absolute;margin-left:53pt;margin-top:597.375pt;width:420.45pt;height:12pt;mso-position-horizontal-relative:page;mso-position-vertical-relative:page;z-index:-269844480" type="#_x0000_t202" filled="false" stroked="false">
            <v:textbox inset="0,0,0,0">
              <w:txbxContent>
                <w:p>
                  <w:pPr>
                    <w:spacing w:line="216" w:lineRule="exact" w:before="0"/>
                    <w:ind w:left="20" w:right="0" w:firstLine="0"/>
                    <w:jc w:val="left"/>
                    <w:rPr>
                      <w:sz w:val="20"/>
                    </w:rPr>
                  </w:pPr>
                  <w:r>
                    <w:rPr>
                      <w:b/>
                      <w:i/>
                      <w:sz w:val="20"/>
                    </w:rPr>
                    <w:t>Example</w:t>
                  </w:r>
                  <w:r>
                    <w:rPr>
                      <w:sz w:val="20"/>
                    </w:rPr>
                    <w:t>: Smith, F. (1989, May 8). Dog chokes from eating chicken bones. </w:t>
                  </w:r>
                  <w:r>
                    <w:rPr>
                      <w:i/>
                      <w:sz w:val="20"/>
                    </w:rPr>
                    <w:t>Star Tribune</w:t>
                  </w:r>
                  <w:r>
                    <w:rPr>
                      <w:sz w:val="20"/>
                    </w:rPr>
                    <w:t>, p.B9.</w:t>
                  </w:r>
                </w:p>
              </w:txbxContent>
            </v:textbox>
            <w10:wrap type="none"/>
          </v:shape>
        </w:pict>
      </w:r>
      <w:r>
        <w:rPr/>
        <w:pict>
          <v:shape style="position:absolute;margin-left:53.240002pt;margin-top:757.999939pt;width:22pt;height:14pt;mso-position-horizontal-relative:page;mso-position-vertical-relative:page;z-index:-269843456" type="#_x0000_t202" filled="false" stroked="false">
            <v:textbox inset="0,0,0,0">
              <w:txbxContent>
                <w:p>
                  <w:pPr>
                    <w:spacing w:line="256" w:lineRule="exact" w:before="0"/>
                    <w:ind w:left="20" w:right="0" w:firstLine="0"/>
                    <w:jc w:val="left"/>
                    <w:rPr>
                      <w:b/>
                      <w:sz w:val="24"/>
                    </w:rPr>
                  </w:pPr>
                  <w:r>
                    <w:rPr>
                      <w:b/>
                      <w:sz w:val="24"/>
                    </w:rPr>
                    <w:t>142</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36.200012pt;width:504pt;height:53.6pt;mso-position-horizontal-relative:page;mso-position-vertical-relative:page;z-index:-269842432" coordorigin="1080,10724" coordsize="10080,1072">
            <v:line style="position:absolute" from="1080,11789" to="11160,11789" stroked="true" strokeweight=".7pt" strokecolor="#000000">
              <v:stroke dashstyle="solid"/>
            </v:line>
            <v:line style="position:absolute" from="1088,10738" to="1088,11782" stroked="true" strokeweight=".75pt" strokecolor="#000000">
              <v:stroke dashstyle="solid"/>
            </v:line>
            <v:line style="position:absolute" from="1080,10731" to="11160,10731" stroked="true" strokeweight=".7pt" strokecolor="#000000">
              <v:stroke dashstyle="solid"/>
            </v:line>
            <v:line style="position:absolute" from="11153,10738" to="11153,11781" stroked="true" strokeweight=".75pt" strokecolor="#000000">
              <v:stroke dashstyle="solid"/>
            </v:line>
            <w10:wrap type="none"/>
          </v:group>
        </w:pict>
      </w:r>
      <w:r>
        <w:rPr/>
        <w:drawing>
          <wp:anchor distT="0" distB="0" distL="0" distR="0" allowOverlap="1" layoutInCell="1" locked="0" behindDoc="1" simplePos="0" relativeHeight="233475072">
            <wp:simplePos x="0" y="0"/>
            <wp:positionH relativeFrom="page">
              <wp:posOffset>685800</wp:posOffset>
            </wp:positionH>
            <wp:positionV relativeFrom="page">
              <wp:posOffset>1183639</wp:posOffset>
            </wp:positionV>
            <wp:extent cx="2857500" cy="1933575"/>
            <wp:effectExtent l="0" t="0" r="0" b="0"/>
            <wp:wrapNone/>
            <wp:docPr id="145" name="image76.jpeg"/>
            <wp:cNvGraphicFramePr>
              <a:graphicFrameLocks noChangeAspect="1"/>
            </wp:cNvGraphicFramePr>
            <a:graphic>
              <a:graphicData uri="http://schemas.openxmlformats.org/drawingml/2006/picture">
                <pic:pic>
                  <pic:nvPicPr>
                    <pic:cNvPr id="146" name="image76.jpeg"/>
                    <pic:cNvPicPr/>
                  </pic:nvPicPr>
                  <pic:blipFill>
                    <a:blip r:embed="rId309" cstate="print"/>
                    <a:stretch>
                      <a:fillRect/>
                    </a:stretch>
                  </pic:blipFill>
                  <pic:spPr>
                    <a:xfrm>
                      <a:off x="0" y="0"/>
                      <a:ext cx="2857500" cy="1933575"/>
                    </a:xfrm>
                    <a:prstGeom prst="rect">
                      <a:avLst/>
                    </a:prstGeom>
                  </pic:spPr>
                </pic:pic>
              </a:graphicData>
            </a:graphic>
          </wp:anchor>
        </w:drawing>
      </w:r>
      <w:r>
        <w:rPr/>
        <w:drawing>
          <wp:anchor distT="0" distB="0" distL="0" distR="0" allowOverlap="1" layoutInCell="1" locked="0" behindDoc="1" simplePos="0" relativeHeight="233476096">
            <wp:simplePos x="0" y="0"/>
            <wp:positionH relativeFrom="page">
              <wp:posOffset>4229100</wp:posOffset>
            </wp:positionH>
            <wp:positionV relativeFrom="page">
              <wp:posOffset>4840604</wp:posOffset>
            </wp:positionV>
            <wp:extent cx="2857500" cy="1905000"/>
            <wp:effectExtent l="0" t="0" r="0" b="0"/>
            <wp:wrapNone/>
            <wp:docPr id="147" name="image77.jpeg"/>
            <wp:cNvGraphicFramePr>
              <a:graphicFrameLocks noChangeAspect="1"/>
            </wp:cNvGraphicFramePr>
            <a:graphic>
              <a:graphicData uri="http://schemas.openxmlformats.org/drawingml/2006/picture">
                <pic:pic>
                  <pic:nvPicPr>
                    <pic:cNvPr id="148" name="image77.jpeg"/>
                    <pic:cNvPicPr/>
                  </pic:nvPicPr>
                  <pic:blipFill>
                    <a:blip r:embed="rId310" cstate="print"/>
                    <a:stretch>
                      <a:fillRect/>
                    </a:stretch>
                  </pic:blipFill>
                  <pic:spPr>
                    <a:xfrm>
                      <a:off x="0" y="0"/>
                      <a:ext cx="2857500" cy="1905000"/>
                    </a:xfrm>
                    <a:prstGeom prst="rect">
                      <a:avLst/>
                    </a:prstGeom>
                  </pic:spPr>
                </pic:pic>
              </a:graphicData>
            </a:graphic>
          </wp:anchor>
        </w:drawing>
      </w:r>
      <w:r>
        <w:rPr/>
        <w:pict>
          <v:shape style="position:absolute;margin-left:53pt;margin-top:51.705437pt;width:147.4pt;height:23.8pt;mso-position-horizontal-relative:page;mso-position-vertical-relative:page;z-index:-269839360" type="#_x0000_t202" filled="false" stroked="false">
            <v:textbox inset="0,0,0,0">
              <w:txbxContent>
                <w:p>
                  <w:pPr>
                    <w:spacing w:before="50"/>
                    <w:ind w:left="20" w:right="0" w:firstLine="0"/>
                    <w:jc w:val="left"/>
                    <w:rPr>
                      <w:rFonts w:ascii="Lucida Sans"/>
                      <w:b/>
                      <w:sz w:val="32"/>
                    </w:rPr>
                  </w:pPr>
                  <w:bookmarkStart w:name="Electronic Sources" w:id="465"/>
                  <w:bookmarkEnd w:id="465"/>
                  <w:r>
                    <w:rPr/>
                  </w:r>
                  <w:r>
                    <w:rPr>
                      <w:rFonts w:ascii="Lucida Sans"/>
                      <w:b/>
                      <w:w w:val="95"/>
                      <w:sz w:val="32"/>
                    </w:rPr>
                    <w:t>Electronic Sources</w:t>
                  </w:r>
                </w:p>
              </w:txbxContent>
            </v:textbox>
            <w10:wrap type="none"/>
          </v:shape>
        </w:pict>
      </w:r>
      <w:r>
        <w:rPr/>
        <w:pict>
          <v:shape style="position:absolute;margin-left:288pt;margin-top:87.825005pt;width:222.4pt;height:12pt;mso-position-horizontal-relative:page;mso-position-vertical-relative:page;z-index:-269838336" type="#_x0000_t202" filled="false" stroked="false">
            <v:textbox inset="0,0,0,0">
              <w:txbxContent>
                <w:p>
                  <w:pPr>
                    <w:numPr>
                      <w:ilvl w:val="0"/>
                      <w:numId w:val="177"/>
                    </w:numPr>
                    <w:tabs>
                      <w:tab w:pos="150" w:val="left" w:leader="none"/>
                    </w:tabs>
                    <w:spacing w:line="216" w:lineRule="exact" w:before="0"/>
                    <w:ind w:left="149" w:right="0" w:hanging="130"/>
                    <w:jc w:val="left"/>
                    <w:rPr>
                      <w:b/>
                      <w:sz w:val="20"/>
                    </w:rPr>
                  </w:pPr>
                  <w:r>
                    <w:rPr>
                      <w:b/>
                      <w:w w:val="95"/>
                      <w:sz w:val="20"/>
                    </w:rPr>
                    <w:t>Report</w:t>
                  </w:r>
                  <w:r>
                    <w:rPr>
                      <w:b/>
                      <w:spacing w:val="-14"/>
                      <w:w w:val="95"/>
                      <w:sz w:val="20"/>
                    </w:rPr>
                    <w:t> </w:t>
                  </w:r>
                  <w:r>
                    <w:rPr>
                      <w:b/>
                      <w:w w:val="95"/>
                      <w:sz w:val="20"/>
                    </w:rPr>
                    <w:t>Available</w:t>
                  </w:r>
                  <w:r>
                    <w:rPr>
                      <w:b/>
                      <w:spacing w:val="-14"/>
                      <w:w w:val="95"/>
                      <w:sz w:val="20"/>
                    </w:rPr>
                    <w:t> </w:t>
                  </w:r>
                  <w:r>
                    <w:rPr>
                      <w:b/>
                      <w:w w:val="95"/>
                      <w:sz w:val="20"/>
                    </w:rPr>
                    <w:t>Only</w:t>
                  </w:r>
                  <w:r>
                    <w:rPr>
                      <w:b/>
                      <w:spacing w:val="-14"/>
                      <w:w w:val="95"/>
                      <w:sz w:val="20"/>
                    </w:rPr>
                    <w:t> </w:t>
                  </w:r>
                  <w:r>
                    <w:rPr>
                      <w:b/>
                      <w:w w:val="95"/>
                      <w:sz w:val="20"/>
                    </w:rPr>
                    <w:t>Through</w:t>
                  </w:r>
                  <w:r>
                    <w:rPr>
                      <w:b/>
                      <w:spacing w:val="-14"/>
                      <w:w w:val="95"/>
                      <w:sz w:val="20"/>
                    </w:rPr>
                    <w:t> </w:t>
                  </w:r>
                  <w:r>
                    <w:rPr>
                      <w:b/>
                      <w:w w:val="95"/>
                      <w:sz w:val="20"/>
                    </w:rPr>
                    <w:t>World</w:t>
                  </w:r>
                  <w:r>
                    <w:rPr>
                      <w:b/>
                      <w:spacing w:val="-14"/>
                      <w:w w:val="95"/>
                      <w:sz w:val="20"/>
                    </w:rPr>
                    <w:t> </w:t>
                  </w:r>
                  <w:r>
                    <w:rPr>
                      <w:b/>
                      <w:w w:val="95"/>
                      <w:sz w:val="20"/>
                    </w:rPr>
                    <w:t>Wide</w:t>
                  </w:r>
                  <w:r>
                    <w:rPr>
                      <w:b/>
                      <w:spacing w:val="-14"/>
                      <w:w w:val="95"/>
                      <w:sz w:val="20"/>
                    </w:rPr>
                    <w:t> </w:t>
                  </w:r>
                  <w:r>
                    <w:rPr>
                      <w:b/>
                      <w:w w:val="95"/>
                      <w:sz w:val="20"/>
                    </w:rPr>
                    <w:t>Web</w:t>
                  </w:r>
                </w:p>
              </w:txbxContent>
            </v:textbox>
            <w10:wrap type="none"/>
          </v:shape>
        </w:pict>
      </w:r>
      <w:r>
        <w:rPr/>
        <w:pict>
          <v:shape style="position:absolute;margin-left:288pt;margin-top:109.075005pt;width:242.8pt;height:23.25pt;mso-position-horizontal-relative:page;mso-position-vertical-relative:page;z-index:-269837312" type="#_x0000_t202" filled="false" stroked="false">
            <v:textbox inset="0,0,0,0">
              <w:txbxContent>
                <w:p>
                  <w:pPr>
                    <w:pStyle w:val="BodyText"/>
                    <w:spacing w:line="235" w:lineRule="auto"/>
                    <w:ind w:right="-10"/>
                  </w:pPr>
                  <w:r>
                    <w:rPr/>
                    <w:t>– Because the site doesn’t give the date this page was published on the web, use “n.d.” meaning “no date”.</w:t>
                  </w:r>
                </w:p>
              </w:txbxContent>
            </v:textbox>
            <w10:wrap type="none"/>
          </v:shape>
        </w:pict>
      </w:r>
      <w:r>
        <w:rPr/>
        <w:pict>
          <v:shape style="position:absolute;margin-left:288pt;margin-top:141.575012pt;width:268pt;height:34.5pt;mso-position-horizontal-relative:page;mso-position-vertical-relative:page;z-index:-269836288" type="#_x0000_t202" filled="false" stroked="false">
            <v:textbox inset="0,0,0,0">
              <w:txbxContent>
                <w:p>
                  <w:pPr>
                    <w:pStyle w:val="BodyText"/>
                    <w:spacing w:line="235" w:lineRule="auto"/>
                    <w:ind w:right="-17"/>
                  </w:pPr>
                  <w:r>
                    <w:rPr>
                      <w:b/>
                      <w:i/>
                    </w:rPr>
                    <w:t>Example</w:t>
                  </w:r>
                  <w:r>
                    <w:rPr/>
                    <w:t>: English Springer Spaniels. (n.d). Springer Spaniel Facts. Retrieved May 8, 2008, from</w:t>
                  </w:r>
                  <w:hyperlink r:id="rId311">
                    <w:r>
                      <w:rPr/>
                      <w:t> www.ess.com/facts</w:t>
                    </w:r>
                  </w:hyperlink>
                </w:p>
                <w:p>
                  <w:pPr>
                    <w:numPr>
                      <w:ilvl w:val="0"/>
                      <w:numId w:val="178"/>
                    </w:numPr>
                    <w:tabs>
                      <w:tab w:pos="150" w:val="left" w:leader="none"/>
                    </w:tabs>
                    <w:spacing w:line="225" w:lineRule="exact" w:before="0"/>
                    <w:ind w:left="149" w:right="0" w:hanging="130"/>
                    <w:jc w:val="left"/>
                    <w:rPr>
                      <w:b/>
                      <w:sz w:val="20"/>
                    </w:rPr>
                  </w:pPr>
                  <w:r>
                    <w:rPr>
                      <w:b/>
                      <w:sz w:val="20"/>
                    </w:rPr>
                    <w:t>CD-ROM</w:t>
                  </w:r>
                </w:p>
              </w:txbxContent>
            </v:textbox>
            <w10:wrap type="none"/>
          </v:shape>
        </w:pict>
      </w:r>
      <w:r>
        <w:rPr/>
        <w:pict>
          <v:shape style="position:absolute;margin-left:288pt;margin-top:185.325012pt;width:256.1pt;height:34.5pt;mso-position-horizontal-relative:page;mso-position-vertical-relative:page;z-index:-269835264" type="#_x0000_t202" filled="false" stroked="false">
            <v:textbox inset="0,0,0,0">
              <w:txbxContent>
                <w:p>
                  <w:pPr>
                    <w:pStyle w:val="BodyText"/>
                    <w:spacing w:line="235" w:lineRule="auto"/>
                    <w:ind w:right="-10"/>
                  </w:pPr>
                  <w:r>
                    <w:rPr/>
                    <w:t>–Include the title (in italics), the date (in parenthesis), the title of the series in italics, the electronic type and the city, state and manufacturer.</w:t>
                  </w:r>
                </w:p>
              </w:txbxContent>
            </v:textbox>
            <w10:wrap type="none"/>
          </v:shape>
        </w:pict>
      </w:r>
      <w:r>
        <w:rPr/>
        <w:pict>
          <v:shape style="position:absolute;margin-left:288pt;margin-top:229.075012pt;width:227.6pt;height:23.25pt;mso-position-horizontal-relative:page;mso-position-vertical-relative:page;z-index:-269834240" type="#_x0000_t202" filled="false" stroked="false">
            <v:textbox inset="0,0,0,0">
              <w:txbxContent>
                <w:p>
                  <w:pPr>
                    <w:spacing w:line="235" w:lineRule="auto" w:before="0"/>
                    <w:ind w:left="20" w:right="-1" w:firstLine="0"/>
                    <w:jc w:val="left"/>
                    <w:rPr>
                      <w:sz w:val="20"/>
                    </w:rPr>
                  </w:pPr>
                  <w:r>
                    <w:rPr>
                      <w:b/>
                      <w:i/>
                      <w:sz w:val="20"/>
                    </w:rPr>
                    <w:t>Example</w:t>
                  </w:r>
                  <w:r>
                    <w:rPr>
                      <w:sz w:val="20"/>
                    </w:rPr>
                    <w:t>: “Dogs.” (2008). </w:t>
                  </w:r>
                  <w:r>
                    <w:rPr>
                      <w:i/>
                      <w:sz w:val="20"/>
                    </w:rPr>
                    <w:t>Encarta 2008</w:t>
                  </w:r>
                  <w:r>
                    <w:rPr>
                      <w:sz w:val="20"/>
                    </w:rPr>
                    <w:t>. CD-ROM. Redmond, WA: Microsoft.</w:t>
                  </w:r>
                </w:p>
              </w:txbxContent>
            </v:textbox>
            <w10:wrap type="none"/>
          </v:shape>
        </w:pict>
      </w:r>
      <w:r>
        <w:rPr/>
        <w:pict>
          <v:shape style="position:absolute;margin-left:53pt;margin-top:261.575012pt;width:33.4pt;height:12pt;mso-position-horizontal-relative:page;mso-position-vertical-relative:page;z-index:-269833216" type="#_x0000_t202" filled="false" stroked="false">
            <v:textbox inset="0,0,0,0">
              <w:txbxContent>
                <w:p>
                  <w:pPr>
                    <w:numPr>
                      <w:ilvl w:val="0"/>
                      <w:numId w:val="179"/>
                    </w:numPr>
                    <w:tabs>
                      <w:tab w:pos="150" w:val="left" w:leader="none"/>
                    </w:tabs>
                    <w:spacing w:line="216" w:lineRule="exact" w:before="0"/>
                    <w:ind w:left="149" w:right="0" w:hanging="130"/>
                    <w:jc w:val="left"/>
                    <w:rPr>
                      <w:b/>
                      <w:sz w:val="20"/>
                    </w:rPr>
                  </w:pPr>
                  <w:r>
                    <w:rPr>
                      <w:b/>
                      <w:w w:val="95"/>
                      <w:sz w:val="20"/>
                    </w:rPr>
                    <w:t>Email</w:t>
                  </w:r>
                </w:p>
              </w:txbxContent>
            </v:textbox>
            <w10:wrap type="none"/>
          </v:shape>
        </w:pict>
      </w:r>
      <w:r>
        <w:rPr/>
        <w:pict>
          <v:shape style="position:absolute;margin-left:53pt;margin-top:282.825012pt;width:500.45pt;height:23.25pt;mso-position-horizontal-relative:page;mso-position-vertical-relative:page;z-index:-269832192" type="#_x0000_t202" filled="false" stroked="false">
            <v:textbox inset="0,0,0,0">
              <w:txbxContent>
                <w:p>
                  <w:pPr>
                    <w:pStyle w:val="BodyText"/>
                    <w:spacing w:line="235" w:lineRule="auto"/>
                    <w:ind w:right="-15"/>
                  </w:pPr>
                  <w:r>
                    <w:rPr/>
                    <w:t>– References to e-mails are only in parentheses in the text and are not included in the Reference list in APA. The citation in the text includes the author’s initials as well as his or her last name and an exact date.</w:t>
                  </w:r>
                </w:p>
              </w:txbxContent>
            </v:textbox>
            <w10:wrap type="none"/>
          </v:shape>
        </w:pict>
      </w:r>
      <w:r>
        <w:rPr/>
        <w:pict>
          <v:shape style="position:absolute;margin-left:53pt;margin-top:315.325012pt;width:266.850pt;height:12pt;mso-position-horizontal-relative:page;mso-position-vertical-relative:page;z-index:-269831168" type="#_x0000_t202" filled="false" stroked="false">
            <v:textbox inset="0,0,0,0">
              <w:txbxContent>
                <w:p>
                  <w:pPr>
                    <w:pStyle w:val="BodyText"/>
                    <w:spacing w:line="216" w:lineRule="exact"/>
                  </w:pPr>
                  <w:r>
                    <w:rPr>
                      <w:b/>
                      <w:i/>
                    </w:rPr>
                    <w:t>Example</w:t>
                  </w:r>
                  <w:r>
                    <w:rPr/>
                    <w:t>: (F. Smith, personal communication, May 8, 2008)</w:t>
                  </w:r>
                </w:p>
              </w:txbxContent>
            </v:textbox>
            <w10:wrap type="none"/>
          </v:shape>
        </w:pict>
      </w:r>
      <w:r>
        <w:rPr/>
        <w:pict>
          <v:shape style="position:absolute;margin-left:53pt;margin-top:339.655426pt;width:114.95pt;height:48.15pt;mso-position-horizontal-relative:page;mso-position-vertical-relative:page;z-index:-269830144" type="#_x0000_t202" filled="false" stroked="false">
            <v:textbox inset="0,0,0,0">
              <w:txbxContent>
                <w:p>
                  <w:pPr>
                    <w:spacing w:before="50"/>
                    <w:ind w:left="20" w:right="0" w:firstLine="0"/>
                    <w:jc w:val="left"/>
                    <w:rPr>
                      <w:rFonts w:ascii="Lucida Sans"/>
                      <w:b/>
                      <w:sz w:val="32"/>
                    </w:rPr>
                  </w:pPr>
                  <w:bookmarkStart w:name="Other Sources" w:id="466"/>
                  <w:bookmarkEnd w:id="466"/>
                  <w:r>
                    <w:rPr/>
                  </w:r>
                  <w:r>
                    <w:rPr>
                      <w:rFonts w:ascii="Lucida Sans"/>
                      <w:b/>
                      <w:sz w:val="32"/>
                    </w:rPr>
                    <w:t>Other</w:t>
                  </w:r>
                  <w:r>
                    <w:rPr>
                      <w:rFonts w:ascii="Lucida Sans"/>
                      <w:b/>
                      <w:spacing w:val="-57"/>
                      <w:sz w:val="32"/>
                    </w:rPr>
                    <w:t> </w:t>
                  </w:r>
                  <w:r>
                    <w:rPr>
                      <w:rFonts w:ascii="Lucida Sans"/>
                      <w:b/>
                      <w:sz w:val="32"/>
                    </w:rPr>
                    <w:t>Sources</w:t>
                  </w:r>
                </w:p>
                <w:p>
                  <w:pPr>
                    <w:numPr>
                      <w:ilvl w:val="0"/>
                      <w:numId w:val="180"/>
                    </w:numPr>
                    <w:tabs>
                      <w:tab w:pos="150" w:val="left" w:leader="none"/>
                    </w:tabs>
                    <w:spacing w:before="282"/>
                    <w:ind w:left="149" w:right="0" w:hanging="130"/>
                    <w:jc w:val="left"/>
                    <w:rPr>
                      <w:b/>
                      <w:sz w:val="20"/>
                    </w:rPr>
                  </w:pPr>
                  <w:r>
                    <w:rPr>
                      <w:b/>
                      <w:sz w:val="20"/>
                    </w:rPr>
                    <w:t>Letter</w:t>
                  </w:r>
                </w:p>
              </w:txbxContent>
            </v:textbox>
            <w10:wrap type="none"/>
          </v:shape>
        </w:pict>
      </w:r>
      <w:r>
        <w:rPr/>
        <w:pict>
          <v:shape style="position:absolute;margin-left:53pt;margin-top:397.024994pt;width:267.3pt;height:23.25pt;mso-position-horizontal-relative:page;mso-position-vertical-relative:page;z-index:-269829120" type="#_x0000_t202" filled="false" stroked="false">
            <v:textbox inset="0,0,0,0">
              <w:txbxContent>
                <w:p>
                  <w:pPr>
                    <w:pStyle w:val="BodyText"/>
                    <w:spacing w:line="214" w:lineRule="exact"/>
                  </w:pPr>
                  <w:r>
                    <w:rPr/>
                    <w:t>– Letters are treated in the same manner as e-mails in APA.</w:t>
                  </w:r>
                </w:p>
                <w:p>
                  <w:pPr>
                    <w:numPr>
                      <w:ilvl w:val="0"/>
                      <w:numId w:val="181"/>
                    </w:numPr>
                    <w:tabs>
                      <w:tab w:pos="150" w:val="left" w:leader="none"/>
                    </w:tabs>
                    <w:spacing w:line="227" w:lineRule="exact" w:before="0"/>
                    <w:ind w:left="149" w:right="0" w:hanging="130"/>
                    <w:jc w:val="left"/>
                    <w:rPr>
                      <w:b/>
                      <w:sz w:val="20"/>
                    </w:rPr>
                  </w:pPr>
                  <w:r>
                    <w:rPr>
                      <w:b/>
                      <w:sz w:val="20"/>
                    </w:rPr>
                    <w:t>Interview</w:t>
                  </w:r>
                </w:p>
              </w:txbxContent>
            </v:textbox>
            <w10:wrap type="none"/>
          </v:shape>
        </w:pict>
      </w:r>
      <w:r>
        <w:rPr/>
        <w:pict>
          <v:shape style="position:absolute;margin-left:53pt;margin-top:429.524994pt;width:256.05pt;height:23.25pt;mso-position-horizontal-relative:page;mso-position-vertical-relative:page;z-index:-269828096" type="#_x0000_t202" filled="false" stroked="false">
            <v:textbox inset="0,0,0,0">
              <w:txbxContent>
                <w:p>
                  <w:pPr>
                    <w:pStyle w:val="BodyText"/>
                    <w:spacing w:line="235" w:lineRule="auto"/>
                    <w:ind w:right="-11"/>
                  </w:pPr>
                  <w:r>
                    <w:rPr/>
                    <w:t>– Interviews are treated in the same manner as e-mails in APA.</w:t>
                  </w:r>
                </w:p>
              </w:txbxContent>
            </v:textbox>
            <w10:wrap type="none"/>
          </v:shape>
        </w:pict>
      </w:r>
      <w:r>
        <w:rPr/>
        <w:pict>
          <v:shape style="position:absolute;margin-left:70.25pt;margin-top:623.630005pt;width:471.5pt;height:50.4pt;mso-position-horizontal-relative:page;mso-position-vertical-relative:page;z-index:-269827072" type="#_x0000_t202" filled="false" stroked="false">
            <v:textbox inset="0,0,0,0">
              <w:txbxContent>
                <w:p>
                  <w:pPr>
                    <w:spacing w:line="235" w:lineRule="auto" w:before="34"/>
                    <w:ind w:left="1567" w:right="0" w:hanging="1547"/>
                    <w:jc w:val="left"/>
                    <w:rPr>
                      <w:rFonts w:ascii="Calibri"/>
                      <w:b/>
                      <w:sz w:val="40"/>
                    </w:rPr>
                  </w:pPr>
                  <w:bookmarkStart w:name="Questions to Evaluate the Authority of t" w:id="467"/>
                  <w:bookmarkEnd w:id="467"/>
                  <w:r>
                    <w:rPr/>
                  </w:r>
                  <w:bookmarkStart w:name="_bookmark126" w:id="468"/>
                  <w:bookmarkEnd w:id="468"/>
                  <w:r>
                    <w:rPr/>
                  </w:r>
                  <w:r>
                    <w:rPr>
                      <w:rFonts w:ascii="Calibri"/>
                      <w:b/>
                      <w:w w:val="125"/>
                      <w:sz w:val="40"/>
                    </w:rPr>
                    <w:t>QUESTIONS</w:t>
                  </w:r>
                  <w:r>
                    <w:rPr>
                      <w:rFonts w:ascii="Calibri"/>
                      <w:b/>
                      <w:spacing w:val="-25"/>
                      <w:w w:val="125"/>
                      <w:sz w:val="40"/>
                    </w:rPr>
                    <w:t> </w:t>
                  </w:r>
                  <w:r>
                    <w:rPr>
                      <w:rFonts w:ascii="Calibri"/>
                      <w:b/>
                      <w:spacing w:val="-7"/>
                      <w:w w:val="125"/>
                      <w:sz w:val="40"/>
                    </w:rPr>
                    <w:t>TO</w:t>
                  </w:r>
                  <w:r>
                    <w:rPr>
                      <w:rFonts w:ascii="Calibri"/>
                      <w:b/>
                      <w:spacing w:val="-24"/>
                      <w:w w:val="125"/>
                      <w:sz w:val="40"/>
                    </w:rPr>
                    <w:t> </w:t>
                  </w:r>
                  <w:r>
                    <w:rPr>
                      <w:rFonts w:ascii="Calibri"/>
                      <w:b/>
                      <w:spacing w:val="-8"/>
                      <w:w w:val="125"/>
                      <w:sz w:val="40"/>
                    </w:rPr>
                    <w:t>EVALUATE</w:t>
                  </w:r>
                  <w:r>
                    <w:rPr>
                      <w:rFonts w:ascii="Calibri"/>
                      <w:b/>
                      <w:spacing w:val="-24"/>
                      <w:w w:val="125"/>
                      <w:sz w:val="40"/>
                    </w:rPr>
                    <w:t> </w:t>
                  </w:r>
                  <w:r>
                    <w:rPr>
                      <w:rFonts w:ascii="Calibri"/>
                      <w:b/>
                      <w:w w:val="125"/>
                      <w:sz w:val="40"/>
                    </w:rPr>
                    <w:t>THE</w:t>
                  </w:r>
                  <w:r>
                    <w:rPr>
                      <w:rFonts w:ascii="Calibri"/>
                      <w:b/>
                      <w:spacing w:val="-24"/>
                      <w:w w:val="125"/>
                      <w:sz w:val="40"/>
                    </w:rPr>
                    <w:t> </w:t>
                  </w:r>
                  <w:r>
                    <w:rPr>
                      <w:rFonts w:ascii="Calibri"/>
                      <w:b/>
                      <w:w w:val="125"/>
                      <w:sz w:val="40"/>
                    </w:rPr>
                    <w:t>AUTHORITY</w:t>
                  </w:r>
                  <w:r>
                    <w:rPr>
                      <w:rFonts w:ascii="Calibri"/>
                      <w:b/>
                      <w:spacing w:val="-24"/>
                      <w:w w:val="125"/>
                      <w:sz w:val="40"/>
                    </w:rPr>
                    <w:t> </w:t>
                  </w:r>
                  <w:r>
                    <w:rPr>
                      <w:rFonts w:ascii="Calibri"/>
                      <w:b/>
                      <w:spacing w:val="-9"/>
                      <w:w w:val="125"/>
                      <w:sz w:val="40"/>
                    </w:rPr>
                    <w:t>OF </w:t>
                  </w:r>
                  <w:r>
                    <w:rPr>
                      <w:rFonts w:ascii="Calibri"/>
                      <w:b/>
                      <w:w w:val="125"/>
                      <w:sz w:val="40"/>
                    </w:rPr>
                    <w:t>THE RESEARCHER'S</w:t>
                  </w:r>
                  <w:r>
                    <w:rPr>
                      <w:rFonts w:ascii="Calibri"/>
                      <w:b/>
                      <w:spacing w:val="-36"/>
                      <w:w w:val="125"/>
                      <w:sz w:val="40"/>
                    </w:rPr>
                    <w:t> </w:t>
                  </w:r>
                  <w:r>
                    <w:rPr>
                      <w:rFonts w:ascii="Calibri"/>
                      <w:b/>
                      <w:w w:val="125"/>
                      <w:sz w:val="40"/>
                    </w:rPr>
                    <w:t>METHODS</w:t>
                  </w:r>
                </w:p>
              </w:txbxContent>
            </v:textbox>
            <w10:wrap type="none"/>
          </v:shape>
        </w:pict>
      </w:r>
      <w:r>
        <w:rPr/>
        <w:pict>
          <v:shape style="position:absolute;margin-left:53pt;margin-top:707.445007pt;width:444.85pt;height:12pt;mso-position-horizontal-relative:page;mso-position-vertical-relative:page;z-index:-269826048" type="#_x0000_t202" filled="false" stroked="false">
            <v:textbox inset="0,0,0,0">
              <w:txbxContent>
                <w:p>
                  <w:pPr>
                    <w:pStyle w:val="BodyText"/>
                    <w:spacing w:line="216" w:lineRule="exact"/>
                  </w:pPr>
                  <w:r>
                    <w:rPr/>
                    <w:t>“Questions to Evaluate the Authority of the Researcher’s Methods” was written by Joseph M. Moxley</w:t>
                  </w:r>
                </w:p>
              </w:txbxContent>
            </v:textbox>
            <w10:wrap type="none"/>
          </v:shape>
        </w:pict>
      </w:r>
      <w:r>
        <w:rPr/>
        <w:pict>
          <v:shape style="position:absolute;margin-left:537.218506pt;margin-top:757.999939pt;width:22pt;height:14pt;mso-position-horizontal-relative:page;mso-position-vertical-relative:page;z-index:-269825024" type="#_x0000_t202" filled="false" stroked="false">
            <v:textbox inset="0,0,0,0">
              <w:txbxContent>
                <w:p>
                  <w:pPr>
                    <w:spacing w:line="256" w:lineRule="exact" w:before="0"/>
                    <w:ind w:left="20" w:right="0" w:firstLine="0"/>
                    <w:jc w:val="left"/>
                    <w:rPr>
                      <w:b/>
                      <w:sz w:val="24"/>
                    </w:rPr>
                  </w:pPr>
                  <w:r>
                    <w:rPr>
                      <w:b/>
                      <w:sz w:val="24"/>
                    </w:rPr>
                    <w:t>143</w:t>
                  </w:r>
                </w:p>
              </w:txbxContent>
            </v:textbox>
            <w10:wrap type="none"/>
          </v:shape>
        </w:pict>
      </w:r>
      <w:r>
        <w:rPr/>
        <w:pict>
          <v:shape style="position:absolute;margin-left:54.375pt;margin-top:536.549988pt;width:503.25pt;height:52.9pt;mso-position-horizontal-relative:page;mso-position-vertical-relative:page;z-index:-2698240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2"/>
                    </w:numPr>
                    <w:tabs>
                      <w:tab w:pos="858" w:val="left" w:leader="none"/>
                    </w:tabs>
                    <w:spacing w:line="128" w:lineRule="exact" w:before="47"/>
                    <w:ind w:left="857" w:right="0" w:hanging="195"/>
                    <w:jc w:val="left"/>
                    <w:rPr>
                      <w:rFonts w:ascii="Arial Unicode MS"/>
                      <w:sz w:val="9"/>
                    </w:rPr>
                  </w:pPr>
                  <w:r>
                    <w:rPr>
                      <w:rFonts w:ascii="Arial Unicode MS"/>
                      <w:sz w:val="9"/>
                    </w:rPr>
                    <w:t>APA</w:t>
                  </w:r>
                  <w:r>
                    <w:rPr>
                      <w:rFonts w:ascii="Arial Unicode MS"/>
                      <w:spacing w:val="-1"/>
                      <w:sz w:val="9"/>
                    </w:rPr>
                    <w:t> </w:t>
                  </w:r>
                  <w:r>
                    <w:rPr>
                      <w:rFonts w:ascii="Arial Unicode MS"/>
                      <w:sz w:val="9"/>
                    </w:rPr>
                    <w:t>Style</w:t>
                  </w:r>
                  <w:r>
                    <w:rPr>
                      <w:rFonts w:ascii="Arial Unicode MS"/>
                      <w:spacing w:val="-1"/>
                      <w:sz w:val="9"/>
                    </w:rPr>
                    <w:t> </w:t>
                  </w:r>
                  <w:r>
                    <w:rPr>
                      <w:rFonts w:ascii="Arial Unicode MS"/>
                      <w:sz w:val="9"/>
                    </w:rPr>
                    <w:t>reference</w:t>
                  </w:r>
                  <w:r>
                    <w:rPr>
                      <w:rFonts w:ascii="Arial Unicode MS"/>
                      <w:spacing w:val="-1"/>
                      <w:sz w:val="9"/>
                    </w:rPr>
                    <w:t> </w:t>
                  </w:r>
                  <w:r>
                    <w:rPr>
                      <w:rFonts w:ascii="Arial Unicode MS"/>
                      <w:sz w:val="9"/>
                    </w:rPr>
                    <w:t>Lists.</w:t>
                  </w:r>
                  <w:r>
                    <w:rPr>
                      <w:rFonts w:ascii="Arial Unicode MS"/>
                      <w:spacing w:val="1"/>
                      <w:sz w:val="9"/>
                    </w:rPr>
                    <w:t> </w:t>
                  </w:r>
                  <w:r>
                    <w:rPr>
                      <w:rFonts w:ascii="Lucida Sans"/>
                      <w:b/>
                      <w:sz w:val="9"/>
                    </w:rPr>
                    <w:t>Provided</w:t>
                  </w:r>
                  <w:r>
                    <w:rPr>
                      <w:rFonts w:ascii="Lucida Sans"/>
                      <w:b/>
                      <w:spacing w:val="-5"/>
                      <w:sz w:val="9"/>
                    </w:rPr>
                    <w:t> </w:t>
                  </w:r>
                  <w:r>
                    <w:rPr>
                      <w:rFonts w:ascii="Lucida Sans"/>
                      <w:b/>
                      <w:sz w:val="9"/>
                    </w:rPr>
                    <w:t>by</w:t>
                  </w:r>
                  <w:r>
                    <w:rPr>
                      <w:rFonts w:ascii="Arial Unicode MS"/>
                      <w:sz w:val="9"/>
                    </w:rPr>
                    <w:t>:</w:t>
                  </w:r>
                  <w:r>
                    <w:rPr>
                      <w:rFonts w:ascii="Arial Unicode MS"/>
                      <w:spacing w:val="-1"/>
                      <w:sz w:val="9"/>
                    </w:rPr>
                    <w:t> </w:t>
                  </w:r>
                  <w:r>
                    <w:rPr>
                      <w:rFonts w:ascii="Arial Unicode MS"/>
                      <w:sz w:val="9"/>
                    </w:rPr>
                    <w:t>WikiBooks. </w:t>
                  </w:r>
                  <w:r>
                    <w:rPr>
                      <w:rFonts w:ascii="Lucida Sans"/>
                      <w:b/>
                      <w:sz w:val="9"/>
                    </w:rPr>
                    <w:t>Located</w:t>
                  </w:r>
                  <w:r>
                    <w:rPr>
                      <w:rFonts w:ascii="Lucida Sans"/>
                      <w:b/>
                      <w:spacing w:val="-5"/>
                      <w:sz w:val="9"/>
                    </w:rPr>
                    <w:t> </w:t>
                  </w:r>
                  <w:r>
                    <w:rPr>
                      <w:rFonts w:ascii="Lucida Sans"/>
                      <w:b/>
                      <w:sz w:val="9"/>
                    </w:rPr>
                    <w:t>at</w:t>
                  </w:r>
                  <w:r>
                    <w:rPr>
                      <w:rFonts w:ascii="Arial Unicode MS"/>
                      <w:sz w:val="9"/>
                    </w:rPr>
                    <w:t>:</w:t>
                  </w:r>
                  <w:r>
                    <w:rPr>
                      <w:rFonts w:ascii="Arial Unicode MS"/>
                      <w:spacing w:val="-1"/>
                      <w:sz w:val="9"/>
                    </w:rPr>
                    <w:t> </w:t>
                  </w:r>
                  <w:hyperlink r:id="rId312">
                    <w:r>
                      <w:rPr>
                        <w:rFonts w:ascii="Arial Unicode MS"/>
                        <w:color w:val="0000FF"/>
                        <w:sz w:val="9"/>
                      </w:rPr>
                      <w:t>http://en.wikibooks.org/wiki/Professional_and_Technical_Writing/Documenting_Your_Sources/APA_Style_Reference_Lists#APA_Style_reference_Lists</w:t>
                    </w:r>
                    <w:r>
                      <w:rPr>
                        <w:rFonts w:ascii="Arial Unicode MS"/>
                        <w:color w:val="0000FF"/>
                        <w:spacing w:val="-16"/>
                        <w:sz w:val="9"/>
                      </w:rPr>
                      <w:t> </w:t>
                    </w:r>
                  </w:hyperlink>
                  <w:r>
                    <w:rPr>
                      <w:rFonts w:ascii="Arial Unicode MS"/>
                      <w:sz w:val="9"/>
                    </w:rPr>
                    <w:t>.</w:t>
                  </w:r>
                </w:p>
                <w:p>
                  <w:pPr>
                    <w:spacing w:line="99" w:lineRule="exact" w:before="0"/>
                    <w:ind w:left="857" w:right="0" w:firstLine="0"/>
                    <w:jc w:val="left"/>
                    <w:rPr>
                      <w:rFonts w:ascii="Calibri"/>
                      <w:i/>
                      <w:sz w:val="9"/>
                    </w:rPr>
                  </w:pPr>
                  <w:r>
                    <w:rPr>
                      <w:rFonts w:ascii="Lucida Sans"/>
                      <w:b/>
                      <w:w w:val="105"/>
                      <w:sz w:val="9"/>
                    </w:rPr>
                    <w:t>Project</w:t>
                  </w:r>
                  <w:r>
                    <w:rPr>
                      <w:rFonts w:ascii="Arial Unicode MS"/>
                      <w:w w:val="105"/>
                      <w:sz w:val="9"/>
                    </w:rPr>
                    <w:t>: 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 Attribution-ShareAlike</w:t>
                    </w:r>
                  </w:hyperlink>
                </w:p>
                <w:p>
                  <w:pPr>
                    <w:numPr>
                      <w:ilvl w:val="0"/>
                      <w:numId w:val="182"/>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Books</w:t>
                  </w:r>
                  <w:r>
                    <w:rPr>
                      <w:rFonts w:ascii="Arial Unicode MS"/>
                      <w:spacing w:val="-4"/>
                      <w:w w:val="105"/>
                      <w:sz w:val="9"/>
                    </w:rPr>
                    <w:t> </w:t>
                  </w:r>
                  <w:r>
                    <w:rPr>
                      <w:rFonts w:ascii="Arial Unicode MS"/>
                      <w:w w:val="105"/>
                      <w:sz w:val="9"/>
                    </w:rPr>
                    <w:t>on</w:t>
                  </w:r>
                  <w:r>
                    <w:rPr>
                      <w:rFonts w:ascii="Arial Unicode MS"/>
                      <w:spacing w:val="-4"/>
                      <w:w w:val="105"/>
                      <w:sz w:val="9"/>
                    </w:rPr>
                    <w:t> </w:t>
                  </w:r>
                  <w:r>
                    <w:rPr>
                      <w:rFonts w:ascii="Arial Unicode MS"/>
                      <w:w w:val="105"/>
                      <w:sz w:val="9"/>
                    </w:rPr>
                    <w:t>End.</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az.</w:t>
                  </w:r>
                  <w:r>
                    <w:rPr>
                      <w:rFonts w:ascii="Arial Unicode MS"/>
                      <w:spacing w:val="-5"/>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13">
                    <w:r>
                      <w:rPr>
                        <w:rFonts w:ascii="Arial Unicode MS"/>
                        <w:color w:val="0000FF"/>
                        <w:w w:val="105"/>
                        <w:sz w:val="9"/>
                      </w:rPr>
                      <w:t>https://flic.kr/p/8KCCKW</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9">
                    <w:r>
                      <w:rPr>
                        <w:rFonts w:ascii="Calibri"/>
                        <w:i/>
                        <w:color w:val="0000FF"/>
                        <w:w w:val="105"/>
                        <w:sz w:val="9"/>
                      </w:rPr>
                      <w:t>CC BY-NC-SA: Attribution-NonCommercial-ShareAlike</w:t>
                    </w:r>
                  </w:hyperlink>
                </w:p>
                <w:p>
                  <w:pPr>
                    <w:numPr>
                      <w:ilvl w:val="0"/>
                      <w:numId w:val="182"/>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2</w:t>
                  </w:r>
                  <w:r>
                    <w:rPr>
                      <w:rFonts w:ascii="Arial Unicode MS"/>
                      <w:spacing w:val="-4"/>
                      <w:w w:val="105"/>
                      <w:sz w:val="9"/>
                    </w:rPr>
                    <w:t> </w:t>
                  </w:r>
                  <w:r>
                    <w:rPr>
                      <w:rFonts w:ascii="Arial Unicode MS"/>
                      <w:w w:val="105"/>
                      <w:sz w:val="9"/>
                    </w:rPr>
                    <w:t>Computer</w:t>
                  </w:r>
                  <w:r>
                    <w:rPr>
                      <w:rFonts w:ascii="Arial Unicode MS"/>
                      <w:spacing w:val="-4"/>
                      <w:w w:val="105"/>
                      <w:sz w:val="9"/>
                    </w:rPr>
                    <w:t> </w:t>
                  </w:r>
                  <w:r>
                    <w:rPr>
                      <w:rFonts w:ascii="Arial Unicode MS"/>
                      <w:w w:val="105"/>
                      <w:sz w:val="9"/>
                    </w:rPr>
                    <w:t>Monitors.</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Karen</w:t>
                  </w:r>
                  <w:r>
                    <w:rPr>
                      <w:rFonts w:ascii="Arial Unicode MS"/>
                      <w:spacing w:val="-4"/>
                      <w:w w:val="105"/>
                      <w:sz w:val="9"/>
                    </w:rPr>
                    <w:t> </w:t>
                  </w:r>
                  <w:r>
                    <w:rPr>
                      <w:rFonts w:ascii="Arial Unicode MS"/>
                      <w:w w:val="105"/>
                      <w:sz w:val="9"/>
                    </w:rPr>
                    <w:t>Blakeman.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14">
                    <w:r>
                      <w:rPr>
                        <w:rFonts w:ascii="Arial Unicode MS"/>
                        <w:color w:val="0000FF"/>
                        <w:w w:val="105"/>
                        <w:sz w:val="9"/>
                      </w:rPr>
                      <w:t>https://flic.kr/p/9ayLxv</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 BY-NC:</w:t>
                    </w:r>
                    <w:r>
                      <w:rPr>
                        <w:rFonts w:ascii="Calibri"/>
                        <w:i/>
                        <w:color w:val="0000FF"/>
                        <w:spacing w:val="1"/>
                        <w:w w:val="105"/>
                        <w:sz w:val="9"/>
                      </w:rPr>
                      <w:t> </w:t>
                    </w:r>
                    <w:r>
                      <w:rPr>
                        <w:rFonts w:ascii="Calibri"/>
                        <w:i/>
                        <w:color w:val="0000FF"/>
                        <w:w w:val="105"/>
                        <w:sz w:val="9"/>
                      </w:rPr>
                      <w:t>Attribution-NonCommercial</w:t>
                    </w:r>
                  </w:hyperlink>
                </w:p>
                <w:p>
                  <w:pPr>
                    <w:numPr>
                      <w:ilvl w:val="0"/>
                      <w:numId w:val="182"/>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Soldier</w:t>
                  </w:r>
                  <w:r>
                    <w:rPr>
                      <w:rFonts w:ascii="Arial Unicode MS"/>
                      <w:spacing w:val="-4"/>
                      <w:w w:val="105"/>
                      <w:sz w:val="9"/>
                    </w:rPr>
                    <w:t> </w:t>
                  </w:r>
                  <w:r>
                    <w:rPr>
                      <w:rFonts w:ascii="Arial Unicode MS"/>
                      <w:w w:val="105"/>
                      <w:sz w:val="9"/>
                    </w:rPr>
                    <w:t>Being</w:t>
                  </w:r>
                  <w:r>
                    <w:rPr>
                      <w:rFonts w:ascii="Arial Unicode MS"/>
                      <w:spacing w:val="-4"/>
                      <w:w w:val="105"/>
                      <w:sz w:val="9"/>
                    </w:rPr>
                    <w:t> </w:t>
                  </w:r>
                  <w:r>
                    <w:rPr>
                      <w:rFonts w:ascii="Arial Unicode MS"/>
                      <w:w w:val="105"/>
                      <w:sz w:val="9"/>
                    </w:rPr>
                    <w:t>Interviewed.</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fawkmee.</w:t>
                  </w:r>
                  <w:r>
                    <w:rPr>
                      <w:rFonts w:ascii="Arial Unicode MS"/>
                      <w:spacing w:val="-3"/>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15">
                    <w:r>
                      <w:rPr>
                        <w:rFonts w:ascii="Arial Unicode MS"/>
                        <w:color w:val="0000FF"/>
                        <w:w w:val="105"/>
                        <w:sz w:val="9"/>
                      </w:rPr>
                      <w:t>https://flic.kr/p/5jqzS</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72.799988pt;width:504pt;height:43.7pt;mso-position-horizontal-relative:page;mso-position-vertical-relative:page;z-index:-269822976" coordorigin="1080,7456" coordsize="10080,874">
            <v:line style="position:absolute" from="1080,8323" to="11160,8323" stroked="true" strokeweight=".7pt" strokecolor="#000000">
              <v:stroke dashstyle="solid"/>
            </v:line>
            <v:line style="position:absolute" from="1088,7470" to="1088,8316" stroked="true" strokeweight=".75pt" strokecolor="#000000">
              <v:stroke dashstyle="solid"/>
            </v:line>
            <v:line style="position:absolute" from="1080,7463" to="11160,7463" stroked="true" strokeweight=".7pt" strokecolor="#000000">
              <v:stroke dashstyle="solid"/>
            </v:line>
            <v:line style="position:absolute" from="11153,7470" to="11153,8315" stroked="true" strokeweight=".75pt" strokecolor="#000000">
              <v:stroke dashstyle="solid"/>
            </v:line>
            <w10:wrap type="none"/>
          </v:group>
        </w:pict>
      </w:r>
      <w:r>
        <w:rPr/>
        <w:drawing>
          <wp:anchor distT="0" distB="0" distL="0" distR="0" allowOverlap="1" layoutInCell="1" locked="0" behindDoc="1" simplePos="0" relativeHeight="233494528">
            <wp:simplePos x="0" y="0"/>
            <wp:positionH relativeFrom="page">
              <wp:posOffset>2457450</wp:posOffset>
            </wp:positionH>
            <wp:positionV relativeFrom="page">
              <wp:posOffset>2463800</wp:posOffset>
            </wp:positionV>
            <wp:extent cx="2857500" cy="2143125"/>
            <wp:effectExtent l="0" t="0" r="0" b="0"/>
            <wp:wrapNone/>
            <wp:docPr id="149" name="image78.jpeg"/>
            <wp:cNvGraphicFramePr>
              <a:graphicFrameLocks noChangeAspect="1"/>
            </wp:cNvGraphicFramePr>
            <a:graphic>
              <a:graphicData uri="http://schemas.openxmlformats.org/drawingml/2006/picture">
                <pic:pic>
                  <pic:nvPicPr>
                    <pic:cNvPr id="150" name="image78.jpeg"/>
                    <pic:cNvPicPr/>
                  </pic:nvPicPr>
                  <pic:blipFill>
                    <a:blip r:embed="rId316" cstate="print"/>
                    <a:stretch>
                      <a:fillRect/>
                    </a:stretch>
                  </pic:blipFill>
                  <pic:spPr>
                    <a:xfrm>
                      <a:off x="0" y="0"/>
                      <a:ext cx="2857500" cy="2143125"/>
                    </a:xfrm>
                    <a:prstGeom prst="rect">
                      <a:avLst/>
                    </a:prstGeom>
                  </pic:spPr>
                </pic:pic>
              </a:graphicData>
            </a:graphic>
          </wp:anchor>
        </w:drawing>
      </w:r>
      <w:r>
        <w:rPr/>
        <w:pict>
          <v:shape style="position:absolute;margin-left:53pt;margin-top:53.625004pt;width:453pt;height:12pt;mso-position-horizontal-relative:page;mso-position-vertical-relative:page;z-index:-269820928" type="#_x0000_t202" filled="false" stroked="false">
            <v:textbox inset="0,0,0,0">
              <w:txbxContent>
                <w:p>
                  <w:pPr>
                    <w:pStyle w:val="BodyText"/>
                    <w:spacing w:line="216" w:lineRule="exact"/>
                  </w:pPr>
                  <w:r>
                    <w:rPr/>
                    <w:t>Here are some of the standard questions that academic readers ask when reviewing research reports:</w:t>
                  </w:r>
                </w:p>
              </w:txbxContent>
            </v:textbox>
            <w10:wrap type="none"/>
          </v:shape>
        </w:pict>
      </w:r>
      <w:r>
        <w:rPr/>
        <w:pict>
          <v:shape style="position:absolute;margin-left:76.660202pt;margin-top:73.050003pt;width:10.3pt;height:12pt;mso-position-horizontal-relative:page;mso-position-vertical-relative:page;z-index:-269819904"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73.050003pt;width:461.55pt;height:89pt;mso-position-horizontal-relative:page;mso-position-vertical-relative:page;z-index:-269818880" type="#_x0000_t202" filled="false" stroked="false">
            <v:textbox inset="0,0,0,0">
              <w:txbxContent>
                <w:p>
                  <w:pPr>
                    <w:pStyle w:val="BodyText"/>
                    <w:spacing w:line="230" w:lineRule="auto"/>
                    <w:ind w:right="-14"/>
                  </w:pPr>
                  <w:r>
                    <w:rPr/>
                    <w:t>Is the source a first-hand or second-hand account? That is, are the authors reporting results of their own research or reviewing someone else’s work?</w:t>
                  </w:r>
                </w:p>
                <w:p>
                  <w:pPr>
                    <w:pStyle w:val="BodyText"/>
                    <w:spacing w:line="230" w:lineRule="auto"/>
                    <w:ind w:right="-14"/>
                  </w:pPr>
                  <w:r>
                    <w:rPr/>
                    <w:t>Is the source of publication credible? (For example, an essay in the </w:t>
                  </w:r>
                  <w:r>
                    <w:rPr>
                      <w:i/>
                    </w:rPr>
                    <w:t>New England Journal of Medicine </w:t>
                  </w:r>
                  <w:r>
                    <w:rPr/>
                    <w:t>would influence most physicians’ opinions about a surgical procedure far more easily than an essay in a biweekly community newspaper.)</w:t>
                  </w:r>
                </w:p>
                <w:p>
                  <w:pPr>
                    <w:pStyle w:val="BodyText"/>
                    <w:spacing w:line="230" w:lineRule="auto"/>
                    <w:ind w:right="259"/>
                  </w:pPr>
                  <w:r>
                    <w:rPr/>
                    <w:t>Do the authors work for research institutes, publications, private companies, or universities? Are they well-known authorities? Can you identify any hidden agendas?</w:t>
                  </w:r>
                </w:p>
                <w:p>
                  <w:pPr>
                    <w:pStyle w:val="BodyText"/>
                    <w:spacing w:line="221" w:lineRule="exact"/>
                  </w:pPr>
                  <w:r>
                    <w:rPr/>
                    <w:t>Have the authors followed traditional research methods?</w:t>
                  </w:r>
                </w:p>
              </w:txbxContent>
            </v:textbox>
            <w10:wrap type="none"/>
          </v:shape>
        </w:pict>
      </w:r>
      <w:r>
        <w:rPr/>
        <w:pict>
          <v:shape style="position:absolute;margin-left:76.660202pt;margin-top:95.050003pt;width:10.3pt;height:12pt;mso-position-horizontal-relative:page;mso-position-vertical-relative:page;z-index:-269817856"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128.050003pt;width:10.3pt;height:12pt;mso-position-horizontal-relative:page;mso-position-vertical-relative:page;z-index:-269816832"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150.050003pt;width:10.3pt;height:12pt;mso-position-horizontal-relative:page;mso-position-vertical-relative:page;z-index:-269815808" type="#_x0000_t202" filled="false" stroked="false">
            <v:textbox inset="0,0,0,0">
              <w:txbxContent>
                <w:p>
                  <w:pPr>
                    <w:pStyle w:val="BodyText"/>
                    <w:spacing w:line="216" w:lineRule="exact"/>
                  </w:pPr>
                  <w:r>
                    <w:rPr/>
                    <w:t>4.</w:t>
                  </w:r>
                </w:p>
              </w:txbxContent>
            </v:textbox>
            <w10:wrap type="none"/>
          </v:shape>
        </w:pict>
      </w:r>
      <w:r>
        <w:rPr/>
        <w:pict>
          <v:shape style="position:absolute;margin-left:131.990005pt;margin-top:450.329987pt;width:348pt;height:26.4pt;mso-position-horizontal-relative:page;mso-position-vertical-relative:page;z-index:-269814784" type="#_x0000_t202" filled="false" stroked="false">
            <v:textbox inset="0,0,0,0">
              <w:txbxContent>
                <w:p>
                  <w:pPr>
                    <w:spacing w:before="26"/>
                    <w:ind w:left="20" w:right="0" w:firstLine="0"/>
                    <w:jc w:val="left"/>
                    <w:rPr>
                      <w:rFonts w:ascii="Calibri"/>
                      <w:b/>
                      <w:sz w:val="40"/>
                    </w:rPr>
                  </w:pPr>
                  <w:bookmarkStart w:name="Demystify Research Methods" w:id="469"/>
                  <w:bookmarkEnd w:id="469"/>
                  <w:r>
                    <w:rPr/>
                  </w:r>
                  <w:bookmarkStart w:name="_bookmark127" w:id="470"/>
                  <w:bookmarkEnd w:id="470"/>
                  <w:r>
                    <w:rPr/>
                  </w:r>
                  <w:r>
                    <w:rPr>
                      <w:rFonts w:ascii="Calibri"/>
                      <w:b/>
                      <w:w w:val="125"/>
                      <w:sz w:val="40"/>
                    </w:rPr>
                    <w:t>DEMYSTIFY RESEARCH METHODS</w:t>
                  </w:r>
                </w:p>
              </w:txbxContent>
            </v:textbox>
            <w10:wrap type="none"/>
          </v:shape>
        </w:pict>
      </w:r>
      <w:r>
        <w:rPr/>
        <w:pict>
          <v:shape style="position:absolute;margin-left:53pt;margin-top:510.14502pt;width:288.6pt;height:12pt;mso-position-horizontal-relative:page;mso-position-vertical-relative:page;z-index:-269813760" type="#_x0000_t202" filled="false" stroked="false">
            <v:textbox inset="0,0,0,0">
              <w:txbxContent>
                <w:p>
                  <w:pPr>
                    <w:pStyle w:val="BodyText"/>
                    <w:spacing w:line="216" w:lineRule="exact"/>
                  </w:pPr>
                  <w:r>
                    <w:rPr/>
                    <w:t>“Demystify Research Methods” was written by Joseph M. Moxley</w:t>
                  </w:r>
                </w:p>
              </w:txbxContent>
            </v:textbox>
            <w10:wrap type="none"/>
          </v:shape>
        </w:pict>
      </w:r>
      <w:r>
        <w:rPr/>
        <w:pict>
          <v:shape style="position:absolute;margin-left:53.240002pt;margin-top:757.999939pt;width:22pt;height:14pt;mso-position-horizontal-relative:page;mso-position-vertical-relative:page;z-index:-269812736" type="#_x0000_t202" filled="false" stroked="false">
            <v:textbox inset="0,0,0,0">
              <w:txbxContent>
                <w:p>
                  <w:pPr>
                    <w:spacing w:line="256" w:lineRule="exact" w:before="0"/>
                    <w:ind w:left="20" w:right="0" w:firstLine="0"/>
                    <w:jc w:val="left"/>
                    <w:rPr>
                      <w:b/>
                      <w:sz w:val="24"/>
                    </w:rPr>
                  </w:pPr>
                  <w:r>
                    <w:rPr>
                      <w:b/>
                      <w:sz w:val="24"/>
                    </w:rPr>
                    <w:t>144</w:t>
                  </w:r>
                </w:p>
              </w:txbxContent>
            </v:textbox>
            <w10:wrap type="none"/>
          </v:shape>
        </w:pict>
      </w:r>
      <w:r>
        <w:rPr/>
        <w:pict>
          <v:shape style="position:absolute;margin-left:54.375pt;margin-top:373.149994pt;width:503.25pt;height:43pt;mso-position-horizontal-relative:page;mso-position-vertical-relative:page;z-index:-26981171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3"/>
                    </w:numPr>
                    <w:tabs>
                      <w:tab w:pos="858" w:val="left" w:leader="none"/>
                    </w:tabs>
                    <w:spacing w:line="151" w:lineRule="auto" w:before="87"/>
                    <w:ind w:left="857" w:right="99" w:hanging="194"/>
                    <w:jc w:val="left"/>
                    <w:rPr>
                      <w:rFonts w:ascii="Calibri"/>
                      <w:i/>
                      <w:sz w:val="9"/>
                    </w:rPr>
                  </w:pPr>
                  <w:r>
                    <w:rPr>
                      <w:rFonts w:ascii="Arial Unicode MS"/>
                      <w:w w:val="105"/>
                      <w:sz w:val="9"/>
                    </w:rPr>
                    <w:t>Questions</w:t>
                  </w:r>
                  <w:r>
                    <w:rPr>
                      <w:rFonts w:ascii="Arial Unicode MS"/>
                      <w:spacing w:val="-9"/>
                      <w:w w:val="105"/>
                      <w:sz w:val="9"/>
                    </w:rPr>
                    <w:t> </w:t>
                  </w:r>
                  <w:r>
                    <w:rPr>
                      <w:rFonts w:ascii="Arial Unicode MS"/>
                      <w:w w:val="105"/>
                      <w:sz w:val="9"/>
                    </w:rPr>
                    <w:t>to</w:t>
                  </w:r>
                  <w:r>
                    <w:rPr>
                      <w:rFonts w:ascii="Arial Unicode MS"/>
                      <w:spacing w:val="-9"/>
                      <w:w w:val="105"/>
                      <w:sz w:val="9"/>
                    </w:rPr>
                    <w:t> </w:t>
                  </w:r>
                  <w:r>
                    <w:rPr>
                      <w:rFonts w:ascii="Arial Unicode MS"/>
                      <w:w w:val="105"/>
                      <w:sz w:val="9"/>
                    </w:rPr>
                    <w:t>Evaluate</w:t>
                  </w:r>
                  <w:r>
                    <w:rPr>
                      <w:rFonts w:ascii="Arial Unicode MS"/>
                      <w:spacing w:val="-9"/>
                      <w:w w:val="105"/>
                      <w:sz w:val="9"/>
                    </w:rPr>
                    <w:t> </w:t>
                  </w:r>
                  <w:r>
                    <w:rPr>
                      <w:rFonts w:ascii="Arial Unicode MS"/>
                      <w:w w:val="105"/>
                      <w:sz w:val="9"/>
                    </w:rPr>
                    <w:t>the</w:t>
                  </w:r>
                  <w:r>
                    <w:rPr>
                      <w:rFonts w:ascii="Arial Unicode MS"/>
                      <w:spacing w:val="-9"/>
                      <w:w w:val="105"/>
                      <w:sz w:val="9"/>
                    </w:rPr>
                    <w:t> </w:t>
                  </w:r>
                  <w:r>
                    <w:rPr>
                      <w:rFonts w:ascii="Arial Unicode MS"/>
                      <w:w w:val="105"/>
                      <w:sz w:val="9"/>
                    </w:rPr>
                    <w:t>Authority</w:t>
                  </w:r>
                  <w:r>
                    <w:rPr>
                      <w:rFonts w:ascii="Arial Unicode MS"/>
                      <w:spacing w:val="-9"/>
                      <w:w w:val="105"/>
                      <w:sz w:val="9"/>
                    </w:rPr>
                    <w:t> </w:t>
                  </w:r>
                  <w:r>
                    <w:rPr>
                      <w:rFonts w:ascii="Arial Unicode MS"/>
                      <w:w w:val="105"/>
                      <w:sz w:val="9"/>
                    </w:rPr>
                    <w:t>of</w:t>
                  </w:r>
                  <w:r>
                    <w:rPr>
                      <w:rFonts w:ascii="Arial Unicode MS"/>
                      <w:spacing w:val="-9"/>
                      <w:w w:val="105"/>
                      <w:sz w:val="9"/>
                    </w:rPr>
                    <w:t> </w:t>
                  </w:r>
                  <w:r>
                    <w:rPr>
                      <w:rFonts w:ascii="Arial Unicode MS"/>
                      <w:w w:val="105"/>
                      <w:sz w:val="9"/>
                    </w:rPr>
                    <w:t>the</w:t>
                  </w:r>
                  <w:r>
                    <w:rPr>
                      <w:rFonts w:ascii="Arial Unicode MS"/>
                      <w:spacing w:val="-9"/>
                      <w:w w:val="105"/>
                      <w:sz w:val="9"/>
                    </w:rPr>
                    <w:t> </w:t>
                  </w:r>
                  <w:r>
                    <w:rPr>
                      <w:rFonts w:ascii="Arial Unicode MS"/>
                      <w:w w:val="105"/>
                      <w:sz w:val="9"/>
                    </w:rPr>
                    <w:t>Researcher's</w:t>
                  </w:r>
                  <w:r>
                    <w:rPr>
                      <w:rFonts w:ascii="Arial Unicode MS"/>
                      <w:spacing w:val="-9"/>
                      <w:w w:val="105"/>
                      <w:sz w:val="9"/>
                    </w:rPr>
                    <w:t> </w:t>
                  </w:r>
                  <w:r>
                    <w:rPr>
                      <w:rFonts w:ascii="Arial Unicode MS"/>
                      <w:w w:val="105"/>
                      <w:sz w:val="9"/>
                    </w:rPr>
                    <w:t>Methods.</w:t>
                  </w:r>
                  <w:r>
                    <w:rPr>
                      <w:rFonts w:ascii="Arial Unicode MS"/>
                      <w:spacing w:val="-6"/>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Joseph</w:t>
                  </w:r>
                  <w:r>
                    <w:rPr>
                      <w:rFonts w:ascii="Arial Unicode MS"/>
                      <w:spacing w:val="-9"/>
                      <w:w w:val="105"/>
                      <w:sz w:val="9"/>
                    </w:rPr>
                    <w:t> </w:t>
                  </w:r>
                  <w:r>
                    <w:rPr>
                      <w:rFonts w:ascii="Arial Unicode MS"/>
                      <w:w w:val="105"/>
                      <w:sz w:val="9"/>
                    </w:rPr>
                    <w:t>M.</w:t>
                  </w:r>
                  <w:r>
                    <w:rPr>
                      <w:rFonts w:ascii="Arial Unicode MS"/>
                      <w:spacing w:val="-9"/>
                      <w:w w:val="105"/>
                      <w:sz w:val="9"/>
                    </w:rPr>
                    <w:t> </w:t>
                  </w:r>
                  <w:r>
                    <w:rPr>
                      <w:rFonts w:ascii="Arial Unicode MS"/>
                      <w:w w:val="105"/>
                      <w:sz w:val="9"/>
                    </w:rPr>
                    <w:t>Moxley.</w:t>
                  </w:r>
                  <w:r>
                    <w:rPr>
                      <w:rFonts w:ascii="Arial Unicode MS"/>
                      <w:spacing w:val="-8"/>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Writing</w:t>
                  </w:r>
                  <w:r>
                    <w:rPr>
                      <w:rFonts w:ascii="Arial Unicode MS"/>
                      <w:spacing w:val="-9"/>
                      <w:w w:val="105"/>
                      <w:sz w:val="9"/>
                    </w:rPr>
                    <w:t> </w:t>
                  </w:r>
                  <w:r>
                    <w:rPr>
                      <w:rFonts w:ascii="Arial Unicode MS"/>
                      <w:w w:val="105"/>
                      <w:sz w:val="9"/>
                    </w:rPr>
                    <w:t>Commons.</w:t>
                  </w:r>
                  <w:r>
                    <w:rPr>
                      <w:rFonts w:ascii="Arial Unicode MS"/>
                      <w:spacing w:val="-7"/>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317">
                    <w:r>
                      <w:rPr>
                        <w:rFonts w:ascii="Arial Unicode MS"/>
                        <w:color w:val="0000FF"/>
                        <w:w w:val="105"/>
                        <w:sz w:val="9"/>
                      </w:rPr>
                      <w:t>http://writingcommons.org/open-text/research-methods-methodologies/</w:t>
                    </w:r>
                  </w:hyperlink>
                  <w:hyperlink r:id="rId317">
                    <w:r>
                      <w:rPr>
                        <w:rFonts w:ascii="Arial Unicode MS"/>
                        <w:color w:val="0000FF"/>
                        <w:w w:val="105"/>
                        <w:sz w:val="9"/>
                      </w:rPr>
                      <w:t> textual-research/369-ask-these-questions-to-evaluate-the-authority-of-the-researchers-methods</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p>
                  <w:pPr>
                    <w:numPr>
                      <w:ilvl w:val="0"/>
                      <w:numId w:val="183"/>
                    </w:numPr>
                    <w:tabs>
                      <w:tab w:pos="858" w:val="left" w:leader="none"/>
                    </w:tabs>
                    <w:spacing w:line="117"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man</w:t>
                  </w:r>
                  <w:r>
                    <w:rPr>
                      <w:rFonts w:ascii="Arial Unicode MS"/>
                      <w:spacing w:val="-4"/>
                      <w:w w:val="105"/>
                      <w:sz w:val="9"/>
                    </w:rPr>
                    <w:t> </w:t>
                  </w:r>
                  <w:r>
                    <w:rPr>
                      <w:rFonts w:ascii="Arial Unicode MS"/>
                      <w:w w:val="105"/>
                      <w:sz w:val="9"/>
                    </w:rPr>
                    <w:t>walking.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Tom.</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18">
                    <w:r>
                      <w:rPr>
                        <w:rFonts w:ascii="Arial Unicode MS"/>
                        <w:color w:val="0000FF"/>
                        <w:w w:val="105"/>
                        <w:sz w:val="9"/>
                      </w:rPr>
                      <w:t>https://flic.kr/p/b6WaSP</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w:t>
                    </w:r>
                    <w:r>
                      <w:rPr>
                        <w:rFonts w:ascii="Calibri"/>
                        <w:i/>
                        <w:color w:val="0000FF"/>
                        <w:spacing w:val="1"/>
                        <w:w w:val="105"/>
                        <w:sz w:val="9"/>
                      </w:rPr>
                      <w:t> </w:t>
                    </w:r>
                    <w:r>
                      <w:rPr>
                        <w:rFonts w:ascii="Calibri"/>
                        <w:i/>
                        <w:color w:val="0000FF"/>
                        <w:w w:val="105"/>
                        <w:sz w:val="9"/>
                      </w:rPr>
                      <w:t>BY-NC: Attribution-NonCommercial</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505792">
            <wp:simplePos x="0" y="0"/>
            <wp:positionH relativeFrom="page">
              <wp:posOffset>685800</wp:posOffset>
            </wp:positionH>
            <wp:positionV relativeFrom="page">
              <wp:posOffset>1318260</wp:posOffset>
            </wp:positionV>
            <wp:extent cx="2047875" cy="2857500"/>
            <wp:effectExtent l="0" t="0" r="0" b="0"/>
            <wp:wrapNone/>
            <wp:docPr id="151" name="image79.jpeg"/>
            <wp:cNvGraphicFramePr>
              <a:graphicFrameLocks noChangeAspect="1"/>
            </wp:cNvGraphicFramePr>
            <a:graphic>
              <a:graphicData uri="http://schemas.openxmlformats.org/drawingml/2006/picture">
                <pic:pic>
                  <pic:nvPicPr>
                    <pic:cNvPr id="152" name="image79.jpeg"/>
                    <pic:cNvPicPr/>
                  </pic:nvPicPr>
                  <pic:blipFill>
                    <a:blip r:embed="rId319" cstate="print"/>
                    <a:stretch>
                      <a:fillRect/>
                    </a:stretch>
                  </pic:blipFill>
                  <pic:spPr>
                    <a:xfrm>
                      <a:off x="0" y="0"/>
                      <a:ext cx="2047875" cy="2857500"/>
                    </a:xfrm>
                    <a:prstGeom prst="rect">
                      <a:avLst/>
                    </a:prstGeom>
                  </pic:spPr>
                </pic:pic>
              </a:graphicData>
            </a:graphic>
          </wp:anchor>
        </w:drawing>
      </w:r>
      <w:r>
        <w:rPr/>
        <w:pict>
          <v:shape style="position:absolute;margin-left:53pt;margin-top:52.029129pt;width:481.35pt;height:32.75pt;mso-position-horizontal-relative:page;mso-position-vertical-relative:page;z-index:-269809664" type="#_x0000_t202" filled="false" stroked="false">
            <v:textbox inset="0,0,0,0">
              <w:txbxContent>
                <w:p>
                  <w:pPr>
                    <w:spacing w:line="165" w:lineRule="auto" w:before="78"/>
                    <w:ind w:left="20" w:right="0" w:firstLine="0"/>
                    <w:jc w:val="left"/>
                    <w:rPr>
                      <w:rFonts w:ascii="Arial Unicode MS"/>
                      <w:sz w:val="24"/>
                    </w:rPr>
                  </w:pPr>
                  <w:bookmarkStart w:name="Critique research myths that may be impa" w:id="471"/>
                  <w:bookmarkEnd w:id="471"/>
                  <w:r>
                    <w:rPr/>
                  </w:r>
                  <w:r>
                    <w:rPr>
                      <w:rFonts w:ascii="Arial Unicode MS"/>
                      <w:w w:val="110"/>
                      <w:sz w:val="24"/>
                    </w:rPr>
                    <w:t>Critique</w:t>
                  </w:r>
                  <w:r>
                    <w:rPr>
                      <w:rFonts w:ascii="Arial Unicode MS"/>
                      <w:spacing w:val="-36"/>
                      <w:w w:val="110"/>
                      <w:sz w:val="24"/>
                    </w:rPr>
                    <w:t> </w:t>
                  </w:r>
                  <w:r>
                    <w:rPr>
                      <w:rFonts w:ascii="Arial Unicode MS"/>
                      <w:w w:val="110"/>
                      <w:sz w:val="24"/>
                    </w:rPr>
                    <w:t>research</w:t>
                  </w:r>
                  <w:r>
                    <w:rPr>
                      <w:rFonts w:ascii="Arial Unicode MS"/>
                      <w:spacing w:val="-36"/>
                      <w:w w:val="110"/>
                      <w:sz w:val="24"/>
                    </w:rPr>
                    <w:t> </w:t>
                  </w:r>
                  <w:r>
                    <w:rPr>
                      <w:rFonts w:ascii="Arial Unicode MS"/>
                      <w:w w:val="110"/>
                      <w:sz w:val="24"/>
                    </w:rPr>
                    <w:t>myths</w:t>
                  </w:r>
                  <w:r>
                    <w:rPr>
                      <w:rFonts w:ascii="Arial Unicode MS"/>
                      <w:spacing w:val="-36"/>
                      <w:w w:val="110"/>
                      <w:sz w:val="24"/>
                    </w:rPr>
                    <w:t> </w:t>
                  </w:r>
                  <w:r>
                    <w:rPr>
                      <w:rFonts w:ascii="Arial Unicode MS"/>
                      <w:w w:val="110"/>
                      <w:sz w:val="24"/>
                    </w:rPr>
                    <w:t>that</w:t>
                  </w:r>
                  <w:r>
                    <w:rPr>
                      <w:rFonts w:ascii="Arial Unicode MS"/>
                      <w:spacing w:val="-36"/>
                      <w:w w:val="110"/>
                      <w:sz w:val="24"/>
                    </w:rPr>
                    <w:t> </w:t>
                  </w:r>
                  <w:r>
                    <w:rPr>
                      <w:rFonts w:ascii="Arial Unicode MS"/>
                      <w:w w:val="110"/>
                      <w:sz w:val="24"/>
                    </w:rPr>
                    <w:t>may</w:t>
                  </w:r>
                  <w:r>
                    <w:rPr>
                      <w:rFonts w:ascii="Arial Unicode MS"/>
                      <w:spacing w:val="-35"/>
                      <w:w w:val="110"/>
                      <w:sz w:val="24"/>
                    </w:rPr>
                    <w:t> </w:t>
                  </w:r>
                  <w:r>
                    <w:rPr>
                      <w:rFonts w:ascii="Arial Unicode MS"/>
                      <w:w w:val="110"/>
                      <w:sz w:val="24"/>
                    </w:rPr>
                    <w:t>be</w:t>
                  </w:r>
                  <w:r>
                    <w:rPr>
                      <w:rFonts w:ascii="Arial Unicode MS"/>
                      <w:spacing w:val="-36"/>
                      <w:w w:val="110"/>
                      <w:sz w:val="24"/>
                    </w:rPr>
                    <w:t> </w:t>
                  </w:r>
                  <w:r>
                    <w:rPr>
                      <w:rFonts w:ascii="Arial Unicode MS"/>
                      <w:w w:val="110"/>
                      <w:sz w:val="24"/>
                    </w:rPr>
                    <w:t>impairing</w:t>
                  </w:r>
                  <w:r>
                    <w:rPr>
                      <w:rFonts w:ascii="Arial Unicode MS"/>
                      <w:spacing w:val="-36"/>
                      <w:w w:val="110"/>
                      <w:sz w:val="24"/>
                    </w:rPr>
                    <w:t> </w:t>
                  </w:r>
                  <w:r>
                    <w:rPr>
                      <w:rFonts w:ascii="Arial Unicode MS"/>
                      <w:w w:val="110"/>
                      <w:sz w:val="24"/>
                    </w:rPr>
                    <w:t>your</w:t>
                  </w:r>
                  <w:r>
                    <w:rPr>
                      <w:rFonts w:ascii="Arial Unicode MS"/>
                      <w:spacing w:val="-36"/>
                      <w:w w:val="110"/>
                      <w:sz w:val="24"/>
                    </w:rPr>
                    <w:t> </w:t>
                  </w:r>
                  <w:r>
                    <w:rPr>
                      <w:rFonts w:ascii="Arial Unicode MS"/>
                      <w:w w:val="110"/>
                      <w:sz w:val="24"/>
                    </w:rPr>
                    <w:t>ability</w:t>
                  </w:r>
                  <w:r>
                    <w:rPr>
                      <w:rFonts w:ascii="Arial Unicode MS"/>
                      <w:spacing w:val="-35"/>
                      <w:w w:val="110"/>
                      <w:sz w:val="24"/>
                    </w:rPr>
                    <w:t> </w:t>
                  </w:r>
                  <w:r>
                    <w:rPr>
                      <w:rFonts w:ascii="Arial Unicode MS"/>
                      <w:w w:val="110"/>
                      <w:sz w:val="24"/>
                    </w:rPr>
                    <w:t>to</w:t>
                  </w:r>
                  <w:r>
                    <w:rPr>
                      <w:rFonts w:ascii="Arial Unicode MS"/>
                      <w:spacing w:val="-36"/>
                      <w:w w:val="110"/>
                      <w:sz w:val="24"/>
                    </w:rPr>
                    <w:t> </w:t>
                  </w:r>
                  <w:r>
                    <w:rPr>
                      <w:rFonts w:ascii="Arial Unicode MS"/>
                      <w:w w:val="110"/>
                      <w:sz w:val="24"/>
                    </w:rPr>
                    <w:t>locate,</w:t>
                  </w:r>
                  <w:r>
                    <w:rPr>
                      <w:rFonts w:ascii="Arial Unicode MS"/>
                      <w:spacing w:val="-36"/>
                      <w:w w:val="110"/>
                      <w:sz w:val="24"/>
                    </w:rPr>
                    <w:t> </w:t>
                  </w:r>
                  <w:r>
                    <w:rPr>
                      <w:rFonts w:ascii="Arial Unicode MS"/>
                      <w:w w:val="110"/>
                      <w:sz w:val="24"/>
                    </w:rPr>
                    <w:t>evaluate,</w:t>
                  </w:r>
                  <w:r>
                    <w:rPr>
                      <w:rFonts w:ascii="Arial Unicode MS"/>
                      <w:spacing w:val="-36"/>
                      <w:w w:val="110"/>
                      <w:sz w:val="24"/>
                    </w:rPr>
                    <w:t> </w:t>
                  </w:r>
                  <w:r>
                    <w:rPr>
                      <w:rFonts w:ascii="Arial Unicode MS"/>
                      <w:w w:val="110"/>
                      <w:sz w:val="24"/>
                    </w:rPr>
                    <w:t>and</w:t>
                  </w:r>
                  <w:r>
                    <w:rPr>
                      <w:rFonts w:ascii="Arial Unicode MS"/>
                      <w:spacing w:val="-36"/>
                      <w:w w:val="110"/>
                      <w:sz w:val="24"/>
                    </w:rPr>
                    <w:t> </w:t>
                  </w:r>
                  <w:r>
                    <w:rPr>
                      <w:rFonts w:ascii="Arial Unicode MS"/>
                      <w:w w:val="110"/>
                      <w:sz w:val="24"/>
                    </w:rPr>
                    <w:t>use information.</w:t>
                  </w:r>
                </w:p>
              </w:txbxContent>
            </v:textbox>
            <w10:wrap type="none"/>
          </v:shape>
        </w:pict>
      </w:r>
      <w:r>
        <w:rPr/>
        <w:pict>
          <v:shape style="position:absolute;margin-left:224.25pt;margin-top:98.425003pt;width:334pt;height:102pt;mso-position-horizontal-relative:page;mso-position-vertical-relative:page;z-index:-269808640" type="#_x0000_t202" filled="false" stroked="false">
            <v:textbox inset="0,0,0,0">
              <w:txbxContent>
                <w:p>
                  <w:pPr>
                    <w:pStyle w:val="BodyText"/>
                    <w:spacing w:line="235" w:lineRule="auto"/>
                    <w:ind w:right="6"/>
                  </w:pPr>
                  <w:hyperlink r:id="rId320">
                    <w:r>
                      <w:rPr/>
                      <w:t>If </w:t>
                    </w:r>
                  </w:hyperlink>
                  <w:r>
                    <w:rPr/>
                    <w:t>you are like most people, you have some definite ideas about what research is. You may envision a pale figure in a white lab coat bent over a microscope or a beaker of bubbling liquid. Perhaps you imagine this isolated and humorless figure engaged in tedious procedures, carefully recorded on graph paper or reduced to inscrutable formulas scrawled in notebooks. Given a few moments, you might expand this vision of research to include a khaki-clad archaeologist digging for relics in the desert or a tweed-jacketed professor studying musty manuscripts in a dusty corner of the library.</w:t>
                  </w:r>
                </w:p>
              </w:txbxContent>
            </v:textbox>
            <w10:wrap type="none"/>
          </v:shape>
        </w:pict>
      </w:r>
      <w:r>
        <w:rPr/>
        <w:pict>
          <v:shape style="position:absolute;margin-left:53pt;margin-top:209.675003pt;width:500.15pt;height:135.75pt;mso-position-horizontal-relative:page;mso-position-vertical-relative:page;z-index:-269807616" type="#_x0000_t202" filled="false" stroked="false">
            <v:textbox inset="0,0,0,0">
              <w:txbxContent>
                <w:p>
                  <w:pPr>
                    <w:pStyle w:val="BodyText"/>
                    <w:spacing w:line="235" w:lineRule="auto"/>
                    <w:ind w:left="3445" w:right="-10"/>
                  </w:pPr>
                  <w:r>
                    <w:rPr/>
                    <w:t>These visions of imaginary researchers probably seem disconnected from your personal experience with research. Your first encounter with the term “research” may have been in the form of an English class assignment that required you to write a paper of a specified number of words in which you referenced a minimum number of sources using correct bibliographic citations. You may have spent a few uncomfortable hours in the library searching for material that had some bearing on the topic of your paper, then tried to collect bits and pieces from these sources into a more-or-less coherent whole without committing an obvious act of plagiarism. As you struggled with the apparently contradictory requirements to base your paper on the work of others but say something new, you probably</w:t>
                  </w:r>
                </w:p>
                <w:p>
                  <w:pPr>
                    <w:pStyle w:val="BodyText"/>
                    <w:spacing w:line="222" w:lineRule="exact"/>
                  </w:pPr>
                  <w:r>
                    <w:rPr/>
                    <w:t>wondered what this assignment had to do with “research.”</w:t>
                  </w:r>
                </w:p>
              </w:txbxContent>
            </v:textbox>
            <w10:wrap type="none"/>
          </v:shape>
        </w:pict>
      </w:r>
      <w:r>
        <w:rPr/>
        <w:pict>
          <v:shape style="position:absolute;margin-left:53pt;margin-top:359.079132pt;width:205.25pt;height:18.350pt;mso-position-horizontal-relative:page;mso-position-vertical-relative:page;z-index:-269806592" type="#_x0000_t202" filled="false" stroked="false">
            <v:textbox inset="0,0,0,0">
              <w:txbxContent>
                <w:p>
                  <w:pPr>
                    <w:spacing w:line="367" w:lineRule="exact" w:before="0"/>
                    <w:ind w:left="20" w:right="0" w:firstLine="0"/>
                    <w:jc w:val="left"/>
                    <w:rPr>
                      <w:rFonts w:ascii="Arial Unicode MS"/>
                      <w:sz w:val="24"/>
                    </w:rPr>
                  </w:pPr>
                  <w:bookmarkStart w:name="Five Misconceptions About Research" w:id="472"/>
                  <w:bookmarkEnd w:id="472"/>
                  <w:r>
                    <w:rPr/>
                  </w:r>
                  <w:r>
                    <w:rPr>
                      <w:rFonts w:ascii="Arial Unicode MS"/>
                      <w:w w:val="105"/>
                      <w:sz w:val="24"/>
                    </w:rPr>
                    <w:t>Five</w:t>
                  </w:r>
                  <w:r>
                    <w:rPr>
                      <w:rFonts w:ascii="Arial Unicode MS"/>
                      <w:spacing w:val="-34"/>
                      <w:w w:val="105"/>
                      <w:sz w:val="24"/>
                    </w:rPr>
                    <w:t> </w:t>
                  </w:r>
                  <w:r>
                    <w:rPr>
                      <w:rFonts w:ascii="Arial Unicode MS"/>
                      <w:w w:val="105"/>
                      <w:sz w:val="24"/>
                    </w:rPr>
                    <w:t>Misconceptions</w:t>
                  </w:r>
                  <w:r>
                    <w:rPr>
                      <w:rFonts w:ascii="Arial Unicode MS"/>
                      <w:spacing w:val="-33"/>
                      <w:w w:val="105"/>
                      <w:sz w:val="24"/>
                    </w:rPr>
                    <w:t> </w:t>
                  </w:r>
                  <w:r>
                    <w:rPr>
                      <w:rFonts w:ascii="Arial Unicode MS"/>
                      <w:w w:val="105"/>
                      <w:sz w:val="24"/>
                    </w:rPr>
                    <w:t>About</w:t>
                  </w:r>
                  <w:r>
                    <w:rPr>
                      <w:rFonts w:ascii="Arial Unicode MS"/>
                      <w:spacing w:val="-33"/>
                      <w:w w:val="105"/>
                      <w:sz w:val="24"/>
                    </w:rPr>
                    <w:t> </w:t>
                  </w:r>
                  <w:r>
                    <w:rPr>
                      <w:rFonts w:ascii="Arial Unicode MS"/>
                      <w:w w:val="105"/>
                      <w:sz w:val="24"/>
                    </w:rPr>
                    <w:t>Research</w:t>
                  </w:r>
                </w:p>
              </w:txbxContent>
            </v:textbox>
            <w10:wrap type="none"/>
          </v:shape>
        </w:pict>
      </w:r>
      <w:r>
        <w:rPr/>
        <w:pict>
          <v:shape style="position:absolute;margin-left:53pt;margin-top:391.075012pt;width:499.5pt;height:57pt;mso-position-horizontal-relative:page;mso-position-vertical-relative:page;z-index:-269805568" type="#_x0000_t202" filled="false" stroked="false">
            <v:textbox inset="0,0,0,0">
              <w:txbxContent>
                <w:p>
                  <w:pPr>
                    <w:pStyle w:val="BodyText"/>
                    <w:spacing w:line="235" w:lineRule="auto"/>
                    <w:ind w:right="-11"/>
                  </w:pPr>
                  <w:r>
                    <w:rPr/>
                    <w:t>None of these visions accurately represent the research process. Most people have a distorted picture of what researchers do. They tend to view research as tedious, repetitious, dull, and irrelevant to most of our immediate practical concerns. In fact, research should be the opposite. In order to envision research as interesting, exciting, and fun, you may need to dispel some common misconceptions about where research is done, who does it, and what it entails.</w:t>
                  </w:r>
                </w:p>
              </w:txbxContent>
            </v:textbox>
            <w10:wrap type="none"/>
          </v:shape>
        </w:pict>
      </w:r>
      <w:r>
        <w:rPr/>
        <w:pict>
          <v:shape style="position:absolute;margin-left:81.499001pt;margin-top:454.700012pt;width:5.5pt;height:56pt;mso-position-horizontal-relative:page;mso-position-vertical-relative:page;z-index:-26980454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199997pt;margin-top:454.700012pt;width:437.9pt;height:56pt;mso-position-horizontal-relative:page;mso-position-vertical-relative:page;z-index:-269803520" type="#_x0000_t202" filled="false" stroked="false">
            <v:textbox inset="0,0,0,0">
              <w:txbxContent>
                <w:p>
                  <w:pPr>
                    <w:spacing w:line="230" w:lineRule="auto" w:before="0"/>
                    <w:ind w:left="20" w:right="3659" w:firstLine="0"/>
                    <w:jc w:val="left"/>
                    <w:rPr>
                      <w:sz w:val="20"/>
                    </w:rPr>
                  </w:pPr>
                  <w:r>
                    <w:rPr>
                      <w:b/>
                      <w:sz w:val="20"/>
                    </w:rPr>
                    <w:t>Misconception</w:t>
                  </w:r>
                  <w:r>
                    <w:rPr>
                      <w:b/>
                      <w:spacing w:val="-21"/>
                      <w:sz w:val="20"/>
                    </w:rPr>
                    <w:t> </w:t>
                  </w:r>
                  <w:r>
                    <w:rPr>
                      <w:b/>
                      <w:sz w:val="20"/>
                    </w:rPr>
                    <w:t>#1</w:t>
                  </w:r>
                  <w:r>
                    <w:rPr>
                      <w:sz w:val="20"/>
                    </w:rPr>
                    <w:t>:</w:t>
                  </w:r>
                  <w:r>
                    <w:rPr>
                      <w:spacing w:val="-21"/>
                      <w:sz w:val="20"/>
                    </w:rPr>
                    <w:t> </w:t>
                  </w:r>
                  <w:r>
                    <w:rPr>
                      <w:sz w:val="20"/>
                    </w:rPr>
                    <w:t>Research</w:t>
                  </w:r>
                  <w:r>
                    <w:rPr>
                      <w:spacing w:val="-20"/>
                      <w:sz w:val="20"/>
                    </w:rPr>
                    <w:t> </w:t>
                  </w:r>
                  <w:r>
                    <w:rPr>
                      <w:sz w:val="20"/>
                    </w:rPr>
                    <w:t>is</w:t>
                  </w:r>
                  <w:r>
                    <w:rPr>
                      <w:spacing w:val="-21"/>
                      <w:sz w:val="20"/>
                    </w:rPr>
                    <w:t> </w:t>
                  </w:r>
                  <w:r>
                    <w:rPr>
                      <w:sz w:val="20"/>
                    </w:rPr>
                    <w:t>conducted</w:t>
                  </w:r>
                  <w:r>
                    <w:rPr>
                      <w:spacing w:val="-20"/>
                      <w:sz w:val="20"/>
                    </w:rPr>
                    <w:t> </w:t>
                  </w:r>
                  <w:r>
                    <w:rPr>
                      <w:sz w:val="20"/>
                    </w:rPr>
                    <w:t>in</w:t>
                  </w:r>
                  <w:r>
                    <w:rPr>
                      <w:spacing w:val="-21"/>
                      <w:sz w:val="20"/>
                    </w:rPr>
                    <w:t> </w:t>
                  </w:r>
                  <w:r>
                    <w:rPr>
                      <w:sz w:val="20"/>
                    </w:rPr>
                    <w:t>a</w:t>
                  </w:r>
                  <w:r>
                    <w:rPr>
                      <w:spacing w:val="-20"/>
                      <w:sz w:val="20"/>
                    </w:rPr>
                    <w:t> </w:t>
                  </w:r>
                  <w:r>
                    <w:rPr>
                      <w:sz w:val="20"/>
                    </w:rPr>
                    <w:t>laboratory. </w:t>
                  </w:r>
                  <w:r>
                    <w:rPr>
                      <w:b/>
                      <w:sz w:val="20"/>
                    </w:rPr>
                    <w:t>Misconception #2</w:t>
                  </w:r>
                  <w:r>
                    <w:rPr>
                      <w:sz w:val="20"/>
                    </w:rPr>
                    <w:t>: Research is for</w:t>
                  </w:r>
                  <w:r>
                    <w:rPr>
                      <w:spacing w:val="-34"/>
                      <w:sz w:val="20"/>
                    </w:rPr>
                    <w:t> </w:t>
                  </w:r>
                  <w:r>
                    <w:rPr>
                      <w:sz w:val="20"/>
                    </w:rPr>
                    <w:t>eggheads.</w:t>
                  </w:r>
                </w:p>
                <w:p>
                  <w:pPr>
                    <w:spacing w:line="216" w:lineRule="exact" w:before="0"/>
                    <w:ind w:left="20" w:right="0" w:firstLine="0"/>
                    <w:jc w:val="left"/>
                    <w:rPr>
                      <w:sz w:val="20"/>
                    </w:rPr>
                  </w:pPr>
                  <w:r>
                    <w:rPr>
                      <w:b/>
                      <w:sz w:val="20"/>
                    </w:rPr>
                    <w:t>Misconception #3: </w:t>
                  </w:r>
                  <w:r>
                    <w:rPr>
                      <w:sz w:val="20"/>
                    </w:rPr>
                    <w:t>Research has little to do with everyday life.</w:t>
                  </w:r>
                </w:p>
                <w:p>
                  <w:pPr>
                    <w:spacing w:line="230" w:lineRule="auto" w:before="0"/>
                    <w:ind w:left="20" w:right="0" w:firstLine="0"/>
                    <w:jc w:val="left"/>
                    <w:rPr>
                      <w:sz w:val="20"/>
                    </w:rPr>
                  </w:pPr>
                  <w:r>
                    <w:rPr>
                      <w:b/>
                      <w:sz w:val="20"/>
                    </w:rPr>
                    <w:t>Misconception</w:t>
                  </w:r>
                  <w:r>
                    <w:rPr>
                      <w:b/>
                      <w:spacing w:val="-18"/>
                      <w:sz w:val="20"/>
                    </w:rPr>
                    <w:t> </w:t>
                  </w:r>
                  <w:r>
                    <w:rPr>
                      <w:b/>
                      <w:sz w:val="20"/>
                    </w:rPr>
                    <w:t>#4:</w:t>
                  </w:r>
                  <w:r>
                    <w:rPr>
                      <w:b/>
                      <w:spacing w:val="-19"/>
                      <w:sz w:val="20"/>
                    </w:rPr>
                    <w:t> </w:t>
                  </w:r>
                  <w:r>
                    <w:rPr>
                      <w:sz w:val="20"/>
                    </w:rPr>
                    <w:t>Researchers</w:t>
                  </w:r>
                  <w:r>
                    <w:rPr>
                      <w:spacing w:val="-18"/>
                      <w:sz w:val="20"/>
                    </w:rPr>
                    <w:t> </w:t>
                  </w:r>
                  <w:r>
                    <w:rPr>
                      <w:sz w:val="20"/>
                    </w:rPr>
                    <w:t>across</w:t>
                  </w:r>
                  <w:r>
                    <w:rPr>
                      <w:spacing w:val="-17"/>
                      <w:sz w:val="20"/>
                    </w:rPr>
                    <w:t> </w:t>
                  </w:r>
                  <w:r>
                    <w:rPr>
                      <w:sz w:val="20"/>
                    </w:rPr>
                    <w:t>disciplines</w:t>
                  </w:r>
                  <w:r>
                    <w:rPr>
                      <w:spacing w:val="-17"/>
                      <w:sz w:val="20"/>
                    </w:rPr>
                    <w:t> </w:t>
                  </w:r>
                  <w:r>
                    <w:rPr>
                      <w:sz w:val="20"/>
                    </w:rPr>
                    <w:t>agree</w:t>
                  </w:r>
                  <w:r>
                    <w:rPr>
                      <w:spacing w:val="-18"/>
                      <w:sz w:val="20"/>
                    </w:rPr>
                    <w:t> </w:t>
                  </w:r>
                  <w:r>
                    <w:rPr>
                      <w:sz w:val="20"/>
                    </w:rPr>
                    <w:t>about</w:t>
                  </w:r>
                  <w:r>
                    <w:rPr>
                      <w:spacing w:val="-17"/>
                      <w:sz w:val="20"/>
                    </w:rPr>
                    <w:t> </w:t>
                  </w:r>
                  <w:r>
                    <w:rPr>
                      <w:sz w:val="20"/>
                    </w:rPr>
                    <w:t>what</w:t>
                  </w:r>
                  <w:r>
                    <w:rPr>
                      <w:spacing w:val="-17"/>
                      <w:sz w:val="20"/>
                    </w:rPr>
                    <w:t> </w:t>
                  </w:r>
                  <w:r>
                    <w:rPr>
                      <w:sz w:val="20"/>
                    </w:rPr>
                    <w:t>constitutes</w:t>
                  </w:r>
                  <w:r>
                    <w:rPr>
                      <w:spacing w:val="-18"/>
                      <w:sz w:val="20"/>
                    </w:rPr>
                    <w:t> </w:t>
                  </w:r>
                  <w:r>
                    <w:rPr>
                      <w:sz w:val="20"/>
                    </w:rPr>
                    <w:t>effective</w:t>
                  </w:r>
                  <w:r>
                    <w:rPr>
                      <w:spacing w:val="-17"/>
                      <w:sz w:val="20"/>
                    </w:rPr>
                    <w:t> </w:t>
                  </w:r>
                  <w:r>
                    <w:rPr>
                      <w:sz w:val="20"/>
                    </w:rPr>
                    <w:t>research. </w:t>
                  </w:r>
                  <w:r>
                    <w:rPr>
                      <w:b/>
                      <w:sz w:val="20"/>
                    </w:rPr>
                    <w:t>Misconception #5: </w:t>
                  </w:r>
                  <w:r>
                    <w:rPr>
                      <w:sz w:val="20"/>
                    </w:rPr>
                    <w:t>Researchers think, research, and then</w:t>
                  </w:r>
                  <w:r>
                    <w:rPr>
                      <w:spacing w:val="-28"/>
                      <w:sz w:val="20"/>
                    </w:rPr>
                    <w:t> </w:t>
                  </w:r>
                  <w:r>
                    <w:rPr>
                      <w:sz w:val="20"/>
                    </w:rPr>
                    <w:t>write.</w:t>
                  </w:r>
                </w:p>
              </w:txbxContent>
            </v:textbox>
            <w10:wrap type="none"/>
          </v:shape>
        </w:pict>
      </w:r>
      <w:r>
        <w:rPr/>
        <w:pict>
          <v:shape style="position:absolute;margin-left:53.200001pt;margin-top:521.025024pt;width:260.8pt;height:12pt;mso-position-horizontal-relative:page;mso-position-vertical-relative:page;z-index:-269802496" type="#_x0000_t202" filled="false" stroked="false">
            <v:textbox inset="0,0,0,0">
              <w:txbxContent>
                <w:p>
                  <w:pPr>
                    <w:spacing w:line="216" w:lineRule="exact" w:before="0"/>
                    <w:ind w:left="20" w:right="0" w:firstLine="0"/>
                    <w:jc w:val="left"/>
                    <w:rPr>
                      <w:b/>
                      <w:sz w:val="20"/>
                    </w:rPr>
                  </w:pPr>
                  <w:r>
                    <w:rPr>
                      <w:b/>
                      <w:w w:val="95"/>
                      <w:sz w:val="20"/>
                    </w:rPr>
                    <w:t>Misconception</w:t>
                  </w:r>
                  <w:r>
                    <w:rPr>
                      <w:b/>
                      <w:spacing w:val="-17"/>
                      <w:w w:val="95"/>
                      <w:sz w:val="20"/>
                    </w:rPr>
                    <w:t> </w:t>
                  </w:r>
                  <w:r>
                    <w:rPr>
                      <w:b/>
                      <w:w w:val="95"/>
                      <w:sz w:val="20"/>
                    </w:rPr>
                    <w:t>#1:</w:t>
                  </w:r>
                  <w:r>
                    <w:rPr>
                      <w:b/>
                      <w:spacing w:val="-17"/>
                      <w:w w:val="95"/>
                      <w:sz w:val="20"/>
                    </w:rPr>
                    <w:t> </w:t>
                  </w:r>
                  <w:r>
                    <w:rPr>
                      <w:b/>
                      <w:w w:val="95"/>
                      <w:sz w:val="20"/>
                    </w:rPr>
                    <w:t>Research</w:t>
                  </w:r>
                  <w:r>
                    <w:rPr>
                      <w:b/>
                      <w:spacing w:val="-17"/>
                      <w:w w:val="95"/>
                      <w:sz w:val="20"/>
                    </w:rPr>
                    <w:t> </w:t>
                  </w:r>
                  <w:r>
                    <w:rPr>
                      <w:b/>
                      <w:w w:val="95"/>
                      <w:sz w:val="20"/>
                    </w:rPr>
                    <w:t>Is</w:t>
                  </w:r>
                  <w:r>
                    <w:rPr>
                      <w:b/>
                      <w:spacing w:val="-16"/>
                      <w:w w:val="95"/>
                      <w:sz w:val="20"/>
                    </w:rPr>
                    <w:t> </w:t>
                  </w:r>
                  <w:r>
                    <w:rPr>
                      <w:b/>
                      <w:w w:val="95"/>
                      <w:sz w:val="20"/>
                    </w:rPr>
                    <w:t>Conducted</w:t>
                  </w:r>
                  <w:r>
                    <w:rPr>
                      <w:b/>
                      <w:spacing w:val="-17"/>
                      <w:w w:val="95"/>
                      <w:sz w:val="20"/>
                    </w:rPr>
                    <w:t> </w:t>
                  </w:r>
                  <w:r>
                    <w:rPr>
                      <w:b/>
                      <w:w w:val="95"/>
                      <w:sz w:val="20"/>
                    </w:rPr>
                    <w:t>In</w:t>
                  </w:r>
                  <w:r>
                    <w:rPr>
                      <w:b/>
                      <w:spacing w:val="-17"/>
                      <w:w w:val="95"/>
                      <w:sz w:val="20"/>
                    </w:rPr>
                    <w:t> </w:t>
                  </w:r>
                  <w:r>
                    <w:rPr>
                      <w:b/>
                      <w:w w:val="95"/>
                      <w:sz w:val="20"/>
                    </w:rPr>
                    <w:t>A</w:t>
                  </w:r>
                  <w:r>
                    <w:rPr>
                      <w:b/>
                      <w:spacing w:val="-16"/>
                      <w:w w:val="95"/>
                      <w:sz w:val="20"/>
                    </w:rPr>
                    <w:t> </w:t>
                  </w:r>
                  <w:r>
                    <w:rPr>
                      <w:b/>
                      <w:w w:val="95"/>
                      <w:sz w:val="20"/>
                    </w:rPr>
                    <w:t>Laboratory</w:t>
                  </w:r>
                </w:p>
              </w:txbxContent>
            </v:textbox>
            <w10:wrap type="none"/>
          </v:shape>
        </w:pict>
      </w:r>
      <w:r>
        <w:rPr/>
        <w:pict>
          <v:shape style="position:absolute;margin-left:53pt;margin-top:542.275024pt;width:500.5pt;height:79.5pt;mso-position-horizontal-relative:page;mso-position-vertical-relative:page;z-index:-269801472" type="#_x0000_t202" filled="false" stroked="false">
            <v:textbox inset="0,0,0,0">
              <w:txbxContent>
                <w:p>
                  <w:pPr>
                    <w:pStyle w:val="BodyText"/>
                    <w:spacing w:line="235" w:lineRule="auto"/>
                    <w:ind w:right="-3"/>
                  </w:pPr>
                  <w:r>
                    <w:rPr/>
                    <w:t>Whether we realize it or not, most of us have acquired our understanding of research from the images presented by popular culture. Mary Shelley’s </w:t>
                  </w:r>
                  <w:r>
                    <w:rPr>
                      <w:i/>
                    </w:rPr>
                    <w:t>Frankenstein</w:t>
                  </w:r>
                  <w:r>
                    <w:rPr/>
                    <w:t>, for example, has provided one of the most dramatic and enduring representations of laboratory research. Contemporary films like </w:t>
                  </w:r>
                  <w:r>
                    <w:rPr>
                      <w:i/>
                    </w:rPr>
                    <w:t>Outbreak</w:t>
                  </w:r>
                  <w:r>
                    <w:rPr/>
                    <w:t>suggest an updated version of the researcher, still white-coated but now isolated from normal social contact by the need for extraordinary anticontamination precautions. Perhaps because it is unfamiliar and, therefore, potentially dangerous, the laboratory offers a more dramatic setting for fictional accounts than other, more accessible research environments.</w:t>
                  </w:r>
                </w:p>
              </w:txbxContent>
            </v:textbox>
            <w10:wrap type="none"/>
          </v:shape>
        </w:pict>
      </w:r>
      <w:r>
        <w:rPr/>
        <w:pict>
          <v:shape style="position:absolute;margin-left:53pt;margin-top:631.025024pt;width:504.95pt;height:57pt;mso-position-horizontal-relative:page;mso-position-vertical-relative:page;z-index:-269800448" type="#_x0000_t202" filled="false" stroked="false">
            <v:textbox inset="0,0,0,0">
              <w:txbxContent>
                <w:p>
                  <w:pPr>
                    <w:pStyle w:val="BodyText"/>
                    <w:spacing w:line="235" w:lineRule="auto"/>
                    <w:ind w:right="-14"/>
                  </w:pPr>
                  <w:r>
                    <w:rPr/>
                    <w:t>Of course, some kinds of research require the controlled environments that laboratories provide. The medical research that developed the antibiotics and pain relievers your doctor prescribed that last time you had the flu was conducted in a laboratory. And most of the commercially produced consumer products you use every day–from paint to cereal to hand lotion–undergo testing and refining in some sort of laboratory. But laboratory research is only one particular kind of research.</w:t>
                  </w:r>
                </w:p>
              </w:txbxContent>
            </v:textbox>
            <w10:wrap type="none"/>
          </v:shape>
        </w:pict>
      </w:r>
      <w:r>
        <w:rPr/>
        <w:pict>
          <v:shape style="position:absolute;margin-left:53pt;margin-top:697.275024pt;width:498.4pt;height:34.5pt;mso-position-horizontal-relative:page;mso-position-vertical-relative:page;z-index:-269799424" type="#_x0000_t202" filled="false" stroked="false">
            <v:textbox inset="0,0,0,0">
              <w:txbxContent>
                <w:p>
                  <w:pPr>
                    <w:pStyle w:val="BodyText"/>
                    <w:spacing w:line="235" w:lineRule="auto"/>
                    <w:ind w:right="-12"/>
                  </w:pPr>
                  <w:r>
                    <w:rPr>
                      <w:color w:val="0000FF"/>
                    </w:rPr>
                    <w:t>In reality, research is conducted everywhere</w:t>
                  </w:r>
                  <w:r>
                    <w:rPr/>
                    <w:t>. You may have noticed an amiable young person with a clipboard stopping shoppers in the local mall to ask questions about their buying preferences. That person was conducting research. The best-selling account of Lewis and Clark’s explorations is the result of research, as is the Thursday</w:t>
                  </w:r>
                </w:p>
              </w:txbxContent>
            </v:textbox>
            <w10:wrap type="none"/>
          </v:shape>
        </w:pict>
      </w:r>
      <w:r>
        <w:rPr/>
        <w:pict>
          <v:shape style="position:absolute;margin-left:537.218506pt;margin-top:757.999939pt;width:22pt;height:14pt;mso-position-horizontal-relative:page;mso-position-vertical-relative:page;z-index:-269798400" type="#_x0000_t202" filled="false" stroked="false">
            <v:textbox inset="0,0,0,0">
              <w:txbxContent>
                <w:p>
                  <w:pPr>
                    <w:spacing w:line="256" w:lineRule="exact" w:before="0"/>
                    <w:ind w:left="20" w:right="0" w:firstLine="0"/>
                    <w:jc w:val="left"/>
                    <w:rPr>
                      <w:b/>
                      <w:sz w:val="24"/>
                    </w:rPr>
                  </w:pPr>
                  <w:r>
                    <w:rPr>
                      <w:b/>
                      <w:sz w:val="24"/>
                    </w:rPr>
                    <w:t>145</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3.625004pt;width:495.05pt;height:34.5pt;mso-position-horizontal-relative:page;mso-position-vertical-relative:page;z-index:-269797376" type="#_x0000_t202" filled="false" stroked="false">
            <v:textbox inset="0,0,0,0">
              <w:txbxContent>
                <w:p>
                  <w:pPr>
                    <w:pStyle w:val="BodyText"/>
                    <w:spacing w:line="235" w:lineRule="auto"/>
                    <w:ind w:right="-13"/>
                  </w:pPr>
                  <w:r>
                    <w:rPr/>
                    <w:t>night lineup of your favorite TV shows, the design of your computer desk, the pattern of the traffic flow through your neighborhood, and the location of the nearest restaurant. None of the research that produced these results was conducted in a laboratory.</w:t>
                  </w:r>
                </w:p>
              </w:txbxContent>
            </v:textbox>
            <w10:wrap type="none"/>
          </v:shape>
        </w:pict>
      </w:r>
      <w:r>
        <w:rPr/>
        <w:pict>
          <v:shape style="position:absolute;margin-left:53pt;margin-top:97.375008pt;width:500.95pt;height:45.75pt;mso-position-horizontal-relative:page;mso-position-vertical-relative:page;z-index:-269796352" type="#_x0000_t202" filled="false" stroked="false">
            <v:textbox inset="0,0,0,0">
              <w:txbxContent>
                <w:p>
                  <w:pPr>
                    <w:pStyle w:val="BodyText"/>
                    <w:spacing w:line="235" w:lineRule="auto"/>
                    <w:ind w:right="-5"/>
                  </w:pPr>
                  <w:r>
                    <w:rPr/>
                    <w:t>If, for example, you are interested in investigating how people behave in natural situations and under normal conditions, you cannot expect to gather information in a laboratory. </w:t>
                  </w:r>
                  <w:r>
                    <w:rPr>
                      <w:color w:val="0000FF"/>
                    </w:rPr>
                    <w:t>In other words, the questions researchers are trying to answer and the methods they select for answering these questions will determine where the research is conducted. </w:t>
                  </w:r>
                  <w:r>
                    <w:rPr/>
                    <w:t>Research is carried out wherever researchers must go to collect the information they need.</w:t>
                  </w:r>
                </w:p>
              </w:txbxContent>
            </v:textbox>
            <w10:wrap type="none"/>
          </v:shape>
        </w:pict>
      </w:r>
      <w:r>
        <w:rPr/>
        <w:pict>
          <v:shape style="position:absolute;margin-left:53.200001pt;margin-top:152.375pt;width:200.75pt;height:12pt;mso-position-horizontal-relative:page;mso-position-vertical-relative:page;z-index:-269795328" type="#_x0000_t202" filled="false" stroked="false">
            <v:textbox inset="0,0,0,0">
              <w:txbxContent>
                <w:p>
                  <w:pPr>
                    <w:spacing w:line="216" w:lineRule="exact" w:before="0"/>
                    <w:ind w:left="20" w:right="0" w:firstLine="0"/>
                    <w:jc w:val="left"/>
                    <w:rPr>
                      <w:b/>
                      <w:sz w:val="20"/>
                    </w:rPr>
                  </w:pPr>
                  <w:r>
                    <w:rPr>
                      <w:b/>
                      <w:w w:val="95"/>
                      <w:sz w:val="20"/>
                    </w:rPr>
                    <w:t>Misconception</w:t>
                  </w:r>
                  <w:r>
                    <w:rPr>
                      <w:b/>
                      <w:spacing w:val="-16"/>
                      <w:w w:val="95"/>
                      <w:sz w:val="20"/>
                    </w:rPr>
                    <w:t> </w:t>
                  </w:r>
                  <w:r>
                    <w:rPr>
                      <w:b/>
                      <w:w w:val="95"/>
                      <w:sz w:val="20"/>
                    </w:rPr>
                    <w:t>#2:</w:t>
                  </w:r>
                  <w:r>
                    <w:rPr>
                      <w:b/>
                      <w:spacing w:val="-15"/>
                      <w:w w:val="95"/>
                      <w:sz w:val="20"/>
                    </w:rPr>
                    <w:t> </w:t>
                  </w:r>
                  <w:r>
                    <w:rPr>
                      <w:b/>
                      <w:w w:val="95"/>
                      <w:sz w:val="20"/>
                    </w:rPr>
                    <w:t>Research</w:t>
                  </w:r>
                  <w:r>
                    <w:rPr>
                      <w:b/>
                      <w:spacing w:val="-15"/>
                      <w:w w:val="95"/>
                      <w:sz w:val="20"/>
                    </w:rPr>
                    <w:t> </w:t>
                  </w:r>
                  <w:r>
                    <w:rPr>
                      <w:b/>
                      <w:w w:val="95"/>
                      <w:sz w:val="20"/>
                    </w:rPr>
                    <w:t>Is</w:t>
                  </w:r>
                  <w:r>
                    <w:rPr>
                      <w:b/>
                      <w:spacing w:val="-16"/>
                      <w:w w:val="95"/>
                      <w:sz w:val="20"/>
                    </w:rPr>
                    <w:t> </w:t>
                  </w:r>
                  <w:r>
                    <w:rPr>
                      <w:b/>
                      <w:w w:val="95"/>
                      <w:sz w:val="20"/>
                    </w:rPr>
                    <w:t>for</w:t>
                  </w:r>
                  <w:r>
                    <w:rPr>
                      <w:b/>
                      <w:spacing w:val="-15"/>
                      <w:w w:val="95"/>
                      <w:sz w:val="20"/>
                    </w:rPr>
                    <w:t> </w:t>
                  </w:r>
                  <w:r>
                    <w:rPr>
                      <w:b/>
                      <w:w w:val="95"/>
                      <w:sz w:val="20"/>
                    </w:rPr>
                    <w:t>Eggheads</w:t>
                  </w:r>
                </w:p>
              </w:txbxContent>
            </v:textbox>
            <w10:wrap type="none"/>
          </v:shape>
        </w:pict>
      </w:r>
      <w:r>
        <w:rPr/>
        <w:pict>
          <v:shape style="position:absolute;margin-left:53pt;margin-top:173.625pt;width:501.8pt;height:68.25pt;mso-position-horizontal-relative:page;mso-position-vertical-relative:page;z-index:-269794304" type="#_x0000_t202" filled="false" stroked="false">
            <v:textbox inset="0,0,0,0">
              <w:txbxContent>
                <w:p>
                  <w:pPr>
                    <w:pStyle w:val="BodyText"/>
                    <w:spacing w:line="235" w:lineRule="auto"/>
                    <w:ind w:right="-9"/>
                  </w:pPr>
                  <w:r>
                    <w:rPr/>
                    <w:t>Just as images from popular culture have influenced our ideas about where research is conducted, pop culture has also created some persistent stereotypes of researchers. In addition to the rather demonic Dr. Frankenstein, you may also think of friendlier, if slightly addled eggheads like the professor on Gilligan’s Island, the Jerry Lewis or Eddie Murphy version of </w:t>
                  </w:r>
                  <w:r>
                    <w:rPr>
                      <w:i/>
                    </w:rPr>
                    <w:t>The Nutty Professor</w:t>
                  </w:r>
                  <w:r>
                    <w:rPr/>
                    <w:t>, or the laughable Disney character, Professor Ludwig von Drake. These images all reinforce the notion of researchers as absentminded eccentrics, engrossed in highly technical, specialized projects that most of us cannot understand.</w:t>
                  </w:r>
                </w:p>
              </w:txbxContent>
            </v:textbox>
            <w10:wrap type="none"/>
          </v:shape>
        </w:pict>
      </w:r>
      <w:r>
        <w:rPr/>
        <w:pict>
          <v:shape style="position:absolute;margin-left:53pt;margin-top:251.125pt;width:503.5pt;height:90.75pt;mso-position-horizontal-relative:page;mso-position-vertical-relative:page;z-index:-269793280" type="#_x0000_t202" filled="false" stroked="false">
            <v:textbox inset="0,0,0,0">
              <w:txbxContent>
                <w:p>
                  <w:pPr>
                    <w:pStyle w:val="BodyText"/>
                    <w:spacing w:line="235" w:lineRule="auto"/>
                    <w:ind w:right="-10"/>
                  </w:pPr>
                  <w:r>
                    <w:rPr>
                      <w:color w:val="0000FF"/>
                    </w:rPr>
                    <w:t>However, just as research can be carried out almost anywhere, anyone can be a researcher. Asking questions about your friend’s new romance, gathering evidence of who she was seen with, making deductions based on her new style of dress, and spreading the word about your conclusions is a form of research. </w:t>
                  </w:r>
                  <w:r>
                    <w:rPr/>
                    <w:t>These activities don’t sound like research to most people because they have not been expressed in academic language. But what if the activities were organized into a research project titled “The Psychosocial Determinants of Gender Relations in Postmodern Dating Culture: A Psychoanalytic Approach”? The point, of course, is not to suggest that gossip qualifies as legitimate research but rather that everyone employs the investigative and exploitative elements of research to make sense of their lives. Research is not just for “eggheads.”</w:t>
                  </w:r>
                </w:p>
              </w:txbxContent>
            </v:textbox>
            <w10:wrap type="none"/>
          </v:shape>
        </w:pict>
      </w:r>
      <w:r>
        <w:rPr/>
        <w:pict>
          <v:shape style="position:absolute;margin-left:53.200001pt;margin-top:351.125pt;width:282.850pt;height:12pt;mso-position-horizontal-relative:page;mso-position-vertical-relative:page;z-index:-269792256" type="#_x0000_t202" filled="false" stroked="false">
            <v:textbox inset="0,0,0,0">
              <w:txbxContent>
                <w:p>
                  <w:pPr>
                    <w:spacing w:line="216" w:lineRule="exact" w:before="0"/>
                    <w:ind w:left="20" w:right="0" w:firstLine="0"/>
                    <w:jc w:val="left"/>
                    <w:rPr>
                      <w:b/>
                      <w:sz w:val="20"/>
                    </w:rPr>
                  </w:pPr>
                  <w:r>
                    <w:rPr>
                      <w:b/>
                      <w:w w:val="95"/>
                      <w:sz w:val="20"/>
                    </w:rPr>
                    <w:t>Misconception</w:t>
                  </w:r>
                  <w:r>
                    <w:rPr>
                      <w:b/>
                      <w:spacing w:val="-15"/>
                      <w:w w:val="95"/>
                      <w:sz w:val="20"/>
                    </w:rPr>
                    <w:t> </w:t>
                  </w:r>
                  <w:r>
                    <w:rPr>
                      <w:b/>
                      <w:w w:val="95"/>
                      <w:sz w:val="20"/>
                    </w:rPr>
                    <w:t>#3:</w:t>
                  </w:r>
                  <w:r>
                    <w:rPr>
                      <w:b/>
                      <w:spacing w:val="-15"/>
                      <w:w w:val="95"/>
                      <w:sz w:val="20"/>
                    </w:rPr>
                    <w:t> </w:t>
                  </w:r>
                  <w:r>
                    <w:rPr>
                      <w:b/>
                      <w:w w:val="95"/>
                      <w:sz w:val="20"/>
                    </w:rPr>
                    <w:t>Research</w:t>
                  </w:r>
                  <w:r>
                    <w:rPr>
                      <w:b/>
                      <w:spacing w:val="-15"/>
                      <w:w w:val="95"/>
                      <w:sz w:val="20"/>
                    </w:rPr>
                    <w:t> </w:t>
                  </w:r>
                  <w:r>
                    <w:rPr>
                      <w:b/>
                      <w:w w:val="95"/>
                      <w:sz w:val="20"/>
                    </w:rPr>
                    <w:t>Has</w:t>
                  </w:r>
                  <w:r>
                    <w:rPr>
                      <w:b/>
                      <w:spacing w:val="-15"/>
                      <w:w w:val="95"/>
                      <w:sz w:val="20"/>
                    </w:rPr>
                    <w:t> </w:t>
                  </w:r>
                  <w:r>
                    <w:rPr>
                      <w:b/>
                      <w:w w:val="95"/>
                      <w:sz w:val="20"/>
                    </w:rPr>
                    <w:t>Little</w:t>
                  </w:r>
                  <w:r>
                    <w:rPr>
                      <w:b/>
                      <w:spacing w:val="-14"/>
                      <w:w w:val="95"/>
                      <w:sz w:val="20"/>
                    </w:rPr>
                    <w:t> </w:t>
                  </w:r>
                  <w:r>
                    <w:rPr>
                      <w:b/>
                      <w:w w:val="95"/>
                      <w:sz w:val="20"/>
                    </w:rPr>
                    <w:t>to</w:t>
                  </w:r>
                  <w:r>
                    <w:rPr>
                      <w:b/>
                      <w:spacing w:val="-15"/>
                      <w:w w:val="95"/>
                      <w:sz w:val="20"/>
                    </w:rPr>
                    <w:t> </w:t>
                  </w:r>
                  <w:r>
                    <w:rPr>
                      <w:b/>
                      <w:w w:val="95"/>
                      <w:sz w:val="20"/>
                    </w:rPr>
                    <w:t>Do</w:t>
                  </w:r>
                  <w:r>
                    <w:rPr>
                      <w:b/>
                      <w:spacing w:val="-15"/>
                      <w:w w:val="95"/>
                      <w:sz w:val="20"/>
                    </w:rPr>
                    <w:t> </w:t>
                  </w:r>
                  <w:r>
                    <w:rPr>
                      <w:b/>
                      <w:w w:val="95"/>
                      <w:sz w:val="20"/>
                    </w:rPr>
                    <w:t>with</w:t>
                  </w:r>
                  <w:r>
                    <w:rPr>
                      <w:b/>
                      <w:spacing w:val="-15"/>
                      <w:w w:val="95"/>
                      <w:sz w:val="20"/>
                    </w:rPr>
                    <w:t> </w:t>
                  </w:r>
                  <w:r>
                    <w:rPr>
                      <w:b/>
                      <w:w w:val="95"/>
                      <w:sz w:val="20"/>
                    </w:rPr>
                    <w:t>Everyday</w:t>
                  </w:r>
                  <w:r>
                    <w:rPr>
                      <w:b/>
                      <w:spacing w:val="-15"/>
                      <w:w w:val="95"/>
                      <w:sz w:val="20"/>
                    </w:rPr>
                    <w:t> </w:t>
                  </w:r>
                  <w:r>
                    <w:rPr>
                      <w:b/>
                      <w:w w:val="95"/>
                      <w:sz w:val="20"/>
                    </w:rPr>
                    <w:t>Life</w:t>
                  </w:r>
                </w:p>
              </w:txbxContent>
            </v:textbox>
            <w10:wrap type="none"/>
          </v:shape>
        </w:pict>
      </w:r>
      <w:r>
        <w:rPr/>
        <w:pict>
          <v:shape style="position:absolute;margin-left:53pt;margin-top:372.375pt;width:483.95pt;height:45.75pt;mso-position-horizontal-relative:page;mso-position-vertical-relative:page;z-index:-269791232" type="#_x0000_t202" filled="false" stroked="false">
            <v:textbox inset="0,0,0,0">
              <w:txbxContent>
                <w:p>
                  <w:pPr>
                    <w:pStyle w:val="BodyText"/>
                    <w:spacing w:line="235" w:lineRule="auto"/>
                    <w:ind w:right="-11"/>
                  </w:pPr>
                  <w:r>
                    <w:rPr/>
                    <w:t>While the first two misconceptions concern where research is done and who does it, the third misconception misrepresents the subject matter of research. Because some research focuses on very narrow questions and relies on highly technical knowledge, people often assume that all research must be hard to understand and unrelated to everyday concerns.</w:t>
                  </w:r>
                </w:p>
              </w:txbxContent>
            </v:textbox>
            <w10:wrap type="none"/>
          </v:shape>
        </w:pict>
      </w:r>
      <w:r>
        <w:rPr/>
        <w:pict>
          <v:shape style="position:absolute;margin-left:53pt;margin-top:427.375pt;width:490.1pt;height:34.5pt;mso-position-horizontal-relative:page;mso-position-vertical-relative:page;z-index:-269790208" type="#_x0000_t202" filled="false" stroked="false">
            <v:textbox inset="0,0,0,0">
              <w:txbxContent>
                <w:p>
                  <w:pPr>
                    <w:pStyle w:val="BodyText"/>
                    <w:spacing w:line="235" w:lineRule="auto"/>
                    <w:ind w:right="-11"/>
                  </w:pPr>
                  <w:r>
                    <w:rPr/>
                    <w:t>However, research need not be difficult to understand, and research is an activity that is defined by its method, not by its subject. In other words, it is true that some significant research is difficult for nonspecialists to understand. Yet all research is valuable to the extent that it affects everyday life.</w:t>
                  </w:r>
                </w:p>
              </w:txbxContent>
            </v:textbox>
            <w10:wrap type="none"/>
          </v:shape>
        </w:pict>
      </w:r>
      <w:r>
        <w:rPr/>
        <w:pict>
          <v:shape style="position:absolute;margin-left:53pt;margin-top:471.125pt;width:255.4pt;height:12pt;mso-position-horizontal-relative:page;mso-position-vertical-relative:page;z-index:-269789184" type="#_x0000_t202" filled="false" stroked="false">
            <v:textbox inset="0,0,0,0">
              <w:txbxContent>
                <w:p>
                  <w:pPr>
                    <w:pStyle w:val="BodyText"/>
                    <w:spacing w:line="216" w:lineRule="exact"/>
                  </w:pPr>
                  <w:r>
                    <w:rPr/>
                    <w:t>Watch this video online: </w:t>
                  </w:r>
                  <w:hyperlink r:id="rId321">
                    <w:r>
                      <w:rPr>
                        <w:color w:val="0000FF"/>
                      </w:rPr>
                      <w:t>https://youtu.be/MSShNSgOAR0</w:t>
                    </w:r>
                  </w:hyperlink>
                </w:p>
              </w:txbxContent>
            </v:textbox>
            <w10:wrap type="none"/>
          </v:shape>
        </w:pict>
      </w:r>
      <w:r>
        <w:rPr/>
        <w:pict>
          <v:shape style="position:absolute;margin-left:53pt;margin-top:492.375pt;width:505.1pt;height:101.9pt;mso-position-horizontal-relative:page;mso-position-vertical-relative:page;z-index:-269788160" type="#_x0000_t202" filled="false" stroked="false">
            <v:textbox inset="0,0,0,0">
              <w:txbxContent>
                <w:p>
                  <w:pPr>
                    <w:pStyle w:val="BodyText"/>
                    <w:spacing w:line="235" w:lineRule="auto"/>
                    <w:ind w:right="9"/>
                  </w:pPr>
                  <w:r>
                    <w:rPr>
                      <w:color w:val="0000FF"/>
                    </w:rPr>
                    <w:t>Research takes many forms, but it always entails a search, conducted carefully and diligently, aimed at the discovery and interpretation of new knowledge. </w:t>
                  </w:r>
                  <w:r>
                    <w:rPr/>
                    <w:t>Thus, how you go about gathering information, analyzing data, drawing conclusions, and sharing results determines whether your activities qualify as research. Sometimes these activities will be informal, spontaneous, and intuitive, as when you infer that your friend has a new romance or when you read reviews in a computer magazine before purchasing new software. In school and in the workplace, where results are disseminated and evaluated by others, research is likely to be more formal. Regardless of its final form, however, whenever you systematically gather information for the purpose of generating new knowledge, you are conducting research.</w:t>
                  </w:r>
                </w:p>
                <w:p>
                  <w:pPr>
                    <w:spacing w:line="221" w:lineRule="exact" w:before="0"/>
                    <w:ind w:left="24" w:right="0" w:firstLine="0"/>
                    <w:jc w:val="left"/>
                    <w:rPr>
                      <w:b/>
                      <w:sz w:val="20"/>
                    </w:rPr>
                  </w:pPr>
                  <w:r>
                    <w:rPr>
                      <w:b/>
                      <w:sz w:val="20"/>
                    </w:rPr>
                    <w:t>Misconception #4: Researchers Across Disciplines Agree About What Constitutes Effective Research</w:t>
                  </w:r>
                </w:p>
              </w:txbxContent>
            </v:textbox>
            <w10:wrap type="none"/>
          </v:shape>
        </w:pict>
      </w:r>
      <w:r>
        <w:rPr/>
        <w:pict>
          <v:shape style="position:absolute;margin-left:53pt;margin-top:604.575012pt;width:498.4pt;height:45.75pt;mso-position-horizontal-relative:page;mso-position-vertical-relative:page;z-index:-269787136" type="#_x0000_t202" filled="false" stroked="false">
            <v:textbox inset="0,0,0,0">
              <w:txbxContent>
                <w:p>
                  <w:pPr>
                    <w:pStyle w:val="BodyText"/>
                    <w:spacing w:line="235" w:lineRule="auto"/>
                    <w:ind w:right="-11"/>
                  </w:pPr>
                  <w:r>
                    <w:rPr/>
                    <w:t>Academic disciplines—for example, mathematics, psychology, physics, engineering, or business—have different ways of conducting and evaluating research. An anthropologist’s account of kinship patterns in a tribe of Native Americans bears almost no resemblance to a cognitive psychologist’s investigation of sensory responses to light stimuli. Even within a particular academic discipline, researchers may disagree over what makes good research.</w:t>
                  </w:r>
                </w:p>
              </w:txbxContent>
            </v:textbox>
            <w10:wrap type="none"/>
          </v:shape>
        </w:pict>
      </w:r>
      <w:r>
        <w:rPr/>
        <w:pict>
          <v:shape style="position:absolute;margin-left:53pt;margin-top:659.575012pt;width:505pt;height:68.25pt;mso-position-horizontal-relative:page;mso-position-vertical-relative:page;z-index:-269786112" type="#_x0000_t202" filled="false" stroked="false">
            <v:textbox inset="0,0,0,0">
              <w:txbxContent>
                <w:p>
                  <w:pPr>
                    <w:pStyle w:val="BodyText"/>
                    <w:spacing w:line="235" w:lineRule="auto"/>
                    <w:ind w:right="-4"/>
                  </w:pPr>
                  <w:r>
                    <w:rPr/>
                    <w:t>Not only do people disagree about appropriate methods of research, but their ideas may change over time. Conceptions about knowledge, available technologies, and research practices influence each other and change constantly. For example, capturing gorillas and studying them in cages might have been considered good research in the 1920s. The work of later researchers like Dian Fossey, however, demonstrated how animals might be better understood in their natural environment. Today, research based on observations of wild animals in captivity would gain little support or interest.</w:t>
                  </w:r>
                </w:p>
              </w:txbxContent>
            </v:textbox>
            <w10:wrap type="none"/>
          </v:shape>
        </w:pict>
      </w:r>
      <w:r>
        <w:rPr/>
        <w:pict>
          <v:shape style="position:absolute;margin-left:53.240002pt;margin-top:757.999939pt;width:22pt;height:14pt;mso-position-horizontal-relative:page;mso-position-vertical-relative:page;z-index:-269785088" type="#_x0000_t202" filled="false" stroked="false">
            <v:textbox inset="0,0,0,0">
              <w:txbxContent>
                <w:p>
                  <w:pPr>
                    <w:spacing w:line="256" w:lineRule="exact" w:before="0"/>
                    <w:ind w:left="20" w:right="0" w:firstLine="0"/>
                    <w:jc w:val="left"/>
                    <w:rPr>
                      <w:b/>
                      <w:sz w:val="24"/>
                    </w:rPr>
                  </w:pPr>
                  <w:r>
                    <w:rPr>
                      <w:b/>
                      <w:sz w:val="24"/>
                    </w:rPr>
                    <w:t>146</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64pt;width:504pt;height:66.9pt;mso-position-horizontal-relative:page;mso-position-vertical-relative:page;z-index:-269784064" coordorigin="1080,11280" coordsize="10080,1338">
            <v:line style="position:absolute" from="1080,12610" to="11160,12610" stroked="true" strokeweight=".8pt" strokecolor="#000000">
              <v:stroke dashstyle="solid"/>
            </v:line>
            <v:line style="position:absolute" from="1088,11296" to="1088,12602" stroked="true" strokeweight=".75pt" strokecolor="#000000">
              <v:stroke dashstyle="solid"/>
            </v:line>
            <v:line style="position:absolute" from="1080,11288" to="11160,11288" stroked="true" strokeweight=".8pt" strokecolor="#000000">
              <v:stroke dashstyle="solid"/>
            </v:line>
            <v:line style="position:absolute" from="11153,11295" to="11153,12602" stroked="true" strokeweight=".75pt" strokecolor="#000000">
              <v:stroke dashstyle="solid"/>
            </v:line>
            <w10:wrap type="none"/>
          </v:group>
        </w:pict>
      </w:r>
      <w:r>
        <w:rPr/>
        <w:drawing>
          <wp:anchor distT="0" distB="0" distL="0" distR="0" allowOverlap="1" layoutInCell="1" locked="0" behindDoc="1" simplePos="0" relativeHeight="233533440">
            <wp:simplePos x="0" y="0"/>
            <wp:positionH relativeFrom="page">
              <wp:posOffset>4229100</wp:posOffset>
            </wp:positionH>
            <wp:positionV relativeFrom="page">
              <wp:posOffset>2701925</wp:posOffset>
            </wp:positionV>
            <wp:extent cx="2857500" cy="1905000"/>
            <wp:effectExtent l="0" t="0" r="0" b="0"/>
            <wp:wrapNone/>
            <wp:docPr id="153" name="image80.jpeg"/>
            <wp:cNvGraphicFramePr>
              <a:graphicFrameLocks noChangeAspect="1"/>
            </wp:cNvGraphicFramePr>
            <a:graphic>
              <a:graphicData uri="http://schemas.openxmlformats.org/drawingml/2006/picture">
                <pic:pic>
                  <pic:nvPicPr>
                    <pic:cNvPr id="154" name="image80.jpeg"/>
                    <pic:cNvPicPr/>
                  </pic:nvPicPr>
                  <pic:blipFill>
                    <a:blip r:embed="rId322" cstate="print"/>
                    <a:stretch>
                      <a:fillRect/>
                    </a:stretch>
                  </pic:blipFill>
                  <pic:spPr>
                    <a:xfrm>
                      <a:off x="0" y="0"/>
                      <a:ext cx="2857500" cy="1905000"/>
                    </a:xfrm>
                    <a:prstGeom prst="rect">
                      <a:avLst/>
                    </a:prstGeom>
                  </pic:spPr>
                </pic:pic>
              </a:graphicData>
            </a:graphic>
          </wp:anchor>
        </w:drawing>
      </w:r>
      <w:r>
        <w:rPr/>
        <w:pict>
          <v:shape style="position:absolute;margin-left:53pt;margin-top:53.625004pt;width:470.1pt;height:23.25pt;mso-position-horizontal-relative:page;mso-position-vertical-relative:page;z-index:-269782016" type="#_x0000_t202" filled="false" stroked="false">
            <v:textbox inset="0,0,0,0">
              <w:txbxContent>
                <w:p>
                  <w:pPr>
                    <w:pStyle w:val="BodyText"/>
                    <w:spacing w:line="235" w:lineRule="auto"/>
                    <w:ind w:right="-10"/>
                  </w:pPr>
                  <w:r>
                    <w:rPr>
                      <w:color w:val="0000FF"/>
                    </w:rPr>
                    <w:t>Because no one way of doing research is equally acceptable to all researchers in all academic disciplines, researchers must select the methodology that will be most persuasive to their readers.</w:t>
                  </w:r>
                </w:p>
              </w:txbxContent>
            </v:textbox>
            <w10:wrap type="none"/>
          </v:shape>
        </w:pict>
      </w:r>
      <w:r>
        <w:rPr/>
        <w:pict>
          <v:shape style="position:absolute;margin-left:53.200001pt;margin-top:86.125008pt;width:291.2pt;height:12pt;mso-position-horizontal-relative:page;mso-position-vertical-relative:page;z-index:-269780992" type="#_x0000_t202" filled="false" stroked="false">
            <v:textbox inset="0,0,0,0">
              <w:txbxContent>
                <w:p>
                  <w:pPr>
                    <w:spacing w:line="216" w:lineRule="exact" w:before="0"/>
                    <w:ind w:left="20" w:right="0" w:firstLine="0"/>
                    <w:jc w:val="left"/>
                    <w:rPr>
                      <w:b/>
                      <w:sz w:val="20"/>
                    </w:rPr>
                  </w:pPr>
                  <w:r>
                    <w:rPr>
                      <w:b/>
                      <w:w w:val="95"/>
                      <w:sz w:val="20"/>
                    </w:rPr>
                    <w:t>Misconception</w:t>
                  </w:r>
                  <w:r>
                    <w:rPr>
                      <w:b/>
                      <w:spacing w:val="-13"/>
                      <w:w w:val="95"/>
                      <w:sz w:val="20"/>
                    </w:rPr>
                    <w:t> </w:t>
                  </w:r>
                  <w:r>
                    <w:rPr>
                      <w:b/>
                      <w:w w:val="95"/>
                      <w:sz w:val="20"/>
                    </w:rPr>
                    <w:t>#5:</w:t>
                  </w:r>
                  <w:r>
                    <w:rPr>
                      <w:b/>
                      <w:spacing w:val="-12"/>
                      <w:w w:val="95"/>
                      <w:sz w:val="20"/>
                    </w:rPr>
                    <w:t> </w:t>
                  </w:r>
                  <w:r>
                    <w:rPr>
                      <w:b/>
                      <w:w w:val="95"/>
                      <w:sz w:val="20"/>
                    </w:rPr>
                    <w:t>Researchers</w:t>
                  </w:r>
                  <w:r>
                    <w:rPr>
                      <w:b/>
                      <w:spacing w:val="-12"/>
                      <w:w w:val="95"/>
                      <w:sz w:val="20"/>
                    </w:rPr>
                    <w:t> </w:t>
                  </w:r>
                  <w:r>
                    <w:rPr>
                      <w:b/>
                      <w:w w:val="95"/>
                      <w:sz w:val="20"/>
                    </w:rPr>
                    <w:t>Think,</w:t>
                  </w:r>
                  <w:r>
                    <w:rPr>
                      <w:b/>
                      <w:spacing w:val="-13"/>
                      <w:w w:val="95"/>
                      <w:sz w:val="20"/>
                    </w:rPr>
                    <w:t> </w:t>
                  </w:r>
                  <w:r>
                    <w:rPr>
                      <w:b/>
                      <w:w w:val="95"/>
                      <w:sz w:val="20"/>
                    </w:rPr>
                    <w:t>Research,</w:t>
                  </w:r>
                  <w:r>
                    <w:rPr>
                      <w:b/>
                      <w:spacing w:val="-12"/>
                      <w:w w:val="95"/>
                      <w:sz w:val="20"/>
                    </w:rPr>
                    <w:t> </w:t>
                  </w:r>
                  <w:r>
                    <w:rPr>
                      <w:b/>
                      <w:w w:val="95"/>
                      <w:sz w:val="20"/>
                    </w:rPr>
                    <w:t>and</w:t>
                  </w:r>
                  <w:r>
                    <w:rPr>
                      <w:b/>
                      <w:spacing w:val="-12"/>
                      <w:w w:val="95"/>
                      <w:sz w:val="20"/>
                    </w:rPr>
                    <w:t> </w:t>
                  </w:r>
                  <w:r>
                    <w:rPr>
                      <w:b/>
                      <w:w w:val="95"/>
                      <w:sz w:val="20"/>
                    </w:rPr>
                    <w:t>Then</w:t>
                  </w:r>
                  <w:r>
                    <w:rPr>
                      <w:b/>
                      <w:spacing w:val="-12"/>
                      <w:w w:val="95"/>
                      <w:sz w:val="20"/>
                    </w:rPr>
                    <w:t> </w:t>
                  </w:r>
                  <w:r>
                    <w:rPr>
                      <w:b/>
                      <w:w w:val="95"/>
                      <w:sz w:val="20"/>
                    </w:rPr>
                    <w:t>Write</w:t>
                  </w:r>
                </w:p>
              </w:txbxContent>
            </v:textbox>
            <w10:wrap type="none"/>
          </v:shape>
        </w:pict>
      </w:r>
      <w:r>
        <w:rPr/>
        <w:pict>
          <v:shape style="position:absolute;margin-left:53pt;margin-top:107.375008pt;width:504.05pt;height:79.5pt;mso-position-horizontal-relative:page;mso-position-vertical-relative:page;z-index:-269779968" type="#_x0000_t202" filled="false" stroked="false">
            <v:textbox inset="0,0,0,0">
              <w:txbxContent>
                <w:p>
                  <w:pPr>
                    <w:pStyle w:val="BodyText"/>
                    <w:spacing w:line="235" w:lineRule="auto"/>
                  </w:pPr>
                  <w:r>
                    <w:rPr/>
                    <w:t>When you first begin a research project, you are wise to integrate writing activities with research activities. Unfortunately, many people wrongly separate the research process from the writing process. They naively assume they should first think about a topic, identify a research question, research it, and then—after all of the excitement is drained from the project—write it up. R</w:t>
                  </w:r>
                  <w:r>
                    <w:rPr>
                      <w:color w:val="0000FF"/>
                    </w:rPr>
                    <w:t>ather than using the generative power of writing (that is, our ability to generate new ideas by writing) to help define and energize a research project, some people delay writing until after they have completed the research. Waiting to write about a research project until you’re done researching may waste your time and can result in dull, listless prose.</w:t>
                  </w:r>
                </w:p>
              </w:txbxContent>
            </v:textbox>
            <w10:wrap type="none"/>
          </v:shape>
        </w:pict>
      </w:r>
      <w:r>
        <w:rPr/>
        <w:pict>
          <v:shape style="position:absolute;margin-left:53pt;margin-top:196.125pt;width:498.3pt;height:57pt;mso-position-horizontal-relative:page;mso-position-vertical-relative:page;z-index:-269778944" type="#_x0000_t202" filled="false" stroked="false">
            <v:textbox inset="0,0,0,0">
              <w:txbxContent>
                <w:p>
                  <w:pPr>
                    <w:pStyle w:val="BodyText"/>
                    <w:spacing w:line="235" w:lineRule="auto"/>
                    <w:ind w:right="-1"/>
                  </w:pPr>
                  <w:r>
                    <w:rPr/>
                    <w:t>You can save time and ensure that your research is focused by writing summaries of others’ research, by </w:t>
                  </w:r>
                  <w:hyperlink r:id="rId323">
                    <w:r>
                      <w:rPr/>
                      <w:t>writing</w:t>
                    </w:r>
                  </w:hyperlink>
                  <w:r>
                    <w:rPr/>
                    <w:t> drafts of your research goals, and by writing about the</w:t>
                  </w:r>
                </w:p>
                <w:p>
                  <w:pPr>
                    <w:pStyle w:val="BodyText"/>
                    <w:spacing w:line="235" w:lineRule="auto"/>
                    <w:ind w:right="4596"/>
                  </w:pPr>
                  <w:r>
                    <w:rPr/>
                    <w:t>results you hope to find before you find them. In the</w:t>
                  </w:r>
                  <w:r>
                    <w:rPr>
                      <w:spacing w:val="-40"/>
                    </w:rPr>
                    <w:t> </w:t>
                  </w:r>
                  <w:r>
                    <w:rPr/>
                    <w:t>process, you will eliminate vague or contradictory ideas you may have about your</w:t>
                  </w:r>
                  <w:r>
                    <w:rPr>
                      <w:spacing w:val="-4"/>
                    </w:rPr>
                    <w:t> </w:t>
                  </w:r>
                  <w:r>
                    <w:rPr/>
                    <w:t>project.</w:t>
                  </w:r>
                </w:p>
              </w:txbxContent>
            </v:textbox>
            <w10:wrap type="none"/>
          </v:shape>
        </w:pict>
      </w:r>
      <w:r>
        <w:rPr/>
        <w:pict>
          <v:shape style="position:absolute;margin-left:53pt;margin-top:262.375pt;width:265.2pt;height:79.5pt;mso-position-horizontal-relative:page;mso-position-vertical-relative:page;z-index:-269777920" type="#_x0000_t202" filled="false" stroked="false">
            <v:textbox inset="0,0,0,0">
              <w:txbxContent>
                <w:p>
                  <w:pPr>
                    <w:pStyle w:val="BodyText"/>
                    <w:spacing w:line="235" w:lineRule="auto"/>
                    <w:ind w:right="-6"/>
                  </w:pPr>
                  <w:r>
                    <w:rPr/>
                    <w:t>Incorporating writing into your research activities helps you identify your rhetorical situation and define your readers’ priorities. Writing about your project in its early stages gives you time to develop ways of describing your research that are comprehensible and interesting to your audience. As you redraft and revise, your writing—and your thinking—will become clearer, more precise, and thus more credible.</w:t>
                  </w:r>
                </w:p>
              </w:txbxContent>
            </v:textbox>
            <w10:wrap type="none"/>
          </v:shape>
        </w:pict>
      </w:r>
      <w:r>
        <w:rPr/>
        <w:pict>
          <v:shape style="position:absolute;margin-left:53pt;margin-top:351.125pt;width:500.45pt;height:45.75pt;mso-position-horizontal-relative:page;mso-position-vertical-relative:page;z-index:-269776896" type="#_x0000_t202" filled="false" stroked="false">
            <v:textbox inset="0,0,0,0">
              <w:txbxContent>
                <w:p>
                  <w:pPr>
                    <w:pStyle w:val="BodyText"/>
                    <w:spacing w:line="235" w:lineRule="auto"/>
                    <w:ind w:right="4106"/>
                  </w:pPr>
                  <w:r>
                    <w:rPr/>
                    <w:t>We can all take a lesson in the importance of making your research your own from Gary Starkweather, who built a laser</w:t>
                  </w:r>
                </w:p>
                <w:p>
                  <w:pPr>
                    <w:pStyle w:val="BodyText"/>
                    <w:spacing w:line="235" w:lineRule="auto"/>
                    <w:ind w:right="-15"/>
                  </w:pPr>
                  <w:r>
                    <w:rPr/>
                    <w:t>printer that made billions of dollars for Xerox and helped change the way business is done all over the world. The experience taught him several things:</w:t>
                  </w:r>
                </w:p>
              </w:txbxContent>
            </v:textbox>
            <w10:wrap type="none"/>
          </v:shape>
        </w:pict>
      </w:r>
      <w:r>
        <w:rPr/>
        <w:pict>
          <v:shape style="position:absolute;margin-left:53pt;margin-top:406.125pt;width:497.3pt;height:34.5pt;mso-position-horizontal-relative:page;mso-position-vertical-relative:page;z-index:-269775872" type="#_x0000_t202" filled="false" stroked="false">
            <v:textbox inset="0,0,0,0">
              <w:txbxContent>
                <w:p>
                  <w:pPr>
                    <w:pStyle w:val="BodyText"/>
                    <w:spacing w:line="235" w:lineRule="auto"/>
                    <w:ind w:right="-12"/>
                  </w:pPr>
                  <w:r>
                    <w:rPr/>
                    <w:t>It’s better to try and fail than to decide something can’t be done and not try at all. Research is a place where failure should be, if not encouraged, at least viewed as a sign that something’s happening. Uncertainty is bad for manufacturing, but essential for research.</w:t>
                  </w:r>
                </w:p>
              </w:txbxContent>
            </v:textbox>
            <w10:wrap type="none"/>
          </v:shape>
        </w:pict>
      </w:r>
      <w:r>
        <w:rPr/>
        <w:pict>
          <v:shape style="position:absolute;margin-left:53pt;margin-top:449.875pt;width:504.9pt;height:23.25pt;mso-position-horizontal-relative:page;mso-position-vertical-relative:page;z-index:-269774848" type="#_x0000_t202" filled="false" stroked="false">
            <v:textbox inset="0,0,0,0">
              <w:txbxContent>
                <w:p>
                  <w:pPr>
                    <w:pStyle w:val="BodyText"/>
                    <w:spacing w:line="235" w:lineRule="auto"/>
                    <w:ind w:right="-14"/>
                  </w:pPr>
                  <w:r>
                    <w:rPr/>
                    <w:t>Believe in your own ideas and don’t trim your sails just to be popular with your colleagues. Howard Aiken, inventor of the first digital computer, said: “If it’s truly a good idea, you’ll have to jam it down their throats.”</w:t>
                  </w:r>
                </w:p>
              </w:txbxContent>
            </v:textbox>
            <w10:wrap type="none"/>
          </v:shape>
        </w:pict>
      </w:r>
      <w:r>
        <w:rPr/>
        <w:pict>
          <v:shape style="position:absolute;margin-left:53pt;margin-top:482.375pt;width:498.25pt;height:34.5pt;mso-position-horizontal-relative:page;mso-position-vertical-relative:page;z-index:-269773824" type="#_x0000_t202" filled="false" stroked="false">
            <v:textbox inset="0,0,0,0">
              <w:txbxContent>
                <w:p>
                  <w:pPr>
                    <w:pStyle w:val="BodyText"/>
                    <w:spacing w:line="235" w:lineRule="auto"/>
                    <w:ind w:right="-14"/>
                  </w:pPr>
                  <w:r>
                    <w:rPr/>
                    <w:t>Be open to suggestion. Often someone who hasn’t stared at a problem until they went cross-eyed has the fresh view that can solve it. The best way to a breakthrough is constant small improvement — those waiting for the big break are just lazy; they’re waiting to be teleported to the top of the hill instead of walking.</w:t>
                  </w:r>
                </w:p>
              </w:txbxContent>
            </v:textbox>
            <w10:wrap type="none"/>
          </v:shape>
        </w:pict>
      </w:r>
      <w:r>
        <w:rPr/>
        <w:pict>
          <v:shape style="position:absolute;margin-left:53pt;margin-top:526.125pt;width:153.15pt;height:12pt;mso-position-horizontal-relative:page;mso-position-vertical-relative:page;z-index:-269772800" type="#_x0000_t202" filled="false" stroked="false">
            <v:textbox inset="0,0,0,0">
              <w:txbxContent>
                <w:p>
                  <w:pPr>
                    <w:pStyle w:val="BodyText"/>
                    <w:spacing w:line="216" w:lineRule="exact"/>
                  </w:pPr>
                  <w:r>
                    <w:rPr/>
                    <w:t>Source: Gary Starkweather Profile</w:t>
                  </w:r>
                </w:p>
              </w:txbxContent>
            </v:textbox>
            <w10:wrap type="none"/>
          </v:shape>
        </w:pict>
      </w:r>
      <w:r>
        <w:rPr/>
        <w:pict>
          <v:shape style="position:absolute;margin-left:171.270004pt;margin-top:664.664978pt;width:269.45pt;height:26.4pt;mso-position-horizontal-relative:page;mso-position-vertical-relative:page;z-index:-269771776" type="#_x0000_t202" filled="false" stroked="false">
            <v:textbox inset="0,0,0,0">
              <w:txbxContent>
                <w:p>
                  <w:pPr>
                    <w:spacing w:before="26"/>
                    <w:ind w:left="20" w:right="0" w:firstLine="0"/>
                    <w:jc w:val="left"/>
                    <w:rPr>
                      <w:rFonts w:ascii="Calibri"/>
                      <w:b/>
                      <w:sz w:val="40"/>
                    </w:rPr>
                  </w:pPr>
                  <w:bookmarkStart w:name="Intellectual Property" w:id="473"/>
                  <w:bookmarkEnd w:id="473"/>
                  <w:r>
                    <w:rPr/>
                  </w:r>
                  <w:bookmarkStart w:name="_bookmark128" w:id="474"/>
                  <w:bookmarkEnd w:id="474"/>
                  <w:r>
                    <w:rPr/>
                  </w:r>
                  <w:r>
                    <w:rPr>
                      <w:rFonts w:ascii="Calibri"/>
                      <w:b/>
                      <w:w w:val="125"/>
                      <w:sz w:val="40"/>
                    </w:rPr>
                    <w:t>INTELLECTUAL</w:t>
                  </w:r>
                  <w:r>
                    <w:rPr>
                      <w:rFonts w:ascii="Calibri"/>
                      <w:b/>
                      <w:spacing w:val="58"/>
                      <w:w w:val="125"/>
                      <w:sz w:val="40"/>
                    </w:rPr>
                    <w:t> </w:t>
                  </w:r>
                  <w:r>
                    <w:rPr>
                      <w:rFonts w:ascii="Calibri"/>
                      <w:b/>
                      <w:w w:val="125"/>
                      <w:sz w:val="40"/>
                    </w:rPr>
                    <w:t>PROPERTY</w:t>
                  </w:r>
                </w:p>
              </w:txbxContent>
            </v:textbox>
            <w10:wrap type="none"/>
          </v:shape>
        </w:pict>
      </w:r>
      <w:r>
        <w:rPr/>
        <w:pict>
          <v:shape style="position:absolute;margin-left:53pt;margin-top:724.47998pt;width:246.25pt;height:12pt;mso-position-horizontal-relative:page;mso-position-vertical-relative:page;z-index:-269770752" type="#_x0000_t202" filled="false" stroked="false">
            <v:textbox inset="0,0,0,0">
              <w:txbxContent>
                <w:p>
                  <w:pPr>
                    <w:pStyle w:val="BodyText"/>
                    <w:spacing w:line="216" w:lineRule="exact"/>
                  </w:pPr>
                  <w:r>
                    <w:rPr/>
                    <w:t>“Intellectual Property” was written by Joseph M. Moxley</w:t>
                  </w:r>
                </w:p>
              </w:txbxContent>
            </v:textbox>
            <w10:wrap type="none"/>
          </v:shape>
        </w:pict>
      </w:r>
      <w:r>
        <w:rPr/>
        <w:pict>
          <v:shape style="position:absolute;margin-left:537.218506pt;margin-top:757.999939pt;width:22pt;height:14pt;mso-position-horizontal-relative:page;mso-position-vertical-relative:page;z-index:-269769728" type="#_x0000_t202" filled="false" stroked="false">
            <v:textbox inset="0,0,0,0">
              <w:txbxContent>
                <w:p>
                  <w:pPr>
                    <w:spacing w:line="256" w:lineRule="exact" w:before="0"/>
                    <w:ind w:left="20" w:right="0" w:firstLine="0"/>
                    <w:jc w:val="left"/>
                    <w:rPr>
                      <w:b/>
                      <w:sz w:val="24"/>
                    </w:rPr>
                  </w:pPr>
                  <w:r>
                    <w:rPr>
                      <w:b/>
                      <w:sz w:val="24"/>
                    </w:rPr>
                    <w:t>147</w:t>
                  </w:r>
                </w:p>
              </w:txbxContent>
            </v:textbox>
            <w10:wrap type="none"/>
          </v:shape>
        </w:pict>
      </w:r>
      <w:r>
        <w:rPr/>
        <w:pict>
          <v:shape style="position:absolute;margin-left:54.375pt;margin-top:564.400024pt;width:503.25pt;height:66.1pt;mso-position-horizontal-relative:page;mso-position-vertical-relative:page;z-index:-26976870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4"/>
                    </w:numPr>
                    <w:tabs>
                      <w:tab w:pos="858" w:val="left" w:leader="none"/>
                    </w:tabs>
                    <w:spacing w:line="151" w:lineRule="auto" w:before="87"/>
                    <w:ind w:left="857" w:right="257" w:hanging="194"/>
                    <w:jc w:val="left"/>
                    <w:rPr>
                      <w:rFonts w:ascii="Calibri"/>
                      <w:i/>
                      <w:sz w:val="9"/>
                    </w:rPr>
                  </w:pPr>
                  <w:r>
                    <w:rPr>
                      <w:rFonts w:ascii="Arial Unicode MS"/>
                      <w:w w:val="105"/>
                      <w:sz w:val="9"/>
                    </w:rPr>
                    <w:t>Demystify</w:t>
                  </w:r>
                  <w:r>
                    <w:rPr>
                      <w:rFonts w:ascii="Arial Unicode MS"/>
                      <w:spacing w:val="-12"/>
                      <w:w w:val="105"/>
                      <w:sz w:val="9"/>
                    </w:rPr>
                    <w:t> </w:t>
                  </w:r>
                  <w:r>
                    <w:rPr>
                      <w:rFonts w:ascii="Arial Unicode MS"/>
                      <w:w w:val="105"/>
                      <w:sz w:val="9"/>
                    </w:rPr>
                    <w:t>Research</w:t>
                  </w:r>
                  <w:r>
                    <w:rPr>
                      <w:rFonts w:ascii="Arial Unicode MS"/>
                      <w:spacing w:val="-11"/>
                      <w:w w:val="105"/>
                      <w:sz w:val="9"/>
                    </w:rPr>
                    <w:t> </w:t>
                  </w:r>
                  <w:r>
                    <w:rPr>
                      <w:rFonts w:ascii="Arial Unicode MS"/>
                      <w:w w:val="105"/>
                      <w:sz w:val="9"/>
                    </w:rPr>
                    <w:t>Methods.</w:t>
                  </w:r>
                  <w:r>
                    <w:rPr>
                      <w:rFonts w:ascii="Arial Unicode MS"/>
                      <w:spacing w:val="-10"/>
                      <w:w w:val="105"/>
                      <w:sz w:val="9"/>
                    </w:rPr>
                    <w:t> </w:t>
                  </w:r>
                  <w:r>
                    <w:rPr>
                      <w:rFonts w:ascii="Lucida Sans"/>
                      <w:b/>
                      <w:w w:val="105"/>
                      <w:sz w:val="9"/>
                    </w:rPr>
                    <w:t>Authored</w:t>
                  </w:r>
                  <w:r>
                    <w:rPr>
                      <w:rFonts w:ascii="Lucida Sans"/>
                      <w:b/>
                      <w:spacing w:val="-15"/>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Joseph</w:t>
                  </w:r>
                  <w:r>
                    <w:rPr>
                      <w:rFonts w:ascii="Arial Unicode MS"/>
                      <w:spacing w:val="-11"/>
                      <w:w w:val="105"/>
                      <w:sz w:val="9"/>
                    </w:rPr>
                    <w:t> </w:t>
                  </w:r>
                  <w:r>
                    <w:rPr>
                      <w:rFonts w:ascii="Arial Unicode MS"/>
                      <w:w w:val="105"/>
                      <w:sz w:val="9"/>
                    </w:rPr>
                    <w:t>M.</w:t>
                  </w:r>
                  <w:r>
                    <w:rPr>
                      <w:rFonts w:ascii="Arial Unicode MS"/>
                      <w:spacing w:val="-11"/>
                      <w:w w:val="105"/>
                      <w:sz w:val="9"/>
                    </w:rPr>
                    <w:t> </w:t>
                  </w:r>
                  <w:r>
                    <w:rPr>
                      <w:rFonts w:ascii="Arial Unicode MS"/>
                      <w:w w:val="105"/>
                      <w:sz w:val="9"/>
                    </w:rPr>
                    <w:t>Moxley.</w:t>
                  </w:r>
                  <w:r>
                    <w:rPr>
                      <w:rFonts w:ascii="Arial Unicode MS"/>
                      <w:spacing w:val="-10"/>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Writing</w:t>
                  </w:r>
                  <w:r>
                    <w:rPr>
                      <w:rFonts w:ascii="Arial Unicode MS"/>
                      <w:spacing w:val="-11"/>
                      <w:w w:val="105"/>
                      <w:sz w:val="9"/>
                    </w:rPr>
                    <w:t> </w:t>
                  </w:r>
                  <w:r>
                    <w:rPr>
                      <w:rFonts w:ascii="Arial Unicode MS"/>
                      <w:w w:val="105"/>
                      <w:sz w:val="9"/>
                    </w:rPr>
                    <w:t>Commons.</w:t>
                  </w:r>
                  <w:r>
                    <w:rPr>
                      <w:rFonts w:ascii="Arial Unicode MS"/>
                      <w:spacing w:val="-10"/>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324">
                    <w:r>
                      <w:rPr>
                        <w:rFonts w:ascii="Arial Unicode MS"/>
                        <w:color w:val="0000FF"/>
                        <w:w w:val="105"/>
                        <w:sz w:val="9"/>
                      </w:rPr>
                      <w:t>http://writingcommons.org/open-text/research-methods-methodologies/research-primer/271-demystify-</w:t>
                    </w:r>
                  </w:hyperlink>
                  <w:hyperlink r:id="rId324">
                    <w:r>
                      <w:rPr>
                        <w:rFonts w:ascii="Arial Unicode MS"/>
                        <w:color w:val="0000FF"/>
                        <w:w w:val="105"/>
                        <w:sz w:val="9"/>
                      </w:rPr>
                      <w:t> research</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p>
                  <w:pPr>
                    <w:numPr>
                      <w:ilvl w:val="0"/>
                      <w:numId w:val="184"/>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man's</w:t>
                  </w:r>
                  <w:r>
                    <w:rPr>
                      <w:rFonts w:ascii="Arial Unicode MS"/>
                      <w:spacing w:val="-4"/>
                      <w:w w:val="105"/>
                      <w:sz w:val="9"/>
                    </w:rPr>
                    <w:t> </w:t>
                  </w:r>
                  <w:r>
                    <w:rPr>
                      <w:rFonts w:ascii="Arial Unicode MS"/>
                      <w:w w:val="105"/>
                      <w:sz w:val="9"/>
                    </w:rPr>
                    <w:t>back</w:t>
                  </w:r>
                  <w:r>
                    <w:rPr>
                      <w:rFonts w:ascii="Arial Unicode MS"/>
                      <w:spacing w:val="-4"/>
                      <w:w w:val="105"/>
                      <w:sz w:val="9"/>
                    </w:rPr>
                    <w:t> </w:t>
                  </w:r>
                  <w:r>
                    <w:rPr>
                      <w:rFonts w:ascii="Arial Unicode MS"/>
                      <w:w w:val="105"/>
                      <w:sz w:val="9"/>
                    </w:rPr>
                    <w:t>while</w:t>
                  </w:r>
                  <w:r>
                    <w:rPr>
                      <w:rFonts w:ascii="Arial Unicode MS"/>
                      <w:spacing w:val="-4"/>
                      <w:w w:val="105"/>
                      <w:sz w:val="9"/>
                    </w:rPr>
                    <w:t> </w:t>
                  </w:r>
                  <w:r>
                    <w:rPr>
                      <w:rFonts w:ascii="Arial Unicode MS"/>
                      <w:w w:val="105"/>
                      <w:sz w:val="9"/>
                    </w:rPr>
                    <w:t>reading.</w:t>
                  </w:r>
                  <w:r>
                    <w:rPr>
                      <w:rFonts w:ascii="Arial Unicode MS"/>
                      <w:spacing w:val="-1"/>
                      <w:w w:val="105"/>
                      <w:sz w:val="9"/>
                    </w:rPr>
                    <w:t>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Joel</w:t>
                  </w:r>
                  <w:r>
                    <w:rPr>
                      <w:rFonts w:ascii="Arial Unicode MS"/>
                      <w:spacing w:val="-4"/>
                      <w:w w:val="105"/>
                      <w:sz w:val="9"/>
                    </w:rPr>
                    <w:t> </w:t>
                  </w:r>
                  <w:r>
                    <w:rPr>
                      <w:rFonts w:ascii="Arial Unicode MS"/>
                      <w:w w:val="105"/>
                      <w:sz w:val="9"/>
                    </w:rPr>
                    <w:t>Bombardier.</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25">
                    <w:r>
                      <w:rPr>
                        <w:rFonts w:ascii="Arial Unicode MS"/>
                        <w:color w:val="0000FF"/>
                        <w:w w:val="105"/>
                        <w:sz w:val="9"/>
                      </w:rPr>
                      <w:t>https://flic.kr/p/83gZd</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w:t>
                    </w:r>
                    <w:r>
                      <w:rPr>
                        <w:rFonts w:ascii="Calibri"/>
                        <w:i/>
                        <w:color w:val="0000FF"/>
                        <w:spacing w:val="1"/>
                        <w:w w:val="105"/>
                        <w:sz w:val="9"/>
                      </w:rPr>
                      <w:t> </w:t>
                    </w:r>
                    <w:r>
                      <w:rPr>
                        <w:rFonts w:ascii="Calibri"/>
                        <w:i/>
                        <w:color w:val="0000FF"/>
                        <w:w w:val="105"/>
                        <w:sz w:val="9"/>
                      </w:rPr>
                      <w:t>BY: Attribution</w:t>
                    </w:r>
                  </w:hyperlink>
                </w:p>
                <w:p>
                  <w:pPr>
                    <w:numPr>
                      <w:ilvl w:val="0"/>
                      <w:numId w:val="18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hand</w:t>
                  </w:r>
                  <w:r>
                    <w:rPr>
                      <w:rFonts w:ascii="Arial Unicode MS"/>
                      <w:spacing w:val="-4"/>
                      <w:w w:val="105"/>
                      <w:sz w:val="9"/>
                    </w:rPr>
                    <w:t> </w:t>
                  </w:r>
                  <w:r>
                    <w:rPr>
                      <w:rFonts w:ascii="Arial Unicode MS"/>
                      <w:w w:val="105"/>
                      <w:sz w:val="9"/>
                    </w:rPr>
                    <w:t>writing.</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josephbergen.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26">
                    <w:r>
                      <w:rPr>
                        <w:rFonts w:ascii="Arial Unicode MS"/>
                        <w:color w:val="0000FF"/>
                        <w:w w:val="105"/>
                        <w:sz w:val="9"/>
                      </w:rPr>
                      <w:t>https://flic.kr/p/2WjqXN</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p>
                  <w:pPr>
                    <w:spacing w:before="53"/>
                    <w:ind w:left="57" w:right="0" w:firstLine="0"/>
                    <w:jc w:val="left"/>
                    <w:rPr>
                      <w:rFonts w:ascii="Lucida Sans"/>
                      <w:b/>
                      <w:sz w:val="9"/>
                    </w:rPr>
                  </w:pPr>
                  <w:r>
                    <w:rPr>
                      <w:rFonts w:ascii="Lucida Sans"/>
                      <w:b/>
                      <w:sz w:val="9"/>
                    </w:rPr>
                    <w:t>All rights reserved content</w:t>
                  </w:r>
                </w:p>
                <w:p>
                  <w:pPr>
                    <w:numPr>
                      <w:ilvl w:val="0"/>
                      <w:numId w:val="184"/>
                    </w:numPr>
                    <w:tabs>
                      <w:tab w:pos="858" w:val="left" w:leader="none"/>
                    </w:tabs>
                    <w:spacing w:before="47"/>
                    <w:ind w:left="857" w:right="0" w:hanging="195"/>
                    <w:jc w:val="left"/>
                    <w:rPr>
                      <w:rFonts w:ascii="Arial Unicode MS"/>
                      <w:sz w:val="9"/>
                    </w:rPr>
                  </w:pPr>
                  <w:r>
                    <w:rPr>
                      <w:rFonts w:ascii="Arial Unicode MS"/>
                      <w:sz w:val="9"/>
                    </w:rPr>
                    <w:t>Nightclubs</w:t>
                  </w:r>
                  <w:r>
                    <w:rPr>
                      <w:rFonts w:ascii="Arial Unicode MS"/>
                      <w:spacing w:val="-3"/>
                      <w:sz w:val="9"/>
                    </w:rPr>
                    <w:t> </w:t>
                  </w:r>
                  <w:r>
                    <w:rPr>
                      <w:rFonts w:ascii="Arial Unicode MS"/>
                      <w:sz w:val="9"/>
                    </w:rPr>
                    <w:t>as</w:t>
                  </w:r>
                  <w:r>
                    <w:rPr>
                      <w:rFonts w:ascii="Arial Unicode MS"/>
                      <w:spacing w:val="-2"/>
                      <w:sz w:val="9"/>
                    </w:rPr>
                    <w:t> </w:t>
                  </w:r>
                  <w:r>
                    <w:rPr>
                      <w:rFonts w:ascii="Arial Unicode MS"/>
                      <w:sz w:val="9"/>
                    </w:rPr>
                    <w:t>Research</w:t>
                  </w:r>
                  <w:r>
                    <w:rPr>
                      <w:rFonts w:ascii="Arial Unicode MS"/>
                      <w:spacing w:val="-3"/>
                      <w:sz w:val="9"/>
                    </w:rPr>
                    <w:t> </w:t>
                  </w:r>
                  <w:r>
                    <w:rPr>
                      <w:rFonts w:ascii="Arial Unicode MS"/>
                      <w:sz w:val="9"/>
                    </w:rPr>
                    <w:t>Labs. </w:t>
                  </w:r>
                  <w:r>
                    <w:rPr>
                      <w:rFonts w:ascii="Lucida Sans"/>
                      <w:b/>
                      <w:sz w:val="9"/>
                    </w:rPr>
                    <w:t>Authored</w:t>
                  </w:r>
                  <w:r>
                    <w:rPr>
                      <w:rFonts w:ascii="Lucida Sans"/>
                      <w:b/>
                      <w:spacing w:val="-6"/>
                      <w:sz w:val="9"/>
                    </w:rPr>
                    <w:t> </w:t>
                  </w:r>
                  <w:r>
                    <w:rPr>
                      <w:rFonts w:ascii="Lucida Sans"/>
                      <w:b/>
                      <w:sz w:val="9"/>
                    </w:rPr>
                    <w:t>by</w:t>
                  </w:r>
                  <w:r>
                    <w:rPr>
                      <w:rFonts w:ascii="Arial Unicode MS"/>
                      <w:sz w:val="9"/>
                    </w:rPr>
                    <w:t>:</w:t>
                  </w:r>
                  <w:r>
                    <w:rPr>
                      <w:rFonts w:ascii="Arial Unicode MS"/>
                      <w:spacing w:val="-3"/>
                      <w:sz w:val="9"/>
                    </w:rPr>
                    <w:t> </w:t>
                  </w:r>
                  <w:r>
                    <w:rPr>
                      <w:rFonts w:ascii="Arial Unicode MS"/>
                      <w:sz w:val="9"/>
                    </w:rPr>
                    <w:t>TEDx</w:t>
                  </w:r>
                  <w:r>
                    <w:rPr>
                      <w:rFonts w:ascii="Arial Unicode MS"/>
                      <w:spacing w:val="-2"/>
                      <w:sz w:val="9"/>
                    </w:rPr>
                    <w:t> </w:t>
                  </w:r>
                  <w:r>
                    <w:rPr>
                      <w:rFonts w:ascii="Arial Unicode MS"/>
                      <w:sz w:val="9"/>
                    </w:rPr>
                    <w:t>Talks.</w:t>
                  </w:r>
                  <w:r>
                    <w:rPr>
                      <w:rFonts w:ascii="Arial Unicode MS"/>
                      <w:spacing w:val="-2"/>
                      <w:sz w:val="9"/>
                    </w:rPr>
                    <w:t> </w:t>
                  </w:r>
                  <w:r>
                    <w:rPr>
                      <w:rFonts w:ascii="Lucida Sans"/>
                      <w:b/>
                      <w:sz w:val="9"/>
                    </w:rPr>
                    <w:t>Located</w:t>
                  </w:r>
                  <w:r>
                    <w:rPr>
                      <w:rFonts w:ascii="Lucida Sans"/>
                      <w:b/>
                      <w:spacing w:val="-7"/>
                      <w:sz w:val="9"/>
                    </w:rPr>
                    <w:t> </w:t>
                  </w:r>
                  <w:r>
                    <w:rPr>
                      <w:rFonts w:ascii="Lucida Sans"/>
                      <w:b/>
                      <w:sz w:val="9"/>
                    </w:rPr>
                    <w:t>at</w:t>
                  </w:r>
                  <w:r>
                    <w:rPr>
                      <w:rFonts w:ascii="Arial Unicode MS"/>
                      <w:sz w:val="9"/>
                    </w:rPr>
                    <w:t>:</w:t>
                  </w:r>
                  <w:r>
                    <w:rPr>
                      <w:rFonts w:ascii="Arial Unicode MS"/>
                      <w:spacing w:val="-2"/>
                      <w:sz w:val="9"/>
                    </w:rPr>
                    <w:t> </w:t>
                  </w:r>
                  <w:hyperlink r:id="rId327">
                    <w:r>
                      <w:rPr>
                        <w:rFonts w:ascii="Arial Unicode MS"/>
                        <w:color w:val="0000FF"/>
                        <w:sz w:val="9"/>
                      </w:rPr>
                      <w:t>http://youtu.be/MSShNSgOAR0</w:t>
                    </w:r>
                  </w:hyperlink>
                  <w:r>
                    <w:rPr>
                      <w:rFonts w:ascii="Arial Unicode MS"/>
                      <w:sz w:val="9"/>
                    </w:rPr>
                    <w:t>.</w:t>
                  </w:r>
                  <w:r>
                    <w:rPr>
                      <w:rFonts w:ascii="Arial Unicode MS"/>
                      <w:spacing w:val="-2"/>
                      <w:sz w:val="9"/>
                    </w:rPr>
                    <w:t> </w:t>
                  </w:r>
                  <w:r>
                    <w:rPr>
                      <w:rFonts w:ascii="Lucida Sans"/>
                      <w:b/>
                      <w:sz w:val="9"/>
                    </w:rPr>
                    <w:t>License</w:t>
                  </w:r>
                  <w:r>
                    <w:rPr>
                      <w:rFonts w:ascii="Arial Unicode MS"/>
                      <w:sz w:val="9"/>
                    </w:rPr>
                    <w:t>:</w:t>
                  </w:r>
                  <w:r>
                    <w:rPr>
                      <w:rFonts w:ascii="Arial Unicode MS"/>
                      <w:spacing w:val="-3"/>
                      <w:sz w:val="9"/>
                    </w:rPr>
                    <w:t> </w:t>
                  </w:r>
                  <w:r>
                    <w:rPr>
                      <w:rFonts w:ascii="Calibri"/>
                      <w:i/>
                      <w:sz w:val="9"/>
                    </w:rPr>
                    <w:t>All</w:t>
                  </w:r>
                  <w:r>
                    <w:rPr>
                      <w:rFonts w:ascii="Calibri"/>
                      <w:i/>
                      <w:spacing w:val="2"/>
                      <w:sz w:val="9"/>
                    </w:rPr>
                    <w:t> </w:t>
                  </w:r>
                  <w:r>
                    <w:rPr>
                      <w:rFonts w:ascii="Calibri"/>
                      <w:i/>
                      <w:sz w:val="9"/>
                    </w:rPr>
                    <w:t>Rights</w:t>
                  </w:r>
                  <w:r>
                    <w:rPr>
                      <w:rFonts w:ascii="Calibri"/>
                      <w:i/>
                      <w:spacing w:val="2"/>
                      <w:sz w:val="9"/>
                    </w:rPr>
                    <w:t> </w:t>
                  </w:r>
                  <w:r>
                    <w:rPr>
                      <w:rFonts w:ascii="Calibri"/>
                      <w:i/>
                      <w:sz w:val="9"/>
                    </w:rPr>
                    <w:t>Reserved</w:t>
                  </w:r>
                  <w:r>
                    <w:rPr>
                      <w:rFonts w:ascii="Arial Unicode MS"/>
                      <w:sz w:val="9"/>
                    </w:rPr>
                    <w:t>.</w:t>
                  </w:r>
                  <w:r>
                    <w:rPr>
                      <w:rFonts w:ascii="Arial Unicode MS"/>
                      <w:spacing w:val="-3"/>
                      <w:sz w:val="9"/>
                    </w:rPr>
                    <w:t> </w:t>
                  </w:r>
                  <w:r>
                    <w:rPr>
                      <w:rFonts w:ascii="Lucida Sans"/>
                      <w:b/>
                      <w:sz w:val="9"/>
                    </w:rPr>
                    <w:t>License</w:t>
                  </w:r>
                  <w:r>
                    <w:rPr>
                      <w:rFonts w:ascii="Lucida Sans"/>
                      <w:b/>
                      <w:spacing w:val="-6"/>
                      <w:sz w:val="9"/>
                    </w:rPr>
                    <w:t> </w:t>
                  </w:r>
                  <w:r>
                    <w:rPr>
                      <w:rFonts w:ascii="Lucida Sans"/>
                      <w:b/>
                      <w:sz w:val="9"/>
                    </w:rPr>
                    <w:t>Terms</w:t>
                  </w:r>
                  <w:r>
                    <w:rPr>
                      <w:rFonts w:ascii="Arial Unicode MS"/>
                      <w:sz w:val="9"/>
                    </w:rPr>
                    <w:t>:</w:t>
                  </w:r>
                  <w:r>
                    <w:rPr>
                      <w:rFonts w:ascii="Arial Unicode MS"/>
                      <w:spacing w:val="-2"/>
                      <w:sz w:val="9"/>
                    </w:rPr>
                    <w:t> </w:t>
                  </w:r>
                  <w:r>
                    <w:rPr>
                      <w:rFonts w:ascii="Arial Unicode MS"/>
                      <w:sz w:val="9"/>
                    </w:rPr>
                    <w:t>Standard</w:t>
                  </w:r>
                  <w:r>
                    <w:rPr>
                      <w:rFonts w:ascii="Arial Unicode MS"/>
                      <w:spacing w:val="-3"/>
                      <w:sz w:val="9"/>
                    </w:rPr>
                    <w:t> </w:t>
                  </w:r>
                  <w:r>
                    <w:rPr>
                      <w:rFonts w:ascii="Arial Unicode MS"/>
                      <w:sz w:val="9"/>
                    </w:rPr>
                    <w:t>YouTube</w:t>
                  </w:r>
                  <w:r>
                    <w:rPr>
                      <w:rFonts w:ascii="Arial Unicode MS"/>
                      <w:spacing w:val="-2"/>
                      <w:sz w:val="9"/>
                    </w:rPr>
                    <w:t> </w:t>
                  </w:r>
                  <w:r>
                    <w:rPr>
                      <w:rFonts w:ascii="Arial Unicode MS"/>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548800">
            <wp:simplePos x="0" y="0"/>
            <wp:positionH relativeFrom="page">
              <wp:posOffset>4229100</wp:posOffset>
            </wp:positionH>
            <wp:positionV relativeFrom="page">
              <wp:posOffset>1019175</wp:posOffset>
            </wp:positionV>
            <wp:extent cx="2857500" cy="1905000"/>
            <wp:effectExtent l="0" t="0" r="0" b="0"/>
            <wp:wrapNone/>
            <wp:docPr id="155" name="image81.jpeg"/>
            <wp:cNvGraphicFramePr>
              <a:graphicFrameLocks noChangeAspect="1"/>
            </wp:cNvGraphicFramePr>
            <a:graphic>
              <a:graphicData uri="http://schemas.openxmlformats.org/drawingml/2006/picture">
                <pic:pic>
                  <pic:nvPicPr>
                    <pic:cNvPr id="156" name="image81.jpeg"/>
                    <pic:cNvPicPr/>
                  </pic:nvPicPr>
                  <pic:blipFill>
                    <a:blip r:embed="rId328" cstate="print"/>
                    <a:stretch>
                      <a:fillRect/>
                    </a:stretch>
                  </pic:blipFill>
                  <pic:spPr>
                    <a:xfrm>
                      <a:off x="0" y="0"/>
                      <a:ext cx="2857500" cy="1905000"/>
                    </a:xfrm>
                    <a:prstGeom prst="rect">
                      <a:avLst/>
                    </a:prstGeom>
                  </pic:spPr>
                </pic:pic>
              </a:graphicData>
            </a:graphic>
          </wp:anchor>
        </w:drawing>
      </w:r>
      <w:r>
        <w:rPr/>
        <w:pict>
          <v:shape style="position:absolute;margin-left:53pt;margin-top:53.625004pt;width:410.1pt;height:12pt;mso-position-horizontal-relative:page;mso-position-vertical-relative:page;z-index:-269766656" type="#_x0000_t202" filled="false" stroked="false">
            <v:textbox inset="0,0,0,0">
              <w:txbxContent>
                <w:p>
                  <w:pPr>
                    <w:pStyle w:val="BodyText"/>
                    <w:spacing w:line="216" w:lineRule="exact"/>
                  </w:pPr>
                  <w:r>
                    <w:rPr/>
                    <w:t>Identify the ethical responsibilities of authors. Understand intellectual property and copyright.</w:t>
                  </w:r>
                </w:p>
              </w:txbxContent>
            </v:textbox>
            <w10:wrap type="none"/>
          </v:shape>
        </w:pict>
      </w:r>
      <w:r>
        <w:rPr/>
        <w:pict>
          <v:shape style="position:absolute;margin-left:53pt;margin-top:74.875008pt;width:261.25pt;height:57pt;mso-position-horizontal-relative:page;mso-position-vertical-relative:page;z-index:-269765632" type="#_x0000_t202" filled="false" stroked="false">
            <v:textbox inset="0,0,0,0">
              <w:txbxContent>
                <w:p>
                  <w:pPr>
                    <w:pStyle w:val="BodyText"/>
                    <w:spacing w:line="235" w:lineRule="auto"/>
                    <w:ind w:right="-7"/>
                  </w:pPr>
                  <w:hyperlink r:id="rId329">
                    <w:r>
                      <w:rPr/>
                      <w:t>In </w:t>
                    </w:r>
                  </w:hyperlink>
                  <w:r>
                    <w:rPr/>
                    <w:t>order to avoid inadvertent plagiarism or academic dishonesty, you must understand intellectual property and copyright. In our digital age, where users can easily download information, we must consider these issues from an ethical perspective as well.</w:t>
                  </w:r>
                </w:p>
              </w:txbxContent>
            </v:textbox>
            <w10:wrap type="none"/>
          </v:shape>
        </w:pict>
      </w:r>
      <w:r>
        <w:rPr/>
        <w:pict>
          <v:shape style="position:absolute;margin-left:53pt;margin-top:145.529129pt;width:115pt;height:18.350pt;mso-position-horizontal-relative:page;mso-position-vertical-relative:page;z-index:-269764608" type="#_x0000_t202" filled="false" stroked="false">
            <v:textbox inset="0,0,0,0">
              <w:txbxContent>
                <w:p>
                  <w:pPr>
                    <w:spacing w:line="367" w:lineRule="exact" w:before="0"/>
                    <w:ind w:left="20" w:right="0" w:firstLine="0"/>
                    <w:jc w:val="left"/>
                    <w:rPr>
                      <w:rFonts w:ascii="Arial Unicode MS"/>
                      <w:sz w:val="24"/>
                    </w:rPr>
                  </w:pPr>
                  <w:bookmarkStart w:name="Intellectual Property" w:id="475"/>
                  <w:bookmarkEnd w:id="475"/>
                  <w:r>
                    <w:rPr/>
                  </w:r>
                  <w:r>
                    <w:rPr>
                      <w:rFonts w:ascii="Arial Unicode MS"/>
                      <w:w w:val="105"/>
                      <w:sz w:val="24"/>
                    </w:rPr>
                    <w:t>Intellectual Property</w:t>
                  </w:r>
                </w:p>
              </w:txbxContent>
            </v:textbox>
            <w10:wrap type="none"/>
          </v:shape>
        </w:pict>
      </w:r>
      <w:r>
        <w:rPr/>
        <w:pict>
          <v:shape style="position:absolute;margin-left:53pt;margin-top:177.525009pt;width:256.3pt;height:68.25pt;mso-position-horizontal-relative:page;mso-position-vertical-relative:page;z-index:-269763584" type="#_x0000_t202" filled="false" stroked="false">
            <v:textbox inset="0,0,0,0">
              <w:txbxContent>
                <w:p>
                  <w:pPr>
                    <w:spacing w:line="235" w:lineRule="auto" w:before="0"/>
                    <w:ind w:left="20" w:right="-6" w:firstLine="0"/>
                    <w:jc w:val="left"/>
                    <w:rPr>
                      <w:b/>
                      <w:sz w:val="20"/>
                    </w:rPr>
                  </w:pPr>
                  <w:r>
                    <w:rPr>
                      <w:sz w:val="20"/>
                    </w:rPr>
                    <w:t>“</w:t>
                  </w:r>
                  <w:r>
                    <w:rPr>
                      <w:i/>
                      <w:sz w:val="20"/>
                    </w:rPr>
                    <w:t>The ease of saving images off of the web has caused a </w:t>
                  </w:r>
                  <w:r>
                    <w:rPr>
                      <w:i/>
                      <w:sz w:val="20"/>
                    </w:rPr>
                    <w:t>very real problem for artists and content providers alike. If you have placed your intellectual property on the web chances are that sooner or later someone is going to ‘borrow’ a little bit of it… without your permission.</w:t>
                  </w:r>
                  <w:r>
                    <w:rPr>
                      <w:sz w:val="20"/>
                    </w:rPr>
                    <w:t>” </w:t>
                  </w:r>
                  <w:r>
                    <w:rPr>
                      <w:b/>
                      <w:sz w:val="20"/>
                    </w:rPr>
                    <w:t>-Linda Cole</w:t>
                  </w:r>
                </w:p>
              </w:txbxContent>
            </v:textbox>
            <w10:wrap type="none"/>
          </v:shape>
        </w:pict>
      </w:r>
      <w:r>
        <w:rPr/>
        <w:pict>
          <v:shape style="position:absolute;margin-left:53pt;margin-top:255.025009pt;width:501.2pt;height:57pt;mso-position-horizontal-relative:page;mso-position-vertical-relative:page;z-index:-269762560" type="#_x0000_t202" filled="false" stroked="false">
            <v:textbox inset="0,0,0,0">
              <w:txbxContent>
                <w:p>
                  <w:pPr>
                    <w:pStyle w:val="BodyText"/>
                    <w:spacing w:line="235" w:lineRule="auto"/>
                    <w:ind w:right="-11"/>
                  </w:pPr>
                  <w:r>
                    <w:rPr/>
                    <w:t>Intellectual Property (IP) refers to a document or ideas owned by authors, publishers, and corporations. IP is anything that reflects an original thought that is written down or expressed in any media, such as word-processed documents, emails, Web sites, and music. Simply put, what you create is your “intellectual property.” Graphics, songs, poems, pictures, and essays are examples of “properties” that are owned by their creators, properties that are subject to U.S. and international copyright laws.</w:t>
                  </w:r>
                </w:p>
              </w:txbxContent>
            </v:textbox>
            <w10:wrap type="none"/>
          </v:shape>
        </w:pict>
      </w:r>
      <w:r>
        <w:rPr/>
        <w:pict>
          <v:shape style="position:absolute;margin-left:53pt;margin-top:325.679138pt;width:175.65pt;height:18.350pt;mso-position-horizontal-relative:page;mso-position-vertical-relative:page;z-index:-269761536" type="#_x0000_t202" filled="false" stroked="false">
            <v:textbox inset="0,0,0,0">
              <w:txbxContent>
                <w:p>
                  <w:pPr>
                    <w:spacing w:line="367" w:lineRule="exact" w:before="0"/>
                    <w:ind w:left="20" w:right="0" w:firstLine="0"/>
                    <w:jc w:val="left"/>
                    <w:rPr>
                      <w:rFonts w:ascii="Arial Unicode MS"/>
                      <w:sz w:val="24"/>
                    </w:rPr>
                  </w:pPr>
                  <w:bookmarkStart w:name="Intellectual Property Resources" w:id="476"/>
                  <w:bookmarkEnd w:id="476"/>
                  <w:r>
                    <w:rPr/>
                  </w:r>
                  <w:r>
                    <w:rPr>
                      <w:rFonts w:ascii="Arial Unicode MS"/>
                      <w:w w:val="105"/>
                      <w:sz w:val="24"/>
                    </w:rPr>
                    <w:t>Intellectual Property</w:t>
                  </w:r>
                  <w:r>
                    <w:rPr>
                      <w:rFonts w:ascii="Arial Unicode MS"/>
                      <w:spacing w:val="-43"/>
                      <w:w w:val="105"/>
                      <w:sz w:val="24"/>
                    </w:rPr>
                    <w:t> </w:t>
                  </w:r>
                  <w:r>
                    <w:rPr>
                      <w:rFonts w:ascii="Arial Unicode MS"/>
                      <w:w w:val="105"/>
                      <w:sz w:val="24"/>
                    </w:rPr>
                    <w:t>Resources</w:t>
                  </w:r>
                </w:p>
              </w:txbxContent>
            </v:textbox>
            <w10:wrap type="none"/>
          </v:shape>
        </w:pict>
      </w:r>
      <w:r>
        <w:rPr/>
        <w:pict>
          <v:shape style="position:absolute;margin-left:53.200001pt;margin-top:357.675018pt;width:44.75pt;height:12pt;mso-position-horizontal-relative:page;mso-position-vertical-relative:page;z-index:-269760512" type="#_x0000_t202" filled="false" stroked="false">
            <v:textbox inset="0,0,0,0">
              <w:txbxContent>
                <w:p>
                  <w:pPr>
                    <w:spacing w:line="216" w:lineRule="exact" w:before="0"/>
                    <w:ind w:left="20" w:right="0" w:firstLine="0"/>
                    <w:jc w:val="left"/>
                    <w:rPr>
                      <w:b/>
                      <w:sz w:val="20"/>
                    </w:rPr>
                  </w:pPr>
                  <w:r>
                    <w:rPr>
                      <w:b/>
                      <w:w w:val="90"/>
                      <w:sz w:val="20"/>
                    </w:rPr>
                    <w:t>Copyright</w:t>
                  </w:r>
                </w:p>
              </w:txbxContent>
            </v:textbox>
            <w10:wrap type="none"/>
          </v:shape>
        </w:pict>
      </w:r>
      <w:r>
        <w:rPr/>
        <w:pict>
          <v:shape style="position:absolute;margin-left:53pt;margin-top:378.925018pt;width:483.8pt;height:34.5pt;mso-position-horizontal-relative:page;mso-position-vertical-relative:page;z-index:-269759488" type="#_x0000_t202" filled="false" stroked="false">
            <v:textbox inset="0,0,0,0">
              <w:txbxContent>
                <w:p>
                  <w:pPr>
                    <w:pStyle w:val="BodyText"/>
                    <w:spacing w:line="235" w:lineRule="auto"/>
                    <w:ind w:right="-14"/>
                  </w:pPr>
                  <w:r>
                    <w:rPr/>
                    <w:t>Copyright refers to the laws that protect your ownership of property (whether or not you file a formal copyright application). Plagiarism refers to the theft of someone’s intellectual property. According to the U.S. Copyright Office,</w:t>
                  </w:r>
                </w:p>
              </w:txbxContent>
            </v:textbox>
            <w10:wrap type="none"/>
          </v:shape>
        </w:pict>
      </w:r>
      <w:r>
        <w:rPr/>
        <w:pict>
          <v:shape style="position:absolute;margin-left:53pt;margin-top:422.675018pt;width:490.35pt;height:34.5pt;mso-position-horizontal-relative:page;mso-position-vertical-relative:page;z-index:-269758464" type="#_x0000_t202" filled="false" stroked="false">
            <v:textbox inset="0,0,0,0">
              <w:txbxContent>
                <w:p>
                  <w:pPr>
                    <w:pStyle w:val="BodyText"/>
                    <w:spacing w:line="235" w:lineRule="auto"/>
                    <w:ind w:right="-16"/>
                  </w:pPr>
                  <w:r>
                    <w:rPr/>
                    <w:t>Copyright is a form of protection provided by the laws of the United States (title 17, U.S.Code) to the authors of “original works of authorship” including literary, dramatic, musical, artistic, and certain other intellectual works. (U.S. Copyright Office, Copyright Basics, Circular 1).</w:t>
                  </w:r>
                </w:p>
              </w:txbxContent>
            </v:textbox>
            <w10:wrap type="none"/>
          </v:shape>
        </w:pict>
      </w:r>
      <w:r>
        <w:rPr/>
        <w:pict>
          <v:shape style="position:absolute;margin-left:53pt;margin-top:466.425018pt;width:472.2pt;height:23.25pt;mso-position-horizontal-relative:page;mso-position-vertical-relative:page;z-index:-269757440" type="#_x0000_t202" filled="false" stroked="false">
            <v:textbox inset="0,0,0,0">
              <w:txbxContent>
                <w:p>
                  <w:pPr>
                    <w:pStyle w:val="BodyText"/>
                    <w:spacing w:line="235" w:lineRule="auto"/>
                    <w:ind w:right="-12"/>
                  </w:pPr>
                  <w:r>
                    <w:rPr/>
                    <w:t>Copyright refers to the laws that protect the creator’s intellectual property. Copyright laws allow you (as the creator) certain rights. You can:</w:t>
                  </w:r>
                </w:p>
              </w:txbxContent>
            </v:textbox>
            <w10:wrap type="none"/>
          </v:shape>
        </w:pict>
      </w:r>
      <w:r>
        <w:rPr/>
        <w:pict>
          <v:shape style="position:absolute;margin-left:76.660202pt;margin-top:497.100006pt;width:10.3pt;height:23pt;mso-position-horizontal-relative:page;mso-position-vertical-relative:page;z-index:-269756416"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497.100006pt;width:457.8pt;height:56pt;mso-position-horizontal-relative:page;mso-position-vertical-relative:page;z-index:-269755392" type="#_x0000_t202" filled="false" stroked="false">
            <v:textbox inset="0,0,0,0">
              <w:txbxContent>
                <w:p>
                  <w:pPr>
                    <w:pStyle w:val="BodyText"/>
                    <w:spacing w:line="211" w:lineRule="exact"/>
                  </w:pPr>
                  <w:r>
                    <w:rPr/>
                    <w:t>Reproduce the work in copies such as books or CDs.</w:t>
                  </w:r>
                </w:p>
                <w:p>
                  <w:pPr>
                    <w:pStyle w:val="BodyText"/>
                    <w:spacing w:line="230" w:lineRule="auto" w:before="2"/>
                    <w:ind w:right="11"/>
                  </w:pPr>
                  <w:r>
                    <w:rPr/>
                    <w:t>Prepare a derivative work. For example, if you write a book or short story, only you can create a play or movie from that story. (Of course, you can sell these rights if you so desire.)</w:t>
                  </w:r>
                </w:p>
                <w:p>
                  <w:pPr>
                    <w:pStyle w:val="BodyText"/>
                    <w:spacing w:line="230" w:lineRule="auto"/>
                    <w:ind w:right="-11"/>
                  </w:pPr>
                  <w:r>
                    <w:rPr/>
                    <w:t>Distribute copies of your work to the public by sales or other methods. You get to perform or display the work publicly (e.g., plays, music, or dance performances).</w:t>
                  </w:r>
                </w:p>
              </w:txbxContent>
            </v:textbox>
            <w10:wrap type="none"/>
          </v:shape>
        </w:pict>
      </w:r>
      <w:r>
        <w:rPr/>
        <w:pict>
          <v:shape style="position:absolute;margin-left:76.660202pt;margin-top:530.099976pt;width:10.3pt;height:12pt;mso-position-horizontal-relative:page;mso-position-vertical-relative:page;z-index:-269754368" type="#_x0000_t202" filled="false" stroked="false">
            <v:textbox inset="0,0,0,0">
              <w:txbxContent>
                <w:p>
                  <w:pPr>
                    <w:pStyle w:val="BodyText"/>
                    <w:spacing w:line="216" w:lineRule="exact"/>
                  </w:pPr>
                  <w:r>
                    <w:rPr/>
                    <w:t>3.</w:t>
                  </w:r>
                </w:p>
              </w:txbxContent>
            </v:textbox>
            <w10:wrap type="none"/>
          </v:shape>
        </w:pict>
      </w:r>
      <w:r>
        <w:rPr/>
        <w:pict>
          <v:shape style="position:absolute;margin-left:53pt;margin-top:566.62915pt;width:116.75pt;height:18.350pt;mso-position-horizontal-relative:page;mso-position-vertical-relative:page;z-index:-269753344" type="#_x0000_t202" filled="false" stroked="false">
            <v:textbox inset="0,0,0,0">
              <w:txbxContent>
                <w:p>
                  <w:pPr>
                    <w:spacing w:line="367" w:lineRule="exact" w:before="0"/>
                    <w:ind w:left="20" w:right="0" w:firstLine="0"/>
                    <w:jc w:val="left"/>
                    <w:rPr>
                      <w:rFonts w:ascii="Arial Unicode MS"/>
                      <w:sz w:val="24"/>
                    </w:rPr>
                  </w:pPr>
                  <w:bookmarkStart w:name="Copyright Resources" w:id="477"/>
                  <w:bookmarkEnd w:id="477"/>
                  <w:r>
                    <w:rPr/>
                  </w:r>
                  <w:r>
                    <w:rPr>
                      <w:rFonts w:ascii="Arial Unicode MS"/>
                      <w:w w:val="105"/>
                      <w:sz w:val="24"/>
                    </w:rPr>
                    <w:t>Copyright</w:t>
                  </w:r>
                  <w:r>
                    <w:rPr>
                      <w:rFonts w:ascii="Arial Unicode MS"/>
                      <w:spacing w:val="-50"/>
                      <w:w w:val="105"/>
                      <w:sz w:val="24"/>
                    </w:rPr>
                    <w:t> </w:t>
                  </w:r>
                  <w:r>
                    <w:rPr>
                      <w:rFonts w:ascii="Arial Unicode MS"/>
                      <w:w w:val="105"/>
                      <w:sz w:val="24"/>
                    </w:rPr>
                    <w:t>Resources</w:t>
                  </w:r>
                </w:p>
              </w:txbxContent>
            </v:textbox>
            <w10:wrap type="none"/>
          </v:shape>
        </w:pict>
      </w:r>
      <w:r>
        <w:rPr/>
        <w:pict>
          <v:shape style="position:absolute;margin-left:53pt;margin-top:598.625pt;width:246.5pt;height:12pt;mso-position-horizontal-relative:page;mso-position-vertical-relative:page;z-index:-269752320" type="#_x0000_t202" filled="false" stroked="false">
            <v:textbox inset="0,0,0,0">
              <w:txbxContent>
                <w:p>
                  <w:pPr>
                    <w:pStyle w:val="BodyText"/>
                    <w:spacing w:line="216" w:lineRule="exact"/>
                  </w:pPr>
                  <w:r>
                    <w:rPr/>
                    <w:t>Watch this video online: </w:t>
                  </w:r>
                  <w:hyperlink r:id="rId330">
                    <w:r>
                      <w:rPr>
                        <w:color w:val="0000FF"/>
                      </w:rPr>
                      <w:t>https://youtu.be/TzV8GAtK0A0</w:t>
                    </w:r>
                  </w:hyperlink>
                </w:p>
              </w:txbxContent>
            </v:textbox>
            <w10:wrap type="none"/>
          </v:shape>
        </w:pict>
      </w:r>
      <w:r>
        <w:rPr/>
        <w:pict>
          <v:shape style="position:absolute;margin-left:81.499001pt;margin-top:617.25pt;width:5.5pt;height:12pt;mso-position-horizontal-relative:page;mso-position-vertical-relative:page;z-index:-26975129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17.25pt;width:455.45pt;height:100pt;mso-position-horizontal-relative:page;mso-position-vertical-relative:page;z-index:-269750272" type="#_x0000_t202" filled="false" stroked="false">
            <v:textbox inset="0,0,0,0">
              <w:txbxContent>
                <w:p>
                  <w:pPr>
                    <w:pStyle w:val="BodyText"/>
                    <w:spacing w:line="230" w:lineRule="auto"/>
                    <w:ind w:right="-14"/>
                  </w:pPr>
                  <w:hyperlink r:id="rId331">
                    <w:r>
                      <w:rPr>
                        <w:color w:val="0000FF"/>
                      </w:rPr>
                      <w:t>iCopyright </w:t>
                    </w:r>
                  </w:hyperlink>
                  <w:r>
                    <w:rPr/>
                    <w:t>: “Our goal is to put the iCopyright icon on every Web page—and give it intelligence. It will “know” about the content it sits on. It will help publishers protect, license, and track their intellectual property. It will give credit to the people who created it. It will help Internet users obtain the proper license to reprint or reuse copyrighted works in the format they desire.”</w:t>
                  </w:r>
                </w:p>
                <w:p>
                  <w:pPr>
                    <w:pStyle w:val="BodyText"/>
                    <w:spacing w:line="230" w:lineRule="auto"/>
                    <w:ind w:right="-14"/>
                  </w:pPr>
                  <w:hyperlink r:id="rId332">
                    <w:r>
                      <w:rPr>
                        <w:color w:val="0000FF"/>
                      </w:rPr>
                      <w:t>Privacy in the Online Classroom</w:t>
                    </w:r>
                  </w:hyperlink>
                  <w:r>
                    <w:rPr/>
                    <w:t>: Article that explores reasons to limit access and restriction methods </w:t>
                  </w:r>
                  <w:hyperlink r:id="rId333">
                    <w:r>
                      <w:rPr>
                        <w:color w:val="0000FF"/>
                      </w:rPr>
                      <w:t>Chilling Effects Clearinghouse </w:t>
                    </w:r>
                  </w:hyperlink>
                  <w:r>
                    <w:rPr/>
                    <w:t>: Written by students at UC Berkeley’s Boalt Hall School of Law, “These pages will help you understand the protections intellectual property laws and the First Amendment give to your online activities. We are excited about the new opportunities the Internet offers individuals to express their views, parody politicians, celebrate their favorite movie stars, or criticize businesses.”</w:t>
                  </w:r>
                </w:p>
              </w:txbxContent>
            </v:textbox>
            <w10:wrap type="none"/>
          </v:shape>
        </w:pict>
      </w:r>
      <w:r>
        <w:rPr/>
        <w:pict>
          <v:shape style="position:absolute;margin-left:81.499001pt;margin-top:661.25pt;width:5.5pt;height:23pt;mso-position-horizontal-relative:page;mso-position-vertical-relative:page;z-index:-269749248"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240002pt;margin-top:757.999939pt;width:22pt;height:14pt;mso-position-horizontal-relative:page;mso-position-vertical-relative:page;z-index:-269748224" type="#_x0000_t202" filled="false" stroked="false">
            <v:textbox inset="0,0,0,0">
              <w:txbxContent>
                <w:p>
                  <w:pPr>
                    <w:spacing w:line="256" w:lineRule="exact" w:before="0"/>
                    <w:ind w:left="20" w:right="0" w:firstLine="0"/>
                    <w:jc w:val="left"/>
                    <w:rPr>
                      <w:b/>
                      <w:sz w:val="24"/>
                    </w:rPr>
                  </w:pPr>
                  <w:r>
                    <w:rPr>
                      <w:b/>
                      <w:sz w:val="24"/>
                    </w:rPr>
                    <w:t>148</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03.199997pt;width:504pt;height:61.9pt;mso-position-horizontal-relative:page;mso-position-vertical-relative:page;z-index:-269747200" coordorigin="1080,4064" coordsize="10080,1238">
            <v:line style="position:absolute" from="1080,5295" to="11160,5295" stroked="true" strokeweight=".7pt" strokecolor="#000000">
              <v:stroke dashstyle="solid"/>
            </v:line>
            <v:line style="position:absolute" from="1088,4080" to="1088,5288" stroked="true" strokeweight=".75pt" strokecolor="#000000">
              <v:stroke dashstyle="solid"/>
            </v:line>
            <v:line style="position:absolute" from="1080,4072" to="11160,4072" stroked="true" strokeweight=".8pt" strokecolor="#000000">
              <v:stroke dashstyle="solid"/>
            </v:line>
            <v:line style="position:absolute" from="11153,4079" to="11153,5287" stroked="true" strokeweight=".75pt" strokecolor="#000000">
              <v:stroke dashstyle="solid"/>
            </v:line>
            <w10:wrap type="none"/>
          </v:group>
        </w:pict>
      </w:r>
      <w:r>
        <w:rPr/>
        <w:pict>
          <v:shape style="position:absolute;margin-left:81.499001pt;margin-top:53.500004pt;width:5.5pt;height:12pt;mso-position-horizontal-relative:page;mso-position-vertical-relative:page;z-index:-26974617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500004pt;width:460.8pt;height:89pt;mso-position-horizontal-relative:page;mso-position-vertical-relative:page;z-index:-269745152" type="#_x0000_t202" filled="false" stroked="false">
            <v:textbox inset="0,0,0,0">
              <w:txbxContent>
                <w:p>
                  <w:pPr>
                    <w:pStyle w:val="BodyText"/>
                    <w:spacing w:line="230" w:lineRule="auto"/>
                    <w:ind w:right="-7"/>
                  </w:pPr>
                  <w:r>
                    <w:rPr>
                      <w:color w:val="0000FF"/>
                    </w:rPr>
                    <w:t>Copyright </w:t>
                  </w:r>
                  <w:r>
                    <w:rPr/>
                    <w:t>: Intellectual Property in the Information Age: A Classroom Guide to Copyright from Janice Walker, University of South Florida, Dept. of English.</w:t>
                  </w:r>
                </w:p>
                <w:p>
                  <w:pPr>
                    <w:pStyle w:val="BodyText"/>
                    <w:spacing w:line="230" w:lineRule="auto"/>
                    <w:ind w:right="-7"/>
                  </w:pPr>
                  <w:hyperlink r:id="rId334">
                    <w:r>
                      <w:rPr>
                        <w:color w:val="0000FF"/>
                      </w:rPr>
                      <w:t>Intellectual Property Law</w:t>
                    </w:r>
                  </w:hyperlink>
                  <w:r>
                    <w:rPr/>
                    <w:t>: This site “provides information about intellectual property law including patent, trademark and copyright. Resources include comprehensive links, general information, space for professionals to publish articles and forums for discussing related issues.”</w:t>
                  </w:r>
                </w:p>
                <w:p>
                  <w:pPr>
                    <w:pStyle w:val="BodyText"/>
                    <w:spacing w:line="215" w:lineRule="exact"/>
                  </w:pPr>
                  <w:hyperlink r:id="rId335">
                    <w:r>
                      <w:rPr>
                        <w:color w:val="0000FF"/>
                      </w:rPr>
                      <w:t>Gigalaw.com </w:t>
                    </w:r>
                  </w:hyperlink>
                  <w:r>
                    <w:rPr/>
                    <w:t>: Excellent resource for information on intellectual property and copyright.</w:t>
                  </w:r>
                </w:p>
                <w:p>
                  <w:pPr>
                    <w:pStyle w:val="BodyText"/>
                    <w:spacing w:line="230" w:lineRule="auto"/>
                    <w:ind w:right="-7"/>
                  </w:pPr>
                  <w:hyperlink r:id="rId336">
                    <w:r>
                      <w:rPr>
                        <w:color w:val="0000FF"/>
                      </w:rPr>
                      <w:t>Copyright Myths </w:t>
                    </w:r>
                  </w:hyperlink>
                  <w:r>
                    <w:rPr/>
                    <w:t>: Wonderful, easy-to-understand, rich essay on copyright. If you’re going to read just one essay on copyright, read this one!</w:t>
                  </w:r>
                </w:p>
              </w:txbxContent>
            </v:textbox>
            <w10:wrap type="none"/>
          </v:shape>
        </w:pict>
      </w:r>
      <w:r>
        <w:rPr/>
        <w:pict>
          <v:shape style="position:absolute;margin-left:81.499001pt;margin-top:75.500008pt;width:5.5pt;height:12pt;mso-position-horizontal-relative:page;mso-position-vertical-relative:page;z-index:-26974412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08.500008pt;width:5.5pt;height:23pt;mso-position-horizontal-relative:page;mso-position-vertical-relative:page;z-index:-269743104"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pt;margin-top:152.825012pt;width:480.15pt;height:23.25pt;mso-position-horizontal-relative:page;mso-position-vertical-relative:page;z-index:-269742080" type="#_x0000_t202" filled="false" stroked="false">
            <v:textbox inset="0,0,0,0">
              <w:txbxContent>
                <w:p>
                  <w:pPr>
                    <w:pStyle w:val="BodyText"/>
                    <w:spacing w:line="235" w:lineRule="auto"/>
                    <w:ind w:right="-9"/>
                  </w:pPr>
                  <w:r>
                    <w:rPr/>
                    <w:t>In most colleges and universities, there is an Office for Institutional Research (or a department that is named similarly). When you conduct research for a project leading to your degree (like your doctoral research), you</w:t>
                  </w:r>
                </w:p>
              </w:txbxContent>
            </v:textbox>
            <w10:wrap type="none"/>
          </v:shape>
        </w:pict>
      </w:r>
      <w:r>
        <w:rPr/>
        <w:pict>
          <v:shape style="position:absolute;margin-left:53pt;margin-top:175.325012pt;width:270.55pt;height:23.25pt;mso-position-horizontal-relative:page;mso-position-vertical-relative:page;z-index:-269741056" type="#_x0000_t202" filled="false" stroked="false">
            <v:textbox inset="0,0,0,0">
              <w:txbxContent>
                <w:p>
                  <w:pPr>
                    <w:pStyle w:val="BodyText"/>
                    <w:spacing w:line="235" w:lineRule="auto"/>
                    <w:ind w:right="-10"/>
                  </w:pPr>
                  <w:r>
                    <w:rPr/>
                    <w:t>generally need to ask permission from this Office to proceed. evaluate the ethics in your study.</w:t>
                  </w:r>
                </w:p>
              </w:txbxContent>
            </v:textbox>
            <w10:wrap type="none"/>
          </v:shape>
        </w:pict>
      </w:r>
      <w:r>
        <w:rPr/>
        <w:pict>
          <v:shape style="position:absolute;margin-left:327.575195pt;margin-top:175.325012pt;width:206.25pt;height:12pt;mso-position-horizontal-relative:page;mso-position-vertical-relative:page;z-index:-269740032" type="#_x0000_t202" filled="false" stroked="false">
            <v:textbox inset="0,0,0,0">
              <w:txbxContent>
                <w:p>
                  <w:pPr>
                    <w:pStyle w:val="BodyText"/>
                    <w:spacing w:line="216" w:lineRule="exact"/>
                  </w:pPr>
                  <w:r>
                    <w:rPr/>
                    <w:t>They will ask for your research instrument and</w:t>
                  </w:r>
                </w:p>
              </w:txbxContent>
            </v:textbox>
            <w10:wrap type="none"/>
          </v:shape>
        </w:pict>
      </w:r>
      <w:r>
        <w:rPr/>
        <w:pict>
          <v:shape style="position:absolute;margin-left:537.218506pt;margin-top:757.999939pt;width:22pt;height:14pt;mso-position-horizontal-relative:page;mso-position-vertical-relative:page;z-index:-269739008" type="#_x0000_t202" filled="false" stroked="false">
            <v:textbox inset="0,0,0,0">
              <w:txbxContent>
                <w:p>
                  <w:pPr>
                    <w:spacing w:line="256" w:lineRule="exact" w:before="0"/>
                    <w:ind w:left="20" w:right="0" w:firstLine="0"/>
                    <w:jc w:val="left"/>
                    <w:rPr>
                      <w:b/>
                      <w:sz w:val="24"/>
                    </w:rPr>
                  </w:pPr>
                  <w:r>
                    <w:rPr>
                      <w:b/>
                      <w:sz w:val="24"/>
                    </w:rPr>
                    <w:t>149</w:t>
                  </w:r>
                </w:p>
              </w:txbxContent>
            </v:textbox>
            <w10:wrap type="none"/>
          </v:shape>
        </w:pict>
      </w:r>
      <w:r>
        <w:rPr/>
        <w:pict>
          <v:shape style="position:absolute;margin-left:54.375pt;margin-top:203.600006pt;width:503.25pt;height:61.15pt;mso-position-horizontal-relative:page;mso-position-vertical-relative:page;z-index:-2697379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5"/>
                    </w:numPr>
                    <w:tabs>
                      <w:tab w:pos="858" w:val="left" w:leader="none"/>
                    </w:tabs>
                    <w:spacing w:line="128" w:lineRule="exact" w:before="47"/>
                    <w:ind w:left="857" w:right="0" w:hanging="195"/>
                    <w:jc w:val="left"/>
                    <w:rPr>
                      <w:rFonts w:ascii="Arial Unicode MS"/>
                      <w:sz w:val="9"/>
                    </w:rPr>
                  </w:pPr>
                  <w:r>
                    <w:rPr>
                      <w:rFonts w:ascii="Arial Unicode MS"/>
                      <w:w w:val="105"/>
                      <w:sz w:val="9"/>
                    </w:rPr>
                    <w:t>Intellectual</w:t>
                  </w:r>
                  <w:r>
                    <w:rPr>
                      <w:rFonts w:ascii="Arial Unicode MS"/>
                      <w:spacing w:val="-8"/>
                      <w:w w:val="105"/>
                      <w:sz w:val="9"/>
                    </w:rPr>
                    <w:t> </w:t>
                  </w:r>
                  <w:r>
                    <w:rPr>
                      <w:rFonts w:ascii="Arial Unicode MS"/>
                      <w:w w:val="105"/>
                      <w:sz w:val="9"/>
                    </w:rPr>
                    <w:t>Property.</w:t>
                  </w:r>
                  <w:r>
                    <w:rPr>
                      <w:rFonts w:ascii="Arial Unicode MS"/>
                      <w:spacing w:val="-6"/>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Joseph</w:t>
                  </w:r>
                  <w:r>
                    <w:rPr>
                      <w:rFonts w:ascii="Arial Unicode MS"/>
                      <w:spacing w:val="-7"/>
                      <w:w w:val="105"/>
                      <w:sz w:val="9"/>
                    </w:rPr>
                    <w:t> </w:t>
                  </w:r>
                  <w:r>
                    <w:rPr>
                      <w:rFonts w:ascii="Arial Unicode MS"/>
                      <w:w w:val="105"/>
                      <w:sz w:val="9"/>
                    </w:rPr>
                    <w:t>M.</w:t>
                  </w:r>
                  <w:r>
                    <w:rPr>
                      <w:rFonts w:ascii="Arial Unicode MS"/>
                      <w:spacing w:val="-7"/>
                      <w:w w:val="105"/>
                      <w:sz w:val="9"/>
                    </w:rPr>
                    <w:t> </w:t>
                  </w:r>
                  <w:r>
                    <w:rPr>
                      <w:rFonts w:ascii="Arial Unicode MS"/>
                      <w:w w:val="105"/>
                      <w:sz w:val="9"/>
                    </w:rPr>
                    <w:t>Moxley.</w:t>
                  </w:r>
                  <w:r>
                    <w:rPr>
                      <w:rFonts w:ascii="Arial Unicode MS"/>
                      <w:spacing w:val="-7"/>
                      <w:w w:val="105"/>
                      <w:sz w:val="9"/>
                    </w:rPr>
                    <w:t> </w:t>
                  </w:r>
                  <w:r>
                    <w:rPr>
                      <w:rFonts w:ascii="Lucida Sans"/>
                      <w:b/>
                      <w:w w:val="105"/>
                      <w:sz w:val="9"/>
                    </w:rPr>
                    <w:t>Provided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Writing</w:t>
                  </w:r>
                  <w:r>
                    <w:rPr>
                      <w:rFonts w:ascii="Arial Unicode MS"/>
                      <w:spacing w:val="-7"/>
                      <w:w w:val="105"/>
                      <w:sz w:val="9"/>
                    </w:rPr>
                    <w:t> </w:t>
                  </w:r>
                  <w:r>
                    <w:rPr>
                      <w:rFonts w:ascii="Arial Unicode MS"/>
                      <w:w w:val="105"/>
                      <w:sz w:val="9"/>
                    </w:rPr>
                    <w:t>Commons.</w:t>
                  </w:r>
                  <w:r>
                    <w:rPr>
                      <w:rFonts w:ascii="Arial Unicode MS"/>
                      <w:spacing w:val="-6"/>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337">
                    <w:r>
                      <w:rPr>
                        <w:rFonts w:ascii="Arial Unicode MS"/>
                        <w:color w:val="0000FF"/>
                        <w:w w:val="105"/>
                        <w:sz w:val="9"/>
                      </w:rPr>
                      <w:t>http://writingcommons.org/open-text/research-methods-methodologies/textual-research/34-intellectual-property</w:t>
                    </w:r>
                  </w:hyperlink>
                  <w:r>
                    <w:rPr>
                      <w:rFonts w:ascii="Arial Unicode MS"/>
                      <w:w w:val="105"/>
                      <w:sz w:val="9"/>
                    </w:rPr>
                    <w:t>.</w:t>
                  </w:r>
                </w:p>
                <w:p>
                  <w:pPr>
                    <w:spacing w:line="99"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p>
                  <w:pPr>
                    <w:numPr>
                      <w:ilvl w:val="0"/>
                      <w:numId w:val="185"/>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Cheaters.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Mr_Stein.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38">
                    <w:r>
                      <w:rPr>
                        <w:rFonts w:ascii="Arial Unicode MS"/>
                        <w:color w:val="0000FF"/>
                        <w:w w:val="105"/>
                        <w:sz w:val="9"/>
                      </w:rPr>
                      <w:t>https://flic.kr/p/4ztcac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p>
                  <w:pPr>
                    <w:spacing w:before="53"/>
                    <w:ind w:left="57" w:right="0" w:firstLine="0"/>
                    <w:jc w:val="left"/>
                    <w:rPr>
                      <w:rFonts w:ascii="Lucida Sans"/>
                      <w:b/>
                      <w:sz w:val="9"/>
                    </w:rPr>
                  </w:pPr>
                  <w:r>
                    <w:rPr>
                      <w:rFonts w:ascii="Lucida Sans"/>
                      <w:b/>
                      <w:sz w:val="9"/>
                    </w:rPr>
                    <w:t>All rights reserved content</w:t>
                  </w:r>
                </w:p>
                <w:p>
                  <w:pPr>
                    <w:numPr>
                      <w:ilvl w:val="0"/>
                      <w:numId w:val="185"/>
                    </w:numPr>
                    <w:tabs>
                      <w:tab w:pos="858" w:val="left" w:leader="none"/>
                    </w:tabs>
                    <w:spacing w:before="47"/>
                    <w:ind w:left="857" w:right="0" w:hanging="195"/>
                    <w:jc w:val="left"/>
                    <w:rPr>
                      <w:rFonts w:ascii="Arial Unicode MS"/>
                      <w:sz w:val="9"/>
                    </w:rPr>
                  </w:pPr>
                  <w:r>
                    <w:rPr>
                      <w:rFonts w:ascii="Arial Unicode MS"/>
                      <w:w w:val="105"/>
                      <w:sz w:val="9"/>
                    </w:rPr>
                    <w:t>Copyright</w:t>
                  </w:r>
                  <w:r>
                    <w:rPr>
                      <w:rFonts w:ascii="Arial Unicode MS"/>
                      <w:spacing w:val="-7"/>
                      <w:w w:val="105"/>
                      <w:sz w:val="9"/>
                    </w:rPr>
                    <w:t> </w:t>
                  </w:r>
                  <w:r>
                    <w:rPr>
                      <w:rFonts w:ascii="Arial Unicode MS"/>
                      <w:w w:val="105"/>
                      <w:sz w:val="9"/>
                    </w:rPr>
                    <w:t>Perspectives:</w:t>
                  </w:r>
                  <w:r>
                    <w:rPr>
                      <w:rFonts w:ascii="Arial Unicode MS"/>
                      <w:spacing w:val="-6"/>
                      <w:w w:val="105"/>
                      <w:sz w:val="9"/>
                    </w:rPr>
                    <w:t> </w:t>
                  </w:r>
                  <w:r>
                    <w:rPr>
                      <w:rFonts w:ascii="Arial Unicode MS"/>
                      <w:w w:val="105"/>
                      <w:sz w:val="9"/>
                    </w:rPr>
                    <w:t>No,</w:t>
                  </w:r>
                  <w:r>
                    <w:rPr>
                      <w:rFonts w:ascii="Arial Unicode MS"/>
                      <w:spacing w:val="-6"/>
                      <w:w w:val="105"/>
                      <w:sz w:val="9"/>
                    </w:rPr>
                    <w:t> </w:t>
                  </w:r>
                  <w:r>
                    <w:rPr>
                      <w:rFonts w:ascii="Arial Unicode MS"/>
                      <w:w w:val="105"/>
                      <w:sz w:val="9"/>
                    </w:rPr>
                    <w:t>You</w:t>
                  </w:r>
                  <w:r>
                    <w:rPr>
                      <w:rFonts w:ascii="Arial Unicode MS"/>
                      <w:spacing w:val="-6"/>
                      <w:w w:val="105"/>
                      <w:sz w:val="9"/>
                    </w:rPr>
                    <w:t> </w:t>
                  </w:r>
                  <w:r>
                    <w:rPr>
                      <w:rFonts w:ascii="Arial Unicode MS"/>
                      <w:w w:val="105"/>
                      <w:sz w:val="9"/>
                    </w:rPr>
                    <w:t>Stole</w:t>
                  </w:r>
                  <w:r>
                    <w:rPr>
                      <w:rFonts w:ascii="Arial Unicode MS"/>
                      <w:spacing w:val="-6"/>
                      <w:w w:val="105"/>
                      <w:sz w:val="9"/>
                    </w:rPr>
                    <w:t> </w:t>
                  </w:r>
                  <w:r>
                    <w:rPr>
                      <w:rFonts w:ascii="Arial Unicode MS"/>
                      <w:w w:val="105"/>
                      <w:sz w:val="9"/>
                    </w:rPr>
                    <w:t>It.</w:t>
                  </w:r>
                  <w:r>
                    <w:rPr>
                      <w:rFonts w:ascii="Arial Unicode MS"/>
                      <w:spacing w:val="-3"/>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psutlt.</w:t>
                  </w:r>
                  <w:r>
                    <w:rPr>
                      <w:rFonts w:ascii="Arial Unicode MS"/>
                      <w:spacing w:val="-6"/>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339">
                    <w:r>
                      <w:rPr>
                        <w:rFonts w:ascii="Arial Unicode MS"/>
                        <w:color w:val="0000FF"/>
                        <w:w w:val="105"/>
                        <w:sz w:val="9"/>
                      </w:rPr>
                      <w:t>http://youtu.be/TzV8GAtK0A0</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579520">
            <wp:simplePos x="0" y="0"/>
            <wp:positionH relativeFrom="page">
              <wp:posOffset>685800</wp:posOffset>
            </wp:positionH>
            <wp:positionV relativeFrom="page">
              <wp:posOffset>3776500</wp:posOffset>
            </wp:positionV>
            <wp:extent cx="2857500" cy="1895475"/>
            <wp:effectExtent l="0" t="0" r="0" b="0"/>
            <wp:wrapNone/>
            <wp:docPr id="157" name="image82.jpeg"/>
            <wp:cNvGraphicFramePr>
              <a:graphicFrameLocks noChangeAspect="1"/>
            </wp:cNvGraphicFramePr>
            <a:graphic>
              <a:graphicData uri="http://schemas.openxmlformats.org/drawingml/2006/picture">
                <pic:pic>
                  <pic:nvPicPr>
                    <pic:cNvPr id="158" name="image82.jpeg"/>
                    <pic:cNvPicPr/>
                  </pic:nvPicPr>
                  <pic:blipFill>
                    <a:blip r:embed="rId340" cstate="print"/>
                    <a:stretch>
                      <a:fillRect/>
                    </a:stretch>
                  </pic:blipFill>
                  <pic:spPr>
                    <a:xfrm>
                      <a:off x="0" y="0"/>
                      <a:ext cx="2857500" cy="1895475"/>
                    </a:xfrm>
                    <a:prstGeom prst="rect">
                      <a:avLst/>
                    </a:prstGeom>
                  </pic:spPr>
                </pic:pic>
              </a:graphicData>
            </a:graphic>
          </wp:anchor>
        </w:drawing>
      </w:r>
      <w:r>
        <w:rPr/>
        <w:pict>
          <v:shape style="position:absolute;margin-left:173.587494pt;margin-top:86.124702pt;width:264.8pt;height:32.5pt;mso-position-horizontal-relative:page;mso-position-vertical-relative:page;z-index:-269735936" type="#_x0000_t202" filled="false" stroked="false">
            <v:textbox inset="0,0,0,0">
              <w:txbxContent>
                <w:p>
                  <w:pPr>
                    <w:spacing w:before="28"/>
                    <w:ind w:left="20" w:right="0" w:firstLine="0"/>
                    <w:jc w:val="left"/>
                    <w:rPr>
                      <w:rFonts w:ascii="Calibri"/>
                      <w:b/>
                      <w:sz w:val="50"/>
                    </w:rPr>
                  </w:pPr>
                  <w:bookmarkStart w:name="Problem Analysis" w:id="478"/>
                  <w:bookmarkEnd w:id="478"/>
                  <w:r>
                    <w:rPr/>
                  </w:r>
                  <w:bookmarkStart w:name="_bookmark129" w:id="479"/>
                  <w:bookmarkEnd w:id="479"/>
                  <w:r>
                    <w:rPr/>
                  </w:r>
                  <w:r>
                    <w:rPr>
                      <w:rFonts w:ascii="Calibri"/>
                      <w:b/>
                      <w:w w:val="125"/>
                      <w:sz w:val="50"/>
                    </w:rPr>
                    <w:t>PROBLEM ANALYSIS</w:t>
                  </w:r>
                </w:p>
              </w:txbxContent>
            </v:textbox>
            <w10:wrap type="none"/>
          </v:shape>
        </w:pict>
      </w:r>
      <w:r>
        <w:rPr/>
        <w:pict>
          <v:shape style="position:absolute;margin-left:140.070007pt;margin-top:177.172195pt;width:331.85pt;height:26.4pt;mso-position-horizontal-relative:page;mso-position-vertical-relative:page;z-index:-269734912" type="#_x0000_t202" filled="false" stroked="false">
            <v:textbox inset="0,0,0,0">
              <w:txbxContent>
                <w:p>
                  <w:pPr>
                    <w:spacing w:before="26"/>
                    <w:ind w:left="20" w:right="0" w:firstLine="0"/>
                    <w:jc w:val="left"/>
                    <w:rPr>
                      <w:rFonts w:ascii="Calibri"/>
                      <w:b/>
                      <w:sz w:val="40"/>
                    </w:rPr>
                  </w:pPr>
                  <w:bookmarkStart w:name="Problem Analysis Overview" w:id="480"/>
                  <w:bookmarkEnd w:id="480"/>
                  <w:r>
                    <w:rPr/>
                  </w:r>
                  <w:bookmarkStart w:name="_bookmark130" w:id="481"/>
                  <w:bookmarkEnd w:id="481"/>
                  <w:r>
                    <w:rPr/>
                  </w:r>
                  <w:r>
                    <w:rPr>
                      <w:rFonts w:ascii="Calibri"/>
                      <w:b/>
                      <w:w w:val="125"/>
                      <w:sz w:val="40"/>
                    </w:rPr>
                    <w:t>PROBLEM ANALYSIS OVERVIEW</w:t>
                  </w:r>
                </w:p>
              </w:txbxContent>
            </v:textbox>
            <w10:wrap type="none"/>
          </v:shape>
        </w:pict>
      </w:r>
      <w:r>
        <w:rPr/>
        <w:pict>
          <v:shape style="position:absolute;margin-left:53pt;margin-top:236.987198pt;width:498.1pt;height:23.25pt;mso-position-horizontal-relative:page;mso-position-vertical-relative:page;z-index:-269733888" type="#_x0000_t202" filled="false" stroked="false">
            <v:textbox inset="0,0,0,0">
              <w:txbxContent>
                <w:p>
                  <w:pPr>
                    <w:pStyle w:val="BodyText"/>
                    <w:spacing w:line="235" w:lineRule="auto"/>
                    <w:ind w:right="-17"/>
                  </w:pPr>
                  <w:r>
                    <w:rPr/>
                    <w:t>A Problem Analysis investigates a situation/problem in order to allow the researcher to understand more fully the problem, in order to recommend practical solutions for solving it.</w:t>
                  </w:r>
                </w:p>
              </w:txbxContent>
            </v:textbox>
            <w10:wrap type="none"/>
          </v:shape>
        </w:pict>
      </w:r>
      <w:r>
        <w:rPr/>
        <w:pict>
          <v:shape style="position:absolute;margin-left:53pt;margin-top:269.487213pt;width:504.65pt;height:124.5pt;mso-position-horizontal-relative:page;mso-position-vertical-relative:page;z-index:-269732864" type="#_x0000_t202" filled="false" stroked="false">
            <v:textbox inset="0,0,0,0">
              <w:txbxContent>
                <w:p>
                  <w:pPr>
                    <w:pStyle w:val="BodyText"/>
                    <w:spacing w:line="235" w:lineRule="auto"/>
                  </w:pPr>
                  <w:r>
                    <w:rPr/>
                    <w:t>In addition, a Problem Analysis determines the degree of the problem and if the problem is a genuinely related to the specific site under investigated. For example, a workplace can request that a study be conducted to estimate</w:t>
                  </w:r>
                </w:p>
                <w:p>
                  <w:pPr>
                    <w:pStyle w:val="BodyText"/>
                    <w:spacing w:line="235" w:lineRule="auto"/>
                    <w:ind w:left="4720" w:right="-6"/>
                  </w:pPr>
                  <w:r>
                    <w:rPr/>
                    <w:t>the cost and time involved in installing a new lighting system because a number of employees have filed insurance claims because of eye problems. Before investigating the cost of lighting, a problem analysis would determine the degree that the lighting is affecting employees or if the lighting is not actually the problem. It may be that, after reviewing records, the eye problems are isolated to workers in one particular shop. In this case, the problem analysis study would recommend solutions related to this particular area.</w:t>
                  </w:r>
                </w:p>
              </w:txbxContent>
            </v:textbox>
            <w10:wrap type="none"/>
          </v:shape>
        </w:pict>
      </w:r>
      <w:r>
        <w:rPr/>
        <w:pict>
          <v:shape style="position:absolute;margin-left:53pt;margin-top:403.237213pt;width:489.55pt;height:90.75pt;mso-position-horizontal-relative:page;mso-position-vertical-relative:page;z-index:-269731840" type="#_x0000_t202" filled="false" stroked="false">
            <v:textbox inset="0,0,0,0">
              <w:txbxContent>
                <w:p>
                  <w:pPr>
                    <w:pStyle w:val="BodyText"/>
                    <w:spacing w:line="235" w:lineRule="auto"/>
                    <w:ind w:left="4720" w:right="-8"/>
                  </w:pPr>
                  <w:r>
                    <w:rPr/>
                    <w:t>However, it could also be determined, after further investigation focused on interviewing the workers in the shops, that the lighting was not the cause of the problem. Instead, the interviews determined that the workers were staying up all night studying for classes that they were</w:t>
                  </w:r>
                </w:p>
                <w:p>
                  <w:pPr>
                    <w:pStyle w:val="BodyText"/>
                    <w:spacing w:line="235" w:lineRule="auto"/>
                    <w:ind w:right="2"/>
                  </w:pPr>
                  <w:r>
                    <w:rPr/>
                    <w:t>taking. Thus, the problem analysis would report that the lighting was not the cause of the problem, saving the company time and money. (This may be the case when you investigate your problem. However, if it is, you will need to choose another problem in order to complete the research portion of this class.)</w:t>
                  </w:r>
                </w:p>
              </w:txbxContent>
            </v:textbox>
            <w10:wrap type="none"/>
          </v:shape>
        </w:pict>
      </w:r>
      <w:r>
        <w:rPr/>
        <w:pict>
          <v:shape style="position:absolute;margin-left:53pt;margin-top:506.317627pt;width:495.35pt;height:67.350pt;mso-position-horizontal-relative:page;mso-position-vertical-relative:page;z-index:-269730816" type="#_x0000_t202" filled="false" stroked="false">
            <v:textbox inset="0,0,0,0">
              <w:txbxContent>
                <w:p>
                  <w:pPr>
                    <w:spacing w:line="165" w:lineRule="auto" w:before="97"/>
                    <w:ind w:left="20" w:right="-16" w:firstLine="0"/>
                    <w:jc w:val="left"/>
                    <w:rPr>
                      <w:rFonts w:ascii="Arial Unicode MS"/>
                      <w:sz w:val="32"/>
                    </w:rPr>
                  </w:pPr>
                  <w:bookmarkStart w:name="Problem Analysis Procedure (with Format " w:id="482"/>
                  <w:bookmarkEnd w:id="482"/>
                  <w:r>
                    <w:rPr/>
                  </w:r>
                  <w:r>
                    <w:rPr>
                      <w:rFonts w:ascii="Arial Unicode MS"/>
                      <w:w w:val="105"/>
                      <w:sz w:val="32"/>
                    </w:rPr>
                    <w:t>Problem</w:t>
                  </w:r>
                  <w:r>
                    <w:rPr>
                      <w:rFonts w:ascii="Arial Unicode MS"/>
                      <w:spacing w:val="-11"/>
                      <w:w w:val="105"/>
                      <w:sz w:val="32"/>
                    </w:rPr>
                    <w:t> </w:t>
                  </w:r>
                  <w:r>
                    <w:rPr>
                      <w:rFonts w:ascii="Arial Unicode MS"/>
                      <w:w w:val="105"/>
                      <w:sz w:val="32"/>
                    </w:rPr>
                    <w:t>Analysis</w:t>
                  </w:r>
                  <w:r>
                    <w:rPr>
                      <w:rFonts w:ascii="Arial Unicode MS"/>
                      <w:spacing w:val="-10"/>
                      <w:w w:val="105"/>
                      <w:sz w:val="32"/>
                    </w:rPr>
                    <w:t> </w:t>
                  </w:r>
                  <w:r>
                    <w:rPr>
                      <w:rFonts w:ascii="Arial Unicode MS"/>
                      <w:w w:val="105"/>
                      <w:sz w:val="32"/>
                    </w:rPr>
                    <w:t>Procedure</w:t>
                  </w:r>
                  <w:r>
                    <w:rPr>
                      <w:rFonts w:ascii="Arial Unicode MS"/>
                      <w:spacing w:val="-10"/>
                      <w:w w:val="105"/>
                      <w:sz w:val="32"/>
                    </w:rPr>
                    <w:t> </w:t>
                  </w:r>
                  <w:r>
                    <w:rPr>
                      <w:rFonts w:ascii="Arial Unicode MS"/>
                      <w:w w:val="105"/>
                      <w:sz w:val="32"/>
                    </w:rPr>
                    <w:t>(with</w:t>
                  </w:r>
                  <w:r>
                    <w:rPr>
                      <w:rFonts w:ascii="Arial Unicode MS"/>
                      <w:spacing w:val="-10"/>
                      <w:w w:val="105"/>
                      <w:sz w:val="32"/>
                    </w:rPr>
                    <w:t> </w:t>
                  </w:r>
                  <w:r>
                    <w:rPr>
                      <w:rFonts w:ascii="Arial Unicode MS"/>
                      <w:w w:val="105"/>
                      <w:sz w:val="32"/>
                    </w:rPr>
                    <w:t>Format</w:t>
                  </w:r>
                  <w:r>
                    <w:rPr>
                      <w:rFonts w:ascii="Arial Unicode MS"/>
                      <w:spacing w:val="-10"/>
                      <w:w w:val="105"/>
                      <w:sz w:val="32"/>
                    </w:rPr>
                    <w:t> </w:t>
                  </w:r>
                  <w:r>
                    <w:rPr>
                      <w:rFonts w:ascii="Arial Unicode MS"/>
                      <w:w w:val="105"/>
                      <w:sz w:val="32"/>
                    </w:rPr>
                    <w:t>Used</w:t>
                  </w:r>
                  <w:r>
                    <w:rPr>
                      <w:rFonts w:ascii="Arial Unicode MS"/>
                      <w:spacing w:val="-10"/>
                      <w:w w:val="105"/>
                      <w:sz w:val="32"/>
                    </w:rPr>
                    <w:t> </w:t>
                  </w:r>
                  <w:r>
                    <w:rPr>
                      <w:rFonts w:ascii="Arial Unicode MS"/>
                      <w:w w:val="105"/>
                      <w:sz w:val="32"/>
                    </w:rPr>
                    <w:t>to</w:t>
                  </w:r>
                  <w:r>
                    <w:rPr>
                      <w:rFonts w:ascii="Arial Unicode MS"/>
                      <w:spacing w:val="-11"/>
                      <w:w w:val="105"/>
                      <w:sz w:val="32"/>
                    </w:rPr>
                    <w:t> </w:t>
                  </w:r>
                  <w:r>
                    <w:rPr>
                      <w:rFonts w:ascii="Arial Unicode MS"/>
                      <w:w w:val="105"/>
                      <w:sz w:val="32"/>
                    </w:rPr>
                    <w:t>write</w:t>
                  </w:r>
                  <w:r>
                    <w:rPr>
                      <w:rFonts w:ascii="Arial Unicode MS"/>
                      <w:spacing w:val="-10"/>
                      <w:w w:val="105"/>
                      <w:sz w:val="32"/>
                    </w:rPr>
                    <w:t> </w:t>
                  </w:r>
                  <w:r>
                    <w:rPr>
                      <w:rFonts w:ascii="Arial Unicode MS"/>
                      <w:w w:val="105"/>
                      <w:sz w:val="32"/>
                    </w:rPr>
                    <w:t>A</w:t>
                  </w:r>
                  <w:r>
                    <w:rPr>
                      <w:rFonts w:ascii="Arial Unicode MS"/>
                      <w:spacing w:val="-10"/>
                      <w:w w:val="105"/>
                      <w:sz w:val="32"/>
                    </w:rPr>
                    <w:t> </w:t>
                  </w:r>
                  <w:r>
                    <w:rPr>
                      <w:rFonts w:ascii="Arial Unicode MS"/>
                      <w:w w:val="105"/>
                      <w:sz w:val="32"/>
                    </w:rPr>
                    <w:t>Problem Analysis</w:t>
                  </w:r>
                  <w:r>
                    <w:rPr>
                      <w:rFonts w:ascii="Arial Unicode MS"/>
                      <w:spacing w:val="-13"/>
                      <w:w w:val="105"/>
                      <w:sz w:val="32"/>
                    </w:rPr>
                    <w:t> </w:t>
                  </w:r>
                  <w:r>
                    <w:rPr>
                      <w:rFonts w:ascii="Arial Unicode MS"/>
                      <w:w w:val="105"/>
                      <w:sz w:val="32"/>
                    </w:rPr>
                    <w:t>Report)</w:t>
                  </w:r>
                </w:p>
                <w:p>
                  <w:pPr>
                    <w:spacing w:before="227"/>
                    <w:ind w:left="24" w:right="0" w:firstLine="0"/>
                    <w:jc w:val="left"/>
                    <w:rPr>
                      <w:b/>
                      <w:sz w:val="20"/>
                    </w:rPr>
                  </w:pPr>
                  <w:r>
                    <w:rPr>
                      <w:b/>
                      <w:sz w:val="20"/>
                    </w:rPr>
                    <w:t>PROBLEM</w:t>
                  </w:r>
                </w:p>
              </w:txbxContent>
            </v:textbox>
            <w10:wrap type="none"/>
          </v:shape>
        </w:pict>
      </w:r>
      <w:r>
        <w:rPr/>
        <w:pict>
          <v:shape style="position:absolute;margin-left:53pt;margin-top:582.887207pt;width:237.7pt;height:12pt;mso-position-horizontal-relative:page;mso-position-vertical-relative:page;z-index:-269729792" type="#_x0000_t202" filled="false" stroked="false">
            <v:textbox inset="0,0,0,0">
              <w:txbxContent>
                <w:p>
                  <w:pPr>
                    <w:pStyle w:val="BodyText"/>
                    <w:spacing w:line="216" w:lineRule="exact"/>
                  </w:pPr>
                  <w:r>
                    <w:rPr/>
                    <w:t>Identify the problem. State and describe the Problem.</w:t>
                  </w:r>
                </w:p>
              </w:txbxContent>
            </v:textbox>
            <w10:wrap type="none"/>
          </v:shape>
        </w:pict>
      </w:r>
      <w:r>
        <w:rPr/>
        <w:pict>
          <v:shape style="position:absolute;margin-left:53.200001pt;margin-top:604.137207pt;width:73.55pt;height:12pt;mso-position-horizontal-relative:page;mso-position-vertical-relative:page;z-index:-269728768" type="#_x0000_t202" filled="false" stroked="false">
            <v:textbox inset="0,0,0,0">
              <w:txbxContent>
                <w:p>
                  <w:pPr>
                    <w:spacing w:line="216" w:lineRule="exact" w:before="0"/>
                    <w:ind w:left="20" w:right="0" w:firstLine="0"/>
                    <w:jc w:val="left"/>
                    <w:rPr>
                      <w:b/>
                      <w:sz w:val="20"/>
                    </w:rPr>
                  </w:pPr>
                  <w:r>
                    <w:rPr>
                      <w:b/>
                      <w:w w:val="95"/>
                      <w:sz w:val="20"/>
                    </w:rPr>
                    <w:t>BACKGROUND</w:t>
                  </w:r>
                </w:p>
              </w:txbxContent>
            </v:textbox>
            <w10:wrap type="none"/>
          </v:shape>
        </w:pict>
      </w:r>
      <w:r>
        <w:rPr/>
        <w:pict>
          <v:shape style="position:absolute;margin-left:53pt;margin-top:625.387207pt;width:501.95pt;height:79.5pt;mso-position-horizontal-relative:page;mso-position-vertical-relative:page;z-index:-269727744" type="#_x0000_t202" filled="false" stroked="false">
            <v:textbox inset="0,0,0,0">
              <w:txbxContent>
                <w:p>
                  <w:pPr>
                    <w:pStyle w:val="BodyText"/>
                    <w:spacing w:line="235" w:lineRule="auto"/>
                    <w:ind w:right="-10"/>
                  </w:pPr>
                  <w:r>
                    <w:rPr/>
                    <w:t>Begin by identifying the name and position of the person requesting the Problem Analysis. The person requesting the Problem Analysis needs be an administrator or a person who holds a position in the company that can approve your collecting of internal data, such as conducting interviews with employees, reviewing company records, or conducting an onsite investigation. Give some background of the company/agency that is experiencing the problem, such as the company’s type of business, how long they have been in business, how many employees the company employs, etc. End the section with a rationale of why the person suspects there is a specific problem.</w:t>
                  </w:r>
                </w:p>
              </w:txbxContent>
            </v:textbox>
            <w10:wrap type="none"/>
          </v:shape>
        </w:pict>
      </w:r>
      <w:r>
        <w:rPr/>
        <w:pict>
          <v:shape style="position:absolute;margin-left:53.200001pt;margin-top:714.137207pt;width:57.55pt;height:12pt;mso-position-horizontal-relative:page;mso-position-vertical-relative:page;z-index:-269726720" type="#_x0000_t202" filled="false" stroked="false">
            <v:textbox inset="0,0,0,0">
              <w:txbxContent>
                <w:p>
                  <w:pPr>
                    <w:spacing w:line="216" w:lineRule="exact" w:before="0"/>
                    <w:ind w:left="20" w:right="0" w:firstLine="0"/>
                    <w:jc w:val="left"/>
                    <w:rPr>
                      <w:b/>
                      <w:sz w:val="20"/>
                    </w:rPr>
                  </w:pPr>
                  <w:r>
                    <w:rPr>
                      <w:b/>
                      <w:w w:val="95"/>
                      <w:sz w:val="20"/>
                    </w:rPr>
                    <w:t>RESEARCH</w:t>
                  </w:r>
                </w:p>
              </w:txbxContent>
            </v:textbox>
            <w10:wrap type="none"/>
          </v:shape>
        </w:pict>
      </w:r>
      <w:r>
        <w:rPr/>
        <w:pict>
          <v:shape style="position:absolute;margin-left:53.240002pt;margin-top:757.999939pt;width:22pt;height:14pt;mso-position-horizontal-relative:page;mso-position-vertical-relative:page;z-index:-269725696" type="#_x0000_t202" filled="false" stroked="false">
            <v:textbox inset="0,0,0,0">
              <w:txbxContent>
                <w:p>
                  <w:pPr>
                    <w:spacing w:line="256" w:lineRule="exact" w:before="0"/>
                    <w:ind w:left="20" w:right="0" w:firstLine="0"/>
                    <w:jc w:val="left"/>
                    <w:rPr>
                      <w:b/>
                      <w:sz w:val="24"/>
                    </w:rPr>
                  </w:pPr>
                  <w:r>
                    <w:rPr>
                      <w:b/>
                      <w:sz w:val="24"/>
                    </w:rPr>
                    <w:t>150</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90.799988pt;width:504pt;height:38.8pt;mso-position-horizontal-relative:page;mso-position-vertical-relative:page;z-index:-269724672" coordorigin="1080,7816" coordsize="10080,776">
            <v:line style="position:absolute" from="1080,8585" to="11160,8585" stroked="true" strokeweight=".7pt" strokecolor="#000000">
              <v:stroke dashstyle="solid"/>
            </v:line>
            <v:line style="position:absolute" from="1088,7830" to="1088,8578" stroked="true" strokeweight=".75pt" strokecolor="#000000">
              <v:stroke dashstyle="solid"/>
            </v:line>
            <v:line style="position:absolute" from="1080,7823" to="11160,7823" stroked="true" strokeweight=".7pt" strokecolor="#000000">
              <v:stroke dashstyle="solid"/>
            </v:line>
            <v:line style="position:absolute" from="11153,7831" to="11153,8577" stroked="true" strokeweight=".75pt" strokecolor="#000000">
              <v:stroke dashstyle="solid"/>
            </v:line>
            <w10:wrap type="none"/>
          </v:group>
        </w:pict>
      </w:r>
      <w:r>
        <w:rPr/>
        <w:pict>
          <v:shape style="position:absolute;margin-left:53pt;margin-top:53.625004pt;width:504.55pt;height:45.75pt;mso-position-horizontal-relative:page;mso-position-vertical-relative:page;z-index:-269723648" type="#_x0000_t202" filled="false" stroked="false">
            <v:textbox inset="0,0,0,0">
              <w:txbxContent>
                <w:p>
                  <w:pPr>
                    <w:pStyle w:val="BodyText"/>
                    <w:spacing w:line="235" w:lineRule="auto"/>
                    <w:ind w:right="17"/>
                  </w:pPr>
                  <w:r>
                    <w:rPr/>
                    <w:t>The</w:t>
                  </w:r>
                  <w:r>
                    <w:rPr>
                      <w:spacing w:val="-5"/>
                    </w:rPr>
                    <w:t> </w:t>
                  </w:r>
                  <w:r>
                    <w:rPr/>
                    <w:t>research</w:t>
                  </w:r>
                  <w:r>
                    <w:rPr>
                      <w:spacing w:val="-4"/>
                    </w:rPr>
                    <w:t> </w:t>
                  </w:r>
                  <w:r>
                    <w:rPr/>
                    <w:t>section</w:t>
                  </w:r>
                  <w:r>
                    <w:rPr>
                      <w:spacing w:val="-5"/>
                    </w:rPr>
                    <w:t> </w:t>
                  </w:r>
                  <w:r>
                    <w:rPr/>
                    <w:t>opens</w:t>
                  </w:r>
                  <w:r>
                    <w:rPr>
                      <w:spacing w:val="-4"/>
                    </w:rPr>
                    <w:t> </w:t>
                  </w:r>
                  <w:r>
                    <w:rPr/>
                    <w:t>with</w:t>
                  </w:r>
                  <w:r>
                    <w:rPr>
                      <w:spacing w:val="-4"/>
                    </w:rPr>
                    <w:t> </w:t>
                  </w:r>
                  <w:r>
                    <w:rPr/>
                    <w:t>a</w:t>
                  </w:r>
                  <w:r>
                    <w:rPr>
                      <w:spacing w:val="-5"/>
                    </w:rPr>
                    <w:t> </w:t>
                  </w:r>
                  <w:r>
                    <w:rPr/>
                    <w:t>brief</w:t>
                  </w:r>
                  <w:r>
                    <w:rPr>
                      <w:spacing w:val="-4"/>
                    </w:rPr>
                    <w:t> </w:t>
                  </w:r>
                  <w:r>
                    <w:rPr/>
                    <w:t>introduction</w:t>
                  </w:r>
                  <w:r>
                    <w:rPr>
                      <w:spacing w:val="-5"/>
                    </w:rPr>
                    <w:t> </w:t>
                  </w:r>
                  <w:r>
                    <w:rPr/>
                    <w:t>to</w:t>
                  </w:r>
                  <w:r>
                    <w:rPr>
                      <w:spacing w:val="-4"/>
                    </w:rPr>
                    <w:t> </w:t>
                  </w:r>
                  <w:r>
                    <w:rPr/>
                    <w:t>the</w:t>
                  </w:r>
                  <w:r>
                    <w:rPr>
                      <w:spacing w:val="-4"/>
                    </w:rPr>
                    <w:t> </w:t>
                  </w:r>
                  <w:r>
                    <w:rPr/>
                    <w:t>internal</w:t>
                  </w:r>
                  <w:r>
                    <w:rPr>
                      <w:spacing w:val="-5"/>
                    </w:rPr>
                    <w:t> </w:t>
                  </w:r>
                  <w:r>
                    <w:rPr/>
                    <w:t>investigation</w:t>
                  </w:r>
                  <w:r>
                    <w:rPr>
                      <w:spacing w:val="-4"/>
                    </w:rPr>
                    <w:t> </w:t>
                  </w:r>
                  <w:r>
                    <w:rPr/>
                    <w:t>of</w:t>
                  </w:r>
                  <w:r>
                    <w:rPr>
                      <w:spacing w:val="-5"/>
                    </w:rPr>
                    <w:t> </w:t>
                  </w:r>
                  <w:r>
                    <w:rPr/>
                    <w:t>detailed</w:t>
                  </w:r>
                  <w:r>
                    <w:rPr>
                      <w:spacing w:val="-4"/>
                    </w:rPr>
                    <w:t> </w:t>
                  </w:r>
                  <w:r>
                    <w:rPr/>
                    <w:t>areas</w:t>
                  </w:r>
                  <w:r>
                    <w:rPr>
                      <w:spacing w:val="-4"/>
                    </w:rPr>
                    <w:t> </w:t>
                  </w:r>
                  <w:r>
                    <w:rPr/>
                    <w:t>of</w:t>
                  </w:r>
                  <w:r>
                    <w:rPr>
                      <w:spacing w:val="-5"/>
                    </w:rPr>
                    <w:t> </w:t>
                  </w:r>
                  <w:r>
                    <w:rPr/>
                    <w:t>research.</w:t>
                  </w:r>
                  <w:r>
                    <w:rPr>
                      <w:spacing w:val="-4"/>
                    </w:rPr>
                    <w:t> </w:t>
                  </w:r>
                  <w:r>
                    <w:rPr/>
                    <w:t>The introduction must reference all areas of detailed research, in the exact order that they are discussed in the detailed section. One area of the investigation must be employee interviews. Other areas may include items such as reviewing company records, investigating supply rooms, or conducting site</w:t>
                  </w:r>
                  <w:r>
                    <w:rPr>
                      <w:spacing w:val="-17"/>
                    </w:rPr>
                    <w:t> </w:t>
                  </w:r>
                  <w:r>
                    <w:rPr/>
                    <w:t>investigations.</w:t>
                  </w:r>
                </w:p>
              </w:txbxContent>
            </v:textbox>
            <w10:wrap type="none"/>
          </v:shape>
        </w:pict>
      </w:r>
      <w:r>
        <w:rPr/>
        <w:pict>
          <v:shape style="position:absolute;margin-left:53.200001pt;margin-top:108.625008pt;width:49.7pt;height:12pt;mso-position-horizontal-relative:page;mso-position-vertical-relative:page;z-index:-269722624" type="#_x0000_t202" filled="false" stroked="false">
            <v:textbox inset="0,0,0,0">
              <w:txbxContent>
                <w:p>
                  <w:pPr>
                    <w:spacing w:line="216" w:lineRule="exact" w:before="0"/>
                    <w:ind w:left="20" w:right="0" w:firstLine="0"/>
                    <w:jc w:val="left"/>
                    <w:rPr>
                      <w:b/>
                      <w:sz w:val="20"/>
                    </w:rPr>
                  </w:pPr>
                  <w:r>
                    <w:rPr>
                      <w:b/>
                      <w:sz w:val="20"/>
                    </w:rPr>
                    <w:t>FINDINGS</w:t>
                  </w:r>
                </w:p>
              </w:txbxContent>
            </v:textbox>
            <w10:wrap type="none"/>
          </v:shape>
        </w:pict>
      </w:r>
      <w:r>
        <w:rPr/>
        <w:pict>
          <v:shape style="position:absolute;margin-left:53pt;margin-top:129.875pt;width:490.65pt;height:34.9pt;mso-position-horizontal-relative:page;mso-position-vertical-relative:page;z-index:-269721600" type="#_x0000_t202" filled="false" stroked="false">
            <v:textbox inset="0,0,0,0">
              <w:txbxContent>
                <w:p>
                  <w:pPr>
                    <w:pStyle w:val="BodyText"/>
                    <w:spacing w:line="235" w:lineRule="auto"/>
                    <w:ind w:right="-10"/>
                  </w:pPr>
                  <w:r>
                    <w:rPr/>
                    <w:t>Report the results of your investigation. Discuss each area of research, in the same order that you investigated specific areas. You must have parallel order, so the reader has easy access to reference the information.</w:t>
                  </w:r>
                </w:p>
                <w:p>
                  <w:pPr>
                    <w:spacing w:before="0"/>
                    <w:ind w:left="24" w:right="0" w:firstLine="0"/>
                    <w:jc w:val="left"/>
                    <w:rPr>
                      <w:b/>
                      <w:sz w:val="20"/>
                    </w:rPr>
                  </w:pPr>
                  <w:r>
                    <w:rPr>
                      <w:b/>
                      <w:sz w:val="20"/>
                    </w:rPr>
                    <w:t>CONCLUSIONS</w:t>
                  </w:r>
                </w:p>
              </w:txbxContent>
            </v:textbox>
            <w10:wrap type="none"/>
          </v:shape>
        </w:pict>
      </w:r>
      <w:r>
        <w:rPr/>
        <w:pict>
          <v:shape style="position:absolute;margin-left:53pt;margin-top:176.75pt;width:516.65pt;height:48pt;mso-position-horizontal-relative:page;mso-position-vertical-relative:page;z-index:-269720576" type="#_x0000_t202" filled="false" stroked="false">
            <v:textbox inset="0,0,0,0">
              <w:txbxContent>
                <w:p>
                  <w:pPr>
                    <w:pStyle w:val="BodyText"/>
                    <w:spacing w:line="216" w:lineRule="exact"/>
                  </w:pPr>
                  <w:r>
                    <w:rPr/>
                    <w:t>From your findings, discuss the outcomes, what you determine are facts. Emphasize that there is a problem, identify</w:t>
                  </w:r>
                </w:p>
                <w:p>
                  <w:pPr>
                    <w:pStyle w:val="BodyText"/>
                    <w:spacing w:line="249" w:lineRule="auto" w:before="10"/>
                    <w:ind w:right="-13"/>
                  </w:pPr>
                  <w:r>
                    <w:rPr/>
                    <w:t>the problem and how your investigation supports your decision, or emphasize that there is not a problem, identify the suspected problem and how your investigation supports you decision. Note that you need to have a problem for this assignment. Therefore, if you determine that there is not a problem, you will need to do another Problem Analysis.</w:t>
                  </w:r>
                </w:p>
              </w:txbxContent>
            </v:textbox>
            <w10:wrap type="none"/>
          </v:shape>
        </w:pict>
      </w:r>
      <w:r>
        <w:rPr/>
        <w:pict>
          <v:shape style="position:absolute;margin-left:53.200001pt;margin-top:236.75pt;width:105.85pt;height:12pt;mso-position-horizontal-relative:page;mso-position-vertical-relative:page;z-index:-269719552" type="#_x0000_t202" filled="false" stroked="false">
            <v:textbox inset="0,0,0,0">
              <w:txbxContent>
                <w:p>
                  <w:pPr>
                    <w:spacing w:line="216" w:lineRule="exact" w:before="0"/>
                    <w:ind w:left="20" w:right="0" w:firstLine="0"/>
                    <w:jc w:val="left"/>
                    <w:rPr>
                      <w:b/>
                      <w:sz w:val="20"/>
                    </w:rPr>
                  </w:pPr>
                  <w:r>
                    <w:rPr>
                      <w:b/>
                      <w:w w:val="95"/>
                      <w:sz w:val="20"/>
                    </w:rPr>
                    <w:t>RECOMMENDATIONS</w:t>
                  </w:r>
                </w:p>
              </w:txbxContent>
            </v:textbox>
            <w10:wrap type="none"/>
          </v:shape>
        </w:pict>
      </w:r>
      <w:r>
        <w:rPr/>
        <w:pict>
          <v:shape style="position:absolute;margin-left:53pt;margin-top:260.75pt;width:515.5pt;height:48pt;mso-position-horizontal-relative:page;mso-position-vertical-relative:page;z-index:-269718528" type="#_x0000_t202" filled="false" stroked="false">
            <v:textbox inset="0,0,0,0">
              <w:txbxContent>
                <w:p>
                  <w:pPr>
                    <w:pStyle w:val="BodyText"/>
                    <w:spacing w:line="216" w:lineRule="exact"/>
                  </w:pPr>
                  <w:r>
                    <w:rPr/>
                    <w:t>Identify 3 recommendations that you believe will solve the problem. Your Recommendations section will begin with a</w:t>
                  </w:r>
                </w:p>
                <w:p>
                  <w:pPr>
                    <w:pStyle w:val="BodyText"/>
                    <w:spacing w:line="249" w:lineRule="auto" w:before="10"/>
                  </w:pPr>
                  <w:r>
                    <w:rPr/>
                    <w:t>preface statement. Next you will identify the recommendations. Identify the number of each recommendation, followed by the recommendation. Be sure to begin each recommendation with an action verb (using the understood you).</w:t>
                  </w:r>
                </w:p>
              </w:txbxContent>
            </v:textbox>
            <w10:wrap type="none"/>
          </v:shape>
        </w:pict>
      </w:r>
      <w:r>
        <w:rPr/>
        <w:pict>
          <v:shape style="position:absolute;margin-left:53pt;margin-top:320.75pt;width:472.15pt;height:12pt;mso-position-horizontal-relative:page;mso-position-vertical-relative:page;z-index:-269717504" type="#_x0000_t202" filled="false" stroked="false">
            <v:textbox inset="0,0,0,0">
              <w:txbxContent>
                <w:p>
                  <w:pPr>
                    <w:pStyle w:val="BodyText"/>
                    <w:spacing w:line="216" w:lineRule="exact"/>
                  </w:pPr>
                  <w:r>
                    <w:rPr/>
                    <w:t>See the following example of a Problem Analysis document: </w:t>
                  </w:r>
                  <w:hyperlink r:id="rId341">
                    <w:r>
                      <w:rPr>
                        <w:color w:val="0000FF"/>
                      </w:rPr>
                      <w:t>Problem Analysis Report for Teldon Facilities</w:t>
                    </w:r>
                  </w:hyperlink>
                </w:p>
              </w:txbxContent>
            </v:textbox>
            <w10:wrap type="none"/>
          </v:shape>
        </w:pict>
      </w:r>
      <w:r>
        <w:rPr/>
        <w:pict>
          <v:shape style="position:absolute;margin-left:126.419998pt;margin-top:463.420013pt;width:359.15pt;height:26.4pt;mso-position-horizontal-relative:page;mso-position-vertical-relative:page;z-index:-269716480" type="#_x0000_t202" filled="false" stroked="false">
            <v:textbox inset="0,0,0,0">
              <w:txbxContent>
                <w:p>
                  <w:pPr>
                    <w:spacing w:before="26"/>
                    <w:ind w:left="20" w:right="0" w:firstLine="0"/>
                    <w:jc w:val="left"/>
                    <w:rPr>
                      <w:rFonts w:ascii="Calibri"/>
                      <w:b/>
                      <w:sz w:val="40"/>
                    </w:rPr>
                  </w:pPr>
                  <w:bookmarkStart w:name="Planning Reports (Annotated)" w:id="483"/>
                  <w:bookmarkEnd w:id="483"/>
                  <w:r>
                    <w:rPr/>
                  </w:r>
                  <w:bookmarkStart w:name="_bookmark131" w:id="484"/>
                  <w:bookmarkEnd w:id="484"/>
                  <w:r>
                    <w:rPr/>
                  </w:r>
                  <w:r>
                    <w:rPr>
                      <w:rFonts w:ascii="Calibri"/>
                      <w:b/>
                      <w:w w:val="125"/>
                      <w:sz w:val="40"/>
                    </w:rPr>
                    <w:t>PLANNING REPORTS</w:t>
                  </w:r>
                  <w:r>
                    <w:rPr>
                      <w:rFonts w:ascii="Calibri"/>
                      <w:b/>
                      <w:spacing w:val="-87"/>
                      <w:w w:val="125"/>
                      <w:sz w:val="40"/>
                    </w:rPr>
                    <w:t> </w:t>
                  </w:r>
                  <w:r>
                    <w:rPr>
                      <w:rFonts w:ascii="Calibri"/>
                      <w:b/>
                      <w:spacing w:val="-7"/>
                      <w:w w:val="125"/>
                      <w:sz w:val="40"/>
                    </w:rPr>
                    <w:t>(ANNOTATED)</w:t>
                  </w:r>
                </w:p>
              </w:txbxContent>
            </v:textbox>
            <w10:wrap type="none"/>
          </v:shape>
        </w:pict>
      </w:r>
      <w:r>
        <w:rPr/>
        <w:pict>
          <v:shape style="position:absolute;margin-left:53pt;margin-top:523.234985pt;width:473.5pt;height:34.5pt;mso-position-horizontal-relative:page;mso-position-vertical-relative:page;z-index:-269715456" type="#_x0000_t202" filled="false" stroked="false">
            <v:textbox inset="0,0,0,0">
              <w:txbxContent>
                <w:p>
                  <w:pPr>
                    <w:spacing w:line="235" w:lineRule="auto" w:before="0"/>
                    <w:ind w:left="20" w:right="-20" w:firstLine="0"/>
                    <w:jc w:val="left"/>
                    <w:rPr>
                      <w:i/>
                      <w:sz w:val="20"/>
                    </w:rPr>
                  </w:pPr>
                  <w:r>
                    <w:rPr>
                      <w:i/>
                      <w:sz w:val="20"/>
                    </w:rPr>
                    <w:t>Notes have been added to the following reading in order to show how the selection relates to the Problem </w:t>
                  </w:r>
                  <w:r>
                    <w:rPr>
                      <w:i/>
                      <w:sz w:val="20"/>
                    </w:rPr>
                    <w:t>Analysis Report Assessment Project. See markers at the end of sentences to access the added notes. The markers identify the notes that are presented at the end of the reading.</w:t>
                  </w:r>
                </w:p>
              </w:txbxContent>
            </v:textbox>
            <w10:wrap type="none"/>
          </v:shape>
        </w:pict>
      </w:r>
      <w:r>
        <w:rPr/>
        <w:pict>
          <v:shape style="position:absolute;margin-left:53pt;margin-top:570.903625pt;width:499.25pt;height:74.2pt;mso-position-horizontal-relative:page;mso-position-vertical-relative:page;z-index:-269714432" type="#_x0000_t202" filled="false" stroked="false">
            <v:textbox inset="0,0,0,0">
              <w:txbxContent>
                <w:p>
                  <w:pPr>
                    <w:spacing w:line="600" w:lineRule="exact" w:before="0"/>
                    <w:ind w:left="20" w:right="0" w:firstLine="0"/>
                    <w:jc w:val="left"/>
                    <w:rPr>
                      <w:rFonts w:ascii="Arial Unicode MS"/>
                      <w:sz w:val="36"/>
                    </w:rPr>
                  </w:pPr>
                  <w:bookmarkStart w:name="Planning Reports" w:id="485"/>
                  <w:bookmarkEnd w:id="485"/>
                  <w:r>
                    <w:rPr/>
                  </w:r>
                  <w:r>
                    <w:rPr>
                      <w:rFonts w:ascii="Arial Unicode MS"/>
                      <w:w w:val="105"/>
                      <w:sz w:val="36"/>
                    </w:rPr>
                    <w:t>Planning Reports</w:t>
                  </w:r>
                </w:p>
                <w:p>
                  <w:pPr>
                    <w:pStyle w:val="BodyText"/>
                    <w:spacing w:line="235" w:lineRule="auto" w:before="184"/>
                    <w:ind w:right="-5"/>
                  </w:pPr>
                  <w:r>
                    <w:rPr/>
                    <w:t>The first task to be completed before starting a report is to determine what needs to be addressed. According to Paul V. Anderson’s text, </w:t>
                  </w:r>
                  <w:r>
                    <w:rPr>
                      <w:i/>
                    </w:rPr>
                    <w:t>Technical Communication: A Reader-Centered Approach</w:t>
                  </w:r>
                  <w:r>
                    <w:rPr/>
                    <w:t>, the basic superstructure for a report and the questions to be answered in each section are the following (p. 541):</w:t>
                  </w:r>
                </w:p>
              </w:txbxContent>
            </v:textbox>
            <w10:wrap type="none"/>
          </v:shape>
        </w:pict>
      </w:r>
      <w:r>
        <w:rPr/>
        <w:pict>
          <v:shape style="position:absolute;margin-left:81.499001pt;margin-top:651.710022pt;width:301.6pt;height:23pt;mso-position-horizontal-relative:page;mso-position-vertical-relative:page;z-index:-269713408" type="#_x0000_t202" filled="false" stroked="false">
            <v:textbox inset="0,0,0,0">
              <w:txbxContent>
                <w:p>
                  <w:pPr>
                    <w:pStyle w:val="BodyText"/>
                    <w:numPr>
                      <w:ilvl w:val="0"/>
                      <w:numId w:val="186"/>
                    </w:numPr>
                    <w:tabs>
                      <w:tab w:pos="255" w:val="left" w:leader="none"/>
                    </w:tabs>
                    <w:spacing w:line="211" w:lineRule="exact" w:before="0" w:after="0"/>
                    <w:ind w:left="254" w:right="0" w:hanging="235"/>
                    <w:jc w:val="left"/>
                  </w:pPr>
                  <w:r>
                    <w:rPr>
                      <w:b/>
                    </w:rPr>
                    <w:t>Introduction</w:t>
                  </w:r>
                  <w:r>
                    <w:rPr>
                      <w:b/>
                      <w:spacing w:val="-17"/>
                    </w:rPr>
                    <w:t> </w:t>
                  </w:r>
                  <w:r>
                    <w:rPr/>
                    <w:t>–</w:t>
                  </w:r>
                  <w:r>
                    <w:rPr>
                      <w:spacing w:val="-14"/>
                    </w:rPr>
                    <w:t> </w:t>
                  </w:r>
                  <w:r>
                    <w:rPr/>
                    <w:t>What</w:t>
                  </w:r>
                  <w:r>
                    <w:rPr>
                      <w:spacing w:val="-15"/>
                    </w:rPr>
                    <w:t> </w:t>
                  </w:r>
                  <w:r>
                    <w:rPr/>
                    <w:t>will</w:t>
                  </w:r>
                  <w:r>
                    <w:rPr>
                      <w:spacing w:val="-15"/>
                    </w:rPr>
                    <w:t> </w:t>
                  </w:r>
                  <w:r>
                    <w:rPr/>
                    <w:t>the</w:t>
                  </w:r>
                  <w:r>
                    <w:rPr>
                      <w:spacing w:val="-14"/>
                    </w:rPr>
                    <w:t> </w:t>
                  </w:r>
                  <w:r>
                    <w:rPr/>
                    <w:t>readers</w:t>
                  </w:r>
                  <w:r>
                    <w:rPr>
                      <w:spacing w:val="-15"/>
                    </w:rPr>
                    <w:t> </w:t>
                  </w:r>
                  <w:r>
                    <w:rPr/>
                    <w:t>gain</w:t>
                  </w:r>
                  <w:r>
                    <w:rPr>
                      <w:spacing w:val="-15"/>
                    </w:rPr>
                    <w:t> </w:t>
                  </w:r>
                  <w:r>
                    <w:rPr/>
                    <w:t>from</w:t>
                  </w:r>
                  <w:r>
                    <w:rPr>
                      <w:spacing w:val="-15"/>
                    </w:rPr>
                    <w:t> </w:t>
                  </w:r>
                  <w:r>
                    <w:rPr/>
                    <w:t>reading</w:t>
                  </w:r>
                  <w:r>
                    <w:rPr>
                      <w:spacing w:val="-14"/>
                    </w:rPr>
                    <w:t> </w:t>
                  </w:r>
                  <w:r>
                    <w:rPr/>
                    <w:t>the</w:t>
                  </w:r>
                  <w:r>
                    <w:rPr>
                      <w:spacing w:val="-15"/>
                    </w:rPr>
                    <w:t> </w:t>
                  </w:r>
                  <w:r>
                    <w:rPr/>
                    <w:t>report?</w:t>
                  </w:r>
                </w:p>
                <w:p>
                  <w:pPr>
                    <w:numPr>
                      <w:ilvl w:val="0"/>
                      <w:numId w:val="186"/>
                    </w:numPr>
                    <w:tabs>
                      <w:tab w:pos="255" w:val="left" w:leader="none"/>
                    </w:tabs>
                    <w:spacing w:line="225" w:lineRule="exact" w:before="0"/>
                    <w:ind w:left="254" w:right="0" w:hanging="235"/>
                    <w:jc w:val="left"/>
                    <w:rPr>
                      <w:sz w:val="20"/>
                    </w:rPr>
                  </w:pPr>
                  <w:r>
                    <w:rPr>
                      <w:b/>
                      <w:sz w:val="20"/>
                    </w:rPr>
                    <w:t>Method</w:t>
                  </w:r>
                  <w:r>
                    <w:rPr>
                      <w:b/>
                      <w:spacing w:val="-8"/>
                      <w:sz w:val="20"/>
                    </w:rPr>
                    <w:t> </w:t>
                  </w:r>
                  <w:r>
                    <w:rPr>
                      <w:b/>
                      <w:sz w:val="20"/>
                    </w:rPr>
                    <w:t>of</w:t>
                  </w:r>
                  <w:r>
                    <w:rPr>
                      <w:b/>
                      <w:spacing w:val="-7"/>
                      <w:sz w:val="20"/>
                    </w:rPr>
                    <w:t> </w:t>
                  </w:r>
                  <w:r>
                    <w:rPr>
                      <w:b/>
                      <w:sz w:val="20"/>
                    </w:rPr>
                    <w:t>obtaining</w:t>
                  </w:r>
                  <w:r>
                    <w:rPr>
                      <w:b/>
                      <w:spacing w:val="-8"/>
                      <w:sz w:val="20"/>
                    </w:rPr>
                    <w:t> </w:t>
                  </w:r>
                  <w:r>
                    <w:rPr>
                      <w:b/>
                      <w:sz w:val="20"/>
                    </w:rPr>
                    <w:t>facts</w:t>
                  </w:r>
                  <w:r>
                    <w:rPr>
                      <w:b/>
                      <w:spacing w:val="-9"/>
                      <w:sz w:val="20"/>
                    </w:rPr>
                    <w:t> </w:t>
                  </w:r>
                  <w:r>
                    <w:rPr>
                      <w:sz w:val="20"/>
                    </w:rPr>
                    <w:t>–</w:t>
                  </w:r>
                  <w:r>
                    <w:rPr>
                      <w:spacing w:val="-8"/>
                      <w:sz w:val="20"/>
                    </w:rPr>
                    <w:t> </w:t>
                  </w:r>
                  <w:r>
                    <w:rPr>
                      <w:sz w:val="20"/>
                    </w:rPr>
                    <w:t>Are</w:t>
                  </w:r>
                  <w:r>
                    <w:rPr>
                      <w:spacing w:val="-7"/>
                      <w:sz w:val="20"/>
                    </w:rPr>
                    <w:t> </w:t>
                  </w:r>
                  <w:r>
                    <w:rPr>
                      <w:sz w:val="20"/>
                    </w:rPr>
                    <w:t>the</w:t>
                  </w:r>
                  <w:r>
                    <w:rPr>
                      <w:spacing w:val="-7"/>
                      <w:sz w:val="20"/>
                    </w:rPr>
                    <w:t> </w:t>
                  </w:r>
                  <w:r>
                    <w:rPr>
                      <w:sz w:val="20"/>
                    </w:rPr>
                    <w:t>facts</w:t>
                  </w:r>
                  <w:r>
                    <w:rPr>
                      <w:spacing w:val="-8"/>
                      <w:sz w:val="20"/>
                    </w:rPr>
                    <w:t> </w:t>
                  </w:r>
                  <w:r>
                    <w:rPr>
                      <w:sz w:val="20"/>
                    </w:rPr>
                    <w:t>reliable?</w:t>
                  </w:r>
                </w:p>
              </w:txbxContent>
            </v:textbox>
            <w10:wrap type="none"/>
          </v:shape>
        </w:pict>
      </w:r>
      <w:r>
        <w:rPr/>
        <w:pict>
          <v:shape style="position:absolute;margin-left:537.218506pt;margin-top:757.999939pt;width:22pt;height:14pt;mso-position-horizontal-relative:page;mso-position-vertical-relative:page;z-index:-269712384" type="#_x0000_t202" filled="false" stroked="false">
            <v:textbox inset="0,0,0,0">
              <w:txbxContent>
                <w:p>
                  <w:pPr>
                    <w:spacing w:line="256" w:lineRule="exact" w:before="0"/>
                    <w:ind w:left="20" w:right="0" w:firstLine="0"/>
                    <w:jc w:val="left"/>
                    <w:rPr>
                      <w:b/>
                      <w:sz w:val="24"/>
                    </w:rPr>
                  </w:pPr>
                  <w:r>
                    <w:rPr>
                      <w:b/>
                      <w:sz w:val="24"/>
                    </w:rPr>
                    <w:t>151</w:t>
                  </w:r>
                </w:p>
              </w:txbxContent>
            </v:textbox>
            <w10:wrap type="none"/>
          </v:shape>
        </w:pict>
      </w:r>
      <w:r>
        <w:rPr/>
        <w:pict>
          <v:shape style="position:absolute;margin-left:54.375pt;margin-top:391.149994pt;width:503.25pt;height:38.1pt;mso-position-horizontal-relative:page;mso-position-vertical-relative:page;z-index:-269711360"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87"/>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87"/>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magnifying</w:t>
                  </w:r>
                  <w:r>
                    <w:rPr>
                      <w:rFonts w:ascii="Arial Unicode MS"/>
                      <w:spacing w:val="-4"/>
                      <w:w w:val="105"/>
                      <w:sz w:val="9"/>
                    </w:rPr>
                    <w:t> </w:t>
                  </w:r>
                  <w:r>
                    <w:rPr>
                      <w:rFonts w:ascii="Arial Unicode MS"/>
                      <w:w w:val="105"/>
                      <w:sz w:val="9"/>
                    </w:rPr>
                    <w:t>glass.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Paul</w:t>
                  </w:r>
                  <w:r>
                    <w:rPr>
                      <w:rFonts w:ascii="Arial Unicode MS"/>
                      <w:spacing w:val="-5"/>
                      <w:w w:val="105"/>
                      <w:sz w:val="9"/>
                    </w:rPr>
                    <w:t> </w:t>
                  </w:r>
                  <w:r>
                    <w:rPr>
                      <w:rFonts w:ascii="Arial Unicode MS"/>
                      <w:w w:val="105"/>
                      <w:sz w:val="9"/>
                    </w:rPr>
                    <w:t>Vladuchick.</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42">
                    <w:r>
                      <w:rPr>
                        <w:rFonts w:ascii="Arial Unicode MS"/>
                        <w:color w:val="0000FF"/>
                        <w:w w:val="105"/>
                        <w:sz w:val="9"/>
                      </w:rPr>
                      <w:t>https://flic.kr/p/8rQ9Nc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606144">
            <wp:simplePos x="0" y="0"/>
            <wp:positionH relativeFrom="page">
              <wp:posOffset>4229100</wp:posOffset>
            </wp:positionH>
            <wp:positionV relativeFrom="page">
              <wp:posOffset>889000</wp:posOffset>
            </wp:positionV>
            <wp:extent cx="2857500" cy="1381125"/>
            <wp:effectExtent l="0" t="0" r="0" b="0"/>
            <wp:wrapNone/>
            <wp:docPr id="159" name="image83.jpeg"/>
            <wp:cNvGraphicFramePr>
              <a:graphicFrameLocks noChangeAspect="1"/>
            </wp:cNvGraphicFramePr>
            <a:graphic>
              <a:graphicData uri="http://schemas.openxmlformats.org/drawingml/2006/picture">
                <pic:pic>
                  <pic:nvPicPr>
                    <pic:cNvPr id="160" name="image83.jpeg"/>
                    <pic:cNvPicPr/>
                  </pic:nvPicPr>
                  <pic:blipFill>
                    <a:blip r:embed="rId343" cstate="print"/>
                    <a:stretch>
                      <a:fillRect/>
                    </a:stretch>
                  </pic:blipFill>
                  <pic:spPr>
                    <a:xfrm>
                      <a:off x="0" y="0"/>
                      <a:ext cx="2857500" cy="1381125"/>
                    </a:xfrm>
                    <a:prstGeom prst="rect">
                      <a:avLst/>
                    </a:prstGeom>
                  </pic:spPr>
                </pic:pic>
              </a:graphicData>
            </a:graphic>
          </wp:anchor>
        </w:drawing>
      </w:r>
      <w:r>
        <w:rPr/>
        <w:pict>
          <v:shape style="position:absolute;margin-left:81.499001pt;margin-top:53.500004pt;width:5.5pt;height:23pt;mso-position-horizontal-relative:page;mso-position-vertical-relative:page;z-index:-269709312"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53.500004pt;width:263.9pt;height:89pt;mso-position-horizontal-relative:page;mso-position-vertical-relative:page;z-index:-269708288" type="#_x0000_t202" filled="false" stroked="false">
            <v:textbox inset="0,0,0,0">
              <w:txbxContent>
                <w:p>
                  <w:pPr>
                    <w:pStyle w:val="BodyText"/>
                    <w:spacing w:line="211" w:lineRule="exact"/>
                    <w:ind w:left="24"/>
                  </w:pPr>
                  <w:r>
                    <w:rPr>
                      <w:b/>
                    </w:rPr>
                    <w:t>Facts</w:t>
                  </w:r>
                  <w:r>
                    <w:rPr>
                      <w:b/>
                      <w:spacing w:val="-9"/>
                    </w:rPr>
                    <w:t> </w:t>
                  </w:r>
                  <w:r>
                    <w:rPr/>
                    <w:t>–</w:t>
                  </w:r>
                  <w:r>
                    <w:rPr>
                      <w:spacing w:val="-6"/>
                    </w:rPr>
                    <w:t> </w:t>
                  </w:r>
                  <w:r>
                    <w:rPr/>
                    <w:t>What</w:t>
                  </w:r>
                  <w:r>
                    <w:rPr>
                      <w:spacing w:val="-7"/>
                    </w:rPr>
                    <w:t> </w:t>
                  </w:r>
                  <w:r>
                    <w:rPr/>
                    <w:t>have</w:t>
                  </w:r>
                  <w:r>
                    <w:rPr>
                      <w:spacing w:val="-6"/>
                    </w:rPr>
                    <w:t> </w:t>
                  </w:r>
                  <w:r>
                    <w:rPr/>
                    <w:t>you</w:t>
                  </w:r>
                  <w:r>
                    <w:rPr>
                      <w:spacing w:val="-6"/>
                    </w:rPr>
                    <w:t> </w:t>
                  </w:r>
                  <w:r>
                    <w:rPr/>
                    <w:t>found</w:t>
                  </w:r>
                  <w:r>
                    <w:rPr>
                      <w:spacing w:val="-6"/>
                    </w:rPr>
                    <w:t> </w:t>
                  </w:r>
                  <w:r>
                    <w:rPr/>
                    <w:t>that</w:t>
                  </w:r>
                  <w:r>
                    <w:rPr>
                      <w:spacing w:val="-6"/>
                    </w:rPr>
                    <w:t> </w:t>
                  </w:r>
                  <w:r>
                    <w:rPr/>
                    <w:t>is</w:t>
                  </w:r>
                  <w:r>
                    <w:rPr>
                      <w:spacing w:val="-6"/>
                    </w:rPr>
                    <w:t> </w:t>
                  </w:r>
                  <w:r>
                    <w:rPr/>
                    <w:t>useful</w:t>
                  </w:r>
                  <w:r>
                    <w:rPr>
                      <w:spacing w:val="-6"/>
                    </w:rPr>
                    <w:t> </w:t>
                  </w:r>
                  <w:r>
                    <w:rPr/>
                    <w:t>for</w:t>
                  </w:r>
                  <w:r>
                    <w:rPr>
                      <w:spacing w:val="-6"/>
                    </w:rPr>
                    <w:t> </w:t>
                  </w:r>
                  <w:r>
                    <w:rPr/>
                    <w:t>the</w:t>
                  </w:r>
                  <w:r>
                    <w:rPr>
                      <w:spacing w:val="-7"/>
                    </w:rPr>
                    <w:t> </w:t>
                  </w:r>
                  <w:r>
                    <w:rPr/>
                    <w:t>readers?</w:t>
                  </w:r>
                </w:p>
                <w:p>
                  <w:pPr>
                    <w:pStyle w:val="BodyText"/>
                    <w:spacing w:line="230" w:lineRule="auto" w:before="2"/>
                    <w:ind w:right="892" w:firstLine="4"/>
                  </w:pPr>
                  <w:r>
                    <w:rPr>
                      <w:b/>
                    </w:rPr>
                    <w:t>Discussion</w:t>
                  </w:r>
                  <w:r>
                    <w:rPr>
                      <w:b/>
                      <w:spacing w:val="-19"/>
                    </w:rPr>
                    <w:t> </w:t>
                  </w:r>
                  <w:r>
                    <w:rPr/>
                    <w:t>–</w:t>
                  </w:r>
                  <w:r>
                    <w:rPr>
                      <w:spacing w:val="-16"/>
                    </w:rPr>
                    <w:t> </w:t>
                  </w:r>
                  <w:r>
                    <w:rPr/>
                    <w:t>How</w:t>
                  </w:r>
                  <w:r>
                    <w:rPr>
                      <w:spacing w:val="-16"/>
                    </w:rPr>
                    <w:t> </w:t>
                  </w:r>
                  <w:r>
                    <w:rPr/>
                    <w:t>do</w:t>
                  </w:r>
                  <w:r>
                    <w:rPr>
                      <w:spacing w:val="-15"/>
                    </w:rPr>
                    <w:t> </w:t>
                  </w:r>
                  <w:r>
                    <w:rPr/>
                    <w:t>the</w:t>
                  </w:r>
                  <w:r>
                    <w:rPr>
                      <w:spacing w:val="-16"/>
                    </w:rPr>
                    <w:t> </w:t>
                  </w:r>
                  <w:r>
                    <w:rPr/>
                    <w:t>facts</w:t>
                  </w:r>
                  <w:r>
                    <w:rPr>
                      <w:spacing w:val="-16"/>
                    </w:rPr>
                    <w:t> </w:t>
                  </w:r>
                  <w:r>
                    <w:rPr/>
                    <w:t>work</w:t>
                  </w:r>
                  <w:r>
                    <w:rPr>
                      <w:spacing w:val="-16"/>
                    </w:rPr>
                    <w:t> </w:t>
                  </w:r>
                  <w:r>
                    <w:rPr/>
                    <w:t>from</w:t>
                  </w:r>
                  <w:r>
                    <w:rPr>
                      <w:spacing w:val="-16"/>
                    </w:rPr>
                    <w:t> </w:t>
                  </w:r>
                  <w:r>
                    <w:rPr/>
                    <w:t>the reader’s point of</w:t>
                  </w:r>
                  <w:r>
                    <w:rPr>
                      <w:spacing w:val="-4"/>
                    </w:rPr>
                    <w:t> </w:t>
                  </w:r>
                  <w:r>
                    <w:rPr/>
                    <w:t>view?</w:t>
                  </w:r>
                </w:p>
                <w:p>
                  <w:pPr>
                    <w:spacing w:line="230" w:lineRule="auto" w:before="0"/>
                    <w:ind w:left="20" w:right="892" w:firstLine="4"/>
                    <w:jc w:val="left"/>
                    <w:rPr>
                      <w:sz w:val="20"/>
                    </w:rPr>
                  </w:pPr>
                  <w:r>
                    <w:rPr>
                      <w:b/>
                      <w:sz w:val="20"/>
                    </w:rPr>
                    <w:t>Conclusions</w:t>
                  </w:r>
                  <w:r>
                    <w:rPr>
                      <w:b/>
                      <w:spacing w:val="-20"/>
                      <w:sz w:val="20"/>
                    </w:rPr>
                    <w:t> </w:t>
                  </w:r>
                  <w:r>
                    <w:rPr>
                      <w:sz w:val="20"/>
                    </w:rPr>
                    <w:t>–</w:t>
                  </w:r>
                  <w:r>
                    <w:rPr>
                      <w:spacing w:val="-17"/>
                      <w:sz w:val="20"/>
                    </w:rPr>
                    <w:t> </w:t>
                  </w:r>
                  <w:r>
                    <w:rPr>
                      <w:sz w:val="20"/>
                    </w:rPr>
                    <w:t>Why</w:t>
                  </w:r>
                  <w:r>
                    <w:rPr>
                      <w:spacing w:val="-16"/>
                      <w:sz w:val="20"/>
                    </w:rPr>
                    <w:t> </w:t>
                  </w:r>
                  <w:r>
                    <w:rPr>
                      <w:sz w:val="20"/>
                    </w:rPr>
                    <w:t>are</w:t>
                  </w:r>
                  <w:r>
                    <w:rPr>
                      <w:spacing w:val="-17"/>
                      <w:sz w:val="20"/>
                    </w:rPr>
                    <w:t> </w:t>
                  </w:r>
                  <w:r>
                    <w:rPr>
                      <w:sz w:val="20"/>
                    </w:rPr>
                    <w:t>the</w:t>
                  </w:r>
                  <w:r>
                    <w:rPr>
                      <w:spacing w:val="-17"/>
                      <w:sz w:val="20"/>
                    </w:rPr>
                    <w:t> </w:t>
                  </w:r>
                  <w:r>
                    <w:rPr>
                      <w:sz w:val="20"/>
                    </w:rPr>
                    <w:t>facts</w:t>
                  </w:r>
                  <w:r>
                    <w:rPr>
                      <w:spacing w:val="-17"/>
                      <w:sz w:val="20"/>
                    </w:rPr>
                    <w:t> </w:t>
                  </w:r>
                  <w:r>
                    <w:rPr>
                      <w:sz w:val="20"/>
                    </w:rPr>
                    <w:t>significant</w:t>
                  </w:r>
                  <w:r>
                    <w:rPr>
                      <w:spacing w:val="-17"/>
                      <w:sz w:val="20"/>
                    </w:rPr>
                    <w:t> </w:t>
                  </w:r>
                  <w:r>
                    <w:rPr>
                      <w:sz w:val="20"/>
                    </w:rPr>
                    <w:t>to</w:t>
                  </w:r>
                  <w:r>
                    <w:rPr>
                      <w:spacing w:val="-17"/>
                      <w:sz w:val="20"/>
                    </w:rPr>
                    <w:t> </w:t>
                  </w:r>
                  <w:r>
                    <w:rPr>
                      <w:sz w:val="20"/>
                    </w:rPr>
                    <w:t>the readers?</w:t>
                  </w:r>
                </w:p>
                <w:p>
                  <w:pPr>
                    <w:spacing w:line="230" w:lineRule="auto" w:before="0"/>
                    <w:ind w:left="20" w:right="701" w:firstLine="4"/>
                    <w:jc w:val="left"/>
                    <w:rPr>
                      <w:sz w:val="20"/>
                    </w:rPr>
                  </w:pPr>
                  <w:r>
                    <w:rPr>
                      <w:b/>
                      <w:sz w:val="20"/>
                    </w:rPr>
                    <w:t>Recommendations</w:t>
                  </w:r>
                  <w:r>
                    <w:rPr>
                      <w:b/>
                      <w:spacing w:val="-23"/>
                      <w:sz w:val="20"/>
                    </w:rPr>
                    <w:t> </w:t>
                  </w:r>
                  <w:r>
                    <w:rPr>
                      <w:sz w:val="20"/>
                    </w:rPr>
                    <w:t>–</w:t>
                  </w:r>
                  <w:r>
                    <w:rPr>
                      <w:spacing w:val="-21"/>
                      <w:sz w:val="20"/>
                    </w:rPr>
                    <w:t> </w:t>
                  </w:r>
                  <w:r>
                    <w:rPr>
                      <w:sz w:val="20"/>
                    </w:rPr>
                    <w:t>What</w:t>
                  </w:r>
                  <w:r>
                    <w:rPr>
                      <w:spacing w:val="-20"/>
                      <w:sz w:val="20"/>
                    </w:rPr>
                    <w:t> </w:t>
                  </w:r>
                  <w:r>
                    <w:rPr>
                      <w:sz w:val="20"/>
                    </w:rPr>
                    <w:t>do</w:t>
                  </w:r>
                  <w:r>
                    <w:rPr>
                      <w:spacing w:val="-21"/>
                      <w:sz w:val="20"/>
                    </w:rPr>
                    <w:t> </w:t>
                  </w:r>
                  <w:r>
                    <w:rPr>
                      <w:sz w:val="20"/>
                    </w:rPr>
                    <w:t>you</w:t>
                  </w:r>
                  <w:r>
                    <w:rPr>
                      <w:spacing w:val="-20"/>
                      <w:sz w:val="20"/>
                    </w:rPr>
                    <w:t> </w:t>
                  </w:r>
                  <w:r>
                    <w:rPr>
                      <w:sz w:val="20"/>
                    </w:rPr>
                    <w:t>think</w:t>
                  </w:r>
                  <w:r>
                    <w:rPr>
                      <w:spacing w:val="-21"/>
                      <w:sz w:val="20"/>
                    </w:rPr>
                    <w:t> </w:t>
                  </w:r>
                  <w:r>
                    <w:rPr>
                      <w:sz w:val="20"/>
                    </w:rPr>
                    <w:t>the</w:t>
                  </w:r>
                  <w:r>
                    <w:rPr>
                      <w:spacing w:val="-21"/>
                      <w:sz w:val="20"/>
                    </w:rPr>
                    <w:t> </w:t>
                  </w:r>
                  <w:r>
                    <w:rPr>
                      <w:sz w:val="20"/>
                    </w:rPr>
                    <w:t>readers should</w:t>
                  </w:r>
                  <w:r>
                    <w:rPr>
                      <w:spacing w:val="-2"/>
                      <w:sz w:val="20"/>
                    </w:rPr>
                    <w:t> </w:t>
                  </w:r>
                  <w:r>
                    <w:rPr>
                      <w:sz w:val="20"/>
                    </w:rPr>
                    <w:t>do?</w:t>
                  </w:r>
                </w:p>
                <w:p>
                  <w:pPr>
                    <w:spacing w:line="221" w:lineRule="exact" w:before="0"/>
                    <w:ind w:left="24" w:right="0" w:firstLine="0"/>
                    <w:jc w:val="left"/>
                    <w:rPr>
                      <w:b/>
                      <w:sz w:val="20"/>
                    </w:rPr>
                  </w:pPr>
                  <w:r>
                    <w:rPr>
                      <w:b/>
                      <w:sz w:val="20"/>
                    </w:rPr>
                    <w:t>Attachments</w:t>
                  </w:r>
                </w:p>
              </w:txbxContent>
            </v:textbox>
            <w10:wrap type="none"/>
          </v:shape>
        </w:pict>
      </w:r>
      <w:r>
        <w:rPr/>
        <w:pict>
          <v:shape style="position:absolute;margin-left:81.499001pt;margin-top:86.500008pt;width:5.5pt;height:12pt;mso-position-horizontal-relative:page;mso-position-vertical-relative:page;z-index:-26970726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08.500008pt;width:5.5pt;height:12pt;mso-position-horizontal-relative:page;mso-position-vertical-relative:page;z-index:-26970624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30.5pt;width:5.5pt;height:12pt;mso-position-horizontal-relative:page;mso-position-vertical-relative:page;z-index:-269705216"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152.825012pt;width:446.05pt;height:57pt;mso-position-horizontal-relative:page;mso-position-vertical-relative:page;z-index:-269704192" type="#_x0000_t202" filled="false" stroked="false">
            <v:textbox inset="0,0,0,0">
              <w:txbxContent>
                <w:p>
                  <w:pPr>
                    <w:pStyle w:val="BodyText"/>
                    <w:spacing w:line="235" w:lineRule="auto"/>
                    <w:ind w:right="3580"/>
                    <w:jc w:val="both"/>
                  </w:pPr>
                  <w:r>
                    <w:rPr/>
                    <w:t>This is a basic superstructure, not an outline. Some of these elements</w:t>
                  </w:r>
                  <w:r>
                    <w:rPr>
                      <w:spacing w:val="-6"/>
                    </w:rPr>
                    <w:t> </w:t>
                  </w:r>
                  <w:r>
                    <w:rPr/>
                    <w:t>may</w:t>
                  </w:r>
                  <w:r>
                    <w:rPr>
                      <w:spacing w:val="-5"/>
                    </w:rPr>
                    <w:t> </w:t>
                  </w:r>
                  <w:r>
                    <w:rPr/>
                    <w:t>be</w:t>
                  </w:r>
                  <w:r>
                    <w:rPr>
                      <w:spacing w:val="-5"/>
                    </w:rPr>
                    <w:t> </w:t>
                  </w:r>
                  <w:r>
                    <w:rPr/>
                    <w:t>in</w:t>
                  </w:r>
                  <w:r>
                    <w:rPr>
                      <w:spacing w:val="-5"/>
                    </w:rPr>
                    <w:t> </w:t>
                  </w:r>
                  <w:r>
                    <w:rPr/>
                    <w:t>a</w:t>
                  </w:r>
                  <w:r>
                    <w:rPr>
                      <w:spacing w:val="-5"/>
                    </w:rPr>
                    <w:t> </w:t>
                  </w:r>
                  <w:r>
                    <w:rPr/>
                    <w:t>different</w:t>
                  </w:r>
                  <w:r>
                    <w:rPr>
                      <w:spacing w:val="-5"/>
                    </w:rPr>
                    <w:t> </w:t>
                  </w:r>
                  <w:r>
                    <w:rPr/>
                    <w:t>order,</w:t>
                  </w:r>
                  <w:r>
                    <w:rPr>
                      <w:spacing w:val="-5"/>
                    </w:rPr>
                    <w:t> </w:t>
                  </w:r>
                  <w:r>
                    <w:rPr/>
                    <w:t>addressed</w:t>
                  </w:r>
                  <w:r>
                    <w:rPr>
                      <w:spacing w:val="-5"/>
                    </w:rPr>
                    <w:t> </w:t>
                  </w:r>
                  <w:r>
                    <w:rPr/>
                    <w:t>together,</w:t>
                  </w:r>
                  <w:r>
                    <w:rPr>
                      <w:spacing w:val="-5"/>
                    </w:rPr>
                    <w:t> </w:t>
                  </w:r>
                  <w:r>
                    <w:rPr/>
                    <w:t>or completely omitted. An effective report includes</w:t>
                  </w:r>
                  <w:r>
                    <w:rPr>
                      <w:spacing w:val="-16"/>
                    </w:rPr>
                    <w:t> </w:t>
                  </w:r>
                  <w:r>
                    <w:rPr/>
                    <w:t>these</w:t>
                  </w:r>
                </w:p>
                <w:p>
                  <w:pPr>
                    <w:pStyle w:val="BodyText"/>
                    <w:spacing w:line="235" w:lineRule="auto"/>
                    <w:ind w:right="17"/>
                    <w:jc w:val="both"/>
                  </w:pPr>
                  <w:r>
                    <w:rPr/>
                    <w:t>elements</w:t>
                  </w:r>
                  <w:r>
                    <w:rPr>
                      <w:spacing w:val="-5"/>
                    </w:rPr>
                    <w:t> </w:t>
                  </w:r>
                  <w:r>
                    <w:rPr/>
                    <w:t>to</w:t>
                  </w:r>
                  <w:r>
                    <w:rPr>
                      <w:spacing w:val="-4"/>
                    </w:rPr>
                    <w:t> </w:t>
                  </w:r>
                  <w:r>
                    <w:rPr/>
                    <w:t>improve</w:t>
                  </w:r>
                  <w:r>
                    <w:rPr>
                      <w:spacing w:val="-4"/>
                    </w:rPr>
                    <w:t> </w:t>
                  </w:r>
                  <w:r>
                    <w:rPr/>
                    <w:t>the</w:t>
                  </w:r>
                  <w:r>
                    <w:rPr>
                      <w:spacing w:val="-5"/>
                    </w:rPr>
                    <w:t> </w:t>
                  </w:r>
                  <w:r>
                    <w:rPr/>
                    <w:t>usability</w:t>
                  </w:r>
                  <w:r>
                    <w:rPr>
                      <w:spacing w:val="-4"/>
                    </w:rPr>
                    <w:t> </w:t>
                  </w:r>
                  <w:r>
                    <w:rPr/>
                    <w:t>and</w:t>
                  </w:r>
                  <w:r>
                    <w:rPr>
                      <w:spacing w:val="-4"/>
                    </w:rPr>
                    <w:t> </w:t>
                  </w:r>
                  <w:r>
                    <w:rPr/>
                    <w:t>usefulness</w:t>
                  </w:r>
                  <w:r>
                    <w:rPr>
                      <w:spacing w:val="-5"/>
                    </w:rPr>
                    <w:t> </w:t>
                  </w:r>
                  <w:r>
                    <w:rPr/>
                    <w:t>of</w:t>
                  </w:r>
                  <w:r>
                    <w:rPr>
                      <w:spacing w:val="-4"/>
                    </w:rPr>
                    <w:t> </w:t>
                  </w:r>
                  <w:r>
                    <w:rPr/>
                    <w:t>the</w:t>
                  </w:r>
                  <w:r>
                    <w:rPr>
                      <w:spacing w:val="-4"/>
                    </w:rPr>
                    <w:t> </w:t>
                  </w:r>
                  <w:r>
                    <w:rPr/>
                    <w:t>report.</w:t>
                  </w:r>
                  <w:r>
                    <w:rPr>
                      <w:spacing w:val="-4"/>
                    </w:rPr>
                    <w:t> </w:t>
                  </w:r>
                  <w:r>
                    <w:rPr/>
                    <w:t>If</w:t>
                  </w:r>
                  <w:r>
                    <w:rPr>
                      <w:spacing w:val="-5"/>
                    </w:rPr>
                    <w:t> </w:t>
                  </w:r>
                  <w:r>
                    <w:rPr/>
                    <w:t>the</w:t>
                  </w:r>
                  <w:r>
                    <w:rPr>
                      <w:spacing w:val="-4"/>
                    </w:rPr>
                    <w:t> </w:t>
                  </w:r>
                  <w:r>
                    <w:rPr/>
                    <w:t>report</w:t>
                  </w:r>
                  <w:r>
                    <w:rPr>
                      <w:spacing w:val="-4"/>
                    </w:rPr>
                    <w:t> </w:t>
                  </w:r>
                  <w:r>
                    <w:rPr/>
                    <w:t>isn’t</w:t>
                  </w:r>
                  <w:r>
                    <w:rPr>
                      <w:spacing w:val="-5"/>
                    </w:rPr>
                    <w:t> </w:t>
                  </w:r>
                  <w:r>
                    <w:rPr/>
                    <w:t>easy</w:t>
                  </w:r>
                  <w:r>
                    <w:rPr>
                      <w:spacing w:val="-4"/>
                    </w:rPr>
                    <w:t> </w:t>
                  </w:r>
                  <w:r>
                    <w:rPr/>
                    <w:t>to</w:t>
                  </w:r>
                  <w:r>
                    <w:rPr>
                      <w:spacing w:val="-4"/>
                    </w:rPr>
                    <w:t> </w:t>
                  </w:r>
                  <w:r>
                    <w:rPr/>
                    <w:t>navigate,</w:t>
                  </w:r>
                  <w:r>
                    <w:rPr>
                      <w:spacing w:val="-4"/>
                    </w:rPr>
                    <w:t> </w:t>
                  </w:r>
                  <w:r>
                    <w:rPr/>
                    <w:t>the persuasiveness of the report will be lost and/or it will be thrown</w:t>
                  </w:r>
                  <w:r>
                    <w:rPr>
                      <w:spacing w:val="-20"/>
                    </w:rPr>
                    <w:t> </w:t>
                  </w:r>
                  <w:r>
                    <w:rPr/>
                    <w:t>out.</w:t>
                  </w:r>
                </w:p>
              </w:txbxContent>
            </v:textbox>
            <w10:wrap type="none"/>
          </v:shape>
        </w:pict>
      </w:r>
      <w:r>
        <w:rPr/>
        <w:pict>
          <v:shape style="position:absolute;margin-left:53pt;margin-top:222.155441pt;width:502.8pt;height:93.15pt;mso-position-horizontal-relative:page;mso-position-vertical-relative:page;z-index:-269703168" type="#_x0000_t202" filled="false" stroked="false">
            <v:textbox inset="0,0,0,0">
              <w:txbxContent>
                <w:p>
                  <w:pPr>
                    <w:spacing w:line="535" w:lineRule="exact" w:before="0"/>
                    <w:ind w:left="20" w:right="0" w:firstLine="0"/>
                    <w:jc w:val="left"/>
                    <w:rPr>
                      <w:rFonts w:ascii="Arial Unicode MS"/>
                      <w:sz w:val="32"/>
                    </w:rPr>
                  </w:pPr>
                  <w:bookmarkStart w:name="Introduction" w:id="486"/>
                  <w:bookmarkEnd w:id="486"/>
                  <w:r>
                    <w:rPr/>
                  </w:r>
                  <w:r>
                    <w:rPr>
                      <w:rFonts w:ascii="Arial Unicode MS"/>
                      <w:w w:val="110"/>
                      <w:sz w:val="32"/>
                    </w:rPr>
                    <w:t>Introduction</w:t>
                  </w:r>
                </w:p>
                <w:p>
                  <w:pPr>
                    <w:pStyle w:val="BodyText"/>
                    <w:spacing w:line="235" w:lineRule="auto" w:before="177"/>
                    <w:ind w:right="-12"/>
                    <w:rPr>
                      <w:b/>
                    </w:rPr>
                  </w:pPr>
                  <w:r>
                    <w:rPr/>
                    <w:t>For some reports, the introduction may only need to be a sentence or two, but for longer more extensive reports it may take multiple pages. The introduction is where the objective of research is stated and briefly explained. An introduction should tell the reader what the main focus of the report is and in doing so tell the reader why the research and report is important for them to read. Essentially we answer the question “What will we gain from reading this report?” </w:t>
                  </w:r>
                  <w:r>
                    <w:rPr>
                      <w:b/>
                    </w:rPr>
                    <w:t>[b1] </w:t>
                  </w:r>
                  <w:r>
                    <w:rPr/>
                    <w:t>The introduction should explain the problem that the report is aiming to solve.</w:t>
                  </w:r>
                  <w:r>
                    <w:rPr>
                      <w:b/>
                    </w:rPr>
                    <w:t>[b2]</w:t>
                  </w:r>
                </w:p>
              </w:txbxContent>
            </v:textbox>
            <w10:wrap type="none"/>
          </v:shape>
        </w:pict>
      </w:r>
      <w:r>
        <w:rPr/>
        <w:pict>
          <v:shape style="position:absolute;margin-left:53pt;margin-top:324.524994pt;width:493.8pt;height:45.75pt;mso-position-horizontal-relative:page;mso-position-vertical-relative:page;z-index:-269702144" type="#_x0000_t202" filled="false" stroked="false">
            <v:textbox inset="0,0,0,0">
              <w:txbxContent>
                <w:p>
                  <w:pPr>
                    <w:pStyle w:val="BodyText"/>
                    <w:spacing w:line="235" w:lineRule="auto"/>
                    <w:ind w:right="-14"/>
                  </w:pPr>
                  <w:r>
                    <w:rPr/>
                    <w:t>For longer reports, your introduction may take multiple pages. Such things such as 1) What problem your report solves, 2) what activities you performed toward solving that problem and 3) how your readers can apply your information to their own efforts towards solving the problem should be answers within the introduction. Also, ensure that within your introduction your main points are stated.</w:t>
                  </w:r>
                </w:p>
              </w:txbxContent>
            </v:textbox>
            <w10:wrap type="none"/>
          </v:shape>
        </w:pict>
      </w:r>
      <w:r>
        <w:rPr/>
        <w:pict>
          <v:shape style="position:absolute;margin-left:53pt;margin-top:379.524994pt;width:503.4pt;height:34.5pt;mso-position-horizontal-relative:page;mso-position-vertical-relative:page;z-index:-269701120" type="#_x0000_t202" filled="false" stroked="false">
            <v:textbox inset="0,0,0,0">
              <w:txbxContent>
                <w:p>
                  <w:pPr>
                    <w:pStyle w:val="BodyText"/>
                    <w:spacing w:line="235" w:lineRule="auto"/>
                    <w:ind w:right="-2"/>
                  </w:pPr>
                  <w:r>
                    <w:rPr/>
                    <w:t>The main points within most introductions will include your major conclusions and recommendations. Although you should discuss these fully at the end of your report, your readers will appreciate a brief summary of your main points in your introduction.</w:t>
                  </w:r>
                </w:p>
              </w:txbxContent>
            </v:textbox>
            <w10:wrap type="none"/>
          </v:shape>
        </w:pict>
      </w:r>
      <w:r>
        <w:rPr/>
        <w:pict>
          <v:shape style="position:absolute;margin-left:53pt;margin-top:423.274994pt;width:48.55pt;height:12pt;mso-position-horizontal-relative:page;mso-position-vertical-relative:page;z-index:-269700096" type="#_x0000_t202" filled="false" stroked="false">
            <v:textbox inset="0,0,0,0">
              <w:txbxContent>
                <w:p>
                  <w:pPr>
                    <w:pStyle w:val="BodyText"/>
                    <w:spacing w:line="216" w:lineRule="exact"/>
                  </w:pPr>
                  <w:r>
                    <w:rPr/>
                    <w:t>Examples:</w:t>
                  </w:r>
                </w:p>
              </w:txbxContent>
            </v:textbox>
            <w10:wrap type="none"/>
          </v:shape>
        </w:pict>
      </w:r>
      <w:r>
        <w:rPr/>
        <w:pict>
          <v:shape style="position:absolute;margin-left:81.499001pt;margin-top:441.899994pt;width:473.2pt;height:67pt;mso-position-horizontal-relative:page;mso-position-vertical-relative:page;z-index:-269699072" type="#_x0000_t202" filled="false" stroked="false">
            <v:textbox inset="0,0,0,0">
              <w:txbxContent>
                <w:p>
                  <w:pPr>
                    <w:pStyle w:val="BodyText"/>
                    <w:numPr>
                      <w:ilvl w:val="0"/>
                      <w:numId w:val="188"/>
                    </w:numPr>
                    <w:tabs>
                      <w:tab w:pos="251" w:val="left" w:leader="none"/>
                    </w:tabs>
                    <w:spacing w:line="230" w:lineRule="auto" w:before="0" w:after="0"/>
                    <w:ind w:left="250" w:right="52" w:hanging="231"/>
                    <w:jc w:val="left"/>
                  </w:pPr>
                  <w:r>
                    <w:rPr/>
                    <w:t>Beginning</w:t>
                  </w:r>
                  <w:r>
                    <w:rPr>
                      <w:spacing w:val="-5"/>
                    </w:rPr>
                    <w:t> </w:t>
                  </w:r>
                  <w:r>
                    <w:rPr/>
                    <w:t>of</w:t>
                  </w:r>
                  <w:r>
                    <w:rPr>
                      <w:spacing w:val="-5"/>
                    </w:rPr>
                    <w:t> </w:t>
                  </w:r>
                  <w:r>
                    <w:rPr/>
                    <w:t>report:”In</w:t>
                  </w:r>
                  <w:r>
                    <w:rPr>
                      <w:spacing w:val="-4"/>
                    </w:rPr>
                    <w:t> </w:t>
                  </w:r>
                  <w:r>
                    <w:rPr/>
                    <w:t>this</w:t>
                  </w:r>
                  <w:r>
                    <w:rPr>
                      <w:spacing w:val="-5"/>
                    </w:rPr>
                    <w:t> </w:t>
                  </w:r>
                  <w:r>
                    <w:rPr/>
                    <w:t>report,</w:t>
                  </w:r>
                  <w:r>
                    <w:rPr>
                      <w:spacing w:val="-4"/>
                    </w:rPr>
                    <w:t> </w:t>
                  </w:r>
                  <w:r>
                    <w:rPr/>
                    <w:t>I</w:t>
                  </w:r>
                  <w:r>
                    <w:rPr>
                      <w:spacing w:val="-5"/>
                    </w:rPr>
                    <w:t> </w:t>
                  </w:r>
                  <w:r>
                    <w:rPr/>
                    <w:t>present</w:t>
                  </w:r>
                  <w:r>
                    <w:rPr>
                      <w:spacing w:val="-5"/>
                    </w:rPr>
                    <w:t> </w:t>
                  </w:r>
                  <w:r>
                    <w:rPr/>
                    <w:t>the</w:t>
                  </w:r>
                  <w:r>
                    <w:rPr>
                      <w:spacing w:val="-4"/>
                    </w:rPr>
                    <w:t> </w:t>
                  </w:r>
                  <w:r>
                    <w:rPr/>
                    <w:t>information</w:t>
                  </w:r>
                  <w:r>
                    <w:rPr>
                      <w:spacing w:val="-5"/>
                    </w:rPr>
                    <w:t> </w:t>
                  </w:r>
                  <w:r>
                    <w:rPr/>
                    <w:t>you</w:t>
                  </w:r>
                  <w:r>
                    <w:rPr>
                      <w:spacing w:val="-4"/>
                    </w:rPr>
                    <w:t> </w:t>
                  </w:r>
                  <w:r>
                    <w:rPr/>
                    <w:t>wanted</w:t>
                  </w:r>
                  <w:r>
                    <w:rPr>
                      <w:spacing w:val="-5"/>
                    </w:rPr>
                    <w:t> </w:t>
                  </w:r>
                  <w:r>
                    <w:rPr/>
                    <w:t>to</w:t>
                  </w:r>
                  <w:r>
                    <w:rPr>
                      <w:spacing w:val="-5"/>
                    </w:rPr>
                    <w:t> </w:t>
                  </w:r>
                  <w:r>
                    <w:rPr/>
                    <w:t>have</w:t>
                  </w:r>
                  <w:r>
                    <w:rPr>
                      <w:spacing w:val="-4"/>
                    </w:rPr>
                    <w:t> </w:t>
                  </w:r>
                  <w:r>
                    <w:rPr/>
                    <w:t>before</w:t>
                  </w:r>
                  <w:r>
                    <w:rPr>
                      <w:spacing w:val="-5"/>
                    </w:rPr>
                    <w:t> </w:t>
                  </w:r>
                  <w:r>
                    <w:rPr/>
                    <w:t>deciding</w:t>
                  </w:r>
                  <w:r>
                    <w:rPr>
                      <w:spacing w:val="-4"/>
                    </w:rPr>
                    <w:t> </w:t>
                  </w:r>
                  <w:r>
                    <w:rPr/>
                    <w:t>whether to</w:t>
                  </w:r>
                  <w:r>
                    <w:rPr>
                      <w:spacing w:val="-3"/>
                    </w:rPr>
                    <w:t> </w:t>
                  </w:r>
                  <w:r>
                    <w:rPr/>
                    <w:t>place</w:t>
                  </w:r>
                  <w:r>
                    <w:rPr>
                      <w:spacing w:val="-3"/>
                    </w:rPr>
                    <w:t> </w:t>
                  </w:r>
                  <w:r>
                    <w:rPr/>
                    <w:t>new</w:t>
                  </w:r>
                  <w:r>
                    <w:rPr>
                      <w:spacing w:val="-3"/>
                    </w:rPr>
                    <w:t> </w:t>
                  </w:r>
                  <w:r>
                    <w:rPr/>
                    <w:t>university</w:t>
                  </w:r>
                  <w:r>
                    <w:rPr>
                      <w:spacing w:val="-3"/>
                    </w:rPr>
                    <w:t> </w:t>
                  </w:r>
                  <w:r>
                    <w:rPr/>
                    <w:t>stables</w:t>
                  </w:r>
                  <w:r>
                    <w:rPr>
                      <w:spacing w:val="-3"/>
                    </w:rPr>
                    <w:t> </w:t>
                  </w:r>
                  <w:r>
                    <w:rPr/>
                    <w:t>on</w:t>
                  </w:r>
                  <w:r>
                    <w:rPr>
                      <w:spacing w:val="-3"/>
                    </w:rPr>
                    <w:t> </w:t>
                  </w:r>
                  <w:r>
                    <w:rPr/>
                    <w:t>next</w:t>
                  </w:r>
                  <w:r>
                    <w:rPr>
                      <w:spacing w:val="-3"/>
                    </w:rPr>
                    <w:t> </w:t>
                  </w:r>
                  <w:r>
                    <w:rPr/>
                    <w:t>year’s</w:t>
                  </w:r>
                  <w:r>
                    <w:rPr>
                      <w:spacing w:val="-3"/>
                    </w:rPr>
                    <w:t> </w:t>
                  </w:r>
                  <w:r>
                    <w:rPr/>
                    <w:t>list</w:t>
                  </w:r>
                  <w:r>
                    <w:rPr>
                      <w:spacing w:val="-3"/>
                    </w:rPr>
                    <w:t> </w:t>
                  </w:r>
                  <w:r>
                    <w:rPr/>
                    <w:t>of</w:t>
                  </w:r>
                  <w:r>
                    <w:rPr>
                      <w:spacing w:val="-3"/>
                    </w:rPr>
                    <w:t> </w:t>
                  </w:r>
                  <w:r>
                    <w:rPr/>
                    <w:t>major</w:t>
                  </w:r>
                  <w:r>
                    <w:rPr>
                      <w:spacing w:val="-3"/>
                    </w:rPr>
                    <w:t> </w:t>
                  </w:r>
                  <w:r>
                    <w:rPr/>
                    <w:t>funding</w:t>
                  </w:r>
                  <w:r>
                    <w:rPr>
                      <w:spacing w:val="-3"/>
                    </w:rPr>
                    <w:t> </w:t>
                  </w:r>
                  <w:r>
                    <w:rPr/>
                    <w:t>drives.”</w:t>
                  </w:r>
                  <w:r>
                    <w:rPr>
                      <w:spacing w:val="-3"/>
                    </w:rPr>
                    <w:t> </w:t>
                  </w:r>
                  <w:r>
                    <w:rPr/>
                    <w:t>(Anderson,</w:t>
                  </w:r>
                  <w:r>
                    <w:rPr>
                      <w:spacing w:val="-3"/>
                    </w:rPr>
                    <w:t> </w:t>
                  </w:r>
                  <w:r>
                    <w:rPr/>
                    <w:t>2007,</w:t>
                  </w:r>
                  <w:r>
                    <w:rPr>
                      <w:spacing w:val="-3"/>
                    </w:rPr>
                    <w:t> </w:t>
                  </w:r>
                  <w:r>
                    <w:rPr/>
                    <w:t>p.542)</w:t>
                  </w:r>
                </w:p>
                <w:p>
                  <w:pPr>
                    <w:pStyle w:val="BodyText"/>
                    <w:numPr>
                      <w:ilvl w:val="0"/>
                      <w:numId w:val="188"/>
                    </w:numPr>
                    <w:tabs>
                      <w:tab w:pos="251" w:val="left" w:leader="none"/>
                    </w:tabs>
                    <w:spacing w:line="230" w:lineRule="auto" w:before="0" w:after="0"/>
                    <w:ind w:left="250" w:right="17" w:hanging="231"/>
                    <w:jc w:val="left"/>
                  </w:pPr>
                  <w:r>
                    <w:rPr/>
                    <w:t>Summarizing main points: “Overall it seems that the stables would make a good fundraiser project because of the strength of the current programs offered there, the condition of the current facilities, and the</w:t>
                  </w:r>
                  <w:r>
                    <w:rPr>
                      <w:spacing w:val="-5"/>
                    </w:rPr>
                    <w:t> </w:t>
                  </w:r>
                  <w:r>
                    <w:rPr/>
                    <w:t>existence</w:t>
                  </w:r>
                  <w:r>
                    <w:rPr>
                      <w:spacing w:val="-5"/>
                    </w:rPr>
                    <w:t> </w:t>
                  </w:r>
                  <w:r>
                    <w:rPr/>
                    <w:t>of</w:t>
                  </w:r>
                  <w:r>
                    <w:rPr>
                      <w:spacing w:val="-5"/>
                    </w:rPr>
                    <w:t> </w:t>
                  </w:r>
                  <w:r>
                    <w:rPr/>
                    <w:t>a</w:t>
                  </w:r>
                  <w:r>
                    <w:rPr>
                      <w:spacing w:val="-5"/>
                    </w:rPr>
                    <w:t> </w:t>
                  </w:r>
                  <w:r>
                    <w:rPr/>
                    <w:t>loyal</w:t>
                  </w:r>
                  <w:r>
                    <w:rPr>
                      <w:spacing w:val="-5"/>
                    </w:rPr>
                    <w:t> </w:t>
                  </w:r>
                  <w:r>
                    <w:rPr/>
                    <w:t>core</w:t>
                  </w:r>
                  <w:r>
                    <w:rPr>
                      <w:spacing w:val="-5"/>
                    </w:rPr>
                    <w:t> </w:t>
                  </w:r>
                  <w:r>
                    <w:rPr/>
                    <w:t>of</w:t>
                  </w:r>
                  <w:r>
                    <w:rPr>
                      <w:spacing w:val="-5"/>
                    </w:rPr>
                    <w:t> </w:t>
                  </w:r>
                  <w:r>
                    <w:rPr/>
                    <w:t>alumni</w:t>
                  </w:r>
                  <w:r>
                    <w:rPr>
                      <w:spacing w:val="-4"/>
                    </w:rPr>
                    <w:t> </w:t>
                  </w:r>
                  <w:r>
                    <w:rPr/>
                    <w:t>who</w:t>
                  </w:r>
                  <w:r>
                    <w:rPr>
                      <w:spacing w:val="-5"/>
                    </w:rPr>
                    <w:t> </w:t>
                  </w:r>
                  <w:r>
                    <w:rPr/>
                    <w:t>used</w:t>
                  </w:r>
                  <w:r>
                    <w:rPr>
                      <w:spacing w:val="-5"/>
                    </w:rPr>
                    <w:t> </w:t>
                  </w:r>
                  <w:r>
                    <w:rPr/>
                    <w:t>the</w:t>
                  </w:r>
                  <w:r>
                    <w:rPr>
                      <w:spacing w:val="-5"/>
                    </w:rPr>
                    <w:t> </w:t>
                  </w:r>
                  <w:r>
                    <w:rPr/>
                    <w:t>facilities</w:t>
                  </w:r>
                  <w:r>
                    <w:rPr>
                      <w:spacing w:val="-5"/>
                    </w:rPr>
                    <w:t> </w:t>
                  </w:r>
                  <w:r>
                    <w:rPr/>
                    <w:t>while</w:t>
                  </w:r>
                  <w:r>
                    <w:rPr>
                      <w:spacing w:val="-5"/>
                    </w:rPr>
                    <w:t> </w:t>
                  </w:r>
                  <w:r>
                    <w:rPr/>
                    <w:t>undergraduates.”</w:t>
                  </w:r>
                  <w:r>
                    <w:rPr>
                      <w:spacing w:val="-5"/>
                    </w:rPr>
                    <w:t> </w:t>
                  </w:r>
                  <w:r>
                    <w:rPr/>
                    <w:t>(Anderson,</w:t>
                  </w:r>
                  <w:r>
                    <w:rPr>
                      <w:spacing w:val="-5"/>
                    </w:rPr>
                    <w:t> </w:t>
                  </w:r>
                  <w:r>
                    <w:rPr/>
                    <w:t>2007,p. 543)</w:t>
                  </w:r>
                </w:p>
              </w:txbxContent>
            </v:textbox>
            <w10:wrap type="none"/>
          </v:shape>
        </w:pict>
      </w:r>
      <w:r>
        <w:rPr/>
        <w:pict>
          <v:shape style="position:absolute;margin-left:53pt;margin-top:519.224976pt;width:488.45pt;height:34.5pt;mso-position-horizontal-relative:page;mso-position-vertical-relative:page;z-index:-269698048" type="#_x0000_t202" filled="false" stroked="false">
            <v:textbox inset="0,0,0,0">
              <w:txbxContent>
                <w:p>
                  <w:pPr>
                    <w:pStyle w:val="BodyText"/>
                    <w:spacing w:line="235" w:lineRule="auto"/>
                    <w:ind w:right="-11"/>
                  </w:pPr>
                  <w:r>
                    <w:rPr/>
                    <w:t>In addition, the introduction may explain how the report is organized, outline its scope, encourage openness to your message, and provide important background information for your readers to understand the rest of the report.</w:t>
                  </w:r>
                </w:p>
              </w:txbxContent>
            </v:textbox>
            <w10:wrap type="none"/>
          </v:shape>
        </w:pict>
      </w:r>
      <w:r>
        <w:rPr/>
        <w:pict>
          <v:shape style="position:absolute;margin-left:53pt;margin-top:566.05542pt;width:504.4pt;height:93.15pt;mso-position-horizontal-relative:page;mso-position-vertical-relative:page;z-index:-269697024" type="#_x0000_t202" filled="false" stroked="false">
            <v:textbox inset="0,0,0,0">
              <w:txbxContent>
                <w:p>
                  <w:pPr>
                    <w:spacing w:line="535" w:lineRule="exact" w:before="0"/>
                    <w:ind w:left="20" w:right="0" w:firstLine="0"/>
                    <w:jc w:val="left"/>
                    <w:rPr>
                      <w:rFonts w:ascii="Arial Unicode MS"/>
                      <w:sz w:val="32"/>
                    </w:rPr>
                  </w:pPr>
                  <w:bookmarkStart w:name="Method of Obtaining Information" w:id="487"/>
                  <w:bookmarkEnd w:id="487"/>
                  <w:r>
                    <w:rPr/>
                  </w:r>
                  <w:r>
                    <w:rPr>
                      <w:rFonts w:ascii="Arial Unicode MS"/>
                      <w:w w:val="110"/>
                      <w:sz w:val="32"/>
                    </w:rPr>
                    <w:t>Method of Obtaining Information</w:t>
                  </w:r>
                </w:p>
                <w:p>
                  <w:pPr>
                    <w:pStyle w:val="BodyText"/>
                    <w:spacing w:line="235" w:lineRule="auto" w:before="177"/>
                    <w:ind w:right="-14"/>
                    <w:rPr>
                      <w:b/>
                    </w:rPr>
                  </w:pPr>
                  <w:r>
                    <w:rPr/>
                    <w:t>The purpose of this section is to show the readers how you obtained your information. Stating where you obtained your information will help to tell the readers if your research is reliable. Your method will help readers to understand the uses and limitations of your research.</w:t>
                  </w:r>
                  <w:r>
                    <w:rPr>
                      <w:b/>
                    </w:rPr>
                    <w:t>[b3] </w:t>
                  </w:r>
                  <w:r>
                    <w:rPr/>
                    <w:t>A good, descriptive method section will allow anyone else to recreate your experiment exactly and obtain the same result. Be very detailed in the method section and reread it as if you were trying to do this experiment for the first time based on your method section. </w:t>
                  </w:r>
                  <w:r>
                    <w:rPr>
                      <w:b/>
                    </w:rPr>
                    <w:t>[b4]</w:t>
                  </w:r>
                </w:p>
              </w:txbxContent>
            </v:textbox>
            <w10:wrap type="none"/>
          </v:shape>
        </w:pict>
      </w:r>
      <w:r>
        <w:rPr/>
        <w:pict>
          <v:shape style="position:absolute;margin-left:53.240002pt;margin-top:757.999939pt;width:22pt;height:14pt;mso-position-horizontal-relative:page;mso-position-vertical-relative:page;z-index:-269696000" type="#_x0000_t202" filled="false" stroked="false">
            <v:textbox inset="0,0,0,0">
              <w:txbxContent>
                <w:p>
                  <w:pPr>
                    <w:spacing w:line="256" w:lineRule="exact" w:before="0"/>
                    <w:ind w:left="20" w:right="0" w:firstLine="0"/>
                    <w:jc w:val="left"/>
                    <w:rPr>
                      <w:b/>
                      <w:sz w:val="24"/>
                    </w:rPr>
                  </w:pPr>
                  <w:r>
                    <w:rPr>
                      <w:b/>
                      <w:sz w:val="24"/>
                    </w:rPr>
                    <w:t>152</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621504">
            <wp:simplePos x="0" y="0"/>
            <wp:positionH relativeFrom="page">
              <wp:posOffset>685800</wp:posOffset>
            </wp:positionH>
            <wp:positionV relativeFrom="page">
              <wp:posOffset>1183639</wp:posOffset>
            </wp:positionV>
            <wp:extent cx="1905000" cy="2857499"/>
            <wp:effectExtent l="0" t="0" r="0" b="0"/>
            <wp:wrapNone/>
            <wp:docPr id="161" name="image84.jpeg"/>
            <wp:cNvGraphicFramePr>
              <a:graphicFrameLocks noChangeAspect="1"/>
            </wp:cNvGraphicFramePr>
            <a:graphic>
              <a:graphicData uri="http://schemas.openxmlformats.org/drawingml/2006/picture">
                <pic:pic>
                  <pic:nvPicPr>
                    <pic:cNvPr id="162" name="image84.jpeg"/>
                    <pic:cNvPicPr/>
                  </pic:nvPicPr>
                  <pic:blipFill>
                    <a:blip r:embed="rId344" cstate="print"/>
                    <a:stretch>
                      <a:fillRect/>
                    </a:stretch>
                  </pic:blipFill>
                  <pic:spPr>
                    <a:xfrm>
                      <a:off x="0" y="0"/>
                      <a:ext cx="1905000" cy="2857499"/>
                    </a:xfrm>
                    <a:prstGeom prst="rect">
                      <a:avLst/>
                    </a:prstGeom>
                  </pic:spPr>
                </pic:pic>
              </a:graphicData>
            </a:graphic>
          </wp:anchor>
        </w:drawing>
      </w:r>
      <w:r>
        <w:rPr/>
        <w:pict>
          <v:shape style="position:absolute;margin-left:53pt;margin-top:51.705437pt;width:55.6pt;height:23.8pt;mso-position-horizontal-relative:page;mso-position-vertical-relative:page;z-index:-269693952" type="#_x0000_t202" filled="false" stroked="false">
            <v:textbox inset="0,0,0,0">
              <w:txbxContent>
                <w:p>
                  <w:pPr>
                    <w:spacing w:line="476" w:lineRule="exact" w:before="0"/>
                    <w:ind w:left="20" w:right="0" w:firstLine="0"/>
                    <w:jc w:val="left"/>
                    <w:rPr>
                      <w:rFonts w:ascii="Arial Unicode MS"/>
                      <w:sz w:val="32"/>
                    </w:rPr>
                  </w:pPr>
                  <w:bookmarkStart w:name="Results" w:id="488"/>
                  <w:bookmarkEnd w:id="488"/>
                  <w:r>
                    <w:rPr/>
                  </w:r>
                  <w:r>
                    <w:rPr>
                      <w:rFonts w:ascii="Arial Unicode MS"/>
                      <w:sz w:val="32"/>
                    </w:rPr>
                    <w:t>Results</w:t>
                  </w:r>
                </w:p>
              </w:txbxContent>
            </v:textbox>
            <w10:wrap type="none"/>
          </v:shape>
        </w:pict>
      </w:r>
      <w:r>
        <w:rPr/>
        <w:pict>
          <v:shape style="position:absolute;margin-left:213pt;margin-top:87.825005pt;width:344.5pt;height:102pt;mso-position-horizontal-relative:page;mso-position-vertical-relative:page;z-index:-269692928" type="#_x0000_t202" filled="false" stroked="false">
            <v:textbox inset="0,0,0,0">
              <w:txbxContent>
                <w:p>
                  <w:pPr>
                    <w:pStyle w:val="BodyText"/>
                    <w:spacing w:line="235" w:lineRule="auto"/>
                    <w:ind w:right="-10"/>
                  </w:pPr>
                  <w:hyperlink r:id="rId345">
                    <w:r>
                      <w:rPr/>
                      <w:t>The </w:t>
                    </w:r>
                  </w:hyperlink>
                  <w:r>
                    <w:rPr/>
                    <w:t>results section is the most valuable part of the report to readers. The whole point of research is to find the results so they need to be conveyed clearly and effectively.</w:t>
                  </w:r>
                  <w:r>
                    <w:rPr>
                      <w:b/>
                    </w:rPr>
                    <w:t>[b5] </w:t>
                  </w:r>
                  <w:r>
                    <w:rPr/>
                    <w:t>A results section may likely contain tables, graphs, text, and pictures. Include anything that is important in showing the reader what was found through research. Do not include extraneous information as it will only clutter the results section. Make sure you check the date of your information, where it comes from, and who the source was. Keep the prose simple and descriptive in this section, leave the analysis of the results for the discussion section.</w:t>
                  </w:r>
                </w:p>
              </w:txbxContent>
            </v:textbox>
            <w10:wrap type="none"/>
          </v:shape>
        </w:pict>
      </w:r>
      <w:r>
        <w:rPr/>
        <w:pict>
          <v:shape style="position:absolute;margin-left:213pt;margin-top:202.155441pt;width:341.25pt;height:115.65pt;mso-position-horizontal-relative:page;mso-position-vertical-relative:page;z-index:-269691904" type="#_x0000_t202" filled="false" stroked="false">
            <v:textbox inset="0,0,0,0">
              <w:txbxContent>
                <w:p>
                  <w:pPr>
                    <w:spacing w:line="535" w:lineRule="exact" w:before="0"/>
                    <w:ind w:left="20" w:right="0" w:firstLine="0"/>
                    <w:jc w:val="left"/>
                    <w:rPr>
                      <w:rFonts w:ascii="Arial Unicode MS"/>
                      <w:sz w:val="32"/>
                    </w:rPr>
                  </w:pPr>
                  <w:bookmarkStart w:name="Discussion" w:id="489"/>
                  <w:bookmarkEnd w:id="489"/>
                  <w:r>
                    <w:rPr/>
                  </w:r>
                  <w:r>
                    <w:rPr>
                      <w:rFonts w:ascii="Arial Unicode MS"/>
                      <w:w w:val="105"/>
                      <w:sz w:val="32"/>
                    </w:rPr>
                    <w:t>Discussion</w:t>
                  </w:r>
                </w:p>
                <w:p>
                  <w:pPr>
                    <w:pStyle w:val="BodyText"/>
                    <w:spacing w:line="235" w:lineRule="auto" w:before="177"/>
                    <w:ind w:right="-8"/>
                  </w:pPr>
                  <w:r>
                    <w:rPr/>
                    <w:t>The discussion section is where you interpret your results.</w:t>
                  </w:r>
                  <w:r>
                    <w:rPr>
                      <w:b/>
                    </w:rPr>
                    <w:t>[b6] </w:t>
                  </w:r>
                  <w:r>
                    <w:rPr/>
                    <w:t>Your results section may be nothing but tables and graphs with a few accompanying sentences. Your discussion section is where you make sense of those tables and graphs and explain how they relate to the problem or question the report is trying to research. The discussion also explains what the results mean to the company. In some reports, mainly shorter ones, the discussion and facts sections may be put into one to make reading the report shorter and easier.</w:t>
                  </w:r>
                </w:p>
              </w:txbxContent>
            </v:textbox>
            <w10:wrap type="none"/>
          </v:shape>
        </w:pict>
      </w:r>
      <w:r>
        <w:rPr/>
        <w:pict>
          <v:shape style="position:absolute;margin-left:53pt;margin-top:330.105438pt;width:503.9pt;height:93.15pt;mso-position-horizontal-relative:page;mso-position-vertical-relative:page;z-index:-269690880" type="#_x0000_t202" filled="false" stroked="false">
            <v:textbox inset="0,0,0,0">
              <w:txbxContent>
                <w:p>
                  <w:pPr>
                    <w:spacing w:line="535" w:lineRule="exact" w:before="0"/>
                    <w:ind w:left="20" w:right="0" w:firstLine="0"/>
                    <w:jc w:val="left"/>
                    <w:rPr>
                      <w:rFonts w:ascii="Arial Unicode MS"/>
                      <w:sz w:val="32"/>
                    </w:rPr>
                  </w:pPr>
                  <w:bookmarkStart w:name="Conclusion" w:id="490"/>
                  <w:bookmarkEnd w:id="490"/>
                  <w:r>
                    <w:rPr/>
                  </w:r>
                  <w:r>
                    <w:rPr>
                      <w:rFonts w:ascii="Arial Unicode MS"/>
                      <w:w w:val="105"/>
                      <w:sz w:val="32"/>
                    </w:rPr>
                    <w:t>Conclusion</w:t>
                  </w:r>
                </w:p>
                <w:p>
                  <w:pPr>
                    <w:pStyle w:val="BodyText"/>
                    <w:spacing w:line="235" w:lineRule="auto" w:before="177"/>
                    <w:ind w:right="-12"/>
                    <w:rPr>
                      <w:b/>
                    </w:rPr>
                  </w:pPr>
                  <w:r>
                    <w:rPr/>
                    <w:t>The conclusion section explains why the results are important and how they affect the reader. It is a good practice to summarize your facts and restate the problem so the reader clearly understands the importance of your findings. This is your chance to tell the reader how they or the company will benefit from your findings. The conclusion usually does not make recommendations for action but will inevitably get the reader thinking about it.</w:t>
                  </w:r>
                  <w:r>
                    <w:rPr>
                      <w:b/>
                    </w:rPr>
                    <w:t>[b7]</w:t>
                  </w:r>
                </w:p>
              </w:txbxContent>
            </v:textbox>
            <w10:wrap type="none"/>
          </v:shape>
        </w:pict>
      </w:r>
      <w:r>
        <w:rPr/>
        <w:pict>
          <v:shape style="position:absolute;margin-left:53pt;margin-top:435.55545pt;width:487.3pt;height:70.650pt;mso-position-horizontal-relative:page;mso-position-vertical-relative:page;z-index:-269689856" type="#_x0000_t202" filled="false" stroked="false">
            <v:textbox inset="0,0,0,0">
              <w:txbxContent>
                <w:p>
                  <w:pPr>
                    <w:spacing w:line="535" w:lineRule="exact" w:before="0"/>
                    <w:ind w:left="20" w:right="0" w:firstLine="0"/>
                    <w:jc w:val="left"/>
                    <w:rPr>
                      <w:rFonts w:ascii="Arial Unicode MS"/>
                      <w:sz w:val="32"/>
                    </w:rPr>
                  </w:pPr>
                  <w:bookmarkStart w:name="Recommendation" w:id="491"/>
                  <w:bookmarkEnd w:id="491"/>
                  <w:r>
                    <w:rPr/>
                  </w:r>
                  <w:r>
                    <w:rPr>
                      <w:rFonts w:ascii="Arial Unicode MS"/>
                      <w:w w:val="105"/>
                      <w:sz w:val="32"/>
                    </w:rPr>
                    <w:t>Recommendation</w:t>
                  </w:r>
                </w:p>
                <w:p>
                  <w:pPr>
                    <w:pStyle w:val="BodyText"/>
                    <w:spacing w:line="235" w:lineRule="auto" w:before="177"/>
                    <w:ind w:right="-11"/>
                  </w:pPr>
                  <w:r>
                    <w:rPr/>
                    <w:t>Here is where you state the purpose of the report and what you want to be accomplished after the readers are done with your report.</w:t>
                  </w:r>
                  <w:r>
                    <w:rPr>
                      <w:b/>
                    </w:rPr>
                    <w:t>[b8] </w:t>
                  </w:r>
                  <w:r>
                    <w:rPr/>
                    <w:t>This section may not be in some reports because the decision to be made may be beyond your knowledge and power.</w:t>
                  </w:r>
                </w:p>
              </w:txbxContent>
            </v:textbox>
            <w10:wrap type="none"/>
          </v:shape>
        </w:pict>
      </w:r>
      <w:r>
        <w:rPr/>
        <w:pict>
          <v:shape style="position:absolute;margin-left:53pt;margin-top:518.505432pt;width:495.1pt;height:70.650pt;mso-position-horizontal-relative:page;mso-position-vertical-relative:page;z-index:-269688832" type="#_x0000_t202" filled="false" stroked="false">
            <v:textbox inset="0,0,0,0">
              <w:txbxContent>
                <w:p>
                  <w:pPr>
                    <w:spacing w:line="535" w:lineRule="exact" w:before="0"/>
                    <w:ind w:left="20" w:right="0" w:firstLine="0"/>
                    <w:jc w:val="left"/>
                    <w:rPr>
                      <w:rFonts w:ascii="Arial Unicode MS" w:hAnsi="Arial Unicode MS"/>
                      <w:sz w:val="32"/>
                    </w:rPr>
                  </w:pPr>
                  <w:bookmarkStart w:name="Reader’s Six Basic Questions" w:id="492"/>
                  <w:bookmarkEnd w:id="492"/>
                  <w:r>
                    <w:rPr/>
                  </w:r>
                  <w:r>
                    <w:rPr>
                      <w:rFonts w:ascii="Arial Unicode MS" w:hAnsi="Arial Unicode MS"/>
                      <w:sz w:val="32"/>
                    </w:rPr>
                    <w:t>Reader’s Six Basic Questions</w:t>
                  </w:r>
                </w:p>
                <w:p>
                  <w:pPr>
                    <w:pStyle w:val="BodyText"/>
                    <w:spacing w:line="235" w:lineRule="auto" w:before="177"/>
                    <w:ind w:right="-11"/>
                  </w:pPr>
                  <w:r>
                    <w:rPr/>
                    <w:t>When reading your report, readers will ask six questions that revolve around one goal: does the information and ideas that you provide offer a guide for future action? Examine these questions while pretending you are the audience you’re writing to. Ensure your report answers the questions in order to create a well written report.</w:t>
                  </w:r>
                </w:p>
              </w:txbxContent>
            </v:textbox>
            <w10:wrap type="none"/>
          </v:shape>
        </w:pict>
      </w:r>
      <w:r>
        <w:rPr/>
        <w:pict>
          <v:shape style="position:absolute;margin-left:81.499001pt;margin-top:595.75pt;width:206.3pt;height:12pt;mso-position-horizontal-relative:page;mso-position-vertical-relative:page;z-index:-269687808" type="#_x0000_t202" filled="false" stroked="false">
            <v:textbox inset="0,0,0,0">
              <w:txbxContent>
                <w:p>
                  <w:pPr>
                    <w:numPr>
                      <w:ilvl w:val="0"/>
                      <w:numId w:val="189"/>
                    </w:numPr>
                    <w:tabs>
                      <w:tab w:pos="255" w:val="left" w:leader="none"/>
                    </w:tabs>
                    <w:spacing w:line="216" w:lineRule="exact" w:before="0"/>
                    <w:ind w:left="254" w:right="0" w:hanging="235"/>
                    <w:jc w:val="left"/>
                    <w:rPr>
                      <w:b/>
                      <w:sz w:val="20"/>
                    </w:rPr>
                  </w:pPr>
                  <w:r>
                    <w:rPr>
                      <w:b/>
                      <w:w w:val="95"/>
                      <w:sz w:val="20"/>
                    </w:rPr>
                    <w:t>What</w:t>
                  </w:r>
                  <w:r>
                    <w:rPr>
                      <w:b/>
                      <w:spacing w:val="-18"/>
                      <w:w w:val="95"/>
                      <w:sz w:val="20"/>
                    </w:rPr>
                    <w:t> </w:t>
                  </w:r>
                  <w:r>
                    <w:rPr>
                      <w:b/>
                      <w:w w:val="95"/>
                      <w:sz w:val="20"/>
                    </w:rPr>
                    <w:t>will</w:t>
                  </w:r>
                  <w:r>
                    <w:rPr>
                      <w:b/>
                      <w:spacing w:val="-17"/>
                      <w:w w:val="95"/>
                      <w:sz w:val="20"/>
                    </w:rPr>
                    <w:t> </w:t>
                  </w:r>
                  <w:r>
                    <w:rPr>
                      <w:b/>
                      <w:w w:val="95"/>
                      <w:sz w:val="20"/>
                    </w:rPr>
                    <w:t>we</w:t>
                  </w:r>
                  <w:r>
                    <w:rPr>
                      <w:b/>
                      <w:spacing w:val="-17"/>
                      <w:w w:val="95"/>
                      <w:sz w:val="20"/>
                    </w:rPr>
                    <w:t> </w:t>
                  </w:r>
                  <w:r>
                    <w:rPr>
                      <w:b/>
                      <w:w w:val="95"/>
                      <w:sz w:val="20"/>
                    </w:rPr>
                    <w:t>gain</w:t>
                  </w:r>
                  <w:r>
                    <w:rPr>
                      <w:b/>
                      <w:spacing w:val="-17"/>
                      <w:w w:val="95"/>
                      <w:sz w:val="20"/>
                    </w:rPr>
                    <w:t> </w:t>
                  </w:r>
                  <w:r>
                    <w:rPr>
                      <w:b/>
                      <w:w w:val="95"/>
                      <w:sz w:val="20"/>
                    </w:rPr>
                    <w:t>from</w:t>
                  </w:r>
                  <w:r>
                    <w:rPr>
                      <w:b/>
                      <w:spacing w:val="-17"/>
                      <w:w w:val="95"/>
                      <w:sz w:val="20"/>
                    </w:rPr>
                    <w:t> </w:t>
                  </w:r>
                  <w:r>
                    <w:rPr>
                      <w:b/>
                      <w:w w:val="95"/>
                      <w:sz w:val="20"/>
                    </w:rPr>
                    <w:t>reading</w:t>
                  </w:r>
                  <w:r>
                    <w:rPr>
                      <w:b/>
                      <w:spacing w:val="-17"/>
                      <w:w w:val="95"/>
                      <w:sz w:val="20"/>
                    </w:rPr>
                    <w:t> </w:t>
                  </w:r>
                  <w:r>
                    <w:rPr>
                      <w:b/>
                      <w:w w:val="95"/>
                      <w:sz w:val="20"/>
                    </w:rPr>
                    <w:t>your</w:t>
                  </w:r>
                  <w:r>
                    <w:rPr>
                      <w:b/>
                      <w:spacing w:val="-17"/>
                      <w:w w:val="95"/>
                      <w:sz w:val="20"/>
                    </w:rPr>
                    <w:t> </w:t>
                  </w:r>
                  <w:r>
                    <w:rPr>
                      <w:b/>
                      <w:w w:val="95"/>
                      <w:sz w:val="20"/>
                    </w:rPr>
                    <w:t>report?</w:t>
                  </w:r>
                </w:p>
              </w:txbxContent>
            </v:textbox>
            <w10:wrap type="none"/>
          </v:shape>
        </w:pict>
      </w:r>
      <w:r>
        <w:rPr/>
        <w:pict>
          <v:shape style="position:absolute;margin-left:53pt;margin-top:618.075012pt;width:488.2pt;height:41.9pt;mso-position-horizontal-relative:page;mso-position-vertical-relative:page;z-index:-269686784" type="#_x0000_t202" filled="false" stroked="false">
            <v:textbox inset="0,0,0,0">
              <w:txbxContent>
                <w:p>
                  <w:pPr>
                    <w:pStyle w:val="BodyText"/>
                    <w:spacing w:line="235" w:lineRule="auto"/>
                    <w:ind w:right="-15"/>
                  </w:pPr>
                  <w:r>
                    <w:rPr/>
                    <w:t>Readers in the workplace only want to read information relevant directly to them. Therefore, you need to make sure that you explain how this information is relevant to the readers responsibility, interests and goals.</w:t>
                  </w:r>
                </w:p>
                <w:p>
                  <w:pPr>
                    <w:numPr>
                      <w:ilvl w:val="0"/>
                      <w:numId w:val="190"/>
                    </w:numPr>
                    <w:tabs>
                      <w:tab w:pos="824" w:val="left" w:leader="none"/>
                    </w:tabs>
                    <w:spacing w:before="133"/>
                    <w:ind w:left="824" w:right="0" w:hanging="235"/>
                    <w:jc w:val="left"/>
                    <w:rPr>
                      <w:b/>
                      <w:sz w:val="20"/>
                    </w:rPr>
                  </w:pPr>
                  <w:r>
                    <w:rPr>
                      <w:b/>
                      <w:sz w:val="20"/>
                    </w:rPr>
                    <w:t>Are your facts</w:t>
                  </w:r>
                  <w:r>
                    <w:rPr>
                      <w:b/>
                      <w:spacing w:val="-8"/>
                      <w:sz w:val="20"/>
                    </w:rPr>
                    <w:t> </w:t>
                  </w:r>
                  <w:r>
                    <w:rPr>
                      <w:b/>
                      <w:sz w:val="20"/>
                    </w:rPr>
                    <w:t>reliable?</w:t>
                  </w:r>
                </w:p>
              </w:txbxContent>
            </v:textbox>
            <w10:wrap type="none"/>
          </v:shape>
        </w:pict>
      </w:r>
      <w:r>
        <w:rPr/>
        <w:pict>
          <v:shape style="position:absolute;margin-left:53pt;margin-top:670.275024pt;width:454.3pt;height:12pt;mso-position-horizontal-relative:page;mso-position-vertical-relative:page;z-index:-269685760" type="#_x0000_t202" filled="false" stroked="false">
            <v:textbox inset="0,0,0,0">
              <w:txbxContent>
                <w:p>
                  <w:pPr>
                    <w:pStyle w:val="BodyText"/>
                    <w:spacing w:line="216" w:lineRule="exact"/>
                  </w:pPr>
                  <w:r>
                    <w:rPr/>
                    <w:t>Readers want to ensure that the facts you provide will give a sound basis for their decisions or actions.</w:t>
                  </w:r>
                </w:p>
              </w:txbxContent>
            </v:textbox>
            <w10:wrap type="none"/>
          </v:shape>
        </w:pict>
      </w:r>
      <w:r>
        <w:rPr/>
        <w:pict>
          <v:shape style="position:absolute;margin-left:81.499001pt;margin-top:688.900024pt;width:184.6pt;height:12pt;mso-position-horizontal-relative:page;mso-position-vertical-relative:page;z-index:-269684736" type="#_x0000_t202" filled="false" stroked="false">
            <v:textbox inset="0,0,0,0">
              <w:txbxContent>
                <w:p>
                  <w:pPr>
                    <w:numPr>
                      <w:ilvl w:val="0"/>
                      <w:numId w:val="191"/>
                    </w:numPr>
                    <w:tabs>
                      <w:tab w:pos="255" w:val="left" w:leader="none"/>
                    </w:tabs>
                    <w:spacing w:line="216" w:lineRule="exact" w:before="0"/>
                    <w:ind w:left="254" w:right="0" w:hanging="235"/>
                    <w:jc w:val="left"/>
                    <w:rPr>
                      <w:b/>
                      <w:sz w:val="20"/>
                    </w:rPr>
                  </w:pPr>
                  <w:r>
                    <w:rPr>
                      <w:b/>
                      <w:sz w:val="20"/>
                    </w:rPr>
                    <w:t>What</w:t>
                  </w:r>
                  <w:r>
                    <w:rPr>
                      <w:b/>
                      <w:spacing w:val="-36"/>
                      <w:sz w:val="20"/>
                    </w:rPr>
                    <w:t> </w:t>
                  </w:r>
                  <w:r>
                    <w:rPr>
                      <w:b/>
                      <w:sz w:val="20"/>
                    </w:rPr>
                    <w:t>do</w:t>
                  </w:r>
                  <w:r>
                    <w:rPr>
                      <w:b/>
                      <w:spacing w:val="-36"/>
                      <w:sz w:val="20"/>
                    </w:rPr>
                    <w:t> </w:t>
                  </w:r>
                  <w:r>
                    <w:rPr>
                      <w:b/>
                      <w:sz w:val="20"/>
                    </w:rPr>
                    <w:t>you</w:t>
                  </w:r>
                  <w:r>
                    <w:rPr>
                      <w:b/>
                      <w:spacing w:val="-36"/>
                      <w:sz w:val="20"/>
                    </w:rPr>
                    <w:t> </w:t>
                  </w:r>
                  <w:r>
                    <w:rPr>
                      <w:b/>
                      <w:sz w:val="20"/>
                    </w:rPr>
                    <w:t>know</w:t>
                  </w:r>
                  <w:r>
                    <w:rPr>
                      <w:b/>
                      <w:spacing w:val="-36"/>
                      <w:sz w:val="20"/>
                    </w:rPr>
                    <w:t> </w:t>
                  </w:r>
                  <w:r>
                    <w:rPr>
                      <w:b/>
                      <w:sz w:val="20"/>
                    </w:rPr>
                    <w:t>that</w:t>
                  </w:r>
                  <w:r>
                    <w:rPr>
                      <w:b/>
                      <w:spacing w:val="-36"/>
                      <w:sz w:val="20"/>
                    </w:rPr>
                    <w:t> </w:t>
                  </w:r>
                  <w:r>
                    <w:rPr>
                      <w:b/>
                      <w:sz w:val="20"/>
                    </w:rPr>
                    <w:t>is</w:t>
                  </w:r>
                  <w:r>
                    <w:rPr>
                      <w:b/>
                      <w:spacing w:val="-36"/>
                      <w:sz w:val="20"/>
                    </w:rPr>
                    <w:t> </w:t>
                  </w:r>
                  <w:r>
                    <w:rPr>
                      <w:b/>
                      <w:sz w:val="20"/>
                    </w:rPr>
                    <w:t>useful</w:t>
                  </w:r>
                  <w:r>
                    <w:rPr>
                      <w:b/>
                      <w:spacing w:val="-36"/>
                      <w:sz w:val="20"/>
                    </w:rPr>
                    <w:t> </w:t>
                  </w:r>
                  <w:r>
                    <w:rPr>
                      <w:b/>
                      <w:sz w:val="20"/>
                    </w:rPr>
                    <w:t>to</w:t>
                  </w:r>
                  <w:r>
                    <w:rPr>
                      <w:b/>
                      <w:spacing w:val="-36"/>
                      <w:sz w:val="20"/>
                    </w:rPr>
                    <w:t> </w:t>
                  </w:r>
                  <w:r>
                    <w:rPr>
                      <w:b/>
                      <w:sz w:val="20"/>
                    </w:rPr>
                    <w:t>us?</w:t>
                  </w:r>
                </w:p>
              </w:txbxContent>
            </v:textbox>
            <w10:wrap type="none"/>
          </v:shape>
        </w:pict>
      </w:r>
      <w:r>
        <w:rPr/>
        <w:pict>
          <v:shape style="position:absolute;margin-left:537.218506pt;margin-top:757.999939pt;width:22pt;height:14pt;mso-position-horizontal-relative:page;mso-position-vertical-relative:page;z-index:-269683712" type="#_x0000_t202" filled="false" stroked="false">
            <v:textbox inset="0,0,0,0">
              <w:txbxContent>
                <w:p>
                  <w:pPr>
                    <w:spacing w:line="256" w:lineRule="exact" w:before="0"/>
                    <w:ind w:left="20" w:right="0" w:firstLine="0"/>
                    <w:jc w:val="left"/>
                    <w:rPr>
                      <w:b/>
                      <w:sz w:val="24"/>
                    </w:rPr>
                  </w:pPr>
                  <w:r>
                    <w:rPr>
                      <w:b/>
                      <w:sz w:val="24"/>
                    </w:rPr>
                    <w:t>153</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3.625004pt;width:491.4pt;height:34.5pt;mso-position-horizontal-relative:page;mso-position-vertical-relative:page;z-index:-269682688" type="#_x0000_t202" filled="false" stroked="false">
            <v:textbox inset="0,0,0,0">
              <w:txbxContent>
                <w:p>
                  <w:pPr>
                    <w:pStyle w:val="BodyText"/>
                    <w:spacing w:line="235" w:lineRule="auto"/>
                    <w:ind w:right="-17"/>
                  </w:pPr>
                  <w:r>
                    <w:rPr/>
                    <w:t>The readers are not interested in all the information you know about a given subject. They only want to know information that is pertinent to them. Especially ones they can put directly to use (Example: The most important sales figures for this quarter are as follows:….”)</w:t>
                  </w:r>
                </w:p>
              </w:txbxContent>
            </v:textbox>
            <w10:wrap type="none"/>
          </v:shape>
        </w:pict>
      </w:r>
      <w:r>
        <w:rPr/>
        <w:pict>
          <v:shape style="position:absolute;margin-left:81.499001pt;margin-top:94.750008pt;width:260.6500pt;height:12pt;mso-position-horizontal-relative:page;mso-position-vertical-relative:page;z-index:-269681664" type="#_x0000_t202" filled="false" stroked="false">
            <v:textbox inset="0,0,0,0">
              <w:txbxContent>
                <w:p>
                  <w:pPr>
                    <w:numPr>
                      <w:ilvl w:val="0"/>
                      <w:numId w:val="192"/>
                    </w:numPr>
                    <w:tabs>
                      <w:tab w:pos="255" w:val="left" w:leader="none"/>
                    </w:tabs>
                    <w:spacing w:line="216" w:lineRule="exact" w:before="0"/>
                    <w:ind w:left="254" w:right="0" w:hanging="235"/>
                    <w:jc w:val="left"/>
                    <w:rPr>
                      <w:b/>
                      <w:sz w:val="20"/>
                    </w:rPr>
                  </w:pPr>
                  <w:r>
                    <w:rPr>
                      <w:b/>
                      <w:w w:val="95"/>
                      <w:sz w:val="20"/>
                    </w:rPr>
                    <w:t>How</w:t>
                  </w:r>
                  <w:r>
                    <w:rPr>
                      <w:b/>
                      <w:spacing w:val="-20"/>
                      <w:w w:val="95"/>
                      <w:sz w:val="20"/>
                    </w:rPr>
                    <w:t> </w:t>
                  </w:r>
                  <w:r>
                    <w:rPr>
                      <w:b/>
                      <w:w w:val="95"/>
                      <w:sz w:val="20"/>
                    </w:rPr>
                    <w:t>do</w:t>
                  </w:r>
                  <w:r>
                    <w:rPr>
                      <w:b/>
                      <w:spacing w:val="-19"/>
                      <w:w w:val="95"/>
                      <w:sz w:val="20"/>
                    </w:rPr>
                    <w:t> </w:t>
                  </w:r>
                  <w:r>
                    <w:rPr>
                      <w:b/>
                      <w:w w:val="95"/>
                      <w:sz w:val="20"/>
                    </w:rPr>
                    <w:t>you</w:t>
                  </w:r>
                  <w:r>
                    <w:rPr>
                      <w:b/>
                      <w:spacing w:val="-19"/>
                      <w:w w:val="95"/>
                      <w:sz w:val="20"/>
                    </w:rPr>
                    <w:t> </w:t>
                  </w:r>
                  <w:r>
                    <w:rPr>
                      <w:b/>
                      <w:w w:val="95"/>
                      <w:sz w:val="20"/>
                    </w:rPr>
                    <w:t>interpret</w:t>
                  </w:r>
                  <w:r>
                    <w:rPr>
                      <w:b/>
                      <w:spacing w:val="-19"/>
                      <w:w w:val="95"/>
                      <w:sz w:val="20"/>
                    </w:rPr>
                    <w:t> </w:t>
                  </w:r>
                  <w:r>
                    <w:rPr>
                      <w:b/>
                      <w:w w:val="95"/>
                      <w:sz w:val="20"/>
                    </w:rPr>
                    <w:t>those</w:t>
                  </w:r>
                  <w:r>
                    <w:rPr>
                      <w:b/>
                      <w:spacing w:val="-20"/>
                      <w:w w:val="95"/>
                      <w:sz w:val="20"/>
                    </w:rPr>
                    <w:t> </w:t>
                  </w:r>
                  <w:r>
                    <w:rPr>
                      <w:b/>
                      <w:w w:val="95"/>
                      <w:sz w:val="20"/>
                    </w:rPr>
                    <w:t>facts</w:t>
                  </w:r>
                  <w:r>
                    <w:rPr>
                      <w:b/>
                      <w:spacing w:val="-19"/>
                      <w:w w:val="95"/>
                      <w:sz w:val="20"/>
                    </w:rPr>
                    <w:t> </w:t>
                  </w:r>
                  <w:r>
                    <w:rPr>
                      <w:b/>
                      <w:w w:val="95"/>
                      <w:sz w:val="20"/>
                    </w:rPr>
                    <w:t>from</w:t>
                  </w:r>
                  <w:r>
                    <w:rPr>
                      <w:b/>
                      <w:spacing w:val="-19"/>
                      <w:w w:val="95"/>
                      <w:sz w:val="20"/>
                    </w:rPr>
                    <w:t> </w:t>
                  </w:r>
                  <w:r>
                    <w:rPr>
                      <w:b/>
                      <w:w w:val="95"/>
                      <w:sz w:val="20"/>
                    </w:rPr>
                    <w:t>our</w:t>
                  </w:r>
                  <w:r>
                    <w:rPr>
                      <w:b/>
                      <w:spacing w:val="-19"/>
                      <w:w w:val="95"/>
                      <w:sz w:val="20"/>
                    </w:rPr>
                    <w:t> </w:t>
                  </w:r>
                  <w:r>
                    <w:rPr>
                      <w:b/>
                      <w:w w:val="95"/>
                      <w:sz w:val="20"/>
                    </w:rPr>
                    <w:t>point</w:t>
                  </w:r>
                  <w:r>
                    <w:rPr>
                      <w:b/>
                      <w:spacing w:val="-19"/>
                      <w:w w:val="95"/>
                      <w:sz w:val="20"/>
                    </w:rPr>
                    <w:t> </w:t>
                  </w:r>
                  <w:r>
                    <w:rPr>
                      <w:b/>
                      <w:w w:val="95"/>
                      <w:sz w:val="20"/>
                    </w:rPr>
                    <w:t>of</w:t>
                  </w:r>
                  <w:r>
                    <w:rPr>
                      <w:b/>
                      <w:spacing w:val="-20"/>
                      <w:w w:val="95"/>
                      <w:sz w:val="20"/>
                    </w:rPr>
                    <w:t> </w:t>
                  </w:r>
                  <w:r>
                    <w:rPr>
                      <w:b/>
                      <w:w w:val="95"/>
                      <w:sz w:val="20"/>
                    </w:rPr>
                    <w:t>view?</w:t>
                  </w:r>
                </w:p>
              </w:txbxContent>
            </v:textbox>
            <w10:wrap type="none"/>
          </v:shape>
        </w:pict>
      </w:r>
      <w:r>
        <w:rPr/>
        <w:pict>
          <v:shape style="position:absolute;margin-left:53pt;margin-top:117.075005pt;width:484.3pt;height:53.15pt;mso-position-horizontal-relative:page;mso-position-vertical-relative:page;z-index:-269680640" type="#_x0000_t202" filled="false" stroked="false">
            <v:textbox inset="0,0,0,0">
              <w:txbxContent>
                <w:p>
                  <w:pPr>
                    <w:pStyle w:val="BodyText"/>
                    <w:spacing w:line="235" w:lineRule="auto"/>
                    <w:ind w:right="-15"/>
                  </w:pPr>
                  <w:r>
                    <w:rPr/>
                    <w:t>Facts within relevancy are meaningless. in order to make facts meaningful, people must interpret them and identify the relationships or patterns among them. Usually Readers want you to do this form them, rather than leaving the work up to them.</w:t>
                  </w:r>
                </w:p>
                <w:p>
                  <w:pPr>
                    <w:numPr>
                      <w:ilvl w:val="0"/>
                      <w:numId w:val="193"/>
                    </w:numPr>
                    <w:tabs>
                      <w:tab w:pos="824" w:val="left" w:leader="none"/>
                    </w:tabs>
                    <w:spacing w:before="132"/>
                    <w:ind w:left="824" w:right="0" w:hanging="235"/>
                    <w:jc w:val="left"/>
                    <w:rPr>
                      <w:b/>
                      <w:sz w:val="20"/>
                    </w:rPr>
                  </w:pPr>
                  <w:r>
                    <w:rPr>
                      <w:b/>
                      <w:sz w:val="20"/>
                    </w:rPr>
                    <w:t>How are those facts significant to</w:t>
                  </w:r>
                  <w:r>
                    <w:rPr>
                      <w:b/>
                      <w:spacing w:val="-23"/>
                      <w:sz w:val="20"/>
                    </w:rPr>
                    <w:t> </w:t>
                  </w:r>
                  <w:r>
                    <w:rPr>
                      <w:b/>
                      <w:sz w:val="20"/>
                    </w:rPr>
                    <w:t>us?</w:t>
                  </w:r>
                </w:p>
              </w:txbxContent>
            </v:textbox>
            <w10:wrap type="none"/>
          </v:shape>
        </w:pict>
      </w:r>
      <w:r>
        <w:rPr/>
        <w:pict>
          <v:shape style="position:absolute;margin-left:53pt;margin-top:180.525009pt;width:499.25pt;height:41.9pt;mso-position-horizontal-relative:page;mso-position-vertical-relative:page;z-index:-269679616" type="#_x0000_t202" filled="false" stroked="false">
            <v:textbox inset="0,0,0,0">
              <w:txbxContent>
                <w:p>
                  <w:pPr>
                    <w:pStyle w:val="BodyText"/>
                    <w:spacing w:line="235" w:lineRule="auto"/>
                    <w:ind w:right="-17"/>
                  </w:pPr>
                  <w:r>
                    <w:rPr/>
                    <w:t>Readers also want you to go beyond just the interpretation of the facts, they want you to explain what these facts mean in terms of their responsibilities, interests and goals.</w:t>
                  </w:r>
                </w:p>
                <w:p>
                  <w:pPr>
                    <w:numPr>
                      <w:ilvl w:val="0"/>
                      <w:numId w:val="194"/>
                    </w:numPr>
                    <w:tabs>
                      <w:tab w:pos="824" w:val="left" w:leader="none"/>
                    </w:tabs>
                    <w:spacing w:before="133"/>
                    <w:ind w:left="824" w:right="0" w:hanging="235"/>
                    <w:jc w:val="left"/>
                    <w:rPr>
                      <w:b/>
                      <w:sz w:val="20"/>
                    </w:rPr>
                  </w:pPr>
                  <w:r>
                    <w:rPr>
                      <w:b/>
                      <w:sz w:val="20"/>
                    </w:rPr>
                    <w:t>What do you think we should</w:t>
                  </w:r>
                  <w:r>
                    <w:rPr>
                      <w:b/>
                      <w:spacing w:val="-19"/>
                      <w:sz w:val="20"/>
                    </w:rPr>
                    <w:t> </w:t>
                  </w:r>
                  <w:r>
                    <w:rPr>
                      <w:b/>
                      <w:sz w:val="20"/>
                    </w:rPr>
                    <w:t>do?</w:t>
                  </w:r>
                </w:p>
              </w:txbxContent>
            </v:textbox>
            <w10:wrap type="none"/>
          </v:shape>
        </w:pict>
      </w:r>
      <w:r>
        <w:rPr/>
        <w:pict>
          <v:shape style="position:absolute;margin-left:53pt;margin-top:232.725006pt;width:485.5pt;height:23.25pt;mso-position-horizontal-relative:page;mso-position-vertical-relative:page;z-index:-269678592" type="#_x0000_t202" filled="false" stroked="false">
            <v:textbox inset="0,0,0,0">
              <w:txbxContent>
                <w:p>
                  <w:pPr>
                    <w:pStyle w:val="BodyText"/>
                    <w:spacing w:line="235" w:lineRule="auto"/>
                    <w:ind w:right="-14"/>
                  </w:pPr>
                  <w:r>
                    <w:rPr/>
                    <w:t>Because you have studied the facts you’re presenting in detail, readers will make the assumption that you are qualified to make a recommendation.</w:t>
                  </w:r>
                </w:p>
              </w:txbxContent>
            </v:textbox>
            <w10:wrap type="none"/>
          </v:shape>
        </w:pict>
      </w:r>
      <w:r>
        <w:rPr/>
        <w:pict>
          <v:shape style="position:absolute;margin-left:53pt;margin-top:265.225006pt;width:496.65pt;height:45.75pt;mso-position-horizontal-relative:page;mso-position-vertical-relative:page;z-index:-269677568" type="#_x0000_t202" filled="false" stroked="false">
            <v:textbox inset="0,0,0,0">
              <w:txbxContent>
                <w:p>
                  <w:pPr>
                    <w:pStyle w:val="BodyText"/>
                    <w:spacing w:line="235" w:lineRule="auto"/>
                    <w:ind w:right="-13"/>
                  </w:pPr>
                  <w:r>
                    <w:rPr/>
                    <w:t>These questions are general in order to be applicable to a variety of reports. Some reports will take very little to answer these questions, however in larger reports writers often need to take hundreds of pages to answer these question. Readers often seek answers to these basic questions by asking multiple more specific questions.</w:t>
                  </w:r>
                </w:p>
                <w:p>
                  <w:pPr>
                    <w:pStyle w:val="BodyText"/>
                    <w:spacing w:line="225" w:lineRule="exact"/>
                  </w:pPr>
                  <w:r>
                    <w:rPr/>
                    <w:t>However, these six questions are the general ones that can be applied to your work.</w:t>
                  </w:r>
                </w:p>
              </w:txbxContent>
            </v:textbox>
            <w10:wrap type="none"/>
          </v:shape>
        </w:pict>
      </w:r>
      <w:r>
        <w:rPr/>
        <w:pict>
          <v:shape style="position:absolute;margin-left:53pt;margin-top:324.143646pt;width:279.05pt;height:51.7pt;mso-position-horizontal-relative:page;mso-position-vertical-relative:page;z-index:-269676544" type="#_x0000_t202" filled="false" stroked="false">
            <v:textbox inset="0,0,0,0">
              <w:txbxContent>
                <w:p>
                  <w:pPr>
                    <w:spacing w:line="600" w:lineRule="exact" w:before="0"/>
                    <w:ind w:left="20" w:right="0" w:firstLine="0"/>
                    <w:jc w:val="left"/>
                    <w:rPr>
                      <w:rFonts w:ascii="Arial Unicode MS"/>
                      <w:sz w:val="36"/>
                    </w:rPr>
                  </w:pPr>
                  <w:bookmarkStart w:name="Revision Checklist" w:id="493"/>
                  <w:bookmarkEnd w:id="493"/>
                  <w:r>
                    <w:rPr/>
                  </w:r>
                  <w:r>
                    <w:rPr>
                      <w:rFonts w:ascii="Arial Unicode MS"/>
                      <w:sz w:val="36"/>
                    </w:rPr>
                    <w:t>Revision Checklist</w:t>
                  </w:r>
                </w:p>
                <w:p>
                  <w:pPr>
                    <w:pStyle w:val="BodyText"/>
                    <w:spacing w:before="180"/>
                  </w:pPr>
                  <w:r>
                    <w:rPr/>
                    <w:t>Once you have written your report review it using the checklist.</w:t>
                  </w:r>
                </w:p>
              </w:txbxContent>
            </v:textbox>
            <w10:wrap type="none"/>
          </v:shape>
        </w:pict>
      </w:r>
      <w:r>
        <w:rPr/>
        <w:pict>
          <v:shape style="position:absolute;margin-left:53.200001pt;margin-top:385.075012pt;width:54.15pt;height:12pt;mso-position-horizontal-relative:page;mso-position-vertical-relative:page;z-index:-269675520" type="#_x0000_t202" filled="false" stroked="false">
            <v:textbox inset="0,0,0,0">
              <w:txbxContent>
                <w:p>
                  <w:pPr>
                    <w:spacing w:line="216" w:lineRule="exact" w:before="0"/>
                    <w:ind w:left="20" w:right="0" w:firstLine="0"/>
                    <w:jc w:val="left"/>
                    <w:rPr>
                      <w:b/>
                      <w:sz w:val="20"/>
                    </w:rPr>
                  </w:pPr>
                  <w:r>
                    <w:rPr>
                      <w:b/>
                      <w:w w:val="90"/>
                      <w:sz w:val="20"/>
                    </w:rPr>
                    <w:t>Introduction</w:t>
                  </w:r>
                </w:p>
              </w:txbxContent>
            </v:textbox>
            <w10:wrap type="none"/>
          </v:shape>
        </w:pict>
      </w:r>
      <w:r>
        <w:rPr/>
        <w:pict>
          <v:shape style="position:absolute;margin-left:76.660202pt;margin-top:404.5pt;width:10.3pt;height:45pt;mso-position-horizontal-relative:page;mso-position-vertical-relative:page;z-index:-26967449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404.5pt;width:266.2pt;height:45pt;mso-position-horizontal-relative:page;mso-position-vertical-relative:page;z-index:-269673472" type="#_x0000_t202" filled="false" stroked="false">
            <v:textbox inset="0,0,0,0">
              <w:txbxContent>
                <w:p>
                  <w:pPr>
                    <w:pStyle w:val="BodyText"/>
                    <w:spacing w:line="211" w:lineRule="exact"/>
                  </w:pPr>
                  <w:r>
                    <w:rPr/>
                    <w:t>Does it clearly state the topic of the report?</w:t>
                  </w:r>
                </w:p>
                <w:p>
                  <w:pPr>
                    <w:pStyle w:val="BodyText"/>
                    <w:spacing w:line="230" w:lineRule="auto" w:before="2"/>
                    <w:ind w:right="-8"/>
                  </w:pPr>
                  <w:r>
                    <w:rPr/>
                    <w:t>Does it tell your reader why you are writing about this topic? Does it persuade the reader to continue reading?</w:t>
                  </w:r>
                </w:p>
                <w:p>
                  <w:pPr>
                    <w:pStyle w:val="BodyText"/>
                    <w:spacing w:line="221" w:lineRule="exact"/>
                  </w:pPr>
                  <w:r>
                    <w:rPr/>
                    <w:t>Does it provide background information for the reader?</w:t>
                  </w:r>
                </w:p>
              </w:txbxContent>
            </v:textbox>
            <w10:wrap type="none"/>
          </v:shape>
        </w:pict>
      </w:r>
      <w:r>
        <w:rPr/>
        <w:pict>
          <v:shape style="position:absolute;margin-left:53.200001pt;margin-top:459.825012pt;width:35.35pt;height:12pt;mso-position-horizontal-relative:page;mso-position-vertical-relative:page;z-index:-269672448" type="#_x0000_t202" filled="false" stroked="false">
            <v:textbox inset="0,0,0,0">
              <w:txbxContent>
                <w:p>
                  <w:pPr>
                    <w:spacing w:line="216" w:lineRule="exact" w:before="0"/>
                    <w:ind w:left="20" w:right="0" w:firstLine="0"/>
                    <w:jc w:val="left"/>
                    <w:rPr>
                      <w:b/>
                      <w:sz w:val="20"/>
                    </w:rPr>
                  </w:pPr>
                  <w:r>
                    <w:rPr>
                      <w:b/>
                      <w:w w:val="95"/>
                      <w:sz w:val="20"/>
                    </w:rPr>
                    <w:t>Method</w:t>
                  </w:r>
                </w:p>
              </w:txbxContent>
            </v:textbox>
            <w10:wrap type="none"/>
          </v:shape>
        </w:pict>
      </w:r>
      <w:r>
        <w:rPr/>
        <w:pict>
          <v:shape style="position:absolute;margin-left:76.660202pt;margin-top:479.25pt;width:10.3pt;height:12pt;mso-position-horizontal-relative:page;mso-position-vertical-relative:page;z-index:-269671424"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479.25pt;width:342.25pt;height:12pt;mso-position-horizontal-relative:page;mso-position-vertical-relative:page;z-index:-269670400" type="#_x0000_t202" filled="false" stroked="false">
            <v:textbox inset="0,0,0,0">
              <w:txbxContent>
                <w:p>
                  <w:pPr>
                    <w:pStyle w:val="BodyText"/>
                    <w:spacing w:line="216" w:lineRule="exact"/>
                  </w:pPr>
                  <w:r>
                    <w:rPr/>
                    <w:t>Does it explain the process of obtaining the facts and ideas within the report?</w:t>
                  </w:r>
                </w:p>
              </w:txbxContent>
            </v:textbox>
            <w10:wrap type="none"/>
          </v:shape>
        </w:pict>
      </w:r>
      <w:r>
        <w:rPr/>
        <w:pict>
          <v:shape style="position:absolute;margin-left:53.200001pt;margin-top:501.575012pt;width:26.4pt;height:12pt;mso-position-horizontal-relative:page;mso-position-vertical-relative:page;z-index:-269669376" type="#_x0000_t202" filled="false" stroked="false">
            <v:textbox inset="0,0,0,0">
              <w:txbxContent>
                <w:p>
                  <w:pPr>
                    <w:spacing w:line="216" w:lineRule="exact" w:before="0"/>
                    <w:ind w:left="20" w:right="0" w:firstLine="0"/>
                    <w:jc w:val="left"/>
                    <w:rPr>
                      <w:b/>
                      <w:sz w:val="20"/>
                    </w:rPr>
                  </w:pPr>
                  <w:r>
                    <w:rPr>
                      <w:b/>
                      <w:w w:val="95"/>
                      <w:sz w:val="20"/>
                    </w:rPr>
                    <w:t>Facts</w:t>
                  </w:r>
                </w:p>
              </w:txbxContent>
            </v:textbox>
            <w10:wrap type="none"/>
          </v:shape>
        </w:pict>
      </w:r>
      <w:r>
        <w:rPr/>
        <w:pict>
          <v:shape style="position:absolute;margin-left:76.660202pt;margin-top:521pt;width:10.3pt;height:12pt;mso-position-horizontal-relative:page;mso-position-vertical-relative:page;z-index:-26966835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521pt;width:178.6pt;height:12pt;mso-position-horizontal-relative:page;mso-position-vertical-relative:page;z-index:-269667328" type="#_x0000_t202" filled="false" stroked="false">
            <v:textbox inset="0,0,0,0">
              <w:txbxContent>
                <w:p>
                  <w:pPr>
                    <w:pStyle w:val="BodyText"/>
                    <w:spacing w:line="216" w:lineRule="exact"/>
                  </w:pPr>
                  <w:r>
                    <w:rPr/>
                    <w:t>Does it present clear and specific facts?</w:t>
                  </w:r>
                </w:p>
              </w:txbxContent>
            </v:textbox>
            <w10:wrap type="none"/>
          </v:shape>
        </w:pict>
      </w:r>
      <w:r>
        <w:rPr/>
        <w:pict>
          <v:shape style="position:absolute;margin-left:53.200001pt;margin-top:543.325012pt;width:50.3pt;height:12pt;mso-position-horizontal-relative:page;mso-position-vertical-relative:page;z-index:-269666304" type="#_x0000_t202" filled="false" stroked="false">
            <v:textbox inset="0,0,0,0">
              <w:txbxContent>
                <w:p>
                  <w:pPr>
                    <w:spacing w:line="216" w:lineRule="exact" w:before="0"/>
                    <w:ind w:left="20" w:right="0" w:firstLine="0"/>
                    <w:jc w:val="left"/>
                    <w:rPr>
                      <w:b/>
                      <w:sz w:val="20"/>
                    </w:rPr>
                  </w:pPr>
                  <w:r>
                    <w:rPr>
                      <w:b/>
                      <w:w w:val="90"/>
                      <w:sz w:val="20"/>
                    </w:rPr>
                    <w:t>Discussion</w:t>
                  </w:r>
                </w:p>
              </w:txbxContent>
            </v:textbox>
            <w10:wrap type="none"/>
          </v:shape>
        </w:pict>
      </w:r>
      <w:r>
        <w:rPr/>
        <w:pict>
          <v:shape style="position:absolute;margin-left:76.660202pt;margin-top:562.75pt;width:401.8pt;height:12pt;mso-position-horizontal-relative:page;mso-position-vertical-relative:page;z-index:-269665280" type="#_x0000_t202" filled="false" stroked="false">
            <v:textbox inset="0,0,0,0">
              <w:txbxContent>
                <w:p>
                  <w:pPr>
                    <w:pStyle w:val="BodyText"/>
                    <w:spacing w:line="216" w:lineRule="exact"/>
                  </w:pPr>
                  <w:r>
                    <w:rPr/>
                    <w:t>1. Does it present the generalizations from the facts that will be meaningful to the reader?</w:t>
                  </w:r>
                </w:p>
              </w:txbxContent>
            </v:textbox>
            <w10:wrap type="none"/>
          </v:shape>
        </w:pict>
      </w:r>
      <w:r>
        <w:rPr/>
        <w:pict>
          <v:shape style="position:absolute;margin-left:53.200001pt;margin-top:585.075012pt;width:56.45pt;height:12pt;mso-position-horizontal-relative:page;mso-position-vertical-relative:page;z-index:-269664256" type="#_x0000_t202" filled="false" stroked="false">
            <v:textbox inset="0,0,0,0">
              <w:txbxContent>
                <w:p>
                  <w:pPr>
                    <w:spacing w:line="216" w:lineRule="exact" w:before="0"/>
                    <w:ind w:left="20" w:right="0" w:firstLine="0"/>
                    <w:jc w:val="left"/>
                    <w:rPr>
                      <w:b/>
                      <w:sz w:val="20"/>
                    </w:rPr>
                  </w:pPr>
                  <w:r>
                    <w:rPr>
                      <w:b/>
                      <w:w w:val="90"/>
                      <w:sz w:val="20"/>
                    </w:rPr>
                    <w:t>Conclusions</w:t>
                  </w:r>
                </w:p>
              </w:txbxContent>
            </v:textbox>
            <w10:wrap type="none"/>
          </v:shape>
        </w:pict>
      </w:r>
      <w:r>
        <w:rPr/>
        <w:pict>
          <v:shape style="position:absolute;margin-left:76.660202pt;margin-top:604.5pt;width:212.6pt;height:12pt;mso-position-horizontal-relative:page;mso-position-vertical-relative:page;z-index:-269663232" type="#_x0000_t202" filled="false" stroked="false">
            <v:textbox inset="0,0,0,0">
              <w:txbxContent>
                <w:p>
                  <w:pPr>
                    <w:pStyle w:val="BodyText"/>
                    <w:spacing w:line="216" w:lineRule="exact"/>
                  </w:pPr>
                  <w:r>
                    <w:rPr/>
                    <w:t>1. Does it explain the significance of the facts?</w:t>
                  </w:r>
                </w:p>
              </w:txbxContent>
            </v:textbox>
            <w10:wrap type="none"/>
          </v:shape>
        </w:pict>
      </w:r>
      <w:r>
        <w:rPr/>
        <w:pict>
          <v:shape style="position:absolute;margin-left:53.200001pt;margin-top:626.825012pt;width:85.3pt;height:12pt;mso-position-horizontal-relative:page;mso-position-vertical-relative:page;z-index:-269662208" type="#_x0000_t202" filled="false" stroked="false">
            <v:textbox inset="0,0,0,0">
              <w:txbxContent>
                <w:p>
                  <w:pPr>
                    <w:spacing w:line="216" w:lineRule="exact" w:before="0"/>
                    <w:ind w:left="20" w:right="0" w:firstLine="0"/>
                    <w:jc w:val="left"/>
                    <w:rPr>
                      <w:b/>
                      <w:sz w:val="20"/>
                    </w:rPr>
                  </w:pPr>
                  <w:r>
                    <w:rPr>
                      <w:b/>
                      <w:w w:val="90"/>
                      <w:sz w:val="20"/>
                    </w:rPr>
                    <w:t>Recommendations</w:t>
                  </w:r>
                </w:p>
              </w:txbxContent>
            </v:textbox>
            <w10:wrap type="none"/>
          </v:shape>
        </w:pict>
      </w:r>
      <w:r>
        <w:rPr/>
        <w:pict>
          <v:shape style="position:absolute;margin-left:76.660202pt;margin-top:646.25pt;width:277.6pt;height:12pt;mso-position-horizontal-relative:page;mso-position-vertical-relative:page;z-index:-269661184" type="#_x0000_t202" filled="false" stroked="false">
            <v:textbox inset="0,0,0,0">
              <w:txbxContent>
                <w:p>
                  <w:pPr>
                    <w:pStyle w:val="BodyText"/>
                    <w:spacing w:line="216" w:lineRule="exact"/>
                  </w:pPr>
                  <w:r>
                    <w:rPr/>
                    <w:t>1. Does it tell your reader what they should do next and why?</w:t>
                  </w:r>
                </w:p>
              </w:txbxContent>
            </v:textbox>
            <w10:wrap type="none"/>
          </v:shape>
        </w:pict>
      </w:r>
      <w:r>
        <w:rPr/>
        <w:pict>
          <v:shape style="position:absolute;margin-left:53pt;margin-top:670.455444pt;width:471.4pt;height:59.4pt;mso-position-horizontal-relative:page;mso-position-vertical-relative:page;z-index:-269660160" type="#_x0000_t202" filled="false" stroked="false">
            <v:textbox inset="0,0,0,0">
              <w:txbxContent>
                <w:p>
                  <w:pPr>
                    <w:spacing w:line="535" w:lineRule="exact" w:before="0"/>
                    <w:ind w:left="20" w:right="0" w:firstLine="0"/>
                    <w:jc w:val="left"/>
                    <w:rPr>
                      <w:rFonts w:ascii="Arial Unicode MS"/>
                      <w:sz w:val="32"/>
                    </w:rPr>
                  </w:pPr>
                  <w:bookmarkStart w:name="References" w:id="494"/>
                  <w:bookmarkEnd w:id="494"/>
                  <w:r>
                    <w:rPr/>
                  </w:r>
                  <w:r>
                    <w:rPr>
                      <w:rFonts w:ascii="Arial Unicode MS"/>
                      <w:sz w:val="32"/>
                    </w:rPr>
                    <w:t>References</w:t>
                  </w:r>
                </w:p>
                <w:p>
                  <w:pPr>
                    <w:spacing w:line="235" w:lineRule="auto" w:before="177"/>
                    <w:ind w:left="20" w:right="-6" w:firstLine="0"/>
                    <w:jc w:val="left"/>
                    <w:rPr>
                      <w:sz w:val="20"/>
                    </w:rPr>
                  </w:pPr>
                  <w:r>
                    <w:rPr>
                      <w:sz w:val="20"/>
                    </w:rPr>
                    <w:t>Anderson, Paul V. </w:t>
                  </w:r>
                  <w:r>
                    <w:rPr>
                      <w:i/>
                      <w:sz w:val="20"/>
                    </w:rPr>
                    <w:t>Technical Communication: A Reader-Centered Approach</w:t>
                  </w:r>
                  <w:r>
                    <w:rPr>
                      <w:sz w:val="20"/>
                    </w:rPr>
                    <w:t>. 2008. Thompson Wadsworth Publishers. 2008. Pages 541-545.</w:t>
                  </w:r>
                </w:p>
              </w:txbxContent>
            </v:textbox>
            <w10:wrap type="none"/>
          </v:shape>
        </w:pict>
      </w:r>
      <w:r>
        <w:rPr/>
        <w:pict>
          <v:shape style="position:absolute;margin-left:53.240002pt;margin-top:757.999939pt;width:22pt;height:14pt;mso-position-horizontal-relative:page;mso-position-vertical-relative:page;z-index:-269659136" type="#_x0000_t202" filled="false" stroked="false">
            <v:textbox inset="0,0,0,0">
              <w:txbxContent>
                <w:p>
                  <w:pPr>
                    <w:spacing w:line="256" w:lineRule="exact" w:before="0"/>
                    <w:ind w:left="20" w:right="0" w:firstLine="0"/>
                    <w:jc w:val="left"/>
                    <w:rPr>
                      <w:b/>
                      <w:sz w:val="24"/>
                    </w:rPr>
                  </w:pPr>
                  <w:r>
                    <w:rPr>
                      <w:b/>
                      <w:sz w:val="24"/>
                    </w:rPr>
                    <w:t>154</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221.839996pt;margin-top:72.75pt;width:168.35pt;height:2pt;mso-position-horizontal-relative:page;mso-position-vertical-relative:page;z-index:-269658112" coordorigin="4437,1455" coordsize="3367,40">
            <v:rect style="position:absolute;left:4436;top:1455;width:3367;height:20" filled="true" fillcolor="#000000" stroked="false">
              <v:fill type="solid"/>
            </v:rect>
            <v:rect style="position:absolute;left:4436;top:1475;width:3367;height:20" filled="true" fillcolor="#7f7f7f" stroked="false">
              <v:fill type="solid"/>
            </v:rect>
            <v:shape style="position:absolute;left:4436;top:1455;width:20;height:40" coordorigin="4437,1455" coordsize="20,40" path="m4437,1455l4437,1495,4457,1475,4437,1455xe" filled="true" fillcolor="#000000" stroked="false">
              <v:path arrowok="t"/>
              <v:fill type="solid"/>
            </v:shape>
            <v:shape style="position:absolute;left:7783;top:1455;width:20;height:40" coordorigin="7783,1455" coordsize="20,40" path="m7803,1455l7783,1475,7803,1495,7803,1455xe" filled="true" fillcolor="#7f7f7f" stroked="false">
              <v:path arrowok="t"/>
              <v:fill type="solid"/>
            </v:shape>
            <w10:wrap type="none"/>
          </v:group>
        </w:pict>
      </w:r>
      <w:r>
        <w:rPr/>
        <w:pict>
          <v:group style="position:absolute;margin-left:54pt;margin-top:290.899994pt;width:504pt;height:48.7pt;mso-position-horizontal-relative:page;mso-position-vertical-relative:page;z-index:-269657088" coordorigin="1080,5818" coordsize="10080,974">
            <v:line style="position:absolute" from="1080,6785" to="11160,6785" stroked="true" strokeweight=".7pt" strokecolor="#000000">
              <v:stroke dashstyle="solid"/>
            </v:line>
            <v:line style="position:absolute" from="1088,5834" to="1088,6778" stroked="true" strokeweight=".75pt" strokecolor="#000000">
              <v:stroke dashstyle="solid"/>
            </v:line>
            <v:line style="position:absolute" from="1080,5826" to="11160,5826" stroked="true" strokeweight=".8pt" strokecolor="#000000">
              <v:stroke dashstyle="solid"/>
            </v:line>
            <v:line style="position:absolute" from="11153,5833" to="11153,6778" stroked="true" strokeweight=".75pt" strokecolor="#000000">
              <v:stroke dashstyle="solid"/>
            </v:line>
            <w10:wrap type="none"/>
          </v:group>
        </w:pict>
      </w:r>
      <w:r>
        <w:rPr/>
        <w:pict>
          <v:shape style="position:absolute;margin-left:53pt;margin-top:80.155296pt;width:497pt;height:200.6pt;mso-position-horizontal-relative:page;mso-position-vertical-relative:page;z-index:-269656064" type="#_x0000_t202" filled="false" stroked="false">
            <v:textbox inset="0,0,0,0">
              <w:txbxContent>
                <w:p>
                  <w:pPr>
                    <w:spacing w:line="305" w:lineRule="exact" w:before="0"/>
                    <w:ind w:left="83" w:right="0" w:firstLine="0"/>
                    <w:jc w:val="left"/>
                    <w:rPr>
                      <w:rFonts w:ascii="Calibri"/>
                      <w:sz w:val="28"/>
                    </w:rPr>
                  </w:pPr>
                  <w:r>
                    <w:rPr>
                      <w:rFonts w:ascii="Calibri"/>
                      <w:color w:val="4A5978"/>
                      <w:sz w:val="28"/>
                    </w:rPr>
                    <w:t>[b1]</w:t>
                  </w:r>
                  <w:r>
                    <w:rPr>
                      <w:rFonts w:ascii="Calibri"/>
                      <w:sz w:val="28"/>
                    </w:rPr>
                    <w:t>This</w:t>
                  </w:r>
                  <w:r>
                    <w:rPr>
                      <w:rFonts w:ascii="Calibri"/>
                      <w:spacing w:val="-9"/>
                      <w:sz w:val="28"/>
                    </w:rPr>
                    <w:t> </w:t>
                  </w:r>
                  <w:r>
                    <w:rPr>
                      <w:rFonts w:ascii="Calibri"/>
                      <w:sz w:val="28"/>
                    </w:rPr>
                    <w:t>information</w:t>
                  </w:r>
                  <w:r>
                    <w:rPr>
                      <w:rFonts w:ascii="Calibri"/>
                      <w:spacing w:val="-8"/>
                      <w:sz w:val="28"/>
                    </w:rPr>
                    <w:t> </w:t>
                  </w:r>
                  <w:r>
                    <w:rPr>
                      <w:rFonts w:ascii="Calibri"/>
                      <w:sz w:val="28"/>
                    </w:rPr>
                    <w:t>relates</w:t>
                  </w:r>
                  <w:r>
                    <w:rPr>
                      <w:rFonts w:ascii="Calibri"/>
                      <w:spacing w:val="-8"/>
                      <w:sz w:val="28"/>
                    </w:rPr>
                    <w:t> </w:t>
                  </w:r>
                  <w:r>
                    <w:rPr>
                      <w:rFonts w:ascii="Calibri"/>
                      <w:sz w:val="28"/>
                    </w:rPr>
                    <w:t>to</w:t>
                  </w:r>
                  <w:r>
                    <w:rPr>
                      <w:rFonts w:ascii="Calibri"/>
                      <w:spacing w:val="-9"/>
                      <w:sz w:val="28"/>
                    </w:rPr>
                    <w:t> </w:t>
                  </w:r>
                  <w:r>
                    <w:rPr>
                      <w:rFonts w:ascii="Calibri"/>
                      <w:sz w:val="28"/>
                    </w:rPr>
                    <w:t>the</w:t>
                  </w:r>
                  <w:r>
                    <w:rPr>
                      <w:rFonts w:ascii="Calibri"/>
                      <w:spacing w:val="-8"/>
                      <w:sz w:val="28"/>
                    </w:rPr>
                    <w:t> </w:t>
                  </w:r>
                  <w:r>
                    <w:rPr>
                      <w:rFonts w:ascii="Calibri"/>
                      <w:sz w:val="28"/>
                    </w:rPr>
                    <w:t>Background</w:t>
                  </w:r>
                  <w:r>
                    <w:rPr>
                      <w:rFonts w:ascii="Calibri"/>
                      <w:spacing w:val="-8"/>
                      <w:sz w:val="28"/>
                    </w:rPr>
                    <w:t> </w:t>
                  </w:r>
                  <w:r>
                    <w:rPr>
                      <w:rFonts w:ascii="Calibri"/>
                      <w:sz w:val="28"/>
                    </w:rPr>
                    <w:t>section</w:t>
                  </w:r>
                  <w:r>
                    <w:rPr>
                      <w:rFonts w:ascii="Calibri"/>
                      <w:spacing w:val="-8"/>
                      <w:sz w:val="28"/>
                    </w:rPr>
                    <w:t> </w:t>
                  </w:r>
                  <w:r>
                    <w:rPr>
                      <w:rFonts w:ascii="Calibri"/>
                      <w:sz w:val="28"/>
                    </w:rPr>
                    <w:t>of</w:t>
                  </w:r>
                  <w:r>
                    <w:rPr>
                      <w:rFonts w:ascii="Calibri"/>
                      <w:spacing w:val="-9"/>
                      <w:sz w:val="28"/>
                    </w:rPr>
                    <w:t> </w:t>
                  </w:r>
                  <w:r>
                    <w:rPr>
                      <w:rFonts w:ascii="Calibri"/>
                      <w:sz w:val="28"/>
                    </w:rPr>
                    <w:t>the</w:t>
                  </w:r>
                  <w:r>
                    <w:rPr>
                      <w:rFonts w:ascii="Calibri"/>
                      <w:spacing w:val="-8"/>
                      <w:sz w:val="28"/>
                    </w:rPr>
                    <w:t> </w:t>
                  </w:r>
                  <w:r>
                    <w:rPr>
                      <w:rFonts w:ascii="Calibri"/>
                      <w:sz w:val="28"/>
                    </w:rPr>
                    <w:t>Problem</w:t>
                  </w:r>
                  <w:r>
                    <w:rPr>
                      <w:rFonts w:ascii="Calibri"/>
                      <w:spacing w:val="-8"/>
                      <w:sz w:val="28"/>
                    </w:rPr>
                    <w:t> </w:t>
                  </w:r>
                  <w:r>
                    <w:rPr>
                      <w:rFonts w:ascii="Calibri"/>
                      <w:sz w:val="28"/>
                    </w:rPr>
                    <w:t>Analysis</w:t>
                  </w:r>
                  <w:r>
                    <w:rPr>
                      <w:rFonts w:ascii="Calibri"/>
                      <w:spacing w:val="-9"/>
                      <w:sz w:val="28"/>
                    </w:rPr>
                    <w:t> </w:t>
                  </w:r>
                  <w:r>
                    <w:rPr>
                      <w:rFonts w:ascii="Calibri"/>
                      <w:sz w:val="28"/>
                    </w:rPr>
                    <w:t>Report.</w:t>
                  </w:r>
                </w:p>
                <w:p>
                  <w:pPr>
                    <w:spacing w:before="115"/>
                    <w:ind w:left="83" w:right="0" w:firstLine="0"/>
                    <w:jc w:val="left"/>
                    <w:rPr>
                      <w:rFonts w:ascii="Calibri"/>
                      <w:sz w:val="28"/>
                    </w:rPr>
                  </w:pPr>
                  <w:r>
                    <w:rPr>
                      <w:rFonts w:ascii="Calibri"/>
                      <w:color w:val="4A5978"/>
                      <w:sz w:val="28"/>
                    </w:rPr>
                    <w:t>[b2]</w:t>
                  </w:r>
                  <w:r>
                    <w:rPr>
                      <w:rFonts w:ascii="Calibri"/>
                      <w:sz w:val="28"/>
                    </w:rPr>
                    <w:t>This is the Problem that you identify at the Beginning of your Problem Analysis.</w:t>
                  </w:r>
                </w:p>
                <w:p>
                  <w:pPr>
                    <w:spacing w:line="177" w:lineRule="auto" w:before="185"/>
                    <w:ind w:left="20" w:right="191" w:firstLine="63"/>
                    <w:jc w:val="left"/>
                    <w:rPr>
                      <w:rFonts w:ascii="Calibri"/>
                      <w:sz w:val="28"/>
                    </w:rPr>
                  </w:pPr>
                  <w:r>
                    <w:rPr>
                      <w:rFonts w:ascii="Calibri"/>
                      <w:color w:val="4A5978"/>
                      <w:sz w:val="28"/>
                    </w:rPr>
                    <w:t>[b3]</w:t>
                  </w:r>
                  <w:r>
                    <w:rPr>
                      <w:rFonts w:ascii="Calibri"/>
                      <w:sz w:val="28"/>
                    </w:rPr>
                    <w:t>This refers to the introductory paragraph that begins the Research Section of the Problem Analysis Report.</w:t>
                  </w:r>
                </w:p>
                <w:p>
                  <w:pPr>
                    <w:spacing w:line="177" w:lineRule="auto" w:before="197"/>
                    <w:ind w:left="20" w:right="363" w:firstLine="63"/>
                    <w:jc w:val="left"/>
                    <w:rPr>
                      <w:rFonts w:ascii="Calibri"/>
                      <w:sz w:val="28"/>
                    </w:rPr>
                  </w:pPr>
                  <w:r>
                    <w:rPr>
                      <w:rFonts w:ascii="Calibri"/>
                      <w:color w:val="4A5978"/>
                      <w:sz w:val="28"/>
                    </w:rPr>
                    <w:t>[b4]</w:t>
                  </w:r>
                  <w:r>
                    <w:rPr>
                      <w:rFonts w:ascii="Calibri"/>
                      <w:sz w:val="28"/>
                    </w:rPr>
                    <w:t>This is refers to the Detailed Research that is presented in the Problem Analysis Report.</w:t>
                  </w:r>
                </w:p>
                <w:p>
                  <w:pPr>
                    <w:spacing w:line="321" w:lineRule="auto" w:before="127"/>
                    <w:ind w:left="83" w:right="995" w:firstLine="0"/>
                    <w:jc w:val="left"/>
                    <w:rPr>
                      <w:rFonts w:ascii="Calibri"/>
                      <w:sz w:val="28"/>
                    </w:rPr>
                  </w:pPr>
                  <w:r>
                    <w:rPr>
                      <w:rFonts w:ascii="Calibri"/>
                      <w:color w:val="4A5978"/>
                      <w:sz w:val="28"/>
                    </w:rPr>
                    <w:t>[b5]</w:t>
                  </w:r>
                  <w:r>
                    <w:rPr>
                      <w:rFonts w:ascii="Calibri"/>
                      <w:sz w:val="28"/>
                    </w:rPr>
                    <w:t>This refers to the Findings Section of the Problem Analysis Report. </w:t>
                  </w:r>
                  <w:r>
                    <w:rPr>
                      <w:rFonts w:ascii="Calibri"/>
                      <w:color w:val="4A5978"/>
                      <w:sz w:val="28"/>
                    </w:rPr>
                    <w:t>[b6]</w:t>
                  </w:r>
                  <w:r>
                    <w:rPr>
                      <w:rFonts w:ascii="Calibri"/>
                      <w:sz w:val="28"/>
                    </w:rPr>
                    <w:t>This refers to the Findings Section of the Problem Analysis Report. </w:t>
                  </w:r>
                  <w:r>
                    <w:rPr>
                      <w:rFonts w:ascii="Calibri"/>
                      <w:color w:val="4A5978"/>
                      <w:sz w:val="28"/>
                    </w:rPr>
                    <w:t>[b7]</w:t>
                  </w:r>
                  <w:r>
                    <w:rPr>
                      <w:rFonts w:ascii="Calibri"/>
                      <w:sz w:val="28"/>
                    </w:rPr>
                    <w:t>This refers to the Conclusion Section of the Problem Analysis Report.</w:t>
                  </w:r>
                </w:p>
                <w:p>
                  <w:pPr>
                    <w:spacing w:line="340" w:lineRule="exact" w:before="0"/>
                    <w:ind w:left="83" w:right="0" w:firstLine="0"/>
                    <w:jc w:val="left"/>
                    <w:rPr>
                      <w:rFonts w:ascii="Calibri"/>
                      <w:sz w:val="28"/>
                    </w:rPr>
                  </w:pPr>
                  <w:r>
                    <w:rPr>
                      <w:rFonts w:ascii="Calibri"/>
                      <w:color w:val="4A5978"/>
                      <w:sz w:val="28"/>
                    </w:rPr>
                    <w:t>[b8]</w:t>
                  </w:r>
                  <w:r>
                    <w:rPr>
                      <w:rFonts w:ascii="Calibri"/>
                      <w:sz w:val="28"/>
                    </w:rPr>
                    <w:t>This refers to the Recommendations Section of the Problem Analysis Report.</w:t>
                  </w:r>
                </w:p>
              </w:txbxContent>
            </v:textbox>
            <w10:wrap type="none"/>
          </v:shape>
        </w:pict>
      </w:r>
      <w:r>
        <w:rPr/>
        <w:pict>
          <v:shape style="position:absolute;margin-left:537.218506pt;margin-top:757.999939pt;width:22pt;height:14pt;mso-position-horizontal-relative:page;mso-position-vertical-relative:page;z-index:-269655040" type="#_x0000_t202" filled="false" stroked="false">
            <v:textbox inset="0,0,0,0">
              <w:txbxContent>
                <w:p>
                  <w:pPr>
                    <w:spacing w:line="256" w:lineRule="exact" w:before="0"/>
                    <w:ind w:left="20" w:right="0" w:firstLine="0"/>
                    <w:jc w:val="left"/>
                    <w:rPr>
                      <w:b/>
                      <w:sz w:val="24"/>
                    </w:rPr>
                  </w:pPr>
                  <w:r>
                    <w:rPr>
                      <w:b/>
                      <w:sz w:val="24"/>
                    </w:rPr>
                    <w:t>155</w:t>
                  </w:r>
                </w:p>
              </w:txbxContent>
            </v:textbox>
            <w10:wrap type="none"/>
          </v:shape>
        </w:pict>
      </w:r>
      <w:r>
        <w:rPr/>
        <w:pict>
          <v:shape style="position:absolute;margin-left:54.375pt;margin-top:291.299988pt;width:503.25pt;height:47.95pt;mso-position-horizontal-relative:page;mso-position-vertical-relative:page;z-index:-2696540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95"/>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95"/>
                    </w:numPr>
                    <w:tabs>
                      <w:tab w:pos="858" w:val="left" w:leader="none"/>
                    </w:tabs>
                    <w:spacing w:line="99" w:lineRule="exact" w:before="0"/>
                    <w:ind w:left="857" w:right="0" w:hanging="195"/>
                    <w:jc w:val="left"/>
                    <w:rPr>
                      <w:rFonts w:ascii="Calibri"/>
                      <w:i/>
                      <w:sz w:val="9"/>
                    </w:rPr>
                  </w:pPr>
                  <w:r>
                    <w:rPr>
                      <w:rFonts w:ascii="Arial Unicode MS"/>
                      <w:w w:val="105"/>
                      <w:sz w:val="9"/>
                    </w:rPr>
                    <w:t>Planning</w:t>
                  </w:r>
                  <w:r>
                    <w:rPr>
                      <w:rFonts w:ascii="Arial Unicode MS"/>
                      <w:spacing w:val="-6"/>
                      <w:w w:val="105"/>
                      <w:sz w:val="9"/>
                    </w:rPr>
                    <w:t> </w:t>
                  </w:r>
                  <w:r>
                    <w:rPr>
                      <w:rFonts w:ascii="Arial Unicode MS"/>
                      <w:w w:val="105"/>
                      <w:sz w:val="9"/>
                    </w:rPr>
                    <w:t>Reports.</w:t>
                  </w:r>
                  <w:r>
                    <w:rPr>
                      <w:rFonts w:ascii="Arial Unicode MS"/>
                      <w:spacing w:val="-5"/>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WikiBooks.</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46">
                    <w:r>
                      <w:rPr>
                        <w:rFonts w:ascii="Arial Unicode MS"/>
                        <w:color w:val="0000FF"/>
                        <w:w w:val="105"/>
                        <w:sz w:val="9"/>
                      </w:rPr>
                      <w:t>http://en.wikibooks.org/wiki/Professional_and_Technical_Writing/Reports/Planning</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w:t>
                    </w:r>
                    <w:r>
                      <w:rPr>
                        <w:rFonts w:ascii="Calibri"/>
                        <w:i/>
                        <w:color w:val="0000FF"/>
                        <w:spacing w:val="-1"/>
                        <w:w w:val="105"/>
                        <w:sz w:val="9"/>
                      </w:rPr>
                      <w:t> </w:t>
                    </w:r>
                    <w:r>
                      <w:rPr>
                        <w:rFonts w:ascii="Calibri"/>
                        <w:i/>
                        <w:color w:val="0000FF"/>
                        <w:w w:val="105"/>
                        <w:sz w:val="9"/>
                      </w:rPr>
                      <w:t>Attribution-ShareAlike</w:t>
                    </w:r>
                  </w:hyperlink>
                </w:p>
                <w:p>
                  <w:pPr>
                    <w:numPr>
                      <w:ilvl w:val="0"/>
                      <w:numId w:val="195"/>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Open</w:t>
                  </w:r>
                  <w:r>
                    <w:rPr>
                      <w:rFonts w:ascii="Arial Unicode MS"/>
                      <w:spacing w:val="-4"/>
                      <w:w w:val="105"/>
                      <w:sz w:val="9"/>
                    </w:rPr>
                    <w:t> </w:t>
                  </w:r>
                  <w:r>
                    <w:rPr>
                      <w:rFonts w:ascii="Arial Unicode MS"/>
                      <w:w w:val="105"/>
                      <w:sz w:val="9"/>
                    </w:rPr>
                    <w:t>Report.</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Juhan</w:t>
                  </w:r>
                  <w:r>
                    <w:rPr>
                      <w:rFonts w:ascii="Arial Unicode MS"/>
                      <w:spacing w:val="-4"/>
                      <w:w w:val="105"/>
                      <w:sz w:val="9"/>
                    </w:rPr>
                    <w:t> </w:t>
                  </w:r>
                  <w:r>
                    <w:rPr>
                      <w:rFonts w:ascii="Arial Unicode MS"/>
                      <w:w w:val="105"/>
                      <w:sz w:val="9"/>
                    </w:rPr>
                    <w:t>Sonin.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47">
                    <w:r>
                      <w:rPr>
                        <w:rFonts w:ascii="Arial Unicode MS"/>
                        <w:color w:val="0000FF"/>
                        <w:w w:val="105"/>
                        <w:sz w:val="9"/>
                      </w:rPr>
                      <w:t>https://flic.kr/p/8PPaZx</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p>
                  <w:pPr>
                    <w:numPr>
                      <w:ilvl w:val="0"/>
                      <w:numId w:val="195"/>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Man</w:t>
                  </w:r>
                  <w:r>
                    <w:rPr>
                      <w:rFonts w:ascii="Arial Unicode MS"/>
                      <w:spacing w:val="-4"/>
                      <w:w w:val="105"/>
                      <w:sz w:val="9"/>
                    </w:rPr>
                    <w:t> </w:t>
                  </w:r>
                  <w:r>
                    <w:rPr>
                      <w:rFonts w:ascii="Arial Unicode MS"/>
                      <w:w w:val="105"/>
                      <w:sz w:val="9"/>
                    </w:rPr>
                    <w:t>Reading.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fusion-of-horizons.</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48">
                    <w:r>
                      <w:rPr>
                        <w:rFonts w:ascii="Arial Unicode MS"/>
                        <w:color w:val="0000FF"/>
                        <w:w w:val="105"/>
                        <w:sz w:val="9"/>
                      </w:rPr>
                      <w:t>https://flic.kr/p/akUamc</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w:t>
                    </w:r>
                    <w:r>
                      <w:rPr>
                        <w:rFonts w:ascii="Calibri"/>
                        <w:i/>
                        <w:color w:val="0000FF"/>
                        <w:spacing w:val="1"/>
                        <w:w w:val="105"/>
                        <w:sz w:val="9"/>
                      </w:rPr>
                      <w:t> </w:t>
                    </w:r>
                    <w:r>
                      <w:rPr>
                        <w:rFonts w:ascii="Calibri"/>
                        <w:i/>
                        <w:color w:val="0000FF"/>
                        <w:w w:val="105"/>
                        <w:sz w:val="9"/>
                      </w:rPr>
                      <w:t>BY: Attribution</w:t>
                    </w:r>
                  </w:hyperlink>
                </w:p>
              </w:txbxContent>
            </v:textbox>
            <w10:wrap type="none"/>
          </v:shape>
        </w:pict>
      </w:r>
      <w:r>
        <w:rPr/>
        <w:pict>
          <v:shape style="position:absolute;margin-left:221.839996pt;margin-top:62.25pt;width:168.35pt;height:12pt;mso-position-horizontal-relative:page;mso-position-vertical-relative:page;z-index:-2696529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21.839996pt;margin-top:63.25pt;width:168.35pt;height:12pt;mso-position-horizontal-relative:page;mso-position-vertical-relative:page;z-index:-26965196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272.200012pt;width:504pt;height:33.9pt;mso-position-horizontal-relative:page;mso-position-vertical-relative:page;z-index:-269650944" coordorigin="1080,5444" coordsize="10080,678">
            <v:line style="position:absolute" from="1080,6114" to="11160,6114" stroked="true" strokeweight=".8pt" strokecolor="#000000">
              <v:stroke dashstyle="solid"/>
            </v:line>
            <v:line style="position:absolute" from="1088,5458" to="1088,6106" stroked="true" strokeweight=".75pt" strokecolor="#000000">
              <v:stroke dashstyle="solid"/>
            </v:line>
            <v:line style="position:absolute" from="1080,5451" to="11160,5451" stroked="true" strokeweight=".7pt" strokecolor="#000000">
              <v:stroke dashstyle="solid"/>
            </v:line>
            <v:line style="position:absolute" from="11153,5459" to="11153,6106" stroked="true" strokeweight=".75pt" strokecolor="#000000">
              <v:stroke dashstyle="solid"/>
            </v:line>
            <w10:wrap type="none"/>
          </v:group>
        </w:pict>
      </w:r>
      <w:r>
        <w:rPr/>
        <w:pict>
          <v:shape style="position:absolute;margin-left:111.737503pt;margin-top:86.124702pt;width:388.5pt;height:32.5pt;mso-position-horizontal-relative:page;mso-position-vertical-relative:page;z-index:-269649920" type="#_x0000_t202" filled="false" stroked="false">
            <v:textbox inset="0,0,0,0">
              <w:txbxContent>
                <w:p>
                  <w:pPr>
                    <w:spacing w:before="28"/>
                    <w:ind w:left="20" w:right="0" w:firstLine="0"/>
                    <w:jc w:val="left"/>
                    <w:rPr>
                      <w:rFonts w:ascii="Calibri"/>
                      <w:b/>
                      <w:sz w:val="50"/>
                    </w:rPr>
                  </w:pPr>
                  <w:bookmarkStart w:name="Summaries and Responses" w:id="495"/>
                  <w:bookmarkEnd w:id="495"/>
                  <w:r>
                    <w:rPr/>
                  </w:r>
                  <w:bookmarkStart w:name="_bookmark132" w:id="496"/>
                  <w:bookmarkEnd w:id="496"/>
                  <w:r>
                    <w:rPr/>
                  </w:r>
                  <w:r>
                    <w:rPr>
                      <w:rFonts w:ascii="Calibri"/>
                      <w:b/>
                      <w:w w:val="125"/>
                      <w:sz w:val="50"/>
                    </w:rPr>
                    <w:t>SUMMARIES AND</w:t>
                  </w:r>
                  <w:r>
                    <w:rPr>
                      <w:rFonts w:ascii="Calibri"/>
                      <w:b/>
                      <w:spacing w:val="-49"/>
                      <w:w w:val="125"/>
                      <w:sz w:val="50"/>
                    </w:rPr>
                    <w:t> </w:t>
                  </w:r>
                  <w:r>
                    <w:rPr>
                      <w:rFonts w:ascii="Calibri"/>
                      <w:b/>
                      <w:w w:val="125"/>
                      <w:sz w:val="50"/>
                    </w:rPr>
                    <w:t>RESPONSES</w:t>
                  </w:r>
                </w:p>
              </w:txbxContent>
            </v:textbox>
            <w10:wrap type="none"/>
          </v:shape>
        </w:pict>
      </w:r>
      <w:r>
        <w:rPr/>
        <w:pict>
          <v:shape style="position:absolute;margin-left:150.389999pt;margin-top:177.172195pt;width:311.2pt;height:26.4pt;mso-position-horizontal-relative:page;mso-position-vertical-relative:page;z-index:-269648896" type="#_x0000_t202" filled="false" stroked="false">
            <v:textbox inset="0,0,0,0">
              <w:txbxContent>
                <w:p>
                  <w:pPr>
                    <w:spacing w:before="26"/>
                    <w:ind w:left="20" w:right="0" w:firstLine="0"/>
                    <w:jc w:val="left"/>
                    <w:rPr>
                      <w:rFonts w:ascii="Calibri"/>
                      <w:b/>
                      <w:sz w:val="40"/>
                    </w:rPr>
                  </w:pPr>
                  <w:bookmarkStart w:name="Summaries and Responses" w:id="497"/>
                  <w:bookmarkEnd w:id="497"/>
                  <w:r>
                    <w:rPr/>
                  </w:r>
                  <w:bookmarkStart w:name="_bookmark133" w:id="498"/>
                  <w:bookmarkEnd w:id="498"/>
                  <w:r>
                    <w:rPr/>
                  </w:r>
                  <w:r>
                    <w:rPr>
                      <w:rFonts w:ascii="Calibri"/>
                      <w:b/>
                      <w:w w:val="125"/>
                      <w:sz w:val="40"/>
                    </w:rPr>
                    <w:t>SUMMARIES AND</w:t>
                  </w:r>
                  <w:r>
                    <w:rPr>
                      <w:rFonts w:ascii="Calibri"/>
                      <w:b/>
                      <w:spacing w:val="-38"/>
                      <w:w w:val="125"/>
                      <w:sz w:val="40"/>
                    </w:rPr>
                    <w:t> </w:t>
                  </w:r>
                  <w:r>
                    <w:rPr>
                      <w:rFonts w:ascii="Calibri"/>
                      <w:b/>
                      <w:w w:val="125"/>
                      <w:sz w:val="40"/>
                    </w:rPr>
                    <w:t>RESPONSES</w:t>
                  </w:r>
                </w:p>
              </w:txbxContent>
            </v:textbox>
            <w10:wrap type="none"/>
          </v:shape>
        </w:pict>
      </w:r>
      <w:r>
        <w:rPr/>
        <w:pict>
          <v:shape style="position:absolute;margin-left:53pt;margin-top:236.987198pt;width:447.25pt;height:26.2pt;mso-position-horizontal-relative:page;mso-position-vertical-relative:page;z-index:-269647872" type="#_x0000_t202" filled="false" stroked="false">
            <v:textbox inset="0,0,0,0">
              <w:txbxContent>
                <w:p>
                  <w:pPr>
                    <w:pStyle w:val="BodyText"/>
                    <w:spacing w:line="191" w:lineRule="exact"/>
                  </w:pPr>
                  <w:r>
                    <w:rPr/>
                    <w:t>To learn about writing effective summary and response essays, read this article from Colorado State:</w:t>
                  </w:r>
                </w:p>
                <w:p>
                  <w:pPr>
                    <w:spacing w:line="317" w:lineRule="exact" w:before="0"/>
                    <w:ind w:left="20" w:right="0" w:firstLine="0"/>
                    <w:jc w:val="left"/>
                    <w:rPr>
                      <w:rFonts w:ascii="Calibri"/>
                      <w:sz w:val="28"/>
                    </w:rPr>
                  </w:pPr>
                  <w:hyperlink r:id="rId349">
                    <w:r>
                      <w:rPr>
                        <w:rFonts w:ascii="Calibri"/>
                        <w:color w:val="732921"/>
                        <w:sz w:val="28"/>
                      </w:rPr>
                      <w:t>http://writing.colostate.edu/guides/teaching/rst/pop5i.cfm</w:t>
                    </w:r>
                  </w:hyperlink>
                </w:p>
              </w:txbxContent>
            </v:textbox>
            <w10:wrap type="none"/>
          </v:shape>
        </w:pict>
      </w:r>
      <w:r>
        <w:rPr/>
        <w:pict>
          <v:shape style="position:absolute;margin-left:53.240002pt;margin-top:757.999939pt;width:22pt;height:14pt;mso-position-horizontal-relative:page;mso-position-vertical-relative:page;z-index:-269646848" type="#_x0000_t202" filled="false" stroked="false">
            <v:textbox inset="0,0,0,0">
              <w:txbxContent>
                <w:p>
                  <w:pPr>
                    <w:spacing w:line="256" w:lineRule="exact" w:before="0"/>
                    <w:ind w:left="20" w:right="0" w:firstLine="0"/>
                    <w:jc w:val="left"/>
                    <w:rPr>
                      <w:b/>
                      <w:sz w:val="24"/>
                    </w:rPr>
                  </w:pPr>
                  <w:r>
                    <w:rPr>
                      <w:b/>
                      <w:sz w:val="24"/>
                    </w:rPr>
                    <w:t>156</w:t>
                  </w:r>
                </w:p>
              </w:txbxContent>
            </v:textbox>
            <w10:wrap type="none"/>
          </v:shape>
        </w:pict>
      </w:r>
      <w:r>
        <w:rPr/>
        <w:pict>
          <v:shape style="position:absolute;margin-left:54.375pt;margin-top:272.549988pt;width:503.25pt;height:33.15pt;mso-position-horizontal-relative:page;mso-position-vertical-relative:page;z-index:-26964582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96"/>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237.362198pt;width:504pt;height:122.15pt;mso-position-horizontal-relative:page;mso-position-vertical-relative:page;z-index:-269644800" coordorigin="1080,4747" coordsize="10080,2443">
            <v:rect style="position:absolute;left:1080;top:4747;width:10080;height:2442" filled="true" fillcolor="#f6f6f9" stroked="false">
              <v:fill type="solid"/>
            </v:rect>
            <v:line style="position:absolute" from="1080,7182" to="11160,7182" stroked="true" strokeweight=".8pt" strokecolor="#000000">
              <v:stroke dashstyle="solid"/>
            </v:line>
            <v:line style="position:absolute" from="1088,4762" to="1088,7174" stroked="true" strokeweight=".75pt" strokecolor="#000000">
              <v:stroke dashstyle="solid"/>
            </v:line>
            <v:line style="position:absolute" from="1080,4755" to="11160,4755" stroked="true" strokeweight=".7pt" strokecolor="#000000">
              <v:stroke dashstyle="solid"/>
            </v:line>
            <v:line style="position:absolute" from="11153,4762" to="11153,7174" stroked="true" strokeweight=".75pt" strokecolor="#000000">
              <v:stroke dashstyle="solid"/>
            </v:line>
            <w10:wrap type="none"/>
          </v:group>
        </w:pict>
      </w:r>
      <w:r>
        <w:rPr/>
        <w:drawing>
          <wp:anchor distT="0" distB="0" distL="0" distR="0" allowOverlap="1" layoutInCell="1" locked="0" behindDoc="1" simplePos="0" relativeHeight="233672704">
            <wp:simplePos x="0" y="0"/>
            <wp:positionH relativeFrom="page">
              <wp:posOffset>2457450</wp:posOffset>
            </wp:positionH>
            <wp:positionV relativeFrom="page">
              <wp:posOffset>6374284</wp:posOffset>
            </wp:positionV>
            <wp:extent cx="2857500" cy="2143125"/>
            <wp:effectExtent l="0" t="0" r="0" b="0"/>
            <wp:wrapNone/>
            <wp:docPr id="163" name="image85.jpeg"/>
            <wp:cNvGraphicFramePr>
              <a:graphicFrameLocks noChangeAspect="1"/>
            </wp:cNvGraphicFramePr>
            <a:graphic>
              <a:graphicData uri="http://schemas.openxmlformats.org/drawingml/2006/picture">
                <pic:pic>
                  <pic:nvPicPr>
                    <pic:cNvPr id="164" name="image85.jpeg"/>
                    <pic:cNvPicPr/>
                  </pic:nvPicPr>
                  <pic:blipFill>
                    <a:blip r:embed="rId350" cstate="print"/>
                    <a:stretch>
                      <a:fillRect/>
                    </a:stretch>
                  </pic:blipFill>
                  <pic:spPr>
                    <a:xfrm>
                      <a:off x="0" y="0"/>
                      <a:ext cx="2857500" cy="2143125"/>
                    </a:xfrm>
                    <a:prstGeom prst="rect">
                      <a:avLst/>
                    </a:prstGeom>
                  </pic:spPr>
                </pic:pic>
              </a:graphicData>
            </a:graphic>
          </wp:anchor>
        </w:drawing>
      </w:r>
      <w:r>
        <w:rPr/>
        <w:pict>
          <v:shape style="position:absolute;margin-left:234.112503pt;margin-top:86.124702pt;width:143.75pt;height:32.5pt;mso-position-horizontal-relative:page;mso-position-vertical-relative:page;z-index:-269642752" type="#_x0000_t202" filled="false" stroked="false">
            <v:textbox inset="0,0,0,0">
              <w:txbxContent>
                <w:p>
                  <w:pPr>
                    <w:spacing w:before="28"/>
                    <w:ind w:left="20" w:right="0" w:firstLine="0"/>
                    <w:jc w:val="left"/>
                    <w:rPr>
                      <w:rFonts w:ascii="Calibri"/>
                      <w:b/>
                      <w:sz w:val="50"/>
                    </w:rPr>
                  </w:pPr>
                  <w:bookmarkStart w:name="Proposal" w:id="499"/>
                  <w:bookmarkEnd w:id="499"/>
                  <w:r>
                    <w:rPr/>
                  </w:r>
                  <w:bookmarkStart w:name="_bookmark134" w:id="500"/>
                  <w:bookmarkEnd w:id="500"/>
                  <w:r>
                    <w:rPr/>
                  </w:r>
                  <w:r>
                    <w:rPr>
                      <w:rFonts w:ascii="Calibri"/>
                      <w:b/>
                      <w:w w:val="125"/>
                      <w:sz w:val="50"/>
                    </w:rPr>
                    <w:t>PROPOSAL</w:t>
                  </w:r>
                </w:p>
              </w:txbxContent>
            </v:textbox>
            <w10:wrap type="none"/>
          </v:shape>
        </w:pict>
      </w:r>
      <w:r>
        <w:rPr/>
        <w:pict>
          <v:shape style="position:absolute;margin-left:165.529999pt;margin-top:177.172195pt;width:280.9pt;height:26.4pt;mso-position-horizontal-relative:page;mso-position-vertical-relative:page;z-index:-269641728" type="#_x0000_t202" filled="false" stroked="false">
            <v:textbox inset="0,0,0,0">
              <w:txbxContent>
                <w:p>
                  <w:pPr>
                    <w:spacing w:before="26"/>
                    <w:ind w:left="20" w:right="0" w:firstLine="0"/>
                    <w:jc w:val="left"/>
                    <w:rPr>
                      <w:rFonts w:ascii="Calibri"/>
                      <w:b/>
                      <w:sz w:val="40"/>
                    </w:rPr>
                  </w:pPr>
                  <w:bookmarkStart w:name="The Proposal Overview" w:id="501"/>
                  <w:bookmarkEnd w:id="501"/>
                  <w:r>
                    <w:rPr/>
                  </w:r>
                  <w:bookmarkStart w:name="_bookmark135" w:id="502"/>
                  <w:bookmarkEnd w:id="502"/>
                  <w:r>
                    <w:rPr/>
                  </w:r>
                  <w:r>
                    <w:rPr>
                      <w:rFonts w:ascii="Calibri"/>
                      <w:b/>
                      <w:w w:val="125"/>
                      <w:sz w:val="40"/>
                    </w:rPr>
                    <w:t>THE PROPOSAL OVERVIEW</w:t>
                  </w:r>
                </w:p>
              </w:txbxContent>
            </v:textbox>
            <w10:wrap type="none"/>
          </v:shape>
        </w:pict>
      </w:r>
      <w:r>
        <w:rPr/>
        <w:pict>
          <v:shape style="position:absolute;margin-left:53pt;margin-top:391.537201pt;width:442.15pt;height:12pt;mso-position-horizontal-relative:page;mso-position-vertical-relative:page;z-index:-269640704" type="#_x0000_t202" filled="false" stroked="false">
            <v:textbox inset="0,0,0,0">
              <w:txbxContent>
                <w:p>
                  <w:pPr>
                    <w:pStyle w:val="BodyText"/>
                    <w:spacing w:line="216" w:lineRule="exact"/>
                  </w:pPr>
                  <w:bookmarkStart w:name="Learning Objectives" w:id="503"/>
                  <w:bookmarkEnd w:id="503"/>
                  <w:r>
                    <w:rPr/>
                  </w:r>
                  <w:r>
                    <w:rPr/>
                    <w:t>A Proposal is a document that outlines a project the organization or department wants to undertake.</w:t>
                  </w:r>
                </w:p>
              </w:txbxContent>
            </v:textbox>
            <w10:wrap type="none"/>
          </v:shape>
        </w:pict>
      </w:r>
      <w:r>
        <w:rPr/>
        <w:pict>
          <v:shape style="position:absolute;margin-left:499.372101pt;margin-top:391.537201pt;width:43.6pt;height:12pt;mso-position-horizontal-relative:page;mso-position-vertical-relative:page;z-index:-269639680" type="#_x0000_t202" filled="false" stroked="false">
            <v:textbox inset="0,0,0,0">
              <w:txbxContent>
                <w:p>
                  <w:pPr>
                    <w:pStyle w:val="BodyText"/>
                    <w:spacing w:line="216" w:lineRule="exact"/>
                  </w:pPr>
                  <w:r>
                    <w:rPr/>
                    <w:t>It is like a</w:t>
                  </w:r>
                </w:p>
              </w:txbxContent>
            </v:textbox>
            <w10:wrap type="none"/>
          </v:shape>
        </w:pict>
      </w:r>
      <w:r>
        <w:rPr/>
        <w:pict>
          <v:shape style="position:absolute;margin-left:53pt;margin-top:402.787201pt;width:496.15pt;height:45.75pt;mso-position-horizontal-relative:page;mso-position-vertical-relative:page;z-index:-269638656" type="#_x0000_t202" filled="false" stroked="false">
            <v:textbox inset="0,0,0,0">
              <w:txbxContent>
                <w:p>
                  <w:pPr>
                    <w:pStyle w:val="BodyText"/>
                    <w:spacing w:line="235" w:lineRule="auto"/>
                    <w:ind w:right="-12"/>
                  </w:pPr>
                  <w:r>
                    <w:rPr/>
                    <w:t>blueprint for the project and includes key components that give the reader a clear understanding of what is to be done, how much it will cost, how it will be accomplished and by when. Proposals make ask for funding or they may be for approval from the administration of the organization. Either way, proposals both seek to inform and persuade.</w:t>
                  </w:r>
                </w:p>
              </w:txbxContent>
            </v:textbox>
            <w10:wrap type="none"/>
          </v:shape>
        </w:pict>
      </w:r>
      <w:r>
        <w:rPr/>
        <w:pict>
          <v:shape style="position:absolute;margin-left:53pt;margin-top:457.787201pt;width:501.85pt;height:34.5pt;mso-position-horizontal-relative:page;mso-position-vertical-relative:page;z-index:-269637632" type="#_x0000_t202" filled="false" stroked="false">
            <v:textbox inset="0,0,0,0">
              <w:txbxContent>
                <w:p>
                  <w:pPr>
                    <w:pStyle w:val="BodyText"/>
                    <w:spacing w:line="214" w:lineRule="exact"/>
                  </w:pPr>
                  <w:r>
                    <w:rPr/>
                    <w:t>Components of a Proposal</w:t>
                  </w:r>
                </w:p>
                <w:p>
                  <w:pPr>
                    <w:spacing w:line="235" w:lineRule="auto" w:before="1"/>
                    <w:ind w:left="24" w:right="0" w:hanging="4"/>
                    <w:jc w:val="left"/>
                    <w:rPr>
                      <w:sz w:val="20"/>
                    </w:rPr>
                  </w:pPr>
                  <w:r>
                    <w:rPr>
                      <w:sz w:val="20"/>
                    </w:rPr>
                    <w:t>A</w:t>
                  </w:r>
                  <w:r>
                    <w:rPr>
                      <w:spacing w:val="-31"/>
                      <w:sz w:val="20"/>
                    </w:rPr>
                    <w:t> </w:t>
                  </w:r>
                  <w:r>
                    <w:rPr>
                      <w:sz w:val="20"/>
                    </w:rPr>
                    <w:t>basic</w:t>
                  </w:r>
                  <w:r>
                    <w:rPr>
                      <w:spacing w:val="-30"/>
                      <w:sz w:val="20"/>
                    </w:rPr>
                    <w:t> </w:t>
                  </w:r>
                  <w:r>
                    <w:rPr>
                      <w:sz w:val="20"/>
                    </w:rPr>
                    <w:t>Research</w:t>
                  </w:r>
                  <w:r>
                    <w:rPr>
                      <w:spacing w:val="-30"/>
                      <w:sz w:val="20"/>
                    </w:rPr>
                    <w:t> </w:t>
                  </w:r>
                  <w:r>
                    <w:rPr>
                      <w:sz w:val="20"/>
                    </w:rPr>
                    <w:t>Proposal</w:t>
                  </w:r>
                  <w:r>
                    <w:rPr>
                      <w:spacing w:val="-30"/>
                      <w:sz w:val="20"/>
                    </w:rPr>
                    <w:t> </w:t>
                  </w:r>
                  <w:r>
                    <w:rPr>
                      <w:sz w:val="20"/>
                    </w:rPr>
                    <w:t>have</w:t>
                  </w:r>
                  <w:r>
                    <w:rPr>
                      <w:spacing w:val="-31"/>
                      <w:sz w:val="20"/>
                    </w:rPr>
                    <w:t> </w:t>
                  </w:r>
                  <w:r>
                    <w:rPr>
                      <w:sz w:val="20"/>
                    </w:rPr>
                    <w:t>the</w:t>
                  </w:r>
                  <w:r>
                    <w:rPr>
                      <w:spacing w:val="-30"/>
                      <w:sz w:val="20"/>
                    </w:rPr>
                    <w:t> </w:t>
                  </w:r>
                  <w:r>
                    <w:rPr>
                      <w:sz w:val="20"/>
                    </w:rPr>
                    <w:t>following</w:t>
                  </w:r>
                  <w:r>
                    <w:rPr>
                      <w:spacing w:val="-30"/>
                      <w:sz w:val="20"/>
                    </w:rPr>
                    <w:t> </w:t>
                  </w:r>
                  <w:r>
                    <w:rPr>
                      <w:sz w:val="20"/>
                    </w:rPr>
                    <w:t>sections:</w:t>
                  </w:r>
                  <w:r>
                    <w:rPr>
                      <w:spacing w:val="-24"/>
                      <w:sz w:val="20"/>
                    </w:rPr>
                    <w:t> </w:t>
                  </w:r>
                  <w:r>
                    <w:rPr>
                      <w:b/>
                      <w:sz w:val="20"/>
                    </w:rPr>
                    <w:t>Problem</w:t>
                  </w:r>
                  <w:r>
                    <w:rPr>
                      <w:sz w:val="20"/>
                    </w:rPr>
                    <w:t>,</w:t>
                  </w:r>
                  <w:r>
                    <w:rPr>
                      <w:spacing w:val="-28"/>
                      <w:sz w:val="20"/>
                    </w:rPr>
                    <w:t> </w:t>
                  </w:r>
                  <w:r>
                    <w:rPr>
                      <w:b/>
                      <w:sz w:val="20"/>
                    </w:rPr>
                    <w:t>Solution</w:t>
                  </w:r>
                  <w:r>
                    <w:rPr>
                      <w:sz w:val="20"/>
                    </w:rPr>
                    <w:t>,</w:t>
                  </w:r>
                  <w:r>
                    <w:rPr>
                      <w:spacing w:val="-27"/>
                      <w:sz w:val="20"/>
                    </w:rPr>
                    <w:t> </w:t>
                  </w:r>
                  <w:r>
                    <w:rPr>
                      <w:b/>
                      <w:sz w:val="20"/>
                    </w:rPr>
                    <w:t>Research</w:t>
                  </w:r>
                  <w:r>
                    <w:rPr>
                      <w:sz w:val="20"/>
                    </w:rPr>
                    <w:t>,</w:t>
                  </w:r>
                  <w:r>
                    <w:rPr>
                      <w:spacing w:val="-28"/>
                      <w:sz w:val="20"/>
                    </w:rPr>
                    <w:t> </w:t>
                  </w:r>
                  <w:r>
                    <w:rPr>
                      <w:b/>
                      <w:sz w:val="20"/>
                    </w:rPr>
                    <w:t>Implementation</w:t>
                  </w:r>
                  <w:r>
                    <w:rPr>
                      <w:sz w:val="20"/>
                    </w:rPr>
                    <w:t>,</w:t>
                  </w:r>
                  <w:r>
                    <w:rPr>
                      <w:spacing w:val="-28"/>
                      <w:sz w:val="20"/>
                    </w:rPr>
                    <w:t> </w:t>
                  </w:r>
                  <w:r>
                    <w:rPr>
                      <w:b/>
                      <w:sz w:val="20"/>
                    </w:rPr>
                    <w:t>Method</w:t>
                  </w:r>
                  <w:r>
                    <w:rPr>
                      <w:b/>
                      <w:spacing w:val="-30"/>
                      <w:sz w:val="20"/>
                    </w:rPr>
                    <w:t> </w:t>
                  </w:r>
                  <w:r>
                    <w:rPr>
                      <w:b/>
                      <w:sz w:val="20"/>
                    </w:rPr>
                    <w:t>of Operation</w:t>
                  </w:r>
                  <w:r>
                    <w:rPr>
                      <w:sz w:val="20"/>
                    </w:rPr>
                    <w:t>,</w:t>
                  </w:r>
                  <w:r>
                    <w:rPr>
                      <w:spacing w:val="-4"/>
                      <w:sz w:val="20"/>
                    </w:rPr>
                    <w:t> </w:t>
                  </w:r>
                  <w:r>
                    <w:rPr>
                      <w:b/>
                      <w:sz w:val="20"/>
                    </w:rPr>
                    <w:t>Timelines</w:t>
                  </w:r>
                  <w:r>
                    <w:rPr>
                      <w:sz w:val="20"/>
                    </w:rPr>
                    <w:t>,</w:t>
                  </w:r>
                  <w:r>
                    <w:rPr>
                      <w:spacing w:val="-4"/>
                      <w:sz w:val="20"/>
                    </w:rPr>
                    <w:t> </w:t>
                  </w:r>
                  <w:r>
                    <w:rPr>
                      <w:b/>
                      <w:sz w:val="20"/>
                    </w:rPr>
                    <w:t>Costs</w:t>
                  </w:r>
                  <w:r>
                    <w:rPr>
                      <w:sz w:val="20"/>
                    </w:rPr>
                    <w:t>,</w:t>
                  </w:r>
                  <w:r>
                    <w:rPr>
                      <w:spacing w:val="-8"/>
                      <w:sz w:val="20"/>
                    </w:rPr>
                    <w:t> </w:t>
                  </w:r>
                  <w:r>
                    <w:rPr>
                      <w:sz w:val="20"/>
                    </w:rPr>
                    <w:t>and</w:t>
                  </w:r>
                  <w:r>
                    <w:rPr>
                      <w:spacing w:val="-3"/>
                      <w:sz w:val="20"/>
                    </w:rPr>
                    <w:t> </w:t>
                  </w:r>
                  <w:r>
                    <w:rPr>
                      <w:b/>
                      <w:sz w:val="20"/>
                    </w:rPr>
                    <w:t>Benefits</w:t>
                  </w:r>
                  <w:r>
                    <w:rPr>
                      <w:sz w:val="20"/>
                    </w:rPr>
                    <w:t>.</w:t>
                  </w:r>
                  <w:r>
                    <w:rPr>
                      <w:spacing w:val="-7"/>
                      <w:sz w:val="20"/>
                    </w:rPr>
                    <w:t> </w:t>
                  </w:r>
                  <w:r>
                    <w:rPr>
                      <w:sz w:val="20"/>
                    </w:rPr>
                    <w:t>These</w:t>
                  </w:r>
                  <w:r>
                    <w:rPr>
                      <w:spacing w:val="-8"/>
                      <w:sz w:val="20"/>
                    </w:rPr>
                    <w:t> </w:t>
                  </w:r>
                  <w:r>
                    <w:rPr>
                      <w:sz w:val="20"/>
                    </w:rPr>
                    <w:t>different</w:t>
                  </w:r>
                  <w:r>
                    <w:rPr>
                      <w:spacing w:val="-8"/>
                      <w:sz w:val="20"/>
                    </w:rPr>
                    <w:t> </w:t>
                  </w:r>
                  <w:r>
                    <w:rPr>
                      <w:sz w:val="20"/>
                    </w:rPr>
                    <w:t>sections</w:t>
                  </w:r>
                  <w:r>
                    <w:rPr>
                      <w:spacing w:val="-8"/>
                      <w:sz w:val="20"/>
                    </w:rPr>
                    <w:t> </w:t>
                  </w:r>
                  <w:r>
                    <w:rPr>
                      <w:sz w:val="20"/>
                    </w:rPr>
                    <w:t>are</w:t>
                  </w:r>
                  <w:r>
                    <w:rPr>
                      <w:spacing w:val="-8"/>
                      <w:sz w:val="20"/>
                    </w:rPr>
                    <w:t> </w:t>
                  </w:r>
                  <w:r>
                    <w:rPr>
                      <w:sz w:val="20"/>
                    </w:rPr>
                    <w:t>presented</w:t>
                  </w:r>
                  <w:r>
                    <w:rPr>
                      <w:spacing w:val="-8"/>
                      <w:sz w:val="20"/>
                    </w:rPr>
                    <w:t> </w:t>
                  </w:r>
                  <w:r>
                    <w:rPr>
                      <w:sz w:val="20"/>
                    </w:rPr>
                    <w:t>as</w:t>
                  </w:r>
                  <w:r>
                    <w:rPr>
                      <w:spacing w:val="-8"/>
                      <w:sz w:val="20"/>
                    </w:rPr>
                    <w:t> </w:t>
                  </w:r>
                  <w:r>
                    <w:rPr>
                      <w:sz w:val="20"/>
                    </w:rPr>
                    <w:t>follows:</w:t>
                  </w:r>
                </w:p>
              </w:txbxContent>
            </v:textbox>
            <w10:wrap type="none"/>
          </v:shape>
        </w:pict>
      </w:r>
      <w:r>
        <w:rPr/>
        <w:pict>
          <v:shape style="position:absolute;margin-left:53pt;margin-top:681.487183pt;width:495.85pt;height:34.5pt;mso-position-horizontal-relative:page;mso-position-vertical-relative:page;z-index:-269636608" type="#_x0000_t202" filled="false" stroked="false">
            <v:textbox inset="0,0,0,0">
              <w:txbxContent>
                <w:p>
                  <w:pPr>
                    <w:spacing w:line="214" w:lineRule="exact" w:before="0"/>
                    <w:ind w:left="24" w:right="0" w:firstLine="0"/>
                    <w:jc w:val="left"/>
                    <w:rPr>
                      <w:b/>
                      <w:sz w:val="20"/>
                    </w:rPr>
                  </w:pPr>
                  <w:r>
                    <w:rPr>
                      <w:b/>
                      <w:color w:val="3366FF"/>
                      <w:sz w:val="20"/>
                    </w:rPr>
                    <w:t>Problem section</w:t>
                  </w:r>
                </w:p>
                <w:p>
                  <w:pPr>
                    <w:pStyle w:val="BodyText"/>
                    <w:spacing w:line="235" w:lineRule="auto" w:before="1"/>
                    <w:ind w:right="-18"/>
                  </w:pPr>
                  <w:r>
                    <w:rPr/>
                    <w:t>Introduce the problem. State and discuss the problem. In the discussion, define and detail the 5 W’s (who, what, where, when, and why).</w:t>
                  </w:r>
                </w:p>
              </w:txbxContent>
            </v:textbox>
            <w10:wrap type="none"/>
          </v:shape>
        </w:pict>
      </w:r>
      <w:r>
        <w:rPr/>
        <w:pict>
          <v:shape style="position:absolute;margin-left:537.218506pt;margin-top:757.999939pt;width:22pt;height:14pt;mso-position-horizontal-relative:page;mso-position-vertical-relative:page;z-index:-269635584" type="#_x0000_t202" filled="false" stroked="false">
            <v:textbox inset="0,0,0,0">
              <w:txbxContent>
                <w:p>
                  <w:pPr>
                    <w:spacing w:line="256" w:lineRule="exact" w:before="0"/>
                    <w:ind w:left="20" w:right="0" w:firstLine="0"/>
                    <w:jc w:val="left"/>
                    <w:rPr>
                      <w:b/>
                      <w:sz w:val="24"/>
                    </w:rPr>
                  </w:pPr>
                  <w:r>
                    <w:rPr>
                      <w:b/>
                      <w:sz w:val="24"/>
                    </w:rPr>
                    <w:t>157</w:t>
                  </w:r>
                </w:p>
              </w:txbxContent>
            </v:textbox>
            <w10:wrap type="none"/>
          </v:shape>
        </w:pict>
      </w:r>
      <w:r>
        <w:rPr/>
        <w:pict>
          <v:shape style="position:absolute;margin-left:54.375pt;margin-top:237.75pt;width:503.25pt;height:121.35pt;mso-position-horizontal-relative:page;mso-position-vertical-relative:page;z-index:-269634560" type="#_x0000_t202" filled="false" stroked="false">
            <v:textbox inset="0,0,0,0">
              <w:txbxContent>
                <w:p>
                  <w:pPr>
                    <w:spacing w:before="173"/>
                    <w:ind w:left="157" w:right="0" w:firstLine="0"/>
                    <w:jc w:val="left"/>
                    <w:rPr>
                      <w:rFonts w:ascii="Arial Unicode MS"/>
                      <w:sz w:val="28"/>
                    </w:rPr>
                  </w:pPr>
                  <w:r>
                    <w:rPr>
                      <w:rFonts w:ascii="Arial Unicode MS"/>
                      <w:w w:val="105"/>
                      <w:sz w:val="28"/>
                    </w:rPr>
                    <w:t>Learning Objectives</w:t>
                  </w:r>
                </w:p>
                <w:p>
                  <w:pPr>
                    <w:pStyle w:val="BodyText"/>
                    <w:spacing w:before="166"/>
                    <w:ind w:left="157"/>
                  </w:pPr>
                  <w:r>
                    <w:rPr/>
                    <w:t>Module Six: Proposals</w:t>
                  </w:r>
                </w:p>
                <w:p>
                  <w:pPr>
                    <w:pStyle w:val="BodyText"/>
                    <w:numPr>
                      <w:ilvl w:val="0"/>
                      <w:numId w:val="197"/>
                    </w:numPr>
                    <w:tabs>
                      <w:tab w:pos="958" w:val="left" w:leader="none"/>
                    </w:tabs>
                    <w:spacing w:line="225" w:lineRule="exact" w:before="143" w:after="0"/>
                    <w:ind w:left="957" w:right="0" w:hanging="231"/>
                    <w:jc w:val="left"/>
                  </w:pPr>
                  <w:r>
                    <w:rPr/>
                    <w:t>Learn about the purpose of</w:t>
                  </w:r>
                  <w:r>
                    <w:rPr>
                      <w:spacing w:val="-7"/>
                    </w:rPr>
                    <w:t> </w:t>
                  </w:r>
                  <w:r>
                    <w:rPr/>
                    <w:t>proposals</w:t>
                  </w:r>
                </w:p>
                <w:p>
                  <w:pPr>
                    <w:pStyle w:val="BodyText"/>
                    <w:numPr>
                      <w:ilvl w:val="0"/>
                      <w:numId w:val="197"/>
                    </w:numPr>
                    <w:tabs>
                      <w:tab w:pos="958" w:val="left" w:leader="none"/>
                    </w:tabs>
                    <w:spacing w:line="220" w:lineRule="exact" w:before="0" w:after="0"/>
                    <w:ind w:left="957" w:right="0" w:hanging="231"/>
                    <w:jc w:val="left"/>
                  </w:pPr>
                  <w:r>
                    <w:rPr/>
                    <w:t>Learn about the components of</w:t>
                  </w:r>
                  <w:r>
                    <w:rPr>
                      <w:spacing w:val="-6"/>
                    </w:rPr>
                    <w:t> </w:t>
                  </w:r>
                  <w:r>
                    <w:rPr/>
                    <w:t>propoals</w:t>
                  </w:r>
                </w:p>
                <w:p>
                  <w:pPr>
                    <w:pStyle w:val="BodyText"/>
                    <w:numPr>
                      <w:ilvl w:val="0"/>
                      <w:numId w:val="197"/>
                    </w:numPr>
                    <w:tabs>
                      <w:tab w:pos="958" w:val="left" w:leader="none"/>
                    </w:tabs>
                    <w:spacing w:line="220" w:lineRule="exact" w:before="0" w:after="0"/>
                    <w:ind w:left="957" w:right="0" w:hanging="231"/>
                    <w:jc w:val="left"/>
                  </w:pPr>
                  <w:r>
                    <w:rPr/>
                    <w:t>Learn about the ethics involved in creating</w:t>
                  </w:r>
                  <w:r>
                    <w:rPr>
                      <w:spacing w:val="-10"/>
                    </w:rPr>
                    <w:t> </w:t>
                  </w:r>
                  <w:r>
                    <w:rPr/>
                    <w:t>proposals</w:t>
                  </w:r>
                </w:p>
                <w:p>
                  <w:pPr>
                    <w:pStyle w:val="BodyText"/>
                    <w:numPr>
                      <w:ilvl w:val="0"/>
                      <w:numId w:val="197"/>
                    </w:numPr>
                    <w:tabs>
                      <w:tab w:pos="958" w:val="left" w:leader="none"/>
                    </w:tabs>
                    <w:spacing w:line="225" w:lineRule="exact" w:before="0" w:after="0"/>
                    <w:ind w:left="957" w:right="0" w:hanging="231"/>
                    <w:jc w:val="left"/>
                  </w:pPr>
                  <w:r>
                    <w:rPr/>
                    <w:t>Learn to write your own</w:t>
                  </w:r>
                  <w:r>
                    <w:rPr>
                      <w:spacing w:val="-6"/>
                    </w:rPr>
                    <w:t> </w:t>
                  </w:r>
                  <w:r>
                    <w:rPr/>
                    <w:t>proposal</w:t>
                  </w:r>
                </w:p>
                <w:p>
                  <w:pPr>
                    <w:pStyle w:val="BodyText"/>
                    <w:spacing w:before="4"/>
                    <w:ind w:left="40"/>
                    <w:rPr>
                      <w:sz w:val="17"/>
                    </w:rPr>
                  </w:pPr>
                </w:p>
              </w:txbxContent>
            </v:textbox>
            <w10:wrap type="none"/>
          </v:shape>
        </w:pict>
      </w:r>
    </w:p>
    <w:p>
      <w:pPr>
        <w:spacing w:after="0"/>
        <w:rPr>
          <w:sz w:val="2"/>
          <w:szCs w:val="2"/>
        </w:rPr>
        <w:sectPr>
          <w:pgSz w:w="12240" w:h="15840"/>
          <w:pgMar w:top="1500" w:bottom="280" w:left="960" w:right="320"/>
        </w:sectPr>
      </w:pPr>
    </w:p>
    <w:p>
      <w:pPr>
        <w:rPr>
          <w:sz w:val="2"/>
          <w:szCs w:val="2"/>
        </w:rPr>
      </w:pPr>
      <w:r>
        <w:rPr/>
        <w:drawing>
          <wp:anchor distT="0" distB="0" distL="0" distR="0" allowOverlap="1" layoutInCell="1" locked="0" behindDoc="1" simplePos="0" relativeHeight="233682944">
            <wp:simplePos x="0" y="0"/>
            <wp:positionH relativeFrom="page">
              <wp:posOffset>4229100</wp:posOffset>
            </wp:positionH>
            <wp:positionV relativeFrom="page">
              <wp:posOffset>4511675</wp:posOffset>
            </wp:positionV>
            <wp:extent cx="2819400" cy="2286000"/>
            <wp:effectExtent l="0" t="0" r="0" b="0"/>
            <wp:wrapNone/>
            <wp:docPr id="165" name="image86.jpeg"/>
            <wp:cNvGraphicFramePr>
              <a:graphicFrameLocks noChangeAspect="1"/>
            </wp:cNvGraphicFramePr>
            <a:graphic>
              <a:graphicData uri="http://schemas.openxmlformats.org/drawingml/2006/picture">
                <pic:pic>
                  <pic:nvPicPr>
                    <pic:cNvPr id="166" name="image86.jpeg"/>
                    <pic:cNvPicPr/>
                  </pic:nvPicPr>
                  <pic:blipFill>
                    <a:blip r:embed="rId351" cstate="print"/>
                    <a:stretch>
                      <a:fillRect/>
                    </a:stretch>
                  </pic:blipFill>
                  <pic:spPr>
                    <a:xfrm>
                      <a:off x="0" y="0"/>
                      <a:ext cx="2819400" cy="2286000"/>
                    </a:xfrm>
                    <a:prstGeom prst="rect">
                      <a:avLst/>
                    </a:prstGeom>
                  </pic:spPr>
                </pic:pic>
              </a:graphicData>
            </a:graphic>
          </wp:anchor>
        </w:drawing>
      </w:r>
      <w:r>
        <w:rPr/>
        <w:pict>
          <v:shape style="position:absolute;margin-left:53pt;margin-top:53.625004pt;width:495.05pt;height:34.5pt;mso-position-horizontal-relative:page;mso-position-vertical-relative:page;z-index:-269632512" type="#_x0000_t202" filled="false" stroked="false">
            <v:textbox inset="0,0,0,0">
              <w:txbxContent>
                <w:p>
                  <w:pPr>
                    <w:pStyle w:val="BodyText"/>
                    <w:spacing w:line="235" w:lineRule="auto"/>
                    <w:ind w:right="-11" w:firstLine="4"/>
                  </w:pPr>
                  <w:r>
                    <w:rPr>
                      <w:b/>
                      <w:color w:val="3366FF"/>
                    </w:rPr>
                    <w:t>Solution</w:t>
                  </w:r>
                  <w:r>
                    <w:rPr>
                      <w:b/>
                      <w:color w:val="3366FF"/>
                      <w:spacing w:val="-12"/>
                    </w:rPr>
                    <w:t> </w:t>
                  </w:r>
                  <w:r>
                    <w:rPr>
                      <w:b/>
                      <w:color w:val="3366FF"/>
                    </w:rPr>
                    <w:t>section</w:t>
                  </w:r>
                  <w:r>
                    <w:rPr/>
                    <w:t>:</w:t>
                  </w:r>
                  <w:r>
                    <w:rPr>
                      <w:spacing w:val="-12"/>
                    </w:rPr>
                    <w:t> </w:t>
                  </w:r>
                  <w:r>
                    <w:rPr/>
                    <w:t>discuss</w:t>
                  </w:r>
                  <w:r>
                    <w:rPr>
                      <w:spacing w:val="-12"/>
                    </w:rPr>
                    <w:t> </w:t>
                  </w:r>
                  <w:r>
                    <w:rPr/>
                    <w:t>the</w:t>
                  </w:r>
                  <w:r>
                    <w:rPr>
                      <w:spacing w:val="-11"/>
                    </w:rPr>
                    <w:t> </w:t>
                  </w:r>
                  <w:r>
                    <w:rPr/>
                    <w:t>solution.</w:t>
                  </w:r>
                  <w:r>
                    <w:rPr>
                      <w:spacing w:val="-12"/>
                    </w:rPr>
                    <w:t> </w:t>
                  </w:r>
                  <w:r>
                    <w:rPr/>
                    <w:t>Since</w:t>
                  </w:r>
                  <w:r>
                    <w:rPr>
                      <w:spacing w:val="-12"/>
                    </w:rPr>
                    <w:t> </w:t>
                  </w:r>
                  <w:r>
                    <w:rPr/>
                    <w:t>your</w:t>
                  </w:r>
                  <w:r>
                    <w:rPr>
                      <w:spacing w:val="-12"/>
                    </w:rPr>
                    <w:t> </w:t>
                  </w:r>
                  <w:r>
                    <w:rPr/>
                    <w:t>problem</w:t>
                  </w:r>
                  <w:r>
                    <w:rPr>
                      <w:spacing w:val="-11"/>
                    </w:rPr>
                    <w:t> </w:t>
                  </w:r>
                  <w:r>
                    <w:rPr/>
                    <w:t>is</w:t>
                  </w:r>
                  <w:r>
                    <w:rPr>
                      <w:spacing w:val="-12"/>
                    </w:rPr>
                    <w:t> </w:t>
                  </w:r>
                  <w:r>
                    <w:rPr/>
                    <w:t>unique,</w:t>
                  </w:r>
                  <w:r>
                    <w:rPr>
                      <w:spacing w:val="-12"/>
                    </w:rPr>
                    <w:t> </w:t>
                  </w:r>
                  <w:r>
                    <w:rPr/>
                    <w:t>the</w:t>
                  </w:r>
                  <w:r>
                    <w:rPr>
                      <w:spacing w:val="-12"/>
                    </w:rPr>
                    <w:t> </w:t>
                  </w:r>
                  <w:r>
                    <w:rPr/>
                    <w:t>research</w:t>
                  </w:r>
                  <w:r>
                    <w:rPr>
                      <w:spacing w:val="-11"/>
                    </w:rPr>
                    <w:t> </w:t>
                  </w:r>
                  <w:r>
                    <w:rPr/>
                    <w:t>will</w:t>
                  </w:r>
                  <w:r>
                    <w:rPr>
                      <w:spacing w:val="-12"/>
                    </w:rPr>
                    <w:t> </w:t>
                  </w:r>
                  <w:r>
                    <w:rPr/>
                    <w:t>not</w:t>
                  </w:r>
                  <w:r>
                    <w:rPr>
                      <w:spacing w:val="-12"/>
                    </w:rPr>
                    <w:t> </w:t>
                  </w:r>
                  <w:r>
                    <w:rPr/>
                    <w:t>present</w:t>
                  </w:r>
                  <w:r>
                    <w:rPr>
                      <w:spacing w:val="-12"/>
                    </w:rPr>
                    <w:t> </w:t>
                  </w:r>
                  <w:r>
                    <w:rPr/>
                    <w:t>the</w:t>
                  </w:r>
                  <w:r>
                    <w:rPr>
                      <w:spacing w:val="-11"/>
                    </w:rPr>
                    <w:t> </w:t>
                  </w:r>
                  <w:r>
                    <w:rPr/>
                    <w:t>solution</w:t>
                  </w:r>
                  <w:r>
                    <w:rPr>
                      <w:spacing w:val="-12"/>
                    </w:rPr>
                    <w:t> </w:t>
                  </w:r>
                  <w:r>
                    <w:rPr/>
                    <w:t>to your problem. However, the research will discuss similar problems and the solutions to these problems. This research</w:t>
                  </w:r>
                  <w:r>
                    <w:rPr>
                      <w:spacing w:val="-4"/>
                    </w:rPr>
                    <w:t> </w:t>
                  </w:r>
                  <w:r>
                    <w:rPr/>
                    <w:t>will</w:t>
                  </w:r>
                  <w:r>
                    <w:rPr>
                      <w:spacing w:val="-3"/>
                    </w:rPr>
                    <w:t> </w:t>
                  </w:r>
                  <w:r>
                    <w:rPr/>
                    <w:t>provide</w:t>
                  </w:r>
                  <w:r>
                    <w:rPr>
                      <w:spacing w:val="-4"/>
                    </w:rPr>
                    <w:t> </w:t>
                  </w:r>
                  <w:r>
                    <w:rPr/>
                    <w:t>you</w:t>
                  </w:r>
                  <w:r>
                    <w:rPr>
                      <w:spacing w:val="-3"/>
                    </w:rPr>
                    <w:t> </w:t>
                  </w:r>
                  <w:r>
                    <w:rPr/>
                    <w:t>information</w:t>
                  </w:r>
                  <w:r>
                    <w:rPr>
                      <w:spacing w:val="-3"/>
                    </w:rPr>
                    <w:t> </w:t>
                  </w:r>
                  <w:r>
                    <w:rPr/>
                    <w:t>with</w:t>
                  </w:r>
                  <w:r>
                    <w:rPr>
                      <w:spacing w:val="-4"/>
                    </w:rPr>
                    <w:t> </w:t>
                  </w:r>
                  <w:r>
                    <w:rPr/>
                    <w:t>which</w:t>
                  </w:r>
                  <w:r>
                    <w:rPr>
                      <w:spacing w:val="-3"/>
                    </w:rPr>
                    <w:t> </w:t>
                  </w:r>
                  <w:r>
                    <w:rPr/>
                    <w:t>to</w:t>
                  </w:r>
                  <w:r>
                    <w:rPr>
                      <w:spacing w:val="-4"/>
                    </w:rPr>
                    <w:t> </w:t>
                  </w:r>
                  <w:r>
                    <w:rPr/>
                    <w:t>formulate</w:t>
                  </w:r>
                  <w:r>
                    <w:rPr>
                      <w:spacing w:val="-3"/>
                    </w:rPr>
                    <w:t> </w:t>
                  </w:r>
                  <w:r>
                    <w:rPr/>
                    <w:t>a</w:t>
                  </w:r>
                  <w:r>
                    <w:rPr>
                      <w:spacing w:val="-3"/>
                    </w:rPr>
                    <w:t> </w:t>
                  </w:r>
                  <w:r>
                    <w:rPr/>
                    <w:t>solution</w:t>
                  </w:r>
                  <w:r>
                    <w:rPr>
                      <w:spacing w:val="-4"/>
                    </w:rPr>
                    <w:t> </w:t>
                  </w:r>
                  <w:r>
                    <w:rPr/>
                    <w:t>that</w:t>
                  </w:r>
                  <w:r>
                    <w:rPr>
                      <w:spacing w:val="-3"/>
                    </w:rPr>
                    <w:t> </w:t>
                  </w:r>
                  <w:r>
                    <w:rPr/>
                    <w:t>is</w:t>
                  </w:r>
                  <w:r>
                    <w:rPr>
                      <w:spacing w:val="-4"/>
                    </w:rPr>
                    <w:t> </w:t>
                  </w:r>
                  <w:r>
                    <w:rPr/>
                    <w:t>relative</w:t>
                  </w:r>
                  <w:r>
                    <w:rPr>
                      <w:spacing w:val="-3"/>
                    </w:rPr>
                    <w:t> </w:t>
                  </w:r>
                  <w:r>
                    <w:rPr/>
                    <w:t>to</w:t>
                  </w:r>
                  <w:r>
                    <w:rPr>
                      <w:spacing w:val="-3"/>
                    </w:rPr>
                    <w:t> </w:t>
                  </w:r>
                  <w:r>
                    <w:rPr/>
                    <w:t>your</w:t>
                  </w:r>
                  <w:r>
                    <w:rPr>
                      <w:spacing w:val="-4"/>
                    </w:rPr>
                    <w:t> </w:t>
                  </w:r>
                  <w:r>
                    <w:rPr/>
                    <w:t>specific</w:t>
                  </w:r>
                  <w:r>
                    <w:rPr>
                      <w:spacing w:val="-3"/>
                    </w:rPr>
                    <w:t> </w:t>
                  </w:r>
                  <w:r>
                    <w:rPr/>
                    <w:t>problem.</w:t>
                  </w:r>
                </w:p>
              </w:txbxContent>
            </v:textbox>
            <w10:wrap type="none"/>
          </v:shape>
        </w:pict>
      </w:r>
      <w:r>
        <w:rPr/>
        <w:pict>
          <v:shape style="position:absolute;margin-left:53pt;margin-top:97.375008pt;width:501.75pt;height:34.5pt;mso-position-horizontal-relative:page;mso-position-vertical-relative:page;z-index:-269631488" type="#_x0000_t202" filled="false" stroked="false">
            <v:textbox inset="0,0,0,0">
              <w:txbxContent>
                <w:p>
                  <w:pPr>
                    <w:pStyle w:val="BodyText"/>
                    <w:spacing w:line="235" w:lineRule="auto"/>
                    <w:ind w:firstLine="4"/>
                  </w:pPr>
                  <w:r>
                    <w:rPr>
                      <w:b/>
                      <w:color w:val="3366FF"/>
                    </w:rPr>
                    <w:t>Research</w:t>
                  </w:r>
                  <w:r>
                    <w:rPr>
                      <w:b/>
                      <w:color w:val="3366FF"/>
                      <w:spacing w:val="-10"/>
                    </w:rPr>
                    <w:t> </w:t>
                  </w:r>
                  <w:r>
                    <w:rPr>
                      <w:b/>
                      <w:color w:val="3366FF"/>
                    </w:rPr>
                    <w:t>section</w:t>
                  </w:r>
                  <w:r>
                    <w:rPr>
                      <w:b/>
                    </w:rPr>
                    <w:t>:</w:t>
                  </w:r>
                  <w:r>
                    <w:rPr>
                      <w:b/>
                      <w:spacing w:val="-12"/>
                    </w:rPr>
                    <w:t> </w:t>
                  </w:r>
                  <w:r>
                    <w:rPr/>
                    <w:t>If</w:t>
                  </w:r>
                  <w:r>
                    <w:rPr>
                      <w:spacing w:val="-9"/>
                    </w:rPr>
                    <w:t> </w:t>
                  </w:r>
                  <w:r>
                    <w:rPr/>
                    <w:t>your</w:t>
                  </w:r>
                  <w:r>
                    <w:rPr>
                      <w:spacing w:val="-10"/>
                    </w:rPr>
                    <w:t> </w:t>
                  </w:r>
                  <w:r>
                    <w:rPr/>
                    <w:t>proposal</w:t>
                  </w:r>
                  <w:r>
                    <w:rPr>
                      <w:spacing w:val="-9"/>
                    </w:rPr>
                    <w:t> </w:t>
                  </w:r>
                  <w:r>
                    <w:rPr/>
                    <w:t>requires</w:t>
                  </w:r>
                  <w:r>
                    <w:rPr>
                      <w:spacing w:val="-10"/>
                    </w:rPr>
                    <w:t> </w:t>
                  </w:r>
                  <w:r>
                    <w:rPr/>
                    <w:t>it,</w:t>
                  </w:r>
                  <w:r>
                    <w:rPr>
                      <w:spacing w:val="-9"/>
                    </w:rPr>
                    <w:t> </w:t>
                  </w:r>
                  <w:r>
                    <w:rPr/>
                    <w:t>research</w:t>
                  </w:r>
                  <w:r>
                    <w:rPr>
                      <w:spacing w:val="-9"/>
                    </w:rPr>
                    <w:t> </w:t>
                  </w:r>
                  <w:r>
                    <w:rPr/>
                    <w:t>your</w:t>
                  </w:r>
                  <w:r>
                    <w:rPr>
                      <w:spacing w:val="-10"/>
                    </w:rPr>
                    <w:t> </w:t>
                  </w:r>
                  <w:r>
                    <w:rPr/>
                    <w:t>topic.</w:t>
                  </w:r>
                  <w:r>
                    <w:rPr>
                      <w:spacing w:val="-9"/>
                    </w:rPr>
                    <w:t> </w:t>
                  </w:r>
                  <w:r>
                    <w:rPr/>
                    <w:t>Your</w:t>
                  </w:r>
                  <w:r>
                    <w:rPr>
                      <w:spacing w:val="-10"/>
                    </w:rPr>
                    <w:t> </w:t>
                  </w:r>
                  <w:r>
                    <w:rPr/>
                    <w:t>sources</w:t>
                  </w:r>
                  <w:r>
                    <w:rPr>
                      <w:spacing w:val="-9"/>
                    </w:rPr>
                    <w:t> </w:t>
                  </w:r>
                  <w:r>
                    <w:rPr/>
                    <w:t>must</w:t>
                  </w:r>
                  <w:r>
                    <w:rPr>
                      <w:spacing w:val="-9"/>
                    </w:rPr>
                    <w:t> </w:t>
                  </w:r>
                  <w:r>
                    <w:rPr/>
                    <w:t>be</w:t>
                  </w:r>
                  <w:r>
                    <w:rPr>
                      <w:spacing w:val="-10"/>
                    </w:rPr>
                    <w:t> </w:t>
                  </w:r>
                  <w:r>
                    <w:rPr/>
                    <w:t>current,</w:t>
                  </w:r>
                  <w:r>
                    <w:rPr>
                      <w:spacing w:val="-9"/>
                    </w:rPr>
                    <w:t> </w:t>
                  </w:r>
                  <w:r>
                    <w:rPr/>
                    <w:t>within</w:t>
                  </w:r>
                  <w:r>
                    <w:rPr>
                      <w:spacing w:val="-10"/>
                    </w:rPr>
                    <w:t> </w:t>
                  </w:r>
                  <w:r>
                    <w:rPr/>
                    <w:t>the</w:t>
                  </w:r>
                  <w:r>
                    <w:rPr>
                      <w:spacing w:val="-9"/>
                    </w:rPr>
                    <w:t> </w:t>
                  </w:r>
                  <w:r>
                    <w:rPr/>
                    <w:t>last</w:t>
                  </w:r>
                  <w:r>
                    <w:rPr>
                      <w:spacing w:val="-10"/>
                    </w:rPr>
                    <w:t> </w:t>
                  </w:r>
                  <w:r>
                    <w:rPr/>
                    <w:t>2 or 3 years. Therefore, you need to research journals or newspapers for published articles, published interviews, published</w:t>
                  </w:r>
                  <w:r>
                    <w:rPr>
                      <w:spacing w:val="-5"/>
                    </w:rPr>
                    <w:t> </w:t>
                  </w:r>
                  <w:r>
                    <w:rPr/>
                    <w:t>speeches,</w:t>
                  </w:r>
                  <w:r>
                    <w:rPr>
                      <w:spacing w:val="-4"/>
                    </w:rPr>
                    <w:t> </w:t>
                  </w:r>
                  <w:r>
                    <w:rPr/>
                    <w:t>and</w:t>
                  </w:r>
                  <w:r>
                    <w:rPr>
                      <w:spacing w:val="-4"/>
                    </w:rPr>
                    <w:t> </w:t>
                  </w:r>
                  <w:r>
                    <w:rPr/>
                    <w:t>other</w:t>
                  </w:r>
                  <w:r>
                    <w:rPr>
                      <w:spacing w:val="-5"/>
                    </w:rPr>
                    <w:t> </w:t>
                  </w:r>
                  <w:r>
                    <w:rPr/>
                    <w:t>current</w:t>
                  </w:r>
                  <w:r>
                    <w:rPr>
                      <w:spacing w:val="-4"/>
                    </w:rPr>
                    <w:t> </w:t>
                  </w:r>
                  <w:r>
                    <w:rPr/>
                    <w:t>materials</w:t>
                  </w:r>
                  <w:r>
                    <w:rPr>
                      <w:spacing w:val="-4"/>
                    </w:rPr>
                    <w:t> </w:t>
                  </w:r>
                  <w:r>
                    <w:rPr/>
                    <w:t>You</w:t>
                  </w:r>
                  <w:r>
                    <w:rPr>
                      <w:spacing w:val="-4"/>
                    </w:rPr>
                    <w:t> </w:t>
                  </w:r>
                  <w:r>
                    <w:rPr/>
                    <w:t>cannot</w:t>
                  </w:r>
                  <w:r>
                    <w:rPr>
                      <w:spacing w:val="-5"/>
                    </w:rPr>
                    <w:t> </w:t>
                  </w:r>
                  <w:r>
                    <w:rPr/>
                    <w:t>use</w:t>
                  </w:r>
                  <w:r>
                    <w:rPr>
                      <w:spacing w:val="-4"/>
                    </w:rPr>
                    <w:t> </w:t>
                  </w:r>
                  <w:r>
                    <w:rPr/>
                    <w:t>books.</w:t>
                  </w:r>
                  <w:r>
                    <w:rPr>
                      <w:spacing w:val="-4"/>
                    </w:rPr>
                    <w:t> </w:t>
                  </w:r>
                  <w:r>
                    <w:rPr/>
                    <w:t>Information</w:t>
                  </w:r>
                  <w:r>
                    <w:rPr>
                      <w:spacing w:val="-4"/>
                    </w:rPr>
                    <w:t> </w:t>
                  </w:r>
                  <w:r>
                    <w:rPr/>
                    <w:t>in</w:t>
                  </w:r>
                  <w:r>
                    <w:rPr>
                      <w:spacing w:val="-5"/>
                    </w:rPr>
                    <w:t> </w:t>
                  </w:r>
                  <w:r>
                    <w:rPr/>
                    <w:t>books</w:t>
                  </w:r>
                  <w:r>
                    <w:rPr>
                      <w:spacing w:val="-4"/>
                    </w:rPr>
                    <w:t> </w:t>
                  </w:r>
                  <w:r>
                    <w:rPr/>
                    <w:t>is</w:t>
                  </w:r>
                  <w:r>
                    <w:rPr>
                      <w:spacing w:val="-4"/>
                    </w:rPr>
                    <w:t> </w:t>
                  </w:r>
                  <w:r>
                    <w:rPr/>
                    <w:t>usually</w:t>
                  </w:r>
                  <w:r>
                    <w:rPr>
                      <w:spacing w:val="-5"/>
                    </w:rPr>
                    <w:t> </w:t>
                  </w:r>
                  <w:r>
                    <w:rPr/>
                    <w:t>outdated.</w:t>
                  </w:r>
                </w:p>
              </w:txbxContent>
            </v:textbox>
            <w10:wrap type="none"/>
          </v:shape>
        </w:pict>
      </w:r>
      <w:r>
        <w:rPr/>
        <w:pict>
          <v:shape style="position:absolute;margin-left:53pt;margin-top:141.125pt;width:486.7pt;height:68.25pt;mso-position-horizontal-relative:page;mso-position-vertical-relative:page;z-index:-269630464" type="#_x0000_t202" filled="false" stroked="false">
            <v:textbox inset="0,0,0,0">
              <w:txbxContent>
                <w:p>
                  <w:pPr>
                    <w:pStyle w:val="BodyText"/>
                    <w:spacing w:line="235" w:lineRule="auto"/>
                    <w:ind w:right="-11"/>
                  </w:pPr>
                  <w:r>
                    <w:rPr/>
                    <w:t>You will need at three (3) or four (4) documents that address a problem similar to the one you have chosen. Although you will not find your exact situation/problem, you will find documents that refer to similar problems. These documents will have similar populations, environments, workforces, etc. For example, if you propose to implement a shuttle bus service from the parking lot to work places for a more efficient and effective way for people to report to work, you may find documents from other workplaces, with circumstances similar to yours, which experienced similar problems and solved them by providing shuttle bus services.</w:t>
                  </w:r>
                </w:p>
              </w:txbxContent>
            </v:textbox>
            <w10:wrap type="none"/>
          </v:shape>
        </w:pict>
      </w:r>
      <w:r>
        <w:rPr/>
        <w:pict>
          <v:shape style="position:absolute;margin-left:53pt;margin-top:218.625pt;width:501.65pt;height:23.25pt;mso-position-horizontal-relative:page;mso-position-vertical-relative:page;z-index:-269629440" type="#_x0000_t202" filled="false" stroked="false">
            <v:textbox inset="0,0,0,0">
              <w:txbxContent>
                <w:p>
                  <w:pPr>
                    <w:spacing w:line="235" w:lineRule="auto" w:before="0"/>
                    <w:ind w:left="20" w:right="0" w:firstLine="0"/>
                    <w:jc w:val="left"/>
                    <w:rPr>
                      <w:sz w:val="20"/>
                    </w:rPr>
                  </w:pPr>
                  <w:r>
                    <w:rPr>
                      <w:sz w:val="20"/>
                    </w:rPr>
                    <w:t>The</w:t>
                  </w:r>
                  <w:r>
                    <w:rPr>
                      <w:spacing w:val="-11"/>
                      <w:sz w:val="20"/>
                    </w:rPr>
                    <w:t> </w:t>
                  </w:r>
                  <w:r>
                    <w:rPr>
                      <w:sz w:val="20"/>
                    </w:rPr>
                    <w:t>research</w:t>
                  </w:r>
                  <w:r>
                    <w:rPr>
                      <w:spacing w:val="-11"/>
                      <w:sz w:val="20"/>
                    </w:rPr>
                    <w:t> </w:t>
                  </w:r>
                  <w:r>
                    <w:rPr>
                      <w:sz w:val="20"/>
                    </w:rPr>
                    <w:t>will</w:t>
                  </w:r>
                  <w:r>
                    <w:rPr>
                      <w:spacing w:val="-11"/>
                      <w:sz w:val="20"/>
                    </w:rPr>
                    <w:t> </w:t>
                  </w:r>
                  <w:r>
                    <w:rPr>
                      <w:sz w:val="20"/>
                    </w:rPr>
                    <w:t>provide</w:t>
                  </w:r>
                  <w:r>
                    <w:rPr>
                      <w:spacing w:val="-11"/>
                      <w:sz w:val="20"/>
                    </w:rPr>
                    <w:t> </w:t>
                  </w:r>
                  <w:r>
                    <w:rPr>
                      <w:sz w:val="20"/>
                    </w:rPr>
                    <w:t>you</w:t>
                  </w:r>
                  <w:r>
                    <w:rPr>
                      <w:spacing w:val="-11"/>
                      <w:sz w:val="20"/>
                    </w:rPr>
                    <w:t> </w:t>
                  </w:r>
                  <w:r>
                    <w:rPr>
                      <w:sz w:val="20"/>
                    </w:rPr>
                    <w:t>with</w:t>
                  </w:r>
                  <w:r>
                    <w:rPr>
                      <w:spacing w:val="-11"/>
                      <w:sz w:val="20"/>
                    </w:rPr>
                    <w:t> </w:t>
                  </w:r>
                  <w:r>
                    <w:rPr>
                      <w:sz w:val="20"/>
                    </w:rPr>
                    <w:t>information</w:t>
                  </w:r>
                  <w:r>
                    <w:rPr>
                      <w:spacing w:val="-11"/>
                      <w:sz w:val="20"/>
                    </w:rPr>
                    <w:t> </w:t>
                  </w:r>
                  <w:r>
                    <w:rPr>
                      <w:sz w:val="20"/>
                    </w:rPr>
                    <w:t>that</w:t>
                  </w:r>
                  <w:r>
                    <w:rPr>
                      <w:spacing w:val="-11"/>
                      <w:sz w:val="20"/>
                    </w:rPr>
                    <w:t> </w:t>
                  </w:r>
                  <w:r>
                    <w:rPr>
                      <w:sz w:val="20"/>
                    </w:rPr>
                    <w:t>validates</w:t>
                  </w:r>
                  <w:r>
                    <w:rPr>
                      <w:spacing w:val="-11"/>
                      <w:sz w:val="20"/>
                    </w:rPr>
                    <w:t> </w:t>
                  </w:r>
                  <w:r>
                    <w:rPr>
                      <w:sz w:val="20"/>
                    </w:rPr>
                    <w:t>your</w:t>
                  </w:r>
                  <w:r>
                    <w:rPr>
                      <w:spacing w:val="-11"/>
                      <w:sz w:val="20"/>
                    </w:rPr>
                    <w:t> </w:t>
                  </w:r>
                  <w:r>
                    <w:rPr>
                      <w:sz w:val="20"/>
                    </w:rPr>
                    <w:t>topic</w:t>
                  </w:r>
                  <w:r>
                    <w:rPr>
                      <w:spacing w:val="-11"/>
                      <w:sz w:val="20"/>
                    </w:rPr>
                    <w:t> </w:t>
                  </w:r>
                  <w:r>
                    <w:rPr>
                      <w:sz w:val="20"/>
                    </w:rPr>
                    <w:t>as</w:t>
                  </w:r>
                  <w:r>
                    <w:rPr>
                      <w:spacing w:val="-11"/>
                      <w:sz w:val="20"/>
                    </w:rPr>
                    <w:t> </w:t>
                  </w:r>
                  <w:r>
                    <w:rPr>
                      <w:sz w:val="20"/>
                    </w:rPr>
                    <w:t>a</w:t>
                  </w:r>
                  <w:r>
                    <w:rPr>
                      <w:spacing w:val="-1"/>
                      <w:sz w:val="20"/>
                    </w:rPr>
                    <w:t> </w:t>
                  </w:r>
                  <w:r>
                    <w:rPr>
                      <w:b/>
                      <w:sz w:val="20"/>
                    </w:rPr>
                    <w:t>problem</w:t>
                  </w:r>
                  <w:r>
                    <w:rPr>
                      <w:b/>
                      <w:spacing w:val="-13"/>
                      <w:sz w:val="20"/>
                    </w:rPr>
                    <w:t> </w:t>
                  </w:r>
                  <w:r>
                    <w:rPr>
                      <w:sz w:val="20"/>
                    </w:rPr>
                    <w:t>and</w:t>
                  </w:r>
                  <w:r>
                    <w:rPr>
                      <w:spacing w:val="-11"/>
                      <w:sz w:val="20"/>
                    </w:rPr>
                    <w:t> </w:t>
                  </w:r>
                  <w:r>
                    <w:rPr>
                      <w:sz w:val="20"/>
                    </w:rPr>
                    <w:t>your</w:t>
                  </w:r>
                  <w:r>
                    <w:rPr>
                      <w:spacing w:val="-7"/>
                      <w:sz w:val="20"/>
                    </w:rPr>
                    <w:t> </w:t>
                  </w:r>
                  <w:r>
                    <w:rPr>
                      <w:b/>
                      <w:sz w:val="20"/>
                    </w:rPr>
                    <w:t>solution,</w:t>
                  </w:r>
                  <w:r>
                    <w:rPr>
                      <w:b/>
                      <w:spacing w:val="-13"/>
                      <w:sz w:val="20"/>
                    </w:rPr>
                    <w:t> </w:t>
                  </w:r>
                  <w:r>
                    <w:rPr>
                      <w:sz w:val="20"/>
                    </w:rPr>
                    <w:t>as</w:t>
                  </w:r>
                  <w:r>
                    <w:rPr>
                      <w:spacing w:val="-11"/>
                      <w:sz w:val="20"/>
                    </w:rPr>
                    <w:t> </w:t>
                  </w:r>
                  <w:r>
                    <w:rPr>
                      <w:sz w:val="20"/>
                    </w:rPr>
                    <w:t>well</w:t>
                  </w:r>
                  <w:r>
                    <w:rPr>
                      <w:spacing w:val="-11"/>
                      <w:sz w:val="20"/>
                    </w:rPr>
                    <w:t> </w:t>
                  </w:r>
                  <w:r>
                    <w:rPr>
                      <w:sz w:val="20"/>
                    </w:rPr>
                    <w:t>as validating</w:t>
                  </w:r>
                  <w:r>
                    <w:rPr>
                      <w:spacing w:val="-13"/>
                      <w:sz w:val="20"/>
                    </w:rPr>
                    <w:t> </w:t>
                  </w:r>
                  <w:r>
                    <w:rPr>
                      <w:sz w:val="20"/>
                    </w:rPr>
                    <w:t>your</w:t>
                  </w:r>
                  <w:r>
                    <w:rPr>
                      <w:spacing w:val="-12"/>
                      <w:sz w:val="20"/>
                    </w:rPr>
                    <w:t> </w:t>
                  </w:r>
                  <w:r>
                    <w:rPr>
                      <w:sz w:val="20"/>
                    </w:rPr>
                    <w:t>proposed</w:t>
                  </w:r>
                  <w:r>
                    <w:rPr>
                      <w:spacing w:val="-8"/>
                      <w:sz w:val="20"/>
                    </w:rPr>
                    <w:t> </w:t>
                  </w:r>
                  <w:r>
                    <w:rPr>
                      <w:b/>
                      <w:sz w:val="20"/>
                    </w:rPr>
                    <w:t>implementation</w:t>
                  </w:r>
                  <w:r>
                    <w:rPr>
                      <w:sz w:val="20"/>
                    </w:rPr>
                    <w:t>,</w:t>
                  </w:r>
                  <w:r>
                    <w:rPr>
                      <w:spacing w:val="-9"/>
                      <w:sz w:val="20"/>
                    </w:rPr>
                    <w:t> </w:t>
                  </w:r>
                  <w:r>
                    <w:rPr>
                      <w:b/>
                      <w:sz w:val="20"/>
                    </w:rPr>
                    <w:t>methods</w:t>
                  </w:r>
                  <w:r>
                    <w:rPr>
                      <w:b/>
                      <w:spacing w:val="-12"/>
                      <w:sz w:val="20"/>
                    </w:rPr>
                    <w:t> </w:t>
                  </w:r>
                  <w:r>
                    <w:rPr>
                      <w:b/>
                      <w:sz w:val="20"/>
                    </w:rPr>
                    <w:t>of</w:t>
                  </w:r>
                  <w:r>
                    <w:rPr>
                      <w:b/>
                      <w:spacing w:val="-12"/>
                      <w:sz w:val="20"/>
                    </w:rPr>
                    <w:t> </w:t>
                  </w:r>
                  <w:r>
                    <w:rPr>
                      <w:b/>
                      <w:sz w:val="20"/>
                    </w:rPr>
                    <w:t>operation</w:t>
                  </w:r>
                  <w:r>
                    <w:rPr>
                      <w:sz w:val="20"/>
                    </w:rPr>
                    <w:t>,</w:t>
                  </w:r>
                  <w:r>
                    <w:rPr>
                      <w:spacing w:val="-9"/>
                      <w:sz w:val="20"/>
                    </w:rPr>
                    <w:t> </w:t>
                  </w:r>
                  <w:r>
                    <w:rPr>
                      <w:b/>
                      <w:sz w:val="20"/>
                    </w:rPr>
                    <w:t>costs</w:t>
                  </w:r>
                  <w:r>
                    <w:rPr>
                      <w:sz w:val="20"/>
                    </w:rPr>
                    <w:t>,</w:t>
                  </w:r>
                  <w:r>
                    <w:rPr>
                      <w:spacing w:val="-12"/>
                      <w:sz w:val="20"/>
                    </w:rPr>
                    <w:t> </w:t>
                  </w:r>
                  <w:r>
                    <w:rPr>
                      <w:sz w:val="20"/>
                    </w:rPr>
                    <w:t>and</w:t>
                  </w:r>
                  <w:r>
                    <w:rPr>
                      <w:spacing w:val="-8"/>
                      <w:sz w:val="20"/>
                    </w:rPr>
                    <w:t> </w:t>
                  </w:r>
                  <w:r>
                    <w:rPr>
                      <w:b/>
                      <w:sz w:val="20"/>
                    </w:rPr>
                    <w:t>benefits</w:t>
                  </w:r>
                  <w:r>
                    <w:rPr>
                      <w:b/>
                      <w:spacing w:val="-15"/>
                      <w:sz w:val="20"/>
                    </w:rPr>
                    <w:t> </w:t>
                  </w:r>
                  <w:r>
                    <w:rPr>
                      <w:sz w:val="20"/>
                    </w:rPr>
                    <w:t>as</w:t>
                  </w:r>
                  <w:r>
                    <w:rPr>
                      <w:spacing w:val="-12"/>
                      <w:sz w:val="20"/>
                    </w:rPr>
                    <w:t> </w:t>
                  </w:r>
                  <w:r>
                    <w:rPr>
                      <w:sz w:val="20"/>
                    </w:rPr>
                    <w:t>credible.</w:t>
                  </w:r>
                </w:p>
              </w:txbxContent>
            </v:textbox>
            <w10:wrap type="none"/>
          </v:shape>
        </w:pict>
      </w:r>
      <w:r>
        <w:rPr/>
        <w:pict>
          <v:shape style="position:absolute;margin-left:53pt;margin-top:251.125pt;width:330.15pt;height:12pt;mso-position-horizontal-relative:page;mso-position-vertical-relative:page;z-index:-269628416" type="#_x0000_t202" filled="false" stroked="false">
            <v:textbox inset="0,0,0,0">
              <w:txbxContent>
                <w:p>
                  <w:pPr>
                    <w:pStyle w:val="BodyText"/>
                    <w:spacing w:line="216" w:lineRule="exact"/>
                  </w:pPr>
                  <w:r>
                    <w:rPr/>
                    <w:t>Note that you need at least three (3) references/sources for your proposal.</w:t>
                  </w:r>
                </w:p>
              </w:txbxContent>
            </v:textbox>
            <w10:wrap type="none"/>
          </v:shape>
        </w:pict>
      </w:r>
      <w:r>
        <w:rPr/>
        <w:pict>
          <v:shape style="position:absolute;margin-left:53pt;margin-top:272.375pt;width:498.6pt;height:68.25pt;mso-position-horizontal-relative:page;mso-position-vertical-relative:page;z-index:-269627392" type="#_x0000_t202" filled="false" stroked="false">
            <v:textbox inset="0,0,0,0">
              <w:txbxContent>
                <w:p>
                  <w:pPr>
                    <w:pStyle w:val="BodyText"/>
                    <w:spacing w:line="235" w:lineRule="auto"/>
                    <w:ind w:right="-19" w:firstLine="4"/>
                  </w:pPr>
                  <w:r>
                    <w:rPr>
                      <w:b/>
                      <w:color w:val="3366FF"/>
                    </w:rPr>
                    <w:t>Implementation</w:t>
                  </w:r>
                  <w:r>
                    <w:rPr>
                      <w:b/>
                      <w:color w:val="3366FF"/>
                      <w:spacing w:val="-11"/>
                    </w:rPr>
                    <w:t> </w:t>
                  </w:r>
                  <w:r>
                    <w:rPr/>
                    <w:t>section:</w:t>
                  </w:r>
                  <w:r>
                    <w:rPr>
                      <w:spacing w:val="-10"/>
                    </w:rPr>
                    <w:t> </w:t>
                  </w:r>
                  <w:r>
                    <w:rPr/>
                    <w:t>Tell</w:t>
                  </w:r>
                  <w:r>
                    <w:rPr>
                      <w:spacing w:val="-9"/>
                    </w:rPr>
                    <w:t> </w:t>
                  </w:r>
                  <w:r>
                    <w:rPr/>
                    <w:t>when,</w:t>
                  </w:r>
                  <w:r>
                    <w:rPr>
                      <w:spacing w:val="-10"/>
                    </w:rPr>
                    <w:t> </w:t>
                  </w:r>
                  <w:r>
                    <w:rPr/>
                    <w:t>why,</w:t>
                  </w:r>
                  <w:r>
                    <w:rPr>
                      <w:spacing w:val="-10"/>
                    </w:rPr>
                    <w:t> </w:t>
                  </w:r>
                  <w:r>
                    <w:rPr/>
                    <w:t>and</w:t>
                  </w:r>
                  <w:r>
                    <w:rPr>
                      <w:spacing w:val="-9"/>
                    </w:rPr>
                    <w:t> </w:t>
                  </w:r>
                  <w:r>
                    <w:rPr/>
                    <w:t>how</w:t>
                  </w:r>
                  <w:r>
                    <w:rPr>
                      <w:spacing w:val="-10"/>
                    </w:rPr>
                    <w:t> </w:t>
                  </w:r>
                  <w:r>
                    <w:rPr/>
                    <w:t>the</w:t>
                  </w:r>
                  <w:r>
                    <w:rPr>
                      <w:spacing w:val="-10"/>
                    </w:rPr>
                    <w:t> </w:t>
                  </w:r>
                  <w:r>
                    <w:rPr/>
                    <w:t>solution</w:t>
                  </w:r>
                  <w:r>
                    <w:rPr>
                      <w:spacing w:val="-9"/>
                    </w:rPr>
                    <w:t> </w:t>
                  </w:r>
                  <w:r>
                    <w:rPr/>
                    <w:t>will</w:t>
                  </w:r>
                  <w:r>
                    <w:rPr>
                      <w:spacing w:val="-10"/>
                    </w:rPr>
                    <w:t> </w:t>
                  </w:r>
                  <w:r>
                    <w:rPr/>
                    <w:t>be</w:t>
                  </w:r>
                  <w:r>
                    <w:rPr>
                      <w:spacing w:val="-9"/>
                    </w:rPr>
                    <w:t> </w:t>
                  </w:r>
                  <w:r>
                    <w:rPr/>
                    <w:t>used</w:t>
                  </w:r>
                  <w:r>
                    <w:rPr>
                      <w:spacing w:val="-10"/>
                    </w:rPr>
                    <w:t> </w:t>
                  </w:r>
                  <w:r>
                    <w:rPr/>
                    <w:t>for</w:t>
                  </w:r>
                  <w:r>
                    <w:rPr>
                      <w:spacing w:val="-10"/>
                    </w:rPr>
                    <w:t> </w:t>
                  </w:r>
                  <w:r>
                    <w:rPr/>
                    <w:t>the</w:t>
                  </w:r>
                  <w:r>
                    <w:rPr>
                      <w:spacing w:val="-9"/>
                    </w:rPr>
                    <w:t> </w:t>
                  </w:r>
                  <w:r>
                    <w:rPr/>
                    <w:t>first</w:t>
                  </w:r>
                  <w:r>
                    <w:rPr>
                      <w:spacing w:val="-10"/>
                    </w:rPr>
                    <w:t> </w:t>
                  </w:r>
                  <w:r>
                    <w:rPr/>
                    <w:t>time.</w:t>
                  </w:r>
                  <w:r>
                    <w:rPr>
                      <w:spacing w:val="-10"/>
                    </w:rPr>
                    <w:t> </w:t>
                  </w:r>
                  <w:r>
                    <w:rPr/>
                    <w:t>The</w:t>
                  </w:r>
                  <w:r>
                    <w:rPr>
                      <w:spacing w:val="-9"/>
                    </w:rPr>
                    <w:t> </w:t>
                  </w:r>
                  <w:r>
                    <w:rPr/>
                    <w:t>implementation period</w:t>
                  </w:r>
                  <w:r>
                    <w:rPr>
                      <w:spacing w:val="-4"/>
                    </w:rPr>
                    <w:t> </w:t>
                  </w:r>
                  <w:r>
                    <w:rPr/>
                    <w:t>is</w:t>
                  </w:r>
                  <w:r>
                    <w:rPr>
                      <w:spacing w:val="-4"/>
                    </w:rPr>
                    <w:t> </w:t>
                  </w:r>
                  <w:r>
                    <w:rPr/>
                    <w:t>usually</w:t>
                  </w:r>
                  <w:r>
                    <w:rPr>
                      <w:spacing w:val="-3"/>
                    </w:rPr>
                    <w:t> </w:t>
                  </w:r>
                  <w:r>
                    <w:rPr/>
                    <w:t>a</w:t>
                  </w:r>
                  <w:r>
                    <w:rPr>
                      <w:spacing w:val="-4"/>
                    </w:rPr>
                    <w:t> </w:t>
                  </w:r>
                  <w:r>
                    <w:rPr/>
                    <w:t>trial</w:t>
                  </w:r>
                  <w:r>
                    <w:rPr>
                      <w:spacing w:val="-3"/>
                    </w:rPr>
                    <w:t> </w:t>
                  </w:r>
                  <w:r>
                    <w:rPr/>
                    <w:t>period</w:t>
                  </w:r>
                  <w:r>
                    <w:rPr>
                      <w:spacing w:val="-4"/>
                    </w:rPr>
                    <w:t> </w:t>
                  </w:r>
                  <w:r>
                    <w:rPr/>
                    <w:t>to</w:t>
                  </w:r>
                  <w:r>
                    <w:rPr>
                      <w:spacing w:val="-4"/>
                    </w:rPr>
                    <w:t> </w:t>
                  </w:r>
                  <w:r>
                    <w:rPr/>
                    <w:t>see</w:t>
                  </w:r>
                  <w:r>
                    <w:rPr>
                      <w:spacing w:val="-3"/>
                    </w:rPr>
                    <w:t> </w:t>
                  </w:r>
                  <w:r>
                    <w:rPr/>
                    <w:t>if</w:t>
                  </w:r>
                  <w:r>
                    <w:rPr>
                      <w:spacing w:val="-4"/>
                    </w:rPr>
                    <w:t> </w:t>
                  </w:r>
                  <w:r>
                    <w:rPr/>
                    <w:t>the</w:t>
                  </w:r>
                  <w:r>
                    <w:rPr>
                      <w:spacing w:val="-3"/>
                    </w:rPr>
                    <w:t> </w:t>
                  </w:r>
                  <w:r>
                    <w:rPr/>
                    <w:t>solution</w:t>
                  </w:r>
                  <w:r>
                    <w:rPr>
                      <w:spacing w:val="-4"/>
                    </w:rPr>
                    <w:t> </w:t>
                  </w:r>
                  <w:r>
                    <w:rPr/>
                    <w:t>is</w:t>
                  </w:r>
                  <w:r>
                    <w:rPr>
                      <w:spacing w:val="-4"/>
                    </w:rPr>
                    <w:t> </w:t>
                  </w:r>
                  <w:r>
                    <w:rPr/>
                    <w:t>feasible</w:t>
                  </w:r>
                  <w:r>
                    <w:rPr>
                      <w:spacing w:val="-3"/>
                    </w:rPr>
                    <w:t> </w:t>
                  </w:r>
                  <w:r>
                    <w:rPr/>
                    <w:t>as</w:t>
                  </w:r>
                  <w:r>
                    <w:rPr>
                      <w:spacing w:val="-4"/>
                    </w:rPr>
                    <w:t> </w:t>
                  </w:r>
                  <w:r>
                    <w:rPr/>
                    <w:t>planned.</w:t>
                  </w:r>
                  <w:r>
                    <w:rPr>
                      <w:spacing w:val="-3"/>
                    </w:rPr>
                    <w:t> </w:t>
                  </w:r>
                  <w:r>
                    <w:rPr/>
                    <w:t>Thus,</w:t>
                  </w:r>
                  <w:r>
                    <w:rPr>
                      <w:spacing w:val="-4"/>
                    </w:rPr>
                    <w:t> </w:t>
                  </w:r>
                  <w:r>
                    <w:rPr/>
                    <w:t>you</w:t>
                  </w:r>
                  <w:r>
                    <w:rPr>
                      <w:spacing w:val="-4"/>
                    </w:rPr>
                    <w:t> </w:t>
                  </w:r>
                  <w:r>
                    <w:rPr/>
                    <w:t>will</w:t>
                  </w:r>
                  <w:r>
                    <w:rPr>
                      <w:spacing w:val="-3"/>
                    </w:rPr>
                    <w:t> </w:t>
                  </w:r>
                  <w:r>
                    <w:rPr/>
                    <w:t>pick</w:t>
                  </w:r>
                  <w:r>
                    <w:rPr>
                      <w:spacing w:val="-4"/>
                    </w:rPr>
                    <w:t> </w:t>
                  </w:r>
                  <w:r>
                    <w:rPr/>
                    <w:t>a</w:t>
                  </w:r>
                  <w:r>
                    <w:rPr>
                      <w:spacing w:val="-3"/>
                    </w:rPr>
                    <w:t> </w:t>
                  </w:r>
                  <w:r>
                    <w:rPr/>
                    <w:t>time</w:t>
                  </w:r>
                  <w:r>
                    <w:rPr>
                      <w:spacing w:val="-4"/>
                    </w:rPr>
                    <w:t> </w:t>
                  </w:r>
                  <w:r>
                    <w:rPr/>
                    <w:t>that</w:t>
                  </w:r>
                  <w:r>
                    <w:rPr>
                      <w:spacing w:val="-4"/>
                    </w:rPr>
                    <w:t> </w:t>
                  </w:r>
                  <w:r>
                    <w:rPr/>
                    <w:t>does</w:t>
                  </w:r>
                  <w:r>
                    <w:rPr>
                      <w:spacing w:val="-3"/>
                    </w:rPr>
                    <w:t> </w:t>
                  </w:r>
                  <w:r>
                    <w:rPr/>
                    <w:t>not impact the normal operation of existing programs/patterns of operation/etc. In addition, describe the location of implementation, who will be involved, costs of implementation, what is expected to happen, the date and time of implementation, the duration of implementation, etc. Explain also why you chose this time for implementing the solution. State that during this time you will note what works and what needs to be</w:t>
                  </w:r>
                  <w:r>
                    <w:rPr>
                      <w:spacing w:val="-30"/>
                    </w:rPr>
                    <w:t> </w:t>
                  </w:r>
                  <w:r>
                    <w:rPr/>
                    <w:t>changed.</w:t>
                  </w:r>
                </w:p>
              </w:txbxContent>
            </v:textbox>
            <w10:wrap type="none"/>
          </v:shape>
        </w:pict>
      </w:r>
      <w:r>
        <w:rPr/>
        <w:pict>
          <v:shape style="position:absolute;margin-left:53pt;margin-top:349.875pt;width:269.650pt;height:90.75pt;mso-position-horizontal-relative:page;mso-position-vertical-relative:page;z-index:-269626368" type="#_x0000_t202" filled="false" stroked="false">
            <v:textbox inset="0,0,0,0">
              <w:txbxContent>
                <w:p>
                  <w:pPr>
                    <w:pStyle w:val="BodyText"/>
                    <w:spacing w:line="235" w:lineRule="auto"/>
                    <w:ind w:right="17" w:firstLine="4"/>
                  </w:pPr>
                  <w:r>
                    <w:rPr>
                      <w:b/>
                      <w:color w:val="3366FF"/>
                    </w:rPr>
                    <w:t>Methods of Operation </w:t>
                  </w:r>
                  <w:r>
                    <w:rPr/>
                    <w:t>section: This section will tell how the solution will fit into and be used as a functional part of the day to day operation of the organization. Detail the date you expect to launch the solution into the operation the company, the place from where the solution will operate, how it will operate, and who will be involved (identify their responsibilities, duties, and any titles, certifications,</w:t>
                  </w:r>
                  <w:r>
                    <w:rPr>
                      <w:spacing w:val="-29"/>
                    </w:rPr>
                    <w:t> </w:t>
                  </w:r>
                  <w:r>
                    <w:rPr/>
                    <w:t>degrees, and other qualifications</w:t>
                  </w:r>
                  <w:r>
                    <w:rPr>
                      <w:spacing w:val="-5"/>
                    </w:rPr>
                    <w:t> </w:t>
                  </w:r>
                  <w:r>
                    <w:rPr/>
                    <w:t>needed).</w:t>
                  </w:r>
                </w:p>
              </w:txbxContent>
            </v:textbox>
            <w10:wrap type="none"/>
          </v:shape>
        </w:pict>
      </w:r>
      <w:r>
        <w:rPr/>
        <w:pict>
          <v:shape style="position:absolute;margin-left:53pt;margin-top:449.875pt;width:268.05pt;height:57pt;mso-position-horizontal-relative:page;mso-position-vertical-relative:page;z-index:-269625344" type="#_x0000_t202" filled="false" stroked="false">
            <v:textbox inset="0,0,0,0">
              <w:txbxContent>
                <w:p>
                  <w:pPr>
                    <w:pStyle w:val="BodyText"/>
                    <w:spacing w:line="235" w:lineRule="auto"/>
                    <w:ind w:right="-5" w:firstLine="4"/>
                  </w:pPr>
                  <w:r>
                    <w:rPr>
                      <w:b/>
                      <w:color w:val="3366FF"/>
                    </w:rPr>
                    <w:t>Costs section</w:t>
                  </w:r>
                  <w:r>
                    <w:rPr/>
                    <w:t>: This section tells how much the solution will cost. Detail the cost. Report costs in dollar amounts. This should not only include equipment and materials, but also overhead costs and additional personnel costs that might be involved.</w:t>
                  </w:r>
                </w:p>
              </w:txbxContent>
            </v:textbox>
            <w10:wrap type="none"/>
          </v:shape>
        </w:pict>
      </w:r>
      <w:r>
        <w:rPr/>
        <w:pict>
          <v:shape style="position:absolute;margin-left:53pt;margin-top:516.125pt;width:495.25pt;height:57pt;mso-position-horizontal-relative:page;mso-position-vertical-relative:page;z-index:-269624320" type="#_x0000_t202" filled="false" stroked="false">
            <v:textbox inset="0,0,0,0">
              <w:txbxContent>
                <w:p>
                  <w:pPr>
                    <w:pStyle w:val="BodyText"/>
                    <w:spacing w:line="235" w:lineRule="auto"/>
                    <w:ind w:right="4551" w:firstLine="4"/>
                    <w:jc w:val="both"/>
                  </w:pPr>
                  <w:r>
                    <w:rPr>
                      <w:b/>
                      <w:color w:val="3366FF"/>
                    </w:rPr>
                    <w:t>Timeline</w:t>
                  </w:r>
                  <w:r>
                    <w:rPr>
                      <w:b/>
                      <w:color w:val="3366FF"/>
                      <w:spacing w:val="-20"/>
                    </w:rPr>
                    <w:t> </w:t>
                  </w:r>
                  <w:r>
                    <w:rPr>
                      <w:b/>
                      <w:color w:val="3366FF"/>
                    </w:rPr>
                    <w:t>section</w:t>
                  </w:r>
                  <w:r>
                    <w:rPr>
                      <w:color w:val="3366FF"/>
                    </w:rPr>
                    <w:t>:</w:t>
                  </w:r>
                  <w:r>
                    <w:rPr>
                      <w:color w:val="3366FF"/>
                      <w:spacing w:val="19"/>
                    </w:rPr>
                    <w:t> </w:t>
                  </w:r>
                  <w:r>
                    <w:rPr/>
                    <w:t>Although</w:t>
                  </w:r>
                  <w:r>
                    <w:rPr>
                      <w:spacing w:val="-20"/>
                    </w:rPr>
                    <w:t> </w:t>
                  </w:r>
                  <w:r>
                    <w:rPr/>
                    <w:t>projected</w:t>
                  </w:r>
                  <w:r>
                    <w:rPr>
                      <w:spacing w:val="-19"/>
                    </w:rPr>
                    <w:t> </w:t>
                  </w:r>
                  <w:r>
                    <w:rPr/>
                    <w:t>dates</w:t>
                  </w:r>
                  <w:r>
                    <w:rPr>
                      <w:spacing w:val="-19"/>
                    </w:rPr>
                    <w:t> </w:t>
                  </w:r>
                  <w:r>
                    <w:rPr/>
                    <w:t>may</w:t>
                  </w:r>
                  <w:r>
                    <w:rPr>
                      <w:spacing w:val="-19"/>
                    </w:rPr>
                    <w:t> </w:t>
                  </w:r>
                  <w:r>
                    <w:rPr/>
                    <w:t>be</w:t>
                  </w:r>
                  <w:r>
                    <w:rPr>
                      <w:spacing w:val="-20"/>
                    </w:rPr>
                    <w:t> </w:t>
                  </w:r>
                  <w:r>
                    <w:rPr/>
                    <w:t>included in the methods of operation section, you may want to set</w:t>
                  </w:r>
                  <w:r>
                    <w:rPr>
                      <w:spacing w:val="-30"/>
                    </w:rPr>
                    <w:t> </w:t>
                  </w:r>
                  <w:r>
                    <w:rPr/>
                    <w:t>out milestones and timelines in a separate section to</w:t>
                  </w:r>
                  <w:r>
                    <w:rPr>
                      <w:spacing w:val="-19"/>
                    </w:rPr>
                    <w:t> </w:t>
                  </w:r>
                  <w:r>
                    <w:rPr/>
                    <w:t>provide</w:t>
                  </w:r>
                </w:p>
                <w:p>
                  <w:pPr>
                    <w:pStyle w:val="BodyText"/>
                    <w:spacing w:line="235" w:lineRule="auto"/>
                    <w:ind w:right="17"/>
                    <w:jc w:val="both"/>
                  </w:pPr>
                  <w:r>
                    <w:rPr/>
                    <w:t>detail for your administration. It also provides opportunities to report on the status of your project and keep your administration informed, as well, as keeps staff involved in the proposal on task.</w:t>
                  </w:r>
                </w:p>
              </w:txbxContent>
            </v:textbox>
            <w10:wrap type="none"/>
          </v:shape>
        </w:pict>
      </w:r>
      <w:r>
        <w:rPr/>
        <w:pict>
          <v:shape style="position:absolute;margin-left:53pt;margin-top:582.375pt;width:501.75pt;height:34.5pt;mso-position-horizontal-relative:page;mso-position-vertical-relative:page;z-index:-269623296" type="#_x0000_t202" filled="false" stroked="false">
            <v:textbox inset="0,0,0,0">
              <w:txbxContent>
                <w:p>
                  <w:pPr>
                    <w:pStyle w:val="BodyText"/>
                    <w:spacing w:line="235" w:lineRule="auto"/>
                    <w:ind w:firstLine="4"/>
                  </w:pPr>
                  <w:r>
                    <w:rPr>
                      <w:b/>
                      <w:color w:val="3366FF"/>
                    </w:rPr>
                    <w:t>Benefits</w:t>
                  </w:r>
                  <w:r>
                    <w:rPr>
                      <w:b/>
                      <w:color w:val="3366FF"/>
                      <w:spacing w:val="-12"/>
                    </w:rPr>
                    <w:t> </w:t>
                  </w:r>
                  <w:r>
                    <w:rPr>
                      <w:b/>
                      <w:color w:val="3366FF"/>
                    </w:rPr>
                    <w:t>section</w:t>
                  </w:r>
                  <w:r>
                    <w:rPr>
                      <w:color w:val="3366FF"/>
                    </w:rPr>
                    <w:t>:</w:t>
                  </w:r>
                  <w:r>
                    <w:rPr>
                      <w:color w:val="3366FF"/>
                      <w:spacing w:val="-10"/>
                    </w:rPr>
                    <w:t> </w:t>
                  </w:r>
                  <w:r>
                    <w:rPr/>
                    <w:t>This</w:t>
                  </w:r>
                  <w:r>
                    <w:rPr>
                      <w:spacing w:val="-11"/>
                    </w:rPr>
                    <w:t> </w:t>
                  </w:r>
                  <w:r>
                    <w:rPr/>
                    <w:t>section</w:t>
                  </w:r>
                  <w:r>
                    <w:rPr>
                      <w:spacing w:val="-11"/>
                    </w:rPr>
                    <w:t> </w:t>
                  </w:r>
                  <w:r>
                    <w:rPr/>
                    <w:t>explains</w:t>
                  </w:r>
                  <w:r>
                    <w:rPr>
                      <w:spacing w:val="-11"/>
                    </w:rPr>
                    <w:t> </w:t>
                  </w:r>
                  <w:r>
                    <w:rPr/>
                    <w:t>the</w:t>
                  </w:r>
                  <w:r>
                    <w:rPr>
                      <w:spacing w:val="-11"/>
                    </w:rPr>
                    <w:t> </w:t>
                  </w:r>
                  <w:r>
                    <w:rPr/>
                    <w:t>benefits</w:t>
                  </w:r>
                  <w:r>
                    <w:rPr>
                      <w:spacing w:val="-11"/>
                    </w:rPr>
                    <w:t> </w:t>
                  </w:r>
                  <w:r>
                    <w:rPr/>
                    <w:t>of</w:t>
                  </w:r>
                  <w:r>
                    <w:rPr>
                      <w:spacing w:val="-12"/>
                    </w:rPr>
                    <w:t> </w:t>
                  </w:r>
                  <w:r>
                    <w:rPr/>
                    <w:t>the</w:t>
                  </w:r>
                  <w:r>
                    <w:rPr>
                      <w:spacing w:val="-11"/>
                    </w:rPr>
                    <w:t> </w:t>
                  </w:r>
                  <w:r>
                    <w:rPr/>
                    <w:t>solution.</w:t>
                  </w:r>
                  <w:r>
                    <w:rPr>
                      <w:spacing w:val="-11"/>
                    </w:rPr>
                    <w:t> </w:t>
                  </w:r>
                  <w:r>
                    <w:rPr/>
                    <w:t>There</w:t>
                  </w:r>
                  <w:r>
                    <w:rPr>
                      <w:spacing w:val="-11"/>
                    </w:rPr>
                    <w:t> </w:t>
                  </w:r>
                  <w:r>
                    <w:rPr/>
                    <w:t>is</w:t>
                  </w:r>
                  <w:r>
                    <w:rPr>
                      <w:spacing w:val="-11"/>
                    </w:rPr>
                    <w:t> </w:t>
                  </w:r>
                  <w:r>
                    <w:rPr/>
                    <w:t>little</w:t>
                  </w:r>
                  <w:r>
                    <w:rPr>
                      <w:spacing w:val="-11"/>
                    </w:rPr>
                    <w:t> </w:t>
                  </w:r>
                  <w:r>
                    <w:rPr/>
                    <w:t>reason</w:t>
                  </w:r>
                  <w:r>
                    <w:rPr>
                      <w:spacing w:val="-11"/>
                    </w:rPr>
                    <w:t> </w:t>
                  </w:r>
                  <w:r>
                    <w:rPr/>
                    <w:t>why</w:t>
                  </w:r>
                  <w:r>
                    <w:rPr>
                      <w:spacing w:val="-11"/>
                    </w:rPr>
                    <w:t> </w:t>
                  </w:r>
                  <w:r>
                    <w:rPr/>
                    <w:t>your</w:t>
                  </w:r>
                  <w:r>
                    <w:rPr>
                      <w:spacing w:val="-11"/>
                    </w:rPr>
                    <w:t> </w:t>
                  </w:r>
                  <w:r>
                    <w:rPr/>
                    <w:t>proposal</w:t>
                  </w:r>
                  <w:r>
                    <w:rPr>
                      <w:spacing w:val="-11"/>
                    </w:rPr>
                    <w:t> </w:t>
                  </w:r>
                  <w:r>
                    <w:rPr/>
                    <w:t>should be accepted if there are not meaningful benefits. Thus, be sure to show that your solution will</w:t>
                  </w:r>
                  <w:r>
                    <w:rPr>
                      <w:spacing w:val="-28"/>
                    </w:rPr>
                    <w:t> </w:t>
                  </w:r>
                  <w:r>
                    <w:rPr/>
                    <w:t>result</w:t>
                  </w:r>
                </w:p>
                <w:p>
                  <w:pPr>
                    <w:pStyle w:val="BodyText"/>
                    <w:spacing w:line="225" w:lineRule="exact"/>
                  </w:pPr>
                  <w:r>
                    <w:rPr/>
                    <w:t>in substantial benefits for the organization, company, etc.</w:t>
                  </w:r>
                </w:p>
              </w:txbxContent>
            </v:textbox>
            <w10:wrap type="none"/>
          </v:shape>
        </w:pict>
      </w:r>
      <w:r>
        <w:rPr/>
        <w:pict>
          <v:shape style="position:absolute;margin-left:53pt;margin-top:626.125pt;width:485.8pt;height:23.25pt;mso-position-horizontal-relative:page;mso-position-vertical-relative:page;z-index:-269622272" type="#_x0000_t202" filled="false" stroked="false">
            <v:textbox inset="0,0,0,0">
              <w:txbxContent>
                <w:p>
                  <w:pPr>
                    <w:pStyle w:val="BodyText"/>
                    <w:spacing w:line="235" w:lineRule="auto"/>
                    <w:ind w:firstLine="4"/>
                  </w:pPr>
                  <w:r>
                    <w:rPr>
                      <w:b/>
                      <w:color w:val="3366FF"/>
                    </w:rPr>
                    <w:t>Reference</w:t>
                  </w:r>
                  <w:r>
                    <w:rPr>
                      <w:b/>
                      <w:color w:val="3366FF"/>
                      <w:spacing w:val="-8"/>
                    </w:rPr>
                    <w:t> </w:t>
                  </w:r>
                  <w:r>
                    <w:rPr>
                      <w:b/>
                      <w:color w:val="3366FF"/>
                    </w:rPr>
                    <w:t>page</w:t>
                  </w:r>
                  <w:r>
                    <w:rPr>
                      <w:b/>
                    </w:rPr>
                    <w:t>:</w:t>
                  </w:r>
                  <w:r>
                    <w:rPr>
                      <w:b/>
                      <w:spacing w:val="-11"/>
                    </w:rPr>
                    <w:t> </w:t>
                  </w:r>
                  <w:r>
                    <w:rPr/>
                    <w:t>The</w:t>
                  </w:r>
                  <w:r>
                    <w:rPr>
                      <w:spacing w:val="-7"/>
                    </w:rPr>
                    <w:t> </w:t>
                  </w:r>
                  <w:r>
                    <w:rPr/>
                    <w:t>reference</w:t>
                  </w:r>
                  <w:r>
                    <w:rPr>
                      <w:spacing w:val="-8"/>
                    </w:rPr>
                    <w:t> </w:t>
                  </w:r>
                  <w:r>
                    <w:rPr/>
                    <w:t>page</w:t>
                  </w:r>
                  <w:r>
                    <w:rPr>
                      <w:spacing w:val="-8"/>
                    </w:rPr>
                    <w:t> </w:t>
                  </w:r>
                  <w:r>
                    <w:rPr/>
                    <w:t>is</w:t>
                  </w:r>
                  <w:r>
                    <w:rPr>
                      <w:spacing w:val="-8"/>
                    </w:rPr>
                    <w:t> </w:t>
                  </w:r>
                  <w:r>
                    <w:rPr/>
                    <w:t>a</w:t>
                  </w:r>
                  <w:r>
                    <w:rPr>
                      <w:spacing w:val="-7"/>
                    </w:rPr>
                    <w:t> </w:t>
                  </w:r>
                  <w:r>
                    <w:rPr/>
                    <w:t>separate</w:t>
                  </w:r>
                  <w:r>
                    <w:rPr>
                      <w:spacing w:val="-8"/>
                    </w:rPr>
                    <w:t> </w:t>
                  </w:r>
                  <w:r>
                    <w:rPr/>
                    <w:t>page</w:t>
                  </w:r>
                  <w:r>
                    <w:rPr>
                      <w:spacing w:val="-8"/>
                    </w:rPr>
                    <w:t> </w:t>
                  </w:r>
                  <w:r>
                    <w:rPr/>
                    <w:t>that</w:t>
                  </w:r>
                  <w:r>
                    <w:rPr>
                      <w:spacing w:val="-8"/>
                    </w:rPr>
                    <w:t> </w:t>
                  </w:r>
                  <w:r>
                    <w:rPr/>
                    <w:t>references</w:t>
                  </w:r>
                  <w:r>
                    <w:rPr>
                      <w:spacing w:val="-7"/>
                    </w:rPr>
                    <w:t> </w:t>
                  </w:r>
                  <w:r>
                    <w:rPr/>
                    <w:t>your</w:t>
                  </w:r>
                  <w:r>
                    <w:rPr>
                      <w:spacing w:val="-8"/>
                    </w:rPr>
                    <w:t> </w:t>
                  </w:r>
                  <w:r>
                    <w:rPr/>
                    <w:t>research.</w:t>
                  </w:r>
                  <w:r>
                    <w:rPr>
                      <w:spacing w:val="-8"/>
                    </w:rPr>
                    <w:t> </w:t>
                  </w:r>
                  <w:r>
                    <w:rPr/>
                    <w:t>Remember</w:t>
                  </w:r>
                  <w:r>
                    <w:rPr>
                      <w:spacing w:val="-8"/>
                    </w:rPr>
                    <w:t> </w:t>
                  </w:r>
                  <w:r>
                    <w:rPr/>
                    <w:t>to</w:t>
                  </w:r>
                  <w:r>
                    <w:rPr>
                      <w:spacing w:val="-7"/>
                    </w:rPr>
                    <w:t> </w:t>
                  </w:r>
                  <w:r>
                    <w:rPr/>
                    <w:t>use</w:t>
                  </w:r>
                  <w:r>
                    <w:rPr>
                      <w:spacing w:val="-8"/>
                    </w:rPr>
                    <w:t> </w:t>
                  </w:r>
                  <w:r>
                    <w:rPr/>
                    <w:t>the APA style of</w:t>
                  </w:r>
                  <w:r>
                    <w:rPr>
                      <w:spacing w:val="-4"/>
                    </w:rPr>
                    <w:t> </w:t>
                  </w:r>
                  <w:r>
                    <w:rPr/>
                    <w:t>documentation.</w:t>
                  </w:r>
                </w:p>
              </w:txbxContent>
            </v:textbox>
            <w10:wrap type="none"/>
          </v:shape>
        </w:pict>
      </w:r>
      <w:r>
        <w:rPr/>
        <w:pict>
          <v:shape style="position:absolute;margin-left:53pt;margin-top:658.625pt;width:458.6pt;height:23.25pt;mso-position-horizontal-relative:page;mso-position-vertical-relative:page;z-index:-269621248" type="#_x0000_t202" filled="false" stroked="false">
            <v:textbox inset="0,0,0,0">
              <w:txbxContent>
                <w:p>
                  <w:pPr>
                    <w:pStyle w:val="BodyText"/>
                    <w:spacing w:line="235" w:lineRule="auto"/>
                    <w:ind w:firstLine="4"/>
                  </w:pPr>
                  <w:r>
                    <w:rPr>
                      <w:b/>
                      <w:color w:val="3366FF"/>
                    </w:rPr>
                    <w:t>Appendices</w:t>
                  </w:r>
                  <w:r>
                    <w:rPr>
                      <w:b/>
                    </w:rPr>
                    <w:t>:</w:t>
                  </w:r>
                  <w:r>
                    <w:rPr>
                      <w:b/>
                      <w:spacing w:val="-15"/>
                    </w:rPr>
                    <w:t> </w:t>
                  </w:r>
                  <w:r>
                    <w:rPr/>
                    <w:t>The</w:t>
                  </w:r>
                  <w:r>
                    <w:rPr>
                      <w:spacing w:val="-12"/>
                    </w:rPr>
                    <w:t> </w:t>
                  </w:r>
                  <w:r>
                    <w:rPr/>
                    <w:t>Appendices</w:t>
                  </w:r>
                  <w:r>
                    <w:rPr>
                      <w:spacing w:val="-12"/>
                    </w:rPr>
                    <w:t> </w:t>
                  </w:r>
                  <w:r>
                    <w:rPr/>
                    <w:t>include</w:t>
                  </w:r>
                  <w:r>
                    <w:rPr>
                      <w:spacing w:val="-12"/>
                    </w:rPr>
                    <w:t> </w:t>
                  </w:r>
                  <w:r>
                    <w:rPr/>
                    <w:t>the</w:t>
                  </w:r>
                  <w:r>
                    <w:rPr>
                      <w:spacing w:val="-12"/>
                    </w:rPr>
                    <w:t> </w:t>
                  </w:r>
                  <w:r>
                    <w:rPr/>
                    <w:t>full</w:t>
                  </w:r>
                  <w:r>
                    <w:rPr>
                      <w:spacing w:val="-12"/>
                    </w:rPr>
                    <w:t> </w:t>
                  </w:r>
                  <w:r>
                    <w:rPr/>
                    <w:t>summaries</w:t>
                  </w:r>
                  <w:r>
                    <w:rPr>
                      <w:spacing w:val="-12"/>
                    </w:rPr>
                    <w:t> </w:t>
                  </w:r>
                  <w:r>
                    <w:rPr/>
                    <w:t>and</w:t>
                  </w:r>
                  <w:r>
                    <w:rPr>
                      <w:spacing w:val="-12"/>
                    </w:rPr>
                    <w:t> </w:t>
                  </w:r>
                  <w:r>
                    <w:rPr/>
                    <w:t>responses,</w:t>
                  </w:r>
                  <w:r>
                    <w:rPr>
                      <w:spacing w:val="-12"/>
                    </w:rPr>
                    <w:t> </w:t>
                  </w:r>
                  <w:r>
                    <w:rPr/>
                    <w:t>the</w:t>
                  </w:r>
                  <w:r>
                    <w:rPr>
                      <w:spacing w:val="-12"/>
                    </w:rPr>
                    <w:t> </w:t>
                  </w:r>
                  <w:r>
                    <w:rPr/>
                    <w:t>Problem</w:t>
                  </w:r>
                  <w:r>
                    <w:rPr>
                      <w:spacing w:val="-12"/>
                    </w:rPr>
                    <w:t> </w:t>
                  </w:r>
                  <w:r>
                    <w:rPr/>
                    <w:t>Analysis,</w:t>
                  </w:r>
                  <w:r>
                    <w:rPr>
                      <w:spacing w:val="-12"/>
                    </w:rPr>
                    <w:t> </w:t>
                  </w:r>
                  <w:r>
                    <w:rPr/>
                    <w:t>and</w:t>
                  </w:r>
                  <w:r>
                    <w:rPr>
                      <w:spacing w:val="-12"/>
                    </w:rPr>
                    <w:t> </w:t>
                  </w:r>
                  <w:r>
                    <w:rPr/>
                    <w:t>any information that is meaningful to the</w:t>
                  </w:r>
                  <w:r>
                    <w:rPr>
                      <w:spacing w:val="-8"/>
                    </w:rPr>
                    <w:t> </w:t>
                  </w:r>
                  <w:r>
                    <w:rPr/>
                    <w:t>proposal.</w:t>
                  </w:r>
                </w:p>
              </w:txbxContent>
            </v:textbox>
            <w10:wrap type="none"/>
          </v:shape>
        </w:pict>
      </w:r>
      <w:r>
        <w:rPr/>
        <w:pict>
          <v:shape style="position:absolute;margin-left:53pt;margin-top:691.125pt;width:301.8pt;height:12pt;mso-position-horizontal-relative:page;mso-position-vertical-relative:page;z-index:-269620224" type="#_x0000_t202" filled="false" stroked="false">
            <v:textbox inset="0,0,0,0">
              <w:txbxContent>
                <w:p>
                  <w:pPr>
                    <w:pStyle w:val="BodyText"/>
                    <w:spacing w:line="216" w:lineRule="exact"/>
                  </w:pPr>
                  <w:r>
                    <w:rPr/>
                    <w:t>See the following example of a Proposal: </w:t>
                  </w:r>
                  <w:hyperlink r:id="rId352">
                    <w:r>
                      <w:rPr>
                        <w:color w:val="0000FF"/>
                      </w:rPr>
                      <w:t>Sample Student Proposal</w:t>
                    </w:r>
                  </w:hyperlink>
                </w:p>
              </w:txbxContent>
            </v:textbox>
            <w10:wrap type="none"/>
          </v:shape>
        </w:pict>
      </w:r>
      <w:r>
        <w:rPr/>
        <w:pict>
          <v:shape style="position:absolute;margin-left:53.240002pt;margin-top:757.999939pt;width:22pt;height:14pt;mso-position-horizontal-relative:page;mso-position-vertical-relative:page;z-index:-269619200" type="#_x0000_t202" filled="false" stroked="false">
            <v:textbox inset="0,0,0,0">
              <w:txbxContent>
                <w:p>
                  <w:pPr>
                    <w:spacing w:line="256" w:lineRule="exact" w:before="0"/>
                    <w:ind w:left="20" w:right="0" w:firstLine="0"/>
                    <w:jc w:val="left"/>
                    <w:rPr>
                      <w:b/>
                      <w:sz w:val="24"/>
                    </w:rPr>
                  </w:pPr>
                  <w:r>
                    <w:rPr>
                      <w:b/>
                      <w:sz w:val="24"/>
                    </w:rPr>
                    <w:t>158</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98.199997pt;width:504pt;height:43.8pt;mso-position-horizontal-relative:page;mso-position-vertical-relative:page;z-index:-269618176" coordorigin="1080,1964" coordsize="10080,876">
            <v:line style="position:absolute" from="1080,2832" to="11160,2832" stroked="true" strokeweight=".8pt" strokecolor="#000000">
              <v:stroke dashstyle="solid"/>
            </v:line>
            <v:line style="position:absolute" from="1088,1980" to="1088,2824" stroked="true" strokeweight=".75pt" strokecolor="#000000">
              <v:stroke dashstyle="solid"/>
            </v:line>
            <v:line style="position:absolute" from="1080,1972" to="11160,1972" stroked="true" strokeweight=".8pt" strokecolor="#000000">
              <v:stroke dashstyle="solid"/>
            </v:line>
            <v:line style="position:absolute" from="11153,1979" to="11153,2824" stroked="true" strokeweight=".75pt" strokecolor="#000000">
              <v:stroke dashstyle="solid"/>
            </v:line>
            <w10:wrap type="none"/>
          </v:group>
        </w:pict>
      </w:r>
      <w:r>
        <w:rPr/>
        <w:drawing>
          <wp:anchor distT="0" distB="0" distL="0" distR="0" allowOverlap="1" layoutInCell="1" locked="0" behindDoc="1" simplePos="0" relativeHeight="233699328">
            <wp:simplePos x="0" y="0"/>
            <wp:positionH relativeFrom="page">
              <wp:posOffset>685800</wp:posOffset>
            </wp:positionH>
            <wp:positionV relativeFrom="page">
              <wp:posOffset>3494659</wp:posOffset>
            </wp:positionV>
            <wp:extent cx="1895475" cy="2857499"/>
            <wp:effectExtent l="0" t="0" r="0" b="0"/>
            <wp:wrapNone/>
            <wp:docPr id="167" name="image87.jpeg"/>
            <wp:cNvGraphicFramePr>
              <a:graphicFrameLocks noChangeAspect="1"/>
            </wp:cNvGraphicFramePr>
            <a:graphic>
              <a:graphicData uri="http://schemas.openxmlformats.org/drawingml/2006/picture">
                <pic:pic>
                  <pic:nvPicPr>
                    <pic:cNvPr id="168" name="image87.jpeg"/>
                    <pic:cNvPicPr/>
                  </pic:nvPicPr>
                  <pic:blipFill>
                    <a:blip r:embed="rId353" cstate="print"/>
                    <a:stretch>
                      <a:fillRect/>
                    </a:stretch>
                  </pic:blipFill>
                  <pic:spPr>
                    <a:xfrm>
                      <a:off x="0" y="0"/>
                      <a:ext cx="1895475" cy="2857499"/>
                    </a:xfrm>
                    <a:prstGeom prst="rect">
                      <a:avLst/>
                    </a:prstGeom>
                  </pic:spPr>
                </pic:pic>
              </a:graphicData>
            </a:graphic>
          </wp:anchor>
        </w:drawing>
      </w:r>
      <w:r>
        <w:rPr/>
        <w:pict>
          <v:shape style="position:absolute;margin-left:81.499001pt;margin-top:53.500004pt;width:467pt;height:34pt;mso-position-horizontal-relative:page;mso-position-vertical-relative:page;z-index:-269616128" type="#_x0000_t202" filled="false" stroked="false">
            <v:textbox inset="0,0,0,0">
              <w:txbxContent>
                <w:p>
                  <w:pPr>
                    <w:pStyle w:val="BodyText"/>
                    <w:numPr>
                      <w:ilvl w:val="0"/>
                      <w:numId w:val="198"/>
                    </w:numPr>
                    <w:tabs>
                      <w:tab w:pos="251" w:val="left" w:leader="none"/>
                    </w:tabs>
                    <w:spacing w:line="230" w:lineRule="auto" w:before="0" w:after="0"/>
                    <w:ind w:left="250" w:right="17" w:hanging="231"/>
                    <w:jc w:val="left"/>
                  </w:pPr>
                  <w:r>
                    <w:rPr/>
                    <w:t>Proposals</w:t>
                  </w:r>
                  <w:r>
                    <w:rPr>
                      <w:spacing w:val="-5"/>
                    </w:rPr>
                    <w:t> </w:t>
                  </w:r>
                  <w:r>
                    <w:rPr/>
                    <w:t>to</w:t>
                  </w:r>
                  <w:r>
                    <w:rPr>
                      <w:spacing w:val="-5"/>
                    </w:rPr>
                    <w:t> </w:t>
                  </w:r>
                  <w:r>
                    <w:rPr/>
                    <w:t>funding</w:t>
                  </w:r>
                  <w:r>
                    <w:rPr>
                      <w:spacing w:val="-5"/>
                    </w:rPr>
                    <w:t> </w:t>
                  </w:r>
                  <w:r>
                    <w:rPr/>
                    <w:t>agencies</w:t>
                  </w:r>
                  <w:r>
                    <w:rPr>
                      <w:spacing w:val="-5"/>
                    </w:rPr>
                    <w:t> </w:t>
                  </w:r>
                  <w:r>
                    <w:rPr/>
                    <w:t>also</w:t>
                  </w:r>
                  <w:r>
                    <w:rPr>
                      <w:spacing w:val="-4"/>
                    </w:rPr>
                    <w:t> </w:t>
                  </w:r>
                  <w:r>
                    <w:rPr/>
                    <w:t>may</w:t>
                  </w:r>
                  <w:r>
                    <w:rPr>
                      <w:spacing w:val="-5"/>
                    </w:rPr>
                    <w:t> </w:t>
                  </w:r>
                  <w:r>
                    <w:rPr/>
                    <w:t>include</w:t>
                  </w:r>
                  <w:r>
                    <w:rPr>
                      <w:spacing w:val="-5"/>
                    </w:rPr>
                    <w:t> </w:t>
                  </w:r>
                  <w:r>
                    <w:rPr/>
                    <w:t>measurable</w:t>
                  </w:r>
                  <w:r>
                    <w:rPr>
                      <w:spacing w:val="-5"/>
                    </w:rPr>
                    <w:t> </w:t>
                  </w:r>
                  <w:r>
                    <w:rPr/>
                    <w:t>goals</w:t>
                  </w:r>
                  <w:r>
                    <w:rPr>
                      <w:spacing w:val="-4"/>
                    </w:rPr>
                    <w:t> </w:t>
                  </w:r>
                  <w:r>
                    <w:rPr/>
                    <w:t>and</w:t>
                  </w:r>
                  <w:r>
                    <w:rPr>
                      <w:spacing w:val="-5"/>
                    </w:rPr>
                    <w:t> </w:t>
                  </w:r>
                  <w:r>
                    <w:rPr/>
                    <w:t>objectives,</w:t>
                  </w:r>
                  <w:r>
                    <w:rPr>
                      <w:spacing w:val="-5"/>
                    </w:rPr>
                    <w:t> </w:t>
                  </w:r>
                  <w:r>
                    <w:rPr/>
                    <w:t>letters</w:t>
                  </w:r>
                  <w:r>
                    <w:rPr>
                      <w:spacing w:val="-5"/>
                    </w:rPr>
                    <w:t> </w:t>
                  </w:r>
                  <w:r>
                    <w:rPr/>
                    <w:t>of</w:t>
                  </w:r>
                  <w:r>
                    <w:rPr>
                      <w:spacing w:val="-5"/>
                    </w:rPr>
                    <w:t> </w:t>
                  </w:r>
                  <w:r>
                    <w:rPr/>
                    <w:t>support</w:t>
                  </w:r>
                  <w:r>
                    <w:rPr>
                      <w:spacing w:val="-4"/>
                    </w:rPr>
                    <w:t> </w:t>
                  </w:r>
                  <w:r>
                    <w:rPr/>
                    <w:t>for the organization, an executive summary and a description of deliverables. More on these types of proposals under </w:t>
                  </w:r>
                  <w:r>
                    <w:rPr>
                      <w:color w:val="FF6600"/>
                    </w:rPr>
                    <w:t>Proposals to funding</w:t>
                  </w:r>
                  <w:r>
                    <w:rPr>
                      <w:color w:val="FF6600"/>
                      <w:spacing w:val="-6"/>
                    </w:rPr>
                    <w:t> </w:t>
                  </w:r>
                  <w:r>
                    <w:rPr>
                      <w:color w:val="FF6600"/>
                    </w:rPr>
                    <w:t>sources.</w:t>
                  </w:r>
                </w:p>
              </w:txbxContent>
            </v:textbox>
            <w10:wrap type="none"/>
          </v:shape>
        </w:pict>
      </w:r>
      <w:r>
        <w:rPr/>
        <w:pict>
          <v:shape style="position:absolute;margin-left:125.050003pt;margin-top:175.779999pt;width:361.9pt;height:26.4pt;mso-position-horizontal-relative:page;mso-position-vertical-relative:page;z-index:-269615104" type="#_x0000_t202" filled="false" stroked="false">
            <v:textbox inset="0,0,0,0">
              <w:txbxContent>
                <w:p>
                  <w:pPr>
                    <w:spacing w:before="26"/>
                    <w:ind w:left="20" w:right="0" w:firstLine="0"/>
                    <w:jc w:val="left"/>
                    <w:rPr>
                      <w:rFonts w:ascii="Calibri"/>
                      <w:b/>
                      <w:sz w:val="40"/>
                    </w:rPr>
                  </w:pPr>
                  <w:bookmarkStart w:name="Preparing Business Proposals" w:id="504"/>
                  <w:bookmarkEnd w:id="504"/>
                  <w:r>
                    <w:rPr/>
                  </w:r>
                  <w:bookmarkStart w:name="_bookmark136" w:id="505"/>
                  <w:bookmarkEnd w:id="505"/>
                  <w:r>
                    <w:rPr/>
                  </w:r>
                  <w:r>
                    <w:rPr>
                      <w:rFonts w:ascii="Calibri"/>
                      <w:b/>
                      <w:w w:val="125"/>
                      <w:sz w:val="40"/>
                    </w:rPr>
                    <w:t>PREPARING BUSINESS PROPOSALS</w:t>
                  </w:r>
                </w:p>
              </w:txbxContent>
            </v:textbox>
            <w10:wrap type="none"/>
          </v:shape>
        </w:pict>
      </w:r>
      <w:r>
        <w:rPr/>
        <w:pict>
          <v:shape style="position:absolute;margin-left:53pt;margin-top:233.67543pt;width:503.25pt;height:81.9pt;mso-position-horizontal-relative:page;mso-position-vertical-relative:page;z-index:-269614080" type="#_x0000_t202" filled="false" stroked="false">
            <v:textbox inset="0,0,0,0">
              <w:txbxContent>
                <w:p>
                  <w:pPr>
                    <w:spacing w:line="535" w:lineRule="exact" w:before="0"/>
                    <w:ind w:left="20" w:right="0" w:firstLine="0"/>
                    <w:jc w:val="left"/>
                    <w:rPr>
                      <w:rFonts w:ascii="Arial Unicode MS"/>
                      <w:sz w:val="32"/>
                    </w:rPr>
                  </w:pPr>
                  <w:bookmarkStart w:name="Objective of the Proposal" w:id="506"/>
                  <w:bookmarkEnd w:id="506"/>
                  <w:r>
                    <w:rPr/>
                  </w:r>
                  <w:r>
                    <w:rPr>
                      <w:rFonts w:ascii="Arial Unicode MS"/>
                      <w:w w:val="105"/>
                      <w:sz w:val="32"/>
                    </w:rPr>
                    <w:t>Objective of the Proposal</w:t>
                  </w:r>
                </w:p>
                <w:p>
                  <w:pPr>
                    <w:pStyle w:val="BodyText"/>
                    <w:spacing w:line="235" w:lineRule="auto" w:before="177"/>
                    <w:ind w:left="3205" w:right="-8"/>
                  </w:pPr>
                  <w:hyperlink r:id="rId354">
                    <w:r>
                      <w:rPr/>
                      <w:t>In </w:t>
                    </w:r>
                  </w:hyperlink>
                  <w:r>
                    <w:rPr/>
                    <w:t>a proposal, you make an offer in attempt to persuade the reader to accept it. In exchange for money, time, or some other consideration, you will give the reader something they want, create something they desire, or do something they wish to have done.</w:t>
                  </w:r>
                </w:p>
              </w:txbxContent>
            </v:textbox>
            <w10:wrap type="none"/>
          </v:shape>
        </w:pict>
      </w:r>
      <w:r>
        <w:rPr/>
        <w:pict>
          <v:shape style="position:absolute;margin-left:212.25pt;margin-top:324.795013pt;width:307.150pt;height:12pt;mso-position-horizontal-relative:page;mso-position-vertical-relative:page;z-index:-269613056" type="#_x0000_t202" filled="false" stroked="false">
            <v:textbox inset="0,0,0,0">
              <w:txbxContent>
                <w:p>
                  <w:pPr>
                    <w:spacing w:line="216" w:lineRule="exact" w:before="0"/>
                    <w:ind w:left="20" w:right="0" w:firstLine="0"/>
                    <w:jc w:val="left"/>
                    <w:rPr>
                      <w:sz w:val="20"/>
                    </w:rPr>
                  </w:pPr>
                  <w:r>
                    <w:rPr>
                      <w:sz w:val="20"/>
                    </w:rPr>
                    <w:t>Business</w:t>
                  </w:r>
                  <w:r>
                    <w:rPr>
                      <w:spacing w:val="-18"/>
                      <w:sz w:val="20"/>
                    </w:rPr>
                    <w:t> </w:t>
                  </w:r>
                  <w:r>
                    <w:rPr>
                      <w:sz w:val="20"/>
                    </w:rPr>
                    <w:t>proposals</w:t>
                  </w:r>
                  <w:r>
                    <w:rPr>
                      <w:spacing w:val="-18"/>
                      <w:sz w:val="20"/>
                    </w:rPr>
                    <w:t> </w:t>
                  </w:r>
                  <w:r>
                    <w:rPr>
                      <w:sz w:val="20"/>
                    </w:rPr>
                    <w:t>have</w:t>
                  </w:r>
                  <w:r>
                    <w:rPr>
                      <w:spacing w:val="-17"/>
                      <w:sz w:val="20"/>
                    </w:rPr>
                    <w:t> </w:t>
                  </w:r>
                  <w:r>
                    <w:rPr>
                      <w:sz w:val="20"/>
                    </w:rPr>
                    <w:t>two</w:t>
                  </w:r>
                  <w:r>
                    <w:rPr>
                      <w:spacing w:val="-18"/>
                      <w:sz w:val="20"/>
                    </w:rPr>
                    <w:t> </w:t>
                  </w:r>
                  <w:r>
                    <w:rPr>
                      <w:sz w:val="20"/>
                    </w:rPr>
                    <w:t>objectives:</w:t>
                  </w:r>
                  <w:r>
                    <w:rPr>
                      <w:spacing w:val="-13"/>
                      <w:sz w:val="20"/>
                    </w:rPr>
                    <w:t> </w:t>
                  </w:r>
                  <w:r>
                    <w:rPr>
                      <w:color w:val="0000FF"/>
                      <w:sz w:val="20"/>
                    </w:rPr>
                    <w:t>To</w:t>
                  </w:r>
                  <w:r>
                    <w:rPr>
                      <w:color w:val="0000FF"/>
                      <w:spacing w:val="-14"/>
                      <w:sz w:val="20"/>
                    </w:rPr>
                    <w:t> </w:t>
                  </w:r>
                  <w:r>
                    <w:rPr>
                      <w:b/>
                      <w:color w:val="0000FF"/>
                      <w:sz w:val="20"/>
                    </w:rPr>
                    <w:t>persuade</w:t>
                  </w:r>
                  <w:r>
                    <w:rPr>
                      <w:b/>
                      <w:color w:val="0000FF"/>
                      <w:spacing w:val="-20"/>
                      <w:sz w:val="20"/>
                    </w:rPr>
                    <w:t> </w:t>
                  </w:r>
                  <w:r>
                    <w:rPr>
                      <w:color w:val="0000FF"/>
                      <w:sz w:val="20"/>
                    </w:rPr>
                    <w:t>and</w:t>
                  </w:r>
                  <w:r>
                    <w:rPr>
                      <w:color w:val="0000FF"/>
                      <w:spacing w:val="-17"/>
                      <w:sz w:val="20"/>
                    </w:rPr>
                    <w:t> </w:t>
                  </w:r>
                  <w:r>
                    <w:rPr>
                      <w:color w:val="0000FF"/>
                      <w:sz w:val="20"/>
                    </w:rPr>
                    <w:t>to</w:t>
                  </w:r>
                  <w:r>
                    <w:rPr>
                      <w:color w:val="0000FF"/>
                      <w:spacing w:val="-14"/>
                      <w:sz w:val="20"/>
                    </w:rPr>
                    <w:t> </w:t>
                  </w:r>
                  <w:r>
                    <w:rPr>
                      <w:b/>
                      <w:color w:val="0000FF"/>
                      <w:sz w:val="20"/>
                    </w:rPr>
                    <w:t>protect</w:t>
                  </w:r>
                  <w:r>
                    <w:rPr>
                      <w:sz w:val="20"/>
                    </w:rPr>
                    <w:t>.</w:t>
                  </w:r>
                </w:p>
              </w:txbxContent>
            </v:textbox>
            <w10:wrap type="none"/>
          </v:shape>
        </w:pict>
      </w:r>
      <w:r>
        <w:rPr/>
        <w:pict>
          <v:shape style="position:absolute;margin-left:195.910202pt;margin-top:344.220001pt;width:10.3pt;height:12pt;mso-position-horizontal-relative:page;mso-position-vertical-relative:page;z-index:-269612032" type="#_x0000_t202" filled="false" stroked="false">
            <v:textbox inset="0,0,0,0">
              <w:txbxContent>
                <w:p>
                  <w:pPr>
                    <w:pStyle w:val="BodyText"/>
                    <w:spacing w:line="216" w:lineRule="exact"/>
                  </w:pPr>
                  <w:hyperlink r:id="rId354">
                    <w:r>
                      <w:rPr/>
                      <w:t>1.</w:t>
                    </w:r>
                  </w:hyperlink>
                </w:p>
              </w:txbxContent>
            </v:textbox>
            <w10:wrap type="none"/>
          </v:shape>
        </w:pict>
      </w:r>
      <w:r>
        <w:rPr/>
        <w:pict>
          <v:shape style="position:absolute;margin-left:212.25pt;margin-top:344.220001pt;width:342.1pt;height:89pt;mso-position-horizontal-relative:page;mso-position-vertical-relative:page;z-index:-269611008" type="#_x0000_t202" filled="false" stroked="false">
            <v:textbox inset="0,0,0,0">
              <w:txbxContent>
                <w:p>
                  <w:pPr>
                    <w:pStyle w:val="BodyText"/>
                    <w:spacing w:line="230" w:lineRule="auto"/>
                    <w:ind w:right="17"/>
                    <w:jc w:val="both"/>
                  </w:pPr>
                  <w:r>
                    <w:rPr/>
                    <w:t>Persuasion</w:t>
                  </w:r>
                  <w:r>
                    <w:rPr>
                      <w:spacing w:val="-6"/>
                    </w:rPr>
                    <w:t> </w:t>
                  </w:r>
                  <w:r>
                    <w:rPr/>
                    <w:t>comes</w:t>
                  </w:r>
                  <w:r>
                    <w:rPr>
                      <w:spacing w:val="-5"/>
                    </w:rPr>
                    <w:t> </w:t>
                  </w:r>
                  <w:r>
                    <w:rPr/>
                    <w:t>from</w:t>
                  </w:r>
                  <w:r>
                    <w:rPr>
                      <w:spacing w:val="-5"/>
                    </w:rPr>
                    <w:t> </w:t>
                  </w:r>
                  <w:r>
                    <w:rPr/>
                    <w:t>the</w:t>
                  </w:r>
                  <w:r>
                    <w:rPr>
                      <w:spacing w:val="-5"/>
                    </w:rPr>
                    <w:t> </w:t>
                  </w:r>
                  <w:r>
                    <w:rPr/>
                    <w:t>wording</w:t>
                  </w:r>
                  <w:r>
                    <w:rPr>
                      <w:spacing w:val="-5"/>
                    </w:rPr>
                    <w:t> </w:t>
                  </w:r>
                  <w:r>
                    <w:rPr/>
                    <w:t>of</w:t>
                  </w:r>
                  <w:r>
                    <w:rPr>
                      <w:spacing w:val="-6"/>
                    </w:rPr>
                    <w:t> </w:t>
                  </w:r>
                  <w:r>
                    <w:rPr/>
                    <w:t>the</w:t>
                  </w:r>
                  <w:r>
                    <w:rPr>
                      <w:spacing w:val="-5"/>
                    </w:rPr>
                    <w:t> </w:t>
                  </w:r>
                  <w:r>
                    <w:rPr/>
                    <w:t>proposal.</w:t>
                  </w:r>
                  <w:r>
                    <w:rPr>
                      <w:spacing w:val="-5"/>
                    </w:rPr>
                    <w:t> </w:t>
                  </w:r>
                  <w:r>
                    <w:rPr/>
                    <w:t>By</w:t>
                  </w:r>
                  <w:r>
                    <w:rPr>
                      <w:spacing w:val="-5"/>
                    </w:rPr>
                    <w:t> </w:t>
                  </w:r>
                  <w:r>
                    <w:rPr/>
                    <w:t>definition,</w:t>
                  </w:r>
                  <w:r>
                    <w:rPr>
                      <w:spacing w:val="-5"/>
                    </w:rPr>
                    <w:t> </w:t>
                  </w:r>
                  <w:r>
                    <w:rPr/>
                    <w:t>a</w:t>
                  </w:r>
                  <w:r>
                    <w:rPr>
                      <w:spacing w:val="-6"/>
                    </w:rPr>
                    <w:t> </w:t>
                  </w:r>
                  <w:r>
                    <w:rPr/>
                    <w:t>proposal is an offer that needs to be accepted by the reader in order to succeed. If the proposal is not persuasive, you will not get what you</w:t>
                  </w:r>
                  <w:r>
                    <w:rPr>
                      <w:spacing w:val="-19"/>
                    </w:rPr>
                    <w:t> </w:t>
                  </w:r>
                  <w:r>
                    <w:rPr/>
                    <w:t>want.</w:t>
                  </w:r>
                </w:p>
                <w:p>
                  <w:pPr>
                    <w:pStyle w:val="BodyText"/>
                    <w:spacing w:line="230" w:lineRule="auto"/>
                  </w:pPr>
                  <w:r>
                    <w:rPr/>
                    <w:t>Proposals</w:t>
                  </w:r>
                  <w:r>
                    <w:rPr>
                      <w:spacing w:val="-11"/>
                    </w:rPr>
                    <w:t> </w:t>
                  </w:r>
                  <w:r>
                    <w:rPr/>
                    <w:t>serve</w:t>
                  </w:r>
                  <w:r>
                    <w:rPr>
                      <w:spacing w:val="-10"/>
                    </w:rPr>
                    <w:t> </w:t>
                  </w:r>
                  <w:r>
                    <w:rPr/>
                    <w:t>metaphorically</w:t>
                  </w:r>
                  <w:r>
                    <w:rPr>
                      <w:spacing w:val="-10"/>
                    </w:rPr>
                    <w:t> </w:t>
                  </w:r>
                  <w:r>
                    <w:rPr/>
                    <w:t>and</w:t>
                  </w:r>
                  <w:r>
                    <w:rPr>
                      <w:spacing w:val="-11"/>
                    </w:rPr>
                    <w:t> </w:t>
                  </w:r>
                  <w:r>
                    <w:rPr/>
                    <w:t>often</w:t>
                  </w:r>
                  <w:r>
                    <w:rPr>
                      <w:spacing w:val="-10"/>
                    </w:rPr>
                    <w:t> </w:t>
                  </w:r>
                  <w:r>
                    <w:rPr/>
                    <w:t>legally</w:t>
                  </w:r>
                  <w:r>
                    <w:rPr>
                      <w:spacing w:val="-10"/>
                    </w:rPr>
                    <w:t> </w:t>
                  </w:r>
                  <w:r>
                    <w:rPr/>
                    <w:t>as</w:t>
                  </w:r>
                  <w:r>
                    <w:rPr>
                      <w:spacing w:val="-11"/>
                    </w:rPr>
                    <w:t> </w:t>
                  </w:r>
                  <w:r>
                    <w:rPr/>
                    <w:t>a</w:t>
                  </w:r>
                  <w:r>
                    <w:rPr>
                      <w:spacing w:val="-2"/>
                    </w:rPr>
                    <w:t> </w:t>
                  </w:r>
                  <w:r>
                    <w:rPr>
                      <w:b/>
                    </w:rPr>
                    <w:t>contract</w:t>
                  </w:r>
                  <w:r>
                    <w:rPr/>
                    <w:t>,</w:t>
                  </w:r>
                  <w:r>
                    <w:rPr>
                      <w:spacing w:val="-10"/>
                    </w:rPr>
                    <w:t> </w:t>
                  </w:r>
                  <w:r>
                    <w:rPr/>
                    <w:t>so</w:t>
                  </w:r>
                  <w:r>
                    <w:rPr>
                      <w:spacing w:val="-10"/>
                    </w:rPr>
                    <w:t> </w:t>
                  </w:r>
                  <w:r>
                    <w:rPr/>
                    <w:t>they</w:t>
                  </w:r>
                  <w:r>
                    <w:rPr>
                      <w:spacing w:val="-11"/>
                    </w:rPr>
                    <w:t> </w:t>
                  </w:r>
                  <w:r>
                    <w:rPr/>
                    <w:t>need to protect you. If they are worded vaguely or they exaggerate promises, clients can take legal action if you do not perform the expectations</w:t>
                  </w:r>
                  <w:r>
                    <w:rPr>
                      <w:spacing w:val="-37"/>
                    </w:rPr>
                    <w:t> </w:t>
                  </w:r>
                  <w:r>
                    <w:rPr/>
                    <w:t>stated.</w:t>
                  </w:r>
                </w:p>
                <w:p>
                  <w:pPr>
                    <w:pStyle w:val="BodyText"/>
                    <w:spacing w:line="230" w:lineRule="auto"/>
                  </w:pPr>
                  <w:r>
                    <w:rPr/>
                    <w:t>You also need to make sure you comply with any state laws when writing a proposal.</w:t>
                  </w:r>
                </w:p>
              </w:txbxContent>
            </v:textbox>
            <w10:wrap type="none"/>
          </v:shape>
        </w:pict>
      </w:r>
      <w:r>
        <w:rPr/>
        <w:pict>
          <v:shape style="position:absolute;margin-left:195.910202pt;margin-top:377.220001pt;width:10.3pt;height:12pt;mso-position-horizontal-relative:page;mso-position-vertical-relative:page;z-index:-269609984" type="#_x0000_t202" filled="false" stroked="false">
            <v:textbox inset="0,0,0,0">
              <w:txbxContent>
                <w:p>
                  <w:pPr>
                    <w:pStyle w:val="BodyText"/>
                    <w:spacing w:line="216" w:lineRule="exact"/>
                  </w:pPr>
                  <w:hyperlink r:id="rId354">
                    <w:r>
                      <w:rPr/>
                      <w:t>2.</w:t>
                    </w:r>
                  </w:hyperlink>
                </w:p>
              </w:txbxContent>
            </v:textbox>
            <w10:wrap type="none"/>
          </v:shape>
        </w:pict>
      </w:r>
      <w:r>
        <w:rPr/>
        <w:pict>
          <v:shape style="position:absolute;margin-left:212.25pt;margin-top:443.545013pt;width:344.1pt;height:45.75pt;mso-position-horizontal-relative:page;mso-position-vertical-relative:page;z-index:-269608960" type="#_x0000_t202" filled="false" stroked="false">
            <v:textbox inset="0,0,0,0">
              <w:txbxContent>
                <w:p>
                  <w:pPr>
                    <w:pStyle w:val="BodyText"/>
                    <w:spacing w:line="235" w:lineRule="auto"/>
                    <w:ind w:right="2"/>
                  </w:pPr>
                  <w:r>
                    <w:rPr/>
                    <w:t>Expertise in writing proposals requires two things: you must be able to present your offer in the most appealing way possible, while carefully defining the limits of your offer so that no one thinks you are promising more than you can offer.</w:t>
                  </w:r>
                </w:p>
              </w:txbxContent>
            </v:textbox>
            <w10:wrap type="none"/>
          </v:shape>
        </w:pict>
      </w:r>
      <w:r>
        <w:rPr/>
        <w:pict>
          <v:shape style="position:absolute;margin-left:53pt;margin-top:498.545013pt;width:496.7pt;height:23.25pt;mso-position-horizontal-relative:page;mso-position-vertical-relative:page;z-index:-269607936" type="#_x0000_t202" filled="false" stroked="false">
            <v:textbox inset="0,0,0,0">
              <w:txbxContent>
                <w:p>
                  <w:pPr>
                    <w:pStyle w:val="BodyText"/>
                    <w:spacing w:line="235" w:lineRule="auto"/>
                    <w:ind w:right="-7" w:firstLine="3185"/>
                  </w:pPr>
                  <w:r>
                    <w:rPr/>
                    <w:t>Making a proposal appealing without promising more than you can offer can be difficult, since you need to set limits on your persuasiveness.</w:t>
                  </w:r>
                </w:p>
              </w:txbxContent>
            </v:textbox>
            <w10:wrap type="none"/>
          </v:shape>
        </w:pict>
      </w:r>
      <w:r>
        <w:rPr/>
        <w:pict>
          <v:shape style="position:absolute;margin-left:53pt;margin-top:534.125427pt;width:237.45pt;height:48.15pt;mso-position-horizontal-relative:page;mso-position-vertical-relative:page;z-index:-269606912" type="#_x0000_t202" filled="false" stroked="false">
            <v:textbox inset="0,0,0,0">
              <w:txbxContent>
                <w:p>
                  <w:pPr>
                    <w:spacing w:line="535" w:lineRule="exact" w:before="0"/>
                    <w:ind w:left="20" w:right="0" w:firstLine="0"/>
                    <w:jc w:val="left"/>
                    <w:rPr>
                      <w:rFonts w:ascii="Arial Unicode MS"/>
                      <w:sz w:val="32"/>
                    </w:rPr>
                  </w:pPr>
                  <w:bookmarkStart w:name="Variety" w:id="507"/>
                  <w:bookmarkEnd w:id="507"/>
                  <w:r>
                    <w:rPr/>
                  </w:r>
                  <w:r>
                    <w:rPr>
                      <w:rFonts w:ascii="Arial Unicode MS"/>
                      <w:w w:val="105"/>
                      <w:sz w:val="32"/>
                    </w:rPr>
                    <w:t>Variety</w:t>
                  </w:r>
                </w:p>
                <w:p>
                  <w:pPr>
                    <w:pStyle w:val="BodyText"/>
                    <w:spacing w:before="173"/>
                  </w:pPr>
                  <w:r>
                    <w:rPr/>
                    <w:t>There are many different kinds of proposal situations.</w:t>
                  </w:r>
                </w:p>
              </w:txbxContent>
            </v:textbox>
            <w10:wrap type="none"/>
          </v:shape>
        </w:pict>
      </w:r>
      <w:r>
        <w:rPr/>
        <w:pict>
          <v:shape style="position:absolute;margin-left:76.660202pt;margin-top:589.669983pt;width:10.3pt;height:45pt;mso-position-horizontal-relative:page;mso-position-vertical-relative:page;z-index:-269605888"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589.669983pt;width:454.6pt;height:89pt;mso-position-horizontal-relative:page;mso-position-vertical-relative:page;z-index:-269604864" type="#_x0000_t202" filled="false" stroked="false">
            <v:textbox inset="0,0,0,0">
              <w:txbxContent>
                <w:p>
                  <w:pPr>
                    <w:pStyle w:val="BodyText"/>
                    <w:spacing w:line="230" w:lineRule="auto"/>
                    <w:ind w:right="1765"/>
                  </w:pPr>
                  <w:r>
                    <w:rPr/>
                    <w:t>You may need to write for a reader who is employed in your own organization. Your proposal may be your own idea, or the idea of your reader.</w:t>
                  </w:r>
                </w:p>
                <w:p>
                  <w:pPr>
                    <w:pStyle w:val="BodyText"/>
                    <w:spacing w:line="216" w:lineRule="exact"/>
                  </w:pPr>
                  <w:r>
                    <w:rPr/>
                    <w:t>Your proposal may stand alone or compete with other proposals.</w:t>
                  </w:r>
                </w:p>
                <w:p>
                  <w:pPr>
                    <w:pStyle w:val="BodyText"/>
                    <w:spacing w:line="230" w:lineRule="auto"/>
                    <w:ind w:right="13"/>
                  </w:pPr>
                  <w:r>
                    <w:rPr/>
                    <w:t>Your company/group may have to proofread and approve of your proposal before you submit it to your readers, or you may have to send it directly to them.</w:t>
                  </w:r>
                </w:p>
                <w:p>
                  <w:pPr>
                    <w:pStyle w:val="BodyText"/>
                    <w:spacing w:line="230" w:lineRule="auto"/>
                    <w:ind w:right="-9"/>
                  </w:pPr>
                  <w:r>
                    <w:rPr/>
                    <w:t>Your proposal may be heavily regulated for content and structure, or you may have free range on what you think it should sound like.</w:t>
                  </w:r>
                </w:p>
                <w:p>
                  <w:pPr>
                    <w:pStyle w:val="BodyText"/>
                    <w:spacing w:line="221" w:lineRule="exact"/>
                  </w:pPr>
                  <w:r>
                    <w:rPr/>
                    <w:t>Finally, the proposal can be evaluated in a plethora of ways.</w:t>
                  </w:r>
                </w:p>
              </w:txbxContent>
            </v:textbox>
            <w10:wrap type="none"/>
          </v:shape>
        </w:pict>
      </w:r>
      <w:r>
        <w:rPr/>
        <w:pict>
          <v:shape style="position:absolute;margin-left:76.660202pt;margin-top:644.669983pt;width:10.3pt;height:12pt;mso-position-horizontal-relative:page;mso-position-vertical-relative:page;z-index:-269603840" type="#_x0000_t202" filled="false" stroked="false">
            <v:textbox inset="0,0,0,0">
              <w:txbxContent>
                <w:p>
                  <w:pPr>
                    <w:pStyle w:val="BodyText"/>
                    <w:spacing w:line="216" w:lineRule="exact"/>
                  </w:pPr>
                  <w:r>
                    <w:rPr/>
                    <w:t>5.</w:t>
                  </w:r>
                </w:p>
              </w:txbxContent>
            </v:textbox>
            <w10:wrap type="none"/>
          </v:shape>
        </w:pict>
      </w:r>
      <w:r>
        <w:rPr/>
        <w:pict>
          <v:shape style="position:absolute;margin-left:76.660202pt;margin-top:666.669983pt;width:10.3pt;height:12pt;mso-position-horizontal-relative:page;mso-position-vertical-relative:page;z-index:-269602816" type="#_x0000_t202" filled="false" stroked="false">
            <v:textbox inset="0,0,0,0">
              <w:txbxContent>
                <w:p>
                  <w:pPr>
                    <w:pStyle w:val="BodyText"/>
                    <w:spacing w:line="216" w:lineRule="exact"/>
                  </w:pPr>
                  <w:r>
                    <w:rPr/>
                    <w:t>6.</w:t>
                  </w:r>
                </w:p>
              </w:txbxContent>
            </v:textbox>
            <w10:wrap type="none"/>
          </v:shape>
        </w:pict>
      </w:r>
      <w:r>
        <w:rPr/>
        <w:pict>
          <v:shape style="position:absolute;margin-left:537.218506pt;margin-top:757.999939pt;width:22pt;height:14pt;mso-position-horizontal-relative:page;mso-position-vertical-relative:page;z-index:-269601792" type="#_x0000_t202" filled="false" stroked="false">
            <v:textbox inset="0,0,0,0">
              <w:txbxContent>
                <w:p>
                  <w:pPr>
                    <w:spacing w:line="256" w:lineRule="exact" w:before="0"/>
                    <w:ind w:left="20" w:right="0" w:firstLine="0"/>
                    <w:jc w:val="left"/>
                    <w:rPr>
                      <w:b/>
                      <w:sz w:val="24"/>
                    </w:rPr>
                  </w:pPr>
                  <w:r>
                    <w:rPr>
                      <w:b/>
                      <w:sz w:val="24"/>
                    </w:rPr>
                    <w:t>159</w:t>
                  </w:r>
                </w:p>
              </w:txbxContent>
            </v:textbox>
            <w10:wrap type="none"/>
          </v:shape>
        </w:pict>
      </w:r>
      <w:r>
        <w:rPr/>
        <w:pict>
          <v:shape style="position:absolute;margin-left:54.375pt;margin-top:98.599998pt;width:503.25pt;height:43pt;mso-position-horizontal-relative:page;mso-position-vertical-relative:page;z-index:-2696007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199"/>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199"/>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paperwork</w:t>
                  </w:r>
                  <w:r>
                    <w:rPr>
                      <w:rFonts w:ascii="Arial Unicode MS"/>
                      <w:spacing w:val="-4"/>
                      <w:w w:val="105"/>
                      <w:sz w:val="9"/>
                    </w:rPr>
                    <w:t> </w:t>
                  </w:r>
                  <w:r>
                    <w:rPr>
                      <w:rFonts w:ascii="Arial Unicode MS"/>
                      <w:w w:val="105"/>
                      <w:sz w:val="9"/>
                    </w:rPr>
                    <w:t>on</w:t>
                  </w:r>
                  <w:r>
                    <w:rPr>
                      <w:rFonts w:ascii="Arial Unicode MS"/>
                      <w:spacing w:val="-4"/>
                      <w:w w:val="105"/>
                      <w:sz w:val="9"/>
                    </w:rPr>
                    <w:t> </w:t>
                  </w:r>
                  <w:r>
                    <w:rPr>
                      <w:rFonts w:ascii="Arial Unicode MS"/>
                      <w:w w:val="105"/>
                      <w:sz w:val="9"/>
                    </w:rPr>
                    <w:t>desk.</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catherinecronin.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55">
                    <w:r>
                      <w:rPr>
                        <w:rFonts w:ascii="Arial Unicode MS"/>
                        <w:color w:val="0000FF"/>
                        <w:w w:val="105"/>
                        <w:sz w:val="9"/>
                      </w:rPr>
                      <w:t>https://flic.kr/p/nPX1Jy</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p>
                  <w:pPr>
                    <w:numPr>
                      <w:ilvl w:val="0"/>
                      <w:numId w:val="19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Turf</w:t>
                  </w:r>
                  <w:r>
                    <w:rPr>
                      <w:rFonts w:ascii="Arial Unicode MS"/>
                      <w:spacing w:val="-4"/>
                      <w:w w:val="105"/>
                      <w:sz w:val="9"/>
                    </w:rPr>
                    <w:t> </w:t>
                  </w:r>
                  <w:r>
                    <w:rPr>
                      <w:rFonts w:ascii="Arial Unicode MS"/>
                      <w:w w:val="105"/>
                      <w:sz w:val="9"/>
                    </w:rPr>
                    <w:t>Solution</w:t>
                  </w:r>
                  <w:r>
                    <w:rPr>
                      <w:rFonts w:ascii="Arial Unicode MS"/>
                      <w:spacing w:val="-5"/>
                      <w:w w:val="105"/>
                      <w:sz w:val="9"/>
                    </w:rPr>
                    <w:t> </w:t>
                  </w:r>
                  <w:r>
                    <w:rPr>
                      <w:rFonts w:ascii="Arial Unicode MS"/>
                      <w:w w:val="105"/>
                      <w:sz w:val="9"/>
                    </w:rPr>
                    <w:t>.</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Timothy</w:t>
                  </w:r>
                  <w:r>
                    <w:rPr>
                      <w:rFonts w:ascii="Arial Unicode MS"/>
                      <w:spacing w:val="-4"/>
                      <w:w w:val="105"/>
                      <w:sz w:val="9"/>
                    </w:rPr>
                    <w:t> </w:t>
                  </w:r>
                  <w:r>
                    <w:rPr>
                      <w:rFonts w:ascii="Arial Unicode MS"/>
                      <w:w w:val="105"/>
                      <w:sz w:val="9"/>
                    </w:rPr>
                    <w:t>Terway.</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56">
                    <w:r>
                      <w:rPr>
                        <w:rFonts w:ascii="Arial Unicode MS"/>
                        <w:color w:val="0000FF"/>
                        <w:w w:val="105"/>
                        <w:sz w:val="9"/>
                      </w:rPr>
                      <w:t>https://flic.kr/p/6iPRAR</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716736">
            <wp:simplePos x="0" y="0"/>
            <wp:positionH relativeFrom="page">
              <wp:posOffset>4229100</wp:posOffset>
            </wp:positionH>
            <wp:positionV relativeFrom="page">
              <wp:posOffset>4330700</wp:posOffset>
            </wp:positionV>
            <wp:extent cx="2857500" cy="2143125"/>
            <wp:effectExtent l="0" t="0" r="0" b="0"/>
            <wp:wrapNone/>
            <wp:docPr id="169" name="image88.jpeg"/>
            <wp:cNvGraphicFramePr>
              <a:graphicFrameLocks noChangeAspect="1"/>
            </wp:cNvGraphicFramePr>
            <a:graphic>
              <a:graphicData uri="http://schemas.openxmlformats.org/drawingml/2006/picture">
                <pic:pic>
                  <pic:nvPicPr>
                    <pic:cNvPr id="170" name="image88.jpeg"/>
                    <pic:cNvPicPr/>
                  </pic:nvPicPr>
                  <pic:blipFill>
                    <a:blip r:embed="rId357" cstate="print"/>
                    <a:stretch>
                      <a:fillRect/>
                    </a:stretch>
                  </pic:blipFill>
                  <pic:spPr>
                    <a:xfrm>
                      <a:off x="0" y="0"/>
                      <a:ext cx="2857500" cy="2143125"/>
                    </a:xfrm>
                    <a:prstGeom prst="rect">
                      <a:avLst/>
                    </a:prstGeom>
                  </pic:spPr>
                </pic:pic>
              </a:graphicData>
            </a:graphic>
          </wp:anchor>
        </w:drawing>
      </w:r>
      <w:r>
        <w:rPr/>
        <w:pict>
          <v:shape style="position:absolute;margin-left:53pt;margin-top:51.705437pt;width:501.9pt;height:93.15pt;mso-position-horizontal-relative:page;mso-position-vertical-relative:page;z-index:-269598720" type="#_x0000_t202" filled="false" stroked="false">
            <v:textbox inset="0,0,0,0">
              <w:txbxContent>
                <w:p>
                  <w:pPr>
                    <w:spacing w:line="535" w:lineRule="exact" w:before="0"/>
                    <w:ind w:left="20" w:right="0" w:firstLine="0"/>
                    <w:jc w:val="left"/>
                    <w:rPr>
                      <w:rFonts w:ascii="Arial Unicode MS"/>
                      <w:sz w:val="32"/>
                    </w:rPr>
                  </w:pPr>
                  <w:bookmarkStart w:name="Readers" w:id="508"/>
                  <w:bookmarkEnd w:id="508"/>
                  <w:r>
                    <w:rPr/>
                  </w:r>
                  <w:r>
                    <w:rPr>
                      <w:rFonts w:ascii="Arial Unicode MS"/>
                      <w:sz w:val="32"/>
                    </w:rPr>
                    <w:t>Readers</w:t>
                  </w:r>
                </w:p>
                <w:p>
                  <w:pPr>
                    <w:pStyle w:val="BodyText"/>
                    <w:spacing w:line="235" w:lineRule="auto" w:before="177"/>
                    <w:ind w:right="-7"/>
                  </w:pPr>
                  <w:r>
                    <w:rPr/>
                    <w:t>When you write a proposal, you are representing yourself, your idea, and your company. You are asking your readers to invest something (time, money, other resources), because you can not provide it yourself. The readers will review the proposal with caution because they may have limited supplies and if your idea does not seem well thought out or effective, they will not consider it. If your business proposal is competing against others, the readers will need to consider each one in order to pick the best.</w:t>
                  </w:r>
                </w:p>
              </w:txbxContent>
            </v:textbox>
            <w10:wrap type="none"/>
          </v:shape>
        </w:pict>
      </w:r>
      <w:r>
        <w:rPr/>
        <w:pict>
          <v:shape style="position:absolute;margin-left:53.200001pt;margin-top:154.075012pt;width:446.2pt;height:12pt;mso-position-horizontal-relative:page;mso-position-vertical-relative:page;z-index:-269597696" type="#_x0000_t202" filled="false" stroked="false">
            <v:textbox inset="0,0,0,0">
              <w:txbxContent>
                <w:p>
                  <w:pPr>
                    <w:spacing w:line="216" w:lineRule="exact" w:before="0"/>
                    <w:ind w:left="20" w:right="0" w:firstLine="0"/>
                    <w:jc w:val="left"/>
                    <w:rPr>
                      <w:b/>
                      <w:sz w:val="20"/>
                    </w:rPr>
                  </w:pPr>
                  <w:r>
                    <w:rPr>
                      <w:b/>
                      <w:w w:val="95"/>
                      <w:sz w:val="20"/>
                    </w:rPr>
                    <w:t>Point:</w:t>
                  </w:r>
                  <w:r>
                    <w:rPr>
                      <w:b/>
                      <w:spacing w:val="-26"/>
                      <w:w w:val="95"/>
                      <w:sz w:val="20"/>
                    </w:rPr>
                    <w:t> </w:t>
                  </w:r>
                  <w:r>
                    <w:rPr>
                      <w:b/>
                      <w:w w:val="95"/>
                      <w:sz w:val="20"/>
                    </w:rPr>
                    <w:t>If</w:t>
                  </w:r>
                  <w:r>
                    <w:rPr>
                      <w:b/>
                      <w:spacing w:val="-25"/>
                      <w:w w:val="95"/>
                      <w:sz w:val="20"/>
                    </w:rPr>
                    <w:t> </w:t>
                  </w:r>
                  <w:r>
                    <w:rPr>
                      <w:b/>
                      <w:w w:val="95"/>
                      <w:sz w:val="20"/>
                    </w:rPr>
                    <w:t>your</w:t>
                  </w:r>
                  <w:r>
                    <w:rPr>
                      <w:b/>
                      <w:spacing w:val="-25"/>
                      <w:w w:val="95"/>
                      <w:sz w:val="20"/>
                    </w:rPr>
                    <w:t> </w:t>
                  </w:r>
                  <w:r>
                    <w:rPr>
                      <w:b/>
                      <w:w w:val="95"/>
                      <w:sz w:val="20"/>
                    </w:rPr>
                    <w:t>business</w:t>
                  </w:r>
                  <w:r>
                    <w:rPr>
                      <w:b/>
                      <w:spacing w:val="-25"/>
                      <w:w w:val="95"/>
                      <w:sz w:val="20"/>
                    </w:rPr>
                    <w:t> </w:t>
                  </w:r>
                  <w:r>
                    <w:rPr>
                      <w:b/>
                      <w:w w:val="95"/>
                      <w:sz w:val="20"/>
                    </w:rPr>
                    <w:t>proposal</w:t>
                  </w:r>
                  <w:r>
                    <w:rPr>
                      <w:b/>
                      <w:spacing w:val="-26"/>
                      <w:w w:val="95"/>
                      <w:sz w:val="20"/>
                    </w:rPr>
                    <w:t> </w:t>
                  </w:r>
                  <w:r>
                    <w:rPr>
                      <w:b/>
                      <w:w w:val="95"/>
                      <w:sz w:val="20"/>
                    </w:rPr>
                    <w:t>is</w:t>
                  </w:r>
                  <w:r>
                    <w:rPr>
                      <w:b/>
                      <w:spacing w:val="-25"/>
                      <w:w w:val="95"/>
                      <w:sz w:val="20"/>
                    </w:rPr>
                    <w:t> </w:t>
                  </w:r>
                  <w:r>
                    <w:rPr>
                      <w:b/>
                      <w:w w:val="95"/>
                      <w:sz w:val="20"/>
                    </w:rPr>
                    <w:t>not</w:t>
                  </w:r>
                  <w:r>
                    <w:rPr>
                      <w:b/>
                      <w:spacing w:val="-25"/>
                      <w:w w:val="95"/>
                      <w:sz w:val="20"/>
                    </w:rPr>
                    <w:t> </w:t>
                  </w:r>
                  <w:r>
                    <w:rPr>
                      <w:b/>
                      <w:w w:val="95"/>
                      <w:sz w:val="20"/>
                    </w:rPr>
                    <w:t>convincing,</w:t>
                  </w:r>
                  <w:r>
                    <w:rPr>
                      <w:b/>
                      <w:spacing w:val="-25"/>
                      <w:w w:val="95"/>
                      <w:sz w:val="20"/>
                    </w:rPr>
                    <w:t> </w:t>
                  </w:r>
                  <w:r>
                    <w:rPr>
                      <w:b/>
                      <w:w w:val="95"/>
                      <w:sz w:val="20"/>
                    </w:rPr>
                    <w:t>respectful,</w:t>
                  </w:r>
                  <w:r>
                    <w:rPr>
                      <w:b/>
                      <w:spacing w:val="-26"/>
                      <w:w w:val="95"/>
                      <w:sz w:val="20"/>
                    </w:rPr>
                    <w:t> </w:t>
                  </w:r>
                  <w:r>
                    <w:rPr>
                      <w:b/>
                      <w:w w:val="95"/>
                      <w:sz w:val="20"/>
                    </w:rPr>
                    <w:t>or</w:t>
                  </w:r>
                  <w:r>
                    <w:rPr>
                      <w:b/>
                      <w:spacing w:val="-25"/>
                      <w:w w:val="95"/>
                      <w:sz w:val="20"/>
                    </w:rPr>
                    <w:t> </w:t>
                  </w:r>
                  <w:r>
                    <w:rPr>
                      <w:b/>
                      <w:w w:val="95"/>
                      <w:sz w:val="20"/>
                    </w:rPr>
                    <w:t>well-written,</w:t>
                  </w:r>
                  <w:r>
                    <w:rPr>
                      <w:b/>
                      <w:spacing w:val="-25"/>
                      <w:w w:val="95"/>
                      <w:sz w:val="20"/>
                    </w:rPr>
                    <w:t> </w:t>
                  </w:r>
                  <w:r>
                    <w:rPr>
                      <w:b/>
                      <w:w w:val="95"/>
                      <w:sz w:val="20"/>
                    </w:rPr>
                    <w:t>it</w:t>
                  </w:r>
                  <w:r>
                    <w:rPr>
                      <w:b/>
                      <w:spacing w:val="-25"/>
                      <w:w w:val="95"/>
                      <w:sz w:val="20"/>
                    </w:rPr>
                    <w:t> </w:t>
                  </w:r>
                  <w:r>
                    <w:rPr>
                      <w:b/>
                      <w:w w:val="95"/>
                      <w:sz w:val="20"/>
                    </w:rPr>
                    <w:t>will</w:t>
                  </w:r>
                  <w:r>
                    <w:rPr>
                      <w:b/>
                      <w:spacing w:val="-26"/>
                      <w:w w:val="95"/>
                      <w:sz w:val="20"/>
                    </w:rPr>
                    <w:t> </w:t>
                  </w:r>
                  <w:r>
                    <w:rPr>
                      <w:b/>
                      <w:w w:val="95"/>
                      <w:sz w:val="20"/>
                    </w:rPr>
                    <w:t>not</w:t>
                  </w:r>
                  <w:r>
                    <w:rPr>
                      <w:b/>
                      <w:spacing w:val="-25"/>
                      <w:w w:val="95"/>
                      <w:sz w:val="20"/>
                    </w:rPr>
                    <w:t> </w:t>
                  </w:r>
                  <w:r>
                    <w:rPr>
                      <w:b/>
                      <w:w w:val="95"/>
                      <w:sz w:val="20"/>
                    </w:rPr>
                    <w:t>be</w:t>
                  </w:r>
                  <w:r>
                    <w:rPr>
                      <w:b/>
                      <w:spacing w:val="-25"/>
                      <w:w w:val="95"/>
                      <w:sz w:val="20"/>
                    </w:rPr>
                    <w:t> </w:t>
                  </w:r>
                  <w:r>
                    <w:rPr>
                      <w:b/>
                      <w:w w:val="95"/>
                      <w:sz w:val="20"/>
                    </w:rPr>
                    <w:t>considered.</w:t>
                  </w:r>
                </w:p>
              </w:txbxContent>
            </v:textbox>
            <w10:wrap type="none"/>
          </v:shape>
        </w:pict>
      </w:r>
      <w:r>
        <w:rPr/>
        <w:pict>
          <v:shape style="position:absolute;margin-left:53pt;margin-top:179.243637pt;width:505.05pt;height:85.45pt;mso-position-horizontal-relative:page;mso-position-vertical-relative:page;z-index:-269596672" type="#_x0000_t202" filled="false" stroked="false">
            <v:textbox inset="0,0,0,0">
              <w:txbxContent>
                <w:p>
                  <w:pPr>
                    <w:spacing w:line="600" w:lineRule="exact" w:before="0"/>
                    <w:ind w:left="20" w:right="0" w:firstLine="0"/>
                    <w:jc w:val="left"/>
                    <w:rPr>
                      <w:rFonts w:ascii="Arial Unicode MS"/>
                      <w:sz w:val="36"/>
                    </w:rPr>
                  </w:pPr>
                  <w:bookmarkStart w:name="Writing a Business Proposal" w:id="509"/>
                  <w:bookmarkEnd w:id="509"/>
                  <w:r>
                    <w:rPr/>
                  </w:r>
                  <w:r>
                    <w:rPr>
                      <w:rFonts w:ascii="Arial Unicode MS"/>
                      <w:w w:val="105"/>
                      <w:sz w:val="36"/>
                    </w:rPr>
                    <w:t>Writing a Business Proposal</w:t>
                  </w:r>
                </w:p>
                <w:p>
                  <w:pPr>
                    <w:pStyle w:val="BodyText"/>
                    <w:spacing w:line="235" w:lineRule="auto" w:before="184"/>
                    <w:ind w:right="-12"/>
                  </w:pPr>
                  <w:r>
                    <w:rPr/>
                    <w:t>Business proposals need to be organized. There are many different ways to write a business proposal. Asking the reader to make a decision whether to invest in you or not is a very important aspect and should be incorporated in every business proposal. For the reader, investing in you takes their limited resources and puts them in your hands. Therefore, business proposals should be precise and address many different issues the reader might have</w:t>
                  </w:r>
                </w:p>
              </w:txbxContent>
            </v:textbox>
            <w10:wrap type="none"/>
          </v:shape>
        </w:pict>
      </w:r>
      <w:r>
        <w:rPr/>
        <w:pict>
          <v:shape style="position:absolute;margin-left:53pt;margin-top:263.925018pt;width:453.45pt;height:23.25pt;mso-position-horizontal-relative:page;mso-position-vertical-relative:page;z-index:-269595648" type="#_x0000_t202" filled="false" stroked="false">
            <v:textbox inset="0,0,0,0">
              <w:txbxContent>
                <w:p>
                  <w:pPr>
                    <w:pStyle w:val="BodyText"/>
                    <w:spacing w:line="235" w:lineRule="auto"/>
                  </w:pPr>
                  <w:r>
                    <w:rPr/>
                    <w:t>such as money, time, space, and costs. In the overview we were given typical sections for a proposal. slightly different approach, but one that is generally accepted also.</w:t>
                  </w:r>
                </w:p>
              </w:txbxContent>
            </v:textbox>
            <w10:wrap type="none"/>
          </v:shape>
        </w:pict>
      </w:r>
      <w:r>
        <w:rPr/>
        <w:pict>
          <v:shape style="position:absolute;margin-left:510.441406pt;margin-top:263.925018pt;width:47.45pt;height:12pt;mso-position-horizontal-relative:page;mso-position-vertical-relative:page;z-index:-269594624" type="#_x0000_t202" filled="false" stroked="false">
            <v:textbox inset="0,0,0,0">
              <w:txbxContent>
                <w:p>
                  <w:pPr>
                    <w:pStyle w:val="BodyText"/>
                    <w:spacing w:line="216" w:lineRule="exact"/>
                  </w:pPr>
                  <w:r>
                    <w:rPr/>
                    <w:t>Below is a</w:t>
                  </w:r>
                </w:p>
              </w:txbxContent>
            </v:textbox>
            <w10:wrap type="none"/>
          </v:shape>
        </w:pict>
      </w:r>
      <w:r>
        <w:rPr/>
        <w:pict>
          <v:shape style="position:absolute;margin-left:53pt;margin-top:299.505432pt;width:255pt;height:59.4pt;mso-position-horizontal-relative:page;mso-position-vertical-relative:page;z-index:-269593600" type="#_x0000_t202" filled="false" stroked="false">
            <v:textbox inset="0,0,0,0">
              <w:txbxContent>
                <w:p>
                  <w:pPr>
                    <w:spacing w:line="535" w:lineRule="exact" w:before="0"/>
                    <w:ind w:left="20" w:right="0" w:firstLine="0"/>
                    <w:jc w:val="left"/>
                    <w:rPr>
                      <w:rFonts w:ascii="Arial Unicode MS"/>
                      <w:sz w:val="32"/>
                    </w:rPr>
                  </w:pPr>
                  <w:bookmarkStart w:name="Frequently Asked Questions" w:id="510"/>
                  <w:bookmarkEnd w:id="510"/>
                  <w:r>
                    <w:rPr/>
                  </w:r>
                  <w:r>
                    <w:rPr>
                      <w:rFonts w:ascii="Arial Unicode MS"/>
                      <w:w w:val="105"/>
                      <w:sz w:val="32"/>
                    </w:rPr>
                    <w:t>Frequently Asked Questions</w:t>
                  </w:r>
                </w:p>
                <w:p>
                  <w:pPr>
                    <w:spacing w:line="235" w:lineRule="auto" w:before="177"/>
                    <w:ind w:left="20" w:right="-10" w:firstLine="0"/>
                    <w:jc w:val="left"/>
                    <w:rPr>
                      <w:b/>
                      <w:sz w:val="20"/>
                    </w:rPr>
                  </w:pPr>
                  <w:hyperlink r:id="rId358">
                    <w:r>
                      <w:rPr>
                        <w:sz w:val="20"/>
                      </w:rPr>
                      <w:t>Most </w:t>
                    </w:r>
                  </w:hyperlink>
                  <w:r>
                    <w:rPr>
                      <w:sz w:val="20"/>
                    </w:rPr>
                    <w:t>of the time, readers want to know three things when they consider a proposal: </w:t>
                  </w:r>
                  <w:r>
                    <w:rPr>
                      <w:b/>
                      <w:sz w:val="20"/>
                    </w:rPr>
                    <w:t>Problem, solution, and cost.</w:t>
                  </w:r>
                </w:p>
              </w:txbxContent>
            </v:textbox>
            <w10:wrap type="none"/>
          </v:shape>
        </w:pict>
      </w:r>
      <w:r>
        <w:rPr/>
        <w:pict>
          <v:shape style="position:absolute;margin-left:53pt;margin-top:368.125pt;width:268.5pt;height:57pt;mso-position-horizontal-relative:page;mso-position-vertical-relative:page;z-index:-269592576" type="#_x0000_t202" filled="false" stroked="false">
            <v:textbox inset="0,0,0,0">
              <w:txbxContent>
                <w:p>
                  <w:pPr>
                    <w:pStyle w:val="BodyText"/>
                    <w:spacing w:line="235" w:lineRule="auto"/>
                    <w:ind w:right="-7"/>
                  </w:pPr>
                  <w:r>
                    <w:rPr/>
                    <w:t>The problem, need, or goal of your proposal should be clearly addressed in order to let the reader know why the proposal was written and why they should be interested in it. A properly written problem/need/goal will add clarity to your proposal.</w:t>
                  </w:r>
                </w:p>
              </w:txbxContent>
            </v:textbox>
            <w10:wrap type="none"/>
          </v:shape>
        </w:pict>
      </w:r>
      <w:r>
        <w:rPr/>
        <w:pict>
          <v:shape style="position:absolute;margin-left:53pt;margin-top:434.375pt;width:270.05pt;height:45.75pt;mso-position-horizontal-relative:page;mso-position-vertical-relative:page;z-index:-269591552" type="#_x0000_t202" filled="false" stroked="false">
            <v:textbox inset="0,0,0,0">
              <w:txbxContent>
                <w:p>
                  <w:pPr>
                    <w:pStyle w:val="BodyText"/>
                    <w:spacing w:line="235" w:lineRule="auto"/>
                    <w:ind w:right="-9"/>
                  </w:pPr>
                  <w:r>
                    <w:rPr/>
                    <w:t>If you provide a problem, be sure to describe what actions you plan on taking to solve the problem. The reader wants to make sure that your solution will work effectively and if it is worth investing in.</w:t>
                  </w:r>
                </w:p>
              </w:txbxContent>
            </v:textbox>
            <w10:wrap type="none"/>
          </v:shape>
        </w:pict>
      </w:r>
      <w:r>
        <w:rPr/>
        <w:pict>
          <v:shape style="position:absolute;margin-left:53pt;margin-top:489.375pt;width:266.75pt;height:45.75pt;mso-position-horizontal-relative:page;mso-position-vertical-relative:page;z-index:-269590528" type="#_x0000_t202" filled="false" stroked="false">
            <v:textbox inset="0,0,0,0">
              <w:txbxContent>
                <w:p>
                  <w:pPr>
                    <w:pStyle w:val="BodyText"/>
                    <w:spacing w:line="235" w:lineRule="auto"/>
                    <w:ind w:right="-9"/>
                  </w:pPr>
                  <w:r>
                    <w:rPr/>
                    <w:t>Cost is also important. The reader will consider the problem and solution and determine their answer on what their financial situation is. A good business proposal can flounder because the cost may be too high.</w:t>
                  </w:r>
                </w:p>
              </w:txbxContent>
            </v:textbox>
            <w10:wrap type="none"/>
          </v:shape>
        </w:pict>
      </w:r>
      <w:r>
        <w:rPr/>
        <w:pict>
          <v:shape style="position:absolute;margin-left:53pt;margin-top:544.375pt;width:491.25pt;height:23.25pt;mso-position-horizontal-relative:page;mso-position-vertical-relative:page;z-index:-269589504" type="#_x0000_t202" filled="false" stroked="false">
            <v:textbox inset="0,0,0,0">
              <w:txbxContent>
                <w:p>
                  <w:pPr>
                    <w:pStyle w:val="BodyText"/>
                    <w:spacing w:line="235" w:lineRule="auto"/>
                    <w:ind w:right="-10"/>
                  </w:pPr>
                  <w:r>
                    <w:rPr/>
                    <w:t>Capability can be considered as well, if you agree to perform some work. If you are being paid, readers want to make sure that you will work hard.</w:t>
                  </w:r>
                </w:p>
              </w:txbxContent>
            </v:textbox>
            <w10:wrap type="none"/>
          </v:shape>
        </w:pict>
      </w:r>
      <w:r>
        <w:rPr/>
        <w:pict>
          <v:shape style="position:absolute;margin-left:53pt;margin-top:579.955444pt;width:465.85pt;height:59.4pt;mso-position-horizontal-relative:page;mso-position-vertical-relative:page;z-index:-269588480" type="#_x0000_t202" filled="false" stroked="false">
            <v:textbox inset="0,0,0,0">
              <w:txbxContent>
                <w:p>
                  <w:pPr>
                    <w:spacing w:line="535" w:lineRule="exact" w:before="0"/>
                    <w:ind w:left="20" w:right="0" w:firstLine="0"/>
                    <w:jc w:val="left"/>
                    <w:rPr>
                      <w:rFonts w:ascii="Arial Unicode MS"/>
                      <w:sz w:val="32"/>
                    </w:rPr>
                  </w:pPr>
                  <w:bookmarkStart w:name="Strategy of Conventions" w:id="511"/>
                  <w:bookmarkEnd w:id="511"/>
                  <w:r>
                    <w:rPr/>
                  </w:r>
                  <w:r>
                    <w:rPr>
                      <w:rFonts w:ascii="Arial Unicode MS"/>
                      <w:w w:val="105"/>
                      <w:sz w:val="32"/>
                    </w:rPr>
                    <w:t>Strategy of Conventions</w:t>
                  </w:r>
                </w:p>
                <w:p>
                  <w:pPr>
                    <w:pStyle w:val="BodyText"/>
                    <w:spacing w:line="235" w:lineRule="auto" w:before="177"/>
                    <w:ind w:right="-18"/>
                  </w:pPr>
                  <w:r>
                    <w:rPr/>
                    <w:t>A business proposal needs to have a framework. Usually, there are ten topics that need to be addressed. However, all proposals need to have the following:</w:t>
                  </w:r>
                </w:p>
              </w:txbxContent>
            </v:textbox>
            <w10:wrap type="none"/>
          </v:shape>
        </w:pict>
      </w:r>
      <w:r>
        <w:rPr/>
        <w:pict>
          <v:shape style="position:absolute;margin-left:53.200001pt;margin-top:648.575012pt;width:183.7pt;height:12pt;mso-position-horizontal-relative:page;mso-position-vertical-relative:page;z-index:-269587456" type="#_x0000_t202" filled="false" stroked="false">
            <v:textbox inset="0,0,0,0">
              <w:txbxContent>
                <w:p>
                  <w:pPr>
                    <w:spacing w:line="216" w:lineRule="exact" w:before="0"/>
                    <w:ind w:left="20" w:right="0" w:firstLine="0"/>
                    <w:jc w:val="left"/>
                    <w:rPr>
                      <w:b/>
                      <w:sz w:val="20"/>
                    </w:rPr>
                  </w:pPr>
                  <w:r>
                    <w:rPr>
                      <w:b/>
                      <w:w w:val="95"/>
                      <w:sz w:val="20"/>
                    </w:rPr>
                    <w:t>Introduction,</w:t>
                  </w:r>
                  <w:r>
                    <w:rPr>
                      <w:b/>
                      <w:spacing w:val="-31"/>
                      <w:w w:val="95"/>
                      <w:sz w:val="20"/>
                    </w:rPr>
                    <w:t> </w:t>
                  </w:r>
                  <w:r>
                    <w:rPr>
                      <w:b/>
                      <w:w w:val="95"/>
                      <w:sz w:val="20"/>
                    </w:rPr>
                    <w:t>Problem,</w:t>
                  </w:r>
                  <w:r>
                    <w:rPr>
                      <w:b/>
                      <w:spacing w:val="-30"/>
                      <w:w w:val="95"/>
                      <w:sz w:val="20"/>
                    </w:rPr>
                    <w:t> </w:t>
                  </w:r>
                  <w:r>
                    <w:rPr>
                      <w:b/>
                      <w:w w:val="95"/>
                      <w:sz w:val="20"/>
                    </w:rPr>
                    <w:t>Solution,</w:t>
                  </w:r>
                  <w:r>
                    <w:rPr>
                      <w:b/>
                      <w:spacing w:val="-31"/>
                      <w:w w:val="95"/>
                      <w:sz w:val="20"/>
                    </w:rPr>
                    <w:t> </w:t>
                  </w:r>
                  <w:r>
                    <w:rPr>
                      <w:b/>
                      <w:w w:val="95"/>
                      <w:sz w:val="20"/>
                    </w:rPr>
                    <w:t>and</w:t>
                  </w:r>
                  <w:r>
                    <w:rPr>
                      <w:b/>
                      <w:spacing w:val="-30"/>
                      <w:w w:val="95"/>
                      <w:sz w:val="20"/>
                    </w:rPr>
                    <w:t> </w:t>
                  </w:r>
                  <w:r>
                    <w:rPr>
                      <w:b/>
                      <w:w w:val="95"/>
                      <w:sz w:val="20"/>
                    </w:rPr>
                    <w:t>Cost</w:t>
                  </w:r>
                </w:p>
              </w:txbxContent>
            </v:textbox>
            <w10:wrap type="none"/>
          </v:shape>
        </w:pict>
      </w:r>
      <w:r>
        <w:rPr/>
        <w:pict>
          <v:shape style="position:absolute;margin-left:53pt;margin-top:669.825012pt;width:478.85pt;height:12pt;mso-position-horizontal-relative:page;mso-position-vertical-relative:page;z-index:-269586432" type="#_x0000_t202" filled="false" stroked="false">
            <v:textbox inset="0,0,0,0">
              <w:txbxContent>
                <w:p>
                  <w:pPr>
                    <w:pStyle w:val="BodyText"/>
                    <w:spacing w:line="216" w:lineRule="exact"/>
                  </w:pPr>
                  <w:r>
                    <w:rPr/>
                    <w:t>The following is a detailed description of the ideal sequence of thought you should lead your reader through:</w:t>
                  </w:r>
                </w:p>
              </w:txbxContent>
            </v:textbox>
            <w10:wrap type="none"/>
          </v:shape>
        </w:pict>
      </w:r>
      <w:r>
        <w:rPr/>
        <w:pict>
          <v:shape style="position:absolute;margin-left:53pt;margin-top:691.075012pt;width:290.3pt;height:12pt;mso-position-horizontal-relative:page;mso-position-vertical-relative:page;z-index:-269585408" type="#_x0000_t202" filled="false" stroked="false">
            <v:textbox inset="0,0,0,0">
              <w:txbxContent>
                <w:p>
                  <w:pPr>
                    <w:pStyle w:val="BodyText"/>
                    <w:numPr>
                      <w:ilvl w:val="0"/>
                      <w:numId w:val="200"/>
                    </w:numPr>
                    <w:tabs>
                      <w:tab w:pos="146" w:val="left" w:leader="none"/>
                    </w:tabs>
                    <w:spacing w:line="216" w:lineRule="exact" w:before="0" w:after="0"/>
                    <w:ind w:left="145" w:right="0" w:hanging="126"/>
                    <w:jc w:val="left"/>
                  </w:pPr>
                  <w:r>
                    <w:rPr/>
                    <w:t>In the introduction, the reader should learn what you want to</w:t>
                  </w:r>
                  <w:r>
                    <w:rPr>
                      <w:spacing w:val="-40"/>
                    </w:rPr>
                    <w:t> </w:t>
                  </w:r>
                  <w:r>
                    <w:rPr/>
                    <w:t>do.</w:t>
                  </w:r>
                </w:p>
              </w:txbxContent>
            </v:textbox>
            <w10:wrap type="none"/>
          </v:shape>
        </w:pict>
      </w:r>
      <w:r>
        <w:rPr/>
        <w:pict>
          <v:shape style="position:absolute;margin-left:53pt;margin-top:712.325012pt;width:499.3pt;height:23.25pt;mso-position-horizontal-relative:page;mso-position-vertical-relative:page;z-index:-269584384" type="#_x0000_t202" filled="false" stroked="false">
            <v:textbox inset="0,0,0,0">
              <w:txbxContent>
                <w:p>
                  <w:pPr>
                    <w:pStyle w:val="BodyText"/>
                    <w:numPr>
                      <w:ilvl w:val="0"/>
                      <w:numId w:val="201"/>
                    </w:numPr>
                    <w:tabs>
                      <w:tab w:pos="146" w:val="left" w:leader="none"/>
                    </w:tabs>
                    <w:spacing w:line="235" w:lineRule="auto" w:before="0" w:after="0"/>
                    <w:ind w:left="20" w:right="17" w:firstLine="0"/>
                    <w:jc w:val="left"/>
                  </w:pPr>
                  <w:r>
                    <w:rPr/>
                    <w:t>You</w:t>
                  </w:r>
                  <w:r>
                    <w:rPr>
                      <w:spacing w:val="-4"/>
                    </w:rPr>
                    <w:t> </w:t>
                  </w:r>
                  <w:r>
                    <w:rPr/>
                    <w:t>should</w:t>
                  </w:r>
                  <w:r>
                    <w:rPr>
                      <w:spacing w:val="-3"/>
                    </w:rPr>
                    <w:t> </w:t>
                  </w:r>
                  <w:r>
                    <w:rPr/>
                    <w:t>p</w:t>
                  </w:r>
                  <w:r>
                    <w:rPr>
                      <w:color w:val="0000FF"/>
                    </w:rPr>
                    <w:t>resent</w:t>
                  </w:r>
                  <w:r>
                    <w:rPr>
                      <w:color w:val="0000FF"/>
                      <w:spacing w:val="-3"/>
                    </w:rPr>
                    <w:t> </w:t>
                  </w:r>
                  <w:r>
                    <w:rPr>
                      <w:color w:val="0000FF"/>
                    </w:rPr>
                    <w:t>a</w:t>
                  </w:r>
                  <w:r>
                    <w:rPr>
                      <w:color w:val="0000FF"/>
                      <w:spacing w:val="-3"/>
                    </w:rPr>
                    <w:t> </w:t>
                  </w:r>
                  <w:r>
                    <w:rPr>
                      <w:color w:val="0000FF"/>
                    </w:rPr>
                    <w:t>problem,</w:t>
                  </w:r>
                  <w:r>
                    <w:rPr>
                      <w:color w:val="0000FF"/>
                      <w:spacing w:val="-3"/>
                    </w:rPr>
                    <w:t> </w:t>
                  </w:r>
                  <w:r>
                    <w:rPr>
                      <w:color w:val="0000FF"/>
                    </w:rPr>
                    <w:t>need,</w:t>
                  </w:r>
                  <w:r>
                    <w:rPr>
                      <w:color w:val="0000FF"/>
                      <w:spacing w:val="-4"/>
                    </w:rPr>
                    <w:t> </w:t>
                  </w:r>
                  <w:r>
                    <w:rPr>
                      <w:color w:val="0000FF"/>
                    </w:rPr>
                    <w:t>or</w:t>
                  </w:r>
                  <w:r>
                    <w:rPr>
                      <w:color w:val="0000FF"/>
                      <w:spacing w:val="-3"/>
                    </w:rPr>
                    <w:t> </w:t>
                  </w:r>
                  <w:r>
                    <w:rPr>
                      <w:color w:val="0000FF"/>
                    </w:rPr>
                    <w:t>goal</w:t>
                  </w:r>
                  <w:r>
                    <w:rPr>
                      <w:color w:val="0000FF"/>
                      <w:spacing w:val="-3"/>
                    </w:rPr>
                    <w:t> </w:t>
                  </w:r>
                  <w:r>
                    <w:rPr>
                      <w:color w:val="0000FF"/>
                    </w:rPr>
                    <w:t>to</w:t>
                  </w:r>
                  <w:r>
                    <w:rPr>
                      <w:color w:val="0000FF"/>
                      <w:spacing w:val="-3"/>
                    </w:rPr>
                    <w:t> </w:t>
                  </w:r>
                  <w:r>
                    <w:rPr>
                      <w:color w:val="0000FF"/>
                    </w:rPr>
                    <w:t>the</w:t>
                  </w:r>
                  <w:r>
                    <w:rPr>
                      <w:color w:val="0000FF"/>
                      <w:spacing w:val="-3"/>
                    </w:rPr>
                    <w:t> </w:t>
                  </w:r>
                  <w:r>
                    <w:rPr>
                      <w:color w:val="0000FF"/>
                    </w:rPr>
                    <w:t>reader.</w:t>
                  </w:r>
                  <w:r>
                    <w:rPr>
                      <w:color w:val="0000FF"/>
                      <w:spacing w:val="1"/>
                    </w:rPr>
                    <w:t> </w:t>
                  </w:r>
                  <w:r>
                    <w:rPr/>
                    <w:t>This</w:t>
                  </w:r>
                  <w:r>
                    <w:rPr>
                      <w:spacing w:val="-3"/>
                    </w:rPr>
                    <w:t> </w:t>
                  </w:r>
                  <w:r>
                    <w:rPr/>
                    <w:t>should</w:t>
                  </w:r>
                  <w:r>
                    <w:rPr>
                      <w:spacing w:val="-3"/>
                    </w:rPr>
                    <w:t> </w:t>
                  </w:r>
                  <w:r>
                    <w:rPr/>
                    <w:t>persuade</w:t>
                  </w:r>
                  <w:r>
                    <w:rPr>
                      <w:spacing w:val="-3"/>
                    </w:rPr>
                    <w:t> </w:t>
                  </w:r>
                  <w:r>
                    <w:rPr/>
                    <w:t>the</w:t>
                  </w:r>
                  <w:r>
                    <w:rPr>
                      <w:spacing w:val="-4"/>
                    </w:rPr>
                    <w:t> </w:t>
                  </w:r>
                  <w:r>
                    <w:rPr/>
                    <w:t>reader</w:t>
                  </w:r>
                  <w:r>
                    <w:rPr>
                      <w:spacing w:val="-3"/>
                    </w:rPr>
                    <w:t> </w:t>
                  </w:r>
                  <w:r>
                    <w:rPr/>
                    <w:t>that</w:t>
                  </w:r>
                  <w:r>
                    <w:rPr>
                      <w:spacing w:val="-3"/>
                    </w:rPr>
                    <w:t> </w:t>
                  </w:r>
                  <w:r>
                    <w:rPr/>
                    <w:t>the</w:t>
                  </w:r>
                  <w:r>
                    <w:rPr>
                      <w:spacing w:val="-3"/>
                    </w:rPr>
                    <w:t> </w:t>
                  </w:r>
                  <w:r>
                    <w:rPr/>
                    <w:t>problem</w:t>
                  </w:r>
                  <w:r>
                    <w:rPr>
                      <w:spacing w:val="-3"/>
                    </w:rPr>
                    <w:t> </w:t>
                  </w:r>
                  <w:r>
                    <w:rPr/>
                    <w:t>is important to</w:t>
                  </w:r>
                  <w:r>
                    <w:rPr>
                      <w:spacing w:val="-3"/>
                    </w:rPr>
                    <w:t> </w:t>
                  </w:r>
                  <w:r>
                    <w:rPr/>
                    <w:t>them.</w:t>
                  </w:r>
                </w:p>
              </w:txbxContent>
            </v:textbox>
            <w10:wrap type="none"/>
          </v:shape>
        </w:pict>
      </w:r>
      <w:r>
        <w:rPr/>
        <w:pict>
          <v:shape style="position:absolute;margin-left:53.240002pt;margin-top:757.999939pt;width:22pt;height:14pt;mso-position-horizontal-relative:page;mso-position-vertical-relative:page;z-index:-269583360" type="#_x0000_t202" filled="false" stroked="false">
            <v:textbox inset="0,0,0,0">
              <w:txbxContent>
                <w:p>
                  <w:pPr>
                    <w:spacing w:line="256" w:lineRule="exact" w:before="0"/>
                    <w:ind w:left="20" w:right="0" w:firstLine="0"/>
                    <w:jc w:val="left"/>
                    <w:rPr>
                      <w:b/>
                      <w:sz w:val="24"/>
                    </w:rPr>
                  </w:pPr>
                  <w:r>
                    <w:rPr>
                      <w:b/>
                      <w:sz w:val="24"/>
                    </w:rPr>
                    <w:t>160</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3734144">
            <wp:simplePos x="0" y="0"/>
            <wp:positionH relativeFrom="page">
              <wp:posOffset>685800</wp:posOffset>
            </wp:positionH>
            <wp:positionV relativeFrom="page">
              <wp:posOffset>3041014</wp:posOffset>
            </wp:positionV>
            <wp:extent cx="2857500" cy="2133599"/>
            <wp:effectExtent l="0" t="0" r="0" b="0"/>
            <wp:wrapNone/>
            <wp:docPr id="171" name="image89.jpeg"/>
            <wp:cNvGraphicFramePr>
              <a:graphicFrameLocks noChangeAspect="1"/>
            </wp:cNvGraphicFramePr>
            <a:graphic>
              <a:graphicData uri="http://schemas.openxmlformats.org/drawingml/2006/picture">
                <pic:pic>
                  <pic:nvPicPr>
                    <pic:cNvPr id="172" name="image89.jpeg"/>
                    <pic:cNvPicPr/>
                  </pic:nvPicPr>
                  <pic:blipFill>
                    <a:blip r:embed="rId359" cstate="print"/>
                    <a:stretch>
                      <a:fillRect/>
                    </a:stretch>
                  </pic:blipFill>
                  <pic:spPr>
                    <a:xfrm>
                      <a:off x="0" y="0"/>
                      <a:ext cx="2857500" cy="2133599"/>
                    </a:xfrm>
                    <a:prstGeom prst="rect">
                      <a:avLst/>
                    </a:prstGeom>
                  </pic:spPr>
                </pic:pic>
              </a:graphicData>
            </a:graphic>
          </wp:anchor>
        </w:drawing>
      </w:r>
      <w:r>
        <w:rPr/>
        <w:pict>
          <v:shape style="position:absolute;margin-left:53pt;margin-top:53.625004pt;width:501.9pt;height:23.25pt;mso-position-horizontal-relative:page;mso-position-vertical-relative:page;z-index:-269581312" type="#_x0000_t202" filled="false" stroked="false">
            <v:textbox inset="0,0,0,0">
              <w:txbxContent>
                <w:p>
                  <w:pPr>
                    <w:pStyle w:val="BodyText"/>
                    <w:numPr>
                      <w:ilvl w:val="0"/>
                      <w:numId w:val="202"/>
                    </w:numPr>
                    <w:tabs>
                      <w:tab w:pos="146" w:val="left" w:leader="none"/>
                    </w:tabs>
                    <w:spacing w:line="235" w:lineRule="auto" w:before="0" w:after="0"/>
                    <w:ind w:left="20" w:right="17" w:firstLine="0"/>
                    <w:jc w:val="left"/>
                  </w:pPr>
                  <w:r>
                    <w:rPr/>
                    <w:t>The</w:t>
                  </w:r>
                  <w:r>
                    <w:rPr>
                      <w:spacing w:val="-4"/>
                    </w:rPr>
                    <w:t> </w:t>
                  </w:r>
                  <w:r>
                    <w:rPr/>
                    <w:t>plan</w:t>
                  </w:r>
                  <w:r>
                    <w:rPr>
                      <w:spacing w:val="-4"/>
                    </w:rPr>
                    <w:t> </w:t>
                  </w:r>
                  <w:r>
                    <w:rPr/>
                    <w:t>of</w:t>
                  </w:r>
                  <w:r>
                    <w:rPr>
                      <w:spacing w:val="-3"/>
                    </w:rPr>
                    <w:t> </w:t>
                  </w:r>
                  <w:r>
                    <w:rPr/>
                    <w:t>action</w:t>
                  </w:r>
                  <w:r>
                    <w:rPr>
                      <w:spacing w:val="-4"/>
                    </w:rPr>
                    <w:t> </w:t>
                  </w:r>
                  <w:r>
                    <w:rPr/>
                    <w:t>to</w:t>
                  </w:r>
                  <w:r>
                    <w:rPr>
                      <w:spacing w:val="-4"/>
                    </w:rPr>
                    <w:t> </w:t>
                  </w:r>
                  <w:r>
                    <w:rPr/>
                    <w:t>solve</w:t>
                  </w:r>
                  <w:r>
                    <w:rPr>
                      <w:spacing w:val="-3"/>
                    </w:rPr>
                    <w:t> </w:t>
                  </w:r>
                  <w:r>
                    <w:rPr/>
                    <w:t>the</w:t>
                  </w:r>
                  <w:r>
                    <w:rPr>
                      <w:spacing w:val="-4"/>
                    </w:rPr>
                    <w:t> </w:t>
                  </w:r>
                  <w:r>
                    <w:rPr/>
                    <w:t>problem,</w:t>
                  </w:r>
                  <w:r>
                    <w:rPr>
                      <w:spacing w:val="-4"/>
                    </w:rPr>
                    <w:t> </w:t>
                  </w:r>
                  <w:r>
                    <w:rPr/>
                    <w:t>meet</w:t>
                  </w:r>
                  <w:r>
                    <w:rPr>
                      <w:spacing w:val="-3"/>
                    </w:rPr>
                    <w:t> </w:t>
                  </w:r>
                  <w:r>
                    <w:rPr/>
                    <w:t>the</w:t>
                  </w:r>
                  <w:r>
                    <w:rPr>
                      <w:spacing w:val="-4"/>
                    </w:rPr>
                    <w:t> </w:t>
                  </w:r>
                  <w:r>
                    <w:rPr/>
                    <w:t>need,</w:t>
                  </w:r>
                  <w:r>
                    <w:rPr>
                      <w:spacing w:val="-3"/>
                    </w:rPr>
                    <w:t> </w:t>
                  </w:r>
                  <w:r>
                    <w:rPr/>
                    <w:t>or</w:t>
                  </w:r>
                  <w:r>
                    <w:rPr>
                      <w:spacing w:val="-4"/>
                    </w:rPr>
                    <w:t> </w:t>
                  </w:r>
                  <w:r>
                    <w:rPr/>
                    <w:t>achieve</w:t>
                  </w:r>
                  <w:r>
                    <w:rPr>
                      <w:spacing w:val="-4"/>
                    </w:rPr>
                    <w:t> </w:t>
                  </w:r>
                  <w:r>
                    <w:rPr/>
                    <w:t>the</w:t>
                  </w:r>
                  <w:r>
                    <w:rPr>
                      <w:spacing w:val="-3"/>
                    </w:rPr>
                    <w:t> </w:t>
                  </w:r>
                  <w:r>
                    <w:rPr/>
                    <w:t>goal</w:t>
                  </w:r>
                  <w:r>
                    <w:rPr>
                      <w:spacing w:val="-4"/>
                    </w:rPr>
                    <w:t> </w:t>
                  </w:r>
                  <w:r>
                    <w:rPr/>
                    <w:t>should</w:t>
                  </w:r>
                  <w:r>
                    <w:rPr>
                      <w:spacing w:val="-4"/>
                    </w:rPr>
                    <w:t> </w:t>
                  </w:r>
                  <w:r>
                    <w:rPr/>
                    <w:t>give</w:t>
                  </w:r>
                  <w:r>
                    <w:rPr>
                      <w:spacing w:val="-3"/>
                    </w:rPr>
                    <w:t> </w:t>
                  </w:r>
                  <w:r>
                    <w:rPr/>
                    <w:t>objectives</w:t>
                  </w:r>
                  <w:r>
                    <w:rPr>
                      <w:spacing w:val="-4"/>
                    </w:rPr>
                    <w:t> </w:t>
                  </w:r>
                  <w:r>
                    <w:rPr/>
                    <w:t>and</w:t>
                  </w:r>
                  <w:r>
                    <w:rPr>
                      <w:spacing w:val="-3"/>
                    </w:rPr>
                    <w:t> </w:t>
                  </w:r>
                  <w:r>
                    <w:rPr/>
                    <w:t>solutions in order to persuade the reader that the plan of action is</w:t>
                  </w:r>
                  <w:r>
                    <w:rPr>
                      <w:spacing w:val="-18"/>
                    </w:rPr>
                    <w:t> </w:t>
                  </w:r>
                  <w:r>
                    <w:rPr/>
                    <w:t>effective.</w:t>
                  </w:r>
                </w:p>
              </w:txbxContent>
            </v:textbox>
            <w10:wrap type="none"/>
          </v:shape>
        </w:pict>
      </w:r>
      <w:r>
        <w:rPr/>
        <w:pict>
          <v:shape style="position:absolute;margin-left:53pt;margin-top:86.125008pt;width:488.5pt;height:23.25pt;mso-position-horizontal-relative:page;mso-position-vertical-relative:page;z-index:-269580288" type="#_x0000_t202" filled="false" stroked="false">
            <v:textbox inset="0,0,0,0">
              <w:txbxContent>
                <w:p>
                  <w:pPr>
                    <w:pStyle w:val="BodyText"/>
                    <w:numPr>
                      <w:ilvl w:val="0"/>
                      <w:numId w:val="203"/>
                    </w:numPr>
                    <w:tabs>
                      <w:tab w:pos="146" w:val="left" w:leader="none"/>
                    </w:tabs>
                    <w:spacing w:line="235" w:lineRule="auto" w:before="0" w:after="0"/>
                    <w:ind w:left="20" w:right="17" w:firstLine="0"/>
                    <w:jc w:val="left"/>
                  </w:pPr>
                  <w:r>
                    <w:rPr/>
                    <w:t>Giving methods, p</w:t>
                  </w:r>
                  <w:r>
                    <w:rPr>
                      <w:color w:val="0000FF"/>
                    </w:rPr>
                    <w:t>roviding a schedule, showing resources, and describing qualifications </w:t>
                  </w:r>
                  <w:r>
                    <w:rPr/>
                    <w:t>should persuade the reader that you are capable of planning, managing, and completing the proposed</w:t>
                  </w:r>
                  <w:r>
                    <w:rPr>
                      <w:spacing w:val="-19"/>
                    </w:rPr>
                    <w:t> </w:t>
                  </w:r>
                  <w:r>
                    <w:rPr/>
                    <w:t>solution.</w:t>
                  </w:r>
                </w:p>
              </w:txbxContent>
            </v:textbox>
            <w10:wrap type="none"/>
          </v:shape>
        </w:pict>
      </w:r>
      <w:r>
        <w:rPr/>
        <w:pict>
          <v:shape style="position:absolute;margin-left:53pt;margin-top:118.625008pt;width:486.9pt;height:12pt;mso-position-horizontal-relative:page;mso-position-vertical-relative:page;z-index:-269579264" type="#_x0000_t202" filled="false" stroked="false">
            <v:textbox inset="0,0,0,0">
              <w:txbxContent>
                <w:p>
                  <w:pPr>
                    <w:pStyle w:val="BodyText"/>
                    <w:numPr>
                      <w:ilvl w:val="0"/>
                      <w:numId w:val="204"/>
                    </w:numPr>
                    <w:tabs>
                      <w:tab w:pos="146" w:val="left" w:leader="none"/>
                    </w:tabs>
                    <w:spacing w:line="216" w:lineRule="exact" w:before="0" w:after="0"/>
                    <w:ind w:left="145" w:right="0" w:hanging="126"/>
                    <w:jc w:val="left"/>
                  </w:pPr>
                  <w:r>
                    <w:rPr/>
                    <w:t>Explaining</w:t>
                  </w:r>
                  <w:r>
                    <w:rPr>
                      <w:spacing w:val="-2"/>
                    </w:rPr>
                    <w:t> </w:t>
                  </w:r>
                  <w:r>
                    <w:rPr>
                      <w:color w:val="0000FF"/>
                    </w:rPr>
                    <w:t>how</w:t>
                  </w:r>
                  <w:r>
                    <w:rPr>
                      <w:color w:val="0000FF"/>
                      <w:spacing w:val="-4"/>
                    </w:rPr>
                    <w:t> </w:t>
                  </w:r>
                  <w:r>
                    <w:rPr>
                      <w:color w:val="0000FF"/>
                    </w:rPr>
                    <w:t>the</w:t>
                  </w:r>
                  <w:r>
                    <w:rPr>
                      <w:color w:val="0000FF"/>
                      <w:spacing w:val="-4"/>
                    </w:rPr>
                    <w:t> </w:t>
                  </w:r>
                  <w:r>
                    <w:rPr>
                      <w:color w:val="0000FF"/>
                    </w:rPr>
                    <w:t>benefit</w:t>
                  </w:r>
                  <w:r>
                    <w:rPr>
                      <w:color w:val="0000FF"/>
                      <w:spacing w:val="-5"/>
                    </w:rPr>
                    <w:t> </w:t>
                  </w:r>
                  <w:r>
                    <w:rPr>
                      <w:color w:val="0000FF"/>
                    </w:rPr>
                    <w:t>exceeds</w:t>
                  </w:r>
                  <w:r>
                    <w:rPr>
                      <w:color w:val="0000FF"/>
                      <w:spacing w:val="-4"/>
                    </w:rPr>
                    <w:t> </w:t>
                  </w:r>
                  <w:r>
                    <w:rPr>
                      <w:color w:val="0000FF"/>
                    </w:rPr>
                    <w:t>the</w:t>
                  </w:r>
                  <w:r>
                    <w:rPr>
                      <w:color w:val="0000FF"/>
                      <w:spacing w:val="-4"/>
                    </w:rPr>
                    <w:t> </w:t>
                  </w:r>
                  <w:r>
                    <w:rPr>
                      <w:color w:val="0000FF"/>
                    </w:rPr>
                    <w:t>cost</w:t>
                  </w:r>
                  <w:r>
                    <w:rPr>
                      <w:color w:val="0000FF"/>
                      <w:spacing w:val="-4"/>
                    </w:rPr>
                    <w:t> </w:t>
                  </w:r>
                  <w:r>
                    <w:rPr>
                      <w:color w:val="0000FF"/>
                    </w:rPr>
                    <w:t>will</w:t>
                  </w:r>
                  <w:r>
                    <w:rPr>
                      <w:color w:val="0000FF"/>
                      <w:spacing w:val="-5"/>
                    </w:rPr>
                    <w:t> </w:t>
                  </w:r>
                  <w:r>
                    <w:rPr>
                      <w:color w:val="0000FF"/>
                    </w:rPr>
                    <w:t>persuade</w:t>
                  </w:r>
                  <w:r>
                    <w:rPr>
                      <w:color w:val="0000FF"/>
                      <w:spacing w:val="-4"/>
                    </w:rPr>
                    <w:t> </w:t>
                  </w:r>
                  <w:r>
                    <w:rPr>
                      <w:color w:val="0000FF"/>
                    </w:rPr>
                    <w:t>the</w:t>
                  </w:r>
                  <w:r>
                    <w:rPr>
                      <w:color w:val="0000FF"/>
                      <w:spacing w:val="-4"/>
                    </w:rPr>
                    <w:t> </w:t>
                  </w:r>
                  <w:r>
                    <w:rPr>
                      <w:color w:val="0000FF"/>
                    </w:rPr>
                    <w:t>reader</w:t>
                  </w:r>
                  <w:r>
                    <w:rPr>
                      <w:color w:val="0000FF"/>
                      <w:spacing w:val="-4"/>
                    </w:rPr>
                    <w:t> </w:t>
                  </w:r>
                  <w:r>
                    <w:rPr>
                      <w:color w:val="0000FF"/>
                    </w:rPr>
                    <w:t>that</w:t>
                  </w:r>
                  <w:r>
                    <w:rPr>
                      <w:color w:val="0000FF"/>
                      <w:spacing w:val="-5"/>
                    </w:rPr>
                    <w:t> </w:t>
                  </w:r>
                  <w:r>
                    <w:rPr>
                      <w:color w:val="0000FF"/>
                    </w:rPr>
                    <w:t>the</w:t>
                  </w:r>
                  <w:r>
                    <w:rPr>
                      <w:color w:val="0000FF"/>
                      <w:spacing w:val="-4"/>
                    </w:rPr>
                    <w:t> </w:t>
                  </w:r>
                  <w:r>
                    <w:rPr>
                      <w:color w:val="0000FF"/>
                    </w:rPr>
                    <w:t>proposed</w:t>
                  </w:r>
                  <w:r>
                    <w:rPr>
                      <w:color w:val="0000FF"/>
                      <w:spacing w:val="-4"/>
                    </w:rPr>
                    <w:t> </w:t>
                  </w:r>
                  <w:r>
                    <w:rPr>
                      <w:color w:val="0000FF"/>
                    </w:rPr>
                    <w:t>action</w:t>
                  </w:r>
                  <w:r>
                    <w:rPr>
                      <w:color w:val="0000FF"/>
                      <w:spacing w:val="-5"/>
                    </w:rPr>
                    <w:t> </w:t>
                  </w:r>
                  <w:r>
                    <w:rPr>
                      <w:color w:val="0000FF"/>
                    </w:rPr>
                    <w:t>is</w:t>
                  </w:r>
                  <w:r>
                    <w:rPr>
                      <w:color w:val="0000FF"/>
                      <w:spacing w:val="-4"/>
                    </w:rPr>
                    <w:t> </w:t>
                  </w:r>
                  <w:r>
                    <w:rPr>
                      <w:color w:val="0000FF"/>
                    </w:rPr>
                    <w:t>reasonable.</w:t>
                  </w:r>
                </w:p>
              </w:txbxContent>
            </v:textbox>
            <w10:wrap type="none"/>
          </v:shape>
        </w:pict>
      </w:r>
      <w:r>
        <w:rPr/>
        <w:pict>
          <v:shape style="position:absolute;margin-left:53pt;margin-top:139.875pt;width:498.4pt;height:45.75pt;mso-position-horizontal-relative:page;mso-position-vertical-relative:page;z-index:-269578240" type="#_x0000_t202" filled="false" stroked="false">
            <v:textbox inset="0,0,0,0">
              <w:txbxContent>
                <w:p>
                  <w:pPr>
                    <w:pStyle w:val="BodyText"/>
                    <w:spacing w:line="235" w:lineRule="auto"/>
                    <w:ind w:right="-11"/>
                  </w:pPr>
                  <w:r>
                    <w:rPr/>
                    <w:t>By including at least these four sections, you are leading the reader through a persuasive argument on why your proposal deserves to be considered. If you divide the proposal up into several sections, it is more efficient for the reader to concentrate on the sections that are more important and skim through the other sections, instead of having to read the whole thing and look for key points.</w:t>
                  </w:r>
                </w:p>
              </w:txbxContent>
            </v:textbox>
            <w10:wrap type="none"/>
          </v:shape>
        </w:pict>
      </w:r>
      <w:r>
        <w:rPr/>
        <w:pict>
          <v:shape style="position:absolute;margin-left:53pt;margin-top:197.955444pt;width:113.95pt;height:23.8pt;mso-position-horizontal-relative:page;mso-position-vertical-relative:page;z-index:-269577216" type="#_x0000_t202" filled="false" stroked="false">
            <v:textbox inset="0,0,0,0">
              <w:txbxContent>
                <w:p>
                  <w:pPr>
                    <w:spacing w:line="476" w:lineRule="exact" w:before="0"/>
                    <w:ind w:left="20" w:right="0" w:firstLine="0"/>
                    <w:jc w:val="left"/>
                    <w:rPr>
                      <w:rFonts w:ascii="Arial Unicode MS"/>
                      <w:sz w:val="32"/>
                    </w:rPr>
                  </w:pPr>
                  <w:bookmarkStart w:name="Superstructure" w:id="512"/>
                  <w:bookmarkEnd w:id="512"/>
                  <w:r>
                    <w:rPr/>
                  </w:r>
                  <w:r>
                    <w:rPr>
                      <w:rFonts w:ascii="Arial Unicode MS"/>
                      <w:w w:val="105"/>
                      <w:sz w:val="32"/>
                    </w:rPr>
                    <w:t>Superstructure</w:t>
                  </w:r>
                </w:p>
              </w:txbxContent>
            </v:textbox>
            <w10:wrap type="none"/>
          </v:shape>
        </w:pict>
      </w:r>
      <w:r>
        <w:rPr/>
        <w:pict>
          <v:shape style="position:absolute;margin-left:288pt;margin-top:234.075012pt;width:270.05pt;height:57pt;mso-position-horizontal-relative:page;mso-position-vertical-relative:page;z-index:-269576192" type="#_x0000_t202" filled="false" stroked="false">
            <v:textbox inset="0,0,0,0">
              <w:txbxContent>
                <w:p>
                  <w:pPr>
                    <w:pStyle w:val="BodyText"/>
                    <w:spacing w:line="235" w:lineRule="auto"/>
                    <w:ind w:right="19"/>
                  </w:pPr>
                  <w:hyperlink r:id="rId360">
                    <w:r>
                      <w:rPr/>
                      <w:t>The </w:t>
                    </w:r>
                  </w:hyperlink>
                  <w:r>
                    <w:rPr/>
                    <w:t>superstructure provides a framework for writers to organize</w:t>
                  </w:r>
                  <w:r>
                    <w:rPr>
                      <w:spacing w:val="-5"/>
                    </w:rPr>
                    <w:t> </w:t>
                  </w:r>
                  <w:r>
                    <w:rPr/>
                    <w:t>their</w:t>
                  </w:r>
                  <w:r>
                    <w:rPr>
                      <w:spacing w:val="-5"/>
                    </w:rPr>
                    <w:t> </w:t>
                  </w:r>
                  <w:r>
                    <w:rPr/>
                    <w:t>proposal.</w:t>
                  </w:r>
                  <w:r>
                    <w:rPr>
                      <w:spacing w:val="-5"/>
                    </w:rPr>
                    <w:t> </w:t>
                  </w:r>
                  <w:r>
                    <w:rPr/>
                    <w:t>Writers</w:t>
                  </w:r>
                  <w:r>
                    <w:rPr>
                      <w:spacing w:val="-5"/>
                    </w:rPr>
                    <w:t> </w:t>
                  </w:r>
                  <w:r>
                    <w:rPr/>
                    <w:t>can</w:t>
                  </w:r>
                  <w:r>
                    <w:rPr>
                      <w:spacing w:val="-4"/>
                    </w:rPr>
                    <w:t> </w:t>
                  </w:r>
                  <w:r>
                    <w:rPr/>
                    <w:t>use</w:t>
                  </w:r>
                  <w:r>
                    <w:rPr>
                      <w:spacing w:val="-5"/>
                    </w:rPr>
                    <w:t> </w:t>
                  </w:r>
                  <w:r>
                    <w:rPr/>
                    <w:t>it</w:t>
                  </w:r>
                  <w:r>
                    <w:rPr>
                      <w:spacing w:val="-5"/>
                    </w:rPr>
                    <w:t> </w:t>
                  </w:r>
                  <w:r>
                    <w:rPr/>
                    <w:t>as</w:t>
                  </w:r>
                  <w:r>
                    <w:rPr>
                      <w:spacing w:val="-5"/>
                    </w:rPr>
                    <w:t> </w:t>
                  </w:r>
                  <w:r>
                    <w:rPr/>
                    <w:t>a</w:t>
                  </w:r>
                  <w:r>
                    <w:rPr>
                      <w:spacing w:val="-5"/>
                    </w:rPr>
                    <w:t> </w:t>
                  </w:r>
                  <w:r>
                    <w:rPr/>
                    <w:t>guideline,</w:t>
                  </w:r>
                  <w:r>
                    <w:rPr>
                      <w:spacing w:val="-4"/>
                    </w:rPr>
                    <w:t> </w:t>
                  </w:r>
                  <w:r>
                    <w:rPr/>
                    <w:t>but note that it is not mandatory for writers to include every single element listed below in their proposal. Sections can be combined or even briefly stated in other</w:t>
                  </w:r>
                  <w:r>
                    <w:rPr>
                      <w:spacing w:val="-14"/>
                    </w:rPr>
                    <w:t> </w:t>
                  </w:r>
                  <w:r>
                    <w:rPr/>
                    <w:t>sections.</w:t>
                  </w:r>
                </w:p>
              </w:txbxContent>
            </v:textbox>
            <w10:wrap type="none"/>
          </v:shape>
        </w:pict>
      </w:r>
      <w:r>
        <w:rPr/>
        <w:pict>
          <v:shape style="position:absolute;margin-left:288pt;margin-top:302.567322pt;width:270.150pt;height:112.1pt;mso-position-horizontal-relative:page;mso-position-vertical-relative:page;z-index:-269575168" type="#_x0000_t202" filled="false" stroked="false">
            <v:textbox inset="0,0,0,0">
              <w:txbxContent>
                <w:p>
                  <w:pPr>
                    <w:spacing w:line="471" w:lineRule="exact" w:before="0"/>
                    <w:ind w:left="20" w:right="0" w:firstLine="0"/>
                    <w:jc w:val="left"/>
                    <w:rPr>
                      <w:rFonts w:ascii="Arial Unicode MS"/>
                      <w:sz w:val="28"/>
                    </w:rPr>
                  </w:pPr>
                  <w:bookmarkStart w:name="Introduction" w:id="513"/>
                  <w:bookmarkEnd w:id="513"/>
                  <w:r>
                    <w:rPr/>
                  </w:r>
                  <w:r>
                    <w:rPr>
                      <w:rFonts w:ascii="Arial Unicode MS"/>
                      <w:w w:val="110"/>
                      <w:sz w:val="28"/>
                    </w:rPr>
                    <w:t>Introduction</w:t>
                  </w:r>
                </w:p>
                <w:p>
                  <w:pPr>
                    <w:pStyle w:val="BodyText"/>
                    <w:spacing w:line="235" w:lineRule="auto" w:before="170"/>
                    <w:ind w:right="-7"/>
                  </w:pPr>
                  <w:r>
                    <w:rPr/>
                    <w:t>In the introduction, you want to focus on what you are announcing. Although you may want to reveal the full description in the beginning, it may be better to make the introduction brief and allow the full description to be revealed throughout the letter. This way, readers can get a glimpse of what you will be talking about without you explaining it several times (in the beginning and later on).</w:t>
                  </w:r>
                </w:p>
              </w:txbxContent>
            </v:textbox>
            <w10:wrap type="none"/>
          </v:shape>
        </w:pict>
      </w:r>
      <w:r>
        <w:rPr/>
        <w:pict>
          <v:shape style="position:absolute;margin-left:53pt;margin-top:426.11734pt;width:505.1pt;height:123.35pt;mso-position-horizontal-relative:page;mso-position-vertical-relative:page;z-index:-269574144" type="#_x0000_t202" filled="false" stroked="false">
            <v:textbox inset="0,0,0,0">
              <w:txbxContent>
                <w:p>
                  <w:pPr>
                    <w:spacing w:line="471" w:lineRule="exact" w:before="0"/>
                    <w:ind w:left="20" w:right="0" w:firstLine="0"/>
                    <w:jc w:val="left"/>
                    <w:rPr>
                      <w:rFonts w:ascii="Arial Unicode MS"/>
                      <w:sz w:val="28"/>
                    </w:rPr>
                  </w:pPr>
                  <w:bookmarkStart w:name="Problem" w:id="514"/>
                  <w:bookmarkEnd w:id="514"/>
                  <w:r>
                    <w:rPr/>
                  </w:r>
                  <w:r>
                    <w:rPr>
                      <w:rFonts w:ascii="Arial Unicode MS"/>
                      <w:w w:val="105"/>
                      <w:sz w:val="28"/>
                    </w:rPr>
                    <w:t>Problem</w:t>
                  </w:r>
                </w:p>
                <w:p>
                  <w:pPr>
                    <w:pStyle w:val="BodyText"/>
                    <w:spacing w:line="235" w:lineRule="auto" w:before="170"/>
                    <w:ind w:right="-2"/>
                  </w:pPr>
                  <w:r>
                    <w:rPr/>
                    <w:t>After the introduction, you should present your readers with a problem, need, or goal that is significant to them. It is important to summarize the problem from the readers’ point of view, otherwise they may think that it doesn’t affect them and become disinterested. Stating a problem can take some research. Sometimes, readers may provide a problem for you (like when a firm writes your company a letter explaining a problem and how you should solve it). Other times, readers may still give you a problem, but be vague. Other times, you may have to define the problem yourself, based on your own frustration or helplessness. Before you consider something to be a problem, try to talk about it with a potential reader to see if it is worth writing a business proposal about. If the feedback is positive, you will know you have more means for continuing the proposal.</w:t>
                  </w:r>
                </w:p>
              </w:txbxContent>
            </v:textbox>
            <w10:wrap type="none"/>
          </v:shape>
        </w:pict>
      </w:r>
      <w:r>
        <w:rPr/>
        <w:pict>
          <v:shape style="position:absolute;margin-left:53pt;margin-top:560.917358pt;width:501.15pt;height:67.1pt;mso-position-horizontal-relative:page;mso-position-vertical-relative:page;z-index:-269573120" type="#_x0000_t202" filled="false" stroked="false">
            <v:textbox inset="0,0,0,0">
              <w:txbxContent>
                <w:p>
                  <w:pPr>
                    <w:spacing w:line="471" w:lineRule="exact" w:before="0"/>
                    <w:ind w:left="20" w:right="0" w:firstLine="0"/>
                    <w:jc w:val="left"/>
                    <w:rPr>
                      <w:rFonts w:ascii="Arial Unicode MS"/>
                      <w:sz w:val="28"/>
                    </w:rPr>
                  </w:pPr>
                  <w:bookmarkStart w:name="Objectives" w:id="515"/>
                  <w:bookmarkEnd w:id="515"/>
                  <w:r>
                    <w:rPr/>
                  </w:r>
                  <w:r>
                    <w:rPr>
                      <w:rFonts w:ascii="Arial Unicode MS"/>
                      <w:w w:val="105"/>
                      <w:sz w:val="28"/>
                    </w:rPr>
                    <w:t>Objectives</w:t>
                  </w:r>
                </w:p>
                <w:p>
                  <w:pPr>
                    <w:pStyle w:val="BodyText"/>
                    <w:spacing w:line="235" w:lineRule="auto" w:before="170"/>
                    <w:ind w:right="-12"/>
                  </w:pPr>
                  <w:r>
                    <w:rPr/>
                    <w:t>After you describe your problem and before you state your solution, tell your reader what the goals of the solution are. The objectives help to connect the problem and solution together. Objectives should be brief or listed, and should tell how the action of the solution solves the problem.</w:t>
                  </w:r>
                </w:p>
              </w:txbxContent>
            </v:textbox>
            <w10:wrap type="none"/>
          </v:shape>
        </w:pict>
      </w:r>
      <w:r>
        <w:rPr/>
        <w:pict>
          <v:shape style="position:absolute;margin-left:53pt;margin-top:639.467346pt;width:504.45pt;height:78.350pt;mso-position-horizontal-relative:page;mso-position-vertical-relative:page;z-index:-269572096" type="#_x0000_t202" filled="false" stroked="false">
            <v:textbox inset="0,0,0,0">
              <w:txbxContent>
                <w:p>
                  <w:pPr>
                    <w:spacing w:line="471" w:lineRule="exact" w:before="0"/>
                    <w:ind w:left="20" w:right="0" w:firstLine="0"/>
                    <w:jc w:val="left"/>
                    <w:rPr>
                      <w:rFonts w:ascii="Arial Unicode MS"/>
                      <w:sz w:val="28"/>
                    </w:rPr>
                  </w:pPr>
                  <w:bookmarkStart w:name="Solution" w:id="516"/>
                  <w:bookmarkEnd w:id="516"/>
                  <w:r>
                    <w:rPr/>
                  </w:r>
                  <w:r>
                    <w:rPr>
                      <w:rFonts w:ascii="Arial Unicode MS"/>
                      <w:w w:val="105"/>
                      <w:sz w:val="28"/>
                    </w:rPr>
                    <w:t>Solution</w:t>
                  </w:r>
                </w:p>
                <w:p>
                  <w:pPr>
                    <w:pStyle w:val="BodyText"/>
                    <w:spacing w:line="235" w:lineRule="auto" w:before="170"/>
                    <w:ind w:right="9"/>
                  </w:pPr>
                  <w:r>
                    <w:rPr/>
                    <w:t>How do you want to achieve the objectives that you have listed? Your solution should answer this question. To do this,</w:t>
                  </w:r>
                  <w:r>
                    <w:rPr>
                      <w:spacing w:val="-13"/>
                    </w:rPr>
                    <w:t> </w:t>
                  </w:r>
                  <w:r>
                    <w:rPr/>
                    <w:t>you</w:t>
                  </w:r>
                  <w:r>
                    <w:rPr>
                      <w:spacing w:val="-12"/>
                    </w:rPr>
                    <w:t> </w:t>
                  </w:r>
                  <w:r>
                    <w:rPr/>
                    <w:t>must</w:t>
                  </w:r>
                  <w:r>
                    <w:rPr>
                      <w:spacing w:val="-7"/>
                    </w:rPr>
                    <w:t> </w:t>
                  </w:r>
                  <w:r>
                    <w:rPr>
                      <w:b/>
                    </w:rPr>
                    <w:t>address</w:t>
                  </w:r>
                  <w:r>
                    <w:rPr>
                      <w:b/>
                      <w:spacing w:val="-14"/>
                    </w:rPr>
                    <w:t> </w:t>
                  </w:r>
                  <w:r>
                    <w:rPr/>
                    <w:t>each</w:t>
                  </w:r>
                  <w:r>
                    <w:rPr>
                      <w:spacing w:val="-13"/>
                    </w:rPr>
                    <w:t> </w:t>
                  </w:r>
                  <w:r>
                    <w:rPr/>
                    <w:t>objective</w:t>
                  </w:r>
                  <w:r>
                    <w:rPr>
                      <w:spacing w:val="-12"/>
                    </w:rPr>
                    <w:t> </w:t>
                  </w:r>
                  <w:r>
                    <w:rPr/>
                    <w:t>and</w:t>
                  </w:r>
                  <w:r>
                    <w:rPr>
                      <w:spacing w:val="-12"/>
                    </w:rPr>
                    <w:t> </w:t>
                  </w:r>
                  <w:r>
                    <w:rPr/>
                    <w:t>persuade</w:t>
                  </w:r>
                  <w:r>
                    <w:rPr>
                      <w:spacing w:val="-12"/>
                    </w:rPr>
                    <w:t> </w:t>
                  </w:r>
                  <w:r>
                    <w:rPr/>
                    <w:t>your</w:t>
                  </w:r>
                  <w:r>
                    <w:rPr>
                      <w:spacing w:val="-13"/>
                    </w:rPr>
                    <w:t> </w:t>
                  </w:r>
                  <w:r>
                    <w:rPr/>
                    <w:t>readers</w:t>
                  </w:r>
                  <w:r>
                    <w:rPr>
                      <w:spacing w:val="-12"/>
                    </w:rPr>
                    <w:t> </w:t>
                  </w:r>
                  <w:r>
                    <w:rPr/>
                    <w:t>that</w:t>
                  </w:r>
                  <w:r>
                    <w:rPr>
                      <w:spacing w:val="-12"/>
                    </w:rPr>
                    <w:t> </w:t>
                  </w:r>
                  <w:r>
                    <w:rPr/>
                    <w:t>your</w:t>
                  </w:r>
                  <w:r>
                    <w:rPr>
                      <w:spacing w:val="-12"/>
                    </w:rPr>
                    <w:t> </w:t>
                  </w:r>
                  <w:r>
                    <w:rPr/>
                    <w:t>solution</w:t>
                  </w:r>
                  <w:r>
                    <w:rPr>
                      <w:spacing w:val="-13"/>
                    </w:rPr>
                    <w:t> </w:t>
                  </w:r>
                  <w:r>
                    <w:rPr/>
                    <w:t>is</w:t>
                  </w:r>
                  <w:r>
                    <w:rPr>
                      <w:spacing w:val="-12"/>
                    </w:rPr>
                    <w:t> </w:t>
                  </w:r>
                  <w:r>
                    <w:rPr/>
                    <w:t>the</w:t>
                  </w:r>
                  <w:r>
                    <w:rPr>
                      <w:spacing w:val="-5"/>
                    </w:rPr>
                    <w:t> </w:t>
                  </w:r>
                  <w:r>
                    <w:rPr>
                      <w:b/>
                    </w:rPr>
                    <w:t>best</w:t>
                  </w:r>
                  <w:r>
                    <w:rPr>
                      <w:b/>
                      <w:spacing w:val="-12"/>
                    </w:rPr>
                    <w:t> </w:t>
                  </w:r>
                  <w:r>
                    <w:rPr>
                      <w:b/>
                    </w:rPr>
                    <w:t>way</w:t>
                  </w:r>
                  <w:r>
                    <w:rPr>
                      <w:b/>
                      <w:spacing w:val="-12"/>
                    </w:rPr>
                    <w:t> </w:t>
                  </w:r>
                  <w:r>
                    <w:rPr>
                      <w:b/>
                    </w:rPr>
                    <w:t>to</w:t>
                  </w:r>
                  <w:r>
                    <w:rPr>
                      <w:b/>
                      <w:spacing w:val="-13"/>
                    </w:rPr>
                    <w:t> </w:t>
                  </w:r>
                  <w:r>
                    <w:rPr>
                      <w:b/>
                    </w:rPr>
                    <w:t>achieve</w:t>
                  </w:r>
                  <w:r>
                    <w:rPr>
                      <w:b/>
                      <w:spacing w:val="-14"/>
                    </w:rPr>
                    <w:t> </w:t>
                  </w:r>
                  <w:r>
                    <w:rPr/>
                    <w:t>the objectives. These statements are only necessary when they are not obvious to the readers. This can be the case when your readers are coworkers and are aware of problems around the</w:t>
                  </w:r>
                  <w:r>
                    <w:rPr>
                      <w:spacing w:val="-20"/>
                    </w:rPr>
                    <w:t> </w:t>
                  </w:r>
                  <w:r>
                    <w:rPr/>
                    <w:t>workplace.</w:t>
                  </w:r>
                </w:p>
              </w:txbxContent>
            </v:textbox>
            <w10:wrap type="none"/>
          </v:shape>
        </w:pict>
      </w:r>
      <w:r>
        <w:rPr/>
        <w:pict>
          <v:shape style="position:absolute;margin-left:537.218506pt;margin-top:757.999939pt;width:22pt;height:14pt;mso-position-horizontal-relative:page;mso-position-vertical-relative:page;z-index:-269571072" type="#_x0000_t202" filled="false" stroked="false">
            <v:textbox inset="0,0,0,0">
              <w:txbxContent>
                <w:p>
                  <w:pPr>
                    <w:spacing w:line="256" w:lineRule="exact" w:before="0"/>
                    <w:ind w:left="20" w:right="0" w:firstLine="0"/>
                    <w:jc w:val="left"/>
                    <w:rPr>
                      <w:b/>
                      <w:sz w:val="24"/>
                    </w:rPr>
                  </w:pPr>
                  <w:r>
                    <w:rPr>
                      <w:b/>
                      <w:sz w:val="24"/>
                    </w:rPr>
                    <w:t>161</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500.75pt;height:45.75pt;mso-position-horizontal-relative:page;mso-position-vertical-relative:page;z-index:-269570048" type="#_x0000_t202" filled="false" stroked="false">
            <v:textbox inset="0,0,0,0">
              <w:txbxContent>
                <w:p>
                  <w:pPr>
                    <w:pStyle w:val="BodyText"/>
                    <w:spacing w:line="235" w:lineRule="auto"/>
                    <w:ind w:right="-8"/>
                  </w:pPr>
                  <w:r>
                    <w:rPr/>
                    <w:t>The solution’s description can be tricky because you may find that you are promising more than you can deliver. The best way to counter that is to be very specific (i.e., what are the limits of the program, what are the capabilities, etc.) Make sure that everything you are not sure you can perform is clearly noted as a possibility, not a promise.</w:t>
                  </w:r>
                </w:p>
              </w:txbxContent>
            </v:textbox>
            <w10:wrap type="none"/>
          </v:shape>
        </w:pict>
      </w:r>
      <w:r>
        <w:rPr/>
        <w:pict>
          <v:shape style="position:absolute;margin-left:53pt;margin-top:110.867332pt;width:487.7pt;height:55.85pt;mso-position-horizontal-relative:page;mso-position-vertical-relative:page;z-index:-269569024" type="#_x0000_t202" filled="false" stroked="false">
            <v:textbox inset="0,0,0,0">
              <w:txbxContent>
                <w:p>
                  <w:pPr>
                    <w:spacing w:line="471" w:lineRule="exact" w:before="0"/>
                    <w:ind w:left="20" w:right="0" w:firstLine="0"/>
                    <w:jc w:val="left"/>
                    <w:rPr>
                      <w:rFonts w:ascii="Arial Unicode MS"/>
                      <w:sz w:val="28"/>
                    </w:rPr>
                  </w:pPr>
                  <w:bookmarkStart w:name="Method" w:id="517"/>
                  <w:bookmarkEnd w:id="517"/>
                  <w:r>
                    <w:rPr/>
                  </w:r>
                  <w:r>
                    <w:rPr>
                      <w:rFonts w:ascii="Arial Unicode MS"/>
                      <w:w w:val="110"/>
                      <w:sz w:val="28"/>
                    </w:rPr>
                    <w:t>Method</w:t>
                  </w:r>
                </w:p>
                <w:p>
                  <w:pPr>
                    <w:pStyle w:val="BodyText"/>
                    <w:spacing w:line="235" w:lineRule="auto" w:before="170"/>
                    <w:ind w:right="-14"/>
                  </w:pPr>
                  <w:r>
                    <w:rPr/>
                    <w:t>After you propose a solution to the problem, readers will want to know the steps you will take to make sure the solution is carried out. How will you produce the result? These are the aspects that most readers will look for:</w:t>
                  </w:r>
                </w:p>
              </w:txbxContent>
            </v:textbox>
            <w10:wrap type="none"/>
          </v:shape>
        </w:pict>
      </w:r>
      <w:r>
        <w:rPr/>
        <w:pict>
          <v:shape style="position:absolute;margin-left:76.660202pt;margin-top:174.100006pt;width:10.3pt;height:56pt;mso-position-horizontal-relative:page;mso-position-vertical-relative:page;z-index:-26956800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5" w:lineRule="exact"/>
                  </w:pPr>
                  <w:r>
                    <w:rPr/>
                    <w:t>5.</w:t>
                  </w:r>
                </w:p>
              </w:txbxContent>
            </v:textbox>
            <w10:wrap type="none"/>
          </v:shape>
        </w:pict>
      </w:r>
      <w:r>
        <w:rPr/>
        <w:pict>
          <v:shape style="position:absolute;margin-left:93pt;margin-top:174.100006pt;width:185.2pt;height:56pt;mso-position-horizontal-relative:page;mso-position-vertical-relative:page;z-index:-269566976" type="#_x0000_t202" filled="false" stroked="false">
            <v:textbox inset="0,0,0,0">
              <w:txbxContent>
                <w:p>
                  <w:pPr>
                    <w:pStyle w:val="BodyText"/>
                    <w:spacing w:line="230" w:lineRule="auto"/>
                    <w:ind w:right="2385"/>
                  </w:pPr>
                  <w:r>
                    <w:rPr/>
                    <w:t>Facilities Equipment Your schedule</w:t>
                  </w:r>
                </w:p>
                <w:p>
                  <w:pPr>
                    <w:pStyle w:val="BodyText"/>
                    <w:spacing w:line="215" w:lineRule="exact"/>
                  </w:pPr>
                  <w:r>
                    <w:rPr/>
                    <w:t>Your qualifications</w:t>
                  </w:r>
                </w:p>
                <w:p>
                  <w:pPr>
                    <w:pStyle w:val="BodyText"/>
                    <w:spacing w:line="225" w:lineRule="exact"/>
                  </w:pPr>
                  <w:r>
                    <w:rPr/>
                    <w:t>A plan for managing the proposed project</w:t>
                  </w:r>
                </w:p>
              </w:txbxContent>
            </v:textbox>
            <w10:wrap type="none"/>
          </v:shape>
        </w:pict>
      </w:r>
      <w:r>
        <w:rPr/>
        <w:pict>
          <v:shape style="position:absolute;margin-left:53pt;margin-top:240.425003pt;width:491pt;height:34.5pt;mso-position-horizontal-relative:page;mso-position-vertical-relative:page;z-index:-269565952" type="#_x0000_t202" filled="false" stroked="false">
            <v:textbox inset="0,0,0,0">
              <w:txbxContent>
                <w:p>
                  <w:pPr>
                    <w:pStyle w:val="BodyText"/>
                    <w:spacing w:line="235" w:lineRule="auto"/>
                    <w:ind w:right="17"/>
                    <w:jc w:val="both"/>
                  </w:pPr>
                  <w:r>
                    <w:rPr/>
                    <w:t>Sometimes,</w:t>
                  </w:r>
                  <w:r>
                    <w:rPr>
                      <w:spacing w:val="-4"/>
                    </w:rPr>
                    <w:t> </w:t>
                  </w:r>
                  <w:r>
                    <w:rPr/>
                    <w:t>explaining</w:t>
                  </w:r>
                  <w:r>
                    <w:rPr>
                      <w:spacing w:val="-4"/>
                    </w:rPr>
                    <w:t> </w:t>
                  </w:r>
                  <w:r>
                    <w:rPr/>
                    <w:t>the</w:t>
                  </w:r>
                  <w:r>
                    <w:rPr>
                      <w:spacing w:val="-4"/>
                    </w:rPr>
                    <w:t> </w:t>
                  </w:r>
                  <w:r>
                    <w:rPr/>
                    <w:t>method</w:t>
                  </w:r>
                  <w:r>
                    <w:rPr>
                      <w:spacing w:val="-4"/>
                    </w:rPr>
                    <w:t> </w:t>
                  </w:r>
                  <w:r>
                    <w:rPr/>
                    <w:t>is</w:t>
                  </w:r>
                  <w:r>
                    <w:rPr>
                      <w:spacing w:val="-4"/>
                    </w:rPr>
                    <w:t> </w:t>
                  </w:r>
                  <w:r>
                    <w:rPr/>
                    <w:t>superfluous.</w:t>
                  </w:r>
                  <w:r>
                    <w:rPr>
                      <w:spacing w:val="-4"/>
                    </w:rPr>
                    <w:t> </w:t>
                  </w:r>
                  <w:r>
                    <w:rPr/>
                    <w:t>If</w:t>
                  </w:r>
                  <w:r>
                    <w:rPr>
                      <w:spacing w:val="-4"/>
                    </w:rPr>
                    <w:t> </w:t>
                  </w:r>
                  <w:r>
                    <w:rPr/>
                    <w:t>everyone</w:t>
                  </w:r>
                  <w:r>
                    <w:rPr>
                      <w:spacing w:val="-4"/>
                    </w:rPr>
                    <w:t> </w:t>
                  </w:r>
                  <w:r>
                    <w:rPr/>
                    <w:t>is</w:t>
                  </w:r>
                  <w:r>
                    <w:rPr>
                      <w:spacing w:val="-4"/>
                    </w:rPr>
                    <w:t> </w:t>
                  </w:r>
                  <w:r>
                    <w:rPr/>
                    <w:t>already</w:t>
                  </w:r>
                  <w:r>
                    <w:rPr>
                      <w:spacing w:val="-4"/>
                    </w:rPr>
                    <w:t> </w:t>
                  </w:r>
                  <w:r>
                    <w:rPr/>
                    <w:t>familiar</w:t>
                  </w:r>
                  <w:r>
                    <w:rPr>
                      <w:spacing w:val="-4"/>
                    </w:rPr>
                    <w:t> </w:t>
                  </w:r>
                  <w:r>
                    <w:rPr/>
                    <w:t>with</w:t>
                  </w:r>
                  <w:r>
                    <w:rPr>
                      <w:spacing w:val="-4"/>
                    </w:rPr>
                    <w:t> </w:t>
                  </w:r>
                  <w:r>
                    <w:rPr/>
                    <w:t>your</w:t>
                  </w:r>
                  <w:r>
                    <w:rPr>
                      <w:spacing w:val="-4"/>
                    </w:rPr>
                    <w:t> </w:t>
                  </w:r>
                  <w:r>
                    <w:rPr/>
                    <w:t>methods,</w:t>
                  </w:r>
                  <w:r>
                    <w:rPr>
                      <w:spacing w:val="-4"/>
                    </w:rPr>
                    <w:t> </w:t>
                  </w:r>
                  <w:r>
                    <w:rPr/>
                    <w:t>you</w:t>
                  </w:r>
                  <w:r>
                    <w:rPr>
                      <w:spacing w:val="-4"/>
                    </w:rPr>
                    <w:t> </w:t>
                  </w:r>
                  <w:r>
                    <w:rPr/>
                    <w:t>do</w:t>
                  </w:r>
                  <w:r>
                    <w:rPr>
                      <w:spacing w:val="-4"/>
                    </w:rPr>
                    <w:t> </w:t>
                  </w:r>
                  <w:r>
                    <w:rPr/>
                    <w:t>not have to give a detailed explanation. However, make sure your readers know what you are talking about before you assume that they will know everything about your</w:t>
                  </w:r>
                  <w:r>
                    <w:rPr>
                      <w:spacing w:val="-13"/>
                    </w:rPr>
                    <w:t> </w:t>
                  </w:r>
                  <w:r>
                    <w:rPr/>
                    <w:t>project.</w:t>
                  </w:r>
                </w:p>
              </w:txbxContent>
            </v:textbox>
            <w10:wrap type="none"/>
          </v:shape>
        </w:pict>
      </w:r>
      <w:r>
        <w:rPr/>
        <w:pict>
          <v:shape style="position:absolute;margin-left:53pt;margin-top:286.417328pt;width:498.5pt;height:67.1pt;mso-position-horizontal-relative:page;mso-position-vertical-relative:page;z-index:-269564928" type="#_x0000_t202" filled="false" stroked="false">
            <v:textbox inset="0,0,0,0">
              <w:txbxContent>
                <w:p>
                  <w:pPr>
                    <w:spacing w:line="471" w:lineRule="exact" w:before="0"/>
                    <w:ind w:left="20" w:right="0" w:firstLine="0"/>
                    <w:jc w:val="left"/>
                    <w:rPr>
                      <w:rFonts w:ascii="Arial Unicode MS"/>
                      <w:sz w:val="28"/>
                    </w:rPr>
                  </w:pPr>
                  <w:bookmarkStart w:name="Resources" w:id="518"/>
                  <w:bookmarkEnd w:id="518"/>
                  <w:r>
                    <w:rPr/>
                  </w:r>
                  <w:r>
                    <w:rPr>
                      <w:rFonts w:ascii="Arial Unicode MS"/>
                      <w:sz w:val="28"/>
                    </w:rPr>
                    <w:t>Resources</w:t>
                  </w:r>
                </w:p>
                <w:p>
                  <w:pPr>
                    <w:pStyle w:val="BodyText"/>
                    <w:spacing w:line="235" w:lineRule="auto" w:before="170"/>
                    <w:ind w:right="-10"/>
                  </w:pPr>
                  <w:r>
                    <w:rPr/>
                    <w:t>If your plan requires equipment, facilities, or other resources this section should be included. Tell your readers what</w:t>
                  </w:r>
                  <w:r>
                    <w:rPr>
                      <w:spacing w:val="-3"/>
                    </w:rPr>
                    <w:t> </w:t>
                  </w:r>
                  <w:r>
                    <w:rPr/>
                    <w:t>you</w:t>
                  </w:r>
                  <w:r>
                    <w:rPr>
                      <w:spacing w:val="-3"/>
                    </w:rPr>
                    <w:t> </w:t>
                  </w:r>
                  <w:r>
                    <w:rPr/>
                    <w:t>need</w:t>
                  </w:r>
                  <w:r>
                    <w:rPr>
                      <w:spacing w:val="-3"/>
                    </w:rPr>
                    <w:t> </w:t>
                  </w:r>
                  <w:r>
                    <w:rPr/>
                    <w:t>and</w:t>
                  </w:r>
                  <w:r>
                    <w:rPr>
                      <w:spacing w:val="-2"/>
                    </w:rPr>
                    <w:t> </w:t>
                  </w:r>
                  <w:r>
                    <w:rPr/>
                    <w:t>why</w:t>
                  </w:r>
                  <w:r>
                    <w:rPr>
                      <w:spacing w:val="-3"/>
                    </w:rPr>
                    <w:t> </w:t>
                  </w:r>
                  <w:r>
                    <w:rPr/>
                    <w:t>it</w:t>
                  </w:r>
                  <w:r>
                    <w:rPr>
                      <w:spacing w:val="-3"/>
                    </w:rPr>
                    <w:t> </w:t>
                  </w:r>
                  <w:r>
                    <w:rPr/>
                    <w:t>is</w:t>
                  </w:r>
                  <w:r>
                    <w:rPr>
                      <w:spacing w:val="-3"/>
                    </w:rPr>
                    <w:t> </w:t>
                  </w:r>
                  <w:r>
                    <w:rPr/>
                    <w:t>needed.</w:t>
                  </w:r>
                  <w:r>
                    <w:rPr>
                      <w:spacing w:val="-2"/>
                    </w:rPr>
                    <w:t> </w:t>
                  </w:r>
                  <w:r>
                    <w:rPr/>
                    <w:t>If</w:t>
                  </w:r>
                  <w:r>
                    <w:rPr>
                      <w:spacing w:val="-3"/>
                    </w:rPr>
                    <w:t> </w:t>
                  </w:r>
                  <w:r>
                    <w:rPr/>
                    <w:t>no</w:t>
                  </w:r>
                  <w:r>
                    <w:rPr>
                      <w:spacing w:val="-3"/>
                    </w:rPr>
                    <w:t> </w:t>
                  </w:r>
                  <w:r>
                    <w:rPr/>
                    <w:t>special</w:t>
                  </w:r>
                  <w:r>
                    <w:rPr>
                      <w:spacing w:val="-3"/>
                    </w:rPr>
                    <w:t> </w:t>
                  </w:r>
                  <w:r>
                    <w:rPr/>
                    <w:t>resources</w:t>
                  </w:r>
                  <w:r>
                    <w:rPr>
                      <w:spacing w:val="-2"/>
                    </w:rPr>
                    <w:t> </w:t>
                  </w:r>
                  <w:r>
                    <w:rPr/>
                    <w:t>are</w:t>
                  </w:r>
                  <w:r>
                    <w:rPr>
                      <w:spacing w:val="-3"/>
                    </w:rPr>
                    <w:t> </w:t>
                  </w:r>
                  <w:r>
                    <w:rPr/>
                    <w:t>required,</w:t>
                  </w:r>
                  <w:r>
                    <w:rPr>
                      <w:spacing w:val="-3"/>
                    </w:rPr>
                    <w:t> </w:t>
                  </w:r>
                  <w:r>
                    <w:rPr/>
                    <w:t>you</w:t>
                  </w:r>
                  <w:r>
                    <w:rPr>
                      <w:spacing w:val="-2"/>
                    </w:rPr>
                    <w:t> </w:t>
                  </w:r>
                  <w:r>
                    <w:rPr/>
                    <w:t>do</w:t>
                  </w:r>
                  <w:r>
                    <w:rPr>
                      <w:spacing w:val="-3"/>
                    </w:rPr>
                    <w:t> </w:t>
                  </w:r>
                  <w:r>
                    <w:rPr/>
                    <w:t>not</w:t>
                  </w:r>
                  <w:r>
                    <w:rPr>
                      <w:spacing w:val="-3"/>
                    </w:rPr>
                    <w:t> </w:t>
                  </w:r>
                  <w:r>
                    <w:rPr/>
                    <w:t>need</w:t>
                  </w:r>
                  <w:r>
                    <w:rPr>
                      <w:spacing w:val="-3"/>
                    </w:rPr>
                    <w:t> </w:t>
                  </w:r>
                  <w:r>
                    <w:rPr/>
                    <w:t>to</w:t>
                  </w:r>
                  <w:r>
                    <w:rPr>
                      <w:spacing w:val="-2"/>
                    </w:rPr>
                    <w:t> </w:t>
                  </w:r>
                  <w:r>
                    <w:rPr/>
                    <w:t>include</w:t>
                  </w:r>
                  <w:r>
                    <w:rPr>
                      <w:spacing w:val="-3"/>
                    </w:rPr>
                    <w:t> </w:t>
                  </w:r>
                  <w:r>
                    <w:rPr/>
                    <w:t>this</w:t>
                  </w:r>
                  <w:r>
                    <w:rPr>
                      <w:spacing w:val="-3"/>
                    </w:rPr>
                    <w:t> </w:t>
                  </w:r>
                  <w:r>
                    <w:rPr/>
                    <w:t>section in your</w:t>
                  </w:r>
                  <w:r>
                    <w:rPr>
                      <w:spacing w:val="-3"/>
                    </w:rPr>
                    <w:t> </w:t>
                  </w:r>
                  <w:r>
                    <w:rPr/>
                    <w:t>proposal.</w:t>
                  </w:r>
                </w:p>
              </w:txbxContent>
            </v:textbox>
            <w10:wrap type="none"/>
          </v:shape>
        </w:pict>
      </w:r>
      <w:r>
        <w:rPr/>
        <w:pict>
          <v:shape style="position:absolute;margin-left:53pt;margin-top:364.967346pt;width:504.7pt;height:67.1pt;mso-position-horizontal-relative:page;mso-position-vertical-relative:page;z-index:-269563904" type="#_x0000_t202" filled="false" stroked="false">
            <v:textbox inset="0,0,0,0">
              <w:txbxContent>
                <w:p>
                  <w:pPr>
                    <w:spacing w:line="471" w:lineRule="exact" w:before="0"/>
                    <w:ind w:left="20" w:right="0" w:firstLine="0"/>
                    <w:jc w:val="left"/>
                    <w:rPr>
                      <w:rFonts w:ascii="Arial Unicode MS"/>
                      <w:sz w:val="28"/>
                    </w:rPr>
                  </w:pPr>
                  <w:bookmarkStart w:name="Schedule" w:id="519"/>
                  <w:bookmarkEnd w:id="519"/>
                  <w:r>
                    <w:rPr/>
                  </w:r>
                  <w:r>
                    <w:rPr>
                      <w:rFonts w:ascii="Arial Unicode MS"/>
                      <w:sz w:val="28"/>
                    </w:rPr>
                    <w:t>Schedule</w:t>
                  </w:r>
                </w:p>
                <w:p>
                  <w:pPr>
                    <w:pStyle w:val="BodyText"/>
                    <w:spacing w:line="235" w:lineRule="auto" w:before="170"/>
                    <w:ind w:right="35"/>
                  </w:pPr>
                  <w:r>
                    <w:rPr/>
                    <w:t>Schedules</w:t>
                  </w:r>
                  <w:r>
                    <w:rPr>
                      <w:spacing w:val="-5"/>
                    </w:rPr>
                    <w:t> </w:t>
                  </w:r>
                  <w:r>
                    <w:rPr/>
                    <w:t>help</w:t>
                  </w:r>
                  <w:r>
                    <w:rPr>
                      <w:spacing w:val="-4"/>
                    </w:rPr>
                    <w:t> </w:t>
                  </w:r>
                  <w:r>
                    <w:rPr/>
                    <w:t>provide</w:t>
                  </w:r>
                  <w:r>
                    <w:rPr>
                      <w:spacing w:val="-4"/>
                    </w:rPr>
                    <w:t> </w:t>
                  </w:r>
                  <w:r>
                    <w:rPr/>
                    <w:t>readers</w:t>
                  </w:r>
                  <w:r>
                    <w:rPr>
                      <w:spacing w:val="-4"/>
                    </w:rPr>
                    <w:t> </w:t>
                  </w:r>
                  <w:r>
                    <w:rPr/>
                    <w:t>with</w:t>
                  </w:r>
                  <w:r>
                    <w:rPr>
                      <w:spacing w:val="-4"/>
                    </w:rPr>
                    <w:t> </w:t>
                  </w:r>
                  <w:r>
                    <w:rPr/>
                    <w:t>three</w:t>
                  </w:r>
                  <w:r>
                    <w:rPr>
                      <w:spacing w:val="-5"/>
                    </w:rPr>
                    <w:t> </w:t>
                  </w:r>
                  <w:r>
                    <w:rPr/>
                    <w:t>things.</w:t>
                  </w:r>
                  <w:r>
                    <w:rPr>
                      <w:spacing w:val="-4"/>
                    </w:rPr>
                    <w:t> </w:t>
                  </w:r>
                  <w:r>
                    <w:rPr/>
                    <w:t>First,</w:t>
                  </w:r>
                  <w:r>
                    <w:rPr>
                      <w:spacing w:val="-4"/>
                    </w:rPr>
                    <w:t> </w:t>
                  </w:r>
                  <w:r>
                    <w:rPr/>
                    <w:t>they</w:t>
                  </w:r>
                  <w:r>
                    <w:rPr>
                      <w:spacing w:val="-4"/>
                    </w:rPr>
                    <w:t> </w:t>
                  </w:r>
                  <w:r>
                    <w:rPr/>
                    <w:t>give</w:t>
                  </w:r>
                  <w:r>
                    <w:rPr>
                      <w:spacing w:val="-4"/>
                    </w:rPr>
                    <w:t> </w:t>
                  </w:r>
                  <w:r>
                    <w:rPr/>
                    <w:t>readers</w:t>
                  </w:r>
                  <w:r>
                    <w:rPr>
                      <w:spacing w:val="-4"/>
                    </w:rPr>
                    <w:t> </w:t>
                  </w:r>
                  <w:r>
                    <w:rPr/>
                    <w:t>a</w:t>
                  </w:r>
                  <w:r>
                    <w:rPr>
                      <w:spacing w:val="-5"/>
                    </w:rPr>
                    <w:t> </w:t>
                  </w:r>
                  <w:r>
                    <w:rPr/>
                    <w:t>deadline</w:t>
                  </w:r>
                  <w:r>
                    <w:rPr>
                      <w:spacing w:val="-4"/>
                    </w:rPr>
                    <w:t> </w:t>
                  </w:r>
                  <w:r>
                    <w:rPr/>
                    <w:t>so</w:t>
                  </w:r>
                  <w:r>
                    <w:rPr>
                      <w:spacing w:val="-4"/>
                    </w:rPr>
                    <w:t> </w:t>
                  </w:r>
                  <w:r>
                    <w:rPr/>
                    <w:t>they</w:t>
                  </w:r>
                  <w:r>
                    <w:rPr>
                      <w:spacing w:val="-4"/>
                    </w:rPr>
                    <w:t> </w:t>
                  </w:r>
                  <w:r>
                    <w:rPr/>
                    <w:t>know</w:t>
                  </w:r>
                  <w:r>
                    <w:rPr>
                      <w:spacing w:val="-4"/>
                    </w:rPr>
                    <w:t> </w:t>
                  </w:r>
                  <w:r>
                    <w:rPr/>
                    <w:t>when</w:t>
                  </w:r>
                  <w:r>
                    <w:rPr>
                      <w:spacing w:val="-5"/>
                    </w:rPr>
                    <w:t> </w:t>
                  </w:r>
                  <w:r>
                    <w:rPr/>
                    <w:t>to</w:t>
                  </w:r>
                  <w:r>
                    <w:rPr>
                      <w:spacing w:val="-4"/>
                    </w:rPr>
                    <w:t> </w:t>
                  </w:r>
                  <w:r>
                    <w:rPr/>
                    <w:t>expect a final result. Second, schedules can be critiqued by readers to make sure they are feasible. Third, a schedule is a good way to keep track of how a project is</w:t>
                  </w:r>
                  <w:r>
                    <w:rPr>
                      <w:spacing w:val="-15"/>
                    </w:rPr>
                    <w:t> </w:t>
                  </w:r>
                  <w:r>
                    <w:rPr/>
                    <w:t>proceeding.</w:t>
                  </w:r>
                </w:p>
              </w:txbxContent>
            </v:textbox>
            <w10:wrap type="none"/>
          </v:shape>
        </w:pict>
      </w:r>
      <w:r>
        <w:rPr/>
        <w:pict>
          <v:shape style="position:absolute;margin-left:53pt;margin-top:441.274994pt;width:461.85pt;height:23.25pt;mso-position-horizontal-relative:page;mso-position-vertical-relative:page;z-index:-269562880" type="#_x0000_t202" filled="false" stroked="false">
            <v:textbox inset="0,0,0,0">
              <w:txbxContent>
                <w:p>
                  <w:pPr>
                    <w:pStyle w:val="BodyText"/>
                    <w:spacing w:line="235" w:lineRule="auto"/>
                    <w:ind w:right="-9"/>
                  </w:pPr>
                  <w:r>
                    <w:rPr/>
                    <w:t>In addition to project deadlines, schedules should also include due dates for drafts, resources, and other information that is needed to assist you with your project goal.</w:t>
                  </w:r>
                </w:p>
              </w:txbxContent>
            </v:textbox>
            <w10:wrap type="none"/>
          </v:shape>
        </w:pict>
      </w:r>
      <w:r>
        <w:rPr/>
        <w:pict>
          <v:shape style="position:absolute;margin-left:53pt;margin-top:476.017334pt;width:496.7pt;height:78.350pt;mso-position-horizontal-relative:page;mso-position-vertical-relative:page;z-index:-269561856" type="#_x0000_t202" filled="false" stroked="false">
            <v:textbox inset="0,0,0,0">
              <w:txbxContent>
                <w:p>
                  <w:pPr>
                    <w:spacing w:line="471" w:lineRule="exact" w:before="0"/>
                    <w:ind w:left="20" w:right="0" w:firstLine="0"/>
                    <w:jc w:val="left"/>
                    <w:rPr>
                      <w:rFonts w:ascii="Arial Unicode MS"/>
                      <w:sz w:val="28"/>
                    </w:rPr>
                  </w:pPr>
                  <w:bookmarkStart w:name="Qualifications" w:id="520"/>
                  <w:bookmarkEnd w:id="520"/>
                  <w:r>
                    <w:rPr/>
                  </w:r>
                  <w:r>
                    <w:rPr>
                      <w:rFonts w:ascii="Arial Unicode MS"/>
                      <w:w w:val="105"/>
                      <w:sz w:val="28"/>
                    </w:rPr>
                    <w:t>Qualifications</w:t>
                  </w:r>
                </w:p>
                <w:p>
                  <w:pPr>
                    <w:pStyle w:val="BodyText"/>
                    <w:spacing w:line="235" w:lineRule="auto" w:before="170"/>
                    <w:ind w:right="-12"/>
                  </w:pPr>
                  <w:r>
                    <w:rPr/>
                    <w:t>A qualifications section is a good place to explain the talent and experience of yourself and your team members. Depending on your readers, this section may be small or large. As with all business documents, you need to be honest when you write your qualifications. If you think that you need to learn new programs, remember that the time and money spent gaining experience can take away from the project’s completion.</w:t>
                  </w:r>
                </w:p>
              </w:txbxContent>
            </v:textbox>
            <w10:wrap type="none"/>
          </v:shape>
        </w:pict>
      </w:r>
      <w:r>
        <w:rPr/>
        <w:pict>
          <v:shape style="position:absolute;margin-left:53pt;margin-top:565.817322pt;width:491.1pt;height:89.6pt;mso-position-horizontal-relative:page;mso-position-vertical-relative:page;z-index:-269560832" type="#_x0000_t202" filled="false" stroked="false">
            <v:textbox inset="0,0,0,0">
              <w:txbxContent>
                <w:p>
                  <w:pPr>
                    <w:spacing w:line="471" w:lineRule="exact" w:before="0"/>
                    <w:ind w:left="20" w:right="0" w:firstLine="0"/>
                    <w:jc w:val="left"/>
                    <w:rPr>
                      <w:rFonts w:ascii="Arial Unicode MS"/>
                      <w:sz w:val="28"/>
                    </w:rPr>
                  </w:pPr>
                  <w:bookmarkStart w:name="Management" w:id="521"/>
                  <w:bookmarkEnd w:id="521"/>
                  <w:r>
                    <w:rPr/>
                  </w:r>
                  <w:r>
                    <w:rPr>
                      <w:rFonts w:ascii="Arial Unicode MS"/>
                      <w:w w:val="105"/>
                      <w:sz w:val="28"/>
                    </w:rPr>
                    <w:t>Management</w:t>
                  </w:r>
                </w:p>
                <w:p>
                  <w:pPr>
                    <w:pStyle w:val="BodyText"/>
                    <w:spacing w:line="235" w:lineRule="auto" w:before="170"/>
                    <w:ind w:right="-12"/>
                  </w:pPr>
                  <w:r>
                    <w:rPr/>
                    <w:t>A project’s success depends on its management team, and readers are impressed if you can describe your project management structure in your proposal. By identifying each person on your team and explaining what their tasks and responsibilities are, you can coordinate your work efficiently. It is very helpful for each person to know what they will be doing beforehand so there won’t be many problems concerning leadership and time management further into the project.</w:t>
                  </w:r>
                </w:p>
              </w:txbxContent>
            </v:textbox>
            <w10:wrap type="none"/>
          </v:shape>
        </w:pict>
      </w:r>
      <w:r>
        <w:rPr/>
        <w:pict>
          <v:shape style="position:absolute;margin-left:53pt;margin-top:666.86731pt;width:495.5pt;height:55.85pt;mso-position-horizontal-relative:page;mso-position-vertical-relative:page;z-index:-269559808" type="#_x0000_t202" filled="false" stroked="false">
            <v:textbox inset="0,0,0,0">
              <w:txbxContent>
                <w:p>
                  <w:pPr>
                    <w:spacing w:line="471" w:lineRule="exact" w:before="0"/>
                    <w:ind w:left="20" w:right="0" w:firstLine="0"/>
                    <w:jc w:val="left"/>
                    <w:rPr>
                      <w:rFonts w:ascii="Arial Unicode MS"/>
                      <w:sz w:val="28"/>
                    </w:rPr>
                  </w:pPr>
                  <w:bookmarkStart w:name="Costs" w:id="522"/>
                  <w:bookmarkEnd w:id="522"/>
                  <w:r>
                    <w:rPr/>
                  </w:r>
                  <w:r>
                    <w:rPr>
                      <w:rFonts w:ascii="Arial Unicode MS"/>
                      <w:sz w:val="28"/>
                    </w:rPr>
                    <w:t>Costs</w:t>
                  </w:r>
                </w:p>
                <w:p>
                  <w:pPr>
                    <w:pStyle w:val="BodyText"/>
                    <w:spacing w:line="235" w:lineRule="auto" w:before="170"/>
                    <w:ind w:right="-13"/>
                  </w:pPr>
                  <w:r>
                    <w:rPr/>
                    <w:t>Since your readers are investing their money and time into your project, it helps to know how much it will cost. A budget statement is good for organizing your expenses, but you should also think about the amount of time you</w:t>
                  </w:r>
                </w:p>
              </w:txbxContent>
            </v:textbox>
            <w10:wrap type="none"/>
          </v:shape>
        </w:pict>
      </w:r>
      <w:r>
        <w:rPr/>
        <w:pict>
          <v:shape style="position:absolute;margin-left:53.240002pt;margin-top:757.999939pt;width:22pt;height:14pt;mso-position-horizontal-relative:page;mso-position-vertical-relative:page;z-index:-269558784" type="#_x0000_t202" filled="false" stroked="false">
            <v:textbox inset="0,0,0,0">
              <w:txbxContent>
                <w:p>
                  <w:pPr>
                    <w:spacing w:line="256" w:lineRule="exact" w:before="0"/>
                    <w:ind w:left="20" w:right="0" w:firstLine="0"/>
                    <w:jc w:val="left"/>
                    <w:rPr>
                      <w:b/>
                      <w:sz w:val="24"/>
                    </w:rPr>
                  </w:pPr>
                  <w:r>
                    <w:rPr>
                      <w:b/>
                      <w:sz w:val="24"/>
                    </w:rPr>
                    <w:t>162</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758720">
            <wp:simplePos x="0" y="0"/>
            <wp:positionH relativeFrom="page">
              <wp:posOffset>4362450</wp:posOffset>
            </wp:positionH>
            <wp:positionV relativeFrom="page">
              <wp:posOffset>2769235</wp:posOffset>
            </wp:positionV>
            <wp:extent cx="2724150" cy="2857500"/>
            <wp:effectExtent l="0" t="0" r="0" b="0"/>
            <wp:wrapNone/>
            <wp:docPr id="173" name="image90.jpeg"/>
            <wp:cNvGraphicFramePr>
              <a:graphicFrameLocks noChangeAspect="1"/>
            </wp:cNvGraphicFramePr>
            <a:graphic>
              <a:graphicData uri="http://schemas.openxmlformats.org/drawingml/2006/picture">
                <pic:pic>
                  <pic:nvPicPr>
                    <pic:cNvPr id="174" name="image90.jpeg"/>
                    <pic:cNvPicPr/>
                  </pic:nvPicPr>
                  <pic:blipFill>
                    <a:blip r:embed="rId361" cstate="print"/>
                    <a:stretch>
                      <a:fillRect/>
                    </a:stretch>
                  </pic:blipFill>
                  <pic:spPr>
                    <a:xfrm>
                      <a:off x="0" y="0"/>
                      <a:ext cx="2724150" cy="2857500"/>
                    </a:xfrm>
                    <a:prstGeom prst="rect">
                      <a:avLst/>
                    </a:prstGeom>
                  </pic:spPr>
                </pic:pic>
              </a:graphicData>
            </a:graphic>
          </wp:anchor>
        </w:drawing>
      </w:r>
      <w:r>
        <w:rPr/>
        <w:pict>
          <v:shape style="position:absolute;margin-left:53pt;margin-top:53.625004pt;width:497.3pt;height:23.25pt;mso-position-horizontal-relative:page;mso-position-vertical-relative:page;z-index:-269556736" type="#_x0000_t202" filled="false" stroked="false">
            <v:textbox inset="0,0,0,0">
              <w:txbxContent>
                <w:p>
                  <w:pPr>
                    <w:pStyle w:val="BodyText"/>
                    <w:spacing w:line="235" w:lineRule="auto"/>
                    <w:ind w:right="-10"/>
                  </w:pPr>
                  <w:r>
                    <w:rPr/>
                    <w:t>and your team members will spend on the project. You may also include how much money your project will save the readers to make it seem more appealing.</w:t>
                  </w:r>
                </w:p>
              </w:txbxContent>
            </v:textbox>
            <w10:wrap type="none"/>
          </v:shape>
        </w:pict>
      </w:r>
      <w:r>
        <w:rPr/>
        <w:pict>
          <v:shape style="position:absolute;margin-left:53pt;margin-top:89.205437pt;width:484.45pt;height:70.650pt;mso-position-horizontal-relative:page;mso-position-vertical-relative:page;z-index:-269555712" type="#_x0000_t202" filled="false" stroked="false">
            <v:textbox inset="0,0,0,0">
              <w:txbxContent>
                <w:p>
                  <w:pPr>
                    <w:spacing w:line="535" w:lineRule="exact" w:before="0"/>
                    <w:ind w:left="20" w:right="0" w:firstLine="0"/>
                    <w:jc w:val="left"/>
                    <w:rPr>
                      <w:rFonts w:ascii="Arial Unicode MS"/>
                      <w:sz w:val="32"/>
                    </w:rPr>
                  </w:pPr>
                  <w:bookmarkStart w:name="Design" w:id="523"/>
                  <w:bookmarkEnd w:id="523"/>
                  <w:r>
                    <w:rPr/>
                  </w:r>
                  <w:r>
                    <w:rPr>
                      <w:rFonts w:ascii="Arial Unicode MS"/>
                      <w:sz w:val="32"/>
                    </w:rPr>
                    <w:t>Design</w:t>
                  </w:r>
                </w:p>
                <w:p>
                  <w:pPr>
                    <w:pStyle w:val="BodyText"/>
                    <w:spacing w:line="235" w:lineRule="auto" w:before="177"/>
                    <w:ind w:right="-13"/>
                  </w:pPr>
                  <w:r>
                    <w:rPr/>
                    <w:t>Believe it or not, design DOES matter when writing a business proposal. You want to make the proposal appealing to the readers. If the reader is looking at two proposals and one has graphics and color on the front cover and one has just text, which one do you think they will want to read first?</w:t>
                  </w:r>
                </w:p>
              </w:txbxContent>
            </v:textbox>
            <w10:wrap type="none"/>
          </v:shape>
        </w:pict>
      </w:r>
      <w:r>
        <w:rPr/>
        <w:pict>
          <v:shape style="position:absolute;margin-left:53pt;margin-top:172.993637pt;width:263pt;height:74.2pt;mso-position-horizontal-relative:page;mso-position-vertical-relative:page;z-index:-269554688" type="#_x0000_t202" filled="false" stroked="false">
            <v:textbox inset="0,0,0,0">
              <w:txbxContent>
                <w:p>
                  <w:pPr>
                    <w:spacing w:line="600" w:lineRule="exact" w:before="0"/>
                    <w:ind w:left="20" w:right="0" w:firstLine="0"/>
                    <w:jc w:val="left"/>
                    <w:rPr>
                      <w:rFonts w:ascii="Arial Unicode MS"/>
                      <w:sz w:val="36"/>
                    </w:rPr>
                  </w:pPr>
                  <w:bookmarkStart w:name="Revision Checklist" w:id="524"/>
                  <w:bookmarkEnd w:id="524"/>
                  <w:r>
                    <w:rPr/>
                  </w:r>
                  <w:r>
                    <w:rPr>
                      <w:rFonts w:ascii="Arial Unicode MS"/>
                      <w:sz w:val="36"/>
                    </w:rPr>
                    <w:t>Revision Checklist</w:t>
                  </w:r>
                </w:p>
                <w:p>
                  <w:pPr>
                    <w:pStyle w:val="BodyText"/>
                    <w:spacing w:line="235" w:lineRule="auto" w:before="184"/>
                    <w:ind w:right="-5"/>
                  </w:pPr>
                  <w:hyperlink r:id="rId362">
                    <w:r>
                      <w:rPr/>
                      <w:t>Now </w:t>
                    </w:r>
                  </w:hyperlink>
                  <w:r>
                    <w:rPr/>
                    <w:t>that you know what information is required, you can prepare a checklist to make sure that everything is covered and you are not missing something that may be essential.</w:t>
                  </w:r>
                </w:p>
              </w:txbxContent>
            </v:textbox>
            <w10:wrap type="none"/>
          </v:shape>
        </w:pict>
      </w:r>
      <w:r>
        <w:rPr/>
        <w:pict>
          <v:shape style="position:absolute;margin-left:53.200001pt;margin-top:256.425018pt;width:54.15pt;height:12pt;mso-position-horizontal-relative:page;mso-position-vertical-relative:page;z-index:-269553664" type="#_x0000_t202" filled="false" stroked="false">
            <v:textbox inset="0,0,0,0">
              <w:txbxContent>
                <w:p>
                  <w:pPr>
                    <w:spacing w:line="216" w:lineRule="exact" w:before="0"/>
                    <w:ind w:left="20" w:right="0" w:firstLine="0"/>
                    <w:jc w:val="left"/>
                    <w:rPr>
                      <w:b/>
                      <w:sz w:val="20"/>
                    </w:rPr>
                  </w:pPr>
                  <w:r>
                    <w:rPr>
                      <w:b/>
                      <w:w w:val="90"/>
                      <w:sz w:val="20"/>
                    </w:rPr>
                    <w:t>Introduction</w:t>
                  </w:r>
                </w:p>
              </w:txbxContent>
            </v:textbox>
            <w10:wrap type="none"/>
          </v:shape>
        </w:pict>
      </w:r>
      <w:r>
        <w:rPr/>
        <w:pict>
          <v:shape style="position:absolute;margin-left:76.660202pt;margin-top:275.850006pt;width:10.3pt;height:34pt;mso-position-horizontal-relative:page;mso-position-vertical-relative:page;z-index:-26955264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275.850006pt;width:225pt;height:45pt;mso-position-horizontal-relative:page;mso-position-vertical-relative:page;z-index:-269551616" type="#_x0000_t202" filled="false" stroked="false">
            <v:textbox inset="0,0,0,0">
              <w:txbxContent>
                <w:p>
                  <w:pPr>
                    <w:pStyle w:val="BodyText"/>
                    <w:spacing w:line="211" w:lineRule="exact"/>
                    <w:jc w:val="both"/>
                  </w:pPr>
                  <w:r>
                    <w:rPr/>
                    <w:t>Does it state the purpose clearly?</w:t>
                  </w:r>
                </w:p>
                <w:p>
                  <w:pPr>
                    <w:pStyle w:val="BodyText"/>
                    <w:spacing w:line="230" w:lineRule="auto" w:before="2"/>
                    <w:ind w:right="17"/>
                    <w:jc w:val="both"/>
                  </w:pPr>
                  <w:r>
                    <w:rPr/>
                    <w:t>Does it provide sufficient background information? Does it foreshadow the rest of the proposal to</w:t>
                  </w:r>
                  <w:r>
                    <w:rPr>
                      <w:spacing w:val="-38"/>
                    </w:rPr>
                    <w:t> </w:t>
                  </w:r>
                  <w:r>
                    <w:rPr/>
                    <w:t>help guide the</w:t>
                  </w:r>
                  <w:r>
                    <w:rPr>
                      <w:spacing w:val="-3"/>
                    </w:rPr>
                    <w:t> </w:t>
                  </w:r>
                  <w:r>
                    <w:rPr/>
                    <w:t>reader?</w:t>
                  </w:r>
                </w:p>
              </w:txbxContent>
            </v:textbox>
            <w10:wrap type="none"/>
          </v:shape>
        </w:pict>
      </w:r>
      <w:r>
        <w:rPr/>
        <w:pict>
          <v:shape style="position:absolute;margin-left:53.200001pt;margin-top:331.175018pt;width:39.15pt;height:12pt;mso-position-horizontal-relative:page;mso-position-vertical-relative:page;z-index:-269550592" type="#_x0000_t202" filled="false" stroked="false">
            <v:textbox inset="0,0,0,0">
              <w:txbxContent>
                <w:p>
                  <w:pPr>
                    <w:spacing w:line="216" w:lineRule="exact" w:before="0"/>
                    <w:ind w:left="20" w:right="0" w:firstLine="0"/>
                    <w:jc w:val="left"/>
                    <w:rPr>
                      <w:b/>
                      <w:sz w:val="20"/>
                    </w:rPr>
                  </w:pPr>
                  <w:r>
                    <w:rPr>
                      <w:b/>
                      <w:w w:val="90"/>
                      <w:sz w:val="20"/>
                    </w:rPr>
                    <w:t>Problem</w:t>
                  </w:r>
                </w:p>
              </w:txbxContent>
            </v:textbox>
            <w10:wrap type="none"/>
          </v:shape>
        </w:pict>
      </w:r>
      <w:r>
        <w:rPr/>
        <w:pict>
          <v:shape style="position:absolute;margin-left:76.660202pt;margin-top:350.600006pt;width:245.45pt;height:34pt;mso-position-horizontal-relative:page;mso-position-vertical-relative:page;z-index:-269549568" type="#_x0000_t202" filled="false" stroked="false">
            <v:textbox inset="0,0,0,0">
              <w:txbxContent>
                <w:p>
                  <w:pPr>
                    <w:pStyle w:val="BodyText"/>
                    <w:numPr>
                      <w:ilvl w:val="0"/>
                      <w:numId w:val="205"/>
                    </w:numPr>
                    <w:tabs>
                      <w:tab w:pos="347" w:val="left" w:leader="none"/>
                    </w:tabs>
                    <w:spacing w:line="211" w:lineRule="exact" w:before="0" w:after="0"/>
                    <w:ind w:left="346" w:right="0" w:hanging="327"/>
                    <w:jc w:val="left"/>
                  </w:pPr>
                  <w:r>
                    <w:rPr/>
                    <w:t>Does it explain the proposed action’s need or</w:t>
                  </w:r>
                  <w:r>
                    <w:rPr>
                      <w:spacing w:val="-39"/>
                    </w:rPr>
                    <w:t> </w:t>
                  </w:r>
                  <w:r>
                    <w:rPr/>
                    <w:t>goal?</w:t>
                  </w:r>
                </w:p>
                <w:p>
                  <w:pPr>
                    <w:pStyle w:val="BodyText"/>
                    <w:numPr>
                      <w:ilvl w:val="0"/>
                      <w:numId w:val="205"/>
                    </w:numPr>
                    <w:tabs>
                      <w:tab w:pos="347" w:val="left" w:leader="none"/>
                    </w:tabs>
                    <w:spacing w:line="230" w:lineRule="auto" w:before="2" w:after="0"/>
                    <w:ind w:left="346" w:right="386" w:hanging="327"/>
                    <w:jc w:val="left"/>
                  </w:pPr>
                  <w:r>
                    <w:rPr/>
                    <w:t>Does it persuade the reader that the problem</w:t>
                  </w:r>
                  <w:r>
                    <w:rPr>
                      <w:spacing w:val="-33"/>
                    </w:rPr>
                    <w:t> </w:t>
                  </w:r>
                  <w:r>
                    <w:rPr/>
                    <w:t>is important to</w:t>
                  </w:r>
                  <w:r>
                    <w:rPr>
                      <w:spacing w:val="-3"/>
                    </w:rPr>
                    <w:t> </w:t>
                  </w:r>
                  <w:r>
                    <w:rPr/>
                    <w:t>them?</w:t>
                  </w:r>
                </w:p>
              </w:txbxContent>
            </v:textbox>
            <w10:wrap type="none"/>
          </v:shape>
        </w:pict>
      </w:r>
      <w:r>
        <w:rPr/>
        <w:pict>
          <v:shape style="position:absolute;margin-left:53.200001pt;margin-top:394.925018pt;width:48.6pt;height:12pt;mso-position-horizontal-relative:page;mso-position-vertical-relative:page;z-index:-269548544" type="#_x0000_t202" filled="false" stroked="false">
            <v:textbox inset="0,0,0,0">
              <w:txbxContent>
                <w:p>
                  <w:pPr>
                    <w:spacing w:line="216" w:lineRule="exact" w:before="0"/>
                    <w:ind w:left="20" w:right="0" w:firstLine="0"/>
                    <w:jc w:val="left"/>
                    <w:rPr>
                      <w:b/>
                      <w:sz w:val="20"/>
                    </w:rPr>
                  </w:pPr>
                  <w:r>
                    <w:rPr>
                      <w:b/>
                      <w:w w:val="90"/>
                      <w:sz w:val="20"/>
                    </w:rPr>
                    <w:t>Objectives</w:t>
                  </w:r>
                </w:p>
              </w:txbxContent>
            </v:textbox>
            <w10:wrap type="none"/>
          </v:shape>
        </w:pict>
      </w:r>
      <w:r>
        <w:rPr/>
        <w:pict>
          <v:shape style="position:absolute;margin-left:76.660202pt;margin-top:414.350006pt;width:256.55pt;height:23pt;mso-position-horizontal-relative:page;mso-position-vertical-relative:page;z-index:-269547520" type="#_x0000_t202" filled="false" stroked="false">
            <v:textbox inset="0,0,0,0">
              <w:txbxContent>
                <w:p>
                  <w:pPr>
                    <w:pStyle w:val="BodyText"/>
                    <w:numPr>
                      <w:ilvl w:val="0"/>
                      <w:numId w:val="206"/>
                    </w:numPr>
                    <w:tabs>
                      <w:tab w:pos="347" w:val="left" w:leader="none"/>
                    </w:tabs>
                    <w:spacing w:line="211" w:lineRule="exact" w:before="0" w:after="0"/>
                    <w:ind w:left="346" w:right="0" w:hanging="327"/>
                    <w:jc w:val="left"/>
                  </w:pPr>
                  <w:r>
                    <w:rPr/>
                    <w:t>Do your objectives relate directly to the</w:t>
                  </w:r>
                  <w:r>
                    <w:rPr>
                      <w:spacing w:val="-20"/>
                    </w:rPr>
                    <w:t> </w:t>
                  </w:r>
                  <w:r>
                    <w:rPr/>
                    <w:t>problem?</w:t>
                  </w:r>
                </w:p>
                <w:p>
                  <w:pPr>
                    <w:pStyle w:val="BodyText"/>
                    <w:numPr>
                      <w:ilvl w:val="0"/>
                      <w:numId w:val="206"/>
                    </w:numPr>
                    <w:tabs>
                      <w:tab w:pos="347" w:val="left" w:leader="none"/>
                    </w:tabs>
                    <w:spacing w:line="225" w:lineRule="exact" w:before="0" w:after="0"/>
                    <w:ind w:left="346" w:right="0" w:hanging="327"/>
                    <w:jc w:val="left"/>
                  </w:pPr>
                  <w:r>
                    <w:rPr/>
                    <w:t>Can you present them without going into the</w:t>
                  </w:r>
                  <w:r>
                    <w:rPr>
                      <w:spacing w:val="-32"/>
                    </w:rPr>
                    <w:t> </w:t>
                  </w:r>
                  <w:r>
                    <w:rPr/>
                    <w:t>solution?</w:t>
                  </w:r>
                </w:p>
              </w:txbxContent>
            </v:textbox>
            <w10:wrap type="none"/>
          </v:shape>
        </w:pict>
      </w:r>
      <w:r>
        <w:rPr/>
        <w:pict>
          <v:shape style="position:absolute;margin-left:53.200001pt;margin-top:447.675018pt;width:38.050pt;height:12pt;mso-position-horizontal-relative:page;mso-position-vertical-relative:page;z-index:-269546496" type="#_x0000_t202" filled="false" stroked="false">
            <v:textbox inset="0,0,0,0">
              <w:txbxContent>
                <w:p>
                  <w:pPr>
                    <w:spacing w:line="216" w:lineRule="exact" w:before="0"/>
                    <w:ind w:left="20" w:right="0" w:firstLine="0"/>
                    <w:jc w:val="left"/>
                    <w:rPr>
                      <w:b/>
                      <w:sz w:val="20"/>
                    </w:rPr>
                  </w:pPr>
                  <w:r>
                    <w:rPr>
                      <w:b/>
                      <w:w w:val="90"/>
                      <w:sz w:val="20"/>
                    </w:rPr>
                    <w:t>Solution</w:t>
                  </w:r>
                </w:p>
              </w:txbxContent>
            </v:textbox>
            <w10:wrap type="none"/>
          </v:shape>
        </w:pict>
      </w:r>
      <w:r>
        <w:rPr/>
        <w:pict>
          <v:shape style="position:absolute;margin-left:76.660202pt;margin-top:467.100006pt;width:10.3pt;height:45pt;mso-position-horizontal-relative:page;mso-position-vertical-relative:page;z-index:-26954547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467.100006pt;width:454.45pt;height:56pt;mso-position-horizontal-relative:page;mso-position-vertical-relative:page;z-index:-269544448" type="#_x0000_t202" filled="false" stroked="false">
            <v:textbox inset="0,0,0,0">
              <w:txbxContent>
                <w:p>
                  <w:pPr>
                    <w:pStyle w:val="BodyText"/>
                    <w:spacing w:line="211" w:lineRule="exact"/>
                  </w:pPr>
                  <w:r>
                    <w:rPr/>
                    <w:t>Is it understandable when it is being described?</w:t>
                  </w:r>
                </w:p>
                <w:p>
                  <w:pPr>
                    <w:pStyle w:val="BodyText"/>
                    <w:spacing w:line="220" w:lineRule="exact"/>
                  </w:pPr>
                  <w:r>
                    <w:rPr/>
                    <w:t>Is it persuasive in saying that it will achieve the objectives?</w:t>
                  </w:r>
                </w:p>
                <w:p>
                  <w:pPr>
                    <w:pStyle w:val="BodyText"/>
                    <w:spacing w:line="220" w:lineRule="exact"/>
                  </w:pPr>
                  <w:r>
                    <w:rPr/>
                    <w:t>Does it effectively show that it is the most desirable way to achieve the objectives?</w:t>
                  </w:r>
                </w:p>
                <w:p>
                  <w:pPr>
                    <w:pStyle w:val="BodyText"/>
                    <w:spacing w:line="230" w:lineRule="auto" w:before="2"/>
                    <w:ind w:right="-12"/>
                  </w:pPr>
                  <w:r>
                    <w:rPr/>
                    <w:t>Does it offer protection to you and your team members/employer by only promising things that you can deliver?</w:t>
                  </w:r>
                </w:p>
              </w:txbxContent>
            </v:textbox>
            <w10:wrap type="none"/>
          </v:shape>
        </w:pict>
      </w:r>
      <w:r>
        <w:rPr/>
        <w:pict>
          <v:shape style="position:absolute;margin-left:53.200001pt;margin-top:533.424988pt;width:35.35pt;height:12pt;mso-position-horizontal-relative:page;mso-position-vertical-relative:page;z-index:-269543424" type="#_x0000_t202" filled="false" stroked="false">
            <v:textbox inset="0,0,0,0">
              <w:txbxContent>
                <w:p>
                  <w:pPr>
                    <w:spacing w:line="216" w:lineRule="exact" w:before="0"/>
                    <w:ind w:left="20" w:right="0" w:firstLine="0"/>
                    <w:jc w:val="left"/>
                    <w:rPr>
                      <w:b/>
                      <w:sz w:val="20"/>
                    </w:rPr>
                  </w:pPr>
                  <w:r>
                    <w:rPr>
                      <w:b/>
                      <w:w w:val="95"/>
                      <w:sz w:val="20"/>
                    </w:rPr>
                    <w:t>Method</w:t>
                  </w:r>
                </w:p>
              </w:txbxContent>
            </v:textbox>
            <w10:wrap type="none"/>
          </v:shape>
        </w:pict>
      </w:r>
      <w:r>
        <w:rPr/>
        <w:pict>
          <v:shape style="position:absolute;margin-left:76.660202pt;margin-top:552.849976pt;width:10.3pt;height:23pt;mso-position-horizontal-relative:page;mso-position-vertical-relative:page;z-index:-269542400"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552.849976pt;width:324pt;height:23pt;mso-position-horizontal-relative:page;mso-position-vertical-relative:page;z-index:-269541376" type="#_x0000_t202" filled="false" stroked="false">
            <v:textbox inset="0,0,0,0">
              <w:txbxContent>
                <w:p>
                  <w:pPr>
                    <w:pStyle w:val="BodyText"/>
                    <w:spacing w:line="211" w:lineRule="exact"/>
                  </w:pPr>
                  <w:r>
                    <w:rPr/>
                    <w:t>Are the steps in the method described clearly?</w:t>
                  </w:r>
                </w:p>
                <w:p>
                  <w:pPr>
                    <w:pStyle w:val="BodyText"/>
                    <w:spacing w:line="225" w:lineRule="exact"/>
                  </w:pPr>
                  <w:r>
                    <w:rPr/>
                    <w:t>Is it persuasive enough for your readers to be convinced that it will work?</w:t>
                  </w:r>
                </w:p>
              </w:txbxContent>
            </v:textbox>
            <w10:wrap type="none"/>
          </v:shape>
        </w:pict>
      </w:r>
      <w:r>
        <w:rPr/>
        <w:pict>
          <v:shape style="position:absolute;margin-left:53.200001pt;margin-top:586.174988pt;width:49.75pt;height:12pt;mso-position-horizontal-relative:page;mso-position-vertical-relative:page;z-index:-269540352" type="#_x0000_t202" filled="false" stroked="false">
            <v:textbox inset="0,0,0,0">
              <w:txbxContent>
                <w:p>
                  <w:pPr>
                    <w:spacing w:line="216" w:lineRule="exact" w:before="0"/>
                    <w:ind w:left="20" w:right="0" w:firstLine="0"/>
                    <w:jc w:val="left"/>
                    <w:rPr>
                      <w:b/>
                      <w:sz w:val="20"/>
                    </w:rPr>
                  </w:pPr>
                  <w:r>
                    <w:rPr>
                      <w:b/>
                      <w:w w:val="90"/>
                      <w:sz w:val="20"/>
                    </w:rPr>
                    <w:t>Resources</w:t>
                  </w:r>
                </w:p>
              </w:txbxContent>
            </v:textbox>
            <w10:wrap type="none"/>
          </v:shape>
        </w:pict>
      </w:r>
      <w:r>
        <w:rPr/>
        <w:pict>
          <v:shape style="position:absolute;margin-left:76.660202pt;margin-top:605.599976pt;width:437.7pt;height:23pt;mso-position-horizontal-relative:page;mso-position-vertical-relative:page;z-index:-269539328" type="#_x0000_t202" filled="false" stroked="false">
            <v:textbox inset="0,0,0,0">
              <w:txbxContent>
                <w:p>
                  <w:pPr>
                    <w:pStyle w:val="BodyText"/>
                    <w:numPr>
                      <w:ilvl w:val="0"/>
                      <w:numId w:val="207"/>
                    </w:numPr>
                    <w:tabs>
                      <w:tab w:pos="347" w:val="left" w:leader="none"/>
                    </w:tabs>
                    <w:spacing w:line="211" w:lineRule="exact" w:before="0" w:after="0"/>
                    <w:ind w:left="346" w:right="0" w:hanging="327"/>
                    <w:jc w:val="left"/>
                  </w:pPr>
                  <w:r>
                    <w:rPr/>
                    <w:t>Can you persuade the readers that you have them or can attain</w:t>
                  </w:r>
                  <w:r>
                    <w:rPr>
                      <w:spacing w:val="-20"/>
                    </w:rPr>
                    <w:t> </w:t>
                  </w:r>
                  <w:r>
                    <w:rPr/>
                    <w:t>them?</w:t>
                  </w:r>
                </w:p>
                <w:p>
                  <w:pPr>
                    <w:pStyle w:val="BodyText"/>
                    <w:numPr>
                      <w:ilvl w:val="0"/>
                      <w:numId w:val="207"/>
                    </w:numPr>
                    <w:tabs>
                      <w:tab w:pos="347" w:val="left" w:leader="none"/>
                    </w:tabs>
                    <w:spacing w:line="225" w:lineRule="exact" w:before="0" w:after="0"/>
                    <w:ind w:left="346" w:right="0" w:hanging="327"/>
                    <w:jc w:val="left"/>
                  </w:pPr>
                  <w:r>
                    <w:rPr/>
                    <w:t>Can</w:t>
                  </w:r>
                  <w:r>
                    <w:rPr>
                      <w:spacing w:val="-4"/>
                    </w:rPr>
                    <w:t> </w:t>
                  </w:r>
                  <w:r>
                    <w:rPr/>
                    <w:t>you</w:t>
                  </w:r>
                  <w:r>
                    <w:rPr>
                      <w:spacing w:val="-3"/>
                    </w:rPr>
                    <w:t> </w:t>
                  </w:r>
                  <w:r>
                    <w:rPr/>
                    <w:t>clearly</w:t>
                  </w:r>
                  <w:r>
                    <w:rPr>
                      <w:spacing w:val="-3"/>
                    </w:rPr>
                    <w:t> </w:t>
                  </w:r>
                  <w:r>
                    <w:rPr/>
                    <w:t>identify</w:t>
                  </w:r>
                  <w:r>
                    <w:rPr>
                      <w:spacing w:val="-3"/>
                    </w:rPr>
                    <w:t> </w:t>
                  </w:r>
                  <w:r>
                    <w:rPr/>
                    <w:t>all</w:t>
                  </w:r>
                  <w:r>
                    <w:rPr>
                      <w:spacing w:val="-3"/>
                    </w:rPr>
                    <w:t> </w:t>
                  </w:r>
                  <w:r>
                    <w:rPr/>
                    <w:t>of</w:t>
                  </w:r>
                  <w:r>
                    <w:rPr>
                      <w:spacing w:val="-3"/>
                    </w:rPr>
                    <w:t> </w:t>
                  </w:r>
                  <w:r>
                    <w:rPr/>
                    <w:t>the</w:t>
                  </w:r>
                  <w:r>
                    <w:rPr>
                      <w:spacing w:val="-3"/>
                    </w:rPr>
                    <w:t> </w:t>
                  </w:r>
                  <w:r>
                    <w:rPr/>
                    <w:t>resources</w:t>
                  </w:r>
                  <w:r>
                    <w:rPr>
                      <w:spacing w:val="-3"/>
                    </w:rPr>
                    <w:t> </w:t>
                  </w:r>
                  <w:r>
                    <w:rPr/>
                    <w:t>you</w:t>
                  </w:r>
                  <w:r>
                    <w:rPr>
                      <w:spacing w:val="-3"/>
                    </w:rPr>
                    <w:t> </w:t>
                  </w:r>
                  <w:r>
                    <w:rPr/>
                    <w:t>can</w:t>
                  </w:r>
                  <w:r>
                    <w:rPr>
                      <w:spacing w:val="-4"/>
                    </w:rPr>
                    <w:t> </w:t>
                  </w:r>
                  <w:r>
                    <w:rPr/>
                    <w:t>supply,</w:t>
                  </w:r>
                  <w:r>
                    <w:rPr>
                      <w:spacing w:val="-3"/>
                    </w:rPr>
                    <w:t> </w:t>
                  </w:r>
                  <w:r>
                    <w:rPr/>
                    <w:t>protecting</w:t>
                  </w:r>
                  <w:r>
                    <w:rPr>
                      <w:spacing w:val="-3"/>
                    </w:rPr>
                    <w:t> </w:t>
                  </w:r>
                  <w:r>
                    <w:rPr/>
                    <w:t>you</w:t>
                  </w:r>
                  <w:r>
                    <w:rPr>
                      <w:spacing w:val="-3"/>
                    </w:rPr>
                    <w:t> </w:t>
                  </w:r>
                  <w:r>
                    <w:rPr/>
                    <w:t>and</w:t>
                  </w:r>
                  <w:r>
                    <w:rPr>
                      <w:spacing w:val="-3"/>
                    </w:rPr>
                    <w:t> </w:t>
                  </w:r>
                  <w:r>
                    <w:rPr/>
                    <w:t>your</w:t>
                  </w:r>
                  <w:r>
                    <w:rPr>
                      <w:spacing w:val="-3"/>
                    </w:rPr>
                    <w:t> </w:t>
                  </w:r>
                  <w:r>
                    <w:rPr/>
                    <w:t>employer?</w:t>
                  </w:r>
                </w:p>
              </w:txbxContent>
            </v:textbox>
            <w10:wrap type="none"/>
          </v:shape>
        </w:pict>
      </w:r>
      <w:r>
        <w:rPr/>
        <w:pict>
          <v:shape style="position:absolute;margin-left:53.200001pt;margin-top:638.924988pt;width:43.6pt;height:12pt;mso-position-horizontal-relative:page;mso-position-vertical-relative:page;z-index:-269538304" type="#_x0000_t202" filled="false" stroked="false">
            <v:textbox inset="0,0,0,0">
              <w:txbxContent>
                <w:p>
                  <w:pPr>
                    <w:spacing w:line="216" w:lineRule="exact" w:before="0"/>
                    <w:ind w:left="20" w:right="0" w:firstLine="0"/>
                    <w:jc w:val="left"/>
                    <w:rPr>
                      <w:b/>
                      <w:sz w:val="20"/>
                    </w:rPr>
                  </w:pPr>
                  <w:r>
                    <w:rPr>
                      <w:b/>
                      <w:w w:val="90"/>
                      <w:sz w:val="20"/>
                    </w:rPr>
                    <w:t>Schedule</w:t>
                  </w:r>
                </w:p>
              </w:txbxContent>
            </v:textbox>
            <w10:wrap type="none"/>
          </v:shape>
        </w:pict>
      </w:r>
      <w:r>
        <w:rPr/>
        <w:pict>
          <v:shape style="position:absolute;margin-left:76.660202pt;margin-top:658.349976pt;width:10.3pt;height:34pt;mso-position-horizontal-relative:page;mso-position-vertical-relative:page;z-index:-26953728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658.349976pt;width:435.8pt;height:56pt;mso-position-horizontal-relative:page;mso-position-vertical-relative:page;z-index:-269536256" type="#_x0000_t202" filled="false" stroked="false">
            <v:textbox inset="0,0,0,0">
              <w:txbxContent>
                <w:p>
                  <w:pPr>
                    <w:pStyle w:val="BodyText"/>
                    <w:spacing w:line="230" w:lineRule="auto"/>
                    <w:ind w:right="4147"/>
                  </w:pPr>
                  <w:r>
                    <w:rPr/>
                    <w:t>Does it say when the project will be completed? Has your work been reasonably scheduled?</w:t>
                  </w:r>
                </w:p>
                <w:p>
                  <w:pPr>
                    <w:pStyle w:val="BodyText"/>
                    <w:spacing w:line="230" w:lineRule="auto"/>
                    <w:ind w:right="-7"/>
                  </w:pPr>
                  <w:r>
                    <w:rPr/>
                    <w:t>Does the schedule clearly state what you must do to meet your deadlines, protecting you and your employer?</w:t>
                  </w:r>
                </w:p>
                <w:p>
                  <w:pPr>
                    <w:pStyle w:val="BodyText"/>
                    <w:spacing w:line="221" w:lineRule="exact"/>
                  </w:pPr>
                  <w:r>
                    <w:rPr/>
                    <w:t>Have you included a schedule chart (if it makes your proposal more persuasive?)</w:t>
                  </w:r>
                </w:p>
              </w:txbxContent>
            </v:textbox>
            <w10:wrap type="none"/>
          </v:shape>
        </w:pict>
      </w:r>
      <w:r>
        <w:rPr/>
        <w:pict>
          <v:shape style="position:absolute;margin-left:76.660202pt;margin-top:702.349976pt;width:10.3pt;height:12pt;mso-position-horizontal-relative:page;mso-position-vertical-relative:page;z-index:-269535232" type="#_x0000_t202" filled="false" stroked="false">
            <v:textbox inset="0,0,0,0">
              <w:txbxContent>
                <w:p>
                  <w:pPr>
                    <w:pStyle w:val="BodyText"/>
                    <w:spacing w:line="216" w:lineRule="exact"/>
                  </w:pPr>
                  <w:r>
                    <w:rPr/>
                    <w:t>4.</w:t>
                  </w:r>
                </w:p>
              </w:txbxContent>
            </v:textbox>
            <w10:wrap type="none"/>
          </v:shape>
        </w:pict>
      </w:r>
      <w:r>
        <w:rPr/>
        <w:pict>
          <v:shape style="position:absolute;margin-left:53.200001pt;margin-top:724.674988pt;width:61.9pt;height:12pt;mso-position-horizontal-relative:page;mso-position-vertical-relative:page;z-index:-269534208" type="#_x0000_t202" filled="false" stroked="false">
            <v:textbox inset="0,0,0,0">
              <w:txbxContent>
                <w:p>
                  <w:pPr>
                    <w:spacing w:line="216" w:lineRule="exact" w:before="0"/>
                    <w:ind w:left="20" w:right="0" w:firstLine="0"/>
                    <w:jc w:val="left"/>
                    <w:rPr>
                      <w:b/>
                      <w:sz w:val="20"/>
                    </w:rPr>
                  </w:pPr>
                  <w:r>
                    <w:rPr>
                      <w:b/>
                      <w:w w:val="90"/>
                      <w:sz w:val="20"/>
                    </w:rPr>
                    <w:t>Qualifications</w:t>
                  </w:r>
                </w:p>
              </w:txbxContent>
            </v:textbox>
            <w10:wrap type="none"/>
          </v:shape>
        </w:pict>
      </w:r>
      <w:r>
        <w:rPr/>
        <w:pict>
          <v:shape style="position:absolute;margin-left:537.218506pt;margin-top:757.999939pt;width:22pt;height:14pt;mso-position-horizontal-relative:page;mso-position-vertical-relative:page;z-index:-269533184" type="#_x0000_t202" filled="false" stroked="false">
            <v:textbox inset="0,0,0,0">
              <w:txbxContent>
                <w:p>
                  <w:pPr>
                    <w:spacing w:line="256" w:lineRule="exact" w:before="0"/>
                    <w:ind w:left="20" w:right="0" w:firstLine="0"/>
                    <w:jc w:val="left"/>
                    <w:rPr>
                      <w:b/>
                      <w:sz w:val="24"/>
                    </w:rPr>
                  </w:pPr>
                  <w:r>
                    <w:rPr>
                      <w:b/>
                      <w:sz w:val="24"/>
                    </w:rPr>
                    <w:t>163</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64.600006pt;width:504pt;height:58.6pt;mso-position-horizontal-relative:page;mso-position-vertical-relative:page;z-index:-269532160" coordorigin="1080,5292" coordsize="10080,1172">
            <v:line style="position:absolute" from="1080,6456" to="11160,6456" stroked="true" strokeweight=".8pt" strokecolor="#000000">
              <v:stroke dashstyle="solid"/>
            </v:line>
            <v:line style="position:absolute" from="1088,5306" to="1088,6448" stroked="true" strokeweight=".75pt" strokecolor="#000000">
              <v:stroke dashstyle="solid"/>
            </v:line>
            <v:line style="position:absolute" from="1080,5299" to="11160,5299" stroked="true" strokeweight=".7pt" strokecolor="#000000">
              <v:stroke dashstyle="solid"/>
            </v:line>
            <v:line style="position:absolute" from="11153,5306" to="11153,6448" stroked="true" strokeweight=".75pt" strokecolor="#000000">
              <v:stroke dashstyle="solid"/>
            </v:line>
            <w10:wrap type="none"/>
          </v:group>
        </w:pict>
      </w:r>
      <w:r>
        <w:rPr/>
        <w:pict>
          <v:shape style="position:absolute;margin-left:76.660202pt;margin-top:53.500004pt;width:371pt;height:12pt;mso-position-horizontal-relative:page;mso-position-vertical-relative:page;z-index:-269531136" type="#_x0000_t202" filled="false" stroked="false">
            <v:textbox inset="0,0,0,0">
              <w:txbxContent>
                <w:p>
                  <w:pPr>
                    <w:pStyle w:val="BodyText"/>
                    <w:spacing w:line="216" w:lineRule="exact"/>
                  </w:pPr>
                  <w:r>
                    <w:rPr/>
                    <w:t>1. Can you persuade your readers that you can complete the project successfully?</w:t>
                  </w:r>
                </w:p>
              </w:txbxContent>
            </v:textbox>
            <w10:wrap type="none"/>
          </v:shape>
        </w:pict>
      </w:r>
      <w:r>
        <w:rPr/>
        <w:pict>
          <v:shape style="position:absolute;margin-left:53.200001pt;margin-top:75.825005pt;width:60.35pt;height:12pt;mso-position-horizontal-relative:page;mso-position-vertical-relative:page;z-index:-269530112" type="#_x0000_t202" filled="false" stroked="false">
            <v:textbox inset="0,0,0,0">
              <w:txbxContent>
                <w:p>
                  <w:pPr>
                    <w:spacing w:line="216" w:lineRule="exact" w:before="0"/>
                    <w:ind w:left="20" w:right="0" w:firstLine="0"/>
                    <w:jc w:val="left"/>
                    <w:rPr>
                      <w:b/>
                      <w:sz w:val="20"/>
                    </w:rPr>
                  </w:pPr>
                  <w:r>
                    <w:rPr>
                      <w:b/>
                      <w:w w:val="95"/>
                      <w:sz w:val="20"/>
                    </w:rPr>
                    <w:t>Management</w:t>
                  </w:r>
                </w:p>
              </w:txbxContent>
            </v:textbox>
            <w10:wrap type="none"/>
          </v:shape>
        </w:pict>
      </w:r>
      <w:r>
        <w:rPr/>
        <w:pict>
          <v:shape style="position:absolute;margin-left:76.660202pt;margin-top:95.250008pt;width:10.3pt;height:23pt;mso-position-horizontal-relative:page;mso-position-vertical-relative:page;z-index:-269529088"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95.250008pt;width:457.25pt;height:34pt;mso-position-horizontal-relative:page;mso-position-vertical-relative:page;z-index:-269528064" type="#_x0000_t202" filled="false" stroked="false">
            <v:textbox inset="0,0,0,0">
              <w:txbxContent>
                <w:p>
                  <w:pPr>
                    <w:pStyle w:val="BodyText"/>
                    <w:spacing w:line="211" w:lineRule="exact"/>
                  </w:pPr>
                  <w:r>
                    <w:rPr/>
                    <w:t>Can you persuade your readers that your team is organized effectively?</w:t>
                  </w:r>
                </w:p>
                <w:p>
                  <w:pPr>
                    <w:pStyle w:val="BodyText"/>
                    <w:spacing w:line="230" w:lineRule="auto" w:before="2"/>
                    <w:ind w:right="-11"/>
                  </w:pPr>
                  <w:r>
                    <w:rPr/>
                    <w:t>Have you included an organizational chart that illustrates the hierarchy of your team members and their responsibilities?</w:t>
                  </w:r>
                </w:p>
              </w:txbxContent>
            </v:textbox>
            <w10:wrap type="none"/>
          </v:shape>
        </w:pict>
      </w:r>
      <w:r>
        <w:rPr/>
        <w:pict>
          <v:shape style="position:absolute;margin-left:53.200001pt;margin-top:139.575012pt;width:27.55pt;height:12pt;mso-position-horizontal-relative:page;mso-position-vertical-relative:page;z-index:-269527040" type="#_x0000_t202" filled="false" stroked="false">
            <v:textbox inset="0,0,0,0">
              <w:txbxContent>
                <w:p>
                  <w:pPr>
                    <w:spacing w:line="216" w:lineRule="exact" w:before="0"/>
                    <w:ind w:left="20" w:right="0" w:firstLine="0"/>
                    <w:jc w:val="left"/>
                    <w:rPr>
                      <w:b/>
                      <w:sz w:val="20"/>
                    </w:rPr>
                  </w:pPr>
                  <w:r>
                    <w:rPr>
                      <w:b/>
                      <w:w w:val="90"/>
                      <w:sz w:val="20"/>
                    </w:rPr>
                    <w:t>Costs</w:t>
                  </w:r>
                </w:p>
              </w:txbxContent>
            </v:textbox>
            <w10:wrap type="none"/>
          </v:shape>
        </w:pict>
      </w:r>
      <w:r>
        <w:rPr/>
        <w:pict>
          <v:shape style="position:absolute;margin-left:76.660202pt;margin-top:159pt;width:10.3pt;height:45pt;mso-position-horizontal-relative:page;mso-position-vertical-relative:page;z-index:-26952601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159pt;width:289.1pt;height:45pt;mso-position-horizontal-relative:page;mso-position-vertical-relative:page;z-index:-269524992" type="#_x0000_t202" filled="false" stroked="false">
            <v:textbox inset="0,0,0,0">
              <w:txbxContent>
                <w:p>
                  <w:pPr>
                    <w:pStyle w:val="BodyText"/>
                    <w:spacing w:line="230" w:lineRule="auto"/>
                    <w:ind w:right="2591"/>
                  </w:pPr>
                  <w:r>
                    <w:rPr/>
                    <w:t>Have you presented all of them? Are they reasonable?</w:t>
                  </w:r>
                </w:p>
                <w:p>
                  <w:pPr>
                    <w:pStyle w:val="BodyText"/>
                    <w:spacing w:line="230" w:lineRule="auto"/>
                    <w:ind w:right="-6"/>
                  </w:pPr>
                  <w:r>
                    <w:rPr/>
                    <w:t>Are all of your costs included, protecting you and your employer? Do you have a budget table?</w:t>
                  </w:r>
                </w:p>
              </w:txbxContent>
            </v:textbox>
            <w10:wrap type="none"/>
          </v:shape>
        </w:pict>
      </w:r>
      <w:r>
        <w:rPr/>
        <w:pict>
          <v:shape style="position:absolute;margin-left:53.200001pt;margin-top:214.325012pt;width:51.45pt;height:12pt;mso-position-horizontal-relative:page;mso-position-vertical-relative:page;z-index:-269523968" type="#_x0000_t202" filled="false" stroked="false">
            <v:textbox inset="0,0,0,0">
              <w:txbxContent>
                <w:p>
                  <w:pPr>
                    <w:spacing w:line="216" w:lineRule="exact" w:before="0"/>
                    <w:ind w:left="20" w:right="0" w:firstLine="0"/>
                    <w:jc w:val="left"/>
                    <w:rPr>
                      <w:b/>
                      <w:sz w:val="20"/>
                    </w:rPr>
                  </w:pPr>
                  <w:r>
                    <w:rPr>
                      <w:b/>
                      <w:w w:val="90"/>
                      <w:sz w:val="20"/>
                    </w:rPr>
                    <w:t>Conclusion</w:t>
                  </w:r>
                </w:p>
              </w:txbxContent>
            </v:textbox>
            <w10:wrap type="none"/>
          </v:shape>
        </w:pict>
      </w:r>
      <w:r>
        <w:rPr/>
        <w:pict>
          <v:shape style="position:absolute;margin-left:76.660202pt;margin-top:233.75pt;width:190.45pt;height:23pt;mso-position-horizontal-relative:page;mso-position-vertical-relative:page;z-index:-269522944" type="#_x0000_t202" filled="false" stroked="false">
            <v:textbox inset="0,0,0,0">
              <w:txbxContent>
                <w:p>
                  <w:pPr>
                    <w:pStyle w:val="BodyText"/>
                    <w:numPr>
                      <w:ilvl w:val="0"/>
                      <w:numId w:val="208"/>
                    </w:numPr>
                    <w:tabs>
                      <w:tab w:pos="347" w:val="left" w:leader="none"/>
                    </w:tabs>
                    <w:spacing w:line="211" w:lineRule="exact" w:before="0" w:after="0"/>
                    <w:ind w:left="346" w:right="0" w:hanging="327"/>
                    <w:jc w:val="left"/>
                  </w:pPr>
                  <w:r>
                    <w:rPr/>
                    <w:t>Are all of your key points</w:t>
                  </w:r>
                  <w:r>
                    <w:rPr>
                      <w:spacing w:val="-16"/>
                    </w:rPr>
                    <w:t> </w:t>
                  </w:r>
                  <w:r>
                    <w:rPr/>
                    <w:t>summarized?</w:t>
                  </w:r>
                </w:p>
                <w:p>
                  <w:pPr>
                    <w:pStyle w:val="BodyText"/>
                    <w:numPr>
                      <w:ilvl w:val="0"/>
                      <w:numId w:val="208"/>
                    </w:numPr>
                    <w:tabs>
                      <w:tab w:pos="347" w:val="left" w:leader="none"/>
                    </w:tabs>
                    <w:spacing w:line="225" w:lineRule="exact" w:before="0" w:after="0"/>
                    <w:ind w:left="346" w:right="0" w:hanging="327"/>
                    <w:jc w:val="left"/>
                  </w:pPr>
                  <w:r>
                    <w:rPr/>
                    <w:t>Have you ended on a positive</w:t>
                  </w:r>
                  <w:r>
                    <w:rPr>
                      <w:spacing w:val="-17"/>
                    </w:rPr>
                    <w:t> </w:t>
                  </w:r>
                  <w:r>
                    <w:rPr/>
                    <w:t>note?</w:t>
                  </w:r>
                </w:p>
              </w:txbxContent>
            </v:textbox>
            <w10:wrap type="none"/>
          </v:shape>
        </w:pict>
      </w:r>
      <w:r>
        <w:rPr/>
        <w:pict>
          <v:shape style="position:absolute;margin-left:70pt;margin-top:356.980011pt;width:472pt;height:26.4pt;mso-position-horizontal-relative:page;mso-position-vertical-relative:page;z-index:-269521920" type="#_x0000_t202" filled="false" stroked="false">
            <v:textbox inset="0,0,0,0">
              <w:txbxContent>
                <w:p>
                  <w:pPr>
                    <w:spacing w:before="26"/>
                    <w:ind w:left="20" w:right="0" w:firstLine="0"/>
                    <w:jc w:val="left"/>
                    <w:rPr>
                      <w:rFonts w:ascii="Calibri"/>
                      <w:b/>
                      <w:sz w:val="40"/>
                    </w:rPr>
                  </w:pPr>
                  <w:bookmarkStart w:name="Front Matter: Contents, Lists, and More" w:id="525"/>
                  <w:bookmarkEnd w:id="525"/>
                  <w:r>
                    <w:rPr/>
                  </w:r>
                  <w:bookmarkStart w:name="_bookmark137" w:id="526"/>
                  <w:bookmarkEnd w:id="526"/>
                  <w:r>
                    <w:rPr/>
                  </w:r>
                  <w:r>
                    <w:rPr>
                      <w:rFonts w:ascii="Calibri"/>
                      <w:b/>
                      <w:w w:val="125"/>
                      <w:sz w:val="40"/>
                    </w:rPr>
                    <w:t>FRONT</w:t>
                  </w:r>
                  <w:r>
                    <w:rPr>
                      <w:rFonts w:ascii="Calibri"/>
                      <w:b/>
                      <w:spacing w:val="-52"/>
                      <w:w w:val="125"/>
                      <w:sz w:val="40"/>
                    </w:rPr>
                    <w:t> </w:t>
                  </w:r>
                  <w:r>
                    <w:rPr>
                      <w:rFonts w:ascii="Calibri"/>
                      <w:b/>
                      <w:spacing w:val="-5"/>
                      <w:w w:val="125"/>
                      <w:sz w:val="40"/>
                    </w:rPr>
                    <w:t>MATTER:</w:t>
                  </w:r>
                  <w:r>
                    <w:rPr>
                      <w:rFonts w:ascii="Calibri"/>
                      <w:b/>
                      <w:spacing w:val="-52"/>
                      <w:w w:val="125"/>
                      <w:sz w:val="40"/>
                    </w:rPr>
                    <w:t> </w:t>
                  </w:r>
                  <w:r>
                    <w:rPr>
                      <w:rFonts w:ascii="Calibri"/>
                      <w:b/>
                      <w:w w:val="125"/>
                      <w:sz w:val="40"/>
                    </w:rPr>
                    <w:t>CONTENTS,</w:t>
                  </w:r>
                  <w:r>
                    <w:rPr>
                      <w:rFonts w:ascii="Calibri"/>
                      <w:b/>
                      <w:spacing w:val="-51"/>
                      <w:w w:val="125"/>
                      <w:sz w:val="40"/>
                    </w:rPr>
                    <w:t> </w:t>
                  </w:r>
                  <w:r>
                    <w:rPr>
                      <w:rFonts w:ascii="Calibri"/>
                      <w:b/>
                      <w:w w:val="125"/>
                      <w:sz w:val="40"/>
                    </w:rPr>
                    <w:t>LISTS,</w:t>
                  </w:r>
                  <w:r>
                    <w:rPr>
                      <w:rFonts w:ascii="Calibri"/>
                      <w:b/>
                      <w:spacing w:val="-52"/>
                      <w:w w:val="125"/>
                      <w:sz w:val="40"/>
                    </w:rPr>
                    <w:t> </w:t>
                  </w:r>
                  <w:r>
                    <w:rPr>
                      <w:rFonts w:ascii="Calibri"/>
                      <w:b/>
                      <w:w w:val="125"/>
                      <w:sz w:val="40"/>
                    </w:rPr>
                    <w:t>AND</w:t>
                  </w:r>
                  <w:r>
                    <w:rPr>
                      <w:rFonts w:ascii="Calibri"/>
                      <w:b/>
                      <w:spacing w:val="-51"/>
                      <w:w w:val="125"/>
                      <w:sz w:val="40"/>
                    </w:rPr>
                    <w:t> </w:t>
                  </w:r>
                  <w:r>
                    <w:rPr>
                      <w:rFonts w:ascii="Calibri"/>
                      <w:b/>
                      <w:w w:val="125"/>
                      <w:sz w:val="40"/>
                    </w:rPr>
                    <w:t>MORE</w:t>
                  </w:r>
                </w:p>
              </w:txbxContent>
            </v:textbox>
            <w10:wrap type="none"/>
          </v:shape>
        </w:pict>
      </w:r>
      <w:r>
        <w:rPr/>
        <w:pict>
          <v:shape style="position:absolute;margin-left:53pt;margin-top:416.795013pt;width:499.4pt;height:34.5pt;mso-position-horizontal-relative:page;mso-position-vertical-relative:page;z-index:-269520896" type="#_x0000_t202" filled="false" stroked="false">
            <v:textbox inset="0,0,0,0">
              <w:txbxContent>
                <w:p>
                  <w:pPr>
                    <w:pStyle w:val="BodyText"/>
                    <w:spacing w:line="235" w:lineRule="auto"/>
                    <w:ind w:right="-12"/>
                  </w:pPr>
                  <w:r>
                    <w:rPr/>
                    <w:t>Front matter is an extremely important element to writing any report. Whether its for a specific company research or for other personal reports. Specifics such as the size of the font, font type, formatting, and organization also need to be taken into consideration when creating the front matter of your report.</w:t>
                  </w:r>
                </w:p>
              </w:txbxContent>
            </v:textbox>
            <w10:wrap type="none"/>
          </v:shape>
        </w:pict>
      </w:r>
      <w:r>
        <w:rPr/>
        <w:pict>
          <v:shape style="position:absolute;margin-left:53pt;margin-top:460.545013pt;width:481.5pt;height:23.25pt;mso-position-horizontal-relative:page;mso-position-vertical-relative:page;z-index:-269519872" type="#_x0000_t202" filled="false" stroked="false">
            <v:textbox inset="0,0,0,0">
              <w:txbxContent>
                <w:p>
                  <w:pPr>
                    <w:pStyle w:val="BodyText"/>
                    <w:spacing w:line="235" w:lineRule="auto"/>
                    <w:ind w:right="-16"/>
                  </w:pPr>
                  <w:r>
                    <w:rPr/>
                    <w:t>The first few pages of a report are essential. An abbreviated abstract will assist the reader in finding what the main points of the report will be about.</w:t>
                  </w:r>
                </w:p>
              </w:txbxContent>
            </v:textbox>
            <w10:wrap type="none"/>
          </v:shape>
        </w:pict>
      </w:r>
      <w:r>
        <w:rPr/>
        <w:pict>
          <v:shape style="position:absolute;margin-left:53pt;margin-top:493.045013pt;width:455.35pt;height:12pt;mso-position-horizontal-relative:page;mso-position-vertical-relative:page;z-index:-269518848" type="#_x0000_t202" filled="false" stroked="false">
            <v:textbox inset="0,0,0,0">
              <w:txbxContent>
                <w:p>
                  <w:pPr>
                    <w:pStyle w:val="BodyText"/>
                    <w:spacing w:line="216" w:lineRule="exact"/>
                  </w:pPr>
                  <w:r>
                    <w:rPr/>
                    <w:t>These elements are often referred to as “Book Elements”, as they are commonly found in larger works.</w:t>
                  </w:r>
                </w:p>
              </w:txbxContent>
            </v:textbox>
            <w10:wrap type="none"/>
          </v:shape>
        </w:pict>
      </w:r>
      <w:r>
        <w:rPr/>
        <w:pict>
          <v:shape style="position:absolute;margin-left:53pt;margin-top:514.294983pt;width:498.45pt;height:34.5pt;mso-position-horizontal-relative:page;mso-position-vertical-relative:page;z-index:-269517824" type="#_x0000_t202" filled="false" stroked="false">
            <v:textbox inset="0,0,0,0">
              <w:txbxContent>
                <w:p>
                  <w:pPr>
                    <w:pStyle w:val="BodyText"/>
                    <w:spacing w:line="235" w:lineRule="auto"/>
                    <w:ind w:right="-11"/>
                  </w:pPr>
                  <w:r>
                    <w:rPr/>
                    <w:t>Important considerations should be made on how your publication will be used. To increase usability, you should consider how your readers will be using the report, and what they will be looking for, and focus on making this easy to find.</w:t>
                  </w:r>
                </w:p>
              </w:txbxContent>
            </v:textbox>
            <w10:wrap type="none"/>
          </v:shape>
        </w:pict>
      </w:r>
      <w:r>
        <w:rPr/>
        <w:pict>
          <v:shape style="position:absolute;margin-left:53pt;margin-top:561.125427pt;width:475.65pt;height:48.15pt;mso-position-horizontal-relative:page;mso-position-vertical-relative:page;z-index:-269516800" type="#_x0000_t202" filled="false" stroked="false">
            <v:textbox inset="0,0,0,0">
              <w:txbxContent>
                <w:p>
                  <w:pPr>
                    <w:spacing w:line="535" w:lineRule="exact" w:before="0"/>
                    <w:ind w:left="20" w:right="0" w:firstLine="0"/>
                    <w:jc w:val="left"/>
                    <w:rPr>
                      <w:rFonts w:ascii="Arial Unicode MS"/>
                      <w:sz w:val="32"/>
                    </w:rPr>
                  </w:pPr>
                  <w:bookmarkStart w:name="Covers" w:id="527"/>
                  <w:bookmarkEnd w:id="527"/>
                  <w:r>
                    <w:rPr/>
                  </w:r>
                  <w:r>
                    <w:rPr>
                      <w:rFonts w:ascii="Arial Unicode MS"/>
                      <w:sz w:val="32"/>
                    </w:rPr>
                    <w:t>Covers</w:t>
                  </w:r>
                </w:p>
                <w:p>
                  <w:pPr>
                    <w:pStyle w:val="BodyText"/>
                    <w:spacing w:before="173"/>
                  </w:pPr>
                  <w:r>
                    <w:rPr/>
                    <w:t>A cover page is a very simple, precise, brief way to introduce your report to the reader. This should contain:</w:t>
                  </w:r>
                </w:p>
              </w:txbxContent>
            </v:textbox>
            <w10:wrap type="none"/>
          </v:shape>
        </w:pict>
      </w:r>
      <w:r>
        <w:rPr/>
        <w:pict>
          <v:shape style="position:absolute;margin-left:81.499001pt;margin-top:615.869995pt;width:5.5pt;height:56pt;mso-position-horizontal-relative:page;mso-position-vertical-relative:page;z-index:-26951577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15.869995pt;width:99.15pt;height:56pt;mso-position-horizontal-relative:page;mso-position-vertical-relative:page;z-index:-269514752" type="#_x0000_t202" filled="false" stroked="false">
            <v:textbox inset="0,0,0,0">
              <w:txbxContent>
                <w:p>
                  <w:pPr>
                    <w:pStyle w:val="BodyText"/>
                    <w:spacing w:line="230" w:lineRule="auto"/>
                    <w:ind w:right="17"/>
                  </w:pPr>
                  <w:r>
                    <w:rPr/>
                    <w:t>A large specific title Company name Name of the</w:t>
                  </w:r>
                  <w:r>
                    <w:rPr>
                      <w:spacing w:val="-17"/>
                    </w:rPr>
                    <w:t> </w:t>
                  </w:r>
                  <w:r>
                    <w:rPr/>
                    <w:t>author(s) Date of the report Relevant</w:t>
                  </w:r>
                  <w:r>
                    <w:rPr>
                      <w:spacing w:val="-3"/>
                    </w:rPr>
                    <w:t> </w:t>
                  </w:r>
                  <w:r>
                    <w:rPr/>
                    <w:t>picture</w:t>
                  </w:r>
                </w:p>
              </w:txbxContent>
            </v:textbox>
            <w10:wrap type="none"/>
          </v:shape>
        </w:pict>
      </w:r>
      <w:r>
        <w:rPr/>
        <w:pict>
          <v:shape style="position:absolute;margin-left:53pt;margin-top:682.195007pt;width:505pt;height:45.75pt;mso-position-horizontal-relative:page;mso-position-vertical-relative:page;z-index:-269513728" type="#_x0000_t202" filled="false" stroked="false">
            <v:textbox inset="0,0,0,0">
              <w:txbxContent>
                <w:p>
                  <w:pPr>
                    <w:pStyle w:val="BodyText"/>
                    <w:spacing w:line="235" w:lineRule="auto"/>
                    <w:ind w:right="-13"/>
                  </w:pPr>
                  <w:r>
                    <w:rPr/>
                    <w:t>The use of a relevant picture or two can help reinforce the subject of the report. One goal of the cover page is to be informative and scalable because once it is filed, it will need to be easy to pick out of a stack of other reports. A second goal is to make the report stand out. If the report cover looks bleak and dull, the reader will start reading with a negative outlook. Think of the cover page of a report like what is worn to an interview. The cover page is</w:t>
                  </w:r>
                </w:p>
              </w:txbxContent>
            </v:textbox>
            <w10:wrap type="none"/>
          </v:shape>
        </w:pict>
      </w:r>
      <w:r>
        <w:rPr/>
        <w:pict>
          <v:shape style="position:absolute;margin-left:53.240002pt;margin-top:757.999939pt;width:22pt;height:14pt;mso-position-horizontal-relative:page;mso-position-vertical-relative:page;z-index:-269512704" type="#_x0000_t202" filled="false" stroked="false">
            <v:textbox inset="0,0,0,0">
              <w:txbxContent>
                <w:p>
                  <w:pPr>
                    <w:spacing w:line="256" w:lineRule="exact" w:before="0"/>
                    <w:ind w:left="20" w:right="0" w:firstLine="0"/>
                    <w:jc w:val="left"/>
                    <w:rPr>
                      <w:b/>
                      <w:sz w:val="24"/>
                    </w:rPr>
                  </w:pPr>
                  <w:r>
                    <w:rPr>
                      <w:b/>
                      <w:sz w:val="24"/>
                    </w:rPr>
                    <w:t>164</w:t>
                  </w:r>
                </w:p>
              </w:txbxContent>
            </v:textbox>
            <w10:wrap type="none"/>
          </v:shape>
        </w:pict>
      </w:r>
      <w:r>
        <w:rPr/>
        <w:pict>
          <v:shape style="position:absolute;margin-left:54.375pt;margin-top:264.950012pt;width:503.25pt;height:57.85pt;mso-position-horizontal-relative:page;mso-position-vertical-relative:page;z-index:-2695116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09"/>
                    </w:numPr>
                    <w:tabs>
                      <w:tab w:pos="858" w:val="left" w:leader="none"/>
                    </w:tabs>
                    <w:spacing w:line="151" w:lineRule="auto" w:before="87"/>
                    <w:ind w:left="857" w:right="331" w:hanging="194"/>
                    <w:jc w:val="left"/>
                    <w:rPr>
                      <w:rFonts w:ascii="Calibri"/>
                      <w:i/>
                      <w:sz w:val="9"/>
                    </w:rPr>
                  </w:pPr>
                  <w:r>
                    <w:rPr>
                      <w:rFonts w:ascii="Arial Unicode MS"/>
                      <w:w w:val="105"/>
                      <w:sz w:val="9"/>
                    </w:rPr>
                    <w:t>Preparing</w:t>
                  </w:r>
                  <w:r>
                    <w:rPr>
                      <w:rFonts w:ascii="Arial Unicode MS"/>
                      <w:spacing w:val="-18"/>
                      <w:w w:val="105"/>
                      <w:sz w:val="9"/>
                    </w:rPr>
                    <w:t> </w:t>
                  </w:r>
                  <w:r>
                    <w:rPr>
                      <w:rFonts w:ascii="Arial Unicode MS"/>
                      <w:w w:val="105"/>
                      <w:sz w:val="9"/>
                    </w:rPr>
                    <w:t>Business</w:t>
                  </w:r>
                  <w:r>
                    <w:rPr>
                      <w:rFonts w:ascii="Arial Unicode MS"/>
                      <w:spacing w:val="-18"/>
                      <w:w w:val="105"/>
                      <w:sz w:val="9"/>
                    </w:rPr>
                    <w:t> </w:t>
                  </w:r>
                  <w:r>
                    <w:rPr>
                      <w:rFonts w:ascii="Arial Unicode MS"/>
                      <w:w w:val="105"/>
                      <w:sz w:val="9"/>
                    </w:rPr>
                    <w:t>Proposals.</w:t>
                  </w:r>
                  <w:r>
                    <w:rPr>
                      <w:rFonts w:ascii="Arial Unicode MS"/>
                      <w:spacing w:val="-17"/>
                      <w:w w:val="105"/>
                      <w:sz w:val="9"/>
                    </w:rPr>
                    <w:t> </w:t>
                  </w:r>
                  <w:r>
                    <w:rPr>
                      <w:rFonts w:ascii="Lucida Sans"/>
                      <w:b/>
                      <w:w w:val="105"/>
                      <w:sz w:val="9"/>
                    </w:rPr>
                    <w:t>Provided</w:t>
                  </w:r>
                  <w:r>
                    <w:rPr>
                      <w:rFonts w:ascii="Lucida Sans"/>
                      <w:b/>
                      <w:spacing w:val="-22"/>
                      <w:w w:val="105"/>
                      <w:sz w:val="9"/>
                    </w:rPr>
                    <w:t> </w:t>
                  </w:r>
                  <w:r>
                    <w:rPr>
                      <w:rFonts w:ascii="Lucida Sans"/>
                      <w:b/>
                      <w:w w:val="105"/>
                      <w:sz w:val="9"/>
                    </w:rPr>
                    <w:t>by</w:t>
                  </w:r>
                  <w:r>
                    <w:rPr>
                      <w:rFonts w:ascii="Arial Unicode MS"/>
                      <w:w w:val="105"/>
                      <w:sz w:val="9"/>
                    </w:rPr>
                    <w:t>:</w:t>
                  </w:r>
                  <w:r>
                    <w:rPr>
                      <w:rFonts w:ascii="Arial Unicode MS"/>
                      <w:spacing w:val="-18"/>
                      <w:w w:val="105"/>
                      <w:sz w:val="9"/>
                    </w:rPr>
                    <w:t> </w:t>
                  </w:r>
                  <w:r>
                    <w:rPr>
                      <w:rFonts w:ascii="Arial Unicode MS"/>
                      <w:w w:val="105"/>
                      <w:sz w:val="9"/>
                    </w:rPr>
                    <w:t>WikiBooks.</w:t>
                  </w:r>
                  <w:r>
                    <w:rPr>
                      <w:rFonts w:ascii="Arial Unicode MS"/>
                      <w:spacing w:val="-18"/>
                      <w:w w:val="105"/>
                      <w:sz w:val="9"/>
                    </w:rPr>
                    <w:t> </w:t>
                  </w:r>
                  <w:r>
                    <w:rPr>
                      <w:rFonts w:ascii="Lucida Sans"/>
                      <w:b/>
                      <w:w w:val="105"/>
                      <w:sz w:val="9"/>
                    </w:rPr>
                    <w:t>Located</w:t>
                  </w:r>
                  <w:r>
                    <w:rPr>
                      <w:rFonts w:ascii="Lucida Sans"/>
                      <w:b/>
                      <w:spacing w:val="-22"/>
                      <w:w w:val="105"/>
                      <w:sz w:val="9"/>
                    </w:rPr>
                    <w:t> </w:t>
                  </w:r>
                  <w:r>
                    <w:rPr>
                      <w:rFonts w:ascii="Lucida Sans"/>
                      <w:b/>
                      <w:w w:val="105"/>
                      <w:sz w:val="9"/>
                    </w:rPr>
                    <w:t>at</w:t>
                  </w:r>
                  <w:r>
                    <w:rPr>
                      <w:rFonts w:ascii="Arial Unicode MS"/>
                      <w:w w:val="105"/>
                      <w:sz w:val="9"/>
                    </w:rPr>
                    <w:t>:</w:t>
                  </w:r>
                  <w:r>
                    <w:rPr>
                      <w:rFonts w:ascii="Arial Unicode MS"/>
                      <w:spacing w:val="-18"/>
                      <w:w w:val="105"/>
                      <w:sz w:val="9"/>
                    </w:rPr>
                    <w:t> </w:t>
                  </w:r>
                  <w:hyperlink r:id="rId363">
                    <w:r>
                      <w:rPr>
                        <w:rFonts w:ascii="Arial Unicode MS"/>
                        <w:color w:val="0000FF"/>
                        <w:w w:val="105"/>
                        <w:sz w:val="9"/>
                      </w:rPr>
                      <w:t>http://en.wikibooks.org/wiki/Professional_and_Technical_Writing/Proposals#Preparing_Business_Proposals</w:t>
                    </w:r>
                  </w:hyperlink>
                  <w:r>
                    <w:rPr>
                      <w:rFonts w:ascii="Arial Unicode MS"/>
                      <w:w w:val="105"/>
                      <w:sz w:val="9"/>
                    </w:rPr>
                    <w:t>.</w:t>
                  </w:r>
                  <w:r>
                    <w:rPr>
                      <w:rFonts w:ascii="Arial Unicode MS"/>
                      <w:spacing w:val="-17"/>
                      <w:w w:val="105"/>
                      <w:sz w:val="9"/>
                    </w:rPr>
                    <w:t> </w:t>
                  </w:r>
                  <w:r>
                    <w:rPr>
                      <w:rFonts w:ascii="Lucida Sans"/>
                      <w:b/>
                      <w:w w:val="105"/>
                      <w:sz w:val="9"/>
                    </w:rPr>
                    <w:t>Project</w:t>
                  </w:r>
                  <w:r>
                    <w:rPr>
                      <w:rFonts w:ascii="Arial Unicode MS"/>
                      <w:w w:val="105"/>
                      <w:sz w:val="9"/>
                    </w:rPr>
                    <w:t>:</w:t>
                  </w:r>
                  <w:r>
                    <w:rPr>
                      <w:rFonts w:ascii="Arial Unicode MS"/>
                      <w:spacing w:val="-18"/>
                      <w:w w:val="105"/>
                      <w:sz w:val="9"/>
                    </w:rPr>
                    <w:t> </w:t>
                  </w:r>
                  <w:r>
                    <w:rPr>
                      <w:rFonts w:ascii="Arial Unicode MS"/>
                      <w:w w:val="105"/>
                      <w:sz w:val="9"/>
                    </w:rPr>
                    <w:t>Professional</w:t>
                  </w:r>
                  <w:r>
                    <w:rPr>
                      <w:rFonts w:ascii="Arial Unicode MS"/>
                      <w:spacing w:val="-18"/>
                      <w:w w:val="105"/>
                      <w:sz w:val="9"/>
                    </w:rPr>
                    <w:t> </w:t>
                  </w:r>
                  <w:r>
                    <w:rPr>
                      <w:rFonts w:ascii="Arial Unicode MS"/>
                      <w:w w:val="105"/>
                      <w:sz w:val="9"/>
                    </w:rPr>
                    <w:t>and</w:t>
                  </w:r>
                  <w:r>
                    <w:rPr>
                      <w:rFonts w:ascii="Arial Unicode MS"/>
                      <w:spacing w:val="-18"/>
                      <w:w w:val="105"/>
                      <w:sz w:val="9"/>
                    </w:rPr>
                    <w:t> </w:t>
                  </w:r>
                  <w:r>
                    <w:rPr>
                      <w:rFonts w:ascii="Arial Unicode MS"/>
                      <w:w w:val="105"/>
                      <w:sz w:val="9"/>
                    </w:rPr>
                    <w:t>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6"/>
                        <w:w w:val="105"/>
                        <w:sz w:val="9"/>
                      </w:rPr>
                      <w:t> </w:t>
                    </w:r>
                    <w:r>
                      <w:rPr>
                        <w:rFonts w:ascii="Calibri"/>
                        <w:i/>
                        <w:color w:val="0000FF"/>
                        <w:w w:val="105"/>
                        <w:sz w:val="9"/>
                      </w:rPr>
                      <w:t>Attribution-ShareAlike</w:t>
                    </w:r>
                  </w:hyperlink>
                </w:p>
                <w:p>
                  <w:pPr>
                    <w:numPr>
                      <w:ilvl w:val="0"/>
                      <w:numId w:val="209"/>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glass</w:t>
                  </w:r>
                  <w:r>
                    <w:rPr>
                      <w:rFonts w:ascii="Arial Unicode MS"/>
                      <w:spacing w:val="-4"/>
                      <w:w w:val="105"/>
                      <w:sz w:val="9"/>
                    </w:rPr>
                    <w:t> </w:t>
                  </w:r>
                  <w:r>
                    <w:rPr>
                      <w:rFonts w:ascii="Arial Unicode MS"/>
                      <w:w w:val="105"/>
                      <w:sz w:val="9"/>
                    </w:rPr>
                    <w:t>marbles.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Pedro</w:t>
                  </w:r>
                  <w:r>
                    <w:rPr>
                      <w:rFonts w:ascii="Arial Unicode MS"/>
                      <w:spacing w:val="-4"/>
                      <w:w w:val="105"/>
                      <w:sz w:val="9"/>
                    </w:rPr>
                    <w:t> </w:t>
                  </w:r>
                  <w:r>
                    <w:rPr>
                      <w:rFonts w:ascii="Arial Unicode MS"/>
                      <w:w w:val="105"/>
                      <w:sz w:val="9"/>
                    </w:rPr>
                    <w:t>Ferreira.</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64">
                    <w:r>
                      <w:rPr>
                        <w:rFonts w:ascii="Arial Unicode MS"/>
                        <w:color w:val="0000FF"/>
                        <w:w w:val="105"/>
                        <w:sz w:val="9"/>
                      </w:rPr>
                      <w:t>https://flic.kr/p/6uPLMk</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w:t>
                    </w:r>
                    <w:r>
                      <w:rPr>
                        <w:rFonts w:ascii="Calibri"/>
                        <w:i/>
                        <w:color w:val="0000FF"/>
                        <w:spacing w:val="1"/>
                        <w:w w:val="105"/>
                        <w:sz w:val="9"/>
                      </w:rPr>
                      <w:t> </w:t>
                    </w:r>
                    <w:r>
                      <w:rPr>
                        <w:rFonts w:ascii="Calibri"/>
                        <w:i/>
                        <w:color w:val="0000FF"/>
                        <w:w w:val="105"/>
                        <w:sz w:val="9"/>
                      </w:rPr>
                      <w:t>Attribution-NonCommercial-NoDerivatives</w:t>
                    </w:r>
                  </w:hyperlink>
                </w:p>
                <w:p>
                  <w:pPr>
                    <w:numPr>
                      <w:ilvl w:val="0"/>
                      <w:numId w:val="209"/>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FAQ</w:t>
                  </w:r>
                  <w:r>
                    <w:rPr>
                      <w:rFonts w:ascii="Arial Unicode MS"/>
                      <w:spacing w:val="-4"/>
                      <w:w w:val="105"/>
                      <w:sz w:val="9"/>
                    </w:rPr>
                    <w:t> </w:t>
                  </w:r>
                  <w:r>
                    <w:rPr>
                      <w:rFonts w:ascii="Arial Unicode MS"/>
                      <w:w w:val="105"/>
                      <w:sz w:val="9"/>
                    </w:rPr>
                    <w:t>Button.</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photosteve101.</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65">
                    <w:r>
                      <w:rPr>
                        <w:rFonts w:ascii="Arial Unicode MS"/>
                        <w:color w:val="0000FF"/>
                        <w:w w:val="105"/>
                        <w:sz w:val="9"/>
                      </w:rPr>
                      <w:t>http://www.planetofsuccess.com/blog/faqs/</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 Attribution</w:t>
                    </w:r>
                  </w:hyperlink>
                </w:p>
                <w:p>
                  <w:pPr>
                    <w:numPr>
                      <w:ilvl w:val="0"/>
                      <w:numId w:val="209"/>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Kings</w:t>
                  </w:r>
                  <w:r>
                    <w:rPr>
                      <w:rFonts w:ascii="Arial Unicode MS"/>
                      <w:spacing w:val="-4"/>
                      <w:w w:val="105"/>
                      <w:sz w:val="9"/>
                    </w:rPr>
                    <w:t> </w:t>
                  </w:r>
                  <w:r>
                    <w:rPr>
                      <w:rFonts w:ascii="Arial Unicode MS"/>
                      <w:w w:val="105"/>
                      <w:sz w:val="9"/>
                    </w:rPr>
                    <w:t>Cross</w:t>
                  </w:r>
                  <w:r>
                    <w:rPr>
                      <w:rFonts w:ascii="Arial Unicode MS"/>
                      <w:spacing w:val="-5"/>
                      <w:w w:val="105"/>
                      <w:sz w:val="9"/>
                    </w:rPr>
                    <w:t> </w:t>
                  </w:r>
                  <w:r>
                    <w:rPr>
                      <w:rFonts w:ascii="Arial Unicode MS"/>
                      <w:w w:val="105"/>
                      <w:sz w:val="9"/>
                    </w:rPr>
                    <w:t>Station</w:t>
                  </w:r>
                  <w:r>
                    <w:rPr>
                      <w:rFonts w:ascii="Arial Unicode MS"/>
                      <w:spacing w:val="-5"/>
                      <w:w w:val="105"/>
                      <w:sz w:val="9"/>
                    </w:rPr>
                    <w:t> </w:t>
                  </w:r>
                  <w:r>
                    <w:rPr>
                      <w:rFonts w:ascii="Arial Unicode MS"/>
                      <w:w w:val="105"/>
                      <w:sz w:val="9"/>
                    </w:rPr>
                    <w:t>Architecture.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Alex</w:t>
                  </w:r>
                  <w:r>
                    <w:rPr>
                      <w:rFonts w:ascii="Arial Unicode MS"/>
                      <w:spacing w:val="-4"/>
                      <w:w w:val="105"/>
                      <w:sz w:val="9"/>
                    </w:rPr>
                    <w:t> </w:t>
                  </w:r>
                  <w:r>
                    <w:rPr>
                      <w:rFonts w:ascii="Arial Unicode MS"/>
                      <w:w w:val="105"/>
                      <w:sz w:val="9"/>
                    </w:rPr>
                    <w:t>Loach.</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66">
                    <w:r>
                      <w:rPr>
                        <w:rFonts w:ascii="Arial Unicode MS"/>
                        <w:color w:val="0000FF"/>
                        <w:w w:val="105"/>
                        <w:sz w:val="9"/>
                      </w:rPr>
                      <w:t>https://flic.kr/p/coecMA</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38">
                    <w:r>
                      <w:rPr>
                        <w:rFonts w:ascii="Calibri"/>
                        <w:i/>
                        <w:color w:val="0000FF"/>
                        <w:w w:val="105"/>
                        <w:sz w:val="9"/>
                      </w:rPr>
                      <w:t>CC BY-NC-ND: Attribution-NonCommercial-NoDerivatives</w:t>
                    </w:r>
                  </w:hyperlink>
                </w:p>
                <w:p>
                  <w:pPr>
                    <w:numPr>
                      <w:ilvl w:val="0"/>
                      <w:numId w:val="209"/>
                    </w:numPr>
                    <w:tabs>
                      <w:tab w:pos="858" w:val="left" w:leader="none"/>
                    </w:tabs>
                    <w:spacing w:line="128" w:lineRule="exact" w:before="0"/>
                    <w:ind w:left="857" w:right="0" w:hanging="195"/>
                    <w:jc w:val="left"/>
                    <w:rPr>
                      <w:rFonts w:ascii="Calibri"/>
                      <w:i/>
                      <w:sz w:val="9"/>
                    </w:rPr>
                  </w:pPr>
                  <w:r>
                    <w:rPr>
                      <w:rFonts w:ascii="Arial Unicode MS"/>
                      <w:w w:val="110"/>
                      <w:sz w:val="9"/>
                    </w:rPr>
                    <w:t>Image</w:t>
                  </w:r>
                  <w:r>
                    <w:rPr>
                      <w:rFonts w:ascii="Arial Unicode MS"/>
                      <w:spacing w:val="-7"/>
                      <w:w w:val="110"/>
                      <w:sz w:val="9"/>
                    </w:rPr>
                    <w:t> </w:t>
                  </w:r>
                  <w:r>
                    <w:rPr>
                      <w:rFonts w:ascii="Arial Unicode MS"/>
                      <w:w w:val="110"/>
                      <w:sz w:val="9"/>
                    </w:rPr>
                    <w:t>of</w:t>
                  </w:r>
                  <w:r>
                    <w:rPr>
                      <w:rFonts w:ascii="Arial Unicode MS"/>
                      <w:spacing w:val="-6"/>
                      <w:w w:val="110"/>
                      <w:sz w:val="9"/>
                    </w:rPr>
                    <w:t> </w:t>
                  </w:r>
                  <w:r>
                    <w:rPr>
                      <w:rFonts w:ascii="Arial Unicode MS"/>
                      <w:w w:val="110"/>
                      <w:sz w:val="9"/>
                    </w:rPr>
                    <w:t>Checklist.</w:t>
                  </w:r>
                  <w:r>
                    <w:rPr>
                      <w:rFonts w:ascii="Arial Unicode MS"/>
                      <w:spacing w:val="-5"/>
                      <w:w w:val="110"/>
                      <w:sz w:val="9"/>
                    </w:rPr>
                    <w:t> </w:t>
                  </w:r>
                  <w:r>
                    <w:rPr>
                      <w:rFonts w:ascii="Lucida Sans"/>
                      <w:b/>
                      <w:w w:val="110"/>
                      <w:sz w:val="9"/>
                    </w:rPr>
                    <w:t>Authored</w:t>
                  </w:r>
                  <w:r>
                    <w:rPr>
                      <w:rFonts w:ascii="Lucida Sans"/>
                      <w:b/>
                      <w:spacing w:val="-10"/>
                      <w:w w:val="110"/>
                      <w:sz w:val="9"/>
                    </w:rPr>
                    <w:t> </w:t>
                  </w:r>
                  <w:r>
                    <w:rPr>
                      <w:rFonts w:ascii="Lucida Sans"/>
                      <w:b/>
                      <w:w w:val="110"/>
                      <w:sz w:val="9"/>
                    </w:rPr>
                    <w:t>by</w:t>
                  </w:r>
                  <w:r>
                    <w:rPr>
                      <w:rFonts w:ascii="Arial Unicode MS"/>
                      <w:w w:val="110"/>
                      <w:sz w:val="9"/>
                    </w:rPr>
                    <w:t>:</w:t>
                  </w:r>
                  <w:r>
                    <w:rPr>
                      <w:rFonts w:ascii="Arial Unicode MS"/>
                      <w:spacing w:val="-7"/>
                      <w:w w:val="110"/>
                      <w:sz w:val="9"/>
                    </w:rPr>
                    <w:t> </w:t>
                  </w:r>
                  <w:r>
                    <w:rPr>
                      <w:rFonts w:ascii="Arial Unicode MS"/>
                      <w:w w:val="110"/>
                      <w:sz w:val="9"/>
                    </w:rPr>
                    <w:t>Jurgen</w:t>
                  </w:r>
                  <w:r>
                    <w:rPr>
                      <w:rFonts w:ascii="Arial Unicode MS"/>
                      <w:spacing w:val="-6"/>
                      <w:w w:val="110"/>
                      <w:sz w:val="9"/>
                    </w:rPr>
                    <w:t> </w:t>
                  </w:r>
                  <w:r>
                    <w:rPr>
                      <w:rFonts w:ascii="Arial Unicode MS"/>
                      <w:w w:val="110"/>
                      <w:sz w:val="9"/>
                    </w:rPr>
                    <w:t>Appelo.</w:t>
                  </w:r>
                  <w:r>
                    <w:rPr>
                      <w:rFonts w:ascii="Arial Unicode MS"/>
                      <w:spacing w:val="-5"/>
                      <w:w w:val="110"/>
                      <w:sz w:val="9"/>
                    </w:rPr>
                    <w:t> </w:t>
                  </w:r>
                  <w:r>
                    <w:rPr>
                      <w:rFonts w:ascii="Lucida Sans"/>
                      <w:b/>
                      <w:w w:val="110"/>
                      <w:sz w:val="9"/>
                    </w:rPr>
                    <w:t>Located</w:t>
                  </w:r>
                  <w:r>
                    <w:rPr>
                      <w:rFonts w:ascii="Lucida Sans"/>
                      <w:b/>
                      <w:spacing w:val="-10"/>
                      <w:w w:val="110"/>
                      <w:sz w:val="9"/>
                    </w:rPr>
                    <w:t> </w:t>
                  </w:r>
                  <w:r>
                    <w:rPr>
                      <w:rFonts w:ascii="Lucida Sans"/>
                      <w:b/>
                      <w:w w:val="110"/>
                      <w:sz w:val="9"/>
                    </w:rPr>
                    <w:t>at</w:t>
                  </w:r>
                  <w:r>
                    <w:rPr>
                      <w:rFonts w:ascii="Arial Unicode MS"/>
                      <w:w w:val="110"/>
                      <w:sz w:val="9"/>
                    </w:rPr>
                    <w:t>:</w:t>
                  </w:r>
                  <w:r>
                    <w:rPr>
                      <w:rFonts w:ascii="Arial Unicode MS"/>
                      <w:spacing w:val="-7"/>
                      <w:w w:val="110"/>
                      <w:sz w:val="9"/>
                    </w:rPr>
                    <w:t> </w:t>
                  </w:r>
                  <w:hyperlink r:id="rId367">
                    <w:r>
                      <w:rPr>
                        <w:rFonts w:ascii="Arial Unicode MS"/>
                        <w:color w:val="0000FF"/>
                        <w:w w:val="110"/>
                        <w:sz w:val="9"/>
                      </w:rPr>
                      <w:t>https://flic.kr/p/hykfe7</w:t>
                    </w:r>
                  </w:hyperlink>
                  <w:r>
                    <w:rPr>
                      <w:rFonts w:ascii="Arial Unicode MS"/>
                      <w:w w:val="110"/>
                      <w:sz w:val="9"/>
                    </w:rPr>
                    <w:t>.</w:t>
                  </w:r>
                  <w:r>
                    <w:rPr>
                      <w:rFonts w:ascii="Arial Unicode MS"/>
                      <w:spacing w:val="-6"/>
                      <w:w w:val="110"/>
                      <w:sz w:val="9"/>
                    </w:rPr>
                    <w:t> </w:t>
                  </w:r>
                  <w:r>
                    <w:rPr>
                      <w:rFonts w:ascii="Lucida Sans"/>
                      <w:b/>
                      <w:w w:val="110"/>
                      <w:sz w:val="9"/>
                    </w:rPr>
                    <w:t>License</w:t>
                  </w:r>
                  <w:r>
                    <w:rPr>
                      <w:rFonts w:ascii="Arial Unicode MS"/>
                      <w:w w:val="110"/>
                      <w:sz w:val="9"/>
                    </w:rPr>
                    <w:t>:</w:t>
                  </w:r>
                  <w:r>
                    <w:rPr>
                      <w:rFonts w:ascii="Arial Unicode MS"/>
                      <w:spacing w:val="-6"/>
                      <w:w w:val="110"/>
                      <w:sz w:val="9"/>
                    </w:rPr>
                    <w:t> </w:t>
                  </w:r>
                  <w:hyperlink r:id="rId28">
                    <w:r>
                      <w:rPr>
                        <w:rFonts w:ascii="Calibri"/>
                        <w:i/>
                        <w:color w:val="0000FF"/>
                        <w:w w:val="110"/>
                        <w:sz w:val="9"/>
                      </w:rPr>
                      <w:t>CC</w:t>
                    </w:r>
                    <w:r>
                      <w:rPr>
                        <w:rFonts w:ascii="Calibri"/>
                        <w:i/>
                        <w:color w:val="0000FF"/>
                        <w:spacing w:val="-2"/>
                        <w:w w:val="110"/>
                        <w:sz w:val="9"/>
                      </w:rPr>
                      <w:t> </w:t>
                    </w:r>
                    <w:r>
                      <w:rPr>
                        <w:rFonts w:ascii="Calibri"/>
                        <w:i/>
                        <w:color w:val="0000FF"/>
                        <w:w w:val="110"/>
                        <w:sz w:val="9"/>
                      </w:rPr>
                      <w:t>BY:</w:t>
                    </w:r>
                    <w:r>
                      <w:rPr>
                        <w:rFonts w:ascii="Calibri"/>
                        <w:i/>
                        <w:color w:val="0000FF"/>
                        <w:spacing w:val="-1"/>
                        <w:w w:val="110"/>
                        <w:sz w:val="9"/>
                      </w:rPr>
                      <w:t> </w:t>
                    </w:r>
                    <w:r>
                      <w:rPr>
                        <w:rFonts w:ascii="Calibri"/>
                        <w:i/>
                        <w:color w:val="0000FF"/>
                        <w:w w:val="110"/>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33.199997pt;width:504pt;height:177.8pt;mso-position-horizontal-relative:page;mso-position-vertical-relative:page;z-index:-269510656" coordorigin="1080,4664" coordsize="10080,3556">
            <v:rect style="position:absolute;left:1080;top:4664;width:10080;height:3555" filled="true" fillcolor="#ededed" stroked="false">
              <v:fill type="solid"/>
            </v:rect>
            <v:line style="position:absolute" from="1080,8212" to="11160,8212" stroked="true" strokeweight=".8pt" strokecolor="#000000">
              <v:stroke dashstyle="solid"/>
            </v:line>
            <v:line style="position:absolute" from="1088,4680" to="1088,8204" stroked="true" strokeweight=".75pt" strokecolor="#000000">
              <v:stroke dashstyle="solid"/>
            </v:line>
            <v:line style="position:absolute" from="1080,4672" to="11160,4672" stroked="true" strokeweight=".8pt" strokecolor="#000000">
              <v:stroke dashstyle="solid"/>
            </v:line>
            <v:line style="position:absolute" from="11153,4679" to="11153,8204" stroked="true" strokeweight=".75pt" strokecolor="#000000">
              <v:stroke dashstyle="solid"/>
            </v:line>
            <v:line style="position:absolute" from="1245,7716" to="2135,7716" stroked="true" strokeweight=".49pt" strokecolor="#000000">
              <v:stroke dashstyle="solid"/>
            </v:line>
            <w10:wrap type="none"/>
          </v:group>
        </w:pict>
      </w:r>
      <w:r>
        <w:rPr/>
        <w:pict>
          <v:shape style="position:absolute;margin-left:53pt;margin-top:53.625004pt;width:503.3pt;height:45.75pt;mso-position-horizontal-relative:page;mso-position-vertical-relative:page;z-index:-269509632" type="#_x0000_t202" filled="false" stroked="false">
            <v:textbox inset="0,0,0,0">
              <w:txbxContent>
                <w:p>
                  <w:pPr>
                    <w:pStyle w:val="BodyText"/>
                    <w:spacing w:line="235" w:lineRule="auto"/>
                    <w:ind w:right="-13"/>
                  </w:pPr>
                  <w:r>
                    <w:rPr/>
                    <w:t>the</w:t>
                  </w:r>
                  <w:r>
                    <w:rPr>
                      <w:spacing w:val="-4"/>
                    </w:rPr>
                    <w:t> </w:t>
                  </w:r>
                  <w:r>
                    <w:rPr/>
                    <w:t>first</w:t>
                  </w:r>
                  <w:r>
                    <w:rPr>
                      <w:spacing w:val="-4"/>
                    </w:rPr>
                    <w:t> </w:t>
                  </w:r>
                  <w:r>
                    <w:rPr/>
                    <w:t>thing</w:t>
                  </w:r>
                  <w:r>
                    <w:rPr>
                      <w:spacing w:val="-4"/>
                    </w:rPr>
                    <w:t> </w:t>
                  </w:r>
                  <w:r>
                    <w:rPr/>
                    <w:t>that</w:t>
                  </w:r>
                  <w:r>
                    <w:rPr>
                      <w:spacing w:val="-4"/>
                    </w:rPr>
                    <w:t> </w:t>
                  </w:r>
                  <w:r>
                    <w:rPr/>
                    <w:t>is</w:t>
                  </w:r>
                  <w:r>
                    <w:rPr>
                      <w:spacing w:val="-4"/>
                    </w:rPr>
                    <w:t> </w:t>
                  </w:r>
                  <w:r>
                    <w:rPr/>
                    <w:t>seen.</w:t>
                  </w:r>
                  <w:r>
                    <w:rPr>
                      <w:spacing w:val="-4"/>
                    </w:rPr>
                    <w:t> </w:t>
                  </w:r>
                  <w:r>
                    <w:rPr/>
                    <w:t>It</w:t>
                  </w:r>
                  <w:r>
                    <w:rPr>
                      <w:spacing w:val="-4"/>
                    </w:rPr>
                    <w:t> </w:t>
                  </w:r>
                  <w:r>
                    <w:rPr/>
                    <w:t>will</w:t>
                  </w:r>
                  <w:r>
                    <w:rPr>
                      <w:spacing w:val="-4"/>
                    </w:rPr>
                    <w:t> </w:t>
                  </w:r>
                  <w:r>
                    <w:rPr/>
                    <w:t>be</w:t>
                  </w:r>
                  <w:r>
                    <w:rPr>
                      <w:spacing w:val="-4"/>
                    </w:rPr>
                    <w:t> </w:t>
                  </w:r>
                  <w:r>
                    <w:rPr/>
                    <w:t>the</w:t>
                  </w:r>
                  <w:r>
                    <w:rPr>
                      <w:spacing w:val="-4"/>
                    </w:rPr>
                    <w:t> </w:t>
                  </w:r>
                  <w:r>
                    <w:rPr/>
                    <w:t>foundation</w:t>
                  </w:r>
                  <w:r>
                    <w:rPr>
                      <w:spacing w:val="-4"/>
                    </w:rPr>
                    <w:t> </w:t>
                  </w:r>
                  <w:r>
                    <w:rPr/>
                    <w:t>for</w:t>
                  </w:r>
                  <w:r>
                    <w:rPr>
                      <w:spacing w:val="-4"/>
                    </w:rPr>
                    <w:t> </w:t>
                  </w:r>
                  <w:r>
                    <w:rPr/>
                    <w:t>first</w:t>
                  </w:r>
                  <w:r>
                    <w:rPr>
                      <w:spacing w:val="-3"/>
                    </w:rPr>
                    <w:t> </w:t>
                  </w:r>
                  <w:r>
                    <w:rPr/>
                    <w:t>impressions,</w:t>
                  </w:r>
                  <w:r>
                    <w:rPr>
                      <w:spacing w:val="-4"/>
                    </w:rPr>
                    <w:t> </w:t>
                  </w:r>
                  <w:r>
                    <w:rPr/>
                    <w:t>for</w:t>
                  </w:r>
                  <w:r>
                    <w:rPr>
                      <w:spacing w:val="-4"/>
                    </w:rPr>
                    <w:t> </w:t>
                  </w:r>
                  <w:r>
                    <w:rPr/>
                    <w:t>better</w:t>
                  </w:r>
                  <w:r>
                    <w:rPr>
                      <w:spacing w:val="-4"/>
                    </w:rPr>
                    <w:t> </w:t>
                  </w:r>
                  <w:r>
                    <w:rPr/>
                    <w:t>or</w:t>
                  </w:r>
                  <w:r>
                    <w:rPr>
                      <w:spacing w:val="-4"/>
                    </w:rPr>
                    <w:t> </w:t>
                  </w:r>
                  <w:r>
                    <w:rPr/>
                    <w:t>worse.</w:t>
                  </w:r>
                  <w:r>
                    <w:rPr>
                      <w:spacing w:val="-4"/>
                    </w:rPr>
                    <w:t> </w:t>
                  </w:r>
                  <w:r>
                    <w:rPr/>
                    <w:t>One</w:t>
                  </w:r>
                  <w:r>
                    <w:rPr>
                      <w:spacing w:val="-4"/>
                    </w:rPr>
                    <w:t> </w:t>
                  </w:r>
                  <w:r>
                    <w:rPr/>
                    <w:t>easy</w:t>
                  </w:r>
                  <w:r>
                    <w:rPr>
                      <w:spacing w:val="-4"/>
                    </w:rPr>
                    <w:t> </w:t>
                  </w:r>
                  <w:r>
                    <w:rPr/>
                    <w:t>way</w:t>
                  </w:r>
                  <w:r>
                    <w:rPr>
                      <w:spacing w:val="-4"/>
                    </w:rPr>
                    <w:t> </w:t>
                  </w:r>
                  <w:r>
                    <w:rPr/>
                    <w:t>to</w:t>
                  </w:r>
                  <w:r>
                    <w:rPr>
                      <w:spacing w:val="-4"/>
                    </w:rPr>
                    <w:t> </w:t>
                  </w:r>
                  <w:r>
                    <w:rPr/>
                    <w:t>make the report stand out is to use a theme for the report that your audience can connect to. For example, if a report is written to McDonald’s, the cover page will be in yellow and red with the golden arches as a picture. It is important that the reader believes that he or she is the most important aspect of the</w:t>
                  </w:r>
                  <w:r>
                    <w:rPr>
                      <w:spacing w:val="-23"/>
                    </w:rPr>
                    <w:t> </w:t>
                  </w:r>
                  <w:r>
                    <w:rPr/>
                    <w:t>report.</w:t>
                  </w:r>
                </w:p>
              </w:txbxContent>
            </v:textbox>
            <w10:wrap type="none"/>
          </v:shape>
        </w:pict>
      </w:r>
      <w:r>
        <w:rPr/>
        <w:pict>
          <v:shape style="position:absolute;margin-left:53pt;margin-top:111.705437pt;width:501.75pt;height:81.9pt;mso-position-horizontal-relative:page;mso-position-vertical-relative:page;z-index:-269508608" type="#_x0000_t202" filled="false" stroked="false">
            <v:textbox inset="0,0,0,0">
              <w:txbxContent>
                <w:p>
                  <w:pPr>
                    <w:spacing w:line="535" w:lineRule="exact" w:before="0"/>
                    <w:ind w:left="20" w:right="0" w:firstLine="0"/>
                    <w:jc w:val="left"/>
                    <w:rPr>
                      <w:rFonts w:ascii="Arial Unicode MS"/>
                      <w:sz w:val="32"/>
                    </w:rPr>
                  </w:pPr>
                  <w:bookmarkStart w:name="Title Page" w:id="528"/>
                  <w:bookmarkEnd w:id="528"/>
                  <w:r>
                    <w:rPr/>
                  </w:r>
                  <w:r>
                    <w:rPr>
                      <w:rFonts w:ascii="Arial Unicode MS"/>
                      <w:sz w:val="32"/>
                    </w:rPr>
                    <w:t>Title Page</w:t>
                  </w:r>
                </w:p>
                <w:p>
                  <w:pPr>
                    <w:spacing w:line="235" w:lineRule="auto" w:before="177"/>
                    <w:ind w:left="20" w:right="-12" w:firstLine="0"/>
                    <w:jc w:val="left"/>
                    <w:rPr>
                      <w:sz w:val="20"/>
                    </w:rPr>
                  </w:pPr>
                  <w:r>
                    <w:rPr>
                      <w:sz w:val="20"/>
                    </w:rPr>
                    <w:t>A title page will be very similar to your front cover </w:t>
                  </w:r>
                  <w:r>
                    <w:rPr>
                      <w:b/>
                      <w:sz w:val="20"/>
                    </w:rPr>
                    <w:t>and it repeats the information on the cover, but adds more important details. </w:t>
                  </w:r>
                  <w:r>
                    <w:rPr>
                      <w:sz w:val="20"/>
                    </w:rPr>
                    <w:t>This may include a report number, date, title, the names and addresses of authors, specific contract information, the name and address of the supervisor, and the name and address of the organization who supported the report (Technical Communications, p.312)</w:t>
                  </w:r>
                </w:p>
              </w:txbxContent>
            </v:textbox>
            <w10:wrap type="none"/>
          </v:shape>
        </w:pict>
      </w:r>
      <w:r>
        <w:rPr/>
        <w:pict>
          <v:shape style="position:absolute;margin-left:53pt;margin-top:202.825012pt;width:497.2pt;height:23.25pt;mso-position-horizontal-relative:page;mso-position-vertical-relative:page;z-index:-269507584" type="#_x0000_t202" filled="false" stroked="false">
            <v:textbox inset="0,0,0,0">
              <w:txbxContent>
                <w:p>
                  <w:pPr>
                    <w:pStyle w:val="BodyText"/>
                    <w:spacing w:line="235" w:lineRule="auto"/>
                    <w:ind w:right="-13"/>
                  </w:pPr>
                  <w:r>
                    <w:rPr/>
                    <w:t>The title page is an opportunity to provide specific, detailed information about the document and its authors to its intended audience.</w:t>
                  </w:r>
                </w:p>
              </w:txbxContent>
            </v:textbox>
            <w10:wrap type="none"/>
          </v:shape>
        </w:pict>
      </w:r>
      <w:r>
        <w:rPr/>
        <w:pict>
          <v:shape style="position:absolute;margin-left:53pt;margin-top:446.105438pt;width:495.4pt;height:70.650pt;mso-position-horizontal-relative:page;mso-position-vertical-relative:page;z-index:-269506560" type="#_x0000_t202" filled="false" stroked="false">
            <v:textbox inset="0,0,0,0">
              <w:txbxContent>
                <w:p>
                  <w:pPr>
                    <w:spacing w:line="535" w:lineRule="exact" w:before="0"/>
                    <w:ind w:left="20" w:right="0" w:firstLine="0"/>
                    <w:jc w:val="left"/>
                    <w:rPr>
                      <w:rFonts w:ascii="Arial Unicode MS"/>
                      <w:sz w:val="32"/>
                    </w:rPr>
                  </w:pPr>
                  <w:bookmarkStart w:name="Executive Summary or Abstract" w:id="529"/>
                  <w:bookmarkEnd w:id="529"/>
                  <w:r>
                    <w:rPr/>
                  </w:r>
                  <w:r>
                    <w:rPr>
                      <w:rFonts w:ascii="Arial Unicode MS"/>
                      <w:w w:val="105"/>
                      <w:sz w:val="32"/>
                    </w:rPr>
                    <w:t>Executive Summary or Abstract</w:t>
                  </w:r>
                </w:p>
                <w:p>
                  <w:pPr>
                    <w:pStyle w:val="BodyText"/>
                    <w:spacing w:line="235" w:lineRule="auto" w:before="177"/>
                    <w:ind w:right="-15"/>
                  </w:pPr>
                  <w:r>
                    <w:rPr/>
                    <w:t>Abstracts are an important element in the business world. This will help a manager learn the main points of your document, and help the reader determine if the entire report is relevant to what they are looking for. Charts and graphs that show factual data are helpful visuals that can be implemented into this section of the document.</w:t>
                  </w:r>
                </w:p>
              </w:txbxContent>
            </v:textbox>
            <w10:wrap type="none"/>
          </v:shape>
        </w:pict>
      </w:r>
      <w:r>
        <w:rPr/>
        <w:pict>
          <v:shape style="position:absolute;margin-left:53pt;margin-top:525.974976pt;width:489.45pt;height:34.5pt;mso-position-horizontal-relative:page;mso-position-vertical-relative:page;z-index:-269505536" type="#_x0000_t202" filled="false" stroked="false">
            <v:textbox inset="0,0,0,0">
              <w:txbxContent>
                <w:p>
                  <w:pPr>
                    <w:pStyle w:val="BodyText"/>
                    <w:spacing w:line="235" w:lineRule="auto"/>
                    <w:ind w:right="-12"/>
                  </w:pPr>
                  <w:r>
                    <w:rPr/>
                    <w:t>Major topics should be mentioned, but not the main points of each. This will be where most of the key words of your report are used, and will be a preview of the information to be covered. Often, summaries are used when representing a report in a database, so illustrating the main topics of your report in this segment can be useful.</w:t>
                  </w:r>
                </w:p>
              </w:txbxContent>
            </v:textbox>
            <w10:wrap type="none"/>
          </v:shape>
        </w:pict>
      </w:r>
      <w:r>
        <w:rPr/>
        <w:pict>
          <v:shape style="position:absolute;margin-left:53pt;margin-top:569.724976pt;width:504.45pt;height:23.25pt;mso-position-horizontal-relative:page;mso-position-vertical-relative:page;z-index:-269504512" type="#_x0000_t202" filled="false" stroked="false">
            <v:textbox inset="0,0,0,0">
              <w:txbxContent>
                <w:p>
                  <w:pPr>
                    <w:pStyle w:val="BodyText"/>
                    <w:spacing w:line="235" w:lineRule="auto"/>
                    <w:ind w:right="-12"/>
                  </w:pPr>
                  <w:r>
                    <w:rPr/>
                    <w:t>The abstract should always be a page or less, especially in informative situations. Typically an abstract should not be more than 15 percent of the total report.</w:t>
                  </w:r>
                </w:p>
              </w:txbxContent>
            </v:textbox>
            <w10:wrap type="none"/>
          </v:shape>
        </w:pict>
      </w:r>
      <w:r>
        <w:rPr/>
        <w:pict>
          <v:shape style="position:absolute;margin-left:53pt;margin-top:602.224976pt;width:218.2pt;height:12pt;mso-position-horizontal-relative:page;mso-position-vertical-relative:page;z-index:-269503488" type="#_x0000_t202" filled="false" stroked="false">
            <v:textbox inset="0,0,0,0">
              <w:txbxContent>
                <w:p>
                  <w:pPr>
                    <w:pStyle w:val="BodyText"/>
                    <w:spacing w:line="216" w:lineRule="exact"/>
                  </w:pPr>
                  <w:r>
                    <w:rPr/>
                    <w:t>According to the Technical Communications text,</w:t>
                  </w:r>
                </w:p>
              </w:txbxContent>
            </v:textbox>
            <w10:wrap type="none"/>
          </v:shape>
        </w:pict>
      </w:r>
      <w:r>
        <w:rPr/>
        <w:pict>
          <v:shape style="position:absolute;margin-left:81.499001pt;margin-top:620.849976pt;width:5.5pt;height:34pt;mso-position-horizontal-relative:page;mso-position-vertical-relative:page;z-index:-26950246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20.849976pt;width:213.45pt;height:34pt;mso-position-horizontal-relative:page;mso-position-vertical-relative:page;z-index:-269501440" type="#_x0000_t202" filled="false" stroked="false">
            <v:textbox inset="0,0,0,0">
              <w:txbxContent>
                <w:p>
                  <w:pPr>
                    <w:pStyle w:val="BodyText"/>
                    <w:spacing w:line="230" w:lineRule="auto"/>
                    <w:ind w:right="811"/>
                  </w:pPr>
                  <w:r>
                    <w:rPr/>
                    <w:t>Identify the intended audience Describe Contents</w:t>
                  </w:r>
                </w:p>
                <w:p>
                  <w:pPr>
                    <w:pStyle w:val="BodyText"/>
                    <w:spacing w:line="221" w:lineRule="exact"/>
                  </w:pPr>
                  <w:r>
                    <w:rPr/>
                    <w:t>Tell the reader how the information is presented</w:t>
                  </w:r>
                </w:p>
              </w:txbxContent>
            </v:textbox>
            <w10:wrap type="none"/>
          </v:shape>
        </w:pict>
      </w:r>
      <w:r>
        <w:rPr/>
        <w:pict>
          <v:shape style="position:absolute;margin-left:53pt;margin-top:667.05542pt;width:486.1pt;height:59.4pt;mso-position-horizontal-relative:page;mso-position-vertical-relative:page;z-index:-269500416" type="#_x0000_t202" filled="false" stroked="false">
            <v:textbox inset="0,0,0,0">
              <w:txbxContent>
                <w:p>
                  <w:pPr>
                    <w:spacing w:line="535" w:lineRule="exact" w:before="0"/>
                    <w:ind w:left="20" w:right="0" w:firstLine="0"/>
                    <w:jc w:val="left"/>
                    <w:rPr>
                      <w:rFonts w:ascii="Arial Unicode MS"/>
                      <w:sz w:val="32"/>
                    </w:rPr>
                  </w:pPr>
                  <w:bookmarkStart w:name="Table of Contents" w:id="530"/>
                  <w:bookmarkEnd w:id="530"/>
                  <w:r>
                    <w:rPr/>
                  </w:r>
                  <w:r>
                    <w:rPr>
                      <w:rFonts w:ascii="Arial Unicode MS"/>
                      <w:w w:val="105"/>
                      <w:sz w:val="32"/>
                    </w:rPr>
                    <w:t>Table of Contents</w:t>
                  </w:r>
                </w:p>
                <w:p>
                  <w:pPr>
                    <w:pStyle w:val="BodyText"/>
                    <w:spacing w:line="235" w:lineRule="auto" w:before="177"/>
                    <w:ind w:right="-13"/>
                  </w:pPr>
                  <w:r>
                    <w:rPr/>
                    <w:t>In any report or analysis, a table of contents is helpful to navigating the report. Some lengthy reports may also include a table of graphs and/or a table of figures.</w:t>
                  </w:r>
                </w:p>
              </w:txbxContent>
            </v:textbox>
            <w10:wrap type="none"/>
          </v:shape>
        </w:pict>
      </w:r>
      <w:r>
        <w:rPr/>
        <w:pict>
          <v:shape style="position:absolute;margin-left:537.218506pt;margin-top:757.999939pt;width:22pt;height:14pt;mso-position-horizontal-relative:page;mso-position-vertical-relative:page;z-index:-269499392" type="#_x0000_t202" filled="false" stroked="false">
            <v:textbox inset="0,0,0,0">
              <w:txbxContent>
                <w:p>
                  <w:pPr>
                    <w:spacing w:line="256" w:lineRule="exact" w:before="0"/>
                    <w:ind w:left="20" w:right="0" w:firstLine="0"/>
                    <w:jc w:val="left"/>
                    <w:rPr>
                      <w:b/>
                      <w:sz w:val="24"/>
                    </w:rPr>
                  </w:pPr>
                  <w:r>
                    <w:rPr>
                      <w:b/>
                      <w:sz w:val="24"/>
                    </w:rPr>
                    <w:t>165</w:t>
                  </w:r>
                </w:p>
              </w:txbxContent>
            </v:textbox>
            <w10:wrap type="none"/>
          </v:shape>
        </w:pict>
      </w:r>
      <w:r>
        <w:rPr/>
        <w:pict>
          <v:shape style="position:absolute;margin-left:54.375pt;margin-top:233.600006pt;width:503.25pt;height:177pt;mso-position-horizontal-relative:page;mso-position-vertical-relative:page;z-index:-269498368" type="#_x0000_t202" filled="false" stroked="false">
            <v:textbox inset="0,0,0,0">
              <w:txbxContent>
                <w:p>
                  <w:pPr>
                    <w:pStyle w:val="BodyText"/>
                    <w:spacing w:before="3"/>
                    <w:ind w:left="0"/>
                    <w:rPr>
                      <w:rFonts w:ascii="Times New Roman"/>
                      <w:sz w:val="18"/>
                    </w:rPr>
                  </w:pPr>
                </w:p>
                <w:p>
                  <w:pPr>
                    <w:pStyle w:val="BodyText"/>
                    <w:spacing w:before="1"/>
                    <w:ind w:left="157"/>
                  </w:pPr>
                  <w:r>
                    <w:rPr/>
                    <w:t>Sample Draft</w:t>
                  </w:r>
                </w:p>
                <w:p>
                  <w:pPr>
                    <w:pStyle w:val="BodyText"/>
                    <w:spacing w:before="70"/>
                    <w:ind w:left="157"/>
                  </w:pPr>
                  <w:r>
                    <w:rPr/>
                    <w:t>(Document number) 10-1 (Date) March 7, 2010 (Title) The Madden Project</w:t>
                  </w:r>
                </w:p>
                <w:p>
                  <w:pPr>
                    <w:pStyle w:val="BodyText"/>
                    <w:spacing w:line="235" w:lineRule="auto" w:before="73"/>
                    <w:ind w:left="157" w:right="1156"/>
                  </w:pPr>
                  <w:r>
                    <w:rPr/>
                    <w:t>By (Author) John Manning Brett Peterson 1234 Touch Down Lane Miami, Fl 57897 Madden Inc And</w:t>
                  </w:r>
                </w:p>
                <w:p>
                  <w:pPr>
                    <w:pStyle w:val="BodyText"/>
                    <w:spacing w:line="235" w:lineRule="auto" w:before="75"/>
                    <w:ind w:left="157" w:right="5570"/>
                  </w:pPr>
                  <w:r>
                    <w:rPr/>
                    <w:t>(Place to Contact) Madden Inc. No. 54321 Project officer</w:t>
                  </w:r>
                </w:p>
                <w:p>
                  <w:pPr>
                    <w:pStyle w:val="BodyText"/>
                    <w:spacing w:line="235" w:lineRule="auto" w:before="74"/>
                    <w:ind w:left="157" w:right="212"/>
                  </w:pPr>
                  <w:r>
                    <w:rPr/>
                    <w:t>(Who’s in charge) Ari Washington Manager of Exploratory Research 6667 Prime Time Court Mendota Heights, MN 55178</w:t>
                  </w:r>
                </w:p>
                <w:p>
                  <w:pPr>
                    <w:pStyle w:val="BodyText"/>
                    <w:spacing w:line="235" w:lineRule="auto"/>
                    <w:ind w:left="157"/>
                  </w:pPr>
                  <w:r>
                    <w:rPr/>
                    <w:t>(Who paid for the project) Football Cooperation The Department of Research and Development 1812 Legacy Drive Columbus, OH 99121</w:t>
                  </w:r>
                </w:p>
                <w:p>
                  <w:pPr>
                    <w:pStyle w:val="BodyText"/>
                    <w:ind w:left="0"/>
                  </w:pPr>
                </w:p>
                <w:p>
                  <w:pPr>
                    <w:spacing w:before="140"/>
                    <w:ind w:left="161" w:right="0" w:firstLine="0"/>
                    <w:jc w:val="left"/>
                    <w:rPr>
                      <w:b/>
                      <w:sz w:val="20"/>
                    </w:rPr>
                  </w:pPr>
                  <w:r>
                    <w:rPr>
                      <w:b/>
                      <w:sz w:val="20"/>
                    </w:rPr>
                    <w:t>Sample Draft</w:t>
                  </w:r>
                </w:p>
              </w:txbxContent>
            </v:textbox>
            <w10:wrap type="none"/>
          </v:shape>
        </w:pict>
      </w:r>
      <w:r>
        <w:rPr/>
        <w:pict>
          <v:shape style="position:absolute;margin-left:62.25pt;margin-top:374.780212pt;width:44.5pt;height:12pt;mso-position-horizontal-relative:page;mso-position-vertical-relative:page;z-index:-26949734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29.5pt;width:504pt;height:38.8pt;mso-position-horizontal-relative:page;mso-position-vertical-relative:page;z-index:-269496320" coordorigin="1080,4590" coordsize="10080,776">
            <v:line style="position:absolute" from="1080,5358" to="11160,5358" stroked="true" strokeweight=".8pt" strokecolor="#000000">
              <v:stroke dashstyle="solid"/>
            </v:line>
            <v:line style="position:absolute" from="1088,4604" to="1088,5350" stroked="true" strokeweight=".75pt" strokecolor="#000000">
              <v:stroke dashstyle="solid"/>
            </v:line>
            <v:line style="position:absolute" from="1080,4597" to="11160,4597" stroked="true" strokeweight=".7pt" strokecolor="#000000">
              <v:stroke dashstyle="solid"/>
            </v:line>
            <v:line style="position:absolute" from="11153,4604" to="11153,5350" stroked="true" strokeweight=".75pt" strokecolor="#000000">
              <v:stroke dashstyle="solid"/>
            </v:line>
            <w10:wrap type="none"/>
          </v:group>
        </w:pict>
      </w:r>
      <w:r>
        <w:rPr/>
        <w:pict>
          <v:shape style="position:absolute;margin-left:53pt;margin-top:53.625004pt;width:491.85pt;height:34.5pt;mso-position-horizontal-relative:page;mso-position-vertical-relative:page;z-index:-269495296" type="#_x0000_t202" filled="false" stroked="false">
            <v:textbox inset="0,0,0,0">
              <w:txbxContent>
                <w:p>
                  <w:pPr>
                    <w:pStyle w:val="BodyText"/>
                    <w:spacing w:line="235" w:lineRule="auto"/>
                    <w:ind w:right="-10"/>
                  </w:pPr>
                  <w:r>
                    <w:rPr/>
                    <w:t>In addition to the summary, this will allow the reader to quickly scan the topics you have covered. This will also help if they are looking for something particular. Use of proper headings and sub-headings give readers a good overview of all the information contained in your document.</w:t>
                  </w:r>
                </w:p>
              </w:txbxContent>
            </v:textbox>
            <w10:wrap type="none"/>
          </v:shape>
        </w:pict>
      </w:r>
      <w:r>
        <w:rPr/>
        <w:pict>
          <v:shape style="position:absolute;margin-left:53pt;margin-top:97.375008pt;width:483.8pt;height:23.25pt;mso-position-horizontal-relative:page;mso-position-vertical-relative:page;z-index:-269494272" type="#_x0000_t202" filled="false" stroked="false">
            <v:textbox inset="0,0,0,0">
              <w:txbxContent>
                <w:p>
                  <w:pPr>
                    <w:pStyle w:val="BodyText"/>
                    <w:spacing w:line="235" w:lineRule="auto"/>
                    <w:ind w:right="-14"/>
                  </w:pPr>
                  <w:r>
                    <w:rPr/>
                    <w:t>Table of contents are usually extremely generic and similar to each other. This is for ease of navigation to the user. Table of contents can be formatted from Microsoft Word.</w:t>
                  </w:r>
                </w:p>
              </w:txbxContent>
            </v:textbox>
            <w10:wrap type="none"/>
          </v:shape>
        </w:pict>
      </w:r>
      <w:r>
        <w:rPr/>
        <w:pict>
          <v:shape style="position:absolute;margin-left:53pt;margin-top:129.875pt;width:297.8pt;height:12pt;mso-position-horizontal-relative:page;mso-position-vertical-relative:page;z-index:-269493248" type="#_x0000_t202" filled="false" stroked="false">
            <v:textbox inset="0,0,0,0">
              <w:txbxContent>
                <w:p>
                  <w:pPr>
                    <w:pStyle w:val="BodyText"/>
                    <w:spacing w:line="216" w:lineRule="exact"/>
                  </w:pPr>
                  <w:r>
                    <w:rPr/>
                    <w:t>EXAMPLE:</w:t>
                  </w:r>
                  <w:hyperlink r:id="rId368">
                    <w:r>
                      <w:rPr>
                        <w:color w:val="0000FF"/>
                      </w:rPr>
                      <w:t>Chicago Manual of Style: Table of Contents: Formatting</w:t>
                    </w:r>
                  </w:hyperlink>
                </w:p>
              </w:txbxContent>
            </v:textbox>
            <w10:wrap type="none"/>
          </v:shape>
        </w:pict>
      </w:r>
      <w:r>
        <w:rPr/>
        <w:pict>
          <v:shape style="position:absolute;margin-left:53pt;margin-top:154.205444pt;width:497.1pt;height:70.650pt;mso-position-horizontal-relative:page;mso-position-vertical-relative:page;z-index:-269492224" type="#_x0000_t202" filled="false" stroked="false">
            <v:textbox inset="0,0,0,0">
              <w:txbxContent>
                <w:p>
                  <w:pPr>
                    <w:spacing w:line="535" w:lineRule="exact" w:before="0"/>
                    <w:ind w:left="20" w:right="0" w:firstLine="0"/>
                    <w:jc w:val="left"/>
                    <w:rPr>
                      <w:rFonts w:ascii="Arial Unicode MS"/>
                      <w:sz w:val="32"/>
                    </w:rPr>
                  </w:pPr>
                  <w:bookmarkStart w:name="Lists of Figures and Tables" w:id="531"/>
                  <w:bookmarkEnd w:id="531"/>
                  <w:r>
                    <w:rPr/>
                  </w:r>
                  <w:r>
                    <w:rPr>
                      <w:rFonts w:ascii="Arial Unicode MS"/>
                      <w:w w:val="105"/>
                      <w:sz w:val="32"/>
                    </w:rPr>
                    <w:t>Lists of Figures and</w:t>
                  </w:r>
                  <w:r>
                    <w:rPr>
                      <w:rFonts w:ascii="Arial Unicode MS"/>
                      <w:spacing w:val="-51"/>
                      <w:w w:val="105"/>
                      <w:sz w:val="32"/>
                    </w:rPr>
                    <w:t> </w:t>
                  </w:r>
                  <w:r>
                    <w:rPr>
                      <w:rFonts w:ascii="Arial Unicode MS"/>
                      <w:w w:val="105"/>
                      <w:sz w:val="32"/>
                    </w:rPr>
                    <w:t>Tables</w:t>
                  </w:r>
                </w:p>
                <w:p>
                  <w:pPr>
                    <w:pStyle w:val="BodyText"/>
                    <w:spacing w:line="235" w:lineRule="auto" w:before="177"/>
                    <w:ind w:right="-15"/>
                  </w:pPr>
                  <w:r>
                    <w:rPr/>
                    <w:t>This is a useful section to include because your images or tables are referred to repeatedly throughout your text. Include Figures and Tables lists when your article is over about 15 pages. This also allows for easy comparison between images when they are grouped together.</w:t>
                  </w:r>
                </w:p>
              </w:txbxContent>
            </v:textbox>
            <w10:wrap type="none"/>
          </v:shape>
        </w:pict>
      </w:r>
      <w:r>
        <w:rPr/>
        <w:pict>
          <v:shape style="position:absolute;margin-left:87.660004pt;margin-top:302.079987pt;width:436.65pt;height:26.4pt;mso-position-horizontal-relative:page;mso-position-vertical-relative:page;z-index:-269491200" type="#_x0000_t202" filled="false" stroked="false">
            <v:textbox inset="0,0,0,0">
              <w:txbxContent>
                <w:p>
                  <w:pPr>
                    <w:spacing w:before="26"/>
                    <w:ind w:left="20" w:right="0" w:firstLine="0"/>
                    <w:jc w:val="left"/>
                    <w:rPr>
                      <w:rFonts w:ascii="Calibri"/>
                      <w:b/>
                      <w:sz w:val="40"/>
                    </w:rPr>
                  </w:pPr>
                  <w:bookmarkStart w:name="Ethics and Technical Communication" w:id="532"/>
                  <w:bookmarkEnd w:id="532"/>
                  <w:r>
                    <w:rPr/>
                  </w:r>
                  <w:bookmarkStart w:name="_bookmark138" w:id="533"/>
                  <w:bookmarkEnd w:id="533"/>
                  <w:r>
                    <w:rPr/>
                  </w:r>
                  <w:r>
                    <w:rPr>
                      <w:rFonts w:ascii="Calibri"/>
                      <w:b/>
                      <w:w w:val="125"/>
                      <w:sz w:val="40"/>
                    </w:rPr>
                    <w:t>ETHICS</w:t>
                  </w:r>
                  <w:r>
                    <w:rPr>
                      <w:rFonts w:ascii="Calibri"/>
                      <w:b/>
                      <w:spacing w:val="-62"/>
                      <w:w w:val="125"/>
                      <w:sz w:val="40"/>
                    </w:rPr>
                    <w:t> </w:t>
                  </w:r>
                  <w:r>
                    <w:rPr>
                      <w:rFonts w:ascii="Calibri"/>
                      <w:b/>
                      <w:w w:val="125"/>
                      <w:sz w:val="40"/>
                    </w:rPr>
                    <w:t>AND</w:t>
                  </w:r>
                  <w:r>
                    <w:rPr>
                      <w:rFonts w:ascii="Calibri"/>
                      <w:b/>
                      <w:spacing w:val="-61"/>
                      <w:w w:val="125"/>
                      <w:sz w:val="40"/>
                    </w:rPr>
                    <w:t> </w:t>
                  </w:r>
                  <w:r>
                    <w:rPr>
                      <w:rFonts w:ascii="Calibri"/>
                      <w:b/>
                      <w:w w:val="125"/>
                      <w:sz w:val="40"/>
                    </w:rPr>
                    <w:t>TECHNICAL</w:t>
                  </w:r>
                  <w:r>
                    <w:rPr>
                      <w:rFonts w:ascii="Calibri"/>
                      <w:b/>
                      <w:spacing w:val="-61"/>
                      <w:w w:val="125"/>
                      <w:sz w:val="40"/>
                    </w:rPr>
                    <w:t> </w:t>
                  </w:r>
                  <w:r>
                    <w:rPr>
                      <w:rFonts w:ascii="Calibri"/>
                      <w:b/>
                      <w:spacing w:val="-3"/>
                      <w:w w:val="125"/>
                      <w:sz w:val="40"/>
                    </w:rPr>
                    <w:t>COMMUNICATION</w:t>
                  </w:r>
                </w:p>
              </w:txbxContent>
            </v:textbox>
            <w10:wrap type="none"/>
          </v:shape>
        </w:pict>
      </w:r>
      <w:r>
        <w:rPr/>
        <w:pict>
          <v:shape style="position:absolute;margin-left:53pt;margin-top:361.89502pt;width:499.8pt;height:34.5pt;mso-position-horizontal-relative:page;mso-position-vertical-relative:page;z-index:-269490176" type="#_x0000_t202" filled="false" stroked="false">
            <v:textbox inset="0,0,0,0">
              <w:txbxContent>
                <w:p>
                  <w:pPr>
                    <w:pStyle w:val="BodyText"/>
                    <w:spacing w:line="235" w:lineRule="auto"/>
                    <w:ind w:right="-16"/>
                  </w:pPr>
                  <w:r>
                    <w:rPr/>
                    <w:t>As you put together professional documents and begin working in the “real” world, you must understand what could easily lead to your downfall in your professional workplace. The Paul Anderson text claims that at work in a professional setting, there at least three major “sources of guidance”:</w:t>
                  </w:r>
                </w:p>
              </w:txbxContent>
            </v:textbox>
            <w10:wrap type="none"/>
          </v:shape>
        </w:pict>
      </w:r>
      <w:r>
        <w:rPr/>
        <w:pict>
          <v:shape style="position:absolute;margin-left:76.660202pt;margin-top:403.820007pt;width:10.3pt;height:34pt;mso-position-horizontal-relative:page;mso-position-vertical-relative:page;z-index:-26948915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403.820007pt;width:296.25pt;height:34pt;mso-position-horizontal-relative:page;mso-position-vertical-relative:page;z-index:-269488128" type="#_x0000_t202" filled="false" stroked="false">
            <v:textbox inset="0,0,0,0">
              <w:txbxContent>
                <w:p>
                  <w:pPr>
                    <w:pStyle w:val="BodyText"/>
                    <w:spacing w:line="230" w:lineRule="auto"/>
                    <w:ind w:right="-8"/>
                  </w:pPr>
                  <w:r>
                    <w:rPr/>
                    <w:t>The code of ethics already developed by your field’s professionals, The ethical code set in place by your company, and</w:t>
                  </w:r>
                </w:p>
                <w:p>
                  <w:pPr>
                    <w:pStyle w:val="BodyText"/>
                    <w:spacing w:line="221" w:lineRule="exact"/>
                  </w:pPr>
                  <w:r>
                    <w:rPr/>
                    <w:t>Your own personal ethics.</w:t>
                  </w:r>
                </w:p>
              </w:txbxContent>
            </v:textbox>
            <w10:wrap type="none"/>
          </v:shape>
        </w:pict>
      </w:r>
      <w:r>
        <w:rPr/>
        <w:pict>
          <v:shape style="position:absolute;margin-left:53pt;margin-top:448.14502pt;width:504.85pt;height:45.75pt;mso-position-horizontal-relative:page;mso-position-vertical-relative:page;z-index:-269487104" type="#_x0000_t202" filled="false" stroked="false">
            <v:textbox inset="0,0,0,0">
              <w:txbxContent>
                <w:p>
                  <w:pPr>
                    <w:pStyle w:val="BodyText"/>
                    <w:spacing w:line="235" w:lineRule="auto"/>
                    <w:ind w:right="-16"/>
                  </w:pPr>
                  <w:r>
                    <w:rPr/>
                    <w:t>Some companies have decided to have employees keep their personal ethics at home. In reality, companies that try to keep personal ethics at home find that employees are occasionally asked to perform actions that they do not condone at home. In professional settings we would like to assume that companies would not act unethically, so why should we even pay attention?</w:t>
                  </w:r>
                </w:p>
              </w:txbxContent>
            </v:textbox>
            <w10:wrap type="none"/>
          </v:shape>
        </w:pict>
      </w:r>
      <w:r>
        <w:rPr/>
        <w:pict>
          <v:shape style="position:absolute;margin-left:53pt;margin-top:503.14502pt;width:504.85pt;height:34.5pt;mso-position-horizontal-relative:page;mso-position-vertical-relative:page;z-index:-269486080" type="#_x0000_t202" filled="false" stroked="false">
            <v:textbox inset="0,0,0,0">
              <w:txbxContent>
                <w:p>
                  <w:pPr>
                    <w:pStyle w:val="BodyText"/>
                    <w:spacing w:line="235" w:lineRule="auto"/>
                    <w:ind w:right="-5"/>
                  </w:pPr>
                  <w:r>
                    <w:rPr/>
                    <w:t>The truth is, companies do act unethically whether it is disposing of toxic waste incorrectly or price gouging to name a few. The same goes for writing professional documents. </w:t>
                  </w:r>
                  <w:r>
                    <w:rPr>
                      <w:color w:val="0000FF"/>
                    </w:rPr>
                    <w:t>You should keep them clean and standardized to save yourself from damaging a possible job opportunity and the name you represent</w:t>
                  </w:r>
                  <w:r>
                    <w:rPr/>
                    <w:t>.</w:t>
                  </w:r>
                </w:p>
              </w:txbxContent>
            </v:textbox>
            <w10:wrap type="none"/>
          </v:shape>
        </w:pict>
      </w:r>
      <w:r>
        <w:rPr/>
        <w:pict>
          <v:shape style="position:absolute;margin-left:53.240002pt;margin-top:757.999939pt;width:22pt;height:14pt;mso-position-horizontal-relative:page;mso-position-vertical-relative:page;z-index:-269485056" type="#_x0000_t202" filled="false" stroked="false">
            <v:textbox inset="0,0,0,0">
              <w:txbxContent>
                <w:p>
                  <w:pPr>
                    <w:spacing w:line="256" w:lineRule="exact" w:before="0"/>
                    <w:ind w:left="20" w:right="0" w:firstLine="0"/>
                    <w:jc w:val="left"/>
                    <w:rPr>
                      <w:b/>
                      <w:sz w:val="24"/>
                    </w:rPr>
                  </w:pPr>
                  <w:r>
                    <w:rPr>
                      <w:b/>
                      <w:sz w:val="24"/>
                    </w:rPr>
                    <w:t>166</w:t>
                  </w:r>
                </w:p>
              </w:txbxContent>
            </v:textbox>
            <w10:wrap type="none"/>
          </v:shape>
        </w:pict>
      </w:r>
      <w:r>
        <w:rPr/>
        <w:pict>
          <v:shape style="position:absolute;margin-left:54.375pt;margin-top:229.850006pt;width:503.25pt;height:38.050pt;mso-position-horizontal-relative:page;mso-position-vertical-relative:page;z-index:-2694840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10"/>
                    </w:numPr>
                    <w:tabs>
                      <w:tab w:pos="858" w:val="left" w:leader="none"/>
                    </w:tabs>
                    <w:spacing w:line="151" w:lineRule="auto" w:before="87"/>
                    <w:ind w:left="857" w:right="206" w:hanging="194"/>
                    <w:jc w:val="left"/>
                    <w:rPr>
                      <w:rFonts w:ascii="Calibri"/>
                      <w:i/>
                      <w:sz w:val="9"/>
                    </w:rPr>
                  </w:pPr>
                  <w:r>
                    <w:rPr>
                      <w:rFonts w:ascii="Arial Unicode MS"/>
                      <w:w w:val="105"/>
                      <w:sz w:val="9"/>
                    </w:rPr>
                    <w:t>Front</w:t>
                  </w:r>
                  <w:r>
                    <w:rPr>
                      <w:rFonts w:ascii="Arial Unicode MS"/>
                      <w:spacing w:val="-16"/>
                      <w:w w:val="105"/>
                      <w:sz w:val="9"/>
                    </w:rPr>
                    <w:t> </w:t>
                  </w:r>
                  <w:r>
                    <w:rPr>
                      <w:rFonts w:ascii="Arial Unicode MS"/>
                      <w:w w:val="105"/>
                      <w:sz w:val="9"/>
                    </w:rPr>
                    <w:t>Matter:</w:t>
                  </w:r>
                  <w:r>
                    <w:rPr>
                      <w:rFonts w:ascii="Arial Unicode MS"/>
                      <w:spacing w:val="-15"/>
                      <w:w w:val="105"/>
                      <w:sz w:val="9"/>
                    </w:rPr>
                    <w:t> </w:t>
                  </w:r>
                  <w:r>
                    <w:rPr>
                      <w:rFonts w:ascii="Arial Unicode MS"/>
                      <w:w w:val="105"/>
                      <w:sz w:val="9"/>
                    </w:rPr>
                    <w:t>Contents,</w:t>
                  </w:r>
                  <w:r>
                    <w:rPr>
                      <w:rFonts w:ascii="Arial Unicode MS"/>
                      <w:spacing w:val="-15"/>
                      <w:w w:val="105"/>
                      <w:sz w:val="9"/>
                    </w:rPr>
                    <w:t> </w:t>
                  </w:r>
                  <w:r>
                    <w:rPr>
                      <w:rFonts w:ascii="Arial Unicode MS"/>
                      <w:w w:val="105"/>
                      <w:sz w:val="9"/>
                    </w:rPr>
                    <w:t>Lists</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More.</w:t>
                  </w:r>
                  <w:r>
                    <w:rPr>
                      <w:rFonts w:ascii="Arial Unicode MS"/>
                      <w:spacing w:val="-13"/>
                      <w:w w:val="105"/>
                      <w:sz w:val="9"/>
                    </w:rPr>
                    <w:t> </w:t>
                  </w:r>
                  <w:r>
                    <w:rPr>
                      <w:rFonts w:ascii="Lucida Sans"/>
                      <w:b/>
                      <w:w w:val="105"/>
                      <w:sz w:val="9"/>
                    </w:rPr>
                    <w:t>Provided</w:t>
                  </w:r>
                  <w:r>
                    <w:rPr>
                      <w:rFonts w:ascii="Lucida Sans"/>
                      <w:b/>
                      <w:spacing w:val="-20"/>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369">
                    <w:r>
                      <w:rPr>
                        <w:rFonts w:ascii="Arial Unicode MS"/>
                        <w:color w:val="0000FF"/>
                        <w:w w:val="105"/>
                        <w:sz w:val="9"/>
                      </w:rPr>
                      <w:t>http://en.wikibooks.org/wiki/Professional_and_Technical_Writing/Design/Front_Matter#Lists_of_Figures_and_Tables</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6"/>
                      <w:w w:val="105"/>
                      <w:sz w:val="9"/>
                    </w:rPr>
                    <w:t> </w:t>
                  </w:r>
                  <w:r>
                    <w:rPr>
                      <w:rFonts w:ascii="Arial Unicode MS"/>
                      <w:w w:val="105"/>
                      <w:sz w:val="9"/>
                    </w:rPr>
                    <w:t>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12"/>
                        <w:w w:val="105"/>
                        <w:sz w:val="9"/>
                      </w:rPr>
                      <w:t> </w:t>
                    </w:r>
                    <w:r>
                      <w:rPr>
                        <w:rFonts w:ascii="Calibri"/>
                        <w:i/>
                        <w:color w:val="0000FF"/>
                        <w:w w:val="105"/>
                        <w:sz w:val="9"/>
                      </w:rPr>
                      <w:t>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833472">
            <wp:simplePos x="0" y="0"/>
            <wp:positionH relativeFrom="page">
              <wp:posOffset>2457450</wp:posOffset>
            </wp:positionH>
            <wp:positionV relativeFrom="page">
              <wp:posOffset>1120139</wp:posOffset>
            </wp:positionV>
            <wp:extent cx="2857500" cy="2143125"/>
            <wp:effectExtent l="0" t="0" r="0" b="0"/>
            <wp:wrapNone/>
            <wp:docPr id="175" name="image91.jpeg"/>
            <wp:cNvGraphicFramePr>
              <a:graphicFrameLocks noChangeAspect="1"/>
            </wp:cNvGraphicFramePr>
            <a:graphic>
              <a:graphicData uri="http://schemas.openxmlformats.org/drawingml/2006/picture">
                <pic:pic>
                  <pic:nvPicPr>
                    <pic:cNvPr id="176" name="image91.jpeg"/>
                    <pic:cNvPicPr/>
                  </pic:nvPicPr>
                  <pic:blipFill>
                    <a:blip r:embed="rId370" cstate="print"/>
                    <a:stretch>
                      <a:fillRect/>
                    </a:stretch>
                  </pic:blipFill>
                  <pic:spPr>
                    <a:xfrm>
                      <a:off x="0" y="0"/>
                      <a:ext cx="2857500" cy="2143125"/>
                    </a:xfrm>
                    <a:prstGeom prst="rect">
                      <a:avLst/>
                    </a:prstGeom>
                  </pic:spPr>
                </pic:pic>
              </a:graphicData>
            </a:graphic>
          </wp:anchor>
        </w:drawing>
      </w:r>
      <w:r>
        <w:rPr/>
        <w:pict>
          <v:shape style="position:absolute;margin-left:53pt;margin-top:51.705437pt;width:99pt;height:23.8pt;mso-position-horizontal-relative:page;mso-position-vertical-relative:page;z-index:-269481984" type="#_x0000_t202" filled="false" stroked="false">
            <v:textbox inset="0,0,0,0">
              <w:txbxContent>
                <w:p>
                  <w:pPr>
                    <w:spacing w:line="476" w:lineRule="exact" w:before="0"/>
                    <w:ind w:left="20" w:right="0" w:firstLine="0"/>
                    <w:jc w:val="left"/>
                    <w:rPr>
                      <w:rFonts w:ascii="Arial Unicode MS"/>
                      <w:sz w:val="32"/>
                    </w:rPr>
                  </w:pPr>
                  <w:bookmarkStart w:name="Stakeholders" w:id="534"/>
                  <w:bookmarkEnd w:id="534"/>
                  <w:r>
                    <w:rPr/>
                  </w:r>
                  <w:r>
                    <w:rPr>
                      <w:rFonts w:ascii="Arial Unicode MS"/>
                      <w:sz w:val="32"/>
                    </w:rPr>
                    <w:t>Stakeholders</w:t>
                  </w:r>
                </w:p>
              </w:txbxContent>
            </v:textbox>
            <w10:wrap type="none"/>
          </v:shape>
        </w:pict>
      </w:r>
      <w:r>
        <w:rPr/>
        <w:pict>
          <v:shape style="position:absolute;margin-left:53pt;margin-top:267.774994pt;width:501.55pt;height:68.25pt;mso-position-horizontal-relative:page;mso-position-vertical-relative:page;z-index:-269480960" type="#_x0000_t202" filled="false" stroked="false">
            <v:textbox inset="0,0,0,0">
              <w:txbxContent>
                <w:p>
                  <w:pPr>
                    <w:pStyle w:val="BodyText"/>
                    <w:spacing w:line="235" w:lineRule="auto"/>
                    <w:ind w:right="-15"/>
                  </w:pPr>
                  <w:r>
                    <w:rPr/>
                    <w:t>When writing any professional document, it is important to identify the potential stakeholders. </w:t>
                  </w:r>
                  <w:r>
                    <w:rPr>
                      <w:color w:val="0000FF"/>
                    </w:rPr>
                    <w:t>A stakeholder is anyone who will be affected by what you are intending on writing. </w:t>
                  </w:r>
                  <w:r>
                    <w:rPr/>
                    <w:t>How you choose to word your document or even the choice to write the document becomes an ethical matter to stakeholders. It is crucial to consider your main objective(s) before writing. If you are writing a document that would be used to harm other living things (like writing a manual for a handgun) you have to weigh the implications to all stakeholders impacted. According to the Paul Anderson text, there are three types of stakeholders: direct, indirect, and remote.</w:t>
                  </w:r>
                </w:p>
              </w:txbxContent>
            </v:textbox>
            <w10:wrap type="none"/>
          </v:shape>
        </w:pict>
      </w:r>
      <w:r>
        <w:rPr/>
        <w:pict>
          <v:shape style="position:absolute;margin-left:53pt;margin-top:347.517334pt;width:489.6pt;height:78.350pt;mso-position-horizontal-relative:page;mso-position-vertical-relative:page;z-index:-269479936" type="#_x0000_t202" filled="false" stroked="false">
            <v:textbox inset="0,0,0,0">
              <w:txbxContent>
                <w:p>
                  <w:pPr>
                    <w:spacing w:line="471" w:lineRule="exact" w:before="0"/>
                    <w:ind w:left="20" w:right="0" w:firstLine="0"/>
                    <w:jc w:val="left"/>
                    <w:rPr>
                      <w:rFonts w:ascii="Arial Unicode MS"/>
                      <w:sz w:val="28"/>
                    </w:rPr>
                  </w:pPr>
                  <w:bookmarkStart w:name="Direct" w:id="535"/>
                  <w:bookmarkEnd w:id="535"/>
                  <w:r>
                    <w:rPr/>
                  </w:r>
                  <w:r>
                    <w:rPr>
                      <w:rFonts w:ascii="Arial Unicode MS"/>
                      <w:w w:val="105"/>
                      <w:sz w:val="28"/>
                    </w:rPr>
                    <w:t>Direct</w:t>
                  </w:r>
                </w:p>
                <w:p>
                  <w:pPr>
                    <w:pStyle w:val="BodyText"/>
                    <w:spacing w:line="235" w:lineRule="auto" w:before="170"/>
                    <w:ind w:right="-9"/>
                  </w:pPr>
                  <w:r>
                    <w:rPr/>
                    <w:t>The d</w:t>
                  </w:r>
                  <w:r>
                    <w:rPr>
                      <w:color w:val="0000FF"/>
                    </w:rPr>
                    <w:t>irect stakeholders are those initially impacted by what you write</w:t>
                  </w:r>
                  <w:r>
                    <w:rPr/>
                    <w:t>. For instance, if you are writing about opening a new waste disposal area, the stakeholders clearly include the company you are writing to. However, disposal companies that might use this waste area in the future are also considered direct stakeholders. Their future business will be impacted based on whether your proposal is accepted or declined.</w:t>
                  </w:r>
                </w:p>
              </w:txbxContent>
            </v:textbox>
            <w10:wrap type="none"/>
          </v:shape>
        </w:pict>
      </w:r>
      <w:r>
        <w:rPr/>
        <w:pict>
          <v:shape style="position:absolute;margin-left:53pt;margin-top:437.317322pt;width:502.95pt;height:78.350pt;mso-position-horizontal-relative:page;mso-position-vertical-relative:page;z-index:-269478912" type="#_x0000_t202" filled="false" stroked="false">
            <v:textbox inset="0,0,0,0">
              <w:txbxContent>
                <w:p>
                  <w:pPr>
                    <w:spacing w:line="471" w:lineRule="exact" w:before="0"/>
                    <w:ind w:left="20" w:right="0" w:firstLine="0"/>
                    <w:jc w:val="left"/>
                    <w:rPr>
                      <w:rFonts w:ascii="Arial Unicode MS"/>
                      <w:sz w:val="28"/>
                    </w:rPr>
                  </w:pPr>
                  <w:bookmarkStart w:name="Indirect" w:id="536"/>
                  <w:bookmarkEnd w:id="536"/>
                  <w:r>
                    <w:rPr/>
                  </w:r>
                  <w:r>
                    <w:rPr>
                      <w:rFonts w:ascii="Arial Unicode MS"/>
                      <w:w w:val="110"/>
                      <w:sz w:val="28"/>
                    </w:rPr>
                    <w:t>Indirect</w:t>
                  </w:r>
                </w:p>
                <w:p>
                  <w:pPr>
                    <w:pStyle w:val="BodyText"/>
                    <w:spacing w:line="235" w:lineRule="auto" w:before="170"/>
                    <w:ind w:right="-9"/>
                  </w:pPr>
                  <w:r>
                    <w:rPr/>
                    <w:t>The i</w:t>
                  </w:r>
                  <w:r>
                    <w:rPr>
                      <w:color w:val="0000FF"/>
                    </w:rPr>
                    <w:t>ndirect stakeholders are those that are not impacted until a later time. </w:t>
                  </w:r>
                  <w:r>
                    <w:rPr/>
                    <w:t>Using the previous example of the waste disposal, citizens in the area would be indirect stakeholders. The stakeholders don’t necessarily need to be people. The nearby eco-systems would be indirect stakeholders to this same proposal. If toxic waste is dumped there, it would harm the animals, rivers and plant life nearby.</w:t>
                  </w:r>
                </w:p>
              </w:txbxContent>
            </v:textbox>
            <w10:wrap type="none"/>
          </v:shape>
        </w:pict>
      </w:r>
      <w:r>
        <w:rPr/>
        <w:pict>
          <v:shape style="position:absolute;margin-left:53pt;margin-top:527.11731pt;width:498.65pt;height:78.350pt;mso-position-horizontal-relative:page;mso-position-vertical-relative:page;z-index:-269477888" type="#_x0000_t202" filled="false" stroked="false">
            <v:textbox inset="0,0,0,0">
              <w:txbxContent>
                <w:p>
                  <w:pPr>
                    <w:spacing w:line="471" w:lineRule="exact" w:before="0"/>
                    <w:ind w:left="20" w:right="0" w:firstLine="0"/>
                    <w:jc w:val="left"/>
                    <w:rPr>
                      <w:rFonts w:ascii="Arial Unicode MS"/>
                      <w:sz w:val="28"/>
                    </w:rPr>
                  </w:pPr>
                  <w:bookmarkStart w:name="Remote" w:id="537"/>
                  <w:bookmarkEnd w:id="537"/>
                  <w:r>
                    <w:rPr/>
                  </w:r>
                  <w:r>
                    <w:rPr>
                      <w:rFonts w:ascii="Arial Unicode MS"/>
                      <w:w w:val="105"/>
                      <w:sz w:val="28"/>
                    </w:rPr>
                    <w:t>Remote</w:t>
                  </w:r>
                </w:p>
                <w:p>
                  <w:pPr>
                    <w:pStyle w:val="BodyText"/>
                    <w:spacing w:line="235" w:lineRule="auto" w:before="170"/>
                    <w:ind w:right="-17"/>
                  </w:pPr>
                  <w:r>
                    <w:rPr/>
                    <w:t>Finally, </w:t>
                  </w:r>
                  <w:r>
                    <w:rPr>
                      <w:color w:val="0000FF"/>
                    </w:rPr>
                    <w:t>the remote stakeholders are not affected until far into the future</w:t>
                  </w:r>
                  <w:r>
                    <w:rPr/>
                    <w:t>. One example following our hypothetical waste disposal area, is future generations. While it may seem far-fetched, historically, there have been instances where toxic or poisonous things have been disposed of incorrectly and the run-off that went into lakes and streams caused birth defects. While this is remote, it must be considered when writing a document.</w:t>
                  </w:r>
                </w:p>
              </w:txbxContent>
            </v:textbox>
            <w10:wrap type="none"/>
          </v:shape>
        </w:pict>
      </w:r>
      <w:r>
        <w:rPr/>
        <w:pict>
          <v:shape style="position:absolute;margin-left:53pt;margin-top:617.755432pt;width:501.7pt;height:70.650pt;mso-position-horizontal-relative:page;mso-position-vertical-relative:page;z-index:-269476864" type="#_x0000_t202" filled="false" stroked="false">
            <v:textbox inset="0,0,0,0">
              <w:txbxContent>
                <w:p>
                  <w:pPr>
                    <w:spacing w:line="535" w:lineRule="exact" w:before="0"/>
                    <w:ind w:left="20" w:right="0" w:firstLine="0"/>
                    <w:jc w:val="both"/>
                    <w:rPr>
                      <w:rFonts w:ascii="Arial Unicode MS"/>
                      <w:sz w:val="32"/>
                    </w:rPr>
                  </w:pPr>
                  <w:bookmarkStart w:name="Ethical Writing" w:id="538"/>
                  <w:bookmarkEnd w:id="538"/>
                  <w:r>
                    <w:rPr/>
                  </w:r>
                  <w:r>
                    <w:rPr>
                      <w:rFonts w:ascii="Arial Unicode MS"/>
                      <w:w w:val="105"/>
                      <w:sz w:val="32"/>
                    </w:rPr>
                    <w:t>Ethical Writing</w:t>
                  </w:r>
                </w:p>
                <w:p>
                  <w:pPr>
                    <w:pStyle w:val="BodyText"/>
                    <w:spacing w:line="235" w:lineRule="auto" w:before="177"/>
                    <w:ind w:right="17"/>
                    <w:jc w:val="both"/>
                  </w:pPr>
                  <w:r>
                    <w:rPr/>
                    <w:t>Once</w:t>
                  </w:r>
                  <w:r>
                    <w:rPr>
                      <w:spacing w:val="-4"/>
                    </w:rPr>
                    <w:t> </w:t>
                  </w:r>
                  <w:r>
                    <w:rPr/>
                    <w:t>on</w:t>
                  </w:r>
                  <w:r>
                    <w:rPr>
                      <w:spacing w:val="-4"/>
                    </w:rPr>
                    <w:t> </w:t>
                  </w:r>
                  <w:r>
                    <w:rPr/>
                    <w:t>the</w:t>
                  </w:r>
                  <w:r>
                    <w:rPr>
                      <w:spacing w:val="-4"/>
                    </w:rPr>
                    <w:t> </w:t>
                  </w:r>
                  <w:r>
                    <w:rPr/>
                    <w:t>job,</w:t>
                  </w:r>
                  <w:r>
                    <w:rPr>
                      <w:spacing w:val="-4"/>
                    </w:rPr>
                    <w:t> </w:t>
                  </w:r>
                  <w:r>
                    <w:rPr/>
                    <w:t>you</w:t>
                  </w:r>
                  <w:r>
                    <w:rPr>
                      <w:spacing w:val="-4"/>
                    </w:rPr>
                    <w:t> </w:t>
                  </w:r>
                  <w:r>
                    <w:rPr/>
                    <w:t>will</w:t>
                  </w:r>
                  <w:r>
                    <w:rPr>
                      <w:spacing w:val="-4"/>
                    </w:rPr>
                    <w:t> </w:t>
                  </w:r>
                  <w:r>
                    <w:rPr/>
                    <w:t>be</w:t>
                  </w:r>
                  <w:r>
                    <w:rPr>
                      <w:spacing w:val="-4"/>
                    </w:rPr>
                    <w:t> </w:t>
                  </w:r>
                  <w:r>
                    <w:rPr/>
                    <w:t>assigned</w:t>
                  </w:r>
                  <w:r>
                    <w:rPr>
                      <w:spacing w:val="-3"/>
                    </w:rPr>
                    <w:t> </w:t>
                  </w:r>
                  <w:r>
                    <w:rPr/>
                    <w:t>to</w:t>
                  </w:r>
                  <w:r>
                    <w:rPr>
                      <w:spacing w:val="-4"/>
                    </w:rPr>
                    <w:t> </w:t>
                  </w:r>
                  <w:r>
                    <w:rPr/>
                    <w:t>create</w:t>
                  </w:r>
                  <w:r>
                    <w:rPr>
                      <w:spacing w:val="-4"/>
                    </w:rPr>
                    <w:t> </w:t>
                  </w:r>
                  <w:r>
                    <w:rPr/>
                    <w:t>many</w:t>
                  </w:r>
                  <w:r>
                    <w:rPr>
                      <w:spacing w:val="-4"/>
                    </w:rPr>
                    <w:t> </w:t>
                  </w:r>
                  <w:r>
                    <w:rPr/>
                    <w:t>documents</w:t>
                  </w:r>
                  <w:r>
                    <w:rPr>
                      <w:spacing w:val="-4"/>
                    </w:rPr>
                    <w:t> </w:t>
                  </w:r>
                  <w:r>
                    <w:rPr/>
                    <w:t>throughout</w:t>
                  </w:r>
                  <w:r>
                    <w:rPr>
                      <w:spacing w:val="-4"/>
                    </w:rPr>
                    <w:t> </w:t>
                  </w:r>
                  <w:r>
                    <w:rPr/>
                    <w:t>your</w:t>
                  </w:r>
                  <w:r>
                    <w:rPr>
                      <w:spacing w:val="-4"/>
                    </w:rPr>
                    <w:t> </w:t>
                  </w:r>
                  <w:r>
                    <w:rPr/>
                    <w:t>professional</w:t>
                  </w:r>
                  <w:r>
                    <w:rPr>
                      <w:spacing w:val="-4"/>
                    </w:rPr>
                    <w:t> </w:t>
                  </w:r>
                  <w:r>
                    <w:rPr/>
                    <w:t>career.</w:t>
                  </w:r>
                  <w:r>
                    <w:rPr>
                      <w:spacing w:val="-3"/>
                    </w:rPr>
                    <w:t> </w:t>
                  </w:r>
                  <w:r>
                    <w:rPr/>
                    <w:t>Some</w:t>
                  </w:r>
                  <w:r>
                    <w:rPr>
                      <w:spacing w:val="-4"/>
                    </w:rPr>
                    <w:t> </w:t>
                  </w:r>
                  <w:r>
                    <w:rPr/>
                    <w:t>may be</w:t>
                  </w:r>
                  <w:r>
                    <w:rPr>
                      <w:spacing w:val="-5"/>
                    </w:rPr>
                    <w:t> </w:t>
                  </w:r>
                  <w:r>
                    <w:rPr/>
                    <w:t>simple</w:t>
                  </w:r>
                  <w:r>
                    <w:rPr>
                      <w:spacing w:val="-4"/>
                    </w:rPr>
                    <w:t> </w:t>
                  </w:r>
                  <w:r>
                    <w:rPr/>
                    <w:t>and</w:t>
                  </w:r>
                  <w:r>
                    <w:rPr>
                      <w:spacing w:val="-4"/>
                    </w:rPr>
                    <w:t> </w:t>
                  </w:r>
                  <w:r>
                    <w:rPr/>
                    <w:t>straightforward,</w:t>
                  </w:r>
                  <w:r>
                    <w:rPr>
                      <w:spacing w:val="-5"/>
                    </w:rPr>
                    <w:t> </w:t>
                  </w:r>
                  <w:r>
                    <w:rPr/>
                    <w:t>some</w:t>
                  </w:r>
                  <w:r>
                    <w:rPr>
                      <w:spacing w:val="-4"/>
                    </w:rPr>
                    <w:t> </w:t>
                  </w:r>
                  <w:r>
                    <w:rPr/>
                    <w:t>may</w:t>
                  </w:r>
                  <w:r>
                    <w:rPr>
                      <w:spacing w:val="-4"/>
                    </w:rPr>
                    <w:t> </w:t>
                  </w:r>
                  <w:r>
                    <w:rPr/>
                    <w:t>be</w:t>
                  </w:r>
                  <w:r>
                    <w:rPr>
                      <w:spacing w:val="-5"/>
                    </w:rPr>
                    <w:t> </w:t>
                  </w:r>
                  <w:r>
                    <w:rPr/>
                    <w:t>difficult</w:t>
                  </w:r>
                  <w:r>
                    <w:rPr>
                      <w:spacing w:val="-4"/>
                    </w:rPr>
                    <w:t> </w:t>
                  </w:r>
                  <w:r>
                    <w:rPr/>
                    <w:t>and</w:t>
                  </w:r>
                  <w:r>
                    <w:rPr>
                      <w:spacing w:val="-4"/>
                    </w:rPr>
                    <w:t> </w:t>
                  </w:r>
                  <w:r>
                    <w:rPr/>
                    <w:t>involve</w:t>
                  </w:r>
                  <w:r>
                    <w:rPr>
                      <w:spacing w:val="-5"/>
                    </w:rPr>
                    <w:t> </w:t>
                  </w:r>
                  <w:r>
                    <w:rPr/>
                    <w:t>questionable</w:t>
                  </w:r>
                  <w:r>
                    <w:rPr>
                      <w:spacing w:val="-4"/>
                    </w:rPr>
                    <w:t> </w:t>
                  </w:r>
                  <w:r>
                    <w:rPr/>
                    <w:t>objectives.</w:t>
                  </w:r>
                  <w:r>
                    <w:rPr>
                      <w:spacing w:val="-4"/>
                    </w:rPr>
                    <w:t> </w:t>
                  </w:r>
                  <w:r>
                    <w:rPr/>
                    <w:t>Overall,</w:t>
                  </w:r>
                  <w:r>
                    <w:rPr>
                      <w:spacing w:val="-5"/>
                    </w:rPr>
                    <w:t> </w:t>
                  </w:r>
                  <w:r>
                    <w:rPr/>
                    <w:t>there</w:t>
                  </w:r>
                  <w:r>
                    <w:rPr>
                      <w:spacing w:val="-4"/>
                    </w:rPr>
                    <w:t> </w:t>
                  </w:r>
                  <w:r>
                    <w:rPr/>
                    <w:t>are</w:t>
                  </w:r>
                  <w:r>
                    <w:rPr>
                      <w:spacing w:val="-4"/>
                    </w:rPr>
                    <w:t> </w:t>
                  </w:r>
                  <w:r>
                    <w:rPr/>
                    <w:t>a</w:t>
                  </w:r>
                  <w:r>
                    <w:rPr>
                      <w:spacing w:val="-5"/>
                    </w:rPr>
                    <w:t> </w:t>
                  </w:r>
                  <w:r>
                    <w:rPr/>
                    <w:t>few basic points to adhere to whenever you are writing a professional</w:t>
                  </w:r>
                  <w:r>
                    <w:rPr>
                      <w:spacing w:val="-19"/>
                    </w:rPr>
                    <w:t> </w:t>
                  </w:r>
                  <w:r>
                    <w:rPr/>
                    <w:t>document:</w:t>
                  </w:r>
                </w:p>
              </w:txbxContent>
            </v:textbox>
            <w10:wrap type="none"/>
          </v:shape>
        </w:pict>
      </w:r>
      <w:r>
        <w:rPr/>
        <w:pict>
          <v:shape style="position:absolute;margin-left:81.499001pt;margin-top:695pt;width:5.5pt;height:34pt;mso-position-horizontal-relative:page;mso-position-vertical-relative:page;z-index:-2694758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95pt;width:77pt;height:34pt;mso-position-horizontal-relative:page;mso-position-vertical-relative:page;z-index:-269474816" type="#_x0000_t202" filled="false" stroked="false">
            <v:textbox inset="0,0,0,0">
              <w:txbxContent>
                <w:p>
                  <w:pPr>
                    <w:pStyle w:val="BodyText"/>
                    <w:spacing w:line="230" w:lineRule="auto"/>
                    <w:ind w:right="-1"/>
                  </w:pPr>
                  <w:r>
                    <w:rPr/>
                    <w:t>Don’t mislead Don’t manipulate Don’t stereotype</w:t>
                  </w:r>
                </w:p>
              </w:txbxContent>
            </v:textbox>
            <w10:wrap type="none"/>
          </v:shape>
        </w:pict>
      </w:r>
      <w:r>
        <w:rPr/>
        <w:pict>
          <v:shape style="position:absolute;margin-left:537.218506pt;margin-top:757.999939pt;width:22pt;height:14pt;mso-position-horizontal-relative:page;mso-position-vertical-relative:page;z-index:-269473792" type="#_x0000_t202" filled="false" stroked="false">
            <v:textbox inset="0,0,0,0">
              <w:txbxContent>
                <w:p>
                  <w:pPr>
                    <w:spacing w:line="256" w:lineRule="exact" w:before="0"/>
                    <w:ind w:left="20" w:right="0" w:firstLine="0"/>
                    <w:jc w:val="left"/>
                    <w:rPr>
                      <w:b/>
                      <w:sz w:val="24"/>
                    </w:rPr>
                  </w:pPr>
                  <w:r>
                    <w:rPr>
                      <w:b/>
                      <w:sz w:val="24"/>
                    </w:rPr>
                    <w:t>167</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3843712">
            <wp:simplePos x="0" y="0"/>
            <wp:positionH relativeFrom="page">
              <wp:posOffset>685800</wp:posOffset>
            </wp:positionH>
            <wp:positionV relativeFrom="page">
              <wp:posOffset>1569085</wp:posOffset>
            </wp:positionV>
            <wp:extent cx="2857500" cy="2143125"/>
            <wp:effectExtent l="0" t="0" r="0" b="0"/>
            <wp:wrapNone/>
            <wp:docPr id="177" name="image92.jpeg"/>
            <wp:cNvGraphicFramePr>
              <a:graphicFrameLocks noChangeAspect="1"/>
            </wp:cNvGraphicFramePr>
            <a:graphic>
              <a:graphicData uri="http://schemas.openxmlformats.org/drawingml/2006/picture">
                <pic:pic>
                  <pic:nvPicPr>
                    <pic:cNvPr id="178" name="image92.jpeg"/>
                    <pic:cNvPicPr/>
                  </pic:nvPicPr>
                  <pic:blipFill>
                    <a:blip r:embed="rId371" cstate="print"/>
                    <a:stretch>
                      <a:fillRect/>
                    </a:stretch>
                  </pic:blipFill>
                  <pic:spPr>
                    <a:xfrm>
                      <a:off x="0" y="0"/>
                      <a:ext cx="2857500" cy="2143125"/>
                    </a:xfrm>
                    <a:prstGeom prst="rect">
                      <a:avLst/>
                    </a:prstGeom>
                  </pic:spPr>
                </pic:pic>
              </a:graphicData>
            </a:graphic>
          </wp:anchor>
        </w:drawing>
      </w:r>
      <w:r>
        <w:rPr/>
        <w:pict>
          <v:shape style="position:absolute;margin-left:53pt;margin-top:51.867332pt;width:504.3pt;height:168.35pt;mso-position-horizontal-relative:page;mso-position-vertical-relative:page;z-index:-269471744" type="#_x0000_t202" filled="false" stroked="false">
            <v:textbox inset="0,0,0,0">
              <w:txbxContent>
                <w:p>
                  <w:pPr>
                    <w:spacing w:line="471" w:lineRule="exact" w:before="0"/>
                    <w:ind w:left="20" w:right="0" w:firstLine="0"/>
                    <w:jc w:val="left"/>
                    <w:rPr>
                      <w:rFonts w:ascii="Arial Unicode MS" w:hAnsi="Arial Unicode MS"/>
                      <w:sz w:val="28"/>
                    </w:rPr>
                  </w:pPr>
                  <w:bookmarkStart w:name="Don’t mislead" w:id="539"/>
                  <w:bookmarkEnd w:id="539"/>
                  <w:r>
                    <w:rPr/>
                  </w:r>
                  <w:r>
                    <w:rPr>
                      <w:rFonts w:ascii="Arial Unicode MS" w:hAnsi="Arial Unicode MS"/>
                      <w:w w:val="105"/>
                      <w:sz w:val="28"/>
                    </w:rPr>
                    <w:t>Don’t mislead</w:t>
                  </w:r>
                </w:p>
                <w:p>
                  <w:pPr>
                    <w:pStyle w:val="BodyText"/>
                    <w:spacing w:line="235" w:lineRule="auto" w:before="170"/>
                    <w:ind w:right="-4"/>
                  </w:pPr>
                  <w:r>
                    <w:rPr/>
                    <w:t>This has more than one meaning to the professional writer. The main point is clear. </w:t>
                  </w:r>
                  <w:r>
                    <w:rPr>
                      <w:color w:val="0000FF"/>
                    </w:rPr>
                    <w:t>When writing persuasively, do not write something that can cause the reader to believe something that isn’t true. </w:t>
                  </w:r>
                  <w:r>
                    <w:rPr/>
                    <w:t>This can be done by lying, misrepresenting facts, or just “twisting” numbers to favor your opinion and objectives. This is clearly different from</w:t>
                  </w:r>
                </w:p>
                <w:p>
                  <w:pPr>
                    <w:pStyle w:val="BodyText"/>
                    <w:spacing w:line="235" w:lineRule="auto"/>
                    <w:ind w:left="4720" w:right="-5"/>
                  </w:pPr>
                  <w:r>
                    <w:rPr/>
                    <w:t>the resume ethics. Once you are on the job, you cannot leave out numbers that show you’re behind or over-budget on a project, no matter how well it may work once it is completed. Facts are facts and they must be represented in that way. Be cautious when using figures, charts and tables, making sure they are not misleading. While this may seem easy to read about, when the pressure is on and there are deadlines to meet, taking shortcuts and stretching the truth are very common.</w:t>
                  </w:r>
                </w:p>
              </w:txbxContent>
            </v:textbox>
            <w10:wrap type="none"/>
          </v:shape>
        </w:pict>
      </w:r>
      <w:r>
        <w:rPr/>
        <w:pict>
          <v:shape style="position:absolute;margin-left:53pt;margin-top:229.425003pt;width:497.45pt;height:113.25pt;mso-position-horizontal-relative:page;mso-position-vertical-relative:page;z-index:-269470720" type="#_x0000_t202" filled="false" stroked="false">
            <v:textbox inset="0,0,0,0">
              <w:txbxContent>
                <w:p>
                  <w:pPr>
                    <w:pStyle w:val="BodyText"/>
                    <w:spacing w:line="235" w:lineRule="auto"/>
                    <w:ind w:left="4720" w:right="-6"/>
                  </w:pPr>
                  <w:r>
                    <w:rPr/>
                    <w:t>The other, less frequently used component is plagiarizing. While it may seem like this is something students learn to avoid after they graduate, it remains an important guideline for all professionals. </w:t>
                  </w:r>
                  <w:r>
                    <w:rPr>
                      <w:color w:val="0000FF"/>
                    </w:rPr>
                    <w:t>Plagiarizing is misrepresenting the source or facts, most commonly when you claim the ideas you are writing about are yours. </w:t>
                  </w:r>
                  <w:r>
                    <w:rPr/>
                    <w:t>When you are researching</w:t>
                  </w:r>
                </w:p>
                <w:p>
                  <w:pPr>
                    <w:pStyle w:val="BodyText"/>
                    <w:spacing w:line="235" w:lineRule="auto"/>
                    <w:ind w:right="-8"/>
                  </w:pPr>
                  <w:r>
                    <w:rPr/>
                    <w:t>professional documents, make sure you are using material with permission. If you are writing about what you’ve researched, make sure you are citing the sources of your information and giving credit to all the necessary researchers. This rule also extends beyond writing to what is referred to as intellectual property. Intellectual property includes the following:</w:t>
                  </w:r>
                </w:p>
              </w:txbxContent>
            </v:textbox>
            <w10:wrap type="none"/>
          </v:shape>
        </w:pict>
      </w:r>
      <w:r>
        <w:rPr/>
        <w:pict>
          <v:shape style="position:absolute;margin-left:81.499001pt;margin-top:349.300018pt;width:5.5pt;height:34pt;mso-position-horizontal-relative:page;mso-position-vertical-relative:page;z-index:-26946969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49.300018pt;width:423.25pt;height:34pt;mso-position-horizontal-relative:page;mso-position-vertical-relative:page;z-index:-269468672" type="#_x0000_t202" filled="false" stroked="false">
            <v:textbox inset="0,0,0,0">
              <w:txbxContent>
                <w:p>
                  <w:pPr>
                    <w:pStyle w:val="BodyText"/>
                    <w:spacing w:line="211" w:lineRule="exact"/>
                  </w:pPr>
                  <w:r>
                    <w:rPr/>
                    <w:t>Patents – Items whose credit for creation is protected</w:t>
                  </w:r>
                </w:p>
                <w:p>
                  <w:pPr>
                    <w:pStyle w:val="BodyText"/>
                    <w:spacing w:line="230" w:lineRule="auto" w:before="2"/>
                    <w:ind w:right="-12"/>
                  </w:pPr>
                  <w:r>
                    <w:rPr/>
                    <w:t>Trademarks – Company names (WalMart), logos (the Target bulls-eye), or slogans (I’m lovin’ it) Copyright law – Items whose distribution is protected by law (books, movies, or software)</w:t>
                  </w:r>
                </w:p>
              </w:txbxContent>
            </v:textbox>
            <w10:wrap type="none"/>
          </v:shape>
        </w:pict>
      </w:r>
      <w:r>
        <w:rPr/>
        <w:pict>
          <v:shape style="position:absolute;margin-left:53pt;margin-top:393.625pt;width:480pt;height:23.25pt;mso-position-horizontal-relative:page;mso-position-vertical-relative:page;z-index:-269467648" type="#_x0000_t202" filled="false" stroked="false">
            <v:textbox inset="0,0,0,0">
              <w:txbxContent>
                <w:p>
                  <w:pPr>
                    <w:pStyle w:val="BodyText"/>
                    <w:spacing w:line="235" w:lineRule="auto"/>
                    <w:ind w:right="-13"/>
                  </w:pPr>
                  <w:r>
                    <w:rPr/>
                    <w:t>None of these things can be used without proper recognition of or approval from the appropriate company or individual involved.</w:t>
                  </w:r>
                </w:p>
              </w:txbxContent>
            </v:textbox>
            <w10:wrap type="none"/>
          </v:shape>
        </w:pict>
      </w:r>
      <w:r>
        <w:rPr/>
        <w:pict>
          <v:shape style="position:absolute;margin-left:53pt;margin-top:426.125pt;width:502pt;height:57pt;mso-position-horizontal-relative:page;mso-position-vertical-relative:page;z-index:-269466624" type="#_x0000_t202" filled="false" stroked="false">
            <v:textbox inset="0,0,0,0">
              <w:txbxContent>
                <w:p>
                  <w:pPr>
                    <w:pStyle w:val="BodyText"/>
                    <w:spacing w:line="235" w:lineRule="auto"/>
                    <w:ind w:right="-5"/>
                  </w:pPr>
                  <w:r>
                    <w:rPr/>
                    <w:t>This law extends beyond the major companies. </w:t>
                  </w:r>
                  <w:r>
                    <w:rPr>
                      <w:color w:val="0000FF"/>
                    </w:rPr>
                    <w:t>Any written document in your own company is copyrighted by law once produced</w:t>
                  </w:r>
                  <w:r>
                    <w:rPr/>
                    <w:t>. That means if you are borrowing a good idea from a friend at another company, you must cite them as a source. Also, although not required by law, it is a good idea to cite sources from inside your own company as well. You wouldn’t want some one else taking credit for your ideas. Why should you treat others any differently?</w:t>
                  </w:r>
                </w:p>
              </w:txbxContent>
            </v:textbox>
            <w10:wrap type="none"/>
          </v:shape>
        </w:pict>
      </w:r>
      <w:r>
        <w:rPr/>
        <w:pict>
          <v:shape style="position:absolute;margin-left:53pt;margin-top:492.375pt;width:505.1pt;height:45.75pt;mso-position-horizontal-relative:page;mso-position-vertical-relative:page;z-index:-269465600" type="#_x0000_t202" filled="false" stroked="false">
            <v:textbox inset="0,0,0,0">
              <w:txbxContent>
                <w:p>
                  <w:pPr>
                    <w:pStyle w:val="BodyText"/>
                    <w:spacing w:line="235" w:lineRule="auto"/>
                    <w:ind w:right="-1"/>
                  </w:pPr>
                  <w:r>
                    <w:rPr/>
                    <w:t>The legal consequences are most notable when one considers writing in the professional world. While plagiarizing may give you a failing grade in a class, plagiarizing in the workplace can not only get you fired, but could result in a costly lawsuit or possibly even jail time. It is not only ethical to follow these rules, it is an enforced law. Make sure you properly document all sources so as not to mislead a reader.</w:t>
                  </w:r>
                </w:p>
              </w:txbxContent>
            </v:textbox>
            <w10:wrap type="none"/>
          </v:shape>
        </w:pict>
      </w:r>
      <w:r>
        <w:rPr/>
        <w:pict>
          <v:shape style="position:absolute;margin-left:53pt;margin-top:549.61731pt;width:503.3pt;height:123.35pt;mso-position-horizontal-relative:page;mso-position-vertical-relative:page;z-index:-269464576" type="#_x0000_t202" filled="false" stroked="false">
            <v:textbox inset="0,0,0,0">
              <w:txbxContent>
                <w:p>
                  <w:pPr>
                    <w:spacing w:line="471" w:lineRule="exact" w:before="0"/>
                    <w:ind w:left="20" w:right="0" w:firstLine="0"/>
                    <w:jc w:val="left"/>
                    <w:rPr>
                      <w:rFonts w:ascii="Arial Unicode MS" w:hAnsi="Arial Unicode MS"/>
                      <w:sz w:val="28"/>
                    </w:rPr>
                  </w:pPr>
                  <w:bookmarkStart w:name="Don’t manipulate" w:id="540"/>
                  <w:bookmarkEnd w:id="540"/>
                  <w:r>
                    <w:rPr/>
                  </w:r>
                  <w:r>
                    <w:rPr>
                      <w:rFonts w:ascii="Arial Unicode MS" w:hAnsi="Arial Unicode MS"/>
                      <w:w w:val="105"/>
                      <w:sz w:val="28"/>
                    </w:rPr>
                    <w:t>Don’t manipulate</w:t>
                  </w:r>
                </w:p>
                <w:p>
                  <w:pPr>
                    <w:pStyle w:val="BodyText"/>
                    <w:spacing w:line="235" w:lineRule="auto" w:before="170"/>
                    <w:ind w:right="-12"/>
                  </w:pPr>
                  <w:r>
                    <w:rPr/>
                    <w:t>If you are holding a professional job, it is understood that you have a decent ability to write persuasively, even if your first persuasive document was your resume. </w:t>
                  </w:r>
                  <w:r>
                    <w:rPr>
                      <w:color w:val="0000FF"/>
                    </w:rPr>
                    <w:t>Do not use your ability to persuade people to do what is not in their best interest. </w:t>
                  </w:r>
                  <w:r>
                    <w:rPr/>
                    <w:t>While this may not always seem easy, a good writer with a bad motive can twist words to make something sound like it is beneficial to all parties. The audience may find out too late that what you wrote only benefited you and actual ended up hurting them. This goes back to the stakeholders. Make sure they are not only considered and cared for when writing a persuasive document. It is easy to get caught up in the facts and forget all the people involved. Their feelings and livelihood must be considered with every appropriate document you create.</w:t>
                  </w:r>
                </w:p>
              </w:txbxContent>
            </v:textbox>
            <w10:wrap type="none"/>
          </v:shape>
        </w:pict>
      </w:r>
      <w:r>
        <w:rPr/>
        <w:pict>
          <v:shape style="position:absolute;margin-left:53.240002pt;margin-top:757.999939pt;width:22pt;height:14pt;mso-position-horizontal-relative:page;mso-position-vertical-relative:page;z-index:-269463552" type="#_x0000_t202" filled="false" stroked="false">
            <v:textbox inset="0,0,0,0">
              <w:txbxContent>
                <w:p>
                  <w:pPr>
                    <w:spacing w:line="256" w:lineRule="exact" w:before="0"/>
                    <w:ind w:left="20" w:right="0" w:firstLine="0"/>
                    <w:jc w:val="left"/>
                    <w:rPr>
                      <w:b/>
                      <w:sz w:val="24"/>
                    </w:rPr>
                  </w:pPr>
                  <w:r>
                    <w:rPr>
                      <w:b/>
                      <w:sz w:val="24"/>
                    </w:rPr>
                    <w:t>168</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1.867332pt;width:498.05pt;height:78.350pt;mso-position-horizontal-relative:page;mso-position-vertical-relative:page;z-index:-269462528" type="#_x0000_t202" filled="false" stroked="false">
            <v:textbox inset="0,0,0,0">
              <w:txbxContent>
                <w:p>
                  <w:pPr>
                    <w:spacing w:line="471" w:lineRule="exact" w:before="0"/>
                    <w:ind w:left="20" w:right="0" w:firstLine="0"/>
                    <w:jc w:val="left"/>
                    <w:rPr>
                      <w:rFonts w:ascii="Arial Unicode MS" w:hAnsi="Arial Unicode MS"/>
                      <w:sz w:val="28"/>
                    </w:rPr>
                  </w:pPr>
                  <w:bookmarkStart w:name="Don’t stereotype" w:id="541"/>
                  <w:bookmarkEnd w:id="541"/>
                  <w:r>
                    <w:rPr/>
                  </w:r>
                  <w:r>
                    <w:rPr>
                      <w:rFonts w:ascii="Arial Unicode MS" w:hAnsi="Arial Unicode MS"/>
                      <w:w w:val="105"/>
                      <w:sz w:val="28"/>
                    </w:rPr>
                    <w:t>Don’t stereotype</w:t>
                  </w:r>
                </w:p>
                <w:p>
                  <w:pPr>
                    <w:pStyle w:val="BodyText"/>
                    <w:spacing w:line="235" w:lineRule="auto" w:before="170"/>
                    <w:ind w:right="-6"/>
                  </w:pPr>
                  <w:r>
                    <w:rPr/>
                    <w:t>Most </w:t>
                  </w:r>
                  <w:r>
                    <w:rPr>
                      <w:color w:val="0000FF"/>
                    </w:rPr>
                    <w:t>stereotyping takes place sub-consciously </w:t>
                  </w:r>
                  <w:r>
                    <w:rPr/>
                    <w:t>now since work places are careful to not openly discriminate. It is something we may not even be aware we are doing, so it is always a good idea to have a peer or coworker proofread your documents to make sure you have not included anything that may point to discriminatory assumptions.</w:t>
                  </w:r>
                </w:p>
              </w:txbxContent>
            </v:textbox>
            <w10:wrap type="none"/>
          </v:shape>
        </w:pict>
      </w:r>
      <w:r>
        <w:rPr/>
        <w:pict>
          <v:shape style="position:absolute;margin-left:53pt;margin-top:142.505432pt;width:489.25pt;height:104.4pt;mso-position-horizontal-relative:page;mso-position-vertical-relative:page;z-index:-269461504" type="#_x0000_t202" filled="false" stroked="false">
            <v:textbox inset="0,0,0,0">
              <w:txbxContent>
                <w:p>
                  <w:pPr>
                    <w:spacing w:line="535" w:lineRule="exact" w:before="0"/>
                    <w:ind w:left="20" w:right="0" w:firstLine="0"/>
                    <w:jc w:val="left"/>
                    <w:rPr>
                      <w:rFonts w:ascii="Arial Unicode MS"/>
                      <w:sz w:val="32"/>
                    </w:rPr>
                  </w:pPr>
                  <w:bookmarkStart w:name="Addressing Unethical Practices" w:id="542"/>
                  <w:bookmarkEnd w:id="542"/>
                  <w:r>
                    <w:rPr/>
                  </w:r>
                  <w:r>
                    <w:rPr>
                      <w:rFonts w:ascii="Arial Unicode MS"/>
                      <w:w w:val="105"/>
                      <w:sz w:val="32"/>
                    </w:rPr>
                    <w:t>Addressing Unethical Practices</w:t>
                  </w:r>
                </w:p>
                <w:p>
                  <w:pPr>
                    <w:pStyle w:val="BodyText"/>
                    <w:spacing w:line="235" w:lineRule="auto" w:before="177"/>
                    <w:ind w:right="-16"/>
                  </w:pPr>
                  <w:r>
                    <w:rPr/>
                    <w:t>Many times in the professional setting, workers find it difficult to deal with unethical practices in their company. First, begin by bringing the unethical practice to the surface, which is usually the hardest part. Paul Anderson’s text reviews </w:t>
                  </w:r>
                  <w:r>
                    <w:rPr>
                      <w:b/>
                    </w:rPr>
                    <w:t>three </w:t>
                  </w:r>
                  <w:r>
                    <w:rPr/>
                    <w:t>ways that you can bring your company’s practices to the surface. It is easiest to first start </w:t>
                  </w:r>
                  <w:r>
                    <w:rPr>
                      <w:i/>
                      <w:color w:val="0000FF"/>
                    </w:rPr>
                    <w:t>asking questions</w:t>
                  </w:r>
                  <w:r>
                    <w:rPr/>
                    <w:t>. Asking questions may seem too simple but it is an effective way of bringing attention to your company’s problems. Ask questions about who their decisions are affecting and why they are making those decisions. This will not put you on the spot for being the bad guy, but it will allow you to voice your opinion.</w:t>
                  </w:r>
                </w:p>
              </w:txbxContent>
            </v:textbox>
            <w10:wrap type="none"/>
          </v:shape>
        </w:pict>
      </w:r>
      <w:r>
        <w:rPr/>
        <w:pict>
          <v:shape style="position:absolute;margin-left:53pt;margin-top:256.125pt;width:501.3pt;height:57pt;mso-position-horizontal-relative:page;mso-position-vertical-relative:page;z-index:-269460480" type="#_x0000_t202" filled="false" stroked="false">
            <v:textbox inset="0,0,0,0">
              <w:txbxContent>
                <w:p>
                  <w:pPr>
                    <w:pStyle w:val="BodyText"/>
                    <w:spacing w:line="235" w:lineRule="auto"/>
                    <w:ind w:right="-9"/>
                  </w:pPr>
                  <w:r>
                    <w:rPr/>
                    <w:t>The second idea Anderson describes as </w:t>
                  </w:r>
                  <w:r>
                    <w:rPr>
                      <w:i/>
                      <w:color w:val="0000FF"/>
                    </w:rPr>
                    <w:t>being helpful </w:t>
                  </w:r>
                  <w:r>
                    <w:rPr/>
                    <w:t>in revealing unethical practices is to </w:t>
                  </w:r>
                  <w:r>
                    <w:rPr>
                      <w:i/>
                    </w:rPr>
                    <w:t>use facts or reason</w:t>
                  </w:r>
                  <w:r>
                    <w:rPr/>
                    <w:t>, instead of accusation. Before you raise questions about your company’s unethical practices, make sure you have cold hard facts instead of accusations. Many times accusations are made about situations where people truly do not know the reason those decisions were being made. If you base your thoughts around true facts, your company will assume you looked into the situation and will take your thoughts more seriously.</w:t>
                  </w:r>
                </w:p>
              </w:txbxContent>
            </v:textbox>
            <w10:wrap type="none"/>
          </v:shape>
        </w:pict>
      </w:r>
      <w:r>
        <w:rPr/>
        <w:pict>
          <v:shape style="position:absolute;margin-left:53pt;margin-top:322.375pt;width:502.8pt;height:45.75pt;mso-position-horizontal-relative:page;mso-position-vertical-relative:page;z-index:-269459456" type="#_x0000_t202" filled="false" stroked="false">
            <v:textbox inset="0,0,0,0">
              <w:txbxContent>
                <w:p>
                  <w:pPr>
                    <w:pStyle w:val="BodyText"/>
                    <w:spacing w:line="235" w:lineRule="auto"/>
                    <w:ind w:right="-1"/>
                  </w:pPr>
                  <w:r>
                    <w:rPr/>
                    <w:t>The third helpful way to bring your company’s unethical practices to the surface is to </w:t>
                  </w:r>
                  <w:r>
                    <w:rPr>
                      <w:i/>
                      <w:color w:val="0000FF"/>
                    </w:rPr>
                    <w:t>remain open to others ideas</w:t>
                  </w:r>
                  <w:r>
                    <w:rPr/>
                    <w:t>. What this allows you to do is base a solution around many different sides instead of just your own. Since people usually have different ethical values, your own stance may not coincide with everyone elses’. Make sure you identify possible values of others when considering possible solutions.</w:t>
                  </w:r>
                </w:p>
              </w:txbxContent>
            </v:textbox>
            <w10:wrap type="none"/>
          </v:shape>
        </w:pict>
      </w:r>
      <w:r>
        <w:rPr/>
        <w:pict>
          <v:shape style="position:absolute;margin-left:53pt;margin-top:380.455444pt;width:495pt;height:93.15pt;mso-position-horizontal-relative:page;mso-position-vertical-relative:page;z-index:-269458432" type="#_x0000_t202" filled="false" stroked="false">
            <v:textbox inset="0,0,0,0">
              <w:txbxContent>
                <w:p>
                  <w:pPr>
                    <w:spacing w:line="535" w:lineRule="exact" w:before="0"/>
                    <w:ind w:left="20" w:right="0" w:firstLine="0"/>
                    <w:jc w:val="left"/>
                    <w:rPr>
                      <w:rFonts w:ascii="Arial Unicode MS"/>
                      <w:sz w:val="32"/>
                    </w:rPr>
                  </w:pPr>
                  <w:bookmarkStart w:name="Employing Ethical Techniques" w:id="543"/>
                  <w:bookmarkEnd w:id="543"/>
                  <w:r>
                    <w:rPr/>
                  </w:r>
                  <w:r>
                    <w:rPr>
                      <w:rFonts w:ascii="Arial Unicode MS"/>
                      <w:w w:val="105"/>
                      <w:sz w:val="32"/>
                    </w:rPr>
                    <w:t>Employing Ethical Techniques</w:t>
                  </w:r>
                </w:p>
                <w:p>
                  <w:pPr>
                    <w:pStyle w:val="BodyText"/>
                    <w:spacing w:line="235" w:lineRule="auto" w:before="177"/>
                    <w:ind w:right="-12"/>
                  </w:pPr>
                  <w:r>
                    <w:rPr/>
                    <w:t>In professional writing, ethical dimensions begin to surface especially in persuasive writing. When you are trying to persuade other people to make a certain decision or to take action, stay clear of manipulation and misconceptions. At times, you may be misleading someone unintentionally. In persuasive writing, you must respect the readers values and viewpoints. Do not use false or skewed facts or argue from such premises because you may deceive the reader(s) and cause them to make an unlawful decision.</w:t>
                  </w:r>
                </w:p>
              </w:txbxContent>
            </v:textbox>
            <w10:wrap type="none"/>
          </v:shape>
        </w:pict>
      </w:r>
      <w:r>
        <w:rPr/>
        <w:pict>
          <v:shape style="position:absolute;margin-left:53pt;margin-top:482.825012pt;width:497.15pt;height:45.75pt;mso-position-horizontal-relative:page;mso-position-vertical-relative:page;z-index:-269457408" type="#_x0000_t202" filled="false" stroked="false">
            <v:textbox inset="0,0,0,0">
              <w:txbxContent>
                <w:p>
                  <w:pPr>
                    <w:pStyle w:val="BodyText"/>
                    <w:spacing w:line="235" w:lineRule="auto"/>
                    <w:ind w:right="-14"/>
                  </w:pPr>
                  <w:r>
                    <w:rPr/>
                    <w:t>Avoiding manipulation when writing persuasively is also key. Sometimes you may be aware of the readers point. If so, you must make sure not to use this personal information against them in your writing. It is unethical to persuade readers to make a decision that benefits yourself and not them. Most times, people try to manipulate others to receive some type of reward or gain.</w:t>
                  </w:r>
                </w:p>
              </w:txbxContent>
            </v:textbox>
            <w10:wrap type="none"/>
          </v:shape>
        </w:pict>
      </w:r>
      <w:r>
        <w:rPr/>
        <w:pict>
          <v:shape style="position:absolute;margin-left:53pt;margin-top:537.825012pt;width:503.35pt;height:68.25pt;mso-position-horizontal-relative:page;mso-position-vertical-relative:page;z-index:-269456384" type="#_x0000_t202" filled="false" stroked="false">
            <v:textbox inset="0,0,0,0">
              <w:txbxContent>
                <w:p>
                  <w:pPr>
                    <w:pStyle w:val="BodyText"/>
                    <w:spacing w:line="235" w:lineRule="auto"/>
                    <w:ind w:right="-1"/>
                  </w:pPr>
                  <w:r>
                    <w:rPr/>
                    <w:t>To avoid using misleading or manipulating words and phrases, it is important to </w:t>
                  </w:r>
                  <w:r>
                    <w:rPr>
                      <w:color w:val="0000FF"/>
                    </w:rPr>
                    <w:t>be open to alternative viewpoints</w:t>
                  </w:r>
                  <w:r>
                    <w:rPr/>
                    <w:t>. In preparing any type of persuasive writing, you will come across conflicting viewpoints, so being aware of other views should not be hard. Keep your readers’ ideas and goals in mind and consider what lies behind their concerns. To help solve these problems it may also be good to make statements based on human values.</w:t>
                  </w:r>
                </w:p>
                <w:p>
                  <w:pPr>
                    <w:pStyle w:val="BodyText"/>
                    <w:spacing w:line="235" w:lineRule="auto"/>
                  </w:pPr>
                  <w:r>
                    <w:rPr/>
                    <w:t>Discussing several opinions and ideas on the subject will make you more persuasive, because most viewpoints will be included to prevent you from appearing biased.</w:t>
                  </w:r>
                </w:p>
              </w:txbxContent>
            </v:textbox>
            <w10:wrap type="none"/>
          </v:shape>
        </w:pict>
      </w:r>
      <w:r>
        <w:rPr/>
        <w:pict>
          <v:shape style="position:absolute;margin-left:53pt;margin-top:618.405457pt;width:183.5pt;height:23.8pt;mso-position-horizontal-relative:page;mso-position-vertical-relative:page;z-index:-269455360" type="#_x0000_t202" filled="false" stroked="false">
            <v:textbox inset="0,0,0,0">
              <w:txbxContent>
                <w:p>
                  <w:pPr>
                    <w:spacing w:line="476" w:lineRule="exact" w:before="0"/>
                    <w:ind w:left="20" w:right="0" w:firstLine="0"/>
                    <w:jc w:val="left"/>
                    <w:rPr>
                      <w:rFonts w:ascii="Arial Unicode MS"/>
                      <w:sz w:val="32"/>
                    </w:rPr>
                  </w:pPr>
                  <w:bookmarkStart w:name="Ethics Decision Checklist" w:id="544"/>
                  <w:bookmarkEnd w:id="544"/>
                  <w:r>
                    <w:rPr/>
                  </w:r>
                  <w:r>
                    <w:rPr>
                      <w:rFonts w:ascii="Arial Unicode MS"/>
                      <w:sz w:val="32"/>
                    </w:rPr>
                    <w:t>Ethics Decision Checklist</w:t>
                  </w:r>
                </w:p>
              </w:txbxContent>
            </v:textbox>
            <w10:wrap type="none"/>
          </v:shape>
        </w:pict>
      </w:r>
      <w:r>
        <w:rPr/>
        <w:pict>
          <v:shape style="position:absolute;margin-left:81.499001pt;margin-top:654.400024pt;width:5.5pt;height:78pt;mso-position-horizontal-relative:page;mso-position-vertical-relative:page;z-index:-26945433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54.400024pt;width:339.5pt;height:78pt;mso-position-horizontal-relative:page;mso-position-vertical-relative:page;z-index:-269453312" type="#_x0000_t202" filled="false" stroked="false">
            <v:textbox inset="0,0,0,0">
              <w:txbxContent>
                <w:p>
                  <w:pPr>
                    <w:pStyle w:val="BodyText"/>
                    <w:spacing w:line="211" w:lineRule="exact"/>
                  </w:pPr>
                  <w:r>
                    <w:rPr/>
                    <w:t>What is the nature of the ethical dilemma?</w:t>
                  </w:r>
                </w:p>
                <w:p>
                  <w:pPr>
                    <w:pStyle w:val="BodyText"/>
                    <w:spacing w:line="230" w:lineRule="auto" w:before="2"/>
                    <w:ind w:right="-9"/>
                  </w:pPr>
                  <w:r>
                    <w:rPr/>
                    <w:t>What are the specific aspects of this dilemma that make you uncomfortable? What are your competing obligations in this dilemma?</w:t>
                  </w:r>
                </w:p>
                <w:p>
                  <w:pPr>
                    <w:pStyle w:val="BodyText"/>
                    <w:spacing w:line="230" w:lineRule="auto"/>
                    <w:ind w:right="1443"/>
                  </w:pPr>
                  <w:r>
                    <w:rPr/>
                    <w:t>What advice does a trusted supervisor or mentor offer? Does your company’s code of conduct address this issue?</w:t>
                  </w:r>
                </w:p>
                <w:p>
                  <w:pPr>
                    <w:pStyle w:val="BodyText"/>
                    <w:spacing w:line="230" w:lineRule="auto"/>
                  </w:pPr>
                  <w:r>
                    <w:rPr/>
                    <w:t>Does your professional association’s code of conduct address this issue? What are you unwilling to do? What are you willing to do?</w:t>
                  </w:r>
                </w:p>
              </w:txbxContent>
            </v:textbox>
            <w10:wrap type="none"/>
          </v:shape>
        </w:pict>
      </w:r>
      <w:r>
        <w:rPr/>
        <w:pict>
          <v:shape style="position:absolute;margin-left:537.218506pt;margin-top:757.999939pt;width:22pt;height:14pt;mso-position-horizontal-relative:page;mso-position-vertical-relative:page;z-index:-269452288" type="#_x0000_t202" filled="false" stroked="false">
            <v:textbox inset="0,0,0,0">
              <w:txbxContent>
                <w:p>
                  <w:pPr>
                    <w:spacing w:line="256" w:lineRule="exact" w:before="0"/>
                    <w:ind w:left="20" w:right="0" w:firstLine="0"/>
                    <w:jc w:val="left"/>
                    <w:rPr>
                      <w:b/>
                      <w:sz w:val="24"/>
                    </w:rPr>
                  </w:pPr>
                  <w:r>
                    <w:rPr>
                      <w:b/>
                      <w:sz w:val="24"/>
                    </w:rPr>
                    <w:t>169</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73.300003pt;width:504pt;height:48.7pt;mso-position-horizontal-relative:page;mso-position-vertical-relative:page;z-index:-269451264" coordorigin="1080,1466" coordsize="10080,974">
            <v:line style="position:absolute" from="1080,2433" to="11160,2433" stroked="true" strokeweight=".7pt" strokecolor="#000000">
              <v:stroke dashstyle="solid"/>
            </v:line>
            <v:line style="position:absolute" from="1088,1482" to="1088,2426" stroked="true" strokeweight=".75pt" strokecolor="#000000">
              <v:stroke dashstyle="solid"/>
            </v:line>
            <v:line style="position:absolute" from="1080,1474" to="11160,1474" stroked="true" strokeweight=".8pt" strokecolor="#000000">
              <v:stroke dashstyle="solid"/>
            </v:line>
            <v:line style="position:absolute" from="11153,1481" to="11153,2425" stroked="true" strokeweight=".75pt" strokecolor="#000000">
              <v:stroke dashstyle="solid"/>
            </v:line>
            <w10:wrap type="none"/>
          </v:group>
        </w:pict>
      </w:r>
      <w:r>
        <w:rPr/>
        <w:pict>
          <v:group style="position:absolute;margin-left:54pt;margin-top:277.5pt;width:504pt;height:33.9pt;mso-position-horizontal-relative:page;mso-position-vertical-relative:page;z-index:-269450240" coordorigin="1080,5550" coordsize="10080,678">
            <v:line style="position:absolute" from="1080,6220" to="11160,6220" stroked="true" strokeweight=".8pt" strokecolor="#000000">
              <v:stroke dashstyle="solid"/>
            </v:line>
            <v:line style="position:absolute" from="1088,5566" to="1088,6212" stroked="true" strokeweight=".75pt" strokecolor="#000000">
              <v:stroke dashstyle="solid"/>
            </v:line>
            <v:line style="position:absolute" from="1080,5558" to="11160,5558" stroked="true" strokeweight=".8pt" strokecolor="#000000">
              <v:stroke dashstyle="solid"/>
            </v:line>
            <v:line style="position:absolute" from="11153,5565" to="11153,6213" stroked="true" strokeweight=".75pt" strokecolor="#000000">
              <v:stroke dashstyle="solid"/>
            </v:line>
            <w10:wrap type="none"/>
          </v:group>
        </w:pict>
      </w:r>
      <w:r>
        <w:rPr/>
        <w:pict>
          <v:group style="position:absolute;margin-left:54pt;margin-top:466.899994pt;width:504pt;height:33.9pt;mso-position-horizontal-relative:page;mso-position-vertical-relative:page;z-index:-269449216" coordorigin="1080,9338" coordsize="10080,678">
            <v:line style="position:absolute" from="1080,10008" to="11160,10008" stroked="true" strokeweight=".8pt" strokecolor="#000000">
              <v:stroke dashstyle="solid"/>
            </v:line>
            <v:line style="position:absolute" from="1088,9352" to="1088,10000" stroked="true" strokeweight=".75pt" strokecolor="#000000">
              <v:stroke dashstyle="solid"/>
            </v:line>
            <v:line style="position:absolute" from="1080,9345" to="11160,9345" stroked="true" strokeweight=".7pt" strokecolor="#000000">
              <v:stroke dashstyle="solid"/>
            </v:line>
            <v:line style="position:absolute" from="11153,9353" to="11153,10000" stroked="true" strokeweight=".75pt" strokecolor="#000000">
              <v:stroke dashstyle="solid"/>
            </v:line>
            <w10:wrap type="none"/>
          </v:group>
        </w:pict>
      </w:r>
      <w:r>
        <w:rPr/>
        <w:pict>
          <v:shape style="position:absolute;margin-left:81.499001pt;margin-top:53.500004pt;width:210.65pt;height:12pt;mso-position-horizontal-relative:page;mso-position-vertical-relative:page;z-index:-269448192" type="#_x0000_t202" filled="false" stroked="false">
            <v:textbox inset="0,0,0,0">
              <w:txbxContent>
                <w:p>
                  <w:pPr>
                    <w:pStyle w:val="BodyText"/>
                    <w:numPr>
                      <w:ilvl w:val="0"/>
                      <w:numId w:val="211"/>
                    </w:numPr>
                    <w:tabs>
                      <w:tab w:pos="251" w:val="left" w:leader="none"/>
                    </w:tabs>
                    <w:spacing w:line="216" w:lineRule="exact" w:before="0" w:after="0"/>
                    <w:ind w:left="250" w:right="0" w:hanging="231"/>
                    <w:jc w:val="left"/>
                  </w:pPr>
                  <w:r>
                    <w:rPr/>
                    <w:t>How will you explain or justify your</w:t>
                  </w:r>
                  <w:r>
                    <w:rPr>
                      <w:spacing w:val="-31"/>
                    </w:rPr>
                    <w:t> </w:t>
                  </w:r>
                  <w:r>
                    <w:rPr/>
                    <w:t>decision?</w:t>
                  </w:r>
                </w:p>
              </w:txbxContent>
            </v:textbox>
            <w10:wrap type="none"/>
          </v:shape>
        </w:pict>
      </w:r>
      <w:r>
        <w:rPr/>
        <w:pict>
          <v:shape style="position:absolute;margin-left:62.68pt;margin-top:155.830002pt;width:486.6pt;height:50.4pt;mso-position-horizontal-relative:page;mso-position-vertical-relative:page;z-index:-269447168" type="#_x0000_t202" filled="false" stroked="false">
            <v:textbox inset="0,0,0,0">
              <w:txbxContent>
                <w:p>
                  <w:pPr>
                    <w:spacing w:line="235" w:lineRule="auto" w:before="34"/>
                    <w:ind w:left="3603" w:right="15" w:hanging="3583"/>
                    <w:jc w:val="left"/>
                    <w:rPr>
                      <w:rFonts w:ascii="Calibri"/>
                      <w:b/>
                      <w:sz w:val="40"/>
                    </w:rPr>
                  </w:pPr>
                  <w:bookmarkStart w:name="Video: The Key Forms of Business Writing" w:id="545"/>
                  <w:bookmarkEnd w:id="545"/>
                  <w:r>
                    <w:rPr/>
                  </w:r>
                  <w:bookmarkStart w:name="_bookmark139" w:id="546"/>
                  <w:bookmarkEnd w:id="546"/>
                  <w:r>
                    <w:rPr/>
                  </w:r>
                  <w:r>
                    <w:rPr>
                      <w:rFonts w:ascii="Calibri"/>
                      <w:b/>
                      <w:w w:val="125"/>
                      <w:sz w:val="40"/>
                    </w:rPr>
                    <w:t>VIDEO:</w:t>
                  </w:r>
                  <w:r>
                    <w:rPr>
                      <w:rFonts w:ascii="Calibri"/>
                      <w:b/>
                      <w:spacing w:val="-33"/>
                      <w:w w:val="125"/>
                      <w:sz w:val="40"/>
                    </w:rPr>
                    <w:t> </w:t>
                  </w:r>
                  <w:r>
                    <w:rPr>
                      <w:rFonts w:ascii="Calibri"/>
                      <w:b/>
                      <w:w w:val="125"/>
                      <w:sz w:val="40"/>
                    </w:rPr>
                    <w:t>THE</w:t>
                  </w:r>
                  <w:r>
                    <w:rPr>
                      <w:rFonts w:ascii="Calibri"/>
                      <w:b/>
                      <w:spacing w:val="-33"/>
                      <w:w w:val="125"/>
                      <w:sz w:val="40"/>
                    </w:rPr>
                    <w:t> </w:t>
                  </w:r>
                  <w:r>
                    <w:rPr>
                      <w:rFonts w:ascii="Calibri"/>
                      <w:b/>
                      <w:w w:val="125"/>
                      <w:sz w:val="40"/>
                    </w:rPr>
                    <w:t>KEY</w:t>
                  </w:r>
                  <w:r>
                    <w:rPr>
                      <w:rFonts w:ascii="Calibri"/>
                      <w:b/>
                      <w:spacing w:val="-33"/>
                      <w:w w:val="125"/>
                      <w:sz w:val="40"/>
                    </w:rPr>
                    <w:t> </w:t>
                  </w:r>
                  <w:r>
                    <w:rPr>
                      <w:rFonts w:ascii="Calibri"/>
                      <w:b/>
                      <w:w w:val="125"/>
                      <w:sz w:val="40"/>
                    </w:rPr>
                    <w:t>FORMS</w:t>
                  </w:r>
                  <w:r>
                    <w:rPr>
                      <w:rFonts w:ascii="Calibri"/>
                      <w:b/>
                      <w:spacing w:val="-32"/>
                      <w:w w:val="125"/>
                      <w:sz w:val="40"/>
                    </w:rPr>
                    <w:t> </w:t>
                  </w:r>
                  <w:r>
                    <w:rPr>
                      <w:rFonts w:ascii="Calibri"/>
                      <w:b/>
                      <w:w w:val="125"/>
                      <w:sz w:val="40"/>
                    </w:rPr>
                    <w:t>OF</w:t>
                  </w:r>
                  <w:r>
                    <w:rPr>
                      <w:rFonts w:ascii="Calibri"/>
                      <w:b/>
                      <w:spacing w:val="-33"/>
                      <w:w w:val="125"/>
                      <w:sz w:val="40"/>
                    </w:rPr>
                    <w:t> </w:t>
                  </w:r>
                  <w:r>
                    <w:rPr>
                      <w:rFonts w:ascii="Calibri"/>
                      <w:b/>
                      <w:w w:val="125"/>
                      <w:sz w:val="40"/>
                    </w:rPr>
                    <w:t>BUSINESS</w:t>
                  </w:r>
                  <w:r>
                    <w:rPr>
                      <w:rFonts w:ascii="Calibri"/>
                      <w:b/>
                      <w:spacing w:val="-33"/>
                      <w:w w:val="125"/>
                      <w:sz w:val="40"/>
                    </w:rPr>
                    <w:t> </w:t>
                  </w:r>
                  <w:r>
                    <w:rPr>
                      <w:rFonts w:ascii="Calibri"/>
                      <w:b/>
                      <w:w w:val="125"/>
                      <w:sz w:val="40"/>
                    </w:rPr>
                    <w:t>WRITING: </w:t>
                  </w:r>
                  <w:r>
                    <w:rPr>
                      <w:rFonts w:ascii="Calibri"/>
                      <w:b/>
                      <w:w w:val="130"/>
                      <w:sz w:val="40"/>
                    </w:rPr>
                    <w:t>PROPOSALS</w:t>
                  </w:r>
                </w:p>
              </w:txbxContent>
            </v:textbox>
            <w10:wrap type="none"/>
          </v:shape>
        </w:pict>
      </w:r>
      <w:r>
        <w:rPr/>
        <w:pict>
          <v:shape style="position:absolute;margin-left:53pt;margin-top:239.645004pt;width:353.2pt;height:12pt;mso-position-horizontal-relative:page;mso-position-vertical-relative:page;z-index:-269446144" type="#_x0000_t202" filled="false" stroked="false">
            <v:textbox inset="0,0,0,0">
              <w:txbxContent>
                <w:p>
                  <w:pPr>
                    <w:pStyle w:val="BodyText"/>
                    <w:spacing w:line="216" w:lineRule="exact"/>
                  </w:pPr>
                  <w:r>
                    <w:rPr/>
                    <w:t>Please cut and paste the following link in the youtube website to view the video:</w:t>
                  </w:r>
                </w:p>
              </w:txbxContent>
            </v:textbox>
            <w10:wrap type="none"/>
          </v:shape>
        </w:pict>
      </w:r>
      <w:r>
        <w:rPr/>
        <w:pict>
          <v:shape style="position:absolute;margin-left:53pt;margin-top:260.89502pt;width:250.4pt;height:12pt;mso-position-horizontal-relative:page;mso-position-vertical-relative:page;z-index:-269445120" type="#_x0000_t202" filled="false" stroked="false">
            <v:textbox inset="0,0,0,0">
              <w:txbxContent>
                <w:p>
                  <w:pPr>
                    <w:pStyle w:val="BodyText"/>
                    <w:spacing w:line="216" w:lineRule="exact"/>
                  </w:pPr>
                  <w:r>
                    <w:rPr/>
                    <w:t>Watch this video online: </w:t>
                  </w:r>
                  <w:hyperlink r:id="rId372">
                    <w:r>
                      <w:rPr>
                        <w:color w:val="0000FF"/>
                      </w:rPr>
                      <w:t>https://youtu.be/oA2VUdsSGNc</w:t>
                    </w:r>
                  </w:hyperlink>
                </w:p>
              </w:txbxContent>
            </v:textbox>
            <w10:wrap type="none"/>
          </v:shape>
        </w:pict>
      </w:r>
      <w:r>
        <w:rPr/>
        <w:pict>
          <v:shape style="position:absolute;margin-left:94.010002pt;margin-top:345.200012pt;width:423.95pt;height:50.4pt;mso-position-horizontal-relative:page;mso-position-vertical-relative:page;z-index:-269444096" type="#_x0000_t202" filled="false" stroked="false">
            <v:textbox inset="0,0,0,0">
              <w:txbxContent>
                <w:p>
                  <w:pPr>
                    <w:spacing w:line="235" w:lineRule="auto" w:before="34"/>
                    <w:ind w:left="2024" w:right="15" w:hanging="2005"/>
                    <w:jc w:val="left"/>
                    <w:rPr>
                      <w:rFonts w:ascii="Calibri"/>
                      <w:b/>
                      <w:sz w:val="40"/>
                    </w:rPr>
                  </w:pPr>
                  <w:bookmarkStart w:name="Video: Quick Tips for How to Write a Bus" w:id="547"/>
                  <w:bookmarkEnd w:id="547"/>
                  <w:r>
                    <w:rPr/>
                  </w:r>
                  <w:bookmarkStart w:name="_bookmark140" w:id="548"/>
                  <w:bookmarkEnd w:id="548"/>
                  <w:r>
                    <w:rPr/>
                  </w:r>
                  <w:r>
                    <w:rPr>
                      <w:rFonts w:ascii="Calibri"/>
                      <w:b/>
                      <w:w w:val="125"/>
                      <w:sz w:val="40"/>
                    </w:rPr>
                    <w:t>VIDEO:</w:t>
                  </w:r>
                  <w:r>
                    <w:rPr>
                      <w:rFonts w:ascii="Calibri"/>
                      <w:b/>
                      <w:spacing w:val="-33"/>
                      <w:w w:val="125"/>
                      <w:sz w:val="40"/>
                    </w:rPr>
                    <w:t> </w:t>
                  </w:r>
                  <w:r>
                    <w:rPr>
                      <w:rFonts w:ascii="Calibri"/>
                      <w:b/>
                      <w:w w:val="125"/>
                      <w:sz w:val="40"/>
                    </w:rPr>
                    <w:t>QUICK</w:t>
                  </w:r>
                  <w:r>
                    <w:rPr>
                      <w:rFonts w:ascii="Calibri"/>
                      <w:b/>
                      <w:spacing w:val="-33"/>
                      <w:w w:val="125"/>
                      <w:sz w:val="40"/>
                    </w:rPr>
                    <w:t> </w:t>
                  </w:r>
                  <w:r>
                    <w:rPr>
                      <w:rFonts w:ascii="Calibri"/>
                      <w:b/>
                      <w:w w:val="125"/>
                      <w:sz w:val="40"/>
                    </w:rPr>
                    <w:t>TIPS</w:t>
                  </w:r>
                  <w:r>
                    <w:rPr>
                      <w:rFonts w:ascii="Calibri"/>
                      <w:b/>
                      <w:spacing w:val="-33"/>
                      <w:w w:val="125"/>
                      <w:sz w:val="40"/>
                    </w:rPr>
                    <w:t> </w:t>
                  </w:r>
                  <w:r>
                    <w:rPr>
                      <w:rFonts w:ascii="Calibri"/>
                      <w:b/>
                      <w:w w:val="125"/>
                      <w:sz w:val="40"/>
                    </w:rPr>
                    <w:t>FOR</w:t>
                  </w:r>
                  <w:r>
                    <w:rPr>
                      <w:rFonts w:ascii="Calibri"/>
                      <w:b/>
                      <w:spacing w:val="-33"/>
                      <w:w w:val="125"/>
                      <w:sz w:val="40"/>
                    </w:rPr>
                    <w:t> </w:t>
                  </w:r>
                  <w:r>
                    <w:rPr>
                      <w:rFonts w:ascii="Calibri"/>
                      <w:b/>
                      <w:w w:val="125"/>
                      <w:sz w:val="40"/>
                    </w:rPr>
                    <w:t>HOW</w:t>
                  </w:r>
                  <w:r>
                    <w:rPr>
                      <w:rFonts w:ascii="Calibri"/>
                      <w:b/>
                      <w:spacing w:val="-32"/>
                      <w:w w:val="125"/>
                      <w:sz w:val="40"/>
                    </w:rPr>
                    <w:t> </w:t>
                  </w:r>
                  <w:r>
                    <w:rPr>
                      <w:rFonts w:ascii="Calibri"/>
                      <w:b/>
                      <w:spacing w:val="-7"/>
                      <w:w w:val="125"/>
                      <w:sz w:val="40"/>
                    </w:rPr>
                    <w:t>TO</w:t>
                  </w:r>
                  <w:r>
                    <w:rPr>
                      <w:rFonts w:ascii="Calibri"/>
                      <w:b/>
                      <w:spacing w:val="-33"/>
                      <w:w w:val="125"/>
                      <w:sz w:val="40"/>
                    </w:rPr>
                    <w:t> </w:t>
                  </w:r>
                  <w:r>
                    <w:rPr>
                      <w:rFonts w:ascii="Calibri"/>
                      <w:b/>
                      <w:w w:val="125"/>
                      <w:sz w:val="40"/>
                    </w:rPr>
                    <w:t>WRITE</w:t>
                  </w:r>
                  <w:r>
                    <w:rPr>
                      <w:rFonts w:ascii="Calibri"/>
                      <w:b/>
                      <w:spacing w:val="-33"/>
                      <w:w w:val="125"/>
                      <w:sz w:val="40"/>
                    </w:rPr>
                    <w:t> </w:t>
                  </w:r>
                  <w:r>
                    <w:rPr>
                      <w:rFonts w:ascii="Calibri"/>
                      <w:b/>
                      <w:spacing w:val="-15"/>
                      <w:w w:val="125"/>
                      <w:sz w:val="40"/>
                    </w:rPr>
                    <w:t>A </w:t>
                  </w:r>
                  <w:r>
                    <w:rPr>
                      <w:rFonts w:ascii="Calibri"/>
                      <w:b/>
                      <w:w w:val="125"/>
                      <w:sz w:val="40"/>
                    </w:rPr>
                    <w:t>BUSINESS</w:t>
                  </w:r>
                  <w:r>
                    <w:rPr>
                      <w:rFonts w:ascii="Calibri"/>
                      <w:b/>
                      <w:spacing w:val="-22"/>
                      <w:w w:val="125"/>
                      <w:sz w:val="40"/>
                    </w:rPr>
                    <w:t> </w:t>
                  </w:r>
                  <w:r>
                    <w:rPr>
                      <w:rFonts w:ascii="Calibri"/>
                      <w:b/>
                      <w:w w:val="125"/>
                      <w:sz w:val="40"/>
                    </w:rPr>
                    <w:t>PROPOSAL</w:t>
                  </w:r>
                </w:p>
              </w:txbxContent>
            </v:textbox>
            <w10:wrap type="none"/>
          </v:shape>
        </w:pict>
      </w:r>
      <w:r>
        <w:rPr/>
        <w:pict>
          <v:shape style="position:absolute;margin-left:53pt;margin-top:429.015015pt;width:318.9pt;height:12pt;mso-position-horizontal-relative:page;mso-position-vertical-relative:page;z-index:-269443072" type="#_x0000_t202" filled="false" stroked="false">
            <v:textbox inset="0,0,0,0">
              <w:txbxContent>
                <w:p>
                  <w:pPr>
                    <w:pStyle w:val="BodyText"/>
                    <w:spacing w:line="216" w:lineRule="exact"/>
                  </w:pPr>
                  <w:r>
                    <w:rPr/>
                    <w:t>Please cut and paste the following video link in your browser search bar</w:t>
                  </w:r>
                </w:p>
              </w:txbxContent>
            </v:textbox>
            <w10:wrap type="none"/>
          </v:shape>
        </w:pict>
      </w:r>
      <w:r>
        <w:rPr/>
        <w:pict>
          <v:shape style="position:absolute;margin-left:375.954102pt;margin-top:429.015015pt;width:79.150pt;height:12pt;mso-position-horizontal-relative:page;mso-position-vertical-relative:page;z-index:-269442048" type="#_x0000_t202" filled="false" stroked="false">
            <v:textbox inset="0,0,0,0">
              <w:txbxContent>
                <w:p>
                  <w:pPr>
                    <w:pStyle w:val="BodyText"/>
                    <w:spacing w:line="216" w:lineRule="exact"/>
                  </w:pPr>
                  <w:r>
                    <w:rPr/>
                    <w:t>to view the video:</w:t>
                  </w:r>
                </w:p>
              </w:txbxContent>
            </v:textbox>
            <w10:wrap type="none"/>
          </v:shape>
        </w:pict>
      </w:r>
      <w:r>
        <w:rPr/>
        <w:pict>
          <v:shape style="position:absolute;margin-left:53pt;margin-top:450.265015pt;width:242.05pt;height:12pt;mso-position-horizontal-relative:page;mso-position-vertical-relative:page;z-index:-269441024" type="#_x0000_t202" filled="false" stroked="false">
            <v:textbox inset="0,0,0,0">
              <w:txbxContent>
                <w:p>
                  <w:pPr>
                    <w:pStyle w:val="BodyText"/>
                    <w:spacing w:line="216" w:lineRule="exact"/>
                  </w:pPr>
                  <w:r>
                    <w:rPr/>
                    <w:t>Watch this video online: </w:t>
                  </w:r>
                  <w:hyperlink r:id="rId373">
                    <w:r>
                      <w:rPr>
                        <w:color w:val="0000FF"/>
                      </w:rPr>
                      <w:t>https://youtu.be/1RLTuz-IuMg</w:t>
                    </w:r>
                  </w:hyperlink>
                </w:p>
              </w:txbxContent>
            </v:textbox>
            <w10:wrap type="none"/>
          </v:shape>
        </w:pict>
      </w:r>
      <w:r>
        <w:rPr/>
        <w:pict>
          <v:shape style="position:absolute;margin-left:53.240002pt;margin-top:757.999939pt;width:22pt;height:14pt;mso-position-horizontal-relative:page;mso-position-vertical-relative:page;z-index:-269440000" type="#_x0000_t202" filled="false" stroked="false">
            <v:textbox inset="0,0,0,0">
              <w:txbxContent>
                <w:p>
                  <w:pPr>
                    <w:spacing w:line="256" w:lineRule="exact" w:before="0"/>
                    <w:ind w:left="20" w:right="0" w:firstLine="0"/>
                    <w:jc w:val="left"/>
                    <w:rPr>
                      <w:b/>
                      <w:sz w:val="24"/>
                    </w:rPr>
                  </w:pPr>
                  <w:r>
                    <w:rPr>
                      <w:b/>
                      <w:sz w:val="24"/>
                    </w:rPr>
                    <w:t>170</w:t>
                  </w:r>
                </w:p>
              </w:txbxContent>
            </v:textbox>
            <w10:wrap type="none"/>
          </v:shape>
        </w:pict>
      </w:r>
      <w:r>
        <w:rPr/>
        <w:pict>
          <v:shape style="position:absolute;margin-left:54.375pt;margin-top:467.25pt;width:503.25pt;height:33.15pt;mso-position-horizontal-relative:page;mso-position-vertical-relative:page;z-index:-269438976"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12"/>
                    </w:numPr>
                    <w:tabs>
                      <w:tab w:pos="858" w:val="left" w:leader="none"/>
                    </w:tabs>
                    <w:spacing w:before="47"/>
                    <w:ind w:left="857" w:right="0" w:hanging="195"/>
                    <w:jc w:val="left"/>
                    <w:rPr>
                      <w:rFonts w:ascii="Arial Unicode MS"/>
                      <w:sz w:val="9"/>
                    </w:rPr>
                  </w:pPr>
                  <w:r>
                    <w:rPr>
                      <w:rFonts w:ascii="Arial Unicode MS"/>
                      <w:w w:val="105"/>
                      <w:sz w:val="9"/>
                    </w:rPr>
                    <w:t>Quick</w:t>
                  </w:r>
                  <w:r>
                    <w:rPr>
                      <w:rFonts w:ascii="Arial Unicode MS"/>
                      <w:spacing w:val="-8"/>
                      <w:w w:val="105"/>
                      <w:sz w:val="9"/>
                    </w:rPr>
                    <w:t> </w:t>
                  </w:r>
                  <w:r>
                    <w:rPr>
                      <w:rFonts w:ascii="Arial Unicode MS"/>
                      <w:w w:val="105"/>
                      <w:sz w:val="9"/>
                    </w:rPr>
                    <w:t>Tips</w:t>
                  </w:r>
                  <w:r>
                    <w:rPr>
                      <w:rFonts w:ascii="Arial Unicode MS"/>
                      <w:spacing w:val="-8"/>
                      <w:w w:val="105"/>
                      <w:sz w:val="9"/>
                    </w:rPr>
                    <w:t> </w:t>
                  </w:r>
                  <w:r>
                    <w:rPr>
                      <w:rFonts w:ascii="Arial Unicode MS"/>
                      <w:w w:val="105"/>
                      <w:sz w:val="9"/>
                    </w:rPr>
                    <w:t>for</w:t>
                  </w:r>
                  <w:r>
                    <w:rPr>
                      <w:rFonts w:ascii="Arial Unicode MS"/>
                      <w:spacing w:val="-8"/>
                      <w:w w:val="105"/>
                      <w:sz w:val="9"/>
                    </w:rPr>
                    <w:t> </w:t>
                  </w:r>
                  <w:r>
                    <w:rPr>
                      <w:rFonts w:ascii="Arial Unicode MS"/>
                      <w:w w:val="105"/>
                      <w:sz w:val="9"/>
                    </w:rPr>
                    <w:t>How</w:t>
                  </w:r>
                  <w:r>
                    <w:rPr>
                      <w:rFonts w:ascii="Arial Unicode MS"/>
                      <w:spacing w:val="-7"/>
                      <w:w w:val="105"/>
                      <w:sz w:val="9"/>
                    </w:rPr>
                    <w:t> </w:t>
                  </w:r>
                  <w:r>
                    <w:rPr>
                      <w:rFonts w:ascii="Arial Unicode MS"/>
                      <w:w w:val="105"/>
                      <w:sz w:val="9"/>
                    </w:rPr>
                    <w:t>to</w:t>
                  </w:r>
                  <w:r>
                    <w:rPr>
                      <w:rFonts w:ascii="Arial Unicode MS"/>
                      <w:spacing w:val="-8"/>
                      <w:w w:val="105"/>
                      <w:sz w:val="9"/>
                    </w:rPr>
                    <w:t> </w:t>
                  </w:r>
                  <w:r>
                    <w:rPr>
                      <w:rFonts w:ascii="Arial Unicode MS"/>
                      <w:w w:val="105"/>
                      <w:sz w:val="9"/>
                    </w:rPr>
                    <w:t>Write</w:t>
                  </w:r>
                  <w:r>
                    <w:rPr>
                      <w:rFonts w:ascii="Arial Unicode MS"/>
                      <w:spacing w:val="-8"/>
                      <w:w w:val="105"/>
                      <w:sz w:val="9"/>
                    </w:rPr>
                    <w:t> </w:t>
                  </w:r>
                  <w:r>
                    <w:rPr>
                      <w:rFonts w:ascii="Arial Unicode MS"/>
                      <w:w w:val="105"/>
                      <w:sz w:val="9"/>
                    </w:rPr>
                    <w:t>a</w:t>
                  </w:r>
                  <w:r>
                    <w:rPr>
                      <w:rFonts w:ascii="Arial Unicode MS"/>
                      <w:spacing w:val="-8"/>
                      <w:w w:val="105"/>
                      <w:sz w:val="9"/>
                    </w:rPr>
                    <w:t> </w:t>
                  </w:r>
                  <w:r>
                    <w:rPr>
                      <w:rFonts w:ascii="Arial Unicode MS"/>
                      <w:w w:val="105"/>
                      <w:sz w:val="9"/>
                    </w:rPr>
                    <w:t>Business</w:t>
                  </w:r>
                  <w:r>
                    <w:rPr>
                      <w:rFonts w:ascii="Arial Unicode MS"/>
                      <w:spacing w:val="-7"/>
                      <w:w w:val="105"/>
                      <w:sz w:val="9"/>
                    </w:rPr>
                    <w:t> </w:t>
                  </w:r>
                  <w:r>
                    <w:rPr>
                      <w:rFonts w:ascii="Arial Unicode MS"/>
                      <w:w w:val="105"/>
                      <w:sz w:val="9"/>
                    </w:rPr>
                    <w:t>Proposal.</w:t>
                  </w:r>
                  <w:r>
                    <w:rPr>
                      <w:rFonts w:ascii="Arial Unicode MS"/>
                      <w:spacing w:val="-5"/>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Things</w:t>
                  </w:r>
                  <w:r>
                    <w:rPr>
                      <w:rFonts w:ascii="Arial Unicode MS"/>
                      <w:spacing w:val="-7"/>
                      <w:w w:val="105"/>
                      <w:sz w:val="9"/>
                    </w:rPr>
                    <w:t> </w:t>
                  </w:r>
                  <w:r>
                    <w:rPr>
                      <w:rFonts w:ascii="Arial Unicode MS"/>
                      <w:w w:val="105"/>
                      <w:sz w:val="9"/>
                    </w:rPr>
                    <w:t>We</w:t>
                  </w:r>
                  <w:r>
                    <w:rPr>
                      <w:rFonts w:ascii="Arial Unicode MS"/>
                      <w:spacing w:val="-8"/>
                      <w:w w:val="105"/>
                      <w:sz w:val="9"/>
                    </w:rPr>
                    <w:t> </w:t>
                  </w:r>
                  <w:r>
                    <w:rPr>
                      <w:rFonts w:ascii="Arial Unicode MS"/>
                      <w:w w:val="105"/>
                      <w:sz w:val="9"/>
                    </w:rPr>
                    <w:t>Love</w:t>
                  </w:r>
                  <w:r>
                    <w:rPr>
                      <w:rFonts w:ascii="Arial Unicode MS"/>
                      <w:spacing w:val="-8"/>
                      <w:w w:val="105"/>
                      <w:sz w:val="9"/>
                    </w:rPr>
                    <w:t> </w:t>
                  </w:r>
                  <w:r>
                    <w:rPr>
                      <w:rFonts w:ascii="Arial Unicode MS"/>
                      <w:w w:val="105"/>
                      <w:sz w:val="9"/>
                    </w:rPr>
                    <w:t>to</w:t>
                  </w:r>
                  <w:r>
                    <w:rPr>
                      <w:rFonts w:ascii="Arial Unicode MS"/>
                      <w:spacing w:val="-8"/>
                      <w:w w:val="105"/>
                      <w:sz w:val="9"/>
                    </w:rPr>
                    <w:t> </w:t>
                  </w:r>
                  <w:r>
                    <w:rPr>
                      <w:rFonts w:ascii="Arial Unicode MS"/>
                      <w:w w:val="105"/>
                      <w:sz w:val="9"/>
                    </w:rPr>
                    <w:t>Do.</w:t>
                  </w:r>
                  <w:r>
                    <w:rPr>
                      <w:rFonts w:ascii="Arial Unicode MS"/>
                      <w:spacing w:val="-6"/>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373">
                    <w:r>
                      <w:rPr>
                        <w:rFonts w:ascii="Arial Unicode MS"/>
                        <w:color w:val="0000FF"/>
                        <w:w w:val="105"/>
                        <w:sz w:val="9"/>
                      </w:rPr>
                      <w:t>https://youtu.be/1RLTuz-IuMg</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277.899994pt;width:503.25pt;height:33.1pt;mso-position-horizontal-relative:page;mso-position-vertical-relative:page;z-index:-26943795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13"/>
                    </w:numPr>
                    <w:tabs>
                      <w:tab w:pos="858" w:val="left" w:leader="none"/>
                    </w:tabs>
                    <w:spacing w:before="48"/>
                    <w:ind w:left="857" w:right="0" w:hanging="195"/>
                    <w:jc w:val="left"/>
                    <w:rPr>
                      <w:rFonts w:ascii="Arial Unicode MS"/>
                      <w:sz w:val="9"/>
                    </w:rPr>
                  </w:pPr>
                  <w:r>
                    <w:rPr>
                      <w:rFonts w:ascii="Arial Unicode MS"/>
                      <w:w w:val="105"/>
                      <w:sz w:val="9"/>
                    </w:rPr>
                    <w:t>The</w:t>
                  </w:r>
                  <w:r>
                    <w:rPr>
                      <w:rFonts w:ascii="Arial Unicode MS"/>
                      <w:spacing w:val="-8"/>
                      <w:w w:val="105"/>
                      <w:sz w:val="9"/>
                    </w:rPr>
                    <w:t> </w:t>
                  </w:r>
                  <w:r>
                    <w:rPr>
                      <w:rFonts w:ascii="Arial Unicode MS"/>
                      <w:w w:val="105"/>
                      <w:sz w:val="9"/>
                    </w:rPr>
                    <w:t>Key</w:t>
                  </w:r>
                  <w:r>
                    <w:rPr>
                      <w:rFonts w:ascii="Arial Unicode MS"/>
                      <w:spacing w:val="-8"/>
                      <w:w w:val="105"/>
                      <w:sz w:val="9"/>
                    </w:rPr>
                    <w:t> </w:t>
                  </w:r>
                  <w:r>
                    <w:rPr>
                      <w:rFonts w:ascii="Arial Unicode MS"/>
                      <w:w w:val="105"/>
                      <w:sz w:val="9"/>
                    </w:rPr>
                    <w:t>Forms</w:t>
                  </w:r>
                  <w:r>
                    <w:rPr>
                      <w:rFonts w:ascii="Arial Unicode MS"/>
                      <w:spacing w:val="-7"/>
                      <w:w w:val="105"/>
                      <w:sz w:val="9"/>
                    </w:rPr>
                    <w:t> </w:t>
                  </w:r>
                  <w:r>
                    <w:rPr>
                      <w:rFonts w:ascii="Arial Unicode MS"/>
                      <w:w w:val="105"/>
                      <w:sz w:val="9"/>
                    </w:rPr>
                    <w:t>of</w:t>
                  </w:r>
                  <w:r>
                    <w:rPr>
                      <w:rFonts w:ascii="Arial Unicode MS"/>
                      <w:spacing w:val="-8"/>
                      <w:w w:val="105"/>
                      <w:sz w:val="9"/>
                    </w:rPr>
                    <w:t> </w:t>
                  </w:r>
                  <w:r>
                    <w:rPr>
                      <w:rFonts w:ascii="Arial Unicode MS"/>
                      <w:w w:val="105"/>
                      <w:sz w:val="9"/>
                    </w:rPr>
                    <w:t>Business</w:t>
                  </w:r>
                  <w:r>
                    <w:rPr>
                      <w:rFonts w:ascii="Arial Unicode MS"/>
                      <w:spacing w:val="-7"/>
                      <w:w w:val="105"/>
                      <w:sz w:val="9"/>
                    </w:rPr>
                    <w:t> </w:t>
                  </w:r>
                  <w:r>
                    <w:rPr>
                      <w:rFonts w:ascii="Arial Unicode MS"/>
                      <w:w w:val="105"/>
                      <w:sz w:val="9"/>
                    </w:rPr>
                    <w:t>Writing:</w:t>
                  </w:r>
                  <w:r>
                    <w:rPr>
                      <w:rFonts w:ascii="Arial Unicode MS"/>
                      <w:spacing w:val="-8"/>
                      <w:w w:val="105"/>
                      <w:sz w:val="9"/>
                    </w:rPr>
                    <w:t> </w:t>
                  </w:r>
                  <w:r>
                    <w:rPr>
                      <w:rFonts w:ascii="Arial Unicode MS"/>
                      <w:w w:val="105"/>
                      <w:sz w:val="9"/>
                    </w:rPr>
                    <w:t>Proposals.</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UpWrite</w:t>
                  </w:r>
                  <w:r>
                    <w:rPr>
                      <w:rFonts w:ascii="Arial Unicode MS"/>
                      <w:spacing w:val="-7"/>
                      <w:w w:val="105"/>
                      <w:sz w:val="9"/>
                    </w:rPr>
                    <w:t> </w:t>
                  </w:r>
                  <w:r>
                    <w:rPr>
                      <w:rFonts w:ascii="Arial Unicode MS"/>
                      <w:w w:val="105"/>
                      <w:sz w:val="9"/>
                    </w:rPr>
                    <w:t>Press.</w:t>
                  </w:r>
                  <w:r>
                    <w:rPr>
                      <w:rFonts w:ascii="Arial Unicode MS"/>
                      <w:spacing w:val="-8"/>
                      <w:w w:val="105"/>
                      <w:sz w:val="9"/>
                    </w:rPr>
                    <w:t> </w:t>
                  </w:r>
                  <w:r>
                    <w:rPr>
                      <w:rFonts w:ascii="Lucida Sans"/>
                      <w:b/>
                      <w:w w:val="105"/>
                      <w:sz w:val="9"/>
                    </w:rPr>
                    <w:t>Located</w:t>
                  </w:r>
                  <w:r>
                    <w:rPr>
                      <w:rFonts w:ascii="Lucida Sans"/>
                      <w:b/>
                      <w:spacing w:val="-11"/>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372">
                    <w:r>
                      <w:rPr>
                        <w:rFonts w:ascii="Arial Unicode MS"/>
                        <w:color w:val="0000FF"/>
                        <w:w w:val="105"/>
                        <w:sz w:val="9"/>
                      </w:rPr>
                      <w:t>https://youtu.be/oA2VUdsSGNc</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1"/>
                      <w:w w:val="105"/>
                      <w:sz w:val="9"/>
                    </w:rPr>
                    <w:t> </w:t>
                  </w:r>
                  <w:r>
                    <w:rPr>
                      <w:rFonts w:ascii="Lucida Sans"/>
                      <w:b/>
                      <w:w w:val="105"/>
                      <w:sz w:val="9"/>
                    </w:rPr>
                    <w:t>Terms</w:t>
                  </w:r>
                  <w:r>
                    <w:rPr>
                      <w:rFonts w:ascii="Arial Unicode MS"/>
                      <w:w w:val="105"/>
                      <w:sz w:val="9"/>
                    </w:rPr>
                    <w:t>:</w:t>
                  </w:r>
                  <w:r>
                    <w:rPr>
                      <w:rFonts w:ascii="Arial Unicode MS"/>
                      <w:spacing w:val="-8"/>
                      <w:w w:val="105"/>
                      <w:sz w:val="9"/>
                    </w:rPr>
                    <w:t> </w:t>
                  </w:r>
                  <w:r>
                    <w:rPr>
                      <w:rFonts w:ascii="Arial Unicode MS"/>
                      <w:w w:val="105"/>
                      <w:sz w:val="9"/>
                    </w:rPr>
                    <w:t>Standard</w:t>
                  </w:r>
                  <w:r>
                    <w:rPr>
                      <w:rFonts w:ascii="Arial Unicode MS"/>
                      <w:spacing w:val="-7"/>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73.699997pt;width:503.25pt;height:47.95pt;mso-position-horizontal-relative:page;mso-position-vertical-relative:page;z-index:-2694369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14"/>
                    </w:numPr>
                    <w:tabs>
                      <w:tab w:pos="858" w:val="left" w:leader="none"/>
                    </w:tabs>
                    <w:spacing w:line="151" w:lineRule="auto" w:before="87"/>
                    <w:ind w:left="857" w:right="465" w:hanging="194"/>
                    <w:jc w:val="left"/>
                    <w:rPr>
                      <w:rFonts w:ascii="Calibri"/>
                      <w:i/>
                      <w:sz w:val="9"/>
                    </w:rPr>
                  </w:pPr>
                  <w:r>
                    <w:rPr>
                      <w:rFonts w:ascii="Arial Unicode MS"/>
                      <w:w w:val="105"/>
                      <w:sz w:val="9"/>
                    </w:rPr>
                    <w:t>Ethics</w:t>
                  </w:r>
                  <w:r>
                    <w:rPr>
                      <w:rFonts w:ascii="Arial Unicode MS"/>
                      <w:spacing w:val="-18"/>
                      <w:w w:val="105"/>
                      <w:sz w:val="9"/>
                    </w:rPr>
                    <w:t> </w:t>
                  </w:r>
                  <w:r>
                    <w:rPr>
                      <w:rFonts w:ascii="Arial Unicode MS"/>
                      <w:w w:val="105"/>
                      <w:sz w:val="9"/>
                    </w:rPr>
                    <w:t>and</w:t>
                  </w:r>
                  <w:r>
                    <w:rPr>
                      <w:rFonts w:ascii="Arial Unicode MS"/>
                      <w:spacing w:val="-17"/>
                      <w:w w:val="105"/>
                      <w:sz w:val="9"/>
                    </w:rPr>
                    <w:t> </w:t>
                  </w:r>
                  <w:r>
                    <w:rPr>
                      <w:rFonts w:ascii="Arial Unicode MS"/>
                      <w:w w:val="105"/>
                      <w:sz w:val="9"/>
                    </w:rPr>
                    <w:t>Technical</w:t>
                  </w:r>
                  <w:r>
                    <w:rPr>
                      <w:rFonts w:ascii="Arial Unicode MS"/>
                      <w:spacing w:val="-17"/>
                      <w:w w:val="105"/>
                      <w:sz w:val="9"/>
                    </w:rPr>
                    <w:t> </w:t>
                  </w:r>
                  <w:r>
                    <w:rPr>
                      <w:rFonts w:ascii="Arial Unicode MS"/>
                      <w:w w:val="105"/>
                      <w:sz w:val="9"/>
                    </w:rPr>
                    <w:t>Communication.</w:t>
                  </w:r>
                  <w:r>
                    <w:rPr>
                      <w:rFonts w:ascii="Arial Unicode MS"/>
                      <w:spacing w:val="-16"/>
                      <w:w w:val="105"/>
                      <w:sz w:val="9"/>
                    </w:rPr>
                    <w:t> </w:t>
                  </w:r>
                  <w:r>
                    <w:rPr>
                      <w:rFonts w:ascii="Lucida Sans"/>
                      <w:b/>
                      <w:w w:val="105"/>
                      <w:sz w:val="9"/>
                    </w:rPr>
                    <w:t>Provided</w:t>
                  </w:r>
                  <w:r>
                    <w:rPr>
                      <w:rFonts w:ascii="Lucida Sans"/>
                      <w:b/>
                      <w:spacing w:val="-22"/>
                      <w:w w:val="105"/>
                      <w:sz w:val="9"/>
                    </w:rPr>
                    <w:t> </w:t>
                  </w:r>
                  <w:r>
                    <w:rPr>
                      <w:rFonts w:ascii="Lucida Sans"/>
                      <w:b/>
                      <w:w w:val="105"/>
                      <w:sz w:val="9"/>
                    </w:rPr>
                    <w:t>by</w:t>
                  </w:r>
                  <w:r>
                    <w:rPr>
                      <w:rFonts w:ascii="Arial Unicode MS"/>
                      <w:w w:val="105"/>
                      <w:sz w:val="9"/>
                    </w:rPr>
                    <w:t>:</w:t>
                  </w:r>
                  <w:r>
                    <w:rPr>
                      <w:rFonts w:ascii="Arial Unicode MS"/>
                      <w:spacing w:val="-17"/>
                      <w:w w:val="105"/>
                      <w:sz w:val="9"/>
                    </w:rPr>
                    <w:t> </w:t>
                  </w:r>
                  <w:r>
                    <w:rPr>
                      <w:rFonts w:ascii="Arial Unicode MS"/>
                      <w:w w:val="105"/>
                      <w:sz w:val="9"/>
                    </w:rPr>
                    <w:t>WikiBooks.</w:t>
                  </w:r>
                  <w:r>
                    <w:rPr>
                      <w:rFonts w:ascii="Arial Unicode MS"/>
                      <w:spacing w:val="-17"/>
                      <w:w w:val="105"/>
                      <w:sz w:val="9"/>
                    </w:rPr>
                    <w:t> </w:t>
                  </w:r>
                  <w:r>
                    <w:rPr>
                      <w:rFonts w:ascii="Lucida Sans"/>
                      <w:b/>
                      <w:w w:val="105"/>
                      <w:sz w:val="9"/>
                    </w:rPr>
                    <w:t>Located</w:t>
                  </w:r>
                  <w:r>
                    <w:rPr>
                      <w:rFonts w:ascii="Lucida Sans"/>
                      <w:b/>
                      <w:spacing w:val="-21"/>
                      <w:w w:val="105"/>
                      <w:sz w:val="9"/>
                    </w:rPr>
                    <w:t> </w:t>
                  </w:r>
                  <w:r>
                    <w:rPr>
                      <w:rFonts w:ascii="Lucida Sans"/>
                      <w:b/>
                      <w:w w:val="105"/>
                      <w:sz w:val="9"/>
                    </w:rPr>
                    <w:t>at</w:t>
                  </w:r>
                  <w:r>
                    <w:rPr>
                      <w:rFonts w:ascii="Arial Unicode MS"/>
                      <w:w w:val="105"/>
                      <w:sz w:val="9"/>
                    </w:rPr>
                    <w:t>:</w:t>
                  </w:r>
                  <w:r>
                    <w:rPr>
                      <w:rFonts w:ascii="Arial Unicode MS"/>
                      <w:spacing w:val="-17"/>
                      <w:w w:val="105"/>
                      <w:sz w:val="9"/>
                    </w:rPr>
                    <w:t> </w:t>
                  </w:r>
                  <w:hyperlink r:id="rId374">
                    <w:r>
                      <w:rPr>
                        <w:rFonts w:ascii="Arial Unicode MS"/>
                        <w:color w:val="0000FF"/>
                        <w:w w:val="105"/>
                        <w:sz w:val="9"/>
                      </w:rPr>
                      <w:t>http://en.wikibooks.org/wiki/Professional_and_Technical_Writing/Ethics#Legal_Issues_and_Communication</w:t>
                    </w:r>
                  </w:hyperlink>
                  <w:r>
                    <w:rPr>
                      <w:rFonts w:ascii="Arial Unicode MS"/>
                      <w:w w:val="105"/>
                      <w:sz w:val="9"/>
                    </w:rPr>
                    <w:t>.</w:t>
                  </w:r>
                  <w:r>
                    <w:rPr>
                      <w:rFonts w:ascii="Arial Unicode MS"/>
                      <w:spacing w:val="-17"/>
                      <w:w w:val="105"/>
                      <w:sz w:val="9"/>
                    </w:rPr>
                    <w:t> </w:t>
                  </w:r>
                  <w:r>
                    <w:rPr>
                      <w:rFonts w:ascii="Lucida Sans"/>
                      <w:b/>
                      <w:w w:val="105"/>
                      <w:sz w:val="9"/>
                    </w:rPr>
                    <w:t>Project</w:t>
                  </w:r>
                  <w:r>
                    <w:rPr>
                      <w:rFonts w:ascii="Arial Unicode MS"/>
                      <w:w w:val="105"/>
                      <w:sz w:val="9"/>
                    </w:rPr>
                    <w:t>:</w:t>
                  </w:r>
                  <w:r>
                    <w:rPr>
                      <w:rFonts w:ascii="Arial Unicode MS"/>
                      <w:spacing w:val="-17"/>
                      <w:w w:val="105"/>
                      <w:sz w:val="9"/>
                    </w:rPr>
                    <w:t> </w:t>
                  </w:r>
                  <w:r>
                    <w:rPr>
                      <w:rFonts w:ascii="Arial Unicode MS"/>
                      <w:w w:val="105"/>
                      <w:sz w:val="9"/>
                    </w:rPr>
                    <w:t>Professional</w:t>
                  </w:r>
                  <w:r>
                    <w:rPr>
                      <w:rFonts w:ascii="Arial Unicode MS"/>
                      <w:spacing w:val="-17"/>
                      <w:w w:val="105"/>
                      <w:sz w:val="9"/>
                    </w:rPr>
                    <w:t> </w:t>
                  </w:r>
                  <w:r>
                    <w:rPr>
                      <w:rFonts w:ascii="Arial Unicode MS"/>
                      <w:w w:val="105"/>
                      <w:sz w:val="9"/>
                    </w:rPr>
                    <w:t>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9"/>
                        <w:w w:val="105"/>
                        <w:sz w:val="9"/>
                      </w:rPr>
                      <w:t> </w:t>
                    </w:r>
                    <w:r>
                      <w:rPr>
                        <w:rFonts w:ascii="Calibri"/>
                        <w:i/>
                        <w:color w:val="0000FF"/>
                        <w:w w:val="105"/>
                        <w:sz w:val="9"/>
                      </w:rPr>
                      <w:t>Attribution-ShareAlike</w:t>
                    </w:r>
                  </w:hyperlink>
                </w:p>
                <w:p>
                  <w:pPr>
                    <w:numPr>
                      <w:ilvl w:val="0"/>
                      <w:numId w:val="214"/>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people</w:t>
                  </w:r>
                  <w:r>
                    <w:rPr>
                      <w:rFonts w:ascii="Arial Unicode MS"/>
                      <w:spacing w:val="-4"/>
                      <w:w w:val="105"/>
                      <w:sz w:val="9"/>
                    </w:rPr>
                    <w:t> </w:t>
                  </w:r>
                  <w:r>
                    <w:rPr>
                      <w:rFonts w:ascii="Arial Unicode MS"/>
                      <w:w w:val="105"/>
                      <w:sz w:val="9"/>
                    </w:rPr>
                    <w:t>in</w:t>
                  </w:r>
                  <w:r>
                    <w:rPr>
                      <w:rFonts w:ascii="Arial Unicode MS"/>
                      <w:spacing w:val="-4"/>
                      <w:w w:val="105"/>
                      <w:sz w:val="9"/>
                    </w:rPr>
                    <w:t> </w:t>
                  </w:r>
                  <w:r>
                    <w:rPr>
                      <w:rFonts w:ascii="Arial Unicode MS"/>
                      <w:w w:val="105"/>
                      <w:sz w:val="9"/>
                    </w:rPr>
                    <w:t>woods.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4FRI.</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375">
                    <w:r>
                      <w:rPr>
                        <w:rFonts w:ascii="Arial Unicode MS"/>
                        <w:color w:val="0000FF"/>
                        <w:w w:val="105"/>
                        <w:sz w:val="9"/>
                      </w:rPr>
                      <w:t>https://flic.kr/p/fthbhw</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w:t>
                    </w:r>
                    <w:r>
                      <w:rPr>
                        <w:rFonts w:ascii="Calibri"/>
                        <w:i/>
                        <w:color w:val="0000FF"/>
                        <w:spacing w:val="1"/>
                        <w:w w:val="105"/>
                        <w:sz w:val="9"/>
                      </w:rPr>
                      <w:t> </w:t>
                    </w:r>
                    <w:r>
                      <w:rPr>
                        <w:rFonts w:ascii="Calibri"/>
                        <w:i/>
                        <w:color w:val="0000FF"/>
                        <w:w w:val="105"/>
                        <w:sz w:val="9"/>
                      </w:rPr>
                      <w:t>Attribution-ShareAlike</w:t>
                    </w:r>
                  </w:hyperlink>
                </w:p>
                <w:p>
                  <w:pPr>
                    <w:numPr>
                      <w:ilvl w:val="0"/>
                      <w:numId w:val="21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Ethics</w:t>
                  </w:r>
                  <w:r>
                    <w:rPr>
                      <w:rFonts w:ascii="Arial Unicode MS"/>
                      <w:spacing w:val="-4"/>
                      <w:w w:val="105"/>
                      <w:sz w:val="9"/>
                    </w:rPr>
                    <w:t> </w:t>
                  </w:r>
                  <w:r>
                    <w:rPr>
                      <w:rFonts w:ascii="Arial Unicode MS"/>
                      <w:w w:val="105"/>
                      <w:sz w:val="9"/>
                    </w:rPr>
                    <w:t>Wall</w:t>
                  </w:r>
                  <w:r>
                    <w:rPr>
                      <w:rFonts w:ascii="Arial Unicode MS"/>
                      <w:spacing w:val="-5"/>
                      <w:w w:val="105"/>
                      <w:sz w:val="9"/>
                    </w:rPr>
                    <w:t> </w:t>
                  </w:r>
                  <w:r>
                    <w:rPr>
                      <w:rFonts w:ascii="Arial Unicode MS"/>
                      <w:w w:val="105"/>
                      <w:sz w:val="9"/>
                    </w:rPr>
                    <w:t>Sign.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Dan</w:t>
                  </w:r>
                  <w:r>
                    <w:rPr>
                      <w:rFonts w:ascii="Arial Unicode MS"/>
                      <w:spacing w:val="-4"/>
                      <w:w w:val="105"/>
                      <w:sz w:val="9"/>
                    </w:rPr>
                    <w:t> </w:t>
                  </w:r>
                  <w:r>
                    <w:rPr>
                      <w:rFonts w:ascii="Arial Unicode MS"/>
                      <w:w w:val="105"/>
                      <w:sz w:val="9"/>
                    </w:rPr>
                    <w:t>Mason.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76">
                    <w:r>
                      <w:rPr>
                        <w:rFonts w:ascii="Arial Unicode MS"/>
                        <w:color w:val="0000FF"/>
                        <w:w w:val="105"/>
                        <w:sz w:val="9"/>
                      </w:rPr>
                      <w:t>https://flic.kr/p/eyP8qM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880576">
            <wp:simplePos x="0" y="0"/>
            <wp:positionH relativeFrom="page">
              <wp:posOffset>4229100</wp:posOffset>
            </wp:positionH>
            <wp:positionV relativeFrom="page">
              <wp:posOffset>3633625</wp:posOffset>
            </wp:positionV>
            <wp:extent cx="2857500" cy="1905000"/>
            <wp:effectExtent l="0" t="0" r="0" b="0"/>
            <wp:wrapNone/>
            <wp:docPr id="179" name="image93.jpeg"/>
            <wp:cNvGraphicFramePr>
              <a:graphicFrameLocks noChangeAspect="1"/>
            </wp:cNvGraphicFramePr>
            <a:graphic>
              <a:graphicData uri="http://schemas.openxmlformats.org/drawingml/2006/picture">
                <pic:pic>
                  <pic:nvPicPr>
                    <pic:cNvPr id="180" name="image93.jpeg"/>
                    <pic:cNvPicPr/>
                  </pic:nvPicPr>
                  <pic:blipFill>
                    <a:blip r:embed="rId377" cstate="print"/>
                    <a:stretch>
                      <a:fillRect/>
                    </a:stretch>
                  </pic:blipFill>
                  <pic:spPr>
                    <a:xfrm>
                      <a:off x="0" y="0"/>
                      <a:ext cx="2857500" cy="1905000"/>
                    </a:xfrm>
                    <a:prstGeom prst="rect">
                      <a:avLst/>
                    </a:prstGeom>
                  </pic:spPr>
                </pic:pic>
              </a:graphicData>
            </a:graphic>
          </wp:anchor>
        </w:drawing>
      </w:r>
      <w:r>
        <w:rPr/>
        <w:pict>
          <v:shape style="position:absolute;margin-left:171.5625pt;margin-top:86.124702pt;width:268.850pt;height:32.5pt;mso-position-horizontal-relative:page;mso-position-vertical-relative:page;z-index:-269434880" type="#_x0000_t202" filled="false" stroked="false">
            <v:textbox inset="0,0,0,0">
              <w:txbxContent>
                <w:p>
                  <w:pPr>
                    <w:spacing w:before="28"/>
                    <w:ind w:left="20" w:right="0" w:firstLine="0"/>
                    <w:jc w:val="left"/>
                    <w:rPr>
                      <w:rFonts w:ascii="Calibri"/>
                      <w:b/>
                      <w:sz w:val="50"/>
                    </w:rPr>
                  </w:pPr>
                  <w:bookmarkStart w:name="Feasibility Report" w:id="549"/>
                  <w:bookmarkEnd w:id="549"/>
                  <w:r>
                    <w:rPr/>
                  </w:r>
                  <w:bookmarkStart w:name="_bookmark141" w:id="550"/>
                  <w:bookmarkEnd w:id="550"/>
                  <w:r>
                    <w:rPr/>
                  </w:r>
                  <w:r>
                    <w:rPr>
                      <w:rFonts w:ascii="Calibri"/>
                      <w:b/>
                      <w:w w:val="130"/>
                      <w:sz w:val="50"/>
                    </w:rPr>
                    <w:t>FEASIBILITY</w:t>
                  </w:r>
                  <w:r>
                    <w:rPr>
                      <w:rFonts w:ascii="Calibri"/>
                      <w:b/>
                      <w:spacing w:val="-92"/>
                      <w:w w:val="130"/>
                      <w:sz w:val="50"/>
                    </w:rPr>
                    <w:t> </w:t>
                  </w:r>
                  <w:r>
                    <w:rPr>
                      <w:rFonts w:ascii="Calibri"/>
                      <w:b/>
                      <w:w w:val="130"/>
                      <w:sz w:val="50"/>
                    </w:rPr>
                    <w:t>REPORT</w:t>
                  </w:r>
                </w:p>
              </w:txbxContent>
            </v:textbox>
            <w10:wrap type="none"/>
          </v:shape>
        </w:pict>
      </w:r>
      <w:r>
        <w:rPr/>
        <w:pict>
          <v:shape style="position:absolute;margin-left:100.760002pt;margin-top:177.172195pt;width:410.45pt;height:26.4pt;mso-position-horizontal-relative:page;mso-position-vertical-relative:page;z-index:-269433856" type="#_x0000_t202" filled="false" stroked="false">
            <v:textbox inset="0,0,0,0">
              <w:txbxContent>
                <w:p>
                  <w:pPr>
                    <w:spacing w:before="26"/>
                    <w:ind w:left="20" w:right="0" w:firstLine="0"/>
                    <w:jc w:val="left"/>
                    <w:rPr>
                      <w:rFonts w:ascii="Calibri"/>
                      <w:b/>
                      <w:sz w:val="40"/>
                    </w:rPr>
                  </w:pPr>
                  <w:bookmarkStart w:name="Feasibility Report Sample Formats" w:id="551"/>
                  <w:bookmarkEnd w:id="551"/>
                  <w:r>
                    <w:rPr/>
                  </w:r>
                  <w:bookmarkStart w:name="_bookmark142" w:id="552"/>
                  <w:bookmarkEnd w:id="552"/>
                  <w:r>
                    <w:rPr/>
                  </w:r>
                  <w:r>
                    <w:rPr>
                      <w:rFonts w:ascii="Calibri"/>
                      <w:b/>
                      <w:w w:val="125"/>
                      <w:sz w:val="40"/>
                    </w:rPr>
                    <w:t>FEASIBILITY REPORT SAMPLE FORMATS</w:t>
                  </w:r>
                </w:p>
              </w:txbxContent>
            </v:textbox>
            <w10:wrap type="none"/>
          </v:shape>
        </w:pict>
      </w:r>
      <w:r>
        <w:rPr/>
        <w:pict>
          <v:shape style="position:absolute;margin-left:53pt;margin-top:236.987198pt;width:497pt;height:23.25pt;mso-position-horizontal-relative:page;mso-position-vertical-relative:page;z-index:-269432832" type="#_x0000_t202" filled="false" stroked="false">
            <v:textbox inset="0,0,0,0">
              <w:txbxContent>
                <w:p>
                  <w:pPr>
                    <w:pStyle w:val="BodyText"/>
                    <w:spacing w:line="235" w:lineRule="auto"/>
                  </w:pPr>
                  <w:r>
                    <w:rPr/>
                    <w:t>A</w:t>
                  </w:r>
                  <w:r>
                    <w:rPr>
                      <w:spacing w:val="-9"/>
                    </w:rPr>
                    <w:t> </w:t>
                  </w:r>
                  <w:r>
                    <w:rPr>
                      <w:b/>
                    </w:rPr>
                    <w:t>Feasibility</w:t>
                  </w:r>
                  <w:r>
                    <w:rPr>
                      <w:b/>
                      <w:spacing w:val="-12"/>
                    </w:rPr>
                    <w:t> </w:t>
                  </w:r>
                  <w:r>
                    <w:rPr>
                      <w:b/>
                    </w:rPr>
                    <w:t>Report</w:t>
                  </w:r>
                  <w:r>
                    <w:rPr>
                      <w:b/>
                      <w:spacing w:val="-11"/>
                    </w:rPr>
                    <w:t> </w:t>
                  </w:r>
                  <w:r>
                    <w:rPr/>
                    <w:t>is</w:t>
                  </w:r>
                  <w:r>
                    <w:rPr>
                      <w:spacing w:val="-13"/>
                    </w:rPr>
                    <w:t> </w:t>
                  </w:r>
                  <w:r>
                    <w:rPr/>
                    <w:t>presented</w:t>
                  </w:r>
                  <w:r>
                    <w:rPr>
                      <w:spacing w:val="-12"/>
                    </w:rPr>
                    <w:t> </w:t>
                  </w:r>
                  <w:r>
                    <w:rPr/>
                    <w:t>to</w:t>
                  </w:r>
                  <w:r>
                    <w:rPr>
                      <w:spacing w:val="-12"/>
                    </w:rPr>
                    <w:t> </w:t>
                  </w:r>
                  <w:r>
                    <w:rPr/>
                    <w:t>the</w:t>
                  </w:r>
                  <w:r>
                    <w:rPr>
                      <w:spacing w:val="-10"/>
                    </w:rPr>
                    <w:t> </w:t>
                  </w:r>
                  <w:r>
                    <w:rPr>
                      <w:color w:val="0000FF"/>
                    </w:rPr>
                    <w:t>company</w:t>
                  </w:r>
                  <w:r>
                    <w:rPr>
                      <w:color w:val="0000FF"/>
                      <w:spacing w:val="-12"/>
                    </w:rPr>
                    <w:t> </w:t>
                  </w:r>
                  <w:r>
                    <w:rPr>
                      <w:color w:val="0000FF"/>
                    </w:rPr>
                    <w:t>that</w:t>
                  </w:r>
                  <w:r>
                    <w:rPr>
                      <w:color w:val="0000FF"/>
                      <w:spacing w:val="-12"/>
                    </w:rPr>
                    <w:t> </w:t>
                  </w:r>
                  <w:r>
                    <w:rPr>
                      <w:color w:val="0000FF"/>
                    </w:rPr>
                    <w:t>requested</w:t>
                  </w:r>
                  <w:r>
                    <w:rPr>
                      <w:color w:val="0000FF"/>
                      <w:spacing w:val="-13"/>
                    </w:rPr>
                    <w:t> </w:t>
                  </w:r>
                  <w:r>
                    <w:rPr>
                      <w:color w:val="0000FF"/>
                    </w:rPr>
                    <w:t>recommendations</w:t>
                  </w:r>
                  <w:r>
                    <w:rPr>
                      <w:color w:val="0000FF"/>
                      <w:spacing w:val="-12"/>
                    </w:rPr>
                    <w:t> </w:t>
                  </w:r>
                  <w:r>
                    <w:rPr>
                      <w:color w:val="0000FF"/>
                    </w:rPr>
                    <w:t>to</w:t>
                  </w:r>
                  <w:r>
                    <w:rPr>
                      <w:color w:val="0000FF"/>
                      <w:spacing w:val="-12"/>
                    </w:rPr>
                    <w:t> </w:t>
                  </w:r>
                  <w:r>
                    <w:rPr>
                      <w:color w:val="0000FF"/>
                    </w:rPr>
                    <w:t>solve</w:t>
                  </w:r>
                  <w:r>
                    <w:rPr>
                      <w:color w:val="0000FF"/>
                      <w:spacing w:val="-12"/>
                    </w:rPr>
                    <w:t> </w:t>
                  </w:r>
                  <w:r>
                    <w:rPr>
                      <w:color w:val="0000FF"/>
                    </w:rPr>
                    <w:t>a</w:t>
                  </w:r>
                  <w:r>
                    <w:rPr>
                      <w:color w:val="0000FF"/>
                      <w:spacing w:val="-13"/>
                    </w:rPr>
                    <w:t> </w:t>
                  </w:r>
                  <w:r>
                    <w:rPr>
                      <w:color w:val="0000FF"/>
                    </w:rPr>
                    <w:t>particular</w:t>
                  </w:r>
                  <w:r>
                    <w:rPr>
                      <w:color w:val="0000FF"/>
                      <w:spacing w:val="-12"/>
                    </w:rPr>
                    <w:t> </w:t>
                  </w:r>
                  <w:r>
                    <w:rPr>
                      <w:color w:val="0000FF"/>
                    </w:rPr>
                    <w:t>problem. </w:t>
                  </w:r>
                  <w:r>
                    <w:rPr/>
                    <w:t>This</w:t>
                  </w:r>
                  <w:r>
                    <w:rPr>
                      <w:spacing w:val="-3"/>
                    </w:rPr>
                    <w:t> </w:t>
                  </w:r>
                  <w:r>
                    <w:rPr/>
                    <w:t>report</w:t>
                  </w:r>
                  <w:r>
                    <w:rPr>
                      <w:spacing w:val="-3"/>
                    </w:rPr>
                    <w:t> </w:t>
                  </w:r>
                  <w:r>
                    <w:rPr/>
                    <w:t>gives</w:t>
                  </w:r>
                  <w:r>
                    <w:rPr>
                      <w:spacing w:val="-3"/>
                    </w:rPr>
                    <w:t> </w:t>
                  </w:r>
                  <w:r>
                    <w:rPr/>
                    <w:t>a</w:t>
                  </w:r>
                  <w:r>
                    <w:rPr>
                      <w:spacing w:val="-3"/>
                    </w:rPr>
                    <w:t> </w:t>
                  </w:r>
                  <w:r>
                    <w:rPr/>
                    <w:t>rationale</w:t>
                  </w:r>
                  <w:r>
                    <w:rPr>
                      <w:spacing w:val="-3"/>
                    </w:rPr>
                    <w:t> </w:t>
                  </w:r>
                  <w:r>
                    <w:rPr/>
                    <w:t>of</w:t>
                  </w:r>
                  <w:r>
                    <w:rPr>
                      <w:spacing w:val="-3"/>
                    </w:rPr>
                    <w:t> </w:t>
                  </w:r>
                  <w:r>
                    <w:rPr/>
                    <w:t>the</w:t>
                  </w:r>
                  <w:r>
                    <w:rPr>
                      <w:spacing w:val="-3"/>
                    </w:rPr>
                    <w:t> </w:t>
                  </w:r>
                  <w:r>
                    <w:rPr/>
                    <w:t>feasibility</w:t>
                  </w:r>
                  <w:r>
                    <w:rPr>
                      <w:spacing w:val="-3"/>
                    </w:rPr>
                    <w:t> </w:t>
                  </w:r>
                  <w:r>
                    <w:rPr/>
                    <w:t>of</w:t>
                  </w:r>
                  <w:r>
                    <w:rPr>
                      <w:spacing w:val="-3"/>
                    </w:rPr>
                    <w:t> </w:t>
                  </w:r>
                  <w:r>
                    <w:rPr/>
                    <w:t>the</w:t>
                  </w:r>
                  <w:r>
                    <w:rPr>
                      <w:spacing w:val="-3"/>
                    </w:rPr>
                    <w:t> </w:t>
                  </w:r>
                  <w:r>
                    <w:rPr/>
                    <w:t>recommendations</w:t>
                  </w:r>
                  <w:r>
                    <w:rPr>
                      <w:spacing w:val="-3"/>
                    </w:rPr>
                    <w:t> </w:t>
                  </w:r>
                  <w:r>
                    <w:rPr/>
                    <w:t>determined</w:t>
                  </w:r>
                  <w:r>
                    <w:rPr>
                      <w:spacing w:val="-3"/>
                    </w:rPr>
                    <w:t> </w:t>
                  </w:r>
                  <w:r>
                    <w:rPr/>
                    <w:t>by</w:t>
                  </w:r>
                  <w:r>
                    <w:rPr>
                      <w:spacing w:val="-3"/>
                    </w:rPr>
                    <w:t> </w:t>
                  </w:r>
                  <w:r>
                    <w:rPr/>
                    <w:t>the</w:t>
                  </w:r>
                  <w:r>
                    <w:rPr>
                      <w:spacing w:val="-3"/>
                    </w:rPr>
                    <w:t> </w:t>
                  </w:r>
                  <w:r>
                    <w:rPr/>
                    <w:t>Problem</w:t>
                  </w:r>
                  <w:r>
                    <w:rPr>
                      <w:spacing w:val="-3"/>
                    </w:rPr>
                    <w:t> </w:t>
                  </w:r>
                  <w:r>
                    <w:rPr/>
                    <w:t>Analysis.</w:t>
                  </w:r>
                </w:p>
              </w:txbxContent>
            </v:textbox>
            <w10:wrap type="none"/>
          </v:shape>
        </w:pict>
      </w:r>
      <w:r>
        <w:rPr/>
        <w:pict>
          <v:shape style="position:absolute;margin-left:53pt;margin-top:269.487213pt;width:504.45pt;height:113.25pt;mso-position-horizontal-relative:page;mso-position-vertical-relative:page;z-index:-269431808" type="#_x0000_t202" filled="false" stroked="false">
            <v:textbox inset="0,0,0,0">
              <w:txbxContent>
                <w:p>
                  <w:pPr>
                    <w:pStyle w:val="BodyText"/>
                    <w:spacing w:line="235" w:lineRule="auto"/>
                    <w:ind w:right="-1"/>
                  </w:pPr>
                  <w:r>
                    <w:rPr/>
                    <w:t>The investigator will research each solution that the analysis recommended and present the economic (how </w:t>
                  </w:r>
                  <w:hyperlink r:id="rId378">
                    <w:r>
                      <w:rPr/>
                      <w:t>much</w:t>
                    </w:r>
                  </w:hyperlink>
                  <w:r>
                    <w:rPr/>
                    <w:t> will the solution cost), structural (how will the solution fit into</w:t>
                  </w:r>
                </w:p>
                <w:p>
                  <w:pPr>
                    <w:pStyle w:val="BodyText"/>
                    <w:spacing w:line="235" w:lineRule="auto"/>
                    <w:ind w:right="4690"/>
                  </w:pPr>
                  <w:r>
                    <w:rPr/>
                    <w:t>the existing physical structure of the company), and operational (</w:t>
                  </w:r>
                  <w:r>
                    <w:rPr>
                      <w:color w:val="0000FF"/>
                    </w:rPr>
                    <w:t>how will the solution fit </w:t>
                  </w:r>
                  <w:r>
                    <w:rPr/>
                    <w:t>into the existing operation of the company) feasibility of each recommendation. The investigator will rank these according to </w:t>
                  </w:r>
                  <w:r>
                    <w:rPr>
                      <w:color w:val="0000FF"/>
                    </w:rPr>
                    <w:t>his/her priority, but presenting the feasibility of all recommendations</w:t>
                  </w:r>
                  <w:r>
                    <w:rPr/>
                    <w:t>, giving the pros and cons of each recommendation. This gives the decision makers a choice to choose the solution they believe is right for the company.</w:t>
                  </w:r>
                </w:p>
              </w:txbxContent>
            </v:textbox>
            <w10:wrap type="none"/>
          </v:shape>
        </w:pict>
      </w:r>
      <w:r>
        <w:rPr/>
        <w:pict>
          <v:shape style="position:absolute;margin-left:53pt;margin-top:395.067627pt;width:254.85pt;height:59.4pt;mso-position-horizontal-relative:page;mso-position-vertical-relative:page;z-index:-269430784" type="#_x0000_t202" filled="false" stroked="false">
            <v:textbox inset="0,0,0,0">
              <w:txbxContent>
                <w:p>
                  <w:pPr>
                    <w:spacing w:line="535" w:lineRule="exact" w:before="0"/>
                    <w:ind w:left="20" w:right="0" w:firstLine="0"/>
                    <w:jc w:val="left"/>
                    <w:rPr>
                      <w:rFonts w:ascii="Arial Unicode MS"/>
                      <w:sz w:val="32"/>
                    </w:rPr>
                  </w:pPr>
                  <w:bookmarkStart w:name="Feasibility Research Report" w:id="553"/>
                  <w:bookmarkEnd w:id="553"/>
                  <w:r>
                    <w:rPr/>
                  </w:r>
                  <w:r>
                    <w:rPr>
                      <w:rFonts w:ascii="Arial Unicode MS"/>
                      <w:sz w:val="32"/>
                    </w:rPr>
                    <w:t>Feasibility Research Report</w:t>
                  </w:r>
                </w:p>
                <w:p>
                  <w:pPr>
                    <w:pStyle w:val="BodyText"/>
                    <w:spacing w:line="235" w:lineRule="auto" w:before="177"/>
                    <w:ind w:right="-13"/>
                  </w:pPr>
                  <w:r>
                    <w:rPr/>
                    <w:t>Note: Except for the cover page and the transmittal letter, the headings will be formatted as shown below.</w:t>
                  </w:r>
                </w:p>
              </w:txbxContent>
            </v:textbox>
            <w10:wrap type="none"/>
          </v:shape>
        </w:pict>
      </w:r>
      <w:r>
        <w:rPr/>
        <w:pict>
          <v:shape style="position:absolute;margin-left:53pt;margin-top:465.929535pt;width:111.5pt;height:44.6pt;mso-position-horizontal-relative:page;mso-position-vertical-relative:page;z-index:-269429760" type="#_x0000_t202" filled="false" stroked="false">
            <v:textbox inset="0,0,0,0">
              <w:txbxContent>
                <w:p>
                  <w:pPr>
                    <w:spacing w:line="471" w:lineRule="exact" w:before="0"/>
                    <w:ind w:left="20" w:right="0" w:firstLine="0"/>
                    <w:jc w:val="left"/>
                    <w:rPr>
                      <w:rFonts w:ascii="Arial Unicode MS"/>
                      <w:sz w:val="28"/>
                    </w:rPr>
                  </w:pPr>
                  <w:bookmarkStart w:name="Cover Page" w:id="554"/>
                  <w:bookmarkEnd w:id="554"/>
                  <w:r>
                    <w:rPr/>
                  </w:r>
                  <w:r>
                    <w:rPr>
                      <w:rFonts w:ascii="Arial Unicode MS"/>
                      <w:sz w:val="28"/>
                    </w:rPr>
                    <w:t>Cover Page</w:t>
                  </w:r>
                </w:p>
                <w:p>
                  <w:pPr>
                    <w:pStyle w:val="BodyText"/>
                    <w:spacing w:before="166"/>
                  </w:pPr>
                  <w:r>
                    <w:rPr/>
                    <w:t>Use an </w:t>
                  </w:r>
                  <w:r>
                    <w:rPr>
                      <w:color w:val="FF6600"/>
                    </w:rPr>
                    <w:t>APA cover page</w:t>
                  </w:r>
                  <w:r>
                    <w:rPr/>
                    <w:t>.</w:t>
                  </w:r>
                </w:p>
              </w:txbxContent>
            </v:textbox>
            <w10:wrap type="none"/>
          </v:shape>
        </w:pict>
      </w:r>
      <w:r>
        <w:rPr/>
        <w:pict>
          <v:shape style="position:absolute;margin-left:53pt;margin-top:521.979553pt;width:498pt;height:55.85pt;mso-position-horizontal-relative:page;mso-position-vertical-relative:page;z-index:-269428736" type="#_x0000_t202" filled="false" stroked="false">
            <v:textbox inset="0,0,0,0">
              <w:txbxContent>
                <w:p>
                  <w:pPr>
                    <w:spacing w:line="471" w:lineRule="exact" w:before="0"/>
                    <w:ind w:left="20" w:right="0" w:firstLine="0"/>
                    <w:jc w:val="left"/>
                    <w:rPr>
                      <w:rFonts w:ascii="Arial Unicode MS"/>
                      <w:sz w:val="28"/>
                    </w:rPr>
                  </w:pPr>
                  <w:bookmarkStart w:name="Transmittal Letter" w:id="555"/>
                  <w:bookmarkEnd w:id="555"/>
                  <w:r>
                    <w:rPr/>
                  </w:r>
                  <w:r>
                    <w:rPr>
                      <w:rFonts w:ascii="Arial Unicode MS"/>
                      <w:w w:val="105"/>
                      <w:sz w:val="28"/>
                    </w:rPr>
                    <w:t>Transmittal Letter</w:t>
                  </w:r>
                </w:p>
                <w:p>
                  <w:pPr>
                    <w:pStyle w:val="BodyText"/>
                    <w:spacing w:line="235" w:lineRule="auto" w:before="170"/>
                    <w:ind w:right="-19"/>
                  </w:pPr>
                  <w:r>
                    <w:rPr/>
                    <w:t>A transmittal letter is sent to the company who requested the feasibility report. Although this letter is sent under separate cover than the Feasibility Report, it is a courtesy to include a copy of the transmittal letter in the Report.</w:t>
                  </w:r>
                </w:p>
              </w:txbxContent>
            </v:textbox>
            <w10:wrap type="none"/>
          </v:shape>
        </w:pict>
      </w:r>
      <w:r>
        <w:rPr/>
        <w:pict>
          <v:shape style="position:absolute;margin-left:53pt;margin-top:587.037231pt;width:501.4pt;height:34.5pt;mso-position-horizontal-relative:page;mso-position-vertical-relative:page;z-index:-269427712" type="#_x0000_t202" filled="false" stroked="false">
            <v:textbox inset="0,0,0,0">
              <w:txbxContent>
                <w:p>
                  <w:pPr>
                    <w:pStyle w:val="BodyText"/>
                    <w:spacing w:line="235" w:lineRule="auto"/>
                    <w:ind w:right="-19"/>
                  </w:pPr>
                  <w:r>
                    <w:rPr/>
                    <w:t>This letter tells the need for the feasibility report and the date of completion of the report. The letter includes the background of the project, a reference to the Problem Analysis, and outlines the procedure used to determine the recommendations presented from the feasibility report.</w:t>
                  </w:r>
                </w:p>
              </w:txbxContent>
            </v:textbox>
            <w10:wrap type="none"/>
          </v:shape>
        </w:pict>
      </w:r>
      <w:r>
        <w:rPr/>
        <w:pict>
          <v:shape style="position:absolute;margin-left:53pt;margin-top:633.029541pt;width:230.65pt;height:44.6pt;mso-position-horizontal-relative:page;mso-position-vertical-relative:page;z-index:-269426688" type="#_x0000_t202" filled="false" stroked="false">
            <v:textbox inset="0,0,0,0">
              <w:txbxContent>
                <w:p>
                  <w:pPr>
                    <w:spacing w:line="471" w:lineRule="exact" w:before="0"/>
                    <w:ind w:left="20" w:right="0" w:firstLine="0"/>
                    <w:jc w:val="left"/>
                    <w:rPr>
                      <w:rFonts w:ascii="Arial Unicode MS"/>
                      <w:sz w:val="28"/>
                    </w:rPr>
                  </w:pPr>
                  <w:bookmarkStart w:name="Table of Contents" w:id="556"/>
                  <w:bookmarkEnd w:id="556"/>
                  <w:r>
                    <w:rPr/>
                  </w:r>
                  <w:r>
                    <w:rPr>
                      <w:rFonts w:ascii="Arial Unicode MS"/>
                      <w:sz w:val="28"/>
                    </w:rPr>
                    <w:t>Table of Contents</w:t>
                  </w:r>
                </w:p>
                <w:p>
                  <w:pPr>
                    <w:pStyle w:val="BodyText"/>
                    <w:spacing w:before="166"/>
                  </w:pPr>
                  <w:r>
                    <w:rPr/>
                    <w:t>Identify the sections and their corresponding pages.</w:t>
                  </w:r>
                </w:p>
              </w:txbxContent>
            </v:textbox>
            <w10:wrap type="none"/>
          </v:shape>
        </w:pict>
      </w:r>
      <w:r>
        <w:rPr/>
        <w:pict>
          <v:shape style="position:absolute;margin-left:53pt;margin-top:689.079529pt;width:330.55pt;height:44.6pt;mso-position-horizontal-relative:page;mso-position-vertical-relative:page;z-index:-269425664" type="#_x0000_t202" filled="false" stroked="false">
            <v:textbox inset="0,0,0,0">
              <w:txbxContent>
                <w:p>
                  <w:pPr>
                    <w:spacing w:line="471" w:lineRule="exact" w:before="0"/>
                    <w:ind w:left="20" w:right="0" w:firstLine="0"/>
                    <w:jc w:val="left"/>
                    <w:rPr>
                      <w:rFonts w:ascii="Arial Unicode MS"/>
                      <w:sz w:val="28"/>
                    </w:rPr>
                  </w:pPr>
                  <w:bookmarkStart w:name="Executive Summary" w:id="557"/>
                  <w:bookmarkEnd w:id="557"/>
                  <w:r>
                    <w:rPr/>
                  </w:r>
                  <w:r>
                    <w:rPr>
                      <w:rFonts w:ascii="Arial Unicode MS"/>
                      <w:sz w:val="28"/>
                    </w:rPr>
                    <w:t>Executive Summary</w:t>
                  </w:r>
                </w:p>
                <w:p>
                  <w:pPr>
                    <w:pStyle w:val="BodyText"/>
                    <w:spacing w:before="166"/>
                  </w:pPr>
                  <w:r>
                    <w:rPr/>
                    <w:t>Briefly explain the problem, the three solutions, and the recommendations.</w:t>
                  </w:r>
                </w:p>
              </w:txbxContent>
            </v:textbox>
            <w10:wrap type="none"/>
          </v:shape>
        </w:pict>
      </w:r>
      <w:r>
        <w:rPr/>
        <w:pict>
          <v:shape style="position:absolute;margin-left:537.218506pt;margin-top:757.999939pt;width:22pt;height:14pt;mso-position-horizontal-relative:page;mso-position-vertical-relative:page;z-index:-269424640" type="#_x0000_t202" filled="false" stroked="false">
            <v:textbox inset="0,0,0,0">
              <w:txbxContent>
                <w:p>
                  <w:pPr>
                    <w:spacing w:line="256" w:lineRule="exact" w:before="0"/>
                    <w:ind w:left="20" w:right="0" w:firstLine="0"/>
                    <w:jc w:val="left"/>
                    <w:rPr>
                      <w:b/>
                      <w:sz w:val="24"/>
                    </w:rPr>
                  </w:pPr>
                  <w:r>
                    <w:rPr>
                      <w:b/>
                      <w:sz w:val="24"/>
                    </w:rPr>
                    <w:t>171</w:t>
                  </w:r>
                </w:p>
              </w:txbxContent>
            </v:textbox>
            <w10:wrap type="none"/>
          </v:shape>
        </w:pict>
      </w:r>
    </w:p>
    <w:p>
      <w:pPr>
        <w:spacing w:after="0"/>
        <w:rPr>
          <w:sz w:val="2"/>
          <w:szCs w:val="2"/>
        </w:rPr>
        <w:sectPr>
          <w:pgSz w:w="12240" w:h="15840"/>
          <w:pgMar w:top="1500" w:bottom="280" w:left="960" w:right="320"/>
        </w:sectPr>
      </w:pPr>
    </w:p>
    <w:p>
      <w:pPr>
        <w:rPr>
          <w:sz w:val="2"/>
          <w:szCs w:val="2"/>
        </w:rPr>
      </w:pPr>
      <w:r>
        <w:rPr/>
        <w:pict>
          <v:shape style="position:absolute;margin-left:53pt;margin-top:53.625004pt;width:60.25pt;height:12pt;mso-position-horizontal-relative:page;mso-position-vertical-relative:page;z-index:-269423616" type="#_x0000_t202" filled="false" stroked="false">
            <v:textbox inset="0,0,0,0">
              <w:txbxContent>
                <w:p>
                  <w:pPr>
                    <w:pStyle w:val="BodyText"/>
                    <w:spacing w:line="216" w:lineRule="exact"/>
                  </w:pPr>
                  <w:r>
                    <w:rPr/>
                    <w:t>For example:</w:t>
                  </w:r>
                </w:p>
              </w:txbxContent>
            </v:textbox>
            <w10:wrap type="none"/>
          </v:shape>
        </w:pict>
      </w:r>
      <w:r>
        <w:rPr/>
        <w:pict>
          <v:shape style="position:absolute;margin-left:53pt;margin-top:73.664070pt;width:504.15pt;height:58.25pt;mso-position-horizontal-relative:page;mso-position-vertical-relative:page;z-index:-269422592" type="#_x0000_t202" filled="false" stroked="false">
            <v:textbox inset="0,0,0,0">
              <w:txbxContent>
                <w:p>
                  <w:pPr>
                    <w:pStyle w:val="BodyText"/>
                    <w:tabs>
                      <w:tab w:pos="6339" w:val="left" w:leader="none"/>
                      <w:tab w:pos="8228" w:val="left" w:leader="none"/>
                      <w:tab w:pos="8579" w:val="left" w:leader="none"/>
                      <w:tab w:pos="10007" w:val="left" w:leader="none"/>
                    </w:tabs>
                    <w:spacing w:line="235" w:lineRule="auto" w:before="14"/>
                    <w:ind w:right="17"/>
                  </w:pPr>
                  <w:r>
                    <w:rPr/>
                    <w:t>The</w:t>
                  </w:r>
                  <w:r>
                    <w:rPr>
                      <w:spacing w:val="-4"/>
                    </w:rPr>
                    <w:t> </w:t>
                  </w:r>
                  <w:r>
                    <w:rPr/>
                    <w:t>purpose</w:t>
                  </w:r>
                  <w:r>
                    <w:rPr>
                      <w:spacing w:val="-4"/>
                    </w:rPr>
                    <w:t> </w:t>
                  </w:r>
                  <w:r>
                    <w:rPr/>
                    <w:t>of</w:t>
                  </w:r>
                  <w:r>
                    <w:rPr>
                      <w:spacing w:val="-4"/>
                    </w:rPr>
                    <w:t> </w:t>
                  </w:r>
                  <w:r>
                    <w:rPr/>
                    <w:t>this</w:t>
                  </w:r>
                  <w:r>
                    <w:rPr>
                      <w:spacing w:val="-4"/>
                    </w:rPr>
                    <w:t> </w:t>
                  </w:r>
                  <w:r>
                    <w:rPr/>
                    <w:t>feasibility</w:t>
                  </w:r>
                  <w:r>
                    <w:rPr>
                      <w:spacing w:val="-4"/>
                    </w:rPr>
                    <w:t> </w:t>
                  </w:r>
                  <w:r>
                    <w:rPr/>
                    <w:t>research</w:t>
                  </w:r>
                  <w:r>
                    <w:rPr>
                      <w:spacing w:val="-3"/>
                    </w:rPr>
                    <w:t> </w:t>
                  </w:r>
                  <w:r>
                    <w:rPr/>
                    <w:t>report</w:t>
                  </w:r>
                  <w:r>
                    <w:rPr>
                      <w:spacing w:val="-4"/>
                    </w:rPr>
                    <w:t> </w:t>
                  </w:r>
                  <w:r>
                    <w:rPr/>
                    <w:t>was</w:t>
                  </w:r>
                  <w:r>
                    <w:rPr>
                      <w:spacing w:val="-4"/>
                    </w:rPr>
                    <w:t> </w:t>
                  </w:r>
                  <w:r>
                    <w:rPr/>
                    <w:t>to</w:t>
                  </w:r>
                  <w:r>
                    <w:rPr>
                      <w:spacing w:val="-4"/>
                    </w:rPr>
                    <w:t> </w:t>
                  </w:r>
                  <w:r>
                    <w:rPr/>
                    <w:t>address</w:t>
                  </w:r>
                  <w:r>
                    <w:rPr>
                      <w:spacing w:val="-4"/>
                    </w:rPr>
                    <w:t> </w:t>
                  </w:r>
                  <w:r>
                    <w:rPr/>
                    <w:t>the</w:t>
                  </w:r>
                  <w:r>
                    <w:rPr>
                      <w:spacing w:val="-4"/>
                    </w:rPr>
                    <w:t> </w:t>
                  </w:r>
                  <w:r>
                    <w:rPr/>
                    <w:t>problem</w:t>
                  </w:r>
                  <w:r>
                    <w:rPr>
                      <w:spacing w:val="-3"/>
                    </w:rPr>
                    <w:t> </w:t>
                  </w:r>
                  <w:r>
                    <w:rPr/>
                    <w:t>of</w:t>
                  </w:r>
                  <w:r>
                    <w:rPr>
                      <w:u w:val="single"/>
                    </w:rPr>
                    <w:t> </w:t>
                    <w:tab/>
                    <w:tab/>
                  </w:r>
                  <w:r>
                    <w:rPr/>
                    <w:t>. This report offered three alternative solutions to</w:t>
                  </w:r>
                  <w:r>
                    <w:rPr>
                      <w:spacing w:val="-25"/>
                    </w:rPr>
                    <w:t> </w:t>
                  </w:r>
                  <w:r>
                    <w:rPr/>
                    <w:t>this</w:t>
                  </w:r>
                  <w:r>
                    <w:rPr>
                      <w:spacing w:val="-4"/>
                    </w:rPr>
                    <w:t> </w:t>
                  </w:r>
                  <w:r>
                    <w:rPr/>
                    <w:t>problem:</w:t>
                  </w:r>
                  <w:r>
                    <w:rPr>
                      <w:u w:val="single"/>
                    </w:rPr>
                    <w:t> </w:t>
                    <w:tab/>
                  </w:r>
                  <w:r>
                    <w:rPr/>
                    <w:t>,</w:t>
                  </w:r>
                  <w:r>
                    <w:rPr>
                      <w:u w:val="single"/>
                    </w:rPr>
                    <w:t> </w:t>
                    <w:tab/>
                  </w:r>
                  <w:r>
                    <w:rPr/>
                    <w:t>,</w:t>
                  </w:r>
                  <w:r>
                    <w:rPr>
                      <w:u w:val="single"/>
                    </w:rPr>
                    <w:t> </w:t>
                    <w:tab/>
                    <w:tab/>
                  </w:r>
                  <w:r>
                    <w:rPr>
                      <w:spacing w:val="-17"/>
                    </w:rPr>
                    <w:t>. </w:t>
                  </w:r>
                  <w:r>
                    <w:rPr/>
                    <w:t>In</w:t>
                  </w:r>
                  <w:r>
                    <w:rPr>
                      <w:spacing w:val="-4"/>
                    </w:rPr>
                    <w:t> </w:t>
                  </w:r>
                  <w:r>
                    <w:rPr/>
                    <w:t>addition,</w:t>
                  </w:r>
                  <w:r>
                    <w:rPr>
                      <w:spacing w:val="-3"/>
                    </w:rPr>
                    <w:t> </w:t>
                  </w:r>
                  <w:r>
                    <w:rPr/>
                    <w:t>the</w:t>
                  </w:r>
                  <w:r>
                    <w:rPr>
                      <w:spacing w:val="-3"/>
                    </w:rPr>
                    <w:t> </w:t>
                  </w:r>
                  <w:r>
                    <w:rPr/>
                    <w:t>report</w:t>
                  </w:r>
                  <w:r>
                    <w:rPr>
                      <w:spacing w:val="-3"/>
                    </w:rPr>
                    <w:t> </w:t>
                  </w:r>
                  <w:r>
                    <w:rPr/>
                    <w:t>ranked</w:t>
                  </w:r>
                  <w:r>
                    <w:rPr>
                      <w:spacing w:val="-4"/>
                    </w:rPr>
                    <w:t> </w:t>
                  </w:r>
                  <w:r>
                    <w:rPr/>
                    <w:t>the</w:t>
                  </w:r>
                  <w:r>
                    <w:rPr>
                      <w:spacing w:val="-3"/>
                    </w:rPr>
                    <w:t> </w:t>
                  </w:r>
                  <w:r>
                    <w:rPr/>
                    <w:t>alternative</w:t>
                  </w:r>
                  <w:r>
                    <w:rPr>
                      <w:spacing w:val="-3"/>
                    </w:rPr>
                    <w:t> </w:t>
                  </w:r>
                  <w:r>
                    <w:rPr/>
                    <w:t>solutions,</w:t>
                  </w:r>
                  <w:r>
                    <w:rPr>
                      <w:spacing w:val="-3"/>
                    </w:rPr>
                    <w:t> </w:t>
                  </w:r>
                  <w:r>
                    <w:rPr/>
                    <w:t>according</w:t>
                  </w:r>
                  <w:r>
                    <w:rPr>
                      <w:spacing w:val="-4"/>
                    </w:rPr>
                    <w:t> </w:t>
                  </w:r>
                  <w:r>
                    <w:rPr/>
                    <w:t>to</w:t>
                  </w:r>
                  <w:r>
                    <w:rPr>
                      <w:spacing w:val="-3"/>
                    </w:rPr>
                    <w:t> </w:t>
                  </w:r>
                  <w:r>
                    <w:rPr/>
                    <w:t>its</w:t>
                  </w:r>
                  <w:r>
                    <w:rPr>
                      <w:spacing w:val="-3"/>
                    </w:rPr>
                    <w:t> </w:t>
                  </w:r>
                  <w:r>
                    <w:rPr/>
                    <w:t>strengths</w:t>
                  </w:r>
                  <w:r>
                    <w:rPr>
                      <w:spacing w:val="-3"/>
                    </w:rPr>
                    <w:t> </w:t>
                  </w:r>
                  <w:r>
                    <w:rPr/>
                    <w:t>and</w:t>
                  </w:r>
                  <w:r>
                    <w:rPr>
                      <w:spacing w:val="-3"/>
                    </w:rPr>
                    <w:t> </w:t>
                  </w:r>
                  <w:r>
                    <w:rPr/>
                    <w:t>its</w:t>
                  </w:r>
                  <w:r>
                    <w:rPr>
                      <w:spacing w:val="-4"/>
                    </w:rPr>
                    <w:t> </w:t>
                  </w:r>
                  <w:r>
                    <w:rPr/>
                    <w:t>benefits.</w:t>
                  </w:r>
                  <w:r>
                    <w:rPr>
                      <w:spacing w:val="-3"/>
                    </w:rPr>
                    <w:t> </w:t>
                  </w:r>
                  <w:r>
                    <w:rPr/>
                    <w:t>Solution</w:t>
                  </w:r>
                  <w:r>
                    <w:rPr>
                      <w:spacing w:val="-3"/>
                    </w:rPr>
                    <w:t> </w:t>
                  </w:r>
                  <w:r>
                    <w:rPr/>
                    <w:t>#3,</w:t>
                  </w:r>
                </w:p>
                <w:p>
                  <w:pPr>
                    <w:pStyle w:val="BodyText"/>
                    <w:tabs>
                      <w:tab w:pos="843" w:val="left" w:leader="none"/>
                      <w:tab w:pos="2284" w:val="left" w:leader="none"/>
                      <w:tab w:pos="6505" w:val="left" w:leader="none"/>
                    </w:tabs>
                    <w:spacing w:line="235" w:lineRule="auto"/>
                    <w:ind w:right="576"/>
                  </w:pPr>
                  <w:r>
                    <w:rPr>
                      <w:rFonts w:ascii="Times New Roman"/>
                      <w:u w:val="single"/>
                    </w:rPr>
                    <w:t> </w:t>
                    <w:tab/>
                  </w:r>
                  <w:r>
                    <w:rPr/>
                    <w:t>was the first recommendation. Solution</w:t>
                  </w:r>
                  <w:r>
                    <w:rPr>
                      <w:spacing w:val="-15"/>
                    </w:rPr>
                    <w:t> </w:t>
                  </w:r>
                  <w:r>
                    <w:rPr/>
                    <w:t>#</w:t>
                  </w:r>
                  <w:r>
                    <w:rPr>
                      <w:spacing w:val="-3"/>
                    </w:rPr>
                    <w:t> </w:t>
                  </w:r>
                  <w:r>
                    <w:rPr/>
                    <w:t>1</w:t>
                  </w:r>
                  <w:r>
                    <w:rPr>
                      <w:u w:val="single"/>
                    </w:rPr>
                    <w:t> </w:t>
                    <w:tab/>
                  </w:r>
                  <w:r>
                    <w:rPr/>
                    <w:t>was the second recommendation. Solution</w:t>
                  </w:r>
                  <w:r>
                    <w:rPr>
                      <w:spacing w:val="-4"/>
                    </w:rPr>
                    <w:t> </w:t>
                  </w:r>
                  <w:r>
                    <w:rPr/>
                    <w:t>#2,</w:t>
                  </w:r>
                  <w:r>
                    <w:rPr>
                      <w:u w:val="single"/>
                    </w:rPr>
                    <w:t> </w:t>
                    <w:tab/>
                  </w:r>
                  <w:r>
                    <w:rPr/>
                    <w:t>was the third recommendation. (Of course this order depends on your</w:t>
                  </w:r>
                  <w:r>
                    <w:rPr>
                      <w:spacing w:val="-24"/>
                    </w:rPr>
                    <w:t> </w:t>
                  </w:r>
                  <w:r>
                    <w:rPr/>
                    <w:t>rankings.)</w:t>
                  </w:r>
                </w:p>
              </w:txbxContent>
            </v:textbox>
            <w10:wrap type="none"/>
          </v:shape>
        </w:pict>
      </w:r>
      <w:r>
        <w:rPr/>
        <w:pict>
          <v:shape style="position:absolute;margin-left:53pt;margin-top:141.125pt;width:268.1pt;height:12pt;mso-position-horizontal-relative:page;mso-position-vertical-relative:page;z-index:-269421568" type="#_x0000_t202" filled="false" stroked="false">
            <v:textbox inset="0,0,0,0">
              <w:txbxContent>
                <w:p>
                  <w:pPr>
                    <w:pStyle w:val="BodyText"/>
                    <w:spacing w:line="216" w:lineRule="exact"/>
                  </w:pPr>
                  <w:r>
                    <w:rPr/>
                    <w:t>The following format begins the body of the feasibility report.</w:t>
                  </w:r>
                </w:p>
              </w:txbxContent>
            </v:textbox>
            <w10:wrap type="none"/>
          </v:shape>
        </w:pict>
      </w:r>
      <w:r>
        <w:rPr/>
        <w:pict>
          <v:shape style="position:absolute;margin-left:53pt;margin-top:164.617340pt;width:459pt;height:55.85pt;mso-position-horizontal-relative:page;mso-position-vertical-relative:page;z-index:-269420544" type="#_x0000_t202" filled="false" stroked="false">
            <v:textbox inset="0,0,0,0">
              <w:txbxContent>
                <w:p>
                  <w:pPr>
                    <w:spacing w:line="471" w:lineRule="exact" w:before="0"/>
                    <w:ind w:left="20" w:right="0" w:firstLine="0"/>
                    <w:jc w:val="left"/>
                    <w:rPr>
                      <w:rFonts w:ascii="Arial Unicode MS"/>
                      <w:sz w:val="28"/>
                    </w:rPr>
                  </w:pPr>
                  <w:bookmarkStart w:name="Introduction" w:id="558"/>
                  <w:bookmarkEnd w:id="558"/>
                  <w:r>
                    <w:rPr/>
                  </w:r>
                  <w:r>
                    <w:rPr>
                      <w:rFonts w:ascii="Arial Unicode MS"/>
                      <w:w w:val="105"/>
                      <w:sz w:val="28"/>
                    </w:rPr>
                    <w:t>Introduction</w:t>
                  </w:r>
                </w:p>
                <w:p>
                  <w:pPr>
                    <w:pStyle w:val="BodyText"/>
                    <w:spacing w:line="235" w:lineRule="auto" w:before="170"/>
                    <w:ind w:right="-20"/>
                  </w:pPr>
                  <w:r>
                    <w:rPr/>
                    <w:t>Write a brief introduction: This section will be from the Problem Analysis. Tell the why you conducted an investigation and the</w:t>
                  </w:r>
                </w:p>
              </w:txbxContent>
            </v:textbox>
            <w10:wrap type="none"/>
          </v:shape>
        </w:pict>
      </w:r>
      <w:r>
        <w:rPr/>
        <w:pict>
          <v:shape style="position:absolute;margin-left:53pt;margin-top:231.917328pt;width:489.85pt;height:55.85pt;mso-position-horizontal-relative:page;mso-position-vertical-relative:page;z-index:-269419520" type="#_x0000_t202" filled="false" stroked="false">
            <v:textbox inset="0,0,0,0">
              <w:txbxContent>
                <w:p>
                  <w:pPr>
                    <w:spacing w:line="471" w:lineRule="exact" w:before="0"/>
                    <w:ind w:left="20" w:right="0" w:firstLine="0"/>
                    <w:jc w:val="left"/>
                    <w:rPr>
                      <w:rFonts w:ascii="Arial Unicode MS"/>
                      <w:sz w:val="28"/>
                    </w:rPr>
                  </w:pPr>
                  <w:bookmarkStart w:name="Background" w:id="559"/>
                  <w:bookmarkEnd w:id="559"/>
                  <w:r>
                    <w:rPr/>
                  </w:r>
                  <w:r>
                    <w:rPr>
                      <w:rFonts w:ascii="Arial Unicode MS"/>
                      <w:sz w:val="28"/>
                    </w:rPr>
                    <w:t>Background</w:t>
                  </w:r>
                </w:p>
                <w:p>
                  <w:pPr>
                    <w:pStyle w:val="BodyText"/>
                    <w:spacing w:line="235" w:lineRule="auto" w:before="170"/>
                  </w:pPr>
                  <w:r>
                    <w:rPr/>
                    <w:t>Explain the problem. This section explains how you know there is a problem. This section will explain why you did the investigation, the findings and conclusion from the Problem Analysis.</w:t>
                  </w:r>
                </w:p>
              </w:txbxContent>
            </v:textbox>
            <w10:wrap type="none"/>
          </v:shape>
        </w:pict>
      </w:r>
      <w:r>
        <w:rPr/>
        <w:pict>
          <v:shape style="position:absolute;margin-left:53pt;margin-top:299.217346pt;width:481.35pt;height:67.1pt;mso-position-horizontal-relative:page;mso-position-vertical-relative:page;z-index:-269418496" type="#_x0000_t202" filled="false" stroked="false">
            <v:textbox inset="0,0,0,0">
              <w:txbxContent>
                <w:p>
                  <w:pPr>
                    <w:spacing w:line="471" w:lineRule="exact" w:before="0"/>
                    <w:ind w:left="20" w:right="0" w:firstLine="0"/>
                    <w:jc w:val="left"/>
                    <w:rPr>
                      <w:rFonts w:ascii="Arial Unicode MS"/>
                      <w:sz w:val="28"/>
                    </w:rPr>
                  </w:pPr>
                  <w:bookmarkStart w:name="Purpose" w:id="560"/>
                  <w:bookmarkEnd w:id="560"/>
                  <w:r>
                    <w:rPr/>
                  </w:r>
                  <w:r>
                    <w:rPr>
                      <w:rFonts w:ascii="Arial Unicode MS"/>
                      <w:sz w:val="28"/>
                    </w:rPr>
                    <w:t>Purpose</w:t>
                  </w:r>
                </w:p>
                <w:p>
                  <w:pPr>
                    <w:pStyle w:val="BodyText"/>
                    <w:spacing w:line="235" w:lineRule="auto" w:before="170"/>
                    <w:ind w:right="-18"/>
                  </w:pPr>
                  <w:r>
                    <w:rPr/>
                    <w:t>State the specific purpose of the Feasibility Report. For example: The purpose of this report is to address the problem that (the requester is experiencing with state the problem). This report will accomplish this by investigating three alternative solutions to this problem.</w:t>
                  </w:r>
                </w:p>
              </w:txbxContent>
            </v:textbox>
            <w10:wrap type="none"/>
          </v:shape>
        </w:pict>
      </w:r>
      <w:r>
        <w:rPr/>
        <w:pict>
          <v:shape style="position:absolute;margin-left:53pt;margin-top:377.767334pt;width:494.5pt;height:55.85pt;mso-position-horizontal-relative:page;mso-position-vertical-relative:page;z-index:-269417472" type="#_x0000_t202" filled="false" stroked="false">
            <v:textbox inset="0,0,0,0">
              <w:txbxContent>
                <w:p>
                  <w:pPr>
                    <w:spacing w:line="471" w:lineRule="exact" w:before="0"/>
                    <w:ind w:left="20" w:right="0" w:firstLine="0"/>
                    <w:jc w:val="left"/>
                    <w:rPr>
                      <w:rFonts w:ascii="Arial Unicode MS"/>
                      <w:sz w:val="28"/>
                    </w:rPr>
                  </w:pPr>
                  <w:bookmarkStart w:name="Research" w:id="561"/>
                  <w:bookmarkEnd w:id="561"/>
                  <w:r>
                    <w:rPr/>
                  </w:r>
                  <w:r>
                    <w:rPr>
                      <w:rFonts w:ascii="Arial Unicode MS"/>
                      <w:sz w:val="28"/>
                    </w:rPr>
                    <w:t>Research</w:t>
                  </w:r>
                </w:p>
                <w:p>
                  <w:pPr>
                    <w:pStyle w:val="BodyText"/>
                    <w:spacing w:line="235" w:lineRule="auto" w:before="170"/>
                    <w:ind w:right="-10"/>
                  </w:pPr>
                  <w:r>
                    <w:rPr/>
                    <w:t>From the analyses of the articles (Summaries/Responses), copy and paste the summarized sections here. Only paste the summarized sections. You will attach the entire analyses to the end of the report, as appendices.</w:t>
                  </w:r>
                </w:p>
              </w:txbxContent>
            </v:textbox>
            <w10:wrap type="none"/>
          </v:shape>
        </w:pict>
      </w:r>
      <w:r>
        <w:rPr/>
        <w:pict>
          <v:shape style="position:absolute;margin-left:53.200001pt;margin-top:442.825012pt;width:32.5pt;height:12pt;mso-position-horizontal-relative:page;mso-position-vertical-relative:page;z-index:-269416448" type="#_x0000_t202" filled="false" stroked="false">
            <v:textbox inset="0,0,0,0">
              <w:txbxContent>
                <w:p>
                  <w:pPr>
                    <w:spacing w:line="216" w:lineRule="exact" w:before="0"/>
                    <w:ind w:left="20" w:right="0" w:firstLine="0"/>
                    <w:jc w:val="left"/>
                    <w:rPr>
                      <w:b/>
                      <w:sz w:val="20"/>
                    </w:rPr>
                  </w:pPr>
                  <w:r>
                    <w:rPr>
                      <w:b/>
                      <w:w w:val="95"/>
                      <w:sz w:val="20"/>
                    </w:rPr>
                    <w:t>NOTE:</w:t>
                  </w:r>
                </w:p>
              </w:txbxContent>
            </v:textbox>
            <w10:wrap type="none"/>
          </v:shape>
        </w:pict>
      </w:r>
      <w:r>
        <w:rPr/>
        <w:pict>
          <v:shape style="position:absolute;margin-left:53pt;margin-top:464.075012pt;width:501.4pt;height:45.75pt;mso-position-horizontal-relative:page;mso-position-vertical-relative:page;z-index:-269415424" type="#_x0000_t202" filled="false" stroked="false">
            <v:textbox inset="0,0,0,0">
              <w:txbxContent>
                <w:p>
                  <w:pPr>
                    <w:pStyle w:val="BodyText"/>
                    <w:spacing w:line="235" w:lineRule="auto"/>
                    <w:ind w:right="-18"/>
                  </w:pPr>
                  <w:r>
                    <w:rPr/>
                    <w:t>Again, this research is not the same research you did for the Problem Analysis Report. The is the summarized sections of your Summaries/Responses. For this research (the Feasibility Report research) you investigated outside source for the solutions to the problem, whereas for the Problem Analysis your research explored internal sources to reinforce the validity of the problem.</w:t>
                  </w:r>
                </w:p>
              </w:txbxContent>
            </v:textbox>
            <w10:wrap type="none"/>
          </v:shape>
        </w:pict>
      </w:r>
      <w:r>
        <w:rPr/>
        <w:pict>
          <v:shape style="position:absolute;margin-left:53pt;margin-top:519.075012pt;width:504.05pt;height:45.75pt;mso-position-horizontal-relative:page;mso-position-vertical-relative:page;z-index:-269414400" type="#_x0000_t202" filled="false" stroked="false">
            <v:textbox inset="0,0,0,0">
              <w:txbxContent>
                <w:p>
                  <w:pPr>
                    <w:pStyle w:val="BodyText"/>
                    <w:spacing w:line="235" w:lineRule="auto"/>
                    <w:ind w:right="17"/>
                  </w:pPr>
                  <w:r>
                    <w:rPr/>
                    <w:t>Your</w:t>
                  </w:r>
                  <w:r>
                    <w:rPr>
                      <w:spacing w:val="-5"/>
                    </w:rPr>
                    <w:t> </w:t>
                  </w:r>
                  <w:r>
                    <w:rPr/>
                    <w:t>Summaries/Responses</w:t>
                  </w:r>
                  <w:r>
                    <w:rPr>
                      <w:spacing w:val="-5"/>
                    </w:rPr>
                    <w:t> </w:t>
                  </w:r>
                  <w:r>
                    <w:rPr/>
                    <w:t>conduct</w:t>
                  </w:r>
                  <w:r>
                    <w:rPr>
                      <w:spacing w:val="-5"/>
                    </w:rPr>
                    <w:t> </w:t>
                  </w:r>
                  <w:r>
                    <w:rPr/>
                    <w:t>the</w:t>
                  </w:r>
                  <w:r>
                    <w:rPr>
                      <w:spacing w:val="-4"/>
                    </w:rPr>
                    <w:t> </w:t>
                  </w:r>
                  <w:r>
                    <w:rPr/>
                    <w:t>research</w:t>
                  </w:r>
                  <w:r>
                    <w:rPr>
                      <w:spacing w:val="-5"/>
                    </w:rPr>
                    <w:t> </w:t>
                  </w:r>
                  <w:r>
                    <w:rPr/>
                    <w:t>of</w:t>
                  </w:r>
                  <w:r>
                    <w:rPr>
                      <w:spacing w:val="-5"/>
                    </w:rPr>
                    <w:t> </w:t>
                  </w:r>
                  <w:r>
                    <w:rPr/>
                    <w:t>the</w:t>
                  </w:r>
                  <w:r>
                    <w:rPr>
                      <w:spacing w:val="-5"/>
                    </w:rPr>
                    <w:t> </w:t>
                  </w:r>
                  <w:r>
                    <w:rPr/>
                    <w:t>feasibility</w:t>
                  </w:r>
                  <w:r>
                    <w:rPr>
                      <w:spacing w:val="-4"/>
                    </w:rPr>
                    <w:t> </w:t>
                  </w:r>
                  <w:r>
                    <w:rPr/>
                    <w:t>of</w:t>
                  </w:r>
                  <w:r>
                    <w:rPr>
                      <w:spacing w:val="-5"/>
                    </w:rPr>
                    <w:t> </w:t>
                  </w:r>
                  <w:r>
                    <w:rPr/>
                    <w:t>the</w:t>
                  </w:r>
                  <w:r>
                    <w:rPr>
                      <w:spacing w:val="-5"/>
                    </w:rPr>
                    <w:t> </w:t>
                  </w:r>
                  <w:r>
                    <w:rPr/>
                    <w:t>problem’s</w:t>
                  </w:r>
                  <w:r>
                    <w:rPr>
                      <w:spacing w:val="-5"/>
                    </w:rPr>
                    <w:t> </w:t>
                  </w:r>
                  <w:r>
                    <w:rPr/>
                    <w:t>solution</w:t>
                  </w:r>
                  <w:r>
                    <w:rPr>
                      <w:spacing w:val="-4"/>
                    </w:rPr>
                    <w:t> </w:t>
                  </w:r>
                  <w:r>
                    <w:rPr/>
                    <w:t>by</w:t>
                  </w:r>
                  <w:r>
                    <w:rPr>
                      <w:spacing w:val="-5"/>
                    </w:rPr>
                    <w:t> </w:t>
                  </w:r>
                  <w:r>
                    <w:rPr/>
                    <w:t>examining</w:t>
                  </w:r>
                  <w:r>
                    <w:rPr>
                      <w:spacing w:val="-5"/>
                    </w:rPr>
                    <w:t> </w:t>
                  </w:r>
                  <w:r>
                    <w:rPr/>
                    <w:t>various sources that addressed the feasibility of solutions to the problem. You may have looked into the recommendations you proposed for your Problem Analysis Report. This will provide research specific to solutions since the recommendations were a result of a previous investigation pertaining to the same</w:t>
                  </w:r>
                  <w:r>
                    <w:rPr>
                      <w:spacing w:val="-32"/>
                    </w:rPr>
                    <w:t> </w:t>
                  </w:r>
                  <w:r>
                    <w:rPr/>
                    <w:t>problem.</w:t>
                  </w:r>
                </w:p>
              </w:txbxContent>
            </v:textbox>
            <w10:wrap type="none"/>
          </v:shape>
        </w:pict>
      </w:r>
      <w:r>
        <w:rPr/>
        <w:pict>
          <v:shape style="position:absolute;margin-left:53pt;margin-top:574.075012pt;width:505pt;height:68.25pt;mso-position-horizontal-relative:page;mso-position-vertical-relative:page;z-index:-269413376" type="#_x0000_t202" filled="false" stroked="false">
            <v:textbox inset="0,0,0,0">
              <w:txbxContent>
                <w:p>
                  <w:pPr>
                    <w:pStyle w:val="BodyText"/>
                    <w:spacing w:line="235" w:lineRule="auto"/>
                    <w:ind w:right="-2"/>
                  </w:pPr>
                  <w:r>
                    <w:rPr/>
                    <w:t>In this Research Section, restate the information from your summaries. Be sure to use in-text citations that reference the source of information. APA requires that each statement in the research is cited, according to its source, followed by the sources year of publication. If you cite a direct quotation, in the in-text citation, follow the source and year of publication with the number of the paragraph from where you fond the quotation. (See the Publication Manual of the American Psychological Association 6th ed. for the proper format.) Citations can be presented as lead-in references or put at the end of the statements. (See the example in the </w:t>
                  </w:r>
                  <w:hyperlink r:id="rId379">
                    <w:r>
                      <w:rPr>
                        <w:color w:val="0000FF"/>
                      </w:rPr>
                      <w:t>Research Overview</w:t>
                    </w:r>
                  </w:hyperlink>
                  <w:r>
                    <w:rPr/>
                    <w:t>.)</w:t>
                  </w:r>
                </w:p>
              </w:txbxContent>
            </v:textbox>
            <w10:wrap type="none"/>
          </v:shape>
        </w:pict>
      </w:r>
      <w:r>
        <w:rPr/>
        <w:pict>
          <v:shape style="position:absolute;margin-left:53pt;margin-top:651.575012pt;width:491.7pt;height:34.5pt;mso-position-horizontal-relative:page;mso-position-vertical-relative:page;z-index:-269412352" type="#_x0000_t202" filled="false" stroked="false">
            <v:textbox inset="0,0,0,0">
              <w:txbxContent>
                <w:p>
                  <w:pPr>
                    <w:pStyle w:val="BodyText"/>
                    <w:spacing w:line="235" w:lineRule="auto"/>
                    <w:ind w:right="-11"/>
                  </w:pPr>
                  <w:r>
                    <w:rPr/>
                    <w:t>The entire documents (your summaries/responses) are attached to the end of the Feasibility Report as appendices. This allows your reader access not only to the summarized information but also to your analysis of the information.</w:t>
                  </w:r>
                </w:p>
              </w:txbxContent>
            </v:textbox>
            <w10:wrap type="none"/>
          </v:shape>
        </w:pict>
      </w:r>
      <w:r>
        <w:rPr/>
        <w:pict>
          <v:shape style="position:absolute;margin-left:53.240002pt;margin-top:757.999939pt;width:22pt;height:14pt;mso-position-horizontal-relative:page;mso-position-vertical-relative:page;z-index:-269411328" type="#_x0000_t202" filled="false" stroked="false">
            <v:textbox inset="0,0,0,0">
              <w:txbxContent>
                <w:p>
                  <w:pPr>
                    <w:spacing w:line="256" w:lineRule="exact" w:before="0"/>
                    <w:ind w:left="20" w:right="0" w:firstLine="0"/>
                    <w:jc w:val="left"/>
                    <w:rPr>
                      <w:b/>
                      <w:sz w:val="24"/>
                    </w:rPr>
                  </w:pPr>
                  <w:r>
                    <w:rPr>
                      <w:b/>
                      <w:sz w:val="24"/>
                    </w:rPr>
                    <w:t>172</w:t>
                  </w:r>
                </w:p>
              </w:txbxContent>
            </v:textbox>
            <w10:wrap type="none"/>
          </v:shape>
        </w:pict>
      </w:r>
      <w:r>
        <w:rPr/>
        <w:pict>
          <v:shape style="position:absolute;margin-left:393.034454pt;margin-top:72.575195pt;width:91.2pt;height:12pt;mso-position-horizontal-relative:page;mso-position-vertical-relative:page;z-index:-2694103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75.466614pt;margin-top:83.825195pt;width:96.75pt;height:12pt;mso-position-horizontal-relative:page;mso-position-vertical-relative:page;z-index:-26940928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75.505981pt;margin-top:83.825195pt;width:91.2pt;height:12pt;mso-position-horizontal-relative:page;mso-position-vertical-relative:page;z-index:-26940825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9.986877pt;margin-top:83.825195pt;width:85.65pt;height:12pt;mso-position-horizontal-relative:page;mso-position-vertical-relative:page;z-index:-2694072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106.325195pt;width:41.2pt;height:12pt;mso-position-horizontal-relative:page;mso-position-vertical-relative:page;z-index:-2694062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87.073395pt;margin-top:106.325195pt;width:91.2pt;height:12pt;mso-position-horizontal-relative:page;mso-position-vertical-relative:page;z-index:-26940518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09.411171pt;margin-top:117.575195pt;width:57.85pt;height:12pt;mso-position-horizontal-relative:page;mso-position-vertical-relative:page;z-index:-26940416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913344">
            <wp:simplePos x="0" y="0"/>
            <wp:positionH relativeFrom="page">
              <wp:posOffset>2457450</wp:posOffset>
            </wp:positionH>
            <wp:positionV relativeFrom="page">
              <wp:posOffset>685800</wp:posOffset>
            </wp:positionV>
            <wp:extent cx="2857500" cy="2019300"/>
            <wp:effectExtent l="0" t="0" r="0" b="0"/>
            <wp:wrapNone/>
            <wp:docPr id="181" name="image94.jpeg"/>
            <wp:cNvGraphicFramePr>
              <a:graphicFrameLocks noChangeAspect="1"/>
            </wp:cNvGraphicFramePr>
            <a:graphic>
              <a:graphicData uri="http://schemas.openxmlformats.org/drawingml/2006/picture">
                <pic:pic>
                  <pic:nvPicPr>
                    <pic:cNvPr id="182" name="image94.jpeg"/>
                    <pic:cNvPicPr/>
                  </pic:nvPicPr>
                  <pic:blipFill>
                    <a:blip r:embed="rId380" cstate="print"/>
                    <a:stretch>
                      <a:fillRect/>
                    </a:stretch>
                  </pic:blipFill>
                  <pic:spPr>
                    <a:xfrm>
                      <a:off x="0" y="0"/>
                      <a:ext cx="2857500" cy="2019300"/>
                    </a:xfrm>
                    <a:prstGeom prst="rect">
                      <a:avLst/>
                    </a:prstGeom>
                  </pic:spPr>
                </pic:pic>
              </a:graphicData>
            </a:graphic>
          </wp:anchor>
        </w:drawing>
      </w:r>
      <w:r>
        <w:rPr/>
        <w:pict>
          <v:shape style="position:absolute;margin-left:53pt;margin-top:224.86734pt;width:375.45pt;height:44.6pt;mso-position-horizontal-relative:page;mso-position-vertical-relative:page;z-index:-269402112" type="#_x0000_t202" filled="false" stroked="false">
            <v:textbox inset="0,0,0,0">
              <w:txbxContent>
                <w:p>
                  <w:pPr>
                    <w:spacing w:line="471" w:lineRule="exact" w:before="0"/>
                    <w:ind w:left="20" w:right="0" w:firstLine="0"/>
                    <w:jc w:val="left"/>
                    <w:rPr>
                      <w:rFonts w:ascii="Arial Unicode MS"/>
                      <w:sz w:val="28"/>
                    </w:rPr>
                  </w:pPr>
                  <w:bookmarkStart w:name="_bookmark143" w:id="562"/>
                  <w:bookmarkEnd w:id="562"/>
                  <w:r>
                    <w:rPr/>
                  </w:r>
                  <w:bookmarkStart w:name="Alternative Solutions" w:id="563"/>
                  <w:bookmarkEnd w:id="563"/>
                  <w:r>
                    <w:rPr/>
                  </w:r>
                  <w:r>
                    <w:rPr>
                      <w:rFonts w:ascii="Arial Unicode MS"/>
                      <w:sz w:val="28"/>
                    </w:rPr>
                    <w:t>Alternative Solutions</w:t>
                  </w:r>
                </w:p>
                <w:p>
                  <w:pPr>
                    <w:pStyle w:val="BodyText"/>
                    <w:spacing w:before="166"/>
                    <w:ind w:left="75"/>
                  </w:pPr>
                  <w:r>
                    <w:rPr/>
                    <w:t>Explain each solution according to technical, operational, and economic feasibilities.</w:t>
                  </w:r>
                </w:p>
              </w:txbxContent>
            </v:textbox>
            <w10:wrap type="none"/>
          </v:shape>
        </w:pict>
      </w:r>
      <w:r>
        <w:rPr/>
        <w:pict>
          <v:shape style="position:absolute;margin-left:53pt;margin-top:278.675018pt;width:130.0500pt;height:12pt;mso-position-horizontal-relative:page;mso-position-vertical-relative:page;z-index:-269401088" type="#_x0000_t202" filled="false" stroked="false">
            <v:textbox inset="0,0,0,0">
              <w:txbxContent>
                <w:p>
                  <w:pPr>
                    <w:pStyle w:val="BodyText"/>
                    <w:spacing w:line="216" w:lineRule="exact"/>
                  </w:pPr>
                  <w:r>
                    <w:rPr/>
                    <w:t>The format will be as follows:</w:t>
                  </w:r>
                </w:p>
              </w:txbxContent>
            </v:textbox>
            <w10:wrap type="none"/>
          </v:shape>
        </w:pict>
      </w:r>
      <w:r>
        <w:rPr/>
        <w:pict>
          <v:shape style="position:absolute;margin-left:53.200001pt;margin-top:299.925018pt;width:51.85pt;height:12pt;mso-position-horizontal-relative:page;mso-position-vertical-relative:page;z-index:-269400064" type="#_x0000_t202" filled="false" stroked="false">
            <v:textbox inset="0,0,0,0">
              <w:txbxContent>
                <w:p>
                  <w:pPr>
                    <w:spacing w:line="216" w:lineRule="exact" w:before="0"/>
                    <w:ind w:left="20" w:right="0" w:firstLine="0"/>
                    <w:jc w:val="left"/>
                    <w:rPr>
                      <w:b/>
                      <w:sz w:val="20"/>
                    </w:rPr>
                  </w:pPr>
                  <w:r>
                    <w:rPr>
                      <w:b/>
                      <w:w w:val="95"/>
                      <w:sz w:val="20"/>
                    </w:rPr>
                    <w:t>Solution</w:t>
                  </w:r>
                  <w:r>
                    <w:rPr>
                      <w:b/>
                      <w:spacing w:val="-22"/>
                      <w:w w:val="95"/>
                      <w:sz w:val="20"/>
                    </w:rPr>
                    <w:t> </w:t>
                  </w:r>
                  <w:r>
                    <w:rPr>
                      <w:b/>
                      <w:w w:val="95"/>
                      <w:sz w:val="20"/>
                    </w:rPr>
                    <w:t>#1</w:t>
                  </w:r>
                </w:p>
              </w:txbxContent>
            </v:textbox>
            <w10:wrap type="none"/>
          </v:shape>
        </w:pict>
      </w:r>
      <w:r>
        <w:rPr/>
        <w:pict>
          <v:shape style="position:absolute;margin-left:53pt;margin-top:319.964081pt;width:319.75pt;height:13.25pt;mso-position-horizontal-relative:page;mso-position-vertical-relative:page;z-index:-269399040" type="#_x0000_t202" filled="false" stroked="false">
            <v:textbox inset="0,0,0,0">
              <w:txbxContent>
                <w:p>
                  <w:pPr>
                    <w:pStyle w:val="BodyText"/>
                    <w:tabs>
                      <w:tab w:pos="3740" w:val="left" w:leader="none"/>
                    </w:tabs>
                    <w:spacing w:before="10"/>
                  </w:pPr>
                  <w:r>
                    <w:rPr/>
                    <w:t>The first</w:t>
                  </w:r>
                  <w:r>
                    <w:rPr>
                      <w:spacing w:val="-5"/>
                    </w:rPr>
                    <w:t> </w:t>
                  </w:r>
                  <w:r>
                    <w:rPr/>
                    <w:t>solution</w:t>
                  </w:r>
                  <w:r>
                    <w:rPr>
                      <w:spacing w:val="-3"/>
                    </w:rPr>
                    <w:t> </w:t>
                  </w:r>
                  <w:r>
                    <w:rPr/>
                    <w:t>is</w:t>
                  </w:r>
                  <w:r>
                    <w:rPr>
                      <w:u w:val="single"/>
                    </w:rPr>
                    <w:t> </w:t>
                    <w:tab/>
                  </w:r>
                  <w:r>
                    <w:rPr/>
                    <w:t>. Further explain the</w:t>
                  </w:r>
                  <w:r>
                    <w:rPr>
                      <w:spacing w:val="-11"/>
                    </w:rPr>
                    <w:t> </w:t>
                  </w:r>
                  <w:r>
                    <w:rPr/>
                    <w:t>solution.</w:t>
                  </w:r>
                </w:p>
              </w:txbxContent>
            </v:textbox>
            <w10:wrap type="none"/>
          </v:shape>
        </w:pict>
      </w:r>
      <w:r>
        <w:rPr/>
        <w:pict>
          <v:shape style="position:absolute;margin-left:98pt;margin-top:344.667328pt;width:450.05pt;height:67.1pt;mso-position-horizontal-relative:page;mso-position-vertical-relative:page;z-index:-269398016" type="#_x0000_t202" filled="false" stroked="false">
            <v:textbox inset="0,0,0,0">
              <w:txbxContent>
                <w:p>
                  <w:pPr>
                    <w:spacing w:line="471" w:lineRule="exact" w:before="0"/>
                    <w:ind w:left="20" w:right="0" w:firstLine="0"/>
                    <w:jc w:val="left"/>
                    <w:rPr>
                      <w:rFonts w:ascii="Arial Unicode MS"/>
                      <w:sz w:val="28"/>
                    </w:rPr>
                  </w:pPr>
                  <w:bookmarkStart w:name="Economic Feasibility" w:id="564"/>
                  <w:bookmarkEnd w:id="564"/>
                  <w:r>
                    <w:rPr/>
                  </w:r>
                  <w:r>
                    <w:rPr>
                      <w:rFonts w:ascii="Arial Unicode MS"/>
                      <w:sz w:val="28"/>
                    </w:rPr>
                    <w:t>Economic Feasibility</w:t>
                  </w:r>
                </w:p>
                <w:p>
                  <w:pPr>
                    <w:pStyle w:val="BodyText"/>
                    <w:spacing w:line="235" w:lineRule="auto" w:before="170"/>
                    <w:ind w:right="-11"/>
                  </w:pPr>
                  <w:r>
                    <w:rPr/>
                    <w:t>The economic feasibility is the cost of the solution. This includes all the costs involved: the amount for materials, pay for extra staff, costs of contractors, operating cost, etc. Be sure to report the cost in dollars. For example: $5,000.</w:t>
                  </w:r>
                </w:p>
              </w:txbxContent>
            </v:textbox>
            <w10:wrap type="none"/>
          </v:shape>
        </w:pict>
      </w:r>
      <w:r>
        <w:rPr/>
        <w:pict>
          <v:shape style="position:absolute;margin-left:98pt;margin-top:423.217346pt;width:442pt;height:55.85pt;mso-position-horizontal-relative:page;mso-position-vertical-relative:page;z-index:-269396992" type="#_x0000_t202" filled="false" stroked="false">
            <v:textbox inset="0,0,0,0">
              <w:txbxContent>
                <w:p>
                  <w:pPr>
                    <w:spacing w:line="471" w:lineRule="exact" w:before="0"/>
                    <w:ind w:left="20" w:right="0" w:firstLine="0"/>
                    <w:jc w:val="left"/>
                    <w:rPr>
                      <w:rFonts w:ascii="Arial Unicode MS"/>
                      <w:sz w:val="28"/>
                    </w:rPr>
                  </w:pPr>
                  <w:bookmarkStart w:name="Structural Feasibility" w:id="565"/>
                  <w:bookmarkEnd w:id="565"/>
                  <w:r>
                    <w:rPr/>
                  </w:r>
                  <w:r>
                    <w:rPr>
                      <w:rFonts w:ascii="Arial Unicode MS"/>
                      <w:sz w:val="28"/>
                    </w:rPr>
                    <w:t>Structural Feasibility</w:t>
                  </w:r>
                </w:p>
                <w:p>
                  <w:pPr>
                    <w:pStyle w:val="BodyText"/>
                    <w:spacing w:line="235" w:lineRule="auto" w:before="170"/>
                    <w:ind w:right="-15"/>
                  </w:pPr>
                  <w:r>
                    <w:rPr/>
                    <w:t>The structural feasibility is how the solution will fit into the existing structure. Will the solution require more space, such as adding other rooms, constructing partitions, putting in heating systems, etc.</w:t>
                  </w:r>
                </w:p>
              </w:txbxContent>
            </v:textbox>
            <w10:wrap type="none"/>
          </v:shape>
        </w:pict>
      </w:r>
      <w:r>
        <w:rPr/>
        <w:pict>
          <v:shape style="position:absolute;margin-left:98pt;margin-top:490.517334pt;width:451.45pt;height:55.85pt;mso-position-horizontal-relative:page;mso-position-vertical-relative:page;z-index:-269395968" type="#_x0000_t202" filled="false" stroked="false">
            <v:textbox inset="0,0,0,0">
              <w:txbxContent>
                <w:p>
                  <w:pPr>
                    <w:spacing w:line="471" w:lineRule="exact" w:before="0"/>
                    <w:ind w:left="20" w:right="0" w:firstLine="0"/>
                    <w:jc w:val="left"/>
                    <w:rPr>
                      <w:rFonts w:ascii="Arial Unicode MS"/>
                      <w:sz w:val="28"/>
                    </w:rPr>
                  </w:pPr>
                  <w:bookmarkStart w:name="Operational Feasibility" w:id="566"/>
                  <w:bookmarkEnd w:id="566"/>
                  <w:r>
                    <w:rPr/>
                  </w:r>
                  <w:r>
                    <w:rPr>
                      <w:rFonts w:ascii="Arial Unicode MS"/>
                      <w:sz w:val="28"/>
                    </w:rPr>
                    <w:t>Operational Feasibility</w:t>
                  </w:r>
                </w:p>
                <w:p>
                  <w:pPr>
                    <w:pStyle w:val="BodyText"/>
                    <w:spacing w:line="235" w:lineRule="auto" w:before="170"/>
                    <w:ind w:right="-16"/>
                  </w:pPr>
                  <w:r>
                    <w:rPr/>
                    <w:t>The operational feasibility addresses how the solution will fit into the existing operation. Will more staff need to be hired; will the job descriptions of the existing staff need to be redefined; etc.</w:t>
                  </w:r>
                </w:p>
              </w:txbxContent>
            </v:textbox>
            <w10:wrap type="none"/>
          </v:shape>
        </w:pict>
      </w:r>
      <w:r>
        <w:rPr/>
        <w:pict>
          <v:shape style="position:absolute;margin-left:53.200001pt;margin-top:555.575012pt;width:51.85pt;height:12pt;mso-position-horizontal-relative:page;mso-position-vertical-relative:page;z-index:-269394944" type="#_x0000_t202" filled="false" stroked="false">
            <v:textbox inset="0,0,0,0">
              <w:txbxContent>
                <w:p>
                  <w:pPr>
                    <w:spacing w:line="216" w:lineRule="exact" w:before="0"/>
                    <w:ind w:left="20" w:right="0" w:firstLine="0"/>
                    <w:jc w:val="left"/>
                    <w:rPr>
                      <w:b/>
                      <w:sz w:val="20"/>
                    </w:rPr>
                  </w:pPr>
                  <w:r>
                    <w:rPr>
                      <w:b/>
                      <w:w w:val="95"/>
                      <w:sz w:val="20"/>
                    </w:rPr>
                    <w:t>Solution</w:t>
                  </w:r>
                  <w:r>
                    <w:rPr>
                      <w:b/>
                      <w:spacing w:val="-22"/>
                      <w:w w:val="95"/>
                      <w:sz w:val="20"/>
                    </w:rPr>
                    <w:t> </w:t>
                  </w:r>
                  <w:r>
                    <w:rPr>
                      <w:b/>
                      <w:w w:val="95"/>
                      <w:sz w:val="20"/>
                    </w:rPr>
                    <w:t>#2</w:t>
                  </w:r>
                </w:p>
              </w:txbxContent>
            </v:textbox>
            <w10:wrap type="none"/>
          </v:shape>
        </w:pict>
      </w:r>
      <w:r>
        <w:rPr/>
        <w:pict>
          <v:shape style="position:absolute;margin-left:53pt;margin-top:575.614075pt;width:335.9pt;height:13.25pt;mso-position-horizontal-relative:page;mso-position-vertical-relative:page;z-index:-269393920" type="#_x0000_t202" filled="false" stroked="false">
            <v:textbox inset="0,0,0,0">
              <w:txbxContent>
                <w:p>
                  <w:pPr>
                    <w:pStyle w:val="BodyText"/>
                    <w:tabs>
                      <w:tab w:pos="4065" w:val="left" w:leader="none"/>
                    </w:tabs>
                    <w:spacing w:before="10"/>
                  </w:pPr>
                  <w:r>
                    <w:rPr/>
                    <w:t>The second</w:t>
                  </w:r>
                  <w:r>
                    <w:rPr>
                      <w:spacing w:val="-4"/>
                    </w:rPr>
                    <w:t> </w:t>
                  </w:r>
                  <w:r>
                    <w:rPr/>
                    <w:t>solution</w:t>
                  </w:r>
                  <w:r>
                    <w:rPr>
                      <w:spacing w:val="-1"/>
                    </w:rPr>
                    <w:t> </w:t>
                  </w:r>
                  <w:r>
                    <w:rPr/>
                    <w:t>is</w:t>
                  </w:r>
                  <w:r>
                    <w:rPr>
                      <w:u w:val="single"/>
                    </w:rPr>
                    <w:t> </w:t>
                    <w:tab/>
                  </w:r>
                  <w:r>
                    <w:rPr/>
                    <w:t>. Further explain the</w:t>
                  </w:r>
                  <w:r>
                    <w:rPr>
                      <w:spacing w:val="-14"/>
                    </w:rPr>
                    <w:t> </w:t>
                  </w:r>
                  <w:r>
                    <w:rPr/>
                    <w:t>solution.</w:t>
                  </w:r>
                </w:p>
              </w:txbxContent>
            </v:textbox>
            <w10:wrap type="none"/>
          </v:shape>
        </w:pict>
      </w:r>
      <w:r>
        <w:rPr/>
        <w:pict>
          <v:shape style="position:absolute;margin-left:98pt;margin-top:600.317322pt;width:450.05pt;height:67.1pt;mso-position-horizontal-relative:page;mso-position-vertical-relative:page;z-index:-269392896" type="#_x0000_t202" filled="false" stroked="false">
            <v:textbox inset="0,0,0,0">
              <w:txbxContent>
                <w:p>
                  <w:pPr>
                    <w:spacing w:line="471" w:lineRule="exact" w:before="0"/>
                    <w:ind w:left="20" w:right="0" w:firstLine="0"/>
                    <w:jc w:val="left"/>
                    <w:rPr>
                      <w:rFonts w:ascii="Arial Unicode MS"/>
                      <w:sz w:val="28"/>
                    </w:rPr>
                  </w:pPr>
                  <w:bookmarkStart w:name="Economic Feasibility" w:id="567"/>
                  <w:bookmarkEnd w:id="567"/>
                  <w:r>
                    <w:rPr/>
                  </w:r>
                  <w:r>
                    <w:rPr>
                      <w:rFonts w:ascii="Arial Unicode MS"/>
                      <w:w w:val="105"/>
                      <w:sz w:val="28"/>
                    </w:rPr>
                    <w:t>Economic Feasibility</w:t>
                  </w:r>
                </w:p>
                <w:p>
                  <w:pPr>
                    <w:pStyle w:val="BodyText"/>
                    <w:spacing w:line="235" w:lineRule="auto" w:before="170"/>
                    <w:ind w:right="-11"/>
                  </w:pPr>
                  <w:r>
                    <w:rPr/>
                    <w:t>The economic feasibility is the cost of the solution. This includes all the costs involved: the amount for materials, pay for extra staff, costs of contractors, operating cost, etc. Be sure to report the cost in dollars. For example: $5,000.</w:t>
                  </w:r>
                </w:p>
              </w:txbxContent>
            </v:textbox>
            <w10:wrap type="none"/>
          </v:shape>
        </w:pict>
      </w:r>
      <w:r>
        <w:rPr/>
        <w:pict>
          <v:shape style="position:absolute;margin-left:98pt;margin-top:678.86731pt;width:442pt;height:55.85pt;mso-position-horizontal-relative:page;mso-position-vertical-relative:page;z-index:-269391872" type="#_x0000_t202" filled="false" stroked="false">
            <v:textbox inset="0,0,0,0">
              <w:txbxContent>
                <w:p>
                  <w:pPr>
                    <w:spacing w:line="471" w:lineRule="exact" w:before="0"/>
                    <w:ind w:left="20" w:right="0" w:firstLine="0"/>
                    <w:jc w:val="left"/>
                    <w:rPr>
                      <w:rFonts w:ascii="Arial Unicode MS"/>
                      <w:sz w:val="28"/>
                    </w:rPr>
                  </w:pPr>
                  <w:bookmarkStart w:name="Structural Feasibility" w:id="568"/>
                  <w:bookmarkEnd w:id="568"/>
                  <w:r>
                    <w:rPr/>
                  </w:r>
                  <w:r>
                    <w:rPr>
                      <w:rFonts w:ascii="Arial Unicode MS"/>
                      <w:w w:val="105"/>
                      <w:sz w:val="28"/>
                    </w:rPr>
                    <w:t>Structural Feasibility</w:t>
                  </w:r>
                </w:p>
                <w:p>
                  <w:pPr>
                    <w:pStyle w:val="BodyText"/>
                    <w:spacing w:line="235" w:lineRule="auto" w:before="170"/>
                    <w:ind w:right="-15"/>
                  </w:pPr>
                  <w:r>
                    <w:rPr/>
                    <w:t>The structural feasibility is how the solution will fit into the existing structure. Will the solution require more space, such as adding other rooms, constructing partitions, putting in heating systems, etc.</w:t>
                  </w:r>
                </w:p>
              </w:txbxContent>
            </v:textbox>
            <w10:wrap type="none"/>
          </v:shape>
        </w:pict>
      </w:r>
      <w:r>
        <w:rPr/>
        <w:pict>
          <v:shape style="position:absolute;margin-left:537.218506pt;margin-top:757.999939pt;width:22pt;height:14pt;mso-position-horizontal-relative:page;mso-position-vertical-relative:page;z-index:-269390848" type="#_x0000_t202" filled="false" stroked="false">
            <v:textbox inset="0,0,0,0">
              <w:txbxContent>
                <w:p>
                  <w:pPr>
                    <w:spacing w:line="256" w:lineRule="exact" w:before="0"/>
                    <w:ind w:left="20" w:right="0" w:firstLine="0"/>
                    <w:jc w:val="left"/>
                    <w:rPr>
                      <w:b/>
                      <w:sz w:val="24"/>
                    </w:rPr>
                  </w:pPr>
                  <w:r>
                    <w:rPr>
                      <w:b/>
                      <w:sz w:val="24"/>
                    </w:rPr>
                    <w:t>173</w:t>
                  </w:r>
                </w:p>
              </w:txbxContent>
            </v:textbox>
            <w10:wrap type="none"/>
          </v:shape>
        </w:pict>
      </w:r>
      <w:r>
        <w:rPr/>
        <w:pict>
          <v:shape style="position:absolute;margin-left:139.968979pt;margin-top:318.875214pt;width:102.35pt;height:12pt;mso-position-horizontal-relative:page;mso-position-vertical-relative:page;z-index:-26938982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56.189880pt;margin-top:574.525208pt;width:102.35pt;height:12pt;mso-position-horizontal-relative:page;mso-position-vertical-relative:page;z-index:-269388800"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3928704">
            <wp:simplePos x="0" y="0"/>
            <wp:positionH relativeFrom="page">
              <wp:posOffset>685800</wp:posOffset>
            </wp:positionH>
            <wp:positionV relativeFrom="page">
              <wp:posOffset>5654675</wp:posOffset>
            </wp:positionV>
            <wp:extent cx="1571625" cy="1178718"/>
            <wp:effectExtent l="0" t="0" r="0" b="0"/>
            <wp:wrapNone/>
            <wp:docPr id="183" name="image95.jpeg"/>
            <wp:cNvGraphicFramePr>
              <a:graphicFrameLocks noChangeAspect="1"/>
            </wp:cNvGraphicFramePr>
            <a:graphic>
              <a:graphicData uri="http://schemas.openxmlformats.org/drawingml/2006/picture">
                <pic:pic>
                  <pic:nvPicPr>
                    <pic:cNvPr id="184" name="image95.jpeg"/>
                    <pic:cNvPicPr/>
                  </pic:nvPicPr>
                  <pic:blipFill>
                    <a:blip r:embed="rId381" cstate="print"/>
                    <a:stretch>
                      <a:fillRect/>
                    </a:stretch>
                  </pic:blipFill>
                  <pic:spPr>
                    <a:xfrm>
                      <a:off x="0" y="0"/>
                      <a:ext cx="1571625" cy="1178718"/>
                    </a:xfrm>
                    <a:prstGeom prst="rect">
                      <a:avLst/>
                    </a:prstGeom>
                  </pic:spPr>
                </pic:pic>
              </a:graphicData>
            </a:graphic>
          </wp:anchor>
        </w:drawing>
      </w:r>
      <w:r>
        <w:rPr/>
        <w:pict>
          <v:shape style="position:absolute;margin-left:98pt;margin-top:51.867332pt;width:451.45pt;height:55.85pt;mso-position-horizontal-relative:page;mso-position-vertical-relative:page;z-index:-269386752" type="#_x0000_t202" filled="false" stroked="false">
            <v:textbox inset="0,0,0,0">
              <w:txbxContent>
                <w:p>
                  <w:pPr>
                    <w:spacing w:line="471" w:lineRule="exact" w:before="0"/>
                    <w:ind w:left="20" w:right="0" w:firstLine="0"/>
                    <w:jc w:val="left"/>
                    <w:rPr>
                      <w:rFonts w:ascii="Arial Unicode MS"/>
                      <w:sz w:val="28"/>
                    </w:rPr>
                  </w:pPr>
                  <w:bookmarkStart w:name="Operational Feasibility" w:id="569"/>
                  <w:bookmarkEnd w:id="569"/>
                  <w:r>
                    <w:rPr/>
                  </w:r>
                  <w:r>
                    <w:rPr>
                      <w:rFonts w:ascii="Arial Unicode MS"/>
                      <w:w w:val="105"/>
                      <w:sz w:val="28"/>
                    </w:rPr>
                    <w:t>Operational Feasibility</w:t>
                  </w:r>
                </w:p>
                <w:p>
                  <w:pPr>
                    <w:pStyle w:val="BodyText"/>
                    <w:spacing w:line="235" w:lineRule="auto" w:before="170"/>
                    <w:ind w:right="-16"/>
                  </w:pPr>
                  <w:r>
                    <w:rPr/>
                    <w:t>The operational feasibility addresses how the solution will fit into the existing operation. Will more staff need to be hired; will the job descriptions of the existing staff need to be redefined; etc.</w:t>
                  </w:r>
                </w:p>
              </w:txbxContent>
            </v:textbox>
            <w10:wrap type="none"/>
          </v:shape>
        </w:pict>
      </w:r>
      <w:r>
        <w:rPr/>
        <w:pict>
          <v:shape style="position:absolute;margin-left:53.200001pt;margin-top:116.925003pt;width:51.85pt;height:12pt;mso-position-horizontal-relative:page;mso-position-vertical-relative:page;z-index:-269385728" type="#_x0000_t202" filled="false" stroked="false">
            <v:textbox inset="0,0,0,0">
              <w:txbxContent>
                <w:p>
                  <w:pPr>
                    <w:spacing w:line="216" w:lineRule="exact" w:before="0"/>
                    <w:ind w:left="20" w:right="0" w:firstLine="0"/>
                    <w:jc w:val="left"/>
                    <w:rPr>
                      <w:b/>
                      <w:sz w:val="20"/>
                    </w:rPr>
                  </w:pPr>
                  <w:r>
                    <w:rPr>
                      <w:b/>
                      <w:w w:val="95"/>
                      <w:sz w:val="20"/>
                    </w:rPr>
                    <w:t>Solution</w:t>
                  </w:r>
                  <w:r>
                    <w:rPr>
                      <w:b/>
                      <w:spacing w:val="-22"/>
                      <w:w w:val="95"/>
                      <w:sz w:val="20"/>
                    </w:rPr>
                    <w:t> </w:t>
                  </w:r>
                  <w:r>
                    <w:rPr>
                      <w:b/>
                      <w:w w:val="95"/>
                      <w:sz w:val="20"/>
                    </w:rPr>
                    <w:t>#3</w:t>
                  </w:r>
                </w:p>
              </w:txbxContent>
            </v:textbox>
            <w10:wrap type="none"/>
          </v:shape>
        </w:pict>
      </w:r>
      <w:r>
        <w:rPr/>
        <w:pict>
          <v:shape style="position:absolute;margin-left:53pt;margin-top:136.964066pt;width:323.1pt;height:13.25pt;mso-position-horizontal-relative:page;mso-position-vertical-relative:page;z-index:-269384704" type="#_x0000_t202" filled="false" stroked="false">
            <v:textbox inset="0,0,0,0">
              <w:txbxContent>
                <w:p>
                  <w:pPr>
                    <w:pStyle w:val="BodyText"/>
                    <w:tabs>
                      <w:tab w:pos="3810" w:val="left" w:leader="none"/>
                    </w:tabs>
                    <w:spacing w:before="10"/>
                  </w:pPr>
                  <w:r>
                    <w:rPr/>
                    <w:t>The third</w:t>
                  </w:r>
                  <w:r>
                    <w:rPr>
                      <w:spacing w:val="-3"/>
                    </w:rPr>
                    <w:t> </w:t>
                  </w:r>
                  <w:r>
                    <w:rPr/>
                    <w:t>solution</w:t>
                  </w:r>
                  <w:r>
                    <w:rPr>
                      <w:spacing w:val="-3"/>
                    </w:rPr>
                    <w:t> </w:t>
                  </w:r>
                  <w:r>
                    <w:rPr/>
                    <w:t>is</w:t>
                  </w:r>
                  <w:r>
                    <w:rPr>
                      <w:u w:val="single"/>
                    </w:rPr>
                    <w:t> </w:t>
                    <w:tab/>
                  </w:r>
                  <w:r>
                    <w:rPr/>
                    <w:t>. Further explain the</w:t>
                  </w:r>
                  <w:r>
                    <w:rPr>
                      <w:spacing w:val="-14"/>
                    </w:rPr>
                    <w:t> </w:t>
                  </w:r>
                  <w:r>
                    <w:rPr/>
                    <w:t>solution.</w:t>
                  </w:r>
                </w:p>
              </w:txbxContent>
            </v:textbox>
            <w10:wrap type="none"/>
          </v:shape>
        </w:pict>
      </w:r>
      <w:r>
        <w:rPr/>
        <w:pict>
          <v:shape style="position:absolute;margin-left:98pt;margin-top:161.667328pt;width:450.05pt;height:67.1pt;mso-position-horizontal-relative:page;mso-position-vertical-relative:page;z-index:-269383680" type="#_x0000_t202" filled="false" stroked="false">
            <v:textbox inset="0,0,0,0">
              <w:txbxContent>
                <w:p>
                  <w:pPr>
                    <w:spacing w:line="471" w:lineRule="exact" w:before="0"/>
                    <w:ind w:left="20" w:right="0" w:firstLine="0"/>
                    <w:jc w:val="left"/>
                    <w:rPr>
                      <w:rFonts w:ascii="Arial Unicode MS"/>
                      <w:sz w:val="28"/>
                    </w:rPr>
                  </w:pPr>
                  <w:bookmarkStart w:name="Economic Feasibility" w:id="570"/>
                  <w:bookmarkEnd w:id="570"/>
                  <w:r>
                    <w:rPr/>
                  </w:r>
                  <w:r>
                    <w:rPr>
                      <w:rFonts w:ascii="Arial Unicode MS"/>
                      <w:w w:val="105"/>
                      <w:sz w:val="28"/>
                    </w:rPr>
                    <w:t>Economic Feasibility</w:t>
                  </w:r>
                </w:p>
                <w:p>
                  <w:pPr>
                    <w:pStyle w:val="BodyText"/>
                    <w:spacing w:line="235" w:lineRule="auto" w:before="170"/>
                    <w:ind w:right="-11"/>
                  </w:pPr>
                  <w:r>
                    <w:rPr/>
                    <w:t>The economic feasibility is the cost of the solution. This includes all the costs involved: the amount for materials, pay for extra staff, costs of contractors, operating cost, etc. Be sure to report the cost in dollars. For example: $5,000.</w:t>
                  </w:r>
                </w:p>
              </w:txbxContent>
            </v:textbox>
            <w10:wrap type="none"/>
          </v:shape>
        </w:pict>
      </w:r>
      <w:r>
        <w:rPr/>
        <w:pict>
          <v:shape style="position:absolute;margin-left:98pt;margin-top:240.217331pt;width:442pt;height:55.85pt;mso-position-horizontal-relative:page;mso-position-vertical-relative:page;z-index:-269382656" type="#_x0000_t202" filled="false" stroked="false">
            <v:textbox inset="0,0,0,0">
              <w:txbxContent>
                <w:p>
                  <w:pPr>
                    <w:spacing w:line="471" w:lineRule="exact" w:before="0"/>
                    <w:ind w:left="20" w:right="0" w:firstLine="0"/>
                    <w:jc w:val="left"/>
                    <w:rPr>
                      <w:rFonts w:ascii="Arial Unicode MS"/>
                      <w:sz w:val="28"/>
                    </w:rPr>
                  </w:pPr>
                  <w:bookmarkStart w:name="Structural Feasibility" w:id="571"/>
                  <w:bookmarkEnd w:id="571"/>
                  <w:r>
                    <w:rPr/>
                  </w:r>
                  <w:r>
                    <w:rPr>
                      <w:rFonts w:ascii="Arial Unicode MS"/>
                      <w:w w:val="105"/>
                      <w:sz w:val="28"/>
                    </w:rPr>
                    <w:t>Structural Feasibility</w:t>
                  </w:r>
                </w:p>
                <w:p>
                  <w:pPr>
                    <w:pStyle w:val="BodyText"/>
                    <w:spacing w:line="235" w:lineRule="auto" w:before="170"/>
                    <w:ind w:right="-15"/>
                  </w:pPr>
                  <w:r>
                    <w:rPr/>
                    <w:t>The structural feasibility is how the solution will fit into the existing structure. Will the solution require more space, such as adding other rooms, constructing partitions, putting in heating systems, etc.</w:t>
                  </w:r>
                </w:p>
              </w:txbxContent>
            </v:textbox>
            <w10:wrap type="none"/>
          </v:shape>
        </w:pict>
      </w:r>
      <w:r>
        <w:rPr/>
        <w:pict>
          <v:shape style="position:absolute;margin-left:98pt;margin-top:307.517334pt;width:451.45pt;height:55.85pt;mso-position-horizontal-relative:page;mso-position-vertical-relative:page;z-index:-269381632" type="#_x0000_t202" filled="false" stroked="false">
            <v:textbox inset="0,0,0,0">
              <w:txbxContent>
                <w:p>
                  <w:pPr>
                    <w:spacing w:line="471" w:lineRule="exact" w:before="0"/>
                    <w:ind w:left="20" w:right="0" w:firstLine="0"/>
                    <w:jc w:val="left"/>
                    <w:rPr>
                      <w:rFonts w:ascii="Arial Unicode MS"/>
                      <w:sz w:val="28"/>
                    </w:rPr>
                  </w:pPr>
                  <w:bookmarkStart w:name="Operational Feasibility" w:id="572"/>
                  <w:bookmarkEnd w:id="572"/>
                  <w:r>
                    <w:rPr/>
                  </w:r>
                  <w:r>
                    <w:rPr>
                      <w:rFonts w:ascii="Arial Unicode MS"/>
                      <w:w w:val="105"/>
                      <w:sz w:val="28"/>
                    </w:rPr>
                    <w:t>Operational Feasibility</w:t>
                  </w:r>
                </w:p>
                <w:p>
                  <w:pPr>
                    <w:pStyle w:val="BodyText"/>
                    <w:spacing w:line="235" w:lineRule="auto" w:before="170"/>
                    <w:ind w:right="-16"/>
                  </w:pPr>
                  <w:r>
                    <w:rPr/>
                    <w:t>The operational feasibility addresses how the solution will fit into the existing operation. Will more staff need to be hired; will the job descriptions of the existing staff need to be redefined; etc.</w:t>
                  </w:r>
                </w:p>
              </w:txbxContent>
            </v:textbox>
            <w10:wrap type="none"/>
          </v:shape>
        </w:pict>
      </w:r>
      <w:r>
        <w:rPr/>
        <w:pict>
          <v:shape style="position:absolute;margin-left:53pt;margin-top:374.817322pt;width:487.8pt;height:55.85pt;mso-position-horizontal-relative:page;mso-position-vertical-relative:page;z-index:-269380608" type="#_x0000_t202" filled="false" stroked="false">
            <v:textbox inset="0,0,0,0">
              <w:txbxContent>
                <w:p>
                  <w:pPr>
                    <w:spacing w:line="471" w:lineRule="exact" w:before="0"/>
                    <w:ind w:left="20" w:right="0" w:firstLine="0"/>
                    <w:jc w:val="left"/>
                    <w:rPr>
                      <w:rFonts w:ascii="Arial Unicode MS"/>
                      <w:sz w:val="28"/>
                    </w:rPr>
                  </w:pPr>
                  <w:bookmarkStart w:name="_bookmark144" w:id="573"/>
                  <w:bookmarkEnd w:id="573"/>
                  <w:r>
                    <w:rPr/>
                  </w:r>
                  <w:bookmarkStart w:name="Recommendations" w:id="574"/>
                  <w:bookmarkEnd w:id="574"/>
                  <w:r>
                    <w:rPr/>
                  </w:r>
                  <w:r>
                    <w:rPr>
                      <w:rFonts w:ascii="Arial Unicode MS"/>
                      <w:w w:val="105"/>
                      <w:sz w:val="28"/>
                    </w:rPr>
                    <w:t>Recommendations</w:t>
                  </w:r>
                </w:p>
                <w:p>
                  <w:pPr>
                    <w:pStyle w:val="BodyText"/>
                    <w:spacing w:line="235" w:lineRule="auto" w:before="170"/>
                    <w:ind w:right="-11"/>
                  </w:pPr>
                  <w:r>
                    <w:rPr/>
                    <w:t>This section prioritizes the recommendations according to the investigator’s interpretation of the most effective solutions.</w:t>
                  </w:r>
                </w:p>
              </w:txbxContent>
            </v:textbox>
            <w10:wrap type="none"/>
          </v:shape>
        </w:pict>
      </w:r>
      <w:r>
        <w:rPr/>
        <w:pict>
          <v:shape style="position:absolute;margin-left:186.75pt;margin-top:439.875pt;width:363.9pt;height:79.5pt;mso-position-horizontal-relative:page;mso-position-vertical-relative:page;z-index:-269379584" type="#_x0000_t202" filled="false" stroked="false">
            <v:textbox inset="0,0,0,0">
              <w:txbxContent>
                <w:p>
                  <w:pPr>
                    <w:pStyle w:val="BodyText"/>
                    <w:spacing w:line="235" w:lineRule="auto"/>
                    <w:ind w:right="-11"/>
                  </w:pPr>
                  <w:hyperlink r:id="rId382">
                    <w:r>
                      <w:rPr/>
                      <w:t>Report </w:t>
                    </w:r>
                  </w:hyperlink>
                  <w:r>
                    <w:rPr/>
                    <w:t>your recommendations, beginning with your first choice (however, use the number from the order it appeared in the alternative solution section). Explain why you prioritized each choice by elaborating on the strength of each feasibility: economical, structural, and operational. Also, emphasize the solutions benefits.</w:t>
                  </w:r>
                </w:p>
                <w:p>
                  <w:pPr>
                    <w:pStyle w:val="BodyText"/>
                    <w:spacing w:line="235" w:lineRule="auto"/>
                    <w:ind w:right="-11"/>
                  </w:pPr>
                  <w:r>
                    <w:rPr/>
                    <w:t>Remember you can suggest that you do not recommend a particular alternative solution. However, you need to explain why you do not recommend the solution, according to the technical, operational, and economic feasibilities.</w:t>
                  </w:r>
                </w:p>
              </w:txbxContent>
            </v:textbox>
            <w10:wrap type="none"/>
          </v:shape>
        </w:pict>
      </w:r>
      <w:r>
        <w:rPr/>
        <w:pict>
          <v:shape style="position:absolute;margin-left:186.75pt;margin-top:528.625pt;width:367.25pt;height:23.25pt;mso-position-horizontal-relative:page;mso-position-vertical-relative:page;z-index:-269378560" type="#_x0000_t202" filled="false" stroked="false">
            <v:textbox inset="0,0,0,0">
              <w:txbxContent>
                <w:p>
                  <w:pPr>
                    <w:pStyle w:val="BodyText"/>
                    <w:spacing w:line="235" w:lineRule="auto"/>
                    <w:ind w:right="-11"/>
                  </w:pPr>
                  <w:r>
                    <w:rPr/>
                    <w:t>For example, if you determined that the third solution was the most effective, the first solution was the next best, and the second solution was the least effective, the</w:t>
                  </w:r>
                </w:p>
              </w:txbxContent>
            </v:textbox>
            <w10:wrap type="none"/>
          </v:shape>
        </w:pict>
      </w:r>
      <w:r>
        <w:rPr/>
        <w:pict>
          <v:shape style="position:absolute;margin-left:53pt;margin-top:551.125pt;width:122.35pt;height:12pt;mso-position-horizontal-relative:page;mso-position-vertical-relative:page;z-index:-269377536" type="#_x0000_t202" filled="false" stroked="false">
            <v:textbox inset="0,0,0,0">
              <w:txbxContent>
                <w:p>
                  <w:pPr>
                    <w:pStyle w:val="BodyText"/>
                    <w:spacing w:line="216" w:lineRule="exact"/>
                  </w:pPr>
                  <w:r>
                    <w:rPr/>
                    <w:t>format would be as follows:</w:t>
                  </w:r>
                </w:p>
              </w:txbxContent>
            </v:textbox>
            <w10:wrap type="none"/>
          </v:shape>
        </w:pict>
      </w:r>
      <w:r>
        <w:rPr/>
        <w:pict>
          <v:shape style="position:absolute;margin-left:53pt;margin-top:572.375pt;width:51.85pt;height:12pt;mso-position-horizontal-relative:page;mso-position-vertical-relative:page;z-index:-269376512" type="#_x0000_t202" filled="false" stroked="false">
            <v:textbox inset="0,0,0,0">
              <w:txbxContent>
                <w:p>
                  <w:pPr>
                    <w:pStyle w:val="BodyText"/>
                    <w:spacing w:line="216" w:lineRule="exact"/>
                  </w:pPr>
                  <w:r>
                    <w:rPr/>
                    <w:t>Solution #3</w:t>
                  </w:r>
                </w:p>
              </w:txbxContent>
            </v:textbox>
            <w10:wrap type="none"/>
          </v:shape>
        </w:pict>
      </w:r>
      <w:r>
        <w:rPr/>
        <w:pict>
          <v:shape style="position:absolute;margin-left:53pt;margin-top:592.414063pt;width:361.65pt;height:13.25pt;mso-position-horizontal-relative:page;mso-position-vertical-relative:page;z-index:-269375488" type="#_x0000_t202" filled="false" stroked="false">
            <v:textbox inset="0,0,0,0">
              <w:txbxContent>
                <w:p>
                  <w:pPr>
                    <w:pStyle w:val="BodyText"/>
                    <w:tabs>
                      <w:tab w:pos="7157" w:val="left" w:leader="none"/>
                    </w:tabs>
                    <w:spacing w:before="10"/>
                  </w:pPr>
                  <w:r>
                    <w:rPr/>
                    <w:t>My first recommendation is Solution #3. Solution #3</w:t>
                  </w:r>
                  <w:r>
                    <w:rPr>
                      <w:spacing w:val="-26"/>
                    </w:rPr>
                    <w:t> </w:t>
                  </w:r>
                  <w:r>
                    <w:rPr/>
                    <w:t>is</w:t>
                  </w:r>
                  <w:r>
                    <w:rPr>
                      <w:spacing w:val="-3"/>
                    </w:rPr>
                    <w:t> </w:t>
                  </w:r>
                  <w:r>
                    <w:rPr/>
                    <w:t>to</w:t>
                  </w:r>
                  <w:r>
                    <w:rPr>
                      <w:u w:val="single"/>
                    </w:rPr>
                    <w:t> </w:t>
                    <w:tab/>
                  </w:r>
                  <w:r>
                    <w:rPr/>
                    <w:t>.</w:t>
                  </w:r>
                </w:p>
              </w:txbxContent>
            </v:textbox>
            <w10:wrap type="none"/>
          </v:shape>
        </w:pict>
      </w:r>
      <w:r>
        <w:rPr/>
        <w:pict>
          <v:shape style="position:absolute;margin-left:75.5pt;margin-top:614.875pt;width:445.9pt;height:23.25pt;mso-position-horizontal-relative:page;mso-position-vertical-relative:page;z-index:-269374464" type="#_x0000_t202" filled="false" stroked="false">
            <v:textbox inset="0,0,0,0">
              <w:txbxContent>
                <w:p>
                  <w:pPr>
                    <w:pStyle w:val="BodyText"/>
                    <w:spacing w:line="235" w:lineRule="auto"/>
                  </w:pPr>
                  <w:r>
                    <w:rPr/>
                    <w:t>Elaborate on why you ranked the solution as your first recommendation. End with the benefits of the solution.</w:t>
                  </w:r>
                </w:p>
              </w:txbxContent>
            </v:textbox>
            <w10:wrap type="none"/>
          </v:shape>
        </w:pict>
      </w:r>
      <w:r>
        <w:rPr/>
        <w:pict>
          <v:shape style="position:absolute;margin-left:53pt;margin-top:647.375pt;width:51.85pt;height:12pt;mso-position-horizontal-relative:page;mso-position-vertical-relative:page;z-index:-269373440" type="#_x0000_t202" filled="false" stroked="false">
            <v:textbox inset="0,0,0,0">
              <w:txbxContent>
                <w:p>
                  <w:pPr>
                    <w:pStyle w:val="BodyText"/>
                    <w:spacing w:line="216" w:lineRule="exact"/>
                  </w:pPr>
                  <w:r>
                    <w:rPr/>
                    <w:t>Solution #1</w:t>
                  </w:r>
                </w:p>
              </w:txbxContent>
            </v:textbox>
            <w10:wrap type="none"/>
          </v:shape>
        </w:pict>
      </w:r>
      <w:r>
        <w:rPr/>
        <w:pict>
          <v:shape style="position:absolute;margin-left:53pt;margin-top:667.414063pt;width:377.85pt;height:13.25pt;mso-position-horizontal-relative:page;mso-position-vertical-relative:page;z-index:-269372416" type="#_x0000_t202" filled="false" stroked="false">
            <v:textbox inset="0,0,0,0">
              <w:txbxContent>
                <w:p>
                  <w:pPr>
                    <w:pStyle w:val="BodyText"/>
                    <w:tabs>
                      <w:tab w:pos="7481" w:val="left" w:leader="none"/>
                    </w:tabs>
                    <w:spacing w:before="10"/>
                  </w:pPr>
                  <w:r>
                    <w:rPr/>
                    <w:t>My second recommendation is Solution #1. Solution #1</w:t>
                  </w:r>
                  <w:r>
                    <w:rPr>
                      <w:spacing w:val="-23"/>
                    </w:rPr>
                    <w:t> </w:t>
                  </w:r>
                  <w:r>
                    <w:rPr/>
                    <w:t>is</w:t>
                  </w:r>
                  <w:r>
                    <w:rPr>
                      <w:spacing w:val="-3"/>
                    </w:rPr>
                    <w:t> </w:t>
                  </w:r>
                  <w:r>
                    <w:rPr/>
                    <w:t>to</w:t>
                  </w:r>
                  <w:r>
                    <w:rPr>
                      <w:u w:val="single"/>
                    </w:rPr>
                    <w:t> </w:t>
                    <w:tab/>
                  </w:r>
                  <w:r>
                    <w:rPr/>
                    <w:t>.</w:t>
                  </w:r>
                </w:p>
              </w:txbxContent>
            </v:textbox>
            <w10:wrap type="none"/>
          </v:shape>
        </w:pict>
      </w:r>
      <w:r>
        <w:rPr/>
        <w:pict>
          <v:shape style="position:absolute;margin-left:75.5pt;margin-top:689.875pt;width:462.05pt;height:23.25pt;mso-position-horizontal-relative:page;mso-position-vertical-relative:page;z-index:-269371392" type="#_x0000_t202" filled="false" stroked="false">
            <v:textbox inset="0,0,0,0">
              <w:txbxContent>
                <w:p>
                  <w:pPr>
                    <w:pStyle w:val="BodyText"/>
                    <w:spacing w:line="235" w:lineRule="auto"/>
                  </w:pPr>
                  <w:r>
                    <w:rPr/>
                    <w:t>Elaborate on why you ranked the solution as your second recommendation. End with the benefits of the solution.</w:t>
                  </w:r>
                </w:p>
              </w:txbxContent>
            </v:textbox>
            <w10:wrap type="none"/>
          </v:shape>
        </w:pict>
      </w:r>
      <w:r>
        <w:rPr/>
        <w:pict>
          <v:shape style="position:absolute;margin-left:53pt;margin-top:722.375pt;width:51.85pt;height:12pt;mso-position-horizontal-relative:page;mso-position-vertical-relative:page;z-index:-269370368" type="#_x0000_t202" filled="false" stroked="false">
            <v:textbox inset="0,0,0,0">
              <w:txbxContent>
                <w:p>
                  <w:pPr>
                    <w:pStyle w:val="BodyText"/>
                    <w:spacing w:line="216" w:lineRule="exact"/>
                  </w:pPr>
                  <w:r>
                    <w:rPr/>
                    <w:t>Solution #2</w:t>
                  </w:r>
                </w:p>
              </w:txbxContent>
            </v:textbox>
            <w10:wrap type="none"/>
          </v:shape>
        </w:pict>
      </w:r>
      <w:r>
        <w:rPr/>
        <w:pict>
          <v:shape style="position:absolute;margin-left:53.240002pt;margin-top:757.999939pt;width:22pt;height:14pt;mso-position-horizontal-relative:page;mso-position-vertical-relative:page;z-index:-269369344" type="#_x0000_t202" filled="false" stroked="false">
            <v:textbox inset="0,0,0,0">
              <w:txbxContent>
                <w:p>
                  <w:pPr>
                    <w:spacing w:line="256" w:lineRule="exact" w:before="0"/>
                    <w:ind w:left="20" w:right="0" w:firstLine="0"/>
                    <w:jc w:val="left"/>
                    <w:rPr>
                      <w:b/>
                      <w:sz w:val="24"/>
                    </w:rPr>
                  </w:pPr>
                  <w:r>
                    <w:rPr>
                      <w:b/>
                      <w:sz w:val="24"/>
                    </w:rPr>
                    <w:t>174</w:t>
                  </w:r>
                </w:p>
              </w:txbxContent>
            </v:textbox>
            <w10:wrap type="none"/>
          </v:shape>
        </w:pict>
      </w:r>
      <w:r>
        <w:rPr/>
        <w:pict>
          <v:shape style="position:absolute;margin-left:143.463928pt;margin-top:135.875183pt;width:102.35pt;height:12pt;mso-position-horizontal-relative:page;mso-position-vertical-relative:page;z-index:-2693683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05.238739pt;margin-top:591.325195pt;width:107.9pt;height:12pt;mso-position-horizontal-relative:page;mso-position-vertical-relative:page;z-index:-2693672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21.459656pt;margin-top:666.325195pt;width:107.9pt;height:12pt;mso-position-horizontal-relative:page;mso-position-vertical-relative:page;z-index:-2693662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517.200012pt;width:504pt;height:48.7pt;mso-position-horizontal-relative:page;mso-position-vertical-relative:page;z-index:-269365248" coordorigin="1080,10344" coordsize="10080,974">
            <v:line style="position:absolute" from="1080,11310" to="11160,11310" stroked="true" strokeweight=".8pt" strokecolor="#000000">
              <v:stroke dashstyle="solid"/>
            </v:line>
            <v:line style="position:absolute" from="1088,10358" to="1088,11302" stroked="true" strokeweight=".75pt" strokecolor="#000000">
              <v:stroke dashstyle="solid"/>
            </v:line>
            <v:line style="position:absolute" from="1080,10351" to="11160,10351" stroked="true" strokeweight=".7pt" strokecolor="#000000">
              <v:stroke dashstyle="solid"/>
            </v:line>
            <v:line style="position:absolute" from="11153,10358" to="11153,11302" stroked="true" strokeweight=".75pt" strokecolor="#000000">
              <v:stroke dashstyle="solid"/>
            </v:line>
            <w10:wrap type="none"/>
          </v:group>
        </w:pict>
      </w:r>
      <w:r>
        <w:rPr/>
        <w:pict>
          <v:shape style="position:absolute;margin-left:53pt;margin-top:52.414066pt;width:365pt;height:13.25pt;mso-position-horizontal-relative:page;mso-position-vertical-relative:page;z-index:-269364224" type="#_x0000_t202" filled="false" stroked="false">
            <v:textbox inset="0,0,0,0">
              <w:txbxContent>
                <w:p>
                  <w:pPr>
                    <w:pStyle w:val="BodyText"/>
                    <w:tabs>
                      <w:tab w:pos="7224" w:val="left" w:leader="none"/>
                    </w:tabs>
                    <w:spacing w:before="10"/>
                  </w:pPr>
                  <w:r>
                    <w:rPr/>
                    <w:t>My third recommendation is Solution #2. Solution #2</w:t>
                  </w:r>
                  <w:r>
                    <w:rPr>
                      <w:spacing w:val="-26"/>
                    </w:rPr>
                    <w:t> </w:t>
                  </w:r>
                  <w:r>
                    <w:rPr/>
                    <w:t>is</w:t>
                  </w:r>
                  <w:r>
                    <w:rPr>
                      <w:spacing w:val="-3"/>
                    </w:rPr>
                    <w:t> </w:t>
                  </w:r>
                  <w:r>
                    <w:rPr/>
                    <w:t>to</w:t>
                  </w:r>
                  <w:r>
                    <w:rPr>
                      <w:u w:val="single"/>
                    </w:rPr>
                    <w:t> </w:t>
                    <w:tab/>
                  </w:r>
                  <w:r>
                    <w:rPr/>
                    <w:t>.</w:t>
                  </w:r>
                </w:p>
              </w:txbxContent>
            </v:textbox>
            <w10:wrap type="none"/>
          </v:shape>
        </w:pict>
      </w:r>
      <w:r>
        <w:rPr/>
        <w:pict>
          <v:shape style="position:absolute;margin-left:75.5pt;margin-top:74.875008pt;width:449.25pt;height:23.25pt;mso-position-horizontal-relative:page;mso-position-vertical-relative:page;z-index:-269363200" type="#_x0000_t202" filled="false" stroked="false">
            <v:textbox inset="0,0,0,0">
              <w:txbxContent>
                <w:p>
                  <w:pPr>
                    <w:pStyle w:val="BodyText"/>
                    <w:spacing w:line="235" w:lineRule="auto"/>
                  </w:pPr>
                  <w:r>
                    <w:rPr/>
                    <w:t>Elaborate on why you ranked the solution as your third recommendation. End with the benefits of the solution.</w:t>
                  </w:r>
                </w:p>
              </w:txbxContent>
            </v:textbox>
            <w10:wrap type="none"/>
          </v:shape>
        </w:pict>
      </w:r>
      <w:r>
        <w:rPr/>
        <w:pict>
          <v:shape style="position:absolute;margin-left:55.778301pt;margin-top:106.16407pt;width:502.6pt;height:24.5pt;mso-position-horizontal-relative:page;mso-position-vertical-relative:page;z-index:-269362176" type="#_x0000_t202" filled="false" stroked="false">
            <v:textbox inset="0,0,0,0">
              <w:txbxContent>
                <w:p>
                  <w:pPr>
                    <w:pStyle w:val="BodyText"/>
                    <w:tabs>
                      <w:tab w:pos="7107" w:val="left" w:leader="none"/>
                    </w:tabs>
                    <w:spacing w:line="235" w:lineRule="auto" w:before="14"/>
                    <w:ind w:right="17"/>
                  </w:pPr>
                  <w:r>
                    <w:rPr/>
                    <w:t>Note: Each recommendation begins with the same sentence</w:t>
                  </w:r>
                  <w:r>
                    <w:rPr>
                      <w:spacing w:val="-21"/>
                    </w:rPr>
                    <w:t> </w:t>
                  </w:r>
                  <w:r>
                    <w:rPr/>
                    <w:t>structure:</w:t>
                  </w:r>
                  <w:r>
                    <w:rPr>
                      <w:spacing w:val="-2"/>
                    </w:rPr>
                    <w:t> </w:t>
                  </w:r>
                  <w:r>
                    <w:rPr/>
                    <w:t>My</w:t>
                  </w:r>
                  <w:r>
                    <w:rPr>
                      <w:u w:val="single"/>
                    </w:rPr>
                    <w:t> </w:t>
                    <w:tab/>
                  </w:r>
                  <w:r>
                    <w:rPr/>
                    <w:t>recommendation is Solution #</w:t>
                  </w:r>
                  <w:r>
                    <w:rPr>
                      <w:u w:val="single"/>
                    </w:rPr>
                    <w:t> </w:t>
                  </w:r>
                  <w:r>
                    <w:rPr/>
                    <w:t>. Do not change sentence</w:t>
                  </w:r>
                  <w:r>
                    <w:rPr>
                      <w:spacing w:val="-5"/>
                    </w:rPr>
                    <w:t> </w:t>
                  </w:r>
                  <w:r>
                    <w:rPr/>
                    <w:t>structure.</w:t>
                  </w:r>
                </w:p>
              </w:txbxContent>
            </v:textbox>
            <w10:wrap type="none"/>
          </v:shape>
        </w:pict>
      </w:r>
      <w:r>
        <w:rPr/>
        <w:pict>
          <v:shape style="position:absolute;margin-left:53pt;margin-top:142.117340pt;width:108.55pt;height:44.6pt;mso-position-horizontal-relative:page;mso-position-vertical-relative:page;z-index:-269361152" type="#_x0000_t202" filled="false" stroked="false">
            <v:textbox inset="0,0,0,0">
              <w:txbxContent>
                <w:p>
                  <w:pPr>
                    <w:spacing w:line="471" w:lineRule="exact" w:before="0"/>
                    <w:ind w:left="20" w:right="0" w:firstLine="0"/>
                    <w:jc w:val="left"/>
                    <w:rPr>
                      <w:rFonts w:ascii="Arial Unicode MS"/>
                      <w:sz w:val="28"/>
                    </w:rPr>
                  </w:pPr>
                  <w:bookmarkStart w:name="_bookmark145" w:id="575"/>
                  <w:bookmarkEnd w:id="575"/>
                  <w:r>
                    <w:rPr/>
                  </w:r>
                  <w:bookmarkStart w:name="Conclusion" w:id="576"/>
                  <w:bookmarkEnd w:id="576"/>
                  <w:r>
                    <w:rPr/>
                  </w:r>
                  <w:r>
                    <w:rPr>
                      <w:rFonts w:ascii="Arial Unicode MS"/>
                      <w:sz w:val="28"/>
                    </w:rPr>
                    <w:t>Conclusion</w:t>
                  </w:r>
                </w:p>
                <w:p>
                  <w:pPr>
                    <w:pStyle w:val="BodyText"/>
                    <w:spacing w:before="166"/>
                  </w:pPr>
                  <w:r>
                    <w:rPr/>
                    <w:t>Write a brief conclusion.</w:t>
                  </w:r>
                </w:p>
              </w:txbxContent>
            </v:textbox>
            <w10:wrap type="none"/>
          </v:shape>
        </w:pict>
      </w:r>
      <w:r>
        <w:rPr/>
        <w:pict>
          <v:shape style="position:absolute;margin-left:53pt;margin-top:198.167328pt;width:211.25pt;height:44.6pt;mso-position-horizontal-relative:page;mso-position-vertical-relative:page;z-index:-269360128" type="#_x0000_t202" filled="false" stroked="false">
            <v:textbox inset="0,0,0,0">
              <w:txbxContent>
                <w:p>
                  <w:pPr>
                    <w:spacing w:line="471" w:lineRule="exact" w:before="0"/>
                    <w:ind w:left="20" w:right="0" w:firstLine="0"/>
                    <w:jc w:val="left"/>
                    <w:rPr>
                      <w:rFonts w:ascii="Arial Unicode MS"/>
                      <w:sz w:val="28"/>
                    </w:rPr>
                  </w:pPr>
                  <w:bookmarkStart w:name="Reference Page" w:id="577"/>
                  <w:bookmarkEnd w:id="577"/>
                  <w:r>
                    <w:rPr/>
                  </w:r>
                  <w:r>
                    <w:rPr>
                      <w:rFonts w:ascii="Arial Unicode MS"/>
                      <w:sz w:val="28"/>
                    </w:rPr>
                    <w:t>Reference Page</w:t>
                  </w:r>
                </w:p>
                <w:p>
                  <w:pPr>
                    <w:pStyle w:val="BodyText"/>
                    <w:spacing w:before="166"/>
                  </w:pPr>
                  <w:r>
                    <w:rPr/>
                    <w:t>Be sure to use the APA style of documentation.</w:t>
                  </w:r>
                </w:p>
              </w:txbxContent>
            </v:textbox>
            <w10:wrap type="none"/>
          </v:shape>
        </w:pict>
      </w:r>
      <w:r>
        <w:rPr/>
        <w:pict>
          <v:shape style="position:absolute;margin-left:53pt;margin-top:254.217331pt;width:490.9pt;height:67.1pt;mso-position-horizontal-relative:page;mso-position-vertical-relative:page;z-index:-269359104" type="#_x0000_t202" filled="false" stroked="false">
            <v:textbox inset="0,0,0,0">
              <w:txbxContent>
                <w:p>
                  <w:pPr>
                    <w:spacing w:line="471" w:lineRule="exact" w:before="0"/>
                    <w:ind w:left="20" w:right="0" w:firstLine="0"/>
                    <w:jc w:val="left"/>
                    <w:rPr>
                      <w:rFonts w:ascii="Arial Unicode MS"/>
                      <w:sz w:val="28"/>
                    </w:rPr>
                  </w:pPr>
                  <w:bookmarkStart w:name="Appendices" w:id="578"/>
                  <w:bookmarkEnd w:id="578"/>
                  <w:r>
                    <w:rPr/>
                  </w:r>
                  <w:r>
                    <w:rPr>
                      <w:rFonts w:ascii="Arial Unicode MS"/>
                      <w:sz w:val="28"/>
                    </w:rPr>
                    <w:t>Appendices</w:t>
                  </w:r>
                </w:p>
                <w:p>
                  <w:pPr>
                    <w:pStyle w:val="BodyText"/>
                    <w:spacing w:line="235" w:lineRule="auto" w:before="170"/>
                    <w:ind w:right="-18"/>
                  </w:pPr>
                  <w:r>
                    <w:rPr/>
                    <w:t>Attach Appendices to the back of the paper after the reference page. These appendices should include at least four separate appendices, which are labeled Appendix A, Appendix B, Appendix C, and Appendix D. These appendices should include the following:</w:t>
                  </w:r>
                </w:p>
              </w:txbxContent>
            </v:textbox>
            <w10:wrap type="none"/>
          </v:shape>
        </w:pict>
      </w:r>
      <w:r>
        <w:rPr/>
        <w:pict>
          <v:shape style="position:absolute;margin-left:53pt;margin-top:330.524994pt;width:52.95pt;height:12pt;mso-position-horizontal-relative:page;mso-position-vertical-relative:page;z-index:-269358080" type="#_x0000_t202" filled="false" stroked="false">
            <v:textbox inset="0,0,0,0">
              <w:txbxContent>
                <w:p>
                  <w:pPr>
                    <w:pStyle w:val="BodyText"/>
                    <w:spacing w:line="216" w:lineRule="exact"/>
                  </w:pPr>
                  <w:r>
                    <w:rPr/>
                    <w:t>Appendix A</w:t>
                  </w:r>
                </w:p>
              </w:txbxContent>
            </v:textbox>
            <w10:wrap type="none"/>
          </v:shape>
        </w:pict>
      </w:r>
      <w:r>
        <w:rPr/>
        <w:pict>
          <v:shape style="position:absolute;margin-left:53pt;margin-top:351.774994pt;width:266.25pt;height:12pt;mso-position-horizontal-relative:page;mso-position-vertical-relative:page;z-index:-269357056" type="#_x0000_t202" filled="false" stroked="false">
            <v:textbox inset="0,0,0,0">
              <w:txbxContent>
                <w:p>
                  <w:pPr>
                    <w:pStyle w:val="BodyText"/>
                    <w:spacing w:line="216" w:lineRule="exact"/>
                  </w:pPr>
                  <w:r>
                    <w:rPr/>
                    <w:t>First complete analysis (Summaries/Response) from article.</w:t>
                  </w:r>
                </w:p>
              </w:txbxContent>
            </v:textbox>
            <w10:wrap type="none"/>
          </v:shape>
        </w:pict>
      </w:r>
      <w:r>
        <w:rPr/>
        <w:pict>
          <v:shape style="position:absolute;margin-left:53pt;margin-top:373.024994pt;width:52.95pt;height:12pt;mso-position-horizontal-relative:page;mso-position-vertical-relative:page;z-index:-269356032" type="#_x0000_t202" filled="false" stroked="false">
            <v:textbox inset="0,0,0,0">
              <w:txbxContent>
                <w:p>
                  <w:pPr>
                    <w:pStyle w:val="BodyText"/>
                    <w:spacing w:line="216" w:lineRule="exact"/>
                  </w:pPr>
                  <w:r>
                    <w:rPr/>
                    <w:t>Appendix B</w:t>
                  </w:r>
                </w:p>
              </w:txbxContent>
            </v:textbox>
            <w10:wrap type="none"/>
          </v:shape>
        </w:pict>
      </w:r>
      <w:r>
        <w:rPr/>
        <w:pict>
          <v:shape style="position:absolute;margin-left:53pt;margin-top:394.274994pt;width:280.7pt;height:12pt;mso-position-horizontal-relative:page;mso-position-vertical-relative:page;z-index:-269355008" type="#_x0000_t202" filled="false" stroked="false">
            <v:textbox inset="0,0,0,0">
              <w:txbxContent>
                <w:p>
                  <w:pPr>
                    <w:pStyle w:val="BodyText"/>
                    <w:spacing w:line="216" w:lineRule="exact"/>
                  </w:pPr>
                  <w:r>
                    <w:rPr/>
                    <w:t>Second complete analysis (Summaries/Response) from article.</w:t>
                  </w:r>
                </w:p>
              </w:txbxContent>
            </v:textbox>
            <w10:wrap type="none"/>
          </v:shape>
        </w:pict>
      </w:r>
      <w:r>
        <w:rPr/>
        <w:pict>
          <v:shape style="position:absolute;margin-left:53pt;margin-top:415.524994pt;width:53.5pt;height:12pt;mso-position-horizontal-relative:page;mso-position-vertical-relative:page;z-index:-269353984" type="#_x0000_t202" filled="false" stroked="false">
            <v:textbox inset="0,0,0,0">
              <w:txbxContent>
                <w:p>
                  <w:pPr>
                    <w:pStyle w:val="BodyText"/>
                    <w:spacing w:line="216" w:lineRule="exact"/>
                  </w:pPr>
                  <w:r>
                    <w:rPr/>
                    <w:t>Appendix C</w:t>
                  </w:r>
                </w:p>
              </w:txbxContent>
            </v:textbox>
            <w10:wrap type="none"/>
          </v:shape>
        </w:pict>
      </w:r>
      <w:r>
        <w:rPr/>
        <w:pict>
          <v:shape style="position:absolute;margin-left:53pt;margin-top:436.774994pt;width:269.6pt;height:12pt;mso-position-horizontal-relative:page;mso-position-vertical-relative:page;z-index:-269352960" type="#_x0000_t202" filled="false" stroked="false">
            <v:textbox inset="0,0,0,0">
              <w:txbxContent>
                <w:p>
                  <w:pPr>
                    <w:pStyle w:val="BodyText"/>
                    <w:spacing w:line="216" w:lineRule="exact"/>
                  </w:pPr>
                  <w:r>
                    <w:rPr/>
                    <w:t>Third complete analysis (Summaries/Response) from article.</w:t>
                  </w:r>
                </w:p>
              </w:txbxContent>
            </v:textbox>
            <w10:wrap type="none"/>
          </v:shape>
        </w:pict>
      </w:r>
      <w:r>
        <w:rPr/>
        <w:pict>
          <v:shape style="position:absolute;margin-left:53pt;margin-top:458.024994pt;width:53.5pt;height:12pt;mso-position-horizontal-relative:page;mso-position-vertical-relative:page;z-index:-269351936" type="#_x0000_t202" filled="false" stroked="false">
            <v:textbox inset="0,0,0,0">
              <w:txbxContent>
                <w:p>
                  <w:pPr>
                    <w:pStyle w:val="BodyText"/>
                    <w:spacing w:line="216" w:lineRule="exact"/>
                  </w:pPr>
                  <w:r>
                    <w:rPr/>
                    <w:t>Appendix D</w:t>
                  </w:r>
                </w:p>
              </w:txbxContent>
            </v:textbox>
            <w10:wrap type="none"/>
          </v:shape>
        </w:pict>
      </w:r>
      <w:r>
        <w:rPr/>
        <w:pict>
          <v:shape style="position:absolute;margin-left:53pt;margin-top:479.274994pt;width:175pt;height:12pt;mso-position-horizontal-relative:page;mso-position-vertical-relative:page;z-index:-269350912" type="#_x0000_t202" filled="false" stroked="false">
            <v:textbox inset="0,0,0,0">
              <w:txbxContent>
                <w:p>
                  <w:pPr>
                    <w:pStyle w:val="BodyText"/>
                    <w:spacing w:line="216" w:lineRule="exact"/>
                  </w:pPr>
                  <w:r>
                    <w:rPr/>
                    <w:t>The complete Problem Analysis Report</w:t>
                  </w:r>
                </w:p>
              </w:txbxContent>
            </v:textbox>
            <w10:wrap type="none"/>
          </v:shape>
        </w:pict>
      </w:r>
      <w:r>
        <w:rPr/>
        <w:pict>
          <v:shape style="position:absolute;margin-left:53pt;margin-top:500.524994pt;width:402.25pt;height:12pt;mso-position-horizontal-relative:page;mso-position-vertical-relative:page;z-index:-269349888" type="#_x0000_t202" filled="false" stroked="false">
            <v:textbox inset="0,0,0,0">
              <w:txbxContent>
                <w:p>
                  <w:pPr>
                    <w:pStyle w:val="BodyText"/>
                    <w:tabs>
                      <w:tab w:pos="4789" w:val="left" w:leader="none"/>
                    </w:tabs>
                    <w:spacing w:line="216" w:lineRule="exact"/>
                  </w:pPr>
                  <w:r>
                    <w:rPr/>
                    <w:t>See the following example of the</w:t>
                  </w:r>
                  <w:r>
                    <w:rPr>
                      <w:spacing w:val="-31"/>
                    </w:rPr>
                    <w:t> </w:t>
                  </w:r>
                  <w:r>
                    <w:rPr/>
                    <w:t>Feasibility</w:t>
                  </w:r>
                  <w:r>
                    <w:rPr>
                      <w:spacing w:val="-5"/>
                    </w:rPr>
                    <w:t> </w:t>
                  </w:r>
                  <w:r>
                    <w:rPr/>
                    <w:t>Report:</w:t>
                    <w:tab/>
                  </w:r>
                  <w:hyperlink r:id="rId383">
                    <w:r>
                      <w:rPr>
                        <w:color w:val="0000FF"/>
                      </w:rPr>
                      <w:t>Student Sample of Feasibility</w:t>
                    </w:r>
                    <w:r>
                      <w:rPr>
                        <w:color w:val="0000FF"/>
                        <w:spacing w:val="-27"/>
                      </w:rPr>
                      <w:t> </w:t>
                    </w:r>
                    <w:r>
                      <w:rPr>
                        <w:color w:val="0000FF"/>
                      </w:rPr>
                      <w:t>Report</w:t>
                    </w:r>
                  </w:hyperlink>
                </w:p>
              </w:txbxContent>
            </v:textbox>
            <w10:wrap type="none"/>
          </v:shape>
        </w:pict>
      </w:r>
      <w:r>
        <w:rPr/>
        <w:pict>
          <v:shape style="position:absolute;margin-left:104.040001pt;margin-top:599.679993pt;width:403.9pt;height:26.4pt;mso-position-horizontal-relative:page;mso-position-vertical-relative:page;z-index:-269348864" type="#_x0000_t202" filled="false" stroked="false">
            <v:textbox inset="0,0,0,0">
              <w:txbxContent>
                <w:p>
                  <w:pPr>
                    <w:spacing w:before="26"/>
                    <w:ind w:left="20" w:right="0" w:firstLine="0"/>
                    <w:jc w:val="left"/>
                    <w:rPr>
                      <w:rFonts w:ascii="Calibri"/>
                      <w:b/>
                      <w:sz w:val="40"/>
                    </w:rPr>
                  </w:pPr>
                  <w:bookmarkStart w:name="What is a Feasibility Study/Report" w:id="579"/>
                  <w:bookmarkEnd w:id="579"/>
                  <w:r>
                    <w:rPr/>
                  </w:r>
                  <w:bookmarkStart w:name="_bookmark146" w:id="580"/>
                  <w:bookmarkEnd w:id="580"/>
                  <w:r>
                    <w:rPr/>
                  </w:r>
                  <w:r>
                    <w:rPr>
                      <w:rFonts w:ascii="Calibri"/>
                      <w:b/>
                      <w:spacing w:val="-8"/>
                      <w:w w:val="125"/>
                      <w:sz w:val="40"/>
                    </w:rPr>
                    <w:t>WHAT </w:t>
                  </w:r>
                  <w:r>
                    <w:rPr>
                      <w:rFonts w:ascii="Calibri"/>
                      <w:b/>
                      <w:w w:val="125"/>
                      <w:sz w:val="40"/>
                    </w:rPr>
                    <w:t>IS A FEASIBILITY</w:t>
                  </w:r>
                  <w:r>
                    <w:rPr>
                      <w:rFonts w:ascii="Calibri"/>
                      <w:b/>
                      <w:spacing w:val="-42"/>
                      <w:w w:val="125"/>
                      <w:sz w:val="40"/>
                    </w:rPr>
                    <w:t> </w:t>
                  </w:r>
                  <w:r>
                    <w:rPr>
                      <w:rFonts w:ascii="Calibri"/>
                      <w:b/>
                      <w:w w:val="125"/>
                      <w:sz w:val="40"/>
                    </w:rPr>
                    <w:t>STUDY/REPORT</w:t>
                  </w:r>
                </w:p>
              </w:txbxContent>
            </v:textbox>
            <w10:wrap type="none"/>
          </v:shape>
        </w:pict>
      </w:r>
      <w:r>
        <w:rPr/>
        <w:pict>
          <v:shape style="position:absolute;margin-left:53pt;margin-top:657.737305pt;width:320pt;height:44.6pt;mso-position-horizontal-relative:page;mso-position-vertical-relative:page;z-index:-269347840" type="#_x0000_t202" filled="false" stroked="false">
            <v:textbox inset="0,0,0,0">
              <w:txbxContent>
                <w:p>
                  <w:pPr>
                    <w:spacing w:before="47"/>
                    <w:ind w:left="20" w:right="0" w:firstLine="0"/>
                    <w:jc w:val="left"/>
                    <w:rPr>
                      <w:rFonts w:ascii="Lucida Sans"/>
                      <w:b/>
                      <w:sz w:val="28"/>
                    </w:rPr>
                  </w:pPr>
                  <w:bookmarkStart w:name="What is a Feasibility Report/Study?" w:id="581"/>
                  <w:bookmarkEnd w:id="581"/>
                  <w:r>
                    <w:rPr/>
                  </w:r>
                  <w:r>
                    <w:rPr>
                      <w:rFonts w:ascii="Lucida Sans"/>
                      <w:b/>
                      <w:sz w:val="28"/>
                    </w:rPr>
                    <w:t>What is a Feasibility Report/Study?</w:t>
                  </w:r>
                </w:p>
                <w:p>
                  <w:pPr>
                    <w:pStyle w:val="BodyText"/>
                    <w:spacing w:before="260"/>
                  </w:pPr>
                  <w:r>
                    <w:rPr/>
                    <w:t>What you should include when putting together a feasibility study/report:</w:t>
                  </w:r>
                </w:p>
              </w:txbxContent>
            </v:textbox>
            <w10:wrap type="none"/>
          </v:shape>
        </w:pict>
      </w:r>
      <w:r>
        <w:rPr/>
        <w:pict>
          <v:shape style="position:absolute;margin-left:81.499001pt;margin-top:708.919983pt;width:476.05pt;height:23pt;mso-position-horizontal-relative:page;mso-position-vertical-relative:page;z-index:-269346816" type="#_x0000_t202" filled="false" stroked="false">
            <v:textbox inset="0,0,0,0">
              <w:txbxContent>
                <w:p>
                  <w:pPr>
                    <w:pStyle w:val="BodyText"/>
                    <w:numPr>
                      <w:ilvl w:val="0"/>
                      <w:numId w:val="215"/>
                    </w:numPr>
                    <w:tabs>
                      <w:tab w:pos="251" w:val="left" w:leader="none"/>
                    </w:tabs>
                    <w:spacing w:line="230" w:lineRule="auto" w:before="0" w:after="0"/>
                    <w:ind w:left="250" w:right="17" w:hanging="231"/>
                    <w:jc w:val="left"/>
                  </w:pPr>
                  <w:r>
                    <w:rPr/>
                    <w:t>A feasibility report is a </w:t>
                  </w:r>
                  <w:r>
                    <w:rPr>
                      <w:color w:val="0000FF"/>
                    </w:rPr>
                    <w:t>testimony that attempts to create some sort of action</w:t>
                  </w:r>
                  <w:r>
                    <w:rPr/>
                    <w:t>. Feasibility reports are created</w:t>
                  </w:r>
                  <w:r>
                    <w:rPr>
                      <w:spacing w:val="-5"/>
                    </w:rPr>
                    <w:t> </w:t>
                  </w:r>
                  <w:r>
                    <w:rPr/>
                    <w:t>to</w:t>
                  </w:r>
                  <w:r>
                    <w:rPr>
                      <w:spacing w:val="-5"/>
                    </w:rPr>
                    <w:t> </w:t>
                  </w:r>
                  <w:r>
                    <w:rPr/>
                    <w:t>persuade/help</w:t>
                  </w:r>
                  <w:r>
                    <w:rPr>
                      <w:spacing w:val="-5"/>
                    </w:rPr>
                    <w:t> </w:t>
                  </w:r>
                  <w:r>
                    <w:rPr/>
                    <w:t>the</w:t>
                  </w:r>
                  <w:r>
                    <w:rPr>
                      <w:spacing w:val="-5"/>
                    </w:rPr>
                    <w:t> </w:t>
                  </w:r>
                  <w:r>
                    <w:rPr/>
                    <w:t>decision</w:t>
                  </w:r>
                  <w:r>
                    <w:rPr>
                      <w:spacing w:val="-5"/>
                    </w:rPr>
                    <w:t> </w:t>
                  </w:r>
                  <w:r>
                    <w:rPr/>
                    <w:t>makers</w:t>
                  </w:r>
                  <w:r>
                    <w:rPr>
                      <w:spacing w:val="-4"/>
                    </w:rPr>
                    <w:t> </w:t>
                  </w:r>
                  <w:r>
                    <w:rPr/>
                    <w:t>to</w:t>
                  </w:r>
                  <w:r>
                    <w:rPr>
                      <w:spacing w:val="-5"/>
                    </w:rPr>
                    <w:t> </w:t>
                  </w:r>
                  <w:r>
                    <w:rPr/>
                    <w:t>choose</w:t>
                  </w:r>
                  <w:r>
                    <w:rPr>
                      <w:spacing w:val="-5"/>
                    </w:rPr>
                    <w:t> </w:t>
                  </w:r>
                  <w:r>
                    <w:rPr/>
                    <w:t>between</w:t>
                  </w:r>
                  <w:r>
                    <w:rPr>
                      <w:spacing w:val="-5"/>
                    </w:rPr>
                    <w:t> </w:t>
                  </w:r>
                  <w:r>
                    <w:rPr/>
                    <w:t>available</w:t>
                  </w:r>
                  <w:r>
                    <w:rPr>
                      <w:spacing w:val="-5"/>
                    </w:rPr>
                    <w:t> </w:t>
                  </w:r>
                  <w:r>
                    <w:rPr/>
                    <w:t>options.</w:t>
                  </w:r>
                  <w:r>
                    <w:rPr>
                      <w:spacing w:val="-5"/>
                    </w:rPr>
                    <w:t> </w:t>
                  </w:r>
                  <w:r>
                    <w:rPr/>
                    <w:t>Remember</w:t>
                  </w:r>
                  <w:r>
                    <w:rPr>
                      <w:spacing w:val="-4"/>
                    </w:rPr>
                    <w:t> </w:t>
                  </w:r>
                  <w:r>
                    <w:rPr/>
                    <w:t>that</w:t>
                  </w:r>
                  <w:r>
                    <w:rPr>
                      <w:spacing w:val="-5"/>
                    </w:rPr>
                    <w:t> </w:t>
                  </w:r>
                  <w:r>
                    <w:rPr/>
                    <w:t>your</w:t>
                  </w:r>
                </w:p>
              </w:txbxContent>
            </v:textbox>
            <w10:wrap type="none"/>
          </v:shape>
        </w:pict>
      </w:r>
      <w:r>
        <w:rPr/>
        <w:pict>
          <v:shape style="position:absolute;margin-left:537.218506pt;margin-top:757.999939pt;width:22pt;height:14pt;mso-position-horizontal-relative:page;mso-position-vertical-relative:page;z-index:-269345792" type="#_x0000_t202" filled="false" stroked="false">
            <v:textbox inset="0,0,0,0">
              <w:txbxContent>
                <w:p>
                  <w:pPr>
                    <w:spacing w:line="256" w:lineRule="exact" w:before="0"/>
                    <w:ind w:left="20" w:right="0" w:firstLine="0"/>
                    <w:jc w:val="left"/>
                    <w:rPr>
                      <w:b/>
                      <w:sz w:val="24"/>
                    </w:rPr>
                  </w:pPr>
                  <w:r>
                    <w:rPr>
                      <w:b/>
                      <w:sz w:val="24"/>
                    </w:rPr>
                    <w:t>175</w:t>
                  </w:r>
                </w:p>
              </w:txbxContent>
            </v:textbox>
            <w10:wrap type="none"/>
          </v:shape>
        </w:pict>
      </w:r>
      <w:r>
        <w:rPr/>
        <w:pict>
          <v:shape style="position:absolute;margin-left:54.375pt;margin-top:517.549988pt;width:503.25pt;height:47.95pt;mso-position-horizontal-relative:page;mso-position-vertical-relative:page;z-index:-2693447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16"/>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21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hiking</w:t>
                  </w:r>
                  <w:r>
                    <w:rPr>
                      <w:rFonts w:ascii="Arial Unicode MS"/>
                      <w:spacing w:val="-5"/>
                      <w:w w:val="105"/>
                      <w:sz w:val="9"/>
                    </w:rPr>
                    <w:t> </w:t>
                  </w:r>
                  <w:r>
                    <w:rPr>
                      <w:rFonts w:ascii="Arial Unicode MS"/>
                      <w:w w:val="105"/>
                      <w:sz w:val="9"/>
                    </w:rPr>
                    <w:t>maps.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Dennis</w:t>
                  </w:r>
                  <w:r>
                    <w:rPr>
                      <w:rFonts w:ascii="Arial Unicode MS"/>
                      <w:spacing w:val="-4"/>
                      <w:w w:val="105"/>
                      <w:sz w:val="9"/>
                    </w:rPr>
                    <w:t> </w:t>
                  </w:r>
                  <w:r>
                    <w:rPr>
                      <w:rFonts w:ascii="Arial Unicode MS"/>
                      <w:w w:val="105"/>
                      <w:sz w:val="9"/>
                    </w:rPr>
                    <w:t>Wilkinson.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84">
                    <w:r>
                      <w:rPr>
                        <w:rFonts w:ascii="Arial Unicode MS"/>
                        <w:color w:val="0000FF"/>
                        <w:w w:val="105"/>
                        <w:sz w:val="9"/>
                      </w:rPr>
                      <w:t>https://flic.kr/p/d2k3bG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w:t>
                    </w:r>
                    <w:r>
                      <w:rPr>
                        <w:rFonts w:ascii="Calibri"/>
                        <w:i/>
                        <w:color w:val="0000FF"/>
                        <w:spacing w:val="1"/>
                        <w:w w:val="105"/>
                        <w:sz w:val="9"/>
                      </w:rPr>
                      <w:t> </w:t>
                    </w:r>
                    <w:r>
                      <w:rPr>
                        <w:rFonts w:ascii="Calibri"/>
                        <w:i/>
                        <w:color w:val="0000FF"/>
                        <w:w w:val="105"/>
                        <w:sz w:val="9"/>
                      </w:rPr>
                      <w:t>Attribution-NonCommercial-ShareAlike</w:t>
                    </w:r>
                  </w:hyperlink>
                </w:p>
                <w:p>
                  <w:pPr>
                    <w:numPr>
                      <w:ilvl w:val="0"/>
                      <w:numId w:val="216"/>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Maze.</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FutUndBeidl.</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385">
                    <w:r>
                      <w:rPr>
                        <w:rFonts w:ascii="Arial Unicode MS"/>
                        <w:color w:val="0000FF"/>
                        <w:w w:val="105"/>
                        <w:sz w:val="9"/>
                      </w:rPr>
                      <w:t>https://flic.kr/p/cee2wo</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p>
                  <w:pPr>
                    <w:numPr>
                      <w:ilvl w:val="0"/>
                      <w:numId w:val="216"/>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Recommended.</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jm3</w:t>
                  </w:r>
                  <w:r>
                    <w:rPr>
                      <w:rFonts w:ascii="Arial Unicode MS"/>
                      <w:spacing w:val="-4"/>
                      <w:w w:val="105"/>
                      <w:sz w:val="9"/>
                    </w:rPr>
                    <w:t> </w:t>
                  </w:r>
                  <w:r>
                    <w:rPr>
                      <w:rFonts w:ascii="Arial Unicode MS"/>
                      <w:w w:val="105"/>
                      <w:sz w:val="9"/>
                    </w:rPr>
                    <w:t>on</w:t>
                  </w:r>
                  <w:r>
                    <w:rPr>
                      <w:rFonts w:ascii="Arial Unicode MS"/>
                      <w:spacing w:val="-4"/>
                      <w:w w:val="105"/>
                      <w:sz w:val="9"/>
                    </w:rPr>
                    <w:t> </w:t>
                  </w:r>
                  <w:r>
                    <w:rPr>
                      <w:rFonts w:ascii="Arial Unicode MS"/>
                      <w:w w:val="105"/>
                      <w:sz w:val="9"/>
                    </w:rPr>
                    <w:t>Flickr.</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86">
                    <w:r>
                      <w:rPr>
                        <w:rFonts w:ascii="Arial Unicode MS"/>
                        <w:color w:val="0000FF"/>
                        <w:w w:val="105"/>
                        <w:sz w:val="9"/>
                      </w:rPr>
                      <w:t>https://flic.kr/p/5eA3ZU</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 Attribution-ShareAlike</w:t>
                    </w:r>
                  </w:hyperlink>
                </w:p>
              </w:txbxContent>
            </v:textbox>
            <w10:wrap type="none"/>
          </v:shape>
        </w:pict>
      </w:r>
      <w:r>
        <w:rPr/>
        <w:pict>
          <v:shape style="position:absolute;margin-left:308.583466pt;margin-top:51.325195pt;width:107.9pt;height:12pt;mso-position-horizontal-relative:page;mso-position-vertical-relative:page;z-index:-26934374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86.675903pt;margin-top:105.075195pt;width:24.5pt;height:12pt;mso-position-horizontal-relative:page;mso-position-vertical-relative:page;z-index:-269342720"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3.508057pt;margin-top:105.075195pt;width:13.4pt;height:12pt;mso-position-horizontal-relative:page;mso-position-vertical-relative:page;z-index:-269341696"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3975808">
            <wp:simplePos x="0" y="0"/>
            <wp:positionH relativeFrom="page">
              <wp:posOffset>685800</wp:posOffset>
            </wp:positionH>
            <wp:positionV relativeFrom="page">
              <wp:posOffset>4734559</wp:posOffset>
            </wp:positionV>
            <wp:extent cx="2162175" cy="2857500"/>
            <wp:effectExtent l="0" t="0" r="0" b="0"/>
            <wp:wrapNone/>
            <wp:docPr id="185" name="image96.jpeg"/>
            <wp:cNvGraphicFramePr>
              <a:graphicFrameLocks noChangeAspect="1"/>
            </wp:cNvGraphicFramePr>
            <a:graphic>
              <a:graphicData uri="http://schemas.openxmlformats.org/drawingml/2006/picture">
                <pic:pic>
                  <pic:nvPicPr>
                    <pic:cNvPr id="186" name="image96.jpeg"/>
                    <pic:cNvPicPr/>
                  </pic:nvPicPr>
                  <pic:blipFill>
                    <a:blip r:embed="rId387" cstate="print"/>
                    <a:stretch>
                      <a:fillRect/>
                    </a:stretch>
                  </pic:blipFill>
                  <pic:spPr>
                    <a:xfrm>
                      <a:off x="0" y="0"/>
                      <a:ext cx="2162175" cy="2857500"/>
                    </a:xfrm>
                    <a:prstGeom prst="rect">
                      <a:avLst/>
                    </a:prstGeom>
                  </pic:spPr>
                </pic:pic>
              </a:graphicData>
            </a:graphic>
          </wp:anchor>
        </w:drawing>
      </w:r>
      <w:r>
        <w:rPr/>
        <w:pict>
          <v:shape style="position:absolute;margin-left:93pt;margin-top:53.500004pt;width:453.2pt;height:45pt;mso-position-horizontal-relative:page;mso-position-vertical-relative:page;z-index:-269339648" type="#_x0000_t202" filled="false" stroked="false">
            <v:textbox inset="0,0,0,0">
              <w:txbxContent>
                <w:p>
                  <w:pPr>
                    <w:pStyle w:val="BodyText"/>
                    <w:spacing w:line="230" w:lineRule="auto"/>
                    <w:ind w:right="-14"/>
                  </w:pPr>
                  <w:r>
                    <w:rPr/>
                    <w:t>option is not the only one, the decision makers will probably have many to choose from. A feasibility report also determines whether or not the investigated task can be done with the amount of resources available OR how many resources will be necessary in order to complete the task. A feasibility may be useful in a lot of different situations such as event planning, finances, or even remodeling your home.</w:t>
                  </w:r>
                </w:p>
              </w:txbxContent>
            </v:textbox>
            <w10:wrap type="none"/>
          </v:shape>
        </w:pict>
      </w:r>
      <w:r>
        <w:rPr/>
        <w:pict>
          <v:shape style="position:absolute;margin-left:53pt;margin-top:109.867332pt;width:504.5pt;height:134.6pt;mso-position-horizontal-relative:page;mso-position-vertical-relative:page;z-index:-269338624" type="#_x0000_t202" filled="false" stroked="false">
            <v:textbox inset="0,0,0,0">
              <w:txbxContent>
                <w:p>
                  <w:pPr>
                    <w:spacing w:line="471" w:lineRule="exact" w:before="0"/>
                    <w:ind w:left="20" w:right="0" w:firstLine="0"/>
                    <w:jc w:val="left"/>
                    <w:rPr>
                      <w:rFonts w:ascii="Arial Unicode MS"/>
                      <w:sz w:val="28"/>
                    </w:rPr>
                  </w:pPr>
                  <w:bookmarkStart w:name="What is a feasibility study?" w:id="582"/>
                  <w:bookmarkEnd w:id="582"/>
                  <w:r>
                    <w:rPr/>
                  </w:r>
                  <w:r>
                    <w:rPr>
                      <w:rFonts w:ascii="Arial Unicode MS"/>
                      <w:w w:val="105"/>
                      <w:sz w:val="28"/>
                    </w:rPr>
                    <w:t>What is a feasibility study?</w:t>
                  </w:r>
                </w:p>
                <w:p>
                  <w:pPr>
                    <w:pStyle w:val="BodyText"/>
                    <w:spacing w:line="235" w:lineRule="auto" w:before="170"/>
                    <w:ind w:right="-11"/>
                  </w:pPr>
                  <w:r>
                    <w:rPr>
                      <w:color w:val="0000FF"/>
                    </w:rPr>
                    <w:t>A </w:t>
                  </w:r>
                  <w:r>
                    <w:rPr/>
                    <w:t>f</w:t>
                  </w:r>
                  <w:r>
                    <w:rPr>
                      <w:color w:val="0000FF"/>
                    </w:rPr>
                    <w:t>easibility study is a way to evaluate the practicality and desirability of a project. </w:t>
                  </w:r>
                  <w:r>
                    <w:rPr/>
                    <w:t>Before a company invests time and money into a project, they need to know how successful the project will be before investing. Sometimes companies want to understand input costs, the amount of research that will need to be done, or even the marketability of a project. With input prices, it is essential that companies understand, (even before they put time and research into the project), how much it would cost to go through with their product. Companies also like to know if they put time into research and go through with their change or promotion of a product, how the public/ people will react to the change. Will people be fighting over the new product or will it fall through? The purpose of feasibility studies is to provide companies information and analysis on whether or not you or your company should pursue this course of action.</w:t>
                  </w:r>
                </w:p>
              </w:txbxContent>
            </v:textbox>
            <w10:wrap type="none"/>
          </v:shape>
        </w:pict>
      </w:r>
      <w:r>
        <w:rPr/>
        <w:pict>
          <v:shape style="position:absolute;margin-left:53pt;margin-top:253.675003pt;width:500.85pt;height:23.25pt;mso-position-horizontal-relative:page;mso-position-vertical-relative:page;z-index:-269337600" type="#_x0000_t202" filled="false" stroked="false">
            <v:textbox inset="0,0,0,0">
              <w:txbxContent>
                <w:p>
                  <w:pPr>
                    <w:pStyle w:val="BodyText"/>
                    <w:spacing w:line="235" w:lineRule="auto"/>
                    <w:ind w:right="-17"/>
                  </w:pPr>
                  <w:r>
                    <w:rPr/>
                    <w:t>Feasibility reports are usually used to sway decision makers towards one direction or the other. Many times there is only one course of action but, there needs to be a second course of action.</w:t>
                  </w:r>
                </w:p>
              </w:txbxContent>
            </v:textbox>
            <w10:wrap type="none"/>
          </v:shape>
        </w:pict>
      </w:r>
      <w:r>
        <w:rPr/>
        <w:pict>
          <v:shape style="position:absolute;margin-left:53pt;margin-top:289.255432pt;width:504.2pt;height:123.95pt;mso-position-horizontal-relative:page;mso-position-vertical-relative:page;z-index:-269336576" type="#_x0000_t202" filled="false" stroked="false">
            <v:textbox inset="0,0,0,0">
              <w:txbxContent>
                <w:p>
                  <w:pPr>
                    <w:spacing w:line="535" w:lineRule="exact" w:before="0"/>
                    <w:ind w:left="20" w:right="0" w:firstLine="0"/>
                    <w:jc w:val="left"/>
                    <w:rPr>
                      <w:rFonts w:ascii="Arial Unicode MS"/>
                      <w:sz w:val="32"/>
                    </w:rPr>
                  </w:pPr>
                  <w:bookmarkStart w:name="Questions to Consider for Your Report:" w:id="583"/>
                  <w:bookmarkEnd w:id="583"/>
                  <w:r>
                    <w:rPr/>
                  </w:r>
                  <w:r>
                    <w:rPr>
                      <w:rFonts w:ascii="Arial Unicode MS"/>
                      <w:w w:val="105"/>
                      <w:sz w:val="32"/>
                    </w:rPr>
                    <w:t>Questions to Consider for Your</w:t>
                  </w:r>
                  <w:r>
                    <w:rPr>
                      <w:rFonts w:ascii="Arial Unicode MS"/>
                      <w:spacing w:val="-57"/>
                      <w:w w:val="105"/>
                      <w:sz w:val="32"/>
                    </w:rPr>
                    <w:t> </w:t>
                  </w:r>
                  <w:r>
                    <w:rPr>
                      <w:rFonts w:ascii="Arial Unicode MS"/>
                      <w:w w:val="105"/>
                      <w:sz w:val="32"/>
                    </w:rPr>
                    <w:t>Report:</w:t>
                  </w:r>
                </w:p>
                <w:p>
                  <w:pPr>
                    <w:spacing w:before="135"/>
                    <w:ind w:left="20" w:right="0" w:firstLine="0"/>
                    <w:jc w:val="left"/>
                    <w:rPr>
                      <w:rFonts w:ascii="Arial Unicode MS"/>
                      <w:sz w:val="28"/>
                    </w:rPr>
                  </w:pPr>
                  <w:bookmarkStart w:name="What to consider in creating feasibility" w:id="584"/>
                  <w:bookmarkEnd w:id="584"/>
                  <w:r>
                    <w:rPr/>
                  </w:r>
                  <w:r>
                    <w:rPr>
                      <w:rFonts w:ascii="Arial Unicode MS"/>
                      <w:w w:val="105"/>
                      <w:sz w:val="28"/>
                    </w:rPr>
                    <w:t>What to consider in creating feasibility</w:t>
                  </w:r>
                  <w:r>
                    <w:rPr>
                      <w:rFonts w:ascii="Arial Unicode MS"/>
                      <w:spacing w:val="-52"/>
                      <w:w w:val="105"/>
                      <w:sz w:val="28"/>
                    </w:rPr>
                    <w:t> </w:t>
                  </w:r>
                  <w:r>
                    <w:rPr>
                      <w:rFonts w:ascii="Arial Unicode MS"/>
                      <w:w w:val="105"/>
                      <w:sz w:val="28"/>
                    </w:rPr>
                    <w:t>studies/reports?</w:t>
                  </w:r>
                </w:p>
                <w:p>
                  <w:pPr>
                    <w:pStyle w:val="BodyText"/>
                    <w:spacing w:line="227" w:lineRule="exact" w:before="167"/>
                  </w:pPr>
                  <w:r>
                    <w:rPr/>
                    <w:t>It remains important to consider alternatives when you are creating a feasibility study. Decision makers in</w:t>
                  </w:r>
                </w:p>
                <w:p>
                  <w:pPr>
                    <w:pStyle w:val="BodyText"/>
                    <w:spacing w:line="235" w:lineRule="auto" w:before="1"/>
                    <w:ind w:left="3625" w:right="-1"/>
                  </w:pPr>
                  <w:r>
                    <w:rPr/>
                    <w:t>companies want to understand why they have to make a choice, and then why they should choose this certain option. Feasibility reports need to include detailed information on the problem that has presented itself to provide decision makers with a reason to consider further options.</w:t>
                  </w:r>
                </w:p>
              </w:txbxContent>
            </v:textbox>
            <w10:wrap type="none"/>
          </v:shape>
        </w:pict>
      </w:r>
      <w:r>
        <w:rPr/>
        <w:pict>
          <v:shape style="position:absolute;margin-left:233.25pt;margin-top:424.667328pt;width:321.350pt;height:123.35pt;mso-position-horizontal-relative:page;mso-position-vertical-relative:page;z-index:-269335552" type="#_x0000_t202" filled="false" stroked="false">
            <v:textbox inset="0,0,0,0">
              <w:txbxContent>
                <w:p>
                  <w:pPr>
                    <w:spacing w:before="47"/>
                    <w:ind w:left="20" w:right="0" w:firstLine="0"/>
                    <w:jc w:val="left"/>
                    <w:rPr>
                      <w:rFonts w:ascii="Lucida Sans"/>
                      <w:b/>
                      <w:sz w:val="28"/>
                    </w:rPr>
                  </w:pPr>
                  <w:bookmarkStart w:name="Is your argument important and appropria" w:id="585"/>
                  <w:bookmarkEnd w:id="585"/>
                  <w:r>
                    <w:rPr/>
                  </w:r>
                  <w:r>
                    <w:rPr>
                      <w:rFonts w:ascii="Lucida Sans"/>
                      <w:b/>
                      <w:sz w:val="28"/>
                    </w:rPr>
                    <w:t>Is</w:t>
                  </w:r>
                  <w:r>
                    <w:rPr>
                      <w:rFonts w:ascii="Lucida Sans"/>
                      <w:b/>
                      <w:spacing w:val="-31"/>
                      <w:sz w:val="28"/>
                    </w:rPr>
                    <w:t> </w:t>
                  </w:r>
                  <w:r>
                    <w:rPr>
                      <w:rFonts w:ascii="Lucida Sans"/>
                      <w:b/>
                      <w:sz w:val="28"/>
                    </w:rPr>
                    <w:t>your</w:t>
                  </w:r>
                  <w:r>
                    <w:rPr>
                      <w:rFonts w:ascii="Lucida Sans"/>
                      <w:b/>
                      <w:spacing w:val="-31"/>
                      <w:sz w:val="28"/>
                    </w:rPr>
                    <w:t> </w:t>
                  </w:r>
                  <w:r>
                    <w:rPr>
                      <w:rFonts w:ascii="Lucida Sans"/>
                      <w:b/>
                      <w:sz w:val="28"/>
                    </w:rPr>
                    <w:t>argument</w:t>
                  </w:r>
                  <w:r>
                    <w:rPr>
                      <w:rFonts w:ascii="Lucida Sans"/>
                      <w:b/>
                      <w:spacing w:val="-30"/>
                      <w:sz w:val="28"/>
                    </w:rPr>
                    <w:t> </w:t>
                  </w:r>
                  <w:r>
                    <w:rPr>
                      <w:rFonts w:ascii="Lucida Sans"/>
                      <w:b/>
                      <w:sz w:val="28"/>
                    </w:rPr>
                    <w:t>important</w:t>
                  </w:r>
                  <w:r>
                    <w:rPr>
                      <w:rFonts w:ascii="Lucida Sans"/>
                      <w:b/>
                      <w:spacing w:val="-31"/>
                      <w:sz w:val="28"/>
                    </w:rPr>
                    <w:t> </w:t>
                  </w:r>
                  <w:r>
                    <w:rPr>
                      <w:rFonts w:ascii="Lucida Sans"/>
                      <w:b/>
                      <w:sz w:val="28"/>
                    </w:rPr>
                    <w:t>and</w:t>
                  </w:r>
                  <w:r>
                    <w:rPr>
                      <w:rFonts w:ascii="Lucida Sans"/>
                      <w:b/>
                      <w:spacing w:val="-30"/>
                      <w:sz w:val="28"/>
                    </w:rPr>
                    <w:t> </w:t>
                  </w:r>
                  <w:r>
                    <w:rPr>
                      <w:rFonts w:ascii="Lucida Sans"/>
                      <w:b/>
                      <w:sz w:val="28"/>
                    </w:rPr>
                    <w:t>appropriate?</w:t>
                  </w:r>
                </w:p>
                <w:p>
                  <w:pPr>
                    <w:pStyle w:val="BodyText"/>
                    <w:spacing w:line="235" w:lineRule="auto" w:before="264"/>
                    <w:ind w:right="-6"/>
                  </w:pPr>
                  <w:r>
                    <w:rPr/>
                    <w:t>When deciding on whether or not your feasibility study is important you must first recognize the target audience or reader. For professional organizations people want your argument or study to be based around needs or aims of the organization and their future. In professional settings, it is believed that those guiding points or criteria should be known by the people judging your study. In other words, make the study reasonable and have it relate to what you are looking at implementing or the change you want to see happen.</w:t>
                  </w:r>
                </w:p>
              </w:txbxContent>
            </v:textbox>
            <w10:wrap type="none"/>
          </v:shape>
        </w:pict>
      </w:r>
      <w:r>
        <w:rPr/>
        <w:pict>
          <v:shape style="position:absolute;margin-left:53pt;margin-top:557.224976pt;width:490.15pt;height:79.5pt;mso-position-horizontal-relative:page;mso-position-vertical-relative:page;z-index:-269334528" type="#_x0000_t202" filled="false" stroked="false">
            <v:textbox inset="0,0,0,0">
              <w:txbxContent>
                <w:p>
                  <w:pPr>
                    <w:pStyle w:val="BodyText"/>
                    <w:spacing w:line="235" w:lineRule="auto"/>
                    <w:ind w:left="3625" w:right="-12"/>
                  </w:pPr>
                  <w:r>
                    <w:rPr/>
                    <w:t>Facts can make your argument important. However, decision makers want to know that your sources are reliable. They want to be assured that the information they are receiving is from a credible source in the industry. This may turn out to be the most important aspect of any feasibility study and report. Due simply to the fact that any information</w:t>
                  </w:r>
                </w:p>
                <w:p>
                  <w:pPr>
                    <w:pStyle w:val="BodyText"/>
                    <w:spacing w:line="235" w:lineRule="auto"/>
                    <w:ind w:right="-12"/>
                  </w:pPr>
                  <w:r>
                    <w:rPr/>
                    <w:t>you gather, no matter the presentation, can be ruined if you’re lacking information about your sources or in the worst case if your sources are not credible.</w:t>
                  </w:r>
                </w:p>
              </w:txbxContent>
            </v:textbox>
            <w10:wrap type="none"/>
          </v:shape>
        </w:pict>
      </w:r>
      <w:r>
        <w:rPr/>
        <w:pict>
          <v:shape style="position:absolute;margin-left:53pt;margin-top:648.217346pt;width:493.65pt;height:67.1pt;mso-position-horizontal-relative:page;mso-position-vertical-relative:page;z-index:-269333504" type="#_x0000_t202" filled="false" stroked="false">
            <v:textbox inset="0,0,0,0">
              <w:txbxContent>
                <w:p>
                  <w:pPr>
                    <w:spacing w:before="47"/>
                    <w:ind w:left="20" w:right="0" w:firstLine="0"/>
                    <w:jc w:val="left"/>
                    <w:rPr>
                      <w:rFonts w:ascii="Lucida Sans"/>
                      <w:b/>
                      <w:sz w:val="28"/>
                    </w:rPr>
                  </w:pPr>
                  <w:bookmarkStart w:name="What to consider about your alternatives" w:id="586"/>
                  <w:bookmarkEnd w:id="586"/>
                  <w:r>
                    <w:rPr/>
                  </w:r>
                  <w:r>
                    <w:rPr>
                      <w:rFonts w:ascii="Lucida Sans"/>
                      <w:b/>
                      <w:sz w:val="28"/>
                    </w:rPr>
                    <w:t>What to consider about your alternatives?</w:t>
                  </w:r>
                </w:p>
                <w:p>
                  <w:pPr>
                    <w:pStyle w:val="BodyText"/>
                    <w:spacing w:line="235" w:lineRule="auto" w:before="264"/>
                    <w:ind w:right="-17"/>
                  </w:pPr>
                  <w:r>
                    <w:rPr/>
                    <w:t>It is important to understand how your alternatives compare to the criteria you set in place. In most cases your readers will want to understand how your results compared to others. This allows them to make an educated decision based simply around facts and results. Anderson considers this to be the heart of any feasibility report.</w:t>
                  </w:r>
                </w:p>
              </w:txbxContent>
            </v:textbox>
            <w10:wrap type="none"/>
          </v:shape>
        </w:pict>
      </w:r>
      <w:r>
        <w:rPr/>
        <w:pict>
          <v:shape style="position:absolute;margin-left:53.240002pt;margin-top:757.999939pt;width:22pt;height:14pt;mso-position-horizontal-relative:page;mso-position-vertical-relative:page;z-index:-269332480" type="#_x0000_t202" filled="false" stroked="false">
            <v:textbox inset="0,0,0,0">
              <w:txbxContent>
                <w:p>
                  <w:pPr>
                    <w:spacing w:line="256" w:lineRule="exact" w:before="0"/>
                    <w:ind w:left="20" w:right="0" w:firstLine="0"/>
                    <w:jc w:val="left"/>
                    <w:rPr>
                      <w:b/>
                      <w:sz w:val="24"/>
                    </w:rPr>
                  </w:pPr>
                  <w:r>
                    <w:rPr>
                      <w:b/>
                      <w:sz w:val="24"/>
                    </w:rPr>
                    <w:t>176</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1.867332pt;width:496.9pt;height:89.6pt;mso-position-horizontal-relative:page;mso-position-vertical-relative:page;z-index:-269331456" type="#_x0000_t202" filled="false" stroked="false">
            <v:textbox inset="0,0,0,0">
              <w:txbxContent>
                <w:p>
                  <w:pPr>
                    <w:spacing w:before="47"/>
                    <w:ind w:left="20" w:right="0" w:firstLine="0"/>
                    <w:jc w:val="left"/>
                    <w:rPr>
                      <w:rFonts w:ascii="Lucida Sans"/>
                      <w:b/>
                      <w:sz w:val="28"/>
                    </w:rPr>
                  </w:pPr>
                  <w:bookmarkStart w:name="What have you found against your alterna" w:id="587"/>
                  <w:bookmarkEnd w:id="587"/>
                  <w:r>
                    <w:rPr/>
                  </w:r>
                  <w:r>
                    <w:rPr>
                      <w:rFonts w:ascii="Lucida Sans"/>
                      <w:b/>
                      <w:sz w:val="28"/>
                    </w:rPr>
                    <w:t>What have you found against your alternatives?</w:t>
                  </w:r>
                </w:p>
                <w:p>
                  <w:pPr>
                    <w:pStyle w:val="BodyText"/>
                    <w:spacing w:line="235" w:lineRule="auto" w:before="264"/>
                    <w:ind w:right="-9"/>
                  </w:pPr>
                  <w:r>
                    <w:rPr/>
                    <w:t>Based on experiments and finding results about possible alternatives and how they fare, it is important to draw conclusions about the alternatives. This is not made to bash other options or products, but is made to set your product or idea apart. You should include general knowledge or conclusions about what each product does well. This remains an important part because once again decision makers need a basis for comparison, they need a reason to select your idea compared to the alternatives and may already be set in place, or in the near future.</w:t>
                  </w:r>
                </w:p>
              </w:txbxContent>
            </v:textbox>
            <w10:wrap type="none"/>
          </v:shape>
        </w:pict>
      </w:r>
      <w:r>
        <w:rPr/>
        <w:pict>
          <v:shape style="position:absolute;margin-left:53pt;margin-top:152.917328pt;width:503.9pt;height:100.85pt;mso-position-horizontal-relative:page;mso-position-vertical-relative:page;z-index:-269330432" type="#_x0000_t202" filled="false" stroked="false">
            <v:textbox inset="0,0,0,0">
              <w:txbxContent>
                <w:p>
                  <w:pPr>
                    <w:spacing w:before="47"/>
                    <w:ind w:left="20" w:right="0" w:firstLine="0"/>
                    <w:jc w:val="left"/>
                    <w:rPr>
                      <w:rFonts w:ascii="Lucida Sans"/>
                      <w:b/>
                      <w:sz w:val="28"/>
                    </w:rPr>
                  </w:pPr>
                  <w:bookmarkStart w:name="What should you throw into a conclusion?" w:id="588"/>
                  <w:bookmarkEnd w:id="588"/>
                  <w:r>
                    <w:rPr/>
                  </w:r>
                  <w:r>
                    <w:rPr>
                      <w:rFonts w:ascii="Lucida Sans"/>
                      <w:b/>
                      <w:sz w:val="28"/>
                    </w:rPr>
                    <w:t>What should you throw into a conclusion?</w:t>
                  </w:r>
                </w:p>
                <w:p>
                  <w:pPr>
                    <w:pStyle w:val="BodyText"/>
                    <w:spacing w:line="235" w:lineRule="auto" w:before="264"/>
                    <w:ind w:right="-12"/>
                  </w:pPr>
                  <w:r>
                    <w:rPr/>
                    <w:t>Include in your conclusion how you’re going to go implement your ideas for the company and how it will enrich the company. Explain why the company should choose your course of action. Compare statistics and data and help the readers understand the logical choice and the course of action that would aid in selecting one option over the other. Explain your expertise on the subject matter and help them realize that your idea is the choice they are looking for. Based on your experiences they will most likely take your side if you present the argument efficiently. The company will select your course of action, based on the key points you outline in your feasibility study.</w:t>
                  </w:r>
                </w:p>
              </w:txbxContent>
            </v:textbox>
            <w10:wrap type="none"/>
          </v:shape>
        </w:pict>
      </w:r>
      <w:r>
        <w:rPr/>
        <w:pict>
          <v:shape style="position:absolute;margin-left:53pt;margin-top:266.05545pt;width:353pt;height:48.15pt;mso-position-horizontal-relative:page;mso-position-vertical-relative:page;z-index:-269329408" type="#_x0000_t202" filled="false" stroked="false">
            <v:textbox inset="0,0,0,0">
              <w:txbxContent>
                <w:p>
                  <w:pPr>
                    <w:spacing w:line="535" w:lineRule="exact" w:before="0"/>
                    <w:ind w:left="20" w:right="0" w:firstLine="0"/>
                    <w:jc w:val="left"/>
                    <w:rPr>
                      <w:rFonts w:ascii="Arial Unicode MS"/>
                      <w:sz w:val="32"/>
                    </w:rPr>
                  </w:pPr>
                  <w:bookmarkStart w:name="Important Features of a Basic Feasibilit" w:id="589"/>
                  <w:bookmarkEnd w:id="589"/>
                  <w:r>
                    <w:rPr/>
                  </w:r>
                  <w:r>
                    <w:rPr>
                      <w:rFonts w:ascii="Arial Unicode MS"/>
                      <w:w w:val="105"/>
                      <w:sz w:val="32"/>
                    </w:rPr>
                    <w:t>Important</w:t>
                  </w:r>
                  <w:r>
                    <w:rPr>
                      <w:rFonts w:ascii="Arial Unicode MS"/>
                      <w:spacing w:val="-18"/>
                      <w:w w:val="105"/>
                      <w:sz w:val="32"/>
                    </w:rPr>
                    <w:t> </w:t>
                  </w:r>
                  <w:r>
                    <w:rPr>
                      <w:rFonts w:ascii="Arial Unicode MS"/>
                      <w:w w:val="105"/>
                      <w:sz w:val="32"/>
                    </w:rPr>
                    <w:t>Features</w:t>
                  </w:r>
                  <w:r>
                    <w:rPr>
                      <w:rFonts w:ascii="Arial Unicode MS"/>
                      <w:spacing w:val="-17"/>
                      <w:w w:val="105"/>
                      <w:sz w:val="32"/>
                    </w:rPr>
                    <w:t> </w:t>
                  </w:r>
                  <w:r>
                    <w:rPr>
                      <w:rFonts w:ascii="Arial Unicode MS"/>
                      <w:w w:val="105"/>
                      <w:sz w:val="32"/>
                    </w:rPr>
                    <w:t>of</w:t>
                  </w:r>
                  <w:r>
                    <w:rPr>
                      <w:rFonts w:ascii="Arial Unicode MS"/>
                      <w:spacing w:val="-17"/>
                      <w:w w:val="105"/>
                      <w:sz w:val="32"/>
                    </w:rPr>
                    <w:t> </w:t>
                  </w:r>
                  <w:r>
                    <w:rPr>
                      <w:rFonts w:ascii="Arial Unicode MS"/>
                      <w:w w:val="105"/>
                      <w:sz w:val="32"/>
                    </w:rPr>
                    <w:t>a</w:t>
                  </w:r>
                  <w:r>
                    <w:rPr>
                      <w:rFonts w:ascii="Arial Unicode MS"/>
                      <w:spacing w:val="-18"/>
                      <w:w w:val="105"/>
                      <w:sz w:val="32"/>
                    </w:rPr>
                    <w:t> </w:t>
                  </w:r>
                  <w:r>
                    <w:rPr>
                      <w:rFonts w:ascii="Arial Unicode MS"/>
                      <w:w w:val="105"/>
                      <w:sz w:val="32"/>
                    </w:rPr>
                    <w:t>Basic</w:t>
                  </w:r>
                  <w:r>
                    <w:rPr>
                      <w:rFonts w:ascii="Arial Unicode MS"/>
                      <w:spacing w:val="-17"/>
                      <w:w w:val="105"/>
                      <w:sz w:val="32"/>
                    </w:rPr>
                    <w:t> </w:t>
                  </w:r>
                  <w:r>
                    <w:rPr>
                      <w:rFonts w:ascii="Arial Unicode MS"/>
                      <w:w w:val="105"/>
                      <w:sz w:val="32"/>
                    </w:rPr>
                    <w:t>Feasibility</w:t>
                  </w:r>
                  <w:r>
                    <w:rPr>
                      <w:rFonts w:ascii="Arial Unicode MS"/>
                      <w:spacing w:val="-17"/>
                      <w:w w:val="105"/>
                      <w:sz w:val="32"/>
                    </w:rPr>
                    <w:t> </w:t>
                  </w:r>
                  <w:r>
                    <w:rPr>
                      <w:rFonts w:ascii="Arial Unicode MS"/>
                      <w:w w:val="105"/>
                      <w:sz w:val="32"/>
                    </w:rPr>
                    <w:t>Report</w:t>
                  </w:r>
                </w:p>
                <w:p>
                  <w:pPr>
                    <w:pStyle w:val="BodyText"/>
                    <w:spacing w:before="173"/>
                  </w:pPr>
                  <w:r>
                    <w:rPr/>
                    <w:t>Below are the seven elements of a feasibility report:</w:t>
                  </w:r>
                </w:p>
              </w:txbxContent>
            </v:textbox>
            <w10:wrap type="none"/>
          </v:shape>
        </w:pict>
      </w:r>
      <w:r>
        <w:rPr/>
        <w:pict>
          <v:shape style="position:absolute;margin-left:81.499001pt;margin-top:320.800018pt;width:5.5pt;height:12pt;mso-position-horizontal-relative:page;mso-position-vertical-relative:page;z-index:-26932838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20.800018pt;width:462.45pt;height:276pt;mso-position-horizontal-relative:page;mso-position-vertical-relative:page;z-index:-269327360" type="#_x0000_t202" filled="false" stroked="false">
            <v:textbox inset="0,0,0,0">
              <w:txbxContent>
                <w:p>
                  <w:pPr>
                    <w:pStyle w:val="BodyText"/>
                    <w:spacing w:line="230" w:lineRule="auto"/>
                    <w:ind w:right="303" w:firstLine="4"/>
                    <w:jc w:val="both"/>
                  </w:pPr>
                  <w:r>
                    <w:rPr>
                      <w:b/>
                    </w:rPr>
                    <w:t>Introduction</w:t>
                  </w:r>
                  <w:r>
                    <w:rPr>
                      <w:b/>
                      <w:spacing w:val="-13"/>
                    </w:rPr>
                    <w:t> </w:t>
                  </w:r>
                  <w:r>
                    <w:rPr/>
                    <w:t>–</w:t>
                  </w:r>
                  <w:r>
                    <w:rPr>
                      <w:spacing w:val="-12"/>
                    </w:rPr>
                    <w:t> </w:t>
                  </w:r>
                  <w:r>
                    <w:rPr/>
                    <w:t>You</w:t>
                  </w:r>
                  <w:r>
                    <w:rPr>
                      <w:spacing w:val="-11"/>
                    </w:rPr>
                    <w:t> </w:t>
                  </w:r>
                  <w:r>
                    <w:rPr/>
                    <w:t>need</w:t>
                  </w:r>
                  <w:r>
                    <w:rPr>
                      <w:spacing w:val="-11"/>
                    </w:rPr>
                    <w:t> </w:t>
                  </w:r>
                  <w:r>
                    <w:rPr/>
                    <w:t>to</w:t>
                  </w:r>
                  <w:r>
                    <w:rPr>
                      <w:spacing w:val="-11"/>
                    </w:rPr>
                    <w:t> </w:t>
                  </w:r>
                  <w:r>
                    <w:rPr/>
                    <w:t>persuade</w:t>
                  </w:r>
                  <w:r>
                    <w:rPr>
                      <w:spacing w:val="-11"/>
                    </w:rPr>
                    <w:t> </w:t>
                  </w:r>
                  <w:r>
                    <w:rPr/>
                    <w:t>the</w:t>
                  </w:r>
                  <w:r>
                    <w:rPr>
                      <w:spacing w:val="-12"/>
                    </w:rPr>
                    <w:t> </w:t>
                  </w:r>
                  <w:r>
                    <w:rPr/>
                    <w:t>decision</w:t>
                  </w:r>
                  <w:r>
                    <w:rPr>
                      <w:spacing w:val="-11"/>
                    </w:rPr>
                    <w:t> </w:t>
                  </w:r>
                  <w:r>
                    <w:rPr/>
                    <w:t>maker</w:t>
                  </w:r>
                  <w:r>
                    <w:rPr>
                      <w:spacing w:val="-11"/>
                    </w:rPr>
                    <w:t> </w:t>
                  </w:r>
                  <w:r>
                    <w:rPr/>
                    <w:t>to</w:t>
                  </w:r>
                  <w:r>
                    <w:rPr>
                      <w:spacing w:val="-11"/>
                    </w:rPr>
                    <w:t> </w:t>
                  </w:r>
                  <w:r>
                    <w:rPr/>
                    <w:t>even</w:t>
                  </w:r>
                  <w:r>
                    <w:rPr>
                      <w:spacing w:val="-11"/>
                    </w:rPr>
                    <w:t> </w:t>
                  </w:r>
                  <w:r>
                    <w:rPr/>
                    <w:t>consider</w:t>
                  </w:r>
                  <w:r>
                    <w:rPr>
                      <w:spacing w:val="-12"/>
                    </w:rPr>
                    <w:t> </w:t>
                  </w:r>
                  <w:r>
                    <w:rPr/>
                    <w:t>any</w:t>
                  </w:r>
                  <w:r>
                    <w:rPr>
                      <w:spacing w:val="-11"/>
                    </w:rPr>
                    <w:t> </w:t>
                  </w:r>
                  <w:r>
                    <w:rPr/>
                    <w:t>sort</w:t>
                  </w:r>
                  <w:r>
                    <w:rPr>
                      <w:spacing w:val="-11"/>
                    </w:rPr>
                    <w:t> </w:t>
                  </w:r>
                  <w:r>
                    <w:rPr/>
                    <w:t>of</w:t>
                  </w:r>
                  <w:r>
                    <w:rPr>
                      <w:spacing w:val="-11"/>
                    </w:rPr>
                    <w:t> </w:t>
                  </w:r>
                  <w:r>
                    <w:rPr/>
                    <w:t>alternative.</w:t>
                  </w:r>
                  <w:r>
                    <w:rPr>
                      <w:spacing w:val="-11"/>
                    </w:rPr>
                    <w:t> </w:t>
                  </w:r>
                  <w:r>
                    <w:rPr/>
                    <w:t>You need</w:t>
                  </w:r>
                  <w:r>
                    <w:rPr>
                      <w:spacing w:val="-4"/>
                    </w:rPr>
                    <w:t> </w:t>
                  </w:r>
                  <w:r>
                    <w:rPr/>
                    <w:t>to</w:t>
                  </w:r>
                  <w:r>
                    <w:rPr>
                      <w:spacing w:val="-3"/>
                    </w:rPr>
                    <w:t> </w:t>
                  </w:r>
                  <w:r>
                    <w:rPr/>
                    <w:t>convince</w:t>
                  </w:r>
                  <w:r>
                    <w:rPr>
                      <w:spacing w:val="-4"/>
                    </w:rPr>
                    <w:t> </w:t>
                  </w:r>
                  <w:r>
                    <w:rPr/>
                    <w:t>them</w:t>
                  </w:r>
                  <w:r>
                    <w:rPr>
                      <w:spacing w:val="-3"/>
                    </w:rPr>
                    <w:t> </w:t>
                  </w:r>
                  <w:r>
                    <w:rPr/>
                    <w:t>to</w:t>
                  </w:r>
                  <w:r>
                    <w:rPr>
                      <w:spacing w:val="-3"/>
                    </w:rPr>
                    <w:t> </w:t>
                  </w:r>
                  <w:r>
                    <w:rPr/>
                    <w:t>even</w:t>
                  </w:r>
                  <w:r>
                    <w:rPr>
                      <w:spacing w:val="-4"/>
                    </w:rPr>
                    <w:t> </w:t>
                  </w:r>
                  <w:r>
                    <w:rPr/>
                    <w:t>read</w:t>
                  </w:r>
                  <w:r>
                    <w:rPr>
                      <w:spacing w:val="-3"/>
                    </w:rPr>
                    <w:t> </w:t>
                  </w:r>
                  <w:r>
                    <w:rPr/>
                    <w:t>your</w:t>
                  </w:r>
                  <w:r>
                    <w:rPr>
                      <w:spacing w:val="-3"/>
                    </w:rPr>
                    <w:t> </w:t>
                  </w:r>
                  <w:r>
                    <w:rPr/>
                    <w:t>report</w:t>
                  </w:r>
                  <w:r>
                    <w:rPr>
                      <w:spacing w:val="-4"/>
                    </w:rPr>
                    <w:t> </w:t>
                  </w:r>
                  <w:r>
                    <w:rPr/>
                    <w:t>first.</w:t>
                  </w:r>
                  <w:r>
                    <w:rPr>
                      <w:spacing w:val="-3"/>
                    </w:rPr>
                    <w:t> </w:t>
                  </w:r>
                  <w:r>
                    <w:rPr/>
                    <w:t>Tell</w:t>
                  </w:r>
                  <w:r>
                    <w:rPr>
                      <w:spacing w:val="-3"/>
                    </w:rPr>
                    <w:t> </w:t>
                  </w:r>
                  <w:r>
                    <w:rPr/>
                    <w:t>them</w:t>
                  </w:r>
                  <w:r>
                    <w:rPr>
                      <w:spacing w:val="-4"/>
                    </w:rPr>
                    <w:t> </w:t>
                  </w:r>
                  <w:r>
                    <w:rPr/>
                    <w:t>what</w:t>
                  </w:r>
                  <w:r>
                    <w:rPr>
                      <w:spacing w:val="-3"/>
                    </w:rPr>
                    <w:t> </w:t>
                  </w:r>
                  <w:r>
                    <w:rPr/>
                    <w:t>they</w:t>
                  </w:r>
                  <w:r>
                    <w:rPr>
                      <w:spacing w:val="-3"/>
                    </w:rPr>
                    <w:t> </w:t>
                  </w:r>
                  <w:r>
                    <w:rPr/>
                    <w:t>will</w:t>
                  </w:r>
                  <w:r>
                    <w:rPr>
                      <w:spacing w:val="-4"/>
                    </w:rPr>
                    <w:t> </w:t>
                  </w:r>
                  <w:r>
                    <w:rPr/>
                    <w:t>gain</w:t>
                  </w:r>
                  <w:r>
                    <w:rPr>
                      <w:spacing w:val="-3"/>
                    </w:rPr>
                    <w:t> </w:t>
                  </w:r>
                  <w:r>
                    <w:rPr/>
                    <w:t>personally</w:t>
                  </w:r>
                  <w:r>
                    <w:rPr>
                      <w:spacing w:val="-3"/>
                    </w:rPr>
                    <w:t> </w:t>
                  </w:r>
                  <w:r>
                    <w:rPr/>
                    <w:t>or</w:t>
                  </w:r>
                  <w:r>
                    <w:rPr>
                      <w:spacing w:val="-4"/>
                    </w:rPr>
                    <w:t> </w:t>
                  </w:r>
                  <w:r>
                    <w:rPr/>
                    <w:t>as</w:t>
                  </w:r>
                  <w:r>
                    <w:rPr>
                      <w:spacing w:val="-3"/>
                    </w:rPr>
                    <w:t> </w:t>
                  </w:r>
                  <w:r>
                    <w:rPr/>
                    <w:t>an organization by considering your</w:t>
                  </w:r>
                  <w:r>
                    <w:rPr>
                      <w:spacing w:val="-5"/>
                    </w:rPr>
                    <w:t> </w:t>
                  </w:r>
                  <w:r>
                    <w:rPr/>
                    <w:t>work.</w:t>
                  </w:r>
                </w:p>
                <w:p>
                  <w:pPr>
                    <w:pStyle w:val="BodyText"/>
                    <w:spacing w:line="230" w:lineRule="auto"/>
                    <w:ind w:right="9" w:firstLine="4"/>
                  </w:pPr>
                  <w:r>
                    <w:rPr>
                      <w:b/>
                    </w:rPr>
                    <w:t>Criteria/Constraints</w:t>
                  </w:r>
                  <w:r>
                    <w:rPr>
                      <w:b/>
                      <w:spacing w:val="-16"/>
                    </w:rPr>
                    <w:t> </w:t>
                  </w:r>
                  <w:r>
                    <w:rPr/>
                    <w:t>–</w:t>
                  </w:r>
                  <w:r>
                    <w:rPr>
                      <w:spacing w:val="-13"/>
                    </w:rPr>
                    <w:t> </w:t>
                  </w:r>
                  <w:r>
                    <w:rPr/>
                    <w:t>You</w:t>
                  </w:r>
                  <w:r>
                    <w:rPr>
                      <w:spacing w:val="-13"/>
                    </w:rPr>
                    <w:t> </w:t>
                  </w:r>
                  <w:r>
                    <w:rPr/>
                    <w:t>must</w:t>
                  </w:r>
                  <w:r>
                    <w:rPr>
                      <w:spacing w:val="-13"/>
                    </w:rPr>
                    <w:t> </w:t>
                  </w:r>
                  <w:r>
                    <w:rPr/>
                    <w:t>specifically</w:t>
                  </w:r>
                  <w:r>
                    <w:rPr>
                      <w:spacing w:val="-13"/>
                    </w:rPr>
                    <w:t> </w:t>
                  </w:r>
                  <w:r>
                    <w:rPr/>
                    <w:t>map</w:t>
                  </w:r>
                  <w:r>
                    <w:rPr>
                      <w:spacing w:val="-13"/>
                    </w:rPr>
                    <w:t> </w:t>
                  </w:r>
                  <w:r>
                    <w:rPr/>
                    <w:t>out</w:t>
                  </w:r>
                  <w:r>
                    <w:rPr>
                      <w:spacing w:val="-13"/>
                    </w:rPr>
                    <w:t> </w:t>
                  </w:r>
                  <w:r>
                    <w:rPr/>
                    <w:t>the</w:t>
                  </w:r>
                  <w:r>
                    <w:rPr>
                      <w:spacing w:val="-13"/>
                    </w:rPr>
                    <w:t> </w:t>
                  </w:r>
                  <w:r>
                    <w:rPr/>
                    <w:t>criteria</w:t>
                  </w:r>
                  <w:r>
                    <w:rPr>
                      <w:spacing w:val="-13"/>
                    </w:rPr>
                    <w:t> </w:t>
                  </w:r>
                  <w:r>
                    <w:rPr/>
                    <w:t>of</w:t>
                  </w:r>
                  <w:r>
                    <w:rPr>
                      <w:spacing w:val="-13"/>
                    </w:rPr>
                    <w:t> </w:t>
                  </w:r>
                  <w:r>
                    <w:rPr/>
                    <w:t>what</w:t>
                  </w:r>
                  <w:r>
                    <w:rPr>
                      <w:spacing w:val="-13"/>
                    </w:rPr>
                    <w:t> </w:t>
                  </w:r>
                  <w:r>
                    <w:rPr/>
                    <w:t>the</w:t>
                  </w:r>
                  <w:r>
                    <w:rPr>
                      <w:spacing w:val="-13"/>
                    </w:rPr>
                    <w:t> </w:t>
                  </w:r>
                  <w:r>
                    <w:rPr/>
                    <w:t>ideal</w:t>
                  </w:r>
                  <w:r>
                    <w:rPr>
                      <w:spacing w:val="-13"/>
                    </w:rPr>
                    <w:t> </w:t>
                  </w:r>
                  <w:r>
                    <w:rPr/>
                    <w:t>outcomes</w:t>
                  </w:r>
                  <w:r>
                    <w:rPr>
                      <w:spacing w:val="-14"/>
                    </w:rPr>
                    <w:t> </w:t>
                  </w:r>
                  <w:r>
                    <w:rPr/>
                    <w:t>are.</w:t>
                  </w:r>
                  <w:r>
                    <w:rPr>
                      <w:spacing w:val="-13"/>
                    </w:rPr>
                    <w:t> </w:t>
                  </w:r>
                  <w:r>
                    <w:rPr/>
                    <w:t>This</w:t>
                  </w:r>
                  <w:r>
                    <w:rPr>
                      <w:spacing w:val="-13"/>
                    </w:rPr>
                    <w:t> </w:t>
                  </w:r>
                  <w:r>
                    <w:rPr/>
                    <w:t>will allow</w:t>
                  </w:r>
                  <w:r>
                    <w:rPr>
                      <w:spacing w:val="-4"/>
                    </w:rPr>
                    <w:t> </w:t>
                  </w:r>
                  <w:r>
                    <w:rPr/>
                    <w:t>you</w:t>
                  </w:r>
                  <w:r>
                    <w:rPr>
                      <w:spacing w:val="-4"/>
                    </w:rPr>
                    <w:t> </w:t>
                  </w:r>
                  <w:r>
                    <w:rPr/>
                    <w:t>to</w:t>
                  </w:r>
                  <w:r>
                    <w:rPr>
                      <w:spacing w:val="-4"/>
                    </w:rPr>
                    <w:t> </w:t>
                  </w:r>
                  <w:r>
                    <w:rPr/>
                    <w:t>make</w:t>
                  </w:r>
                  <w:r>
                    <w:rPr>
                      <w:spacing w:val="-4"/>
                    </w:rPr>
                    <w:t> </w:t>
                  </w:r>
                  <w:r>
                    <w:rPr/>
                    <w:t>practical</w:t>
                  </w:r>
                  <w:r>
                    <w:rPr>
                      <w:spacing w:val="-4"/>
                    </w:rPr>
                    <w:t> </w:t>
                  </w:r>
                  <w:r>
                    <w:rPr/>
                    <w:t>and</w:t>
                  </w:r>
                  <w:r>
                    <w:rPr>
                      <w:spacing w:val="-4"/>
                    </w:rPr>
                    <w:t> </w:t>
                  </w:r>
                  <w:r>
                    <w:rPr/>
                    <w:t>logical</w:t>
                  </w:r>
                  <w:r>
                    <w:rPr>
                      <w:spacing w:val="-4"/>
                    </w:rPr>
                    <w:t> </w:t>
                  </w:r>
                  <w:r>
                    <w:rPr/>
                    <w:t>decisions.</w:t>
                  </w:r>
                  <w:r>
                    <w:rPr>
                      <w:spacing w:val="-4"/>
                    </w:rPr>
                    <w:t> </w:t>
                  </w:r>
                  <w:r>
                    <w:rPr/>
                    <w:t>You</w:t>
                  </w:r>
                  <w:r>
                    <w:rPr>
                      <w:spacing w:val="-4"/>
                    </w:rPr>
                    <w:t> </w:t>
                  </w:r>
                  <w:r>
                    <w:rPr/>
                    <w:t>can</w:t>
                  </w:r>
                  <w:r>
                    <w:rPr>
                      <w:spacing w:val="-4"/>
                    </w:rPr>
                    <w:t> </w:t>
                  </w:r>
                  <w:r>
                    <w:rPr/>
                    <w:t>present</w:t>
                  </w:r>
                  <w:r>
                    <w:rPr>
                      <w:spacing w:val="-4"/>
                    </w:rPr>
                    <w:t> </w:t>
                  </w:r>
                  <w:r>
                    <w:rPr/>
                    <w:t>the</w:t>
                  </w:r>
                  <w:r>
                    <w:rPr>
                      <w:spacing w:val="-4"/>
                    </w:rPr>
                    <w:t> </w:t>
                  </w:r>
                  <w:r>
                    <w:rPr/>
                    <w:t>criteria</w:t>
                  </w:r>
                  <w:r>
                    <w:rPr>
                      <w:spacing w:val="-4"/>
                    </w:rPr>
                    <w:t> </w:t>
                  </w:r>
                  <w:r>
                    <w:rPr/>
                    <w:t>in</w:t>
                  </w:r>
                  <w:r>
                    <w:rPr>
                      <w:spacing w:val="-3"/>
                    </w:rPr>
                    <w:t> </w:t>
                  </w:r>
                  <w:r>
                    <w:rPr/>
                    <w:t>your</w:t>
                  </w:r>
                  <w:r>
                    <w:rPr>
                      <w:spacing w:val="-4"/>
                    </w:rPr>
                    <w:t> </w:t>
                  </w:r>
                  <w:r>
                    <w:rPr/>
                    <w:t>feasibility</w:t>
                  </w:r>
                  <w:r>
                    <w:rPr>
                      <w:spacing w:val="-4"/>
                    </w:rPr>
                    <w:t> </w:t>
                  </w:r>
                  <w:r>
                    <w:rPr/>
                    <w:t>report</w:t>
                  </w:r>
                  <w:r>
                    <w:rPr>
                      <w:spacing w:val="-4"/>
                    </w:rPr>
                    <w:t> </w:t>
                  </w:r>
                  <w:r>
                    <w:rPr/>
                    <w:t>in one of two ways. First, you can separate the criteria into its own section. This is best when you have a extensive report and you need to go in-depth with the explanation. Second, you can incorporate the criteria throughout your report as the criteria become relevant. However, it is important to realize that whichever strategy you chose make sure that the criteria is introduced early in the report. It is also very important to map out the constraints of your suggested solutions. This will show the audience that you understand and acknowledge the fact that no solution is perfect. This will also make sure that the audience makes the decision in their best</w:t>
                  </w:r>
                  <w:r>
                    <w:rPr>
                      <w:spacing w:val="-10"/>
                    </w:rPr>
                    <w:t> </w:t>
                  </w:r>
                  <w:r>
                    <w:rPr/>
                    <w:t>interest.</w:t>
                  </w:r>
                </w:p>
                <w:p>
                  <w:pPr>
                    <w:pStyle w:val="BodyText"/>
                    <w:spacing w:line="230" w:lineRule="auto"/>
                    <w:ind w:right="9" w:firstLine="4"/>
                  </w:pPr>
                  <w:r>
                    <w:rPr>
                      <w:b/>
                    </w:rPr>
                    <w:t>Method </w:t>
                  </w:r>
                  <w:r>
                    <w:rPr/>
                    <w:t>– It is very important to present facts that are accurate and relevant. You should state the reliable sources you used and what method they came from (internet,interview, book, etc.). Without a credible research method or credible sources your document itself will lack credibility.</w:t>
                  </w:r>
                </w:p>
                <w:p>
                  <w:pPr>
                    <w:pStyle w:val="BodyText"/>
                    <w:spacing w:line="230" w:lineRule="auto"/>
                    <w:ind w:right="9" w:firstLine="4"/>
                  </w:pPr>
                  <w:r>
                    <w:rPr>
                      <w:b/>
                    </w:rPr>
                    <w:t>Overview</w:t>
                  </w:r>
                  <w:r>
                    <w:rPr>
                      <w:b/>
                      <w:spacing w:val="-20"/>
                    </w:rPr>
                    <w:t> </w:t>
                  </w:r>
                  <w:r>
                    <w:rPr>
                      <w:b/>
                    </w:rPr>
                    <w:t>of</w:t>
                  </w:r>
                  <w:r>
                    <w:rPr>
                      <w:b/>
                      <w:spacing w:val="-19"/>
                    </w:rPr>
                    <w:t> </w:t>
                  </w:r>
                  <w:r>
                    <w:rPr>
                      <w:b/>
                    </w:rPr>
                    <w:t>Alternative</w:t>
                  </w:r>
                  <w:r>
                    <w:rPr>
                      <w:b/>
                      <w:spacing w:val="-19"/>
                    </w:rPr>
                    <w:t> </w:t>
                  </w:r>
                  <w:r>
                    <w:rPr>
                      <w:b/>
                    </w:rPr>
                    <w:t>Options</w:t>
                  </w:r>
                  <w:r>
                    <w:rPr>
                      <w:b/>
                      <w:spacing w:val="-16"/>
                    </w:rPr>
                    <w:t> </w:t>
                  </w:r>
                  <w:r>
                    <w:rPr/>
                    <w:t>–</w:t>
                  </w:r>
                  <w:r>
                    <w:rPr>
                      <w:spacing w:val="-19"/>
                    </w:rPr>
                    <w:t> </w:t>
                  </w:r>
                  <w:r>
                    <w:rPr/>
                    <w:t>You</w:t>
                  </w:r>
                  <w:r>
                    <w:rPr>
                      <w:spacing w:val="-19"/>
                    </w:rPr>
                    <w:t> </w:t>
                  </w:r>
                  <w:r>
                    <w:rPr/>
                    <w:t>must</w:t>
                  </w:r>
                  <w:r>
                    <w:rPr>
                      <w:spacing w:val="-19"/>
                    </w:rPr>
                    <w:t> </w:t>
                  </w:r>
                  <w:r>
                    <w:rPr/>
                    <w:t>underline</w:t>
                  </w:r>
                  <w:r>
                    <w:rPr>
                      <w:spacing w:val="-19"/>
                    </w:rPr>
                    <w:t> </w:t>
                  </w:r>
                  <w:r>
                    <w:rPr/>
                    <w:t>the</w:t>
                  </w:r>
                  <w:r>
                    <w:rPr>
                      <w:spacing w:val="-19"/>
                    </w:rPr>
                    <w:t> </w:t>
                  </w:r>
                  <w:r>
                    <w:rPr/>
                    <w:t>key</w:t>
                  </w:r>
                  <w:r>
                    <w:rPr>
                      <w:spacing w:val="-19"/>
                    </w:rPr>
                    <w:t> </w:t>
                  </w:r>
                  <w:r>
                    <w:rPr/>
                    <w:t>features</w:t>
                  </w:r>
                  <w:r>
                    <w:rPr>
                      <w:spacing w:val="-19"/>
                    </w:rPr>
                    <w:t> </w:t>
                  </w:r>
                  <w:r>
                    <w:rPr/>
                    <w:t>of</w:t>
                  </w:r>
                  <w:r>
                    <w:rPr>
                      <w:spacing w:val="-19"/>
                    </w:rPr>
                    <w:t> </w:t>
                  </w:r>
                  <w:r>
                    <w:rPr/>
                    <w:t>each</w:t>
                  </w:r>
                  <w:r>
                    <w:rPr>
                      <w:spacing w:val="-19"/>
                    </w:rPr>
                    <w:t> </w:t>
                  </w:r>
                  <w:r>
                    <w:rPr/>
                    <w:t>possible</w:t>
                  </w:r>
                  <w:r>
                    <w:rPr>
                      <w:spacing w:val="-19"/>
                    </w:rPr>
                    <w:t> </w:t>
                  </w:r>
                  <w:r>
                    <w:rPr/>
                    <w:t>option.</w:t>
                  </w:r>
                  <w:r>
                    <w:rPr>
                      <w:spacing w:val="-20"/>
                    </w:rPr>
                    <w:t> </w:t>
                  </w:r>
                  <w:r>
                    <w:rPr/>
                    <w:t>Make sure they are easy to understand and presented in a friendly layout. Keep in mind that the goal is to allow your audience to make the best</w:t>
                  </w:r>
                  <w:r>
                    <w:rPr>
                      <w:spacing w:val="-9"/>
                    </w:rPr>
                    <w:t> </w:t>
                  </w:r>
                  <w:r>
                    <w:rPr/>
                    <w:t>decision.</w:t>
                  </w:r>
                </w:p>
                <w:p>
                  <w:pPr>
                    <w:pStyle w:val="BodyText"/>
                    <w:spacing w:line="230" w:lineRule="auto"/>
                    <w:ind w:right="9" w:firstLine="4"/>
                  </w:pPr>
                  <w:r>
                    <w:rPr>
                      <w:b/>
                    </w:rPr>
                    <w:t>Evaluation</w:t>
                  </w:r>
                  <w:r>
                    <w:rPr>
                      <w:b/>
                      <w:spacing w:val="-9"/>
                    </w:rPr>
                    <w:t> </w:t>
                  </w:r>
                  <w:r>
                    <w:rPr/>
                    <w:t>–</w:t>
                  </w:r>
                  <w:r>
                    <w:rPr>
                      <w:spacing w:val="-8"/>
                    </w:rPr>
                    <w:t> </w:t>
                  </w:r>
                  <w:r>
                    <w:rPr/>
                    <w:t>This</w:t>
                  </w:r>
                  <w:r>
                    <w:rPr>
                      <w:spacing w:val="-7"/>
                    </w:rPr>
                    <w:t> </w:t>
                  </w:r>
                  <w:r>
                    <w:rPr/>
                    <w:t>should</w:t>
                  </w:r>
                  <w:r>
                    <w:rPr>
                      <w:spacing w:val="-7"/>
                    </w:rPr>
                    <w:t> </w:t>
                  </w:r>
                  <w:r>
                    <w:rPr/>
                    <w:t>be</w:t>
                  </w:r>
                  <w:r>
                    <w:rPr>
                      <w:spacing w:val="-7"/>
                    </w:rPr>
                    <w:t> </w:t>
                  </w:r>
                  <w:r>
                    <w:rPr/>
                    <w:t>the</w:t>
                  </w:r>
                  <w:r>
                    <w:rPr>
                      <w:spacing w:val="-8"/>
                    </w:rPr>
                    <w:t> </w:t>
                  </w:r>
                  <w:r>
                    <w:rPr/>
                    <w:t>bulk</w:t>
                  </w:r>
                  <w:r>
                    <w:rPr>
                      <w:spacing w:val="-7"/>
                    </w:rPr>
                    <w:t> </w:t>
                  </w:r>
                  <w:r>
                    <w:rPr/>
                    <w:t>of</w:t>
                  </w:r>
                  <w:r>
                    <w:rPr>
                      <w:spacing w:val="-7"/>
                    </w:rPr>
                    <w:t> </w:t>
                  </w:r>
                  <w:r>
                    <w:rPr/>
                    <w:t>your</w:t>
                  </w:r>
                  <w:r>
                    <w:rPr>
                      <w:spacing w:val="-7"/>
                    </w:rPr>
                    <w:t> </w:t>
                  </w:r>
                  <w:r>
                    <w:rPr/>
                    <w:t>report,</w:t>
                  </w:r>
                  <w:r>
                    <w:rPr>
                      <w:spacing w:val="-7"/>
                    </w:rPr>
                    <w:t> </w:t>
                  </w:r>
                  <w:r>
                    <w:rPr/>
                    <w:t>you</w:t>
                  </w:r>
                  <w:r>
                    <w:rPr>
                      <w:spacing w:val="-8"/>
                    </w:rPr>
                    <w:t> </w:t>
                  </w:r>
                  <w:r>
                    <w:rPr/>
                    <w:t>must</w:t>
                  </w:r>
                  <w:r>
                    <w:rPr>
                      <w:spacing w:val="-7"/>
                    </w:rPr>
                    <w:t> </w:t>
                  </w:r>
                  <w:r>
                    <w:rPr/>
                    <w:t>evaluate</w:t>
                  </w:r>
                  <w:r>
                    <w:rPr>
                      <w:spacing w:val="-7"/>
                    </w:rPr>
                    <w:t> </w:t>
                  </w:r>
                  <w:r>
                    <w:rPr/>
                    <w:t>the</w:t>
                  </w:r>
                  <w:r>
                    <w:rPr>
                      <w:spacing w:val="-7"/>
                    </w:rPr>
                    <w:t> </w:t>
                  </w:r>
                  <w:r>
                    <w:rPr/>
                    <w:t>options</w:t>
                  </w:r>
                  <w:r>
                    <w:rPr>
                      <w:spacing w:val="-8"/>
                    </w:rPr>
                    <w:t> </w:t>
                  </w:r>
                  <w:r>
                    <w:rPr/>
                    <w:t>using</w:t>
                  </w:r>
                  <w:r>
                    <w:rPr>
                      <w:spacing w:val="-7"/>
                    </w:rPr>
                    <w:t> </w:t>
                  </w:r>
                  <w:r>
                    <w:rPr/>
                    <w:t>the</w:t>
                  </w:r>
                  <w:r>
                    <w:rPr>
                      <w:spacing w:val="-7"/>
                    </w:rPr>
                    <w:t> </w:t>
                  </w:r>
                  <w:r>
                    <w:rPr/>
                    <w:t>criteria</w:t>
                  </w:r>
                  <w:r>
                    <w:rPr>
                      <w:spacing w:val="-7"/>
                    </w:rPr>
                    <w:t> </w:t>
                  </w:r>
                  <w:r>
                    <w:rPr/>
                    <w:t>you created. Add graphs, charts, etc. to show that you have studied your options, and have come up with statistics that back up your reasons as to why your alternative beats the</w:t>
                  </w:r>
                  <w:r>
                    <w:rPr>
                      <w:spacing w:val="-21"/>
                    </w:rPr>
                    <w:t> </w:t>
                  </w:r>
                  <w:r>
                    <w:rPr/>
                    <w:t>competition.</w:t>
                  </w:r>
                </w:p>
                <w:p>
                  <w:pPr>
                    <w:pStyle w:val="BodyText"/>
                    <w:spacing w:line="230" w:lineRule="auto"/>
                    <w:ind w:right="9" w:firstLine="4"/>
                  </w:pPr>
                  <w:r>
                    <w:rPr>
                      <w:b/>
                    </w:rPr>
                    <w:t>Conclusions</w:t>
                  </w:r>
                  <w:r>
                    <w:rPr>
                      <w:b/>
                      <w:spacing w:val="-12"/>
                    </w:rPr>
                    <w:t> </w:t>
                  </w:r>
                  <w:r>
                    <w:rPr/>
                    <w:t>–</w:t>
                  </w:r>
                  <w:r>
                    <w:rPr>
                      <w:spacing w:val="-10"/>
                    </w:rPr>
                    <w:t> </w:t>
                  </w:r>
                  <w:r>
                    <w:rPr/>
                    <w:t>You</w:t>
                  </w:r>
                  <w:r>
                    <w:rPr>
                      <w:spacing w:val="-9"/>
                    </w:rPr>
                    <w:t> </w:t>
                  </w:r>
                  <w:r>
                    <w:rPr/>
                    <w:t>need</w:t>
                  </w:r>
                  <w:r>
                    <w:rPr>
                      <w:spacing w:val="-10"/>
                    </w:rPr>
                    <w:t> </w:t>
                  </w:r>
                  <w:r>
                    <w:rPr/>
                    <w:t>to</w:t>
                  </w:r>
                  <w:r>
                    <w:rPr>
                      <w:spacing w:val="-9"/>
                    </w:rPr>
                    <w:t> </w:t>
                  </w:r>
                  <w:r>
                    <w:rPr/>
                    <w:t>state</w:t>
                  </w:r>
                  <w:r>
                    <w:rPr>
                      <w:spacing w:val="-10"/>
                    </w:rPr>
                    <w:t> </w:t>
                  </w:r>
                  <w:r>
                    <w:rPr/>
                    <w:t>the</w:t>
                  </w:r>
                  <w:r>
                    <w:rPr>
                      <w:spacing w:val="-9"/>
                    </w:rPr>
                    <w:t> </w:t>
                  </w:r>
                  <w:r>
                    <w:rPr/>
                    <w:t>conclusion</w:t>
                  </w:r>
                  <w:r>
                    <w:rPr>
                      <w:spacing w:val="-9"/>
                    </w:rPr>
                    <w:t> </w:t>
                  </w:r>
                  <w:r>
                    <w:rPr/>
                    <w:t>you</w:t>
                  </w:r>
                  <w:r>
                    <w:rPr>
                      <w:spacing w:val="-10"/>
                    </w:rPr>
                    <w:t> </w:t>
                  </w:r>
                  <w:r>
                    <w:rPr/>
                    <w:t>have</w:t>
                  </w:r>
                  <w:r>
                    <w:rPr>
                      <w:spacing w:val="-9"/>
                    </w:rPr>
                    <w:t> </w:t>
                  </w:r>
                  <w:r>
                    <w:rPr/>
                    <w:t>came</w:t>
                  </w:r>
                  <w:r>
                    <w:rPr>
                      <w:spacing w:val="-10"/>
                    </w:rPr>
                    <w:t> </w:t>
                  </w:r>
                  <w:r>
                    <w:rPr/>
                    <w:t>up</w:t>
                  </w:r>
                  <w:r>
                    <w:rPr>
                      <w:spacing w:val="-9"/>
                    </w:rPr>
                    <w:t> </w:t>
                  </w:r>
                  <w:r>
                    <w:rPr/>
                    <w:t>with.</w:t>
                  </w:r>
                  <w:r>
                    <w:rPr>
                      <w:spacing w:val="-10"/>
                    </w:rPr>
                    <w:t> </w:t>
                  </w:r>
                  <w:r>
                    <w:rPr/>
                    <w:t>How</w:t>
                  </w:r>
                  <w:r>
                    <w:rPr>
                      <w:spacing w:val="-9"/>
                    </w:rPr>
                    <w:t> </w:t>
                  </w:r>
                  <w:r>
                    <w:rPr/>
                    <w:t>did</w:t>
                  </w:r>
                  <w:r>
                    <w:rPr>
                      <w:spacing w:val="-9"/>
                    </w:rPr>
                    <w:t> </w:t>
                  </w:r>
                  <w:r>
                    <w:rPr/>
                    <w:t>you</w:t>
                  </w:r>
                  <w:r>
                    <w:rPr>
                      <w:spacing w:val="-10"/>
                    </w:rPr>
                    <w:t> </w:t>
                  </w:r>
                  <w:r>
                    <w:rPr/>
                    <w:t>evaluate</w:t>
                  </w:r>
                  <w:r>
                    <w:rPr>
                      <w:spacing w:val="-9"/>
                    </w:rPr>
                    <w:t> </w:t>
                  </w:r>
                  <w:r>
                    <w:rPr/>
                    <w:t>the alternatives? And then from there, which alternative best fit your</w:t>
                  </w:r>
                  <w:r>
                    <w:rPr>
                      <w:spacing w:val="-23"/>
                    </w:rPr>
                    <w:t> </w:t>
                  </w:r>
                  <w:r>
                    <w:rPr/>
                    <w:t>organization.</w:t>
                  </w:r>
                </w:p>
                <w:p>
                  <w:pPr>
                    <w:pStyle w:val="BodyText"/>
                    <w:spacing w:line="230" w:lineRule="auto"/>
                    <w:ind w:right="9" w:firstLine="4"/>
                  </w:pPr>
                  <w:r>
                    <w:rPr>
                      <w:b/>
                    </w:rPr>
                    <w:t>Recommendations</w:t>
                  </w:r>
                  <w:r>
                    <w:rPr>
                      <w:b/>
                      <w:spacing w:val="-14"/>
                    </w:rPr>
                    <w:t> </w:t>
                  </w:r>
                  <w:r>
                    <w:rPr/>
                    <w:t>–</w:t>
                  </w:r>
                  <w:r>
                    <w:rPr>
                      <w:spacing w:val="-11"/>
                    </w:rPr>
                    <w:t> </w:t>
                  </w:r>
                  <w:r>
                    <w:rPr/>
                    <w:t>You</w:t>
                  </w:r>
                  <w:r>
                    <w:rPr>
                      <w:spacing w:val="-11"/>
                    </w:rPr>
                    <w:t> </w:t>
                  </w:r>
                  <w:r>
                    <w:rPr/>
                    <w:t>need</w:t>
                  </w:r>
                  <w:r>
                    <w:rPr>
                      <w:spacing w:val="-11"/>
                    </w:rPr>
                    <w:t> </w:t>
                  </w:r>
                  <w:r>
                    <w:rPr/>
                    <w:t>to</w:t>
                  </w:r>
                  <w:r>
                    <w:rPr>
                      <w:spacing w:val="-11"/>
                    </w:rPr>
                    <w:t> </w:t>
                  </w:r>
                  <w:r>
                    <w:rPr/>
                    <w:t>use</w:t>
                  </w:r>
                  <w:r>
                    <w:rPr>
                      <w:spacing w:val="-11"/>
                    </w:rPr>
                    <w:t> </w:t>
                  </w:r>
                  <w:r>
                    <w:rPr/>
                    <w:t>your</w:t>
                  </w:r>
                  <w:r>
                    <w:rPr>
                      <w:spacing w:val="-11"/>
                    </w:rPr>
                    <w:t> </w:t>
                  </w:r>
                  <w:r>
                    <w:rPr/>
                    <w:t>experience</w:t>
                  </w:r>
                  <w:r>
                    <w:rPr>
                      <w:spacing w:val="-11"/>
                    </w:rPr>
                    <w:t> </w:t>
                  </w:r>
                  <w:r>
                    <w:rPr/>
                    <w:t>and</w:t>
                  </w:r>
                  <w:r>
                    <w:rPr>
                      <w:spacing w:val="-11"/>
                    </w:rPr>
                    <w:t> </w:t>
                  </w:r>
                  <w:r>
                    <w:rPr/>
                    <w:t>knowledge</w:t>
                  </w:r>
                  <w:r>
                    <w:rPr>
                      <w:spacing w:val="-11"/>
                    </w:rPr>
                    <w:t> </w:t>
                  </w:r>
                  <w:r>
                    <w:rPr/>
                    <w:t>in</w:t>
                  </w:r>
                  <w:r>
                    <w:rPr>
                      <w:spacing w:val="-11"/>
                    </w:rPr>
                    <w:t> </w:t>
                  </w:r>
                  <w:r>
                    <w:rPr/>
                    <w:t>order</w:t>
                  </w:r>
                  <w:r>
                    <w:rPr>
                      <w:spacing w:val="-11"/>
                    </w:rPr>
                    <w:t> </w:t>
                  </w:r>
                  <w:r>
                    <w:rPr/>
                    <w:t>to</w:t>
                  </w:r>
                  <w:r>
                    <w:rPr>
                      <w:spacing w:val="-11"/>
                    </w:rPr>
                    <w:t> </w:t>
                  </w:r>
                  <w:r>
                    <w:rPr/>
                    <w:t>state</w:t>
                  </w:r>
                  <w:r>
                    <w:rPr>
                      <w:spacing w:val="-11"/>
                    </w:rPr>
                    <w:t> </w:t>
                  </w:r>
                  <w:r>
                    <w:rPr/>
                    <w:t>which</w:t>
                  </w:r>
                  <w:r>
                    <w:rPr>
                      <w:spacing w:val="-11"/>
                    </w:rPr>
                    <w:t> </w:t>
                  </w:r>
                  <w:r>
                    <w:rPr/>
                    <w:t>option</w:t>
                  </w:r>
                  <w:r>
                    <w:rPr>
                      <w:spacing w:val="-11"/>
                    </w:rPr>
                    <w:t> </w:t>
                  </w:r>
                  <w:r>
                    <w:rPr/>
                    <w:t>you think should be</w:t>
                  </w:r>
                  <w:r>
                    <w:rPr>
                      <w:spacing w:val="-4"/>
                    </w:rPr>
                    <w:t> </w:t>
                  </w:r>
                  <w:r>
                    <w:rPr/>
                    <w:t>adopted.</w:t>
                  </w:r>
                </w:p>
              </w:txbxContent>
            </v:textbox>
            <w10:wrap type="none"/>
          </v:shape>
        </w:pict>
      </w:r>
      <w:r>
        <w:rPr/>
        <w:pict>
          <v:shape style="position:absolute;margin-left:81.499001pt;margin-top:353.800018pt;width:5.5pt;height:12pt;mso-position-horizontal-relative:page;mso-position-vertical-relative:page;z-index:-26932633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52.800018pt;width:5.5pt;height:12pt;mso-position-horizontal-relative:page;mso-position-vertical-relative:page;z-index:-26932531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85.800018pt;width:5.5pt;height:12pt;mso-position-horizontal-relative:page;mso-position-vertical-relative:page;z-index:-26932428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18.799988pt;width:5.5pt;height:12pt;mso-position-horizontal-relative:page;mso-position-vertical-relative:page;z-index:-26932326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51.799988pt;width:5.5pt;height:12pt;mso-position-horizontal-relative:page;mso-position-vertical-relative:page;z-index:-26932224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73.799988pt;width:5.5pt;height:12pt;mso-position-horizontal-relative:page;mso-position-vertical-relative:page;z-index:-26932121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04.099976pt;width:5.5pt;height:12pt;mso-position-horizontal-relative:page;mso-position-vertical-relative:page;z-index:-26932019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604.099976pt;width:459.9pt;height:56pt;mso-position-horizontal-relative:page;mso-position-vertical-relative:page;z-index:-269319168" type="#_x0000_t202" filled="false" stroked="false">
            <v:textbox inset="0,0,0,0">
              <w:txbxContent>
                <w:p>
                  <w:pPr>
                    <w:pStyle w:val="BodyText"/>
                    <w:spacing w:line="230" w:lineRule="auto"/>
                    <w:ind w:right="-15"/>
                  </w:pPr>
                  <w:r>
                    <w:rPr/>
                    <w:t>Note: All seven element outlined do not need to be included in the feasibility report depending on audience, circumstance, mission, etc. Also the elements do not need to be in the exact order outlined above. Specifically the conclusion should be mentioned more than just at the end of the report. It should also be summarized in the beginning of the report and in the case the the feasibility report is long, it can be mentioned in the middle as well.</w:t>
                  </w:r>
                </w:p>
              </w:txbxContent>
            </v:textbox>
            <w10:wrap type="none"/>
          </v:shape>
        </w:pict>
      </w:r>
      <w:r>
        <w:rPr/>
        <w:pict>
          <v:shape style="position:absolute;margin-left:537.218506pt;margin-top:757.999939pt;width:22pt;height:14pt;mso-position-horizontal-relative:page;mso-position-vertical-relative:page;z-index:-269318144" type="#_x0000_t202" filled="false" stroked="false">
            <v:textbox inset="0,0,0,0">
              <w:txbxContent>
                <w:p>
                  <w:pPr>
                    <w:spacing w:line="256" w:lineRule="exact" w:before="0"/>
                    <w:ind w:left="20" w:right="0" w:firstLine="0"/>
                    <w:jc w:val="left"/>
                    <w:rPr>
                      <w:b/>
                      <w:sz w:val="24"/>
                    </w:rPr>
                  </w:pPr>
                  <w:r>
                    <w:rPr>
                      <w:b/>
                      <w:sz w:val="24"/>
                    </w:rPr>
                    <w:t>177</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3999360">
            <wp:simplePos x="0" y="0"/>
            <wp:positionH relativeFrom="page">
              <wp:posOffset>4229100</wp:posOffset>
            </wp:positionH>
            <wp:positionV relativeFrom="page">
              <wp:posOffset>1326514</wp:posOffset>
            </wp:positionV>
            <wp:extent cx="2857500" cy="1781175"/>
            <wp:effectExtent l="0" t="0" r="0" b="0"/>
            <wp:wrapNone/>
            <wp:docPr id="187" name="image97.jpeg"/>
            <wp:cNvGraphicFramePr>
              <a:graphicFrameLocks noChangeAspect="1"/>
            </wp:cNvGraphicFramePr>
            <a:graphic>
              <a:graphicData uri="http://schemas.openxmlformats.org/drawingml/2006/picture">
                <pic:pic>
                  <pic:nvPicPr>
                    <pic:cNvPr id="188" name="image97.jpeg"/>
                    <pic:cNvPicPr/>
                  </pic:nvPicPr>
                  <pic:blipFill>
                    <a:blip r:embed="rId388" cstate="print"/>
                    <a:stretch>
                      <a:fillRect/>
                    </a:stretch>
                  </pic:blipFill>
                  <pic:spPr>
                    <a:xfrm>
                      <a:off x="0" y="0"/>
                      <a:ext cx="2857500" cy="1781175"/>
                    </a:xfrm>
                    <a:prstGeom prst="rect">
                      <a:avLst/>
                    </a:prstGeom>
                  </pic:spPr>
                </pic:pic>
              </a:graphicData>
            </a:graphic>
          </wp:anchor>
        </w:drawing>
      </w:r>
      <w:r>
        <w:rPr/>
        <w:pict>
          <v:shape style="position:absolute;margin-left:53pt;margin-top:51.705437pt;width:482.25pt;height:138.15pt;mso-position-horizontal-relative:page;mso-position-vertical-relative:page;z-index:-269316096" type="#_x0000_t202" filled="false" stroked="false">
            <v:textbox inset="0,0,0,0">
              <w:txbxContent>
                <w:p>
                  <w:pPr>
                    <w:spacing w:line="535" w:lineRule="exact" w:before="0"/>
                    <w:ind w:left="20" w:right="0" w:firstLine="0"/>
                    <w:jc w:val="left"/>
                    <w:rPr>
                      <w:rFonts w:ascii="Arial Unicode MS"/>
                      <w:sz w:val="32"/>
                    </w:rPr>
                  </w:pPr>
                  <w:bookmarkStart w:name="Executive Summary" w:id="590"/>
                  <w:bookmarkEnd w:id="590"/>
                  <w:r>
                    <w:rPr/>
                  </w:r>
                  <w:r>
                    <w:rPr>
                      <w:rFonts w:ascii="Arial Unicode MS"/>
                      <w:w w:val="105"/>
                      <w:sz w:val="32"/>
                    </w:rPr>
                    <w:t>Executive Summary</w:t>
                  </w:r>
                </w:p>
                <w:p>
                  <w:pPr>
                    <w:pStyle w:val="BodyText"/>
                    <w:spacing w:line="235" w:lineRule="auto" w:before="177"/>
                    <w:ind w:right="-1"/>
                  </w:pPr>
                  <w:r>
                    <w:rPr/>
                    <w:t>An executive summary should be included at the beginning of the report. In 2-3 pages, the main points of the feasibility study are summarized for a quick review by busy</w:t>
                  </w:r>
                </w:p>
                <w:p>
                  <w:pPr>
                    <w:pStyle w:val="BodyText"/>
                    <w:spacing w:line="235" w:lineRule="auto"/>
                    <w:ind w:right="4286"/>
                  </w:pPr>
                  <w:r>
                    <w:rPr/>
                    <w:t>administrators and school board members. The executive summary provides the reader with an overview of the feasibility study and will help them see the entire picture before they read the details. Some decision-makers may only read the executive summary. Thus, the executive summary should be concise and include the major findings of the study followed by a recommendation.</w:t>
                  </w:r>
                </w:p>
              </w:txbxContent>
            </v:textbox>
            <w10:wrap type="none"/>
          </v:shape>
        </w:pict>
      </w:r>
      <w:r>
        <w:rPr/>
        <w:pict>
          <v:shape style="position:absolute;margin-left:53pt;margin-top:202.155441pt;width:476.1pt;height:78pt;mso-position-horizontal-relative:page;mso-position-vertical-relative:page;z-index:-269315072" type="#_x0000_t202" filled="false" stroked="false">
            <v:textbox inset="0,0,0,0">
              <w:txbxContent>
                <w:p>
                  <w:pPr>
                    <w:spacing w:line="535" w:lineRule="exact" w:before="0"/>
                    <w:ind w:left="20" w:right="0" w:firstLine="0"/>
                    <w:jc w:val="left"/>
                    <w:rPr>
                      <w:rFonts w:ascii="Arial Unicode MS"/>
                      <w:sz w:val="32"/>
                    </w:rPr>
                  </w:pPr>
                  <w:bookmarkStart w:name="Introduction" w:id="591"/>
                  <w:bookmarkEnd w:id="591"/>
                  <w:r>
                    <w:rPr/>
                  </w:r>
                  <w:r>
                    <w:rPr>
                      <w:rFonts w:ascii="Arial Unicode MS"/>
                      <w:w w:val="110"/>
                      <w:sz w:val="32"/>
                    </w:rPr>
                    <w:t>Introduction</w:t>
                  </w:r>
                </w:p>
                <w:p>
                  <w:pPr>
                    <w:spacing w:line="235" w:lineRule="auto" w:before="177"/>
                    <w:ind w:left="24" w:right="3868" w:firstLine="0"/>
                    <w:jc w:val="left"/>
                    <w:rPr>
                      <w:b/>
                      <w:sz w:val="20"/>
                    </w:rPr>
                  </w:pPr>
                  <w:r>
                    <w:rPr>
                      <w:b/>
                      <w:w w:val="95"/>
                      <w:sz w:val="20"/>
                    </w:rPr>
                    <w:t>The</w:t>
                  </w:r>
                  <w:r>
                    <w:rPr>
                      <w:b/>
                      <w:spacing w:val="-23"/>
                      <w:w w:val="95"/>
                      <w:sz w:val="20"/>
                    </w:rPr>
                    <w:t> </w:t>
                  </w:r>
                  <w:r>
                    <w:rPr>
                      <w:b/>
                      <w:w w:val="95"/>
                      <w:sz w:val="20"/>
                    </w:rPr>
                    <w:t>purpose</w:t>
                  </w:r>
                  <w:r>
                    <w:rPr>
                      <w:b/>
                      <w:spacing w:val="-23"/>
                      <w:w w:val="95"/>
                      <w:sz w:val="20"/>
                    </w:rPr>
                    <w:t> </w:t>
                  </w:r>
                  <w:r>
                    <w:rPr>
                      <w:b/>
                      <w:w w:val="95"/>
                      <w:sz w:val="20"/>
                    </w:rPr>
                    <w:t>of</w:t>
                  </w:r>
                  <w:r>
                    <w:rPr>
                      <w:b/>
                      <w:spacing w:val="-23"/>
                      <w:w w:val="95"/>
                      <w:sz w:val="20"/>
                    </w:rPr>
                    <w:t> </w:t>
                  </w:r>
                  <w:r>
                    <w:rPr>
                      <w:b/>
                      <w:w w:val="95"/>
                      <w:sz w:val="20"/>
                    </w:rPr>
                    <w:t>the</w:t>
                  </w:r>
                  <w:r>
                    <w:rPr>
                      <w:b/>
                      <w:spacing w:val="-23"/>
                      <w:w w:val="95"/>
                      <w:sz w:val="20"/>
                    </w:rPr>
                    <w:t> </w:t>
                  </w:r>
                  <w:r>
                    <w:rPr>
                      <w:b/>
                      <w:w w:val="95"/>
                      <w:sz w:val="20"/>
                    </w:rPr>
                    <w:t>introduction</w:t>
                  </w:r>
                  <w:r>
                    <w:rPr>
                      <w:b/>
                      <w:spacing w:val="-23"/>
                      <w:w w:val="95"/>
                      <w:sz w:val="20"/>
                    </w:rPr>
                    <w:t> </w:t>
                  </w:r>
                  <w:r>
                    <w:rPr>
                      <w:b/>
                      <w:w w:val="95"/>
                      <w:sz w:val="20"/>
                    </w:rPr>
                    <w:t>of</w:t>
                  </w:r>
                  <w:r>
                    <w:rPr>
                      <w:b/>
                      <w:spacing w:val="-23"/>
                      <w:w w:val="95"/>
                      <w:sz w:val="20"/>
                    </w:rPr>
                    <w:t> </w:t>
                  </w:r>
                  <w:r>
                    <w:rPr>
                      <w:b/>
                      <w:w w:val="95"/>
                      <w:sz w:val="20"/>
                    </w:rPr>
                    <w:t>a</w:t>
                  </w:r>
                  <w:r>
                    <w:rPr>
                      <w:b/>
                      <w:spacing w:val="-23"/>
                      <w:w w:val="95"/>
                      <w:sz w:val="20"/>
                    </w:rPr>
                    <w:t> </w:t>
                  </w:r>
                  <w:r>
                    <w:rPr>
                      <w:b/>
                      <w:w w:val="95"/>
                      <w:sz w:val="20"/>
                    </w:rPr>
                    <w:t>feasibility</w:t>
                  </w:r>
                  <w:r>
                    <w:rPr>
                      <w:b/>
                      <w:spacing w:val="-23"/>
                      <w:w w:val="95"/>
                      <w:sz w:val="20"/>
                    </w:rPr>
                    <w:t> </w:t>
                  </w:r>
                  <w:r>
                    <w:rPr>
                      <w:b/>
                      <w:w w:val="95"/>
                      <w:sz w:val="20"/>
                    </w:rPr>
                    <w:t>report</w:t>
                  </w:r>
                  <w:r>
                    <w:rPr>
                      <w:b/>
                      <w:spacing w:val="-23"/>
                      <w:w w:val="95"/>
                      <w:sz w:val="20"/>
                    </w:rPr>
                    <w:t> </w:t>
                  </w:r>
                  <w:r>
                    <w:rPr>
                      <w:b/>
                      <w:w w:val="95"/>
                      <w:sz w:val="20"/>
                    </w:rPr>
                    <w:t>is</w:t>
                  </w:r>
                  <w:r>
                    <w:rPr>
                      <w:b/>
                      <w:spacing w:val="-23"/>
                      <w:w w:val="95"/>
                      <w:sz w:val="20"/>
                    </w:rPr>
                    <w:t> </w:t>
                  </w:r>
                  <w:r>
                    <w:rPr>
                      <w:b/>
                      <w:w w:val="95"/>
                      <w:sz w:val="20"/>
                    </w:rPr>
                    <w:t>two- </w:t>
                  </w:r>
                  <w:r>
                    <w:rPr>
                      <w:b/>
                      <w:sz w:val="20"/>
                    </w:rPr>
                    <w:t>fold:</w:t>
                  </w:r>
                </w:p>
                <w:p>
                  <w:pPr>
                    <w:pStyle w:val="BodyText"/>
                    <w:numPr>
                      <w:ilvl w:val="0"/>
                      <w:numId w:val="217"/>
                    </w:numPr>
                    <w:tabs>
                      <w:tab w:pos="820" w:val="left" w:leader="none"/>
                    </w:tabs>
                    <w:spacing w:line="240" w:lineRule="auto" w:before="143" w:after="0"/>
                    <w:ind w:left="820" w:right="0" w:hanging="231"/>
                    <w:jc w:val="left"/>
                  </w:pPr>
                  <w:r>
                    <w:rPr/>
                    <w:t>To</w:t>
                  </w:r>
                  <w:r>
                    <w:rPr>
                      <w:spacing w:val="-4"/>
                    </w:rPr>
                    <w:t> </w:t>
                  </w:r>
                  <w:r>
                    <w:rPr/>
                    <w:t>answer</w:t>
                  </w:r>
                  <w:r>
                    <w:rPr>
                      <w:spacing w:val="-4"/>
                    </w:rPr>
                    <w:t> </w:t>
                  </w:r>
                  <w:r>
                    <w:rPr/>
                    <w:t>the</w:t>
                  </w:r>
                  <w:r>
                    <w:rPr>
                      <w:spacing w:val="-4"/>
                    </w:rPr>
                    <w:t> </w:t>
                  </w:r>
                  <w:r>
                    <w:rPr/>
                    <w:t>readers’</w:t>
                  </w:r>
                  <w:r>
                    <w:rPr>
                      <w:spacing w:val="-4"/>
                    </w:rPr>
                    <w:t> </w:t>
                  </w:r>
                  <w:r>
                    <w:rPr/>
                    <w:t>question:</w:t>
                  </w:r>
                  <w:r>
                    <w:rPr>
                      <w:spacing w:val="-4"/>
                    </w:rPr>
                    <w:t> </w:t>
                  </w:r>
                  <w:r>
                    <w:rPr/>
                    <w:t>“Why</w:t>
                  </w:r>
                  <w:r>
                    <w:rPr>
                      <w:spacing w:val="-4"/>
                    </w:rPr>
                    <w:t> </w:t>
                  </w:r>
                  <w:r>
                    <w:rPr/>
                    <w:t>do</w:t>
                  </w:r>
                  <w:r>
                    <w:rPr>
                      <w:spacing w:val="-4"/>
                    </w:rPr>
                    <w:t> </w:t>
                  </w:r>
                  <w:r>
                    <w:rPr/>
                    <w:t>we</w:t>
                  </w:r>
                  <w:r>
                    <w:rPr>
                      <w:spacing w:val="-4"/>
                    </w:rPr>
                    <w:t> </w:t>
                  </w:r>
                  <w:r>
                    <w:rPr/>
                    <w:t>need</w:t>
                  </w:r>
                  <w:r>
                    <w:rPr>
                      <w:spacing w:val="-4"/>
                    </w:rPr>
                    <w:t> </w:t>
                  </w:r>
                  <w:r>
                    <w:rPr/>
                    <w:t>to</w:t>
                  </w:r>
                  <w:r>
                    <w:rPr>
                      <w:spacing w:val="-4"/>
                    </w:rPr>
                    <w:t> </w:t>
                  </w:r>
                  <w:r>
                    <w:rPr/>
                    <w:t>look</w:t>
                  </w:r>
                  <w:r>
                    <w:rPr>
                      <w:spacing w:val="-4"/>
                    </w:rPr>
                    <w:t> </w:t>
                  </w:r>
                  <w:r>
                    <w:rPr/>
                    <w:t>into</w:t>
                  </w:r>
                  <w:r>
                    <w:rPr>
                      <w:spacing w:val="-4"/>
                    </w:rPr>
                    <w:t> </w:t>
                  </w:r>
                  <w:r>
                    <w:rPr/>
                    <w:t>these</w:t>
                  </w:r>
                  <w:r>
                    <w:rPr>
                      <w:spacing w:val="-4"/>
                    </w:rPr>
                    <w:t> </w:t>
                  </w:r>
                  <w:r>
                    <w:rPr/>
                    <w:t>alternatives-do</w:t>
                  </w:r>
                  <w:r>
                    <w:rPr>
                      <w:spacing w:val="-5"/>
                    </w:rPr>
                    <w:t> </w:t>
                  </w:r>
                  <w:r>
                    <w:rPr/>
                    <w:t>they</w:t>
                  </w:r>
                  <w:r>
                    <w:rPr>
                      <w:spacing w:val="-4"/>
                    </w:rPr>
                    <w:t> </w:t>
                  </w:r>
                  <w:r>
                    <w:rPr/>
                    <w:t>matter?”</w:t>
                  </w:r>
                </w:p>
              </w:txbxContent>
            </v:textbox>
            <w10:wrap type="none"/>
          </v:shape>
        </w:pict>
      </w:r>
      <w:r>
        <w:rPr/>
        <w:pict>
          <v:shape style="position:absolute;margin-left:53pt;margin-top:290.475006pt;width:490.45pt;height:52.9pt;mso-position-horizontal-relative:page;mso-position-vertical-relative:page;z-index:-269314048" type="#_x0000_t202" filled="false" stroked="false">
            <v:textbox inset="0,0,0,0">
              <w:txbxContent>
                <w:p>
                  <w:pPr>
                    <w:pStyle w:val="BodyText"/>
                    <w:spacing w:line="235" w:lineRule="auto"/>
                    <w:ind w:right="-14"/>
                  </w:pPr>
                  <w:r>
                    <w:rPr/>
                    <w:t>In order to answer this question, it is necessary to identify the problem that your report will help resolve or what your report is aimed at accomplishing.</w:t>
                  </w:r>
                </w:p>
                <w:p>
                  <w:pPr>
                    <w:pStyle w:val="BodyText"/>
                    <w:numPr>
                      <w:ilvl w:val="0"/>
                      <w:numId w:val="218"/>
                    </w:numPr>
                    <w:tabs>
                      <w:tab w:pos="820" w:val="left" w:leader="none"/>
                    </w:tabs>
                    <w:spacing w:line="230" w:lineRule="auto" w:before="140" w:after="0"/>
                    <w:ind w:left="820" w:right="127" w:hanging="231"/>
                    <w:jc w:val="left"/>
                  </w:pPr>
                  <w:r>
                    <w:rPr/>
                    <w:t>To</w:t>
                  </w:r>
                  <w:r>
                    <w:rPr>
                      <w:spacing w:val="-4"/>
                    </w:rPr>
                    <w:t> </w:t>
                  </w:r>
                  <w:r>
                    <w:rPr/>
                    <w:t>talk</w:t>
                  </w:r>
                  <w:r>
                    <w:rPr>
                      <w:spacing w:val="-4"/>
                    </w:rPr>
                    <w:t> </w:t>
                  </w:r>
                  <w:r>
                    <w:rPr/>
                    <w:t>about</w:t>
                  </w:r>
                  <w:r>
                    <w:rPr>
                      <w:spacing w:val="-4"/>
                    </w:rPr>
                    <w:t> </w:t>
                  </w:r>
                  <w:r>
                    <w:rPr/>
                    <w:t>the</w:t>
                  </w:r>
                  <w:r>
                    <w:rPr>
                      <w:spacing w:val="-3"/>
                    </w:rPr>
                    <w:t> </w:t>
                  </w:r>
                  <w:r>
                    <w:rPr/>
                    <w:t>other</w:t>
                  </w:r>
                  <w:r>
                    <w:rPr>
                      <w:spacing w:val="-4"/>
                    </w:rPr>
                    <w:t> </w:t>
                  </w:r>
                  <w:r>
                    <w:rPr/>
                    <w:t>options</w:t>
                  </w:r>
                  <w:r>
                    <w:rPr>
                      <w:spacing w:val="-4"/>
                    </w:rPr>
                    <w:t> </w:t>
                  </w:r>
                  <w:r>
                    <w:rPr/>
                    <w:t>that</w:t>
                  </w:r>
                  <w:r>
                    <w:rPr>
                      <w:spacing w:val="-3"/>
                    </w:rPr>
                    <w:t> </w:t>
                  </w:r>
                  <w:r>
                    <w:rPr/>
                    <w:t>you</w:t>
                  </w:r>
                  <w:r>
                    <w:rPr>
                      <w:spacing w:val="-4"/>
                    </w:rPr>
                    <w:t> </w:t>
                  </w:r>
                  <w:r>
                    <w:rPr/>
                    <w:t>have</w:t>
                  </w:r>
                  <w:r>
                    <w:rPr>
                      <w:spacing w:val="-4"/>
                    </w:rPr>
                    <w:t> </w:t>
                  </w:r>
                  <w:r>
                    <w:rPr/>
                    <w:t>looked</w:t>
                  </w:r>
                  <w:r>
                    <w:rPr>
                      <w:spacing w:val="-3"/>
                    </w:rPr>
                    <w:t> </w:t>
                  </w:r>
                  <w:r>
                    <w:rPr/>
                    <w:t>at</w:t>
                  </w:r>
                  <w:r>
                    <w:rPr>
                      <w:spacing w:val="-4"/>
                    </w:rPr>
                    <w:t> </w:t>
                  </w:r>
                  <w:r>
                    <w:rPr/>
                    <w:t>and</w:t>
                  </w:r>
                  <w:r>
                    <w:rPr>
                      <w:spacing w:val="-4"/>
                    </w:rPr>
                    <w:t> </w:t>
                  </w:r>
                  <w:r>
                    <w:rPr/>
                    <w:t>analyzed,</w:t>
                  </w:r>
                  <w:r>
                    <w:rPr>
                      <w:spacing w:val="-3"/>
                    </w:rPr>
                    <w:t> </w:t>
                  </w:r>
                  <w:r>
                    <w:rPr/>
                    <w:t>as</w:t>
                  </w:r>
                  <w:r>
                    <w:rPr>
                      <w:spacing w:val="-4"/>
                    </w:rPr>
                    <w:t> </w:t>
                  </w:r>
                  <w:r>
                    <w:rPr/>
                    <w:t>well</w:t>
                  </w:r>
                  <w:r>
                    <w:rPr>
                      <w:spacing w:val="-4"/>
                    </w:rPr>
                    <w:t> </w:t>
                  </w:r>
                  <w:r>
                    <w:rPr/>
                    <w:t>as</w:t>
                  </w:r>
                  <w:r>
                    <w:rPr>
                      <w:spacing w:val="-3"/>
                    </w:rPr>
                    <w:t> </w:t>
                  </w:r>
                  <w:r>
                    <w:rPr/>
                    <w:t>to</w:t>
                  </w:r>
                  <w:r>
                    <w:rPr>
                      <w:spacing w:val="-4"/>
                    </w:rPr>
                    <w:t> </w:t>
                  </w:r>
                  <w:r>
                    <w:rPr/>
                    <w:t>tell</w:t>
                  </w:r>
                  <w:r>
                    <w:rPr>
                      <w:spacing w:val="-4"/>
                    </w:rPr>
                    <w:t> </w:t>
                  </w:r>
                  <w:r>
                    <w:rPr/>
                    <w:t>how</w:t>
                  </w:r>
                  <w:r>
                    <w:rPr>
                      <w:spacing w:val="-4"/>
                    </w:rPr>
                    <w:t> </w:t>
                  </w:r>
                  <w:r>
                    <w:rPr/>
                    <w:t>you</w:t>
                  </w:r>
                  <w:r>
                    <w:rPr>
                      <w:spacing w:val="-3"/>
                    </w:rPr>
                    <w:t> </w:t>
                  </w:r>
                  <w:r>
                    <w:rPr/>
                    <w:t>went about researching and analyzing</w:t>
                  </w:r>
                  <w:r>
                    <w:rPr>
                      <w:spacing w:val="-5"/>
                    </w:rPr>
                    <w:t> </w:t>
                  </w:r>
                  <w:r>
                    <w:rPr/>
                    <w:t>them.</w:t>
                  </w:r>
                </w:p>
              </w:txbxContent>
            </v:textbox>
            <w10:wrap type="none"/>
          </v:shape>
        </w:pict>
      </w:r>
      <w:r>
        <w:rPr/>
        <w:pict>
          <v:shape style="position:absolute;margin-left:53pt;margin-top:353.675018pt;width:491pt;height:34.5pt;mso-position-horizontal-relative:page;mso-position-vertical-relative:page;z-index:-269313024" type="#_x0000_t202" filled="false" stroked="false">
            <v:textbox inset="0,0,0,0">
              <w:txbxContent>
                <w:p>
                  <w:pPr>
                    <w:pStyle w:val="BodyText"/>
                    <w:spacing w:line="235" w:lineRule="auto"/>
                    <w:ind w:right="17" w:firstLine="4"/>
                    <w:jc w:val="both"/>
                  </w:pPr>
                  <w:r>
                    <w:rPr>
                      <w:b/>
                    </w:rPr>
                    <w:t>Note</w:t>
                  </w:r>
                  <w:r>
                    <w:rPr/>
                    <w:t>:</w:t>
                  </w:r>
                  <w:r>
                    <w:rPr>
                      <w:spacing w:val="-7"/>
                    </w:rPr>
                    <w:t> </w:t>
                  </w:r>
                  <w:r>
                    <w:rPr/>
                    <w:t>Usually,</w:t>
                  </w:r>
                  <w:r>
                    <w:rPr>
                      <w:spacing w:val="-6"/>
                    </w:rPr>
                    <w:t> </w:t>
                  </w:r>
                  <w:r>
                    <w:rPr/>
                    <w:t>the</w:t>
                  </w:r>
                  <w:r>
                    <w:rPr>
                      <w:spacing w:val="-6"/>
                    </w:rPr>
                    <w:t> </w:t>
                  </w:r>
                  <w:r>
                    <w:rPr/>
                    <w:t>introduction</w:t>
                  </w:r>
                  <w:r>
                    <w:rPr>
                      <w:spacing w:val="-6"/>
                    </w:rPr>
                    <w:t> </w:t>
                  </w:r>
                  <w:r>
                    <w:rPr/>
                    <w:t>to</w:t>
                  </w:r>
                  <w:r>
                    <w:rPr>
                      <w:spacing w:val="-7"/>
                    </w:rPr>
                    <w:t> </w:t>
                  </w:r>
                  <w:r>
                    <w:rPr/>
                    <w:t>a</w:t>
                  </w:r>
                  <w:r>
                    <w:rPr>
                      <w:spacing w:val="-6"/>
                    </w:rPr>
                    <w:t> </w:t>
                  </w:r>
                  <w:r>
                    <w:rPr/>
                    <w:t>feasibility</w:t>
                  </w:r>
                  <w:r>
                    <w:rPr>
                      <w:spacing w:val="-6"/>
                    </w:rPr>
                    <w:t> </w:t>
                  </w:r>
                  <w:r>
                    <w:rPr/>
                    <w:t>report</w:t>
                  </w:r>
                  <w:r>
                    <w:rPr>
                      <w:spacing w:val="-6"/>
                    </w:rPr>
                    <w:t> </w:t>
                  </w:r>
                  <w:r>
                    <w:rPr/>
                    <w:t>briefly</w:t>
                  </w:r>
                  <w:r>
                    <w:rPr>
                      <w:spacing w:val="-6"/>
                    </w:rPr>
                    <w:t> </w:t>
                  </w:r>
                  <w:r>
                    <w:rPr/>
                    <w:t>discloses</w:t>
                  </w:r>
                  <w:r>
                    <w:rPr>
                      <w:spacing w:val="-7"/>
                    </w:rPr>
                    <w:t> </w:t>
                  </w:r>
                  <w:r>
                    <w:rPr/>
                    <w:t>some</w:t>
                  </w:r>
                  <w:r>
                    <w:rPr>
                      <w:spacing w:val="-6"/>
                    </w:rPr>
                    <w:t> </w:t>
                  </w:r>
                  <w:r>
                    <w:rPr/>
                    <w:t>of</w:t>
                  </w:r>
                  <w:r>
                    <w:rPr>
                      <w:spacing w:val="-6"/>
                    </w:rPr>
                    <w:t> </w:t>
                  </w:r>
                  <w:r>
                    <w:rPr/>
                    <w:t>the</w:t>
                  </w:r>
                  <w:r>
                    <w:rPr>
                      <w:spacing w:val="-6"/>
                    </w:rPr>
                    <w:t> </w:t>
                  </w:r>
                  <w:r>
                    <w:rPr/>
                    <w:t>important</w:t>
                  </w:r>
                  <w:r>
                    <w:rPr>
                      <w:spacing w:val="-6"/>
                    </w:rPr>
                    <w:t> </w:t>
                  </w:r>
                  <w:r>
                    <w:rPr/>
                    <w:t>conclusions</w:t>
                  </w:r>
                  <w:r>
                    <w:rPr>
                      <w:spacing w:val="-7"/>
                    </w:rPr>
                    <w:t> </w:t>
                  </w:r>
                  <w:r>
                    <w:rPr/>
                    <w:t>and</w:t>
                  </w:r>
                  <w:r>
                    <w:rPr>
                      <w:spacing w:val="-6"/>
                    </w:rPr>
                    <w:t> </w:t>
                  </w:r>
                  <w:r>
                    <w:rPr/>
                    <w:t>the most feasible options for change. Other elements of a report of this nature, such as the criteria, method, or any other</w:t>
                  </w:r>
                  <w:r>
                    <w:rPr>
                      <w:spacing w:val="-3"/>
                    </w:rPr>
                    <w:t> </w:t>
                  </w:r>
                  <w:r>
                    <w:rPr/>
                    <w:t>kind</w:t>
                  </w:r>
                  <w:r>
                    <w:rPr>
                      <w:spacing w:val="-3"/>
                    </w:rPr>
                    <w:t> </w:t>
                  </w:r>
                  <w:r>
                    <w:rPr/>
                    <w:t>of</w:t>
                  </w:r>
                  <w:r>
                    <w:rPr>
                      <w:spacing w:val="-3"/>
                    </w:rPr>
                    <w:t> </w:t>
                  </w:r>
                  <w:r>
                    <w:rPr/>
                    <w:t>general</w:t>
                  </w:r>
                  <w:r>
                    <w:rPr>
                      <w:spacing w:val="-2"/>
                    </w:rPr>
                    <w:t> </w:t>
                  </w:r>
                  <w:r>
                    <w:rPr/>
                    <w:t>background,</w:t>
                  </w:r>
                  <w:r>
                    <w:rPr>
                      <w:spacing w:val="-3"/>
                    </w:rPr>
                    <w:t> </w:t>
                  </w:r>
                  <w:r>
                    <w:rPr/>
                    <w:t>may</w:t>
                  </w:r>
                  <w:r>
                    <w:rPr>
                      <w:spacing w:val="-3"/>
                    </w:rPr>
                    <w:t> </w:t>
                  </w:r>
                  <w:r>
                    <w:rPr/>
                    <w:t>also</w:t>
                  </w:r>
                  <w:r>
                    <w:rPr>
                      <w:spacing w:val="-2"/>
                    </w:rPr>
                    <w:t> </w:t>
                  </w:r>
                  <w:r>
                    <w:rPr/>
                    <w:t>be</w:t>
                  </w:r>
                  <w:r>
                    <w:rPr>
                      <w:spacing w:val="-3"/>
                    </w:rPr>
                    <w:t> </w:t>
                  </w:r>
                  <w:r>
                    <w:rPr/>
                    <w:t>concisely</w:t>
                  </w:r>
                  <w:r>
                    <w:rPr>
                      <w:spacing w:val="-3"/>
                    </w:rPr>
                    <w:t> </w:t>
                  </w:r>
                  <w:r>
                    <w:rPr/>
                    <w:t>noted</w:t>
                  </w:r>
                  <w:r>
                    <w:rPr>
                      <w:spacing w:val="-3"/>
                    </w:rPr>
                    <w:t> </w:t>
                  </w:r>
                  <w:r>
                    <w:rPr/>
                    <w:t>and</w:t>
                  </w:r>
                  <w:r>
                    <w:rPr>
                      <w:spacing w:val="-2"/>
                    </w:rPr>
                    <w:t> </w:t>
                  </w:r>
                  <w:r>
                    <w:rPr/>
                    <w:t>mentioned</w:t>
                  </w:r>
                  <w:r>
                    <w:rPr>
                      <w:spacing w:val="-3"/>
                    </w:rPr>
                    <w:t> </w:t>
                  </w:r>
                  <w:r>
                    <w:rPr/>
                    <w:t>in</w:t>
                  </w:r>
                  <w:r>
                    <w:rPr>
                      <w:spacing w:val="-3"/>
                    </w:rPr>
                    <w:t> </w:t>
                  </w:r>
                  <w:r>
                    <w:rPr/>
                    <w:t>this</w:t>
                  </w:r>
                  <w:r>
                    <w:rPr>
                      <w:spacing w:val="-2"/>
                    </w:rPr>
                    <w:t> </w:t>
                  </w:r>
                  <w:r>
                    <w:rPr/>
                    <w:t>portion</w:t>
                  </w:r>
                  <w:r>
                    <w:rPr>
                      <w:spacing w:val="-3"/>
                    </w:rPr>
                    <w:t> </w:t>
                  </w:r>
                  <w:r>
                    <w:rPr/>
                    <w:t>of</w:t>
                  </w:r>
                  <w:r>
                    <w:rPr>
                      <w:spacing w:val="-3"/>
                    </w:rPr>
                    <w:t> </w:t>
                  </w:r>
                  <w:r>
                    <w:rPr/>
                    <w:t>the</w:t>
                  </w:r>
                  <w:r>
                    <w:rPr>
                      <w:spacing w:val="-2"/>
                    </w:rPr>
                    <w:t> </w:t>
                  </w:r>
                  <w:r>
                    <w:rPr/>
                    <w:t>report.</w:t>
                  </w:r>
                </w:p>
              </w:txbxContent>
            </v:textbox>
            <w10:wrap type="none"/>
          </v:shape>
        </w:pict>
      </w:r>
      <w:r>
        <w:rPr/>
        <w:pict>
          <v:shape style="position:absolute;margin-left:53pt;margin-top:400.505432pt;width:484.6pt;height:59.4pt;mso-position-horizontal-relative:page;mso-position-vertical-relative:page;z-index:-269312000" type="#_x0000_t202" filled="false" stroked="false">
            <v:textbox inset="0,0,0,0">
              <w:txbxContent>
                <w:p>
                  <w:pPr>
                    <w:spacing w:line="535" w:lineRule="exact" w:before="0"/>
                    <w:ind w:left="20" w:right="0" w:firstLine="0"/>
                    <w:jc w:val="left"/>
                    <w:rPr>
                      <w:rFonts w:ascii="Arial Unicode MS"/>
                      <w:sz w:val="32"/>
                    </w:rPr>
                  </w:pPr>
                  <w:bookmarkStart w:name="Criteria/Constraints" w:id="592"/>
                  <w:bookmarkEnd w:id="592"/>
                  <w:r>
                    <w:rPr/>
                  </w:r>
                  <w:r>
                    <w:rPr>
                      <w:rFonts w:ascii="Arial Unicode MS"/>
                      <w:w w:val="105"/>
                      <w:sz w:val="32"/>
                    </w:rPr>
                    <w:t>Criteria/Constraints</w:t>
                  </w:r>
                </w:p>
                <w:p>
                  <w:pPr>
                    <w:spacing w:line="235" w:lineRule="auto" w:before="177"/>
                    <w:ind w:left="20" w:right="0" w:firstLine="4"/>
                    <w:jc w:val="left"/>
                    <w:rPr>
                      <w:sz w:val="20"/>
                    </w:rPr>
                  </w:pPr>
                  <w:r>
                    <w:rPr>
                      <w:b/>
                      <w:sz w:val="20"/>
                    </w:rPr>
                    <w:t>What</w:t>
                  </w:r>
                  <w:r>
                    <w:rPr>
                      <w:b/>
                      <w:spacing w:val="-26"/>
                      <w:sz w:val="20"/>
                    </w:rPr>
                    <w:t> </w:t>
                  </w:r>
                  <w:r>
                    <w:rPr>
                      <w:b/>
                      <w:sz w:val="20"/>
                    </w:rPr>
                    <w:t>to</w:t>
                  </w:r>
                  <w:r>
                    <w:rPr>
                      <w:b/>
                      <w:spacing w:val="-26"/>
                      <w:sz w:val="20"/>
                    </w:rPr>
                    <w:t> </w:t>
                  </w:r>
                  <w:r>
                    <w:rPr>
                      <w:b/>
                      <w:sz w:val="20"/>
                    </w:rPr>
                    <w:t>consider</w:t>
                  </w:r>
                  <w:r>
                    <w:rPr>
                      <w:b/>
                      <w:spacing w:val="-25"/>
                      <w:sz w:val="20"/>
                    </w:rPr>
                    <w:t> </w:t>
                  </w:r>
                  <w:r>
                    <w:rPr>
                      <w:b/>
                      <w:sz w:val="20"/>
                    </w:rPr>
                    <w:t>in</w:t>
                  </w:r>
                  <w:r>
                    <w:rPr>
                      <w:b/>
                      <w:spacing w:val="-26"/>
                      <w:sz w:val="20"/>
                    </w:rPr>
                    <w:t> </w:t>
                  </w:r>
                  <w:r>
                    <w:rPr>
                      <w:b/>
                      <w:sz w:val="20"/>
                    </w:rPr>
                    <w:t>your</w:t>
                  </w:r>
                  <w:r>
                    <w:rPr>
                      <w:b/>
                      <w:spacing w:val="-25"/>
                      <w:sz w:val="20"/>
                    </w:rPr>
                    <w:t> </w:t>
                  </w:r>
                  <w:r>
                    <w:rPr>
                      <w:b/>
                      <w:sz w:val="20"/>
                    </w:rPr>
                    <w:t>feasibility</w:t>
                  </w:r>
                  <w:r>
                    <w:rPr>
                      <w:b/>
                      <w:spacing w:val="-26"/>
                      <w:sz w:val="20"/>
                    </w:rPr>
                    <w:t> </w:t>
                  </w:r>
                  <w:r>
                    <w:rPr>
                      <w:b/>
                      <w:sz w:val="20"/>
                    </w:rPr>
                    <w:t>study/report.</w:t>
                  </w:r>
                  <w:r>
                    <w:rPr>
                      <w:b/>
                      <w:spacing w:val="-24"/>
                      <w:sz w:val="20"/>
                    </w:rPr>
                    <w:t> </w:t>
                  </w:r>
                  <w:r>
                    <w:rPr>
                      <w:sz w:val="20"/>
                    </w:rPr>
                    <w:t>As</w:t>
                  </w:r>
                  <w:r>
                    <w:rPr>
                      <w:spacing w:val="-25"/>
                      <w:sz w:val="20"/>
                    </w:rPr>
                    <w:t> </w:t>
                  </w:r>
                  <w:r>
                    <w:rPr>
                      <w:sz w:val="20"/>
                    </w:rPr>
                    <w:t>you</w:t>
                  </w:r>
                  <w:r>
                    <w:rPr>
                      <w:spacing w:val="-26"/>
                      <w:sz w:val="20"/>
                    </w:rPr>
                    <w:t> </w:t>
                  </w:r>
                  <w:r>
                    <w:rPr>
                      <w:sz w:val="20"/>
                    </w:rPr>
                    <w:t>begin</w:t>
                  </w:r>
                  <w:r>
                    <w:rPr>
                      <w:spacing w:val="-26"/>
                      <w:sz w:val="20"/>
                    </w:rPr>
                    <w:t> </w:t>
                  </w:r>
                  <w:r>
                    <w:rPr>
                      <w:sz w:val="20"/>
                    </w:rPr>
                    <w:t>formulating</w:t>
                  </w:r>
                  <w:r>
                    <w:rPr>
                      <w:spacing w:val="-25"/>
                      <w:sz w:val="20"/>
                    </w:rPr>
                    <w:t> </w:t>
                  </w:r>
                  <w:r>
                    <w:rPr>
                      <w:sz w:val="20"/>
                    </w:rPr>
                    <w:t>what</w:t>
                  </w:r>
                  <w:r>
                    <w:rPr>
                      <w:spacing w:val="-26"/>
                      <w:sz w:val="20"/>
                    </w:rPr>
                    <w:t> </w:t>
                  </w:r>
                  <w:r>
                    <w:rPr>
                      <w:sz w:val="20"/>
                    </w:rPr>
                    <w:t>you</w:t>
                  </w:r>
                  <w:r>
                    <w:rPr>
                      <w:spacing w:val="-25"/>
                      <w:sz w:val="20"/>
                    </w:rPr>
                    <w:t> </w:t>
                  </w:r>
                  <w:r>
                    <w:rPr>
                      <w:sz w:val="20"/>
                    </w:rPr>
                    <w:t>would</w:t>
                  </w:r>
                  <w:r>
                    <w:rPr>
                      <w:spacing w:val="-26"/>
                      <w:sz w:val="20"/>
                    </w:rPr>
                    <w:t> </w:t>
                  </w:r>
                  <w:r>
                    <w:rPr>
                      <w:sz w:val="20"/>
                    </w:rPr>
                    <w:t>like</w:t>
                  </w:r>
                  <w:r>
                    <w:rPr>
                      <w:spacing w:val="-26"/>
                      <w:sz w:val="20"/>
                    </w:rPr>
                    <w:t> </w:t>
                  </w:r>
                  <w:r>
                    <w:rPr>
                      <w:sz w:val="20"/>
                    </w:rPr>
                    <w:t>to</w:t>
                  </w:r>
                  <w:r>
                    <w:rPr>
                      <w:spacing w:val="-25"/>
                      <w:sz w:val="20"/>
                    </w:rPr>
                    <w:t> </w:t>
                  </w:r>
                  <w:r>
                    <w:rPr>
                      <w:sz w:val="20"/>
                    </w:rPr>
                    <w:t>consider</w:t>
                  </w:r>
                  <w:r>
                    <w:rPr>
                      <w:spacing w:val="-26"/>
                      <w:sz w:val="20"/>
                    </w:rPr>
                    <w:t> </w:t>
                  </w:r>
                  <w:r>
                    <w:rPr>
                      <w:sz w:val="20"/>
                    </w:rPr>
                    <w:t>you should realize that usually criteria works around one or more of the following</w:t>
                  </w:r>
                  <w:r>
                    <w:rPr>
                      <w:spacing w:val="-24"/>
                      <w:sz w:val="20"/>
                    </w:rPr>
                    <w:t> </w:t>
                  </w:r>
                  <w:r>
                    <w:rPr>
                      <w:sz w:val="20"/>
                    </w:rPr>
                    <w:t>questions.</w:t>
                  </w:r>
                </w:p>
              </w:txbxContent>
            </v:textbox>
            <w10:wrap type="none"/>
          </v:shape>
        </w:pict>
      </w:r>
      <w:r>
        <w:rPr/>
        <w:pict>
          <v:shape style="position:absolute;margin-left:53.200001pt;margin-top:469.125pt;width:262.4pt;height:12pt;mso-position-horizontal-relative:page;mso-position-vertical-relative:page;z-index:-269310976" type="#_x0000_t202" filled="false" stroked="false">
            <v:textbox inset="0,0,0,0">
              <w:txbxContent>
                <w:p>
                  <w:pPr>
                    <w:spacing w:line="216" w:lineRule="exact" w:before="0"/>
                    <w:ind w:left="20" w:right="0" w:firstLine="0"/>
                    <w:jc w:val="left"/>
                    <w:rPr>
                      <w:b/>
                      <w:sz w:val="20"/>
                    </w:rPr>
                  </w:pPr>
                  <w:r>
                    <w:rPr>
                      <w:b/>
                      <w:w w:val="95"/>
                      <w:sz w:val="20"/>
                    </w:rPr>
                    <w:t>Will</w:t>
                  </w:r>
                  <w:r>
                    <w:rPr>
                      <w:b/>
                      <w:spacing w:val="-18"/>
                      <w:w w:val="95"/>
                      <w:sz w:val="20"/>
                    </w:rPr>
                    <w:t> </w:t>
                  </w:r>
                  <w:r>
                    <w:rPr>
                      <w:b/>
                      <w:w w:val="95"/>
                      <w:sz w:val="20"/>
                    </w:rPr>
                    <w:t>your</w:t>
                  </w:r>
                  <w:r>
                    <w:rPr>
                      <w:b/>
                      <w:spacing w:val="-17"/>
                      <w:w w:val="95"/>
                      <w:sz w:val="20"/>
                    </w:rPr>
                    <w:t> </w:t>
                  </w:r>
                  <w:r>
                    <w:rPr>
                      <w:b/>
                      <w:w w:val="95"/>
                      <w:sz w:val="20"/>
                    </w:rPr>
                    <w:t>plan</w:t>
                  </w:r>
                  <w:r>
                    <w:rPr>
                      <w:b/>
                      <w:spacing w:val="-17"/>
                      <w:w w:val="95"/>
                      <w:sz w:val="20"/>
                    </w:rPr>
                    <w:t> </w:t>
                  </w:r>
                  <w:r>
                    <w:rPr>
                      <w:b/>
                      <w:w w:val="95"/>
                      <w:sz w:val="20"/>
                    </w:rPr>
                    <w:t>or</w:t>
                  </w:r>
                  <w:r>
                    <w:rPr>
                      <w:b/>
                      <w:spacing w:val="-18"/>
                      <w:w w:val="95"/>
                      <w:sz w:val="20"/>
                    </w:rPr>
                    <w:t> </w:t>
                  </w:r>
                  <w:r>
                    <w:rPr>
                      <w:b/>
                      <w:w w:val="95"/>
                      <w:sz w:val="20"/>
                    </w:rPr>
                    <w:t>course</w:t>
                  </w:r>
                  <w:r>
                    <w:rPr>
                      <w:b/>
                      <w:spacing w:val="-17"/>
                      <w:w w:val="95"/>
                      <w:sz w:val="20"/>
                    </w:rPr>
                    <w:t> </w:t>
                  </w:r>
                  <w:r>
                    <w:rPr>
                      <w:b/>
                      <w:w w:val="95"/>
                      <w:sz w:val="20"/>
                    </w:rPr>
                    <w:t>of</w:t>
                  </w:r>
                  <w:r>
                    <w:rPr>
                      <w:b/>
                      <w:spacing w:val="-17"/>
                      <w:w w:val="95"/>
                      <w:sz w:val="20"/>
                    </w:rPr>
                    <w:t> </w:t>
                  </w:r>
                  <w:r>
                    <w:rPr>
                      <w:b/>
                      <w:w w:val="95"/>
                      <w:sz w:val="20"/>
                    </w:rPr>
                    <w:t>action</w:t>
                  </w:r>
                  <w:r>
                    <w:rPr>
                      <w:b/>
                      <w:spacing w:val="-17"/>
                      <w:w w:val="95"/>
                      <w:sz w:val="20"/>
                    </w:rPr>
                    <w:t> </w:t>
                  </w:r>
                  <w:r>
                    <w:rPr>
                      <w:b/>
                      <w:w w:val="95"/>
                      <w:sz w:val="20"/>
                    </w:rPr>
                    <w:t>really</w:t>
                  </w:r>
                  <w:r>
                    <w:rPr>
                      <w:b/>
                      <w:spacing w:val="-18"/>
                      <w:w w:val="95"/>
                      <w:sz w:val="20"/>
                    </w:rPr>
                    <w:t> </w:t>
                  </w:r>
                  <w:r>
                    <w:rPr>
                      <w:b/>
                      <w:w w:val="95"/>
                      <w:sz w:val="20"/>
                    </w:rPr>
                    <w:t>do</w:t>
                  </w:r>
                  <w:r>
                    <w:rPr>
                      <w:b/>
                      <w:spacing w:val="-17"/>
                      <w:w w:val="95"/>
                      <w:sz w:val="20"/>
                    </w:rPr>
                    <w:t> </w:t>
                  </w:r>
                  <w:r>
                    <w:rPr>
                      <w:b/>
                      <w:w w:val="95"/>
                      <w:sz w:val="20"/>
                    </w:rPr>
                    <w:t>what</w:t>
                  </w:r>
                  <w:r>
                    <w:rPr>
                      <w:b/>
                      <w:spacing w:val="-17"/>
                      <w:w w:val="95"/>
                      <w:sz w:val="20"/>
                    </w:rPr>
                    <w:t> </w:t>
                  </w:r>
                  <w:r>
                    <w:rPr>
                      <w:b/>
                      <w:w w:val="95"/>
                      <w:sz w:val="20"/>
                    </w:rPr>
                    <w:t>is</w:t>
                  </w:r>
                  <w:r>
                    <w:rPr>
                      <w:b/>
                      <w:spacing w:val="-17"/>
                      <w:w w:val="95"/>
                      <w:sz w:val="20"/>
                    </w:rPr>
                    <w:t> </w:t>
                  </w:r>
                  <w:r>
                    <w:rPr>
                      <w:b/>
                      <w:w w:val="95"/>
                      <w:sz w:val="20"/>
                    </w:rPr>
                    <w:t>desired?</w:t>
                  </w:r>
                </w:p>
              </w:txbxContent>
            </v:textbox>
            <w10:wrap type="none"/>
          </v:shape>
        </w:pict>
      </w:r>
      <w:r>
        <w:rPr/>
        <w:pict>
          <v:shape style="position:absolute;margin-left:53pt;margin-top:490.375pt;width:503.8pt;height:79.5pt;mso-position-horizontal-relative:page;mso-position-vertical-relative:page;z-index:-269309952" type="#_x0000_t202" filled="false" stroked="false">
            <v:textbox inset="0,0,0,0">
              <w:txbxContent>
                <w:p>
                  <w:pPr>
                    <w:pStyle w:val="BodyText"/>
                    <w:spacing w:line="235" w:lineRule="auto"/>
                    <w:ind w:right="-14"/>
                  </w:pPr>
                  <w:r>
                    <w:rPr/>
                    <w:t>This is often seen on the technical sides. What you have to ask yourself is whether or not your implementation or change really makes that much of a difference. Lets say you are looking to improve an aspect of your company. Will your change really improve the proficiency and speed of what their trying to do. Or will you find in your study that the change actually slows down production or the efficiency of the company’s workers. This is important to predict beforehand because sometimes an improvement in the workplace is not always an improvement in how a company works. But many of these factors you will not notice until after you complete your study. And in the worst case you may not see negative ailments until after the plan is implemented.</w:t>
                  </w:r>
                </w:p>
              </w:txbxContent>
            </v:textbox>
            <w10:wrap type="none"/>
          </v:shape>
        </w:pict>
      </w:r>
      <w:r>
        <w:rPr/>
        <w:pict>
          <v:shape style="position:absolute;margin-left:53.200001pt;margin-top:579.125pt;width:232.3pt;height:12pt;mso-position-horizontal-relative:page;mso-position-vertical-relative:page;z-index:-269308928" type="#_x0000_t202" filled="false" stroked="false">
            <v:textbox inset="0,0,0,0">
              <w:txbxContent>
                <w:p>
                  <w:pPr>
                    <w:spacing w:line="216" w:lineRule="exact" w:before="0"/>
                    <w:ind w:left="20" w:right="0" w:firstLine="0"/>
                    <w:jc w:val="left"/>
                    <w:rPr>
                      <w:b/>
                      <w:sz w:val="20"/>
                    </w:rPr>
                  </w:pPr>
                  <w:r>
                    <w:rPr>
                      <w:b/>
                      <w:w w:val="95"/>
                      <w:sz w:val="20"/>
                    </w:rPr>
                    <w:t>What</w:t>
                  </w:r>
                  <w:r>
                    <w:rPr>
                      <w:b/>
                      <w:spacing w:val="-19"/>
                      <w:w w:val="95"/>
                      <w:sz w:val="20"/>
                    </w:rPr>
                    <w:t> </w:t>
                  </w:r>
                  <w:r>
                    <w:rPr>
                      <w:b/>
                      <w:w w:val="95"/>
                      <w:sz w:val="20"/>
                    </w:rPr>
                    <w:t>will</w:t>
                  </w:r>
                  <w:r>
                    <w:rPr>
                      <w:b/>
                      <w:spacing w:val="-18"/>
                      <w:w w:val="95"/>
                      <w:sz w:val="20"/>
                    </w:rPr>
                    <w:t> </w:t>
                  </w:r>
                  <w:r>
                    <w:rPr>
                      <w:b/>
                      <w:w w:val="95"/>
                      <w:sz w:val="20"/>
                    </w:rPr>
                    <w:t>it</w:t>
                  </w:r>
                  <w:r>
                    <w:rPr>
                      <w:b/>
                      <w:spacing w:val="-19"/>
                      <w:w w:val="95"/>
                      <w:sz w:val="20"/>
                    </w:rPr>
                    <w:t> </w:t>
                  </w:r>
                  <w:r>
                    <w:rPr>
                      <w:b/>
                      <w:w w:val="95"/>
                      <w:sz w:val="20"/>
                    </w:rPr>
                    <w:t>take</w:t>
                  </w:r>
                  <w:r>
                    <w:rPr>
                      <w:b/>
                      <w:spacing w:val="-18"/>
                      <w:w w:val="95"/>
                      <w:sz w:val="20"/>
                    </w:rPr>
                    <w:t> </w:t>
                  </w:r>
                  <w:r>
                    <w:rPr>
                      <w:b/>
                      <w:w w:val="95"/>
                      <w:sz w:val="20"/>
                    </w:rPr>
                    <w:t>to</w:t>
                  </w:r>
                  <w:r>
                    <w:rPr>
                      <w:b/>
                      <w:spacing w:val="-19"/>
                      <w:w w:val="95"/>
                      <w:sz w:val="20"/>
                    </w:rPr>
                    <w:t> </w:t>
                  </w:r>
                  <w:r>
                    <w:rPr>
                      <w:b/>
                      <w:w w:val="95"/>
                      <w:sz w:val="20"/>
                    </w:rPr>
                    <w:t>implement</w:t>
                  </w:r>
                  <w:r>
                    <w:rPr>
                      <w:b/>
                      <w:spacing w:val="-18"/>
                      <w:w w:val="95"/>
                      <w:sz w:val="20"/>
                    </w:rPr>
                    <w:t> </w:t>
                  </w:r>
                  <w:r>
                    <w:rPr>
                      <w:b/>
                      <w:w w:val="95"/>
                      <w:sz w:val="20"/>
                    </w:rPr>
                    <w:t>your</w:t>
                  </w:r>
                  <w:r>
                    <w:rPr>
                      <w:b/>
                      <w:spacing w:val="-19"/>
                      <w:w w:val="95"/>
                      <w:sz w:val="20"/>
                    </w:rPr>
                    <w:t> </w:t>
                  </w:r>
                  <w:r>
                    <w:rPr>
                      <w:b/>
                      <w:w w:val="95"/>
                      <w:sz w:val="20"/>
                    </w:rPr>
                    <w:t>course</w:t>
                  </w:r>
                  <w:r>
                    <w:rPr>
                      <w:b/>
                      <w:spacing w:val="-18"/>
                      <w:w w:val="95"/>
                      <w:sz w:val="20"/>
                    </w:rPr>
                    <w:t> </w:t>
                  </w:r>
                  <w:r>
                    <w:rPr>
                      <w:b/>
                      <w:w w:val="95"/>
                      <w:sz w:val="20"/>
                    </w:rPr>
                    <w:t>of</w:t>
                  </w:r>
                  <w:r>
                    <w:rPr>
                      <w:b/>
                      <w:spacing w:val="-18"/>
                      <w:w w:val="95"/>
                      <w:sz w:val="20"/>
                    </w:rPr>
                    <w:t> </w:t>
                  </w:r>
                  <w:r>
                    <w:rPr>
                      <w:b/>
                      <w:w w:val="95"/>
                      <w:sz w:val="20"/>
                    </w:rPr>
                    <w:t>action?</w:t>
                  </w:r>
                </w:p>
              </w:txbxContent>
            </v:textbox>
            <w10:wrap type="none"/>
          </v:shape>
        </w:pict>
      </w:r>
      <w:r>
        <w:rPr/>
        <w:pict>
          <v:shape style="position:absolute;margin-left:53pt;margin-top:600.375pt;width:505.1pt;height:113.25pt;mso-position-horizontal-relative:page;mso-position-vertical-relative:page;z-index:-269307904" type="#_x0000_t202" filled="false" stroked="false">
            <v:textbox inset="0,0,0,0">
              <w:txbxContent>
                <w:p>
                  <w:pPr>
                    <w:pStyle w:val="BodyText"/>
                    <w:spacing w:line="235" w:lineRule="auto"/>
                    <w:ind w:right="10"/>
                  </w:pPr>
                  <w:r>
                    <w:rPr/>
                    <w:t>Even though your plan of action may seem correct and efficient on paper, it may not be practical towards your line of work. You must take into account the circumstances that arise in every aspect of a professional setting. What you may find is that in one field your plan may be extremely successful, but in another may be a bust. This can also take place from company to company. As you work at different companies along the same field, you will begin to understand what can be successful in one workplace that may not work in another. Sometimes you have to take into account the amount of changes that will need to be implemented for your plan. Do you need to go through</w:t>
                  </w:r>
                  <w:r>
                    <w:rPr>
                      <w:spacing w:val="-4"/>
                    </w:rPr>
                    <w:t> </w:t>
                  </w:r>
                  <w:r>
                    <w:rPr/>
                    <w:t>extensive</w:t>
                  </w:r>
                  <w:r>
                    <w:rPr>
                      <w:spacing w:val="-4"/>
                    </w:rPr>
                    <w:t> </w:t>
                  </w:r>
                  <w:r>
                    <w:rPr/>
                    <w:t>changes</w:t>
                  </w:r>
                  <w:r>
                    <w:rPr>
                      <w:spacing w:val="-4"/>
                    </w:rPr>
                    <w:t> </w:t>
                  </w:r>
                  <w:r>
                    <w:rPr/>
                    <w:t>in</w:t>
                  </w:r>
                  <w:r>
                    <w:rPr>
                      <w:spacing w:val="-4"/>
                    </w:rPr>
                    <w:t> </w:t>
                  </w:r>
                  <w:r>
                    <w:rPr/>
                    <w:t>operations,</w:t>
                  </w:r>
                  <w:r>
                    <w:rPr>
                      <w:spacing w:val="-4"/>
                    </w:rPr>
                    <w:t> </w:t>
                  </w:r>
                  <w:r>
                    <w:rPr/>
                    <w:t>or</w:t>
                  </w:r>
                  <w:r>
                    <w:rPr>
                      <w:spacing w:val="-4"/>
                    </w:rPr>
                    <w:t> </w:t>
                  </w:r>
                  <w:r>
                    <w:rPr/>
                    <w:t>make</w:t>
                  </w:r>
                  <w:r>
                    <w:rPr>
                      <w:spacing w:val="-4"/>
                    </w:rPr>
                    <w:t> </w:t>
                  </w:r>
                  <w:r>
                    <w:rPr/>
                    <w:t>upgrades</w:t>
                  </w:r>
                  <w:r>
                    <w:rPr>
                      <w:spacing w:val="-4"/>
                    </w:rPr>
                    <w:t> </w:t>
                  </w:r>
                  <w:r>
                    <w:rPr/>
                    <w:t>to</w:t>
                  </w:r>
                  <w:r>
                    <w:rPr>
                      <w:spacing w:val="-4"/>
                    </w:rPr>
                    <w:t> </w:t>
                  </w:r>
                  <w:r>
                    <w:rPr/>
                    <w:t>current</w:t>
                  </w:r>
                  <w:r>
                    <w:rPr>
                      <w:spacing w:val="-4"/>
                    </w:rPr>
                    <w:t> </w:t>
                  </w:r>
                  <w:r>
                    <w:rPr/>
                    <w:t>equipment</w:t>
                  </w:r>
                  <w:r>
                    <w:rPr>
                      <w:spacing w:val="-4"/>
                    </w:rPr>
                    <w:t> </w:t>
                  </w:r>
                  <w:r>
                    <w:rPr/>
                    <w:t>or</w:t>
                  </w:r>
                  <w:r>
                    <w:rPr>
                      <w:spacing w:val="-4"/>
                    </w:rPr>
                    <w:t> </w:t>
                  </w:r>
                  <w:r>
                    <w:rPr/>
                    <w:t>materials</w:t>
                  </w:r>
                  <w:r>
                    <w:rPr>
                      <w:spacing w:val="-4"/>
                    </w:rPr>
                    <w:t> </w:t>
                  </w:r>
                  <w:r>
                    <w:rPr/>
                    <w:t>that</w:t>
                  </w:r>
                  <w:r>
                    <w:rPr>
                      <w:spacing w:val="-3"/>
                    </w:rPr>
                    <w:t> </w:t>
                  </w:r>
                  <w:r>
                    <w:rPr/>
                    <w:t>are</w:t>
                  </w:r>
                  <w:r>
                    <w:rPr>
                      <w:spacing w:val="-4"/>
                    </w:rPr>
                    <w:t> </w:t>
                  </w:r>
                  <w:r>
                    <w:rPr/>
                    <w:t>currently</w:t>
                  </w:r>
                  <w:r>
                    <w:rPr>
                      <w:spacing w:val="-4"/>
                    </w:rPr>
                    <w:t> </w:t>
                  </w:r>
                  <w:r>
                    <w:rPr/>
                    <w:t>in use or in stock? Sometimes the amount of money that needs to be put into a new project may be much more than the actual amount of benefit that would be received from the changes. You must consider your plan as a cost- benefit</w:t>
                  </w:r>
                  <w:r>
                    <w:rPr>
                      <w:spacing w:val="-2"/>
                    </w:rPr>
                    <w:t> </w:t>
                  </w:r>
                  <w:r>
                    <w:rPr/>
                    <w:t>analysis.</w:t>
                  </w:r>
                </w:p>
              </w:txbxContent>
            </v:textbox>
            <w10:wrap type="none"/>
          </v:shape>
        </w:pict>
      </w:r>
      <w:r>
        <w:rPr/>
        <w:pict>
          <v:shape style="position:absolute;margin-left:53.200001pt;margin-top:722.875pt;width:106.95pt;height:12pt;mso-position-horizontal-relative:page;mso-position-vertical-relative:page;z-index:-269306880" type="#_x0000_t202" filled="false" stroked="false">
            <v:textbox inset="0,0,0,0">
              <w:txbxContent>
                <w:p>
                  <w:pPr>
                    <w:spacing w:line="216" w:lineRule="exact" w:before="0"/>
                    <w:ind w:left="20" w:right="0" w:firstLine="0"/>
                    <w:jc w:val="left"/>
                    <w:rPr>
                      <w:b/>
                      <w:sz w:val="20"/>
                    </w:rPr>
                  </w:pPr>
                  <w:r>
                    <w:rPr>
                      <w:b/>
                      <w:w w:val="95"/>
                      <w:sz w:val="20"/>
                    </w:rPr>
                    <w:t>Cost</w:t>
                  </w:r>
                  <w:r>
                    <w:rPr>
                      <w:b/>
                      <w:spacing w:val="-31"/>
                      <w:w w:val="95"/>
                      <w:sz w:val="20"/>
                    </w:rPr>
                    <w:t> </w:t>
                  </w:r>
                  <w:r>
                    <w:rPr>
                      <w:b/>
                      <w:w w:val="95"/>
                      <w:sz w:val="20"/>
                    </w:rPr>
                    <w:t>of</w:t>
                  </w:r>
                  <w:r>
                    <w:rPr>
                      <w:b/>
                      <w:spacing w:val="-30"/>
                      <w:w w:val="95"/>
                      <w:sz w:val="20"/>
                    </w:rPr>
                    <w:t> </w:t>
                  </w:r>
                  <w:r>
                    <w:rPr>
                      <w:b/>
                      <w:w w:val="95"/>
                      <w:sz w:val="20"/>
                    </w:rPr>
                    <w:t>implementation.</w:t>
                  </w:r>
                </w:p>
              </w:txbxContent>
            </v:textbox>
            <w10:wrap type="none"/>
          </v:shape>
        </w:pict>
      </w:r>
      <w:r>
        <w:rPr/>
        <w:pict>
          <v:shape style="position:absolute;margin-left:53.240002pt;margin-top:757.999939pt;width:22pt;height:14pt;mso-position-horizontal-relative:page;mso-position-vertical-relative:page;z-index:-269305856" type="#_x0000_t202" filled="false" stroked="false">
            <v:textbox inset="0,0,0,0">
              <w:txbxContent>
                <w:p>
                  <w:pPr>
                    <w:spacing w:line="256" w:lineRule="exact" w:before="0"/>
                    <w:ind w:left="20" w:right="0" w:firstLine="0"/>
                    <w:jc w:val="left"/>
                    <w:rPr>
                      <w:b/>
                      <w:sz w:val="24"/>
                    </w:rPr>
                  </w:pPr>
                  <w:r>
                    <w:rPr>
                      <w:b/>
                      <w:sz w:val="24"/>
                    </w:rPr>
                    <w:t>178</w:t>
                  </w:r>
                </w:p>
              </w:txbxContent>
            </v:textbox>
            <w10:wrap type="none"/>
          </v:shape>
        </w:pict>
      </w:r>
    </w:p>
    <w:p>
      <w:pPr>
        <w:spacing w:after="0"/>
        <w:rPr>
          <w:sz w:val="2"/>
          <w:szCs w:val="2"/>
        </w:rPr>
        <w:sectPr>
          <w:pgSz w:w="12240" w:h="15840"/>
          <w:pgMar w:top="1040" w:bottom="280" w:left="960" w:right="320"/>
        </w:sectPr>
      </w:pPr>
    </w:p>
    <w:p>
      <w:pPr>
        <w:rPr>
          <w:sz w:val="2"/>
          <w:szCs w:val="2"/>
        </w:rPr>
      </w:pPr>
      <w:r>
        <w:rPr/>
        <w:drawing>
          <wp:anchor distT="0" distB="0" distL="0" distR="0" allowOverlap="1" layoutInCell="1" locked="0" behindDoc="1" simplePos="0" relativeHeight="234011648">
            <wp:simplePos x="0" y="0"/>
            <wp:positionH relativeFrom="page">
              <wp:posOffset>685800</wp:posOffset>
            </wp:positionH>
            <wp:positionV relativeFrom="page">
              <wp:posOffset>749300</wp:posOffset>
            </wp:positionV>
            <wp:extent cx="2857500" cy="1905000"/>
            <wp:effectExtent l="0" t="0" r="0" b="0"/>
            <wp:wrapNone/>
            <wp:docPr id="189" name="image98.jpeg"/>
            <wp:cNvGraphicFramePr>
              <a:graphicFrameLocks noChangeAspect="1"/>
            </wp:cNvGraphicFramePr>
            <a:graphic>
              <a:graphicData uri="http://schemas.openxmlformats.org/drawingml/2006/picture">
                <pic:pic>
                  <pic:nvPicPr>
                    <pic:cNvPr id="190" name="image98.jpeg"/>
                    <pic:cNvPicPr/>
                  </pic:nvPicPr>
                  <pic:blipFill>
                    <a:blip r:embed="rId389" cstate="print"/>
                    <a:stretch>
                      <a:fillRect/>
                    </a:stretch>
                  </pic:blipFill>
                  <pic:spPr>
                    <a:xfrm>
                      <a:off x="0" y="0"/>
                      <a:ext cx="2857500" cy="1905000"/>
                    </a:xfrm>
                    <a:prstGeom prst="rect">
                      <a:avLst/>
                    </a:prstGeom>
                  </pic:spPr>
                </pic:pic>
              </a:graphicData>
            </a:graphic>
          </wp:anchor>
        </w:drawing>
      </w:r>
      <w:r>
        <w:rPr/>
        <w:pict>
          <v:shape style="position:absolute;margin-left:53pt;margin-top:53.625004pt;width:504pt;height:203.25pt;mso-position-horizontal-relative:page;mso-position-vertical-relative:page;z-index:-269303808" type="#_x0000_t202" filled="false" stroked="false">
            <v:textbox inset="0,0,0,0">
              <w:txbxContent>
                <w:p>
                  <w:pPr>
                    <w:pStyle w:val="BodyText"/>
                    <w:spacing w:line="235" w:lineRule="auto"/>
                    <w:ind w:left="4720" w:right="17"/>
                  </w:pPr>
                  <w:hyperlink r:id="rId390">
                    <w:r>
                      <w:rPr/>
                      <w:t>This </w:t>
                    </w:r>
                  </w:hyperlink>
                  <w:r>
                    <w:rPr/>
                    <w:t>may become the biggest factor in any business decision. How much will it cost? In not only business, but any professional field, the benefits must outweigh the costs in</w:t>
                  </w:r>
                  <w:r>
                    <w:rPr>
                      <w:spacing w:val="-4"/>
                    </w:rPr>
                    <w:t> </w:t>
                  </w:r>
                  <w:r>
                    <w:rPr/>
                    <w:t>any</w:t>
                  </w:r>
                  <w:r>
                    <w:rPr>
                      <w:spacing w:val="-4"/>
                    </w:rPr>
                    <w:t> </w:t>
                  </w:r>
                  <w:r>
                    <w:rPr/>
                    <w:t>decision.</w:t>
                  </w:r>
                  <w:r>
                    <w:rPr>
                      <w:spacing w:val="-4"/>
                    </w:rPr>
                    <w:t> </w:t>
                  </w:r>
                  <w:r>
                    <w:rPr/>
                    <w:t>This</w:t>
                  </w:r>
                  <w:r>
                    <w:rPr>
                      <w:spacing w:val="-4"/>
                    </w:rPr>
                    <w:t> </w:t>
                  </w:r>
                  <w:r>
                    <w:rPr/>
                    <w:t>is</w:t>
                  </w:r>
                  <w:r>
                    <w:rPr>
                      <w:spacing w:val="-4"/>
                    </w:rPr>
                    <w:t> </w:t>
                  </w:r>
                  <w:r>
                    <w:rPr/>
                    <w:t>even</w:t>
                  </w:r>
                  <w:r>
                    <w:rPr>
                      <w:spacing w:val="-4"/>
                    </w:rPr>
                    <w:t> </w:t>
                  </w:r>
                  <w:r>
                    <w:rPr/>
                    <w:t>the</w:t>
                  </w:r>
                  <w:r>
                    <w:rPr>
                      <w:spacing w:val="-4"/>
                    </w:rPr>
                    <w:t> </w:t>
                  </w:r>
                  <w:r>
                    <w:rPr/>
                    <w:t>case</w:t>
                  </w:r>
                  <w:r>
                    <w:rPr>
                      <w:spacing w:val="-4"/>
                    </w:rPr>
                    <w:t> </w:t>
                  </w:r>
                  <w:r>
                    <w:rPr/>
                    <w:t>when</w:t>
                  </w:r>
                  <w:r>
                    <w:rPr>
                      <w:spacing w:val="-4"/>
                    </w:rPr>
                    <w:t> </w:t>
                  </w:r>
                  <w:r>
                    <w:rPr/>
                    <w:t>deciding</w:t>
                  </w:r>
                  <w:r>
                    <w:rPr>
                      <w:spacing w:val="-4"/>
                    </w:rPr>
                    <w:t> </w:t>
                  </w:r>
                  <w:r>
                    <w:rPr/>
                    <w:t>to</w:t>
                  </w:r>
                  <w:r>
                    <w:rPr>
                      <w:spacing w:val="-4"/>
                    </w:rPr>
                    <w:t> </w:t>
                  </w:r>
                  <w:r>
                    <w:rPr/>
                    <w:t>work on one aspect of a project compared to the other. When forming criteria for a feasibility report, you must understand the costs if all went as planned. Then you might even want to find out what the cost would be if you had minor or major setbacks. It is important to understand the costs because unless the benefits outweigh the costs, a company will most likely not go through with your proposed plan of action. Also it is important to look into the future of the company. Maybe your plan of action will not be beneficial for the first year in existence, but what about the years following that? This must be considered because like any other decision</w:t>
                  </w:r>
                  <w:r>
                    <w:rPr>
                      <w:spacing w:val="-19"/>
                    </w:rPr>
                    <w:t> </w:t>
                  </w:r>
                  <w:r>
                    <w:rPr/>
                    <w:t>in</w:t>
                  </w:r>
                </w:p>
                <w:p>
                  <w:pPr>
                    <w:pStyle w:val="BodyText"/>
                    <w:spacing w:line="235" w:lineRule="auto"/>
                    <w:ind w:right="265"/>
                    <w:jc w:val="both"/>
                  </w:pPr>
                  <w:r>
                    <w:rPr/>
                    <w:t>business, the original fixed cost may be high but the marginal gains may be high. In that case it may be a good decision for the company to make a change if it is beneficial for the future. Think about health care companies. Would</w:t>
                  </w:r>
                  <w:r>
                    <w:rPr>
                      <w:spacing w:val="-5"/>
                    </w:rPr>
                    <w:t> </w:t>
                  </w:r>
                  <w:r>
                    <w:rPr/>
                    <w:t>it</w:t>
                  </w:r>
                  <w:r>
                    <w:rPr>
                      <w:spacing w:val="-4"/>
                    </w:rPr>
                    <w:t> </w:t>
                  </w:r>
                  <w:r>
                    <w:rPr/>
                    <w:t>be</w:t>
                  </w:r>
                  <w:r>
                    <w:rPr>
                      <w:spacing w:val="-4"/>
                    </w:rPr>
                    <w:t> </w:t>
                  </w:r>
                  <w:r>
                    <w:rPr/>
                    <w:t>beneficial</w:t>
                  </w:r>
                  <w:r>
                    <w:rPr>
                      <w:spacing w:val="-4"/>
                    </w:rPr>
                    <w:t> </w:t>
                  </w:r>
                  <w:r>
                    <w:rPr/>
                    <w:t>for</w:t>
                  </w:r>
                  <w:r>
                    <w:rPr>
                      <w:spacing w:val="-4"/>
                    </w:rPr>
                    <w:t> </w:t>
                  </w:r>
                  <w:r>
                    <w:rPr/>
                    <w:t>a</w:t>
                  </w:r>
                  <w:r>
                    <w:rPr>
                      <w:spacing w:val="-4"/>
                    </w:rPr>
                    <w:t> </w:t>
                  </w:r>
                  <w:r>
                    <w:rPr/>
                    <w:t>company</w:t>
                  </w:r>
                  <w:r>
                    <w:rPr>
                      <w:spacing w:val="-4"/>
                    </w:rPr>
                    <w:t> </w:t>
                  </w:r>
                  <w:r>
                    <w:rPr/>
                    <w:t>to</w:t>
                  </w:r>
                  <w:r>
                    <w:rPr>
                      <w:spacing w:val="-4"/>
                    </w:rPr>
                    <w:t> </w:t>
                  </w:r>
                  <w:r>
                    <w:rPr/>
                    <w:t>invest</w:t>
                  </w:r>
                  <w:r>
                    <w:rPr>
                      <w:spacing w:val="-4"/>
                    </w:rPr>
                    <w:t> </w:t>
                  </w:r>
                  <w:r>
                    <w:rPr/>
                    <w:t>in</w:t>
                  </w:r>
                  <w:r>
                    <w:rPr>
                      <w:spacing w:val="-4"/>
                    </w:rPr>
                    <w:t> </w:t>
                  </w:r>
                  <w:r>
                    <w:rPr/>
                    <w:t>new</w:t>
                  </w:r>
                  <w:r>
                    <w:rPr>
                      <w:spacing w:val="-4"/>
                    </w:rPr>
                    <w:t> </w:t>
                  </w:r>
                  <w:r>
                    <w:rPr/>
                    <w:t>equipment</w:t>
                  </w:r>
                  <w:r>
                    <w:rPr>
                      <w:spacing w:val="-4"/>
                    </w:rPr>
                    <w:t> </w:t>
                  </w:r>
                  <w:r>
                    <w:rPr/>
                    <w:t>even</w:t>
                  </w:r>
                  <w:r>
                    <w:rPr>
                      <w:spacing w:val="-4"/>
                    </w:rPr>
                    <w:t> </w:t>
                  </w:r>
                  <w:r>
                    <w:rPr/>
                    <w:t>though</w:t>
                  </w:r>
                  <w:r>
                    <w:rPr>
                      <w:spacing w:val="-4"/>
                    </w:rPr>
                    <w:t> </w:t>
                  </w:r>
                  <w:r>
                    <w:rPr/>
                    <w:t>the</w:t>
                  </w:r>
                  <w:r>
                    <w:rPr>
                      <w:spacing w:val="-4"/>
                    </w:rPr>
                    <w:t> </w:t>
                  </w:r>
                  <w:r>
                    <w:rPr/>
                    <w:t>upright</w:t>
                  </w:r>
                  <w:r>
                    <w:rPr>
                      <w:spacing w:val="-4"/>
                    </w:rPr>
                    <w:t> </w:t>
                  </w:r>
                  <w:r>
                    <w:rPr/>
                    <w:t>payment</w:t>
                  </w:r>
                  <w:r>
                    <w:rPr>
                      <w:spacing w:val="-4"/>
                    </w:rPr>
                    <w:t> </w:t>
                  </w:r>
                  <w:r>
                    <w:rPr/>
                    <w:t>is</w:t>
                  </w:r>
                  <w:r>
                    <w:rPr>
                      <w:spacing w:val="-5"/>
                    </w:rPr>
                    <w:t> </w:t>
                  </w:r>
                  <w:r>
                    <w:rPr/>
                    <w:t>very</w:t>
                  </w:r>
                  <w:r>
                    <w:rPr>
                      <w:spacing w:val="-4"/>
                    </w:rPr>
                    <w:t> </w:t>
                  </w:r>
                  <w:r>
                    <w:rPr/>
                    <w:t>high?</w:t>
                  </w:r>
                </w:p>
              </w:txbxContent>
            </v:textbox>
            <w10:wrap type="none"/>
          </v:shape>
        </w:pict>
      </w:r>
      <w:r>
        <w:rPr/>
        <w:pict>
          <v:shape style="position:absolute;margin-left:53.200001pt;margin-top:266.125pt;width:138.6pt;height:12pt;mso-position-horizontal-relative:page;mso-position-vertical-relative:page;z-index:-269302784" type="#_x0000_t202" filled="false" stroked="false">
            <v:textbox inset="0,0,0,0">
              <w:txbxContent>
                <w:p>
                  <w:pPr>
                    <w:spacing w:line="216" w:lineRule="exact" w:before="0"/>
                    <w:ind w:left="20" w:right="0" w:firstLine="0"/>
                    <w:jc w:val="left"/>
                    <w:rPr>
                      <w:b/>
                      <w:sz w:val="20"/>
                    </w:rPr>
                  </w:pPr>
                  <w:r>
                    <w:rPr>
                      <w:b/>
                      <w:w w:val="95"/>
                      <w:sz w:val="20"/>
                    </w:rPr>
                    <w:t>Is</w:t>
                  </w:r>
                  <w:r>
                    <w:rPr>
                      <w:b/>
                      <w:spacing w:val="-29"/>
                      <w:w w:val="95"/>
                      <w:sz w:val="20"/>
                    </w:rPr>
                    <w:t> </w:t>
                  </w:r>
                  <w:r>
                    <w:rPr>
                      <w:b/>
                      <w:w w:val="95"/>
                      <w:sz w:val="20"/>
                    </w:rPr>
                    <w:t>your</w:t>
                  </w:r>
                  <w:r>
                    <w:rPr>
                      <w:b/>
                      <w:spacing w:val="-29"/>
                      <w:w w:val="95"/>
                      <w:sz w:val="20"/>
                    </w:rPr>
                    <w:t> </w:t>
                  </w:r>
                  <w:r>
                    <w:rPr>
                      <w:b/>
                      <w:w w:val="95"/>
                      <w:sz w:val="20"/>
                    </w:rPr>
                    <w:t>idea/product</w:t>
                  </w:r>
                  <w:r>
                    <w:rPr>
                      <w:b/>
                      <w:spacing w:val="-28"/>
                      <w:w w:val="95"/>
                      <w:sz w:val="20"/>
                    </w:rPr>
                    <w:t> </w:t>
                  </w:r>
                  <w:r>
                    <w:rPr>
                      <w:b/>
                      <w:w w:val="95"/>
                      <w:sz w:val="20"/>
                    </w:rPr>
                    <w:t>desirable?</w:t>
                  </w:r>
                </w:p>
              </w:txbxContent>
            </v:textbox>
            <w10:wrap type="none"/>
          </v:shape>
        </w:pict>
      </w:r>
      <w:r>
        <w:rPr/>
        <w:pict>
          <v:shape style="position:absolute;margin-left:53pt;margin-top:287.375pt;width:504.85pt;height:102pt;mso-position-horizontal-relative:page;mso-position-vertical-relative:page;z-index:-269301760" type="#_x0000_t202" filled="false" stroked="false">
            <v:textbox inset="0,0,0,0">
              <w:txbxContent>
                <w:p>
                  <w:pPr>
                    <w:pStyle w:val="BodyText"/>
                    <w:spacing w:line="235" w:lineRule="auto"/>
                    <w:ind w:right="-16"/>
                  </w:pPr>
                  <w:r>
                    <w:rPr/>
                    <w:t>This is as simple as is your plan going to sell. Will people want to overextend themselves for change, or will they reject what you are trying to do? Sometimes a change or solution must be more than just effective and affordable. You must consider the consumers and people that will be changing. Sometimes many feasible courses of action do not succeed simply because they create effects that drive the consumers away. Because of this, the product or plan does not sell. These undesirable side effects can be as simple as tearing away employee morale.</w:t>
                  </w:r>
                </w:p>
                <w:p>
                  <w:pPr>
                    <w:pStyle w:val="BodyText"/>
                    <w:spacing w:line="235" w:lineRule="auto"/>
                    <w:ind w:right="18"/>
                  </w:pPr>
                  <w:r>
                    <w:rPr/>
                    <w:t>Sometimes even though a plan is promoting and expected to increase productivity, how will the employees react? Many times companies overlook how their employees are going to react to change. But the fact of the matter is that the only way to increase production is to keep employees happy. If they are not pushed to improve the company and their own status then they simply will not find change necessary.</w:t>
                  </w:r>
                </w:p>
              </w:txbxContent>
            </v:textbox>
            <w10:wrap type="none"/>
          </v:shape>
        </w:pict>
      </w:r>
      <w:r>
        <w:rPr/>
        <w:pict>
          <v:shape style="position:absolute;margin-left:53pt;margin-top:401.705444pt;width:118pt;height:51.85pt;mso-position-horizontal-relative:page;mso-position-vertical-relative:page;z-index:-269300736" type="#_x0000_t202" filled="false" stroked="false">
            <v:textbox inset="0,0,0,0">
              <w:txbxContent>
                <w:p>
                  <w:pPr>
                    <w:spacing w:line="535" w:lineRule="exact" w:before="0"/>
                    <w:ind w:left="20" w:right="0" w:firstLine="0"/>
                    <w:jc w:val="left"/>
                    <w:rPr>
                      <w:rFonts w:ascii="Arial Unicode MS"/>
                      <w:sz w:val="32"/>
                    </w:rPr>
                  </w:pPr>
                  <w:bookmarkStart w:name="Method" w:id="593"/>
                  <w:bookmarkEnd w:id="593"/>
                  <w:r>
                    <w:rPr/>
                  </w:r>
                  <w:r>
                    <w:rPr>
                      <w:rFonts w:ascii="Arial Unicode MS"/>
                      <w:w w:val="110"/>
                      <w:sz w:val="32"/>
                    </w:rPr>
                    <w:t>Method</w:t>
                  </w:r>
                </w:p>
                <w:p>
                  <w:pPr>
                    <w:pStyle w:val="BodyText"/>
                    <w:spacing w:before="227"/>
                    <w:rPr>
                      <w:rFonts w:ascii="Lucida Sans"/>
                      <w:b/>
                    </w:rPr>
                  </w:pPr>
                  <w:bookmarkStart w:name="Things to keep in mind:" w:id="594"/>
                  <w:bookmarkEnd w:id="594"/>
                  <w:r>
                    <w:rPr/>
                  </w:r>
                  <w:r>
                    <w:rPr>
                      <w:rFonts w:ascii="Lucida Sans"/>
                      <w:b/>
                      <w:color w:val="0000FF"/>
                    </w:rPr>
                    <w:t>Things</w:t>
                  </w:r>
                  <w:r>
                    <w:rPr>
                      <w:rFonts w:ascii="Lucida Sans"/>
                      <w:b/>
                      <w:color w:val="0000FF"/>
                      <w:spacing w:val="-31"/>
                    </w:rPr>
                    <w:t> </w:t>
                  </w:r>
                  <w:r>
                    <w:rPr>
                      <w:rFonts w:ascii="Lucida Sans"/>
                      <w:b/>
                      <w:color w:val="0000FF"/>
                    </w:rPr>
                    <w:t>to</w:t>
                  </w:r>
                  <w:r>
                    <w:rPr>
                      <w:rFonts w:ascii="Lucida Sans"/>
                      <w:b/>
                      <w:color w:val="0000FF"/>
                      <w:spacing w:val="-30"/>
                    </w:rPr>
                    <w:t> </w:t>
                  </w:r>
                  <w:r>
                    <w:rPr>
                      <w:rFonts w:ascii="Lucida Sans"/>
                      <w:b/>
                      <w:color w:val="0000FF"/>
                    </w:rPr>
                    <w:t>keep</w:t>
                  </w:r>
                  <w:r>
                    <w:rPr>
                      <w:rFonts w:ascii="Lucida Sans"/>
                      <w:b/>
                      <w:color w:val="0000FF"/>
                      <w:spacing w:val="-31"/>
                    </w:rPr>
                    <w:t> </w:t>
                  </w:r>
                  <w:r>
                    <w:rPr>
                      <w:rFonts w:ascii="Lucida Sans"/>
                      <w:b/>
                      <w:color w:val="0000FF"/>
                    </w:rPr>
                    <w:t>in</w:t>
                  </w:r>
                  <w:r>
                    <w:rPr>
                      <w:rFonts w:ascii="Lucida Sans"/>
                      <w:b/>
                      <w:color w:val="0000FF"/>
                      <w:spacing w:val="-30"/>
                    </w:rPr>
                    <w:t> </w:t>
                  </w:r>
                  <w:r>
                    <w:rPr>
                      <w:rFonts w:ascii="Lucida Sans"/>
                      <w:b/>
                      <w:color w:val="0000FF"/>
                    </w:rPr>
                    <w:t>mind:</w:t>
                  </w:r>
                </w:p>
              </w:txbxContent>
            </v:textbox>
            <w10:wrap type="none"/>
          </v:shape>
        </w:pict>
      </w:r>
      <w:r>
        <w:rPr/>
        <w:pict>
          <v:shape style="position:absolute;margin-left:53pt;margin-top:467.825012pt;width:492.3pt;height:57pt;mso-position-horizontal-relative:page;mso-position-vertical-relative:page;z-index:-269299712" type="#_x0000_t202" filled="false" stroked="false">
            <v:textbox inset="0,0,0,0">
              <w:txbxContent>
                <w:p>
                  <w:pPr>
                    <w:pStyle w:val="BodyText"/>
                    <w:spacing w:line="235" w:lineRule="auto"/>
                    <w:ind w:right="-12"/>
                  </w:pPr>
                  <w:r>
                    <w:rPr/>
                    <w:t>This section of your feasibility report is one of substantial magnitude and importance. This part of your paper demonstrates to the reader what you discovered, through your research, actually matters and has reliability. By telling your audience how you came to know what you have found out and know now, you are demonstrating to them that your results are trustworthy and that they truly hold significance in meaning. With strong methods for finding out your facts, your readers will then feel comfortable and confident to make the necessary changes.</w:t>
                  </w:r>
                </w:p>
              </w:txbxContent>
            </v:textbox>
            <w10:wrap type="none"/>
          </v:shape>
        </w:pict>
      </w:r>
      <w:r>
        <w:rPr/>
        <w:pict>
          <v:shape style="position:absolute;margin-left:53pt;margin-top:539.14093pt;width:118.85pt;height:15.65pt;mso-position-horizontal-relative:page;mso-position-vertical-relative:page;z-index:-269298688" type="#_x0000_t202" filled="false" stroked="false">
            <v:textbox inset="0,0,0,0">
              <w:txbxContent>
                <w:p>
                  <w:pPr>
                    <w:pStyle w:val="BodyText"/>
                    <w:spacing w:before="39"/>
                    <w:rPr>
                      <w:rFonts w:ascii="Lucida Sans" w:hAnsi="Lucida Sans"/>
                      <w:b/>
                    </w:rPr>
                  </w:pPr>
                  <w:bookmarkStart w:name="It’s all about the source" w:id="595"/>
                  <w:bookmarkEnd w:id="595"/>
                  <w:r>
                    <w:rPr/>
                  </w:r>
                  <w:r>
                    <w:rPr>
                      <w:rFonts w:ascii="Lucida Sans" w:hAnsi="Lucida Sans"/>
                      <w:b/>
                      <w:color w:val="0000FF"/>
                    </w:rPr>
                    <w:t>It’s</w:t>
                  </w:r>
                  <w:r>
                    <w:rPr>
                      <w:rFonts w:ascii="Lucida Sans" w:hAnsi="Lucida Sans"/>
                      <w:b/>
                      <w:color w:val="0000FF"/>
                      <w:spacing w:val="-23"/>
                    </w:rPr>
                    <w:t> </w:t>
                  </w:r>
                  <w:r>
                    <w:rPr>
                      <w:rFonts w:ascii="Lucida Sans" w:hAnsi="Lucida Sans"/>
                      <w:b/>
                      <w:color w:val="0000FF"/>
                    </w:rPr>
                    <w:t>all</w:t>
                  </w:r>
                  <w:r>
                    <w:rPr>
                      <w:rFonts w:ascii="Lucida Sans" w:hAnsi="Lucida Sans"/>
                      <w:b/>
                      <w:color w:val="0000FF"/>
                      <w:spacing w:val="-22"/>
                    </w:rPr>
                    <w:t> </w:t>
                  </w:r>
                  <w:r>
                    <w:rPr>
                      <w:rFonts w:ascii="Lucida Sans" w:hAnsi="Lucida Sans"/>
                      <w:b/>
                      <w:color w:val="0000FF"/>
                    </w:rPr>
                    <w:t>about</w:t>
                  </w:r>
                  <w:r>
                    <w:rPr>
                      <w:rFonts w:ascii="Lucida Sans" w:hAnsi="Lucida Sans"/>
                      <w:b/>
                      <w:color w:val="0000FF"/>
                      <w:spacing w:val="-23"/>
                    </w:rPr>
                    <w:t> </w:t>
                  </w:r>
                  <w:r>
                    <w:rPr>
                      <w:rFonts w:ascii="Lucida Sans" w:hAnsi="Lucida Sans"/>
                      <w:b/>
                      <w:color w:val="0000FF"/>
                    </w:rPr>
                    <w:t>the</w:t>
                  </w:r>
                  <w:r>
                    <w:rPr>
                      <w:rFonts w:ascii="Lucida Sans" w:hAnsi="Lucida Sans"/>
                      <w:b/>
                      <w:color w:val="0000FF"/>
                      <w:spacing w:val="-22"/>
                    </w:rPr>
                    <w:t> </w:t>
                  </w:r>
                  <w:r>
                    <w:rPr>
                      <w:rFonts w:ascii="Lucida Sans" w:hAnsi="Lucida Sans"/>
                      <w:b/>
                      <w:color w:val="0000FF"/>
                    </w:rPr>
                    <w:t>source</w:t>
                  </w:r>
                </w:p>
              </w:txbxContent>
            </v:textbox>
            <w10:wrap type="none"/>
          </v:shape>
        </w:pict>
      </w:r>
      <w:r>
        <w:rPr/>
        <w:pict>
          <v:shape style="position:absolute;margin-left:53pt;margin-top:569.075012pt;width:501.35pt;height:34.5pt;mso-position-horizontal-relative:page;mso-position-vertical-relative:page;z-index:-269297664" type="#_x0000_t202" filled="false" stroked="false">
            <v:textbox inset="0,0,0,0">
              <w:txbxContent>
                <w:p>
                  <w:pPr>
                    <w:pStyle w:val="BodyText"/>
                    <w:spacing w:line="235" w:lineRule="auto"/>
                    <w:ind w:right="-19"/>
                  </w:pPr>
                  <w:r>
                    <w:rPr/>
                    <w:t>The question of what sources to use completely varies from study to study. There are several different types of sources that you could use to find your facts-it all just depends on what you are trying to find answers to. Sources can include (but are not limited to):</w:t>
                  </w:r>
                </w:p>
              </w:txbxContent>
            </v:textbox>
            <w10:wrap type="none"/>
          </v:shape>
        </w:pict>
      </w:r>
      <w:r>
        <w:rPr/>
        <w:pict>
          <v:shape style="position:absolute;margin-left:81.499001pt;margin-top:610.200012pt;width:5.5pt;height:89pt;mso-position-horizontal-relative:page;mso-position-vertical-relative:page;z-index:-2692966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10.200012pt;width:428.5pt;height:89pt;mso-position-horizontal-relative:page;mso-position-vertical-relative:page;z-index:-269295616" type="#_x0000_t202" filled="false" stroked="false">
            <v:textbox inset="0,0,0,0">
              <w:txbxContent>
                <w:p>
                  <w:pPr>
                    <w:pStyle w:val="BodyText"/>
                    <w:spacing w:line="230" w:lineRule="auto"/>
                    <w:ind w:right="5413"/>
                  </w:pPr>
                  <w:r>
                    <w:rPr/>
                    <w:t>Academic journals or reports Library research</w:t>
                  </w:r>
                </w:p>
                <w:p>
                  <w:pPr>
                    <w:pStyle w:val="BodyText"/>
                    <w:spacing w:line="216" w:lineRule="exact"/>
                  </w:pPr>
                  <w:r>
                    <w:rPr/>
                    <w:t>Phone calls</w:t>
                  </w:r>
                </w:p>
                <w:p>
                  <w:pPr>
                    <w:pStyle w:val="BodyText"/>
                    <w:spacing w:line="220" w:lineRule="exact"/>
                  </w:pPr>
                  <w:r>
                    <w:rPr/>
                    <w:t>Face-to-face interviews</w:t>
                  </w:r>
                </w:p>
                <w:p>
                  <w:pPr>
                    <w:pStyle w:val="BodyText"/>
                    <w:spacing w:line="230" w:lineRule="auto"/>
                    <w:ind w:right="-9"/>
                  </w:pPr>
                  <w:r>
                    <w:rPr/>
                    <w:t>Meetings with those who are knowledgeable about the topic or are in your company/organization Surveys (Survey Monkey!)</w:t>
                  </w:r>
                </w:p>
                <w:p>
                  <w:pPr>
                    <w:pStyle w:val="BodyText"/>
                    <w:spacing w:line="230" w:lineRule="auto"/>
                    <w:ind w:right="7062"/>
                  </w:pPr>
                  <w:r>
                    <w:rPr/>
                    <w:t>Usability Testing Lab testings</w:t>
                  </w:r>
                </w:p>
              </w:txbxContent>
            </v:textbox>
            <w10:wrap type="none"/>
          </v:shape>
        </w:pict>
      </w:r>
      <w:r>
        <w:rPr/>
        <w:pict>
          <v:shape style="position:absolute;margin-left:537.218506pt;margin-top:757.999939pt;width:22pt;height:14pt;mso-position-horizontal-relative:page;mso-position-vertical-relative:page;z-index:-269294592" type="#_x0000_t202" filled="false" stroked="false">
            <v:textbox inset="0,0,0,0">
              <w:txbxContent>
                <w:p>
                  <w:pPr>
                    <w:spacing w:line="256" w:lineRule="exact" w:before="0"/>
                    <w:ind w:left="20" w:right="0" w:firstLine="0"/>
                    <w:jc w:val="left"/>
                    <w:rPr>
                      <w:b/>
                      <w:sz w:val="24"/>
                    </w:rPr>
                  </w:pPr>
                  <w:r>
                    <w:rPr>
                      <w:b/>
                      <w:sz w:val="24"/>
                    </w:rPr>
                    <w:t>179</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2.190922pt;width:110.35pt;height:15.65pt;mso-position-horizontal-relative:page;mso-position-vertical-relative:page;z-index:-269293568" type="#_x0000_t202" filled="false" stroked="false">
            <v:textbox inset="0,0,0,0">
              <w:txbxContent>
                <w:p>
                  <w:pPr>
                    <w:pStyle w:val="BodyText"/>
                    <w:spacing w:before="39"/>
                    <w:rPr>
                      <w:rFonts w:ascii="Lucida Sans"/>
                      <w:b/>
                    </w:rPr>
                  </w:pPr>
                  <w:bookmarkStart w:name="How much is enough?" w:id="596"/>
                  <w:bookmarkEnd w:id="596"/>
                  <w:r>
                    <w:rPr/>
                  </w:r>
                  <w:r>
                    <w:rPr>
                      <w:rFonts w:ascii="Lucida Sans"/>
                      <w:b/>
                    </w:rPr>
                    <w:t>How</w:t>
                  </w:r>
                  <w:r>
                    <w:rPr>
                      <w:rFonts w:ascii="Lucida Sans"/>
                      <w:b/>
                      <w:spacing w:val="-32"/>
                    </w:rPr>
                    <w:t> </w:t>
                  </w:r>
                  <w:r>
                    <w:rPr>
                      <w:rFonts w:ascii="Lucida Sans"/>
                      <w:b/>
                    </w:rPr>
                    <w:t>much</w:t>
                  </w:r>
                  <w:r>
                    <w:rPr>
                      <w:rFonts w:ascii="Lucida Sans"/>
                      <w:b/>
                      <w:spacing w:val="-31"/>
                    </w:rPr>
                    <w:t> </w:t>
                  </w:r>
                  <w:r>
                    <w:rPr>
                      <w:rFonts w:ascii="Lucida Sans"/>
                      <w:b/>
                    </w:rPr>
                    <w:t>is</w:t>
                  </w:r>
                  <w:r>
                    <w:rPr>
                      <w:rFonts w:ascii="Lucida Sans"/>
                      <w:b/>
                      <w:spacing w:val="-31"/>
                    </w:rPr>
                    <w:t> </w:t>
                  </w:r>
                  <w:r>
                    <w:rPr>
                      <w:rFonts w:ascii="Lucida Sans"/>
                      <w:b/>
                    </w:rPr>
                    <w:t>enough?</w:t>
                  </w:r>
                </w:p>
              </w:txbxContent>
            </v:textbox>
            <w10:wrap type="none"/>
          </v:shape>
        </w:pict>
      </w:r>
      <w:r>
        <w:rPr/>
        <w:pict>
          <v:shape style="position:absolute;margin-left:53pt;margin-top:82.125008pt;width:502.85pt;height:57pt;mso-position-horizontal-relative:page;mso-position-vertical-relative:page;z-index:-269292544" type="#_x0000_t202" filled="false" stroked="false">
            <v:textbox inset="0,0,0,0">
              <w:txbxContent>
                <w:p>
                  <w:pPr>
                    <w:pStyle w:val="BodyText"/>
                    <w:spacing w:line="235" w:lineRule="auto"/>
                    <w:ind w:right="17"/>
                  </w:pPr>
                  <w:r>
                    <w:rPr/>
                    <w:t>The length and density of content will vary from each report to the next. You should take into consideration your audience as well as the context and purpose, for which your paper is written. The main goal is to purely get the point</w:t>
                  </w:r>
                  <w:r>
                    <w:rPr>
                      <w:spacing w:val="-4"/>
                    </w:rPr>
                    <w:t> </w:t>
                  </w:r>
                  <w:r>
                    <w:rPr/>
                    <w:t>across</w:t>
                  </w:r>
                  <w:r>
                    <w:rPr>
                      <w:spacing w:val="-3"/>
                    </w:rPr>
                    <w:t> </w:t>
                  </w:r>
                  <w:r>
                    <w:rPr/>
                    <w:t>to</w:t>
                  </w:r>
                  <w:r>
                    <w:rPr>
                      <w:spacing w:val="-3"/>
                    </w:rPr>
                    <w:t> </w:t>
                  </w:r>
                  <w:r>
                    <w:rPr/>
                    <w:t>the</w:t>
                  </w:r>
                  <w:r>
                    <w:rPr>
                      <w:spacing w:val="-3"/>
                    </w:rPr>
                    <w:t> </w:t>
                  </w:r>
                  <w:r>
                    <w:rPr/>
                    <w:t>readers</w:t>
                  </w:r>
                  <w:r>
                    <w:rPr>
                      <w:spacing w:val="-4"/>
                    </w:rPr>
                    <w:t> </w:t>
                  </w:r>
                  <w:r>
                    <w:rPr/>
                    <w:t>that</w:t>
                  </w:r>
                  <w:r>
                    <w:rPr>
                      <w:spacing w:val="-3"/>
                    </w:rPr>
                    <w:t> </w:t>
                  </w:r>
                  <w:r>
                    <w:rPr/>
                    <w:t>what</w:t>
                  </w:r>
                  <w:r>
                    <w:rPr>
                      <w:spacing w:val="-3"/>
                    </w:rPr>
                    <w:t> </w:t>
                  </w:r>
                  <w:r>
                    <w:rPr/>
                    <w:t>you</w:t>
                  </w:r>
                  <w:r>
                    <w:rPr>
                      <w:spacing w:val="-3"/>
                    </w:rPr>
                    <w:t> </w:t>
                  </w:r>
                  <w:r>
                    <w:rPr/>
                    <w:t>are</w:t>
                  </w:r>
                  <w:r>
                    <w:rPr>
                      <w:spacing w:val="-4"/>
                    </w:rPr>
                    <w:t> </w:t>
                  </w:r>
                  <w:r>
                    <w:rPr/>
                    <w:t>reporting</w:t>
                  </w:r>
                  <w:r>
                    <w:rPr>
                      <w:spacing w:val="-3"/>
                    </w:rPr>
                    <w:t> </w:t>
                  </w:r>
                  <w:r>
                    <w:rPr/>
                    <w:t>has</w:t>
                  </w:r>
                  <w:r>
                    <w:rPr>
                      <w:spacing w:val="-3"/>
                    </w:rPr>
                    <w:t> </w:t>
                  </w:r>
                  <w:r>
                    <w:rPr/>
                    <w:t>validity,</w:t>
                  </w:r>
                  <w:r>
                    <w:rPr>
                      <w:spacing w:val="-3"/>
                    </w:rPr>
                    <w:t> </w:t>
                  </w:r>
                  <w:r>
                    <w:rPr/>
                    <w:t>by</w:t>
                  </w:r>
                  <w:r>
                    <w:rPr>
                      <w:spacing w:val="-4"/>
                    </w:rPr>
                    <w:t> </w:t>
                  </w:r>
                  <w:r>
                    <w:rPr/>
                    <w:t>describing</w:t>
                  </w:r>
                  <w:r>
                    <w:rPr>
                      <w:spacing w:val="-3"/>
                    </w:rPr>
                    <w:t> </w:t>
                  </w:r>
                  <w:r>
                    <w:rPr/>
                    <w:t>how</w:t>
                  </w:r>
                  <w:r>
                    <w:rPr>
                      <w:spacing w:val="-3"/>
                    </w:rPr>
                    <w:t> </w:t>
                  </w:r>
                  <w:r>
                    <w:rPr/>
                    <w:t>the</w:t>
                  </w:r>
                  <w:r>
                    <w:rPr>
                      <w:spacing w:val="-3"/>
                    </w:rPr>
                    <w:t> </w:t>
                  </w:r>
                  <w:r>
                    <w:rPr/>
                    <w:t>means</w:t>
                  </w:r>
                  <w:r>
                    <w:rPr>
                      <w:spacing w:val="-4"/>
                    </w:rPr>
                    <w:t> </w:t>
                  </w:r>
                  <w:r>
                    <w:rPr/>
                    <w:t>of</w:t>
                  </w:r>
                  <w:r>
                    <w:rPr>
                      <w:spacing w:val="-3"/>
                    </w:rPr>
                    <w:t> </w:t>
                  </w:r>
                  <w:r>
                    <w:rPr/>
                    <w:t>attaining</w:t>
                  </w:r>
                  <w:r>
                    <w:rPr>
                      <w:spacing w:val="-3"/>
                    </w:rPr>
                    <w:t> </w:t>
                  </w:r>
                  <w:r>
                    <w:rPr/>
                    <w:t>your information are sound and secure. Make sure that your writing is reader-centered and that they would be satisfied. Doing thus will ensure that your method is long and descriptive</w:t>
                  </w:r>
                  <w:r>
                    <w:rPr>
                      <w:spacing w:val="-20"/>
                    </w:rPr>
                    <w:t> </w:t>
                  </w:r>
                  <w:r>
                    <w:rPr/>
                    <w:t>enough.</w:t>
                  </w:r>
                </w:p>
              </w:txbxContent>
            </v:textbox>
            <w10:wrap type="none"/>
          </v:shape>
        </w:pict>
      </w:r>
      <w:r>
        <w:rPr/>
        <w:pict>
          <v:shape style="position:absolute;margin-left:53pt;margin-top:153.440918pt;width:89pt;height:15.65pt;mso-position-horizontal-relative:page;mso-position-vertical-relative:page;z-index:-269291520" type="#_x0000_t202" filled="false" stroked="false">
            <v:textbox inset="0,0,0,0">
              <w:txbxContent>
                <w:p>
                  <w:pPr>
                    <w:pStyle w:val="BodyText"/>
                    <w:spacing w:before="39"/>
                    <w:rPr>
                      <w:rFonts w:ascii="Lucida Sans"/>
                      <w:b/>
                    </w:rPr>
                  </w:pPr>
                  <w:bookmarkStart w:name="Where does it fit?" w:id="597"/>
                  <w:bookmarkEnd w:id="597"/>
                  <w:r>
                    <w:rPr/>
                  </w:r>
                  <w:r>
                    <w:rPr>
                      <w:rFonts w:ascii="Lucida Sans"/>
                      <w:b/>
                    </w:rPr>
                    <w:t>Where</w:t>
                  </w:r>
                  <w:r>
                    <w:rPr>
                      <w:rFonts w:ascii="Lucida Sans"/>
                      <w:b/>
                      <w:spacing w:val="-21"/>
                    </w:rPr>
                    <w:t> </w:t>
                  </w:r>
                  <w:r>
                    <w:rPr>
                      <w:rFonts w:ascii="Lucida Sans"/>
                      <w:b/>
                    </w:rPr>
                    <w:t>does</w:t>
                  </w:r>
                  <w:r>
                    <w:rPr>
                      <w:rFonts w:ascii="Lucida Sans"/>
                      <w:b/>
                      <w:spacing w:val="-20"/>
                    </w:rPr>
                    <w:t> </w:t>
                  </w:r>
                  <w:r>
                    <w:rPr>
                      <w:rFonts w:ascii="Lucida Sans"/>
                      <w:b/>
                    </w:rPr>
                    <w:t>it</w:t>
                  </w:r>
                  <w:r>
                    <w:rPr>
                      <w:rFonts w:ascii="Lucida Sans"/>
                      <w:b/>
                      <w:spacing w:val="-20"/>
                    </w:rPr>
                    <w:t> </w:t>
                  </w:r>
                  <w:r>
                    <w:rPr>
                      <w:rFonts w:ascii="Lucida Sans"/>
                      <w:b/>
                    </w:rPr>
                    <w:t>fit?</w:t>
                  </w:r>
                </w:p>
              </w:txbxContent>
            </v:textbox>
            <w10:wrap type="none"/>
          </v:shape>
        </w:pict>
      </w:r>
      <w:r>
        <w:rPr/>
        <w:pict>
          <v:shape style="position:absolute;margin-left:53pt;margin-top:183.375pt;width:500.95pt;height:57pt;mso-position-horizontal-relative:page;mso-position-vertical-relative:page;z-index:-269290496" type="#_x0000_t202" filled="false" stroked="false">
            <v:textbox inset="0,0,0,0">
              <w:txbxContent>
                <w:p>
                  <w:pPr>
                    <w:pStyle w:val="BodyText"/>
                    <w:spacing w:line="235" w:lineRule="auto"/>
                    <w:ind w:right="-16"/>
                  </w:pPr>
                  <w:r>
                    <w:rPr/>
                    <w:t>The placement of this section of your report will also depend on the type of report that you are writing. If there are only a couple of different methods used throughout your research, it might be a good idea to fit them into the beginning of your report, writing a paragraph for each technique. If you have several, unrelated methods, however, it would be good to place those paragraphs throughout the report, where they would best accompany your analysis or data.</w:t>
                  </w:r>
                </w:p>
              </w:txbxContent>
            </v:textbox>
            <w10:wrap type="none"/>
          </v:shape>
        </w:pict>
      </w:r>
      <w:r>
        <w:rPr/>
        <w:pict>
          <v:shape style="position:absolute;margin-left:53pt;margin-top:254.029129pt;width:94.45pt;height:18.350pt;mso-position-horizontal-relative:page;mso-position-vertical-relative:page;z-index:-269289472" type="#_x0000_t202" filled="false" stroked="false">
            <v:textbox inset="0,0,0,0">
              <w:txbxContent>
                <w:p>
                  <w:pPr>
                    <w:spacing w:before="43"/>
                    <w:ind w:left="20" w:right="0" w:firstLine="0"/>
                    <w:jc w:val="left"/>
                    <w:rPr>
                      <w:rFonts w:ascii="Lucida Sans"/>
                      <w:b/>
                      <w:sz w:val="24"/>
                    </w:rPr>
                  </w:pPr>
                  <w:bookmarkStart w:name="Important note" w:id="598"/>
                  <w:bookmarkEnd w:id="598"/>
                  <w:r>
                    <w:rPr/>
                  </w:r>
                  <w:r>
                    <w:rPr>
                      <w:rFonts w:ascii="Lucida Sans"/>
                      <w:b/>
                      <w:sz w:val="24"/>
                    </w:rPr>
                    <w:t>Important note</w:t>
                  </w:r>
                </w:p>
              </w:txbxContent>
            </v:textbox>
            <w10:wrap type="none"/>
          </v:shape>
        </w:pict>
      </w:r>
      <w:r>
        <w:rPr/>
        <w:pict>
          <v:shape style="position:absolute;margin-left:53pt;margin-top:286.024994pt;width:494.85pt;height:34.5pt;mso-position-horizontal-relative:page;mso-position-vertical-relative:page;z-index:-269288448" type="#_x0000_t202" filled="false" stroked="false">
            <v:textbox inset="0,0,0,0">
              <w:txbxContent>
                <w:p>
                  <w:pPr>
                    <w:pStyle w:val="BodyText"/>
                    <w:spacing w:line="235" w:lineRule="auto"/>
                    <w:ind w:right="-16"/>
                  </w:pPr>
                  <w:r>
                    <w:rPr/>
                    <w:t>Sometimes, if it is really obvious how you went about your research, then there might not even be a need to talk about your methods. It is key, though, that your readers always have a clear understanding of the way you obtained your facts and that they are worth trusting.</w:t>
                  </w:r>
                </w:p>
              </w:txbxContent>
            </v:textbox>
            <w10:wrap type="none"/>
          </v:shape>
        </w:pict>
      </w:r>
      <w:r>
        <w:rPr/>
        <w:pict>
          <v:shape style="position:absolute;margin-left:53pt;margin-top:333.693634pt;width:458.25pt;height:51.7pt;mso-position-horizontal-relative:page;mso-position-vertical-relative:page;z-index:-269287424" type="#_x0000_t202" filled="false" stroked="false">
            <v:textbox inset="0,0,0,0">
              <w:txbxContent>
                <w:p>
                  <w:pPr>
                    <w:spacing w:line="600" w:lineRule="exact" w:before="0"/>
                    <w:ind w:left="20" w:right="0" w:firstLine="0"/>
                    <w:jc w:val="left"/>
                    <w:rPr>
                      <w:rFonts w:ascii="Arial Unicode MS"/>
                      <w:sz w:val="36"/>
                    </w:rPr>
                  </w:pPr>
                  <w:bookmarkStart w:name="Revision Checklist" w:id="599"/>
                  <w:bookmarkEnd w:id="599"/>
                  <w:r>
                    <w:rPr/>
                  </w:r>
                  <w:r>
                    <w:rPr>
                      <w:rFonts w:ascii="Arial Unicode MS"/>
                      <w:sz w:val="36"/>
                    </w:rPr>
                    <w:t>Revision Checklist</w:t>
                  </w:r>
                </w:p>
                <w:p>
                  <w:pPr>
                    <w:pStyle w:val="BodyText"/>
                    <w:spacing w:before="180"/>
                  </w:pPr>
                  <w:r>
                    <w:rPr/>
                    <w:t>Once your feasibility study is complete analyze the checklist to ensure every topic has been addressed.</w:t>
                  </w:r>
                </w:p>
              </w:txbxContent>
            </v:textbox>
            <w10:wrap type="none"/>
          </v:shape>
        </w:pict>
      </w:r>
      <w:r>
        <w:rPr/>
        <w:pict>
          <v:shape style="position:absolute;margin-left:53.200001pt;margin-top:394.625pt;width:54.15pt;height:12pt;mso-position-horizontal-relative:page;mso-position-vertical-relative:page;z-index:-269286400" type="#_x0000_t202" filled="false" stroked="false">
            <v:textbox inset="0,0,0,0">
              <w:txbxContent>
                <w:p>
                  <w:pPr>
                    <w:spacing w:line="216" w:lineRule="exact" w:before="0"/>
                    <w:ind w:left="20" w:right="0" w:firstLine="0"/>
                    <w:jc w:val="left"/>
                    <w:rPr>
                      <w:b/>
                      <w:sz w:val="20"/>
                    </w:rPr>
                  </w:pPr>
                  <w:r>
                    <w:rPr>
                      <w:b/>
                      <w:w w:val="90"/>
                      <w:sz w:val="20"/>
                    </w:rPr>
                    <w:t>Introduction</w:t>
                  </w:r>
                </w:p>
              </w:txbxContent>
            </v:textbox>
            <w10:wrap type="none"/>
          </v:shape>
        </w:pict>
      </w:r>
      <w:r>
        <w:rPr/>
        <w:pict>
          <v:shape style="position:absolute;margin-left:76.660202pt;margin-top:414.050018pt;width:10.3pt;height:45pt;mso-position-horizontal-relative:page;mso-position-vertical-relative:page;z-index:-26928537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5" w:lineRule="exact"/>
                  </w:pPr>
                  <w:r>
                    <w:rPr/>
                    <w:t>4.</w:t>
                  </w:r>
                </w:p>
              </w:txbxContent>
            </v:textbox>
            <w10:wrap type="none"/>
          </v:shape>
        </w:pict>
      </w:r>
      <w:r>
        <w:rPr/>
        <w:pict>
          <v:shape style="position:absolute;margin-left:93pt;margin-top:414.050018pt;width:311.850pt;height:45pt;mso-position-horizontal-relative:page;mso-position-vertical-relative:page;z-index:-269284352" type="#_x0000_t202" filled="false" stroked="false">
            <v:textbox inset="0,0,0,0">
              <w:txbxContent>
                <w:p>
                  <w:pPr>
                    <w:pStyle w:val="BodyText"/>
                    <w:spacing w:line="211" w:lineRule="exact"/>
                  </w:pPr>
                  <w:r>
                    <w:rPr/>
                    <w:t>Does it tell your readers why you conducted this study?</w:t>
                  </w:r>
                </w:p>
                <w:p>
                  <w:pPr>
                    <w:pStyle w:val="BodyText"/>
                    <w:spacing w:line="230" w:lineRule="auto" w:before="2"/>
                    <w:ind w:right="-7"/>
                  </w:pPr>
                  <w:r>
                    <w:rPr/>
                    <w:t>Does it provide background information the readers will need or want? Does it identify the action or alternatives you investigated?</w:t>
                  </w:r>
                </w:p>
                <w:p>
                  <w:pPr>
                    <w:pStyle w:val="BodyText"/>
                    <w:spacing w:line="221" w:lineRule="exact"/>
                  </w:pPr>
                  <w:r>
                    <w:rPr/>
                    <w:t>Does it persuade readers to use this study as a valid document?</w:t>
                  </w:r>
                </w:p>
              </w:txbxContent>
            </v:textbox>
            <w10:wrap type="none"/>
          </v:shape>
        </w:pict>
      </w:r>
      <w:r>
        <w:rPr/>
        <w:pict>
          <v:shape style="position:absolute;margin-left:53.200001pt;margin-top:469.375pt;width:34.2pt;height:12pt;mso-position-horizontal-relative:page;mso-position-vertical-relative:page;z-index:-269283328" type="#_x0000_t202" filled="false" stroked="false">
            <v:textbox inset="0,0,0,0">
              <w:txbxContent>
                <w:p>
                  <w:pPr>
                    <w:spacing w:line="216" w:lineRule="exact" w:before="0"/>
                    <w:ind w:left="20" w:right="0" w:firstLine="0"/>
                    <w:jc w:val="left"/>
                    <w:rPr>
                      <w:b/>
                      <w:sz w:val="20"/>
                    </w:rPr>
                  </w:pPr>
                  <w:r>
                    <w:rPr>
                      <w:b/>
                      <w:w w:val="90"/>
                      <w:sz w:val="20"/>
                    </w:rPr>
                    <w:t>Criteria</w:t>
                  </w:r>
                </w:p>
              </w:txbxContent>
            </v:textbox>
            <w10:wrap type="none"/>
          </v:shape>
        </w:pict>
      </w:r>
      <w:r>
        <w:rPr/>
        <w:pict>
          <v:shape style="position:absolute;margin-left:76.660202pt;margin-top:488.800018pt;width:10.3pt;height:12pt;mso-position-horizontal-relative:page;mso-position-vertical-relative:page;z-index:-269282304"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488.800018pt;width:360.15pt;height:12pt;mso-position-horizontal-relative:page;mso-position-vertical-relative:page;z-index:-269281280" type="#_x0000_t202" filled="false" stroked="false">
            <v:textbox inset="0,0,0,0">
              <w:txbxContent>
                <w:p>
                  <w:pPr>
                    <w:pStyle w:val="BodyText"/>
                    <w:spacing w:line="216" w:lineRule="exact"/>
                  </w:pPr>
                  <w:r>
                    <w:rPr/>
                    <w:t>Does it identify the standards by which the action or alternatives were evaluated?</w:t>
                  </w:r>
                </w:p>
              </w:txbxContent>
            </v:textbox>
            <w10:wrap type="none"/>
          </v:shape>
        </w:pict>
      </w:r>
      <w:r>
        <w:rPr/>
        <w:pict>
          <v:shape style="position:absolute;margin-left:53.200001pt;margin-top:511.125pt;width:35.35pt;height:12pt;mso-position-horizontal-relative:page;mso-position-vertical-relative:page;z-index:-269280256" type="#_x0000_t202" filled="false" stroked="false">
            <v:textbox inset="0,0,0,0">
              <w:txbxContent>
                <w:p>
                  <w:pPr>
                    <w:spacing w:line="216" w:lineRule="exact" w:before="0"/>
                    <w:ind w:left="20" w:right="0" w:firstLine="0"/>
                    <w:jc w:val="left"/>
                    <w:rPr>
                      <w:b/>
                      <w:sz w:val="20"/>
                    </w:rPr>
                  </w:pPr>
                  <w:r>
                    <w:rPr>
                      <w:b/>
                      <w:w w:val="95"/>
                      <w:sz w:val="20"/>
                    </w:rPr>
                    <w:t>Method</w:t>
                  </w:r>
                </w:p>
              </w:txbxContent>
            </v:textbox>
            <w10:wrap type="none"/>
          </v:shape>
        </w:pict>
      </w:r>
      <w:r>
        <w:rPr/>
        <w:pict>
          <v:shape style="position:absolute;margin-left:76.660202pt;margin-top:530.549988pt;width:10.3pt;height:23pt;mso-position-horizontal-relative:page;mso-position-vertical-relative:page;z-index:-269279232" type="#_x0000_t202" filled="false" stroked="false">
            <v:textbox inset="0,0,0,0">
              <w:txbxContent>
                <w:p>
                  <w:pPr>
                    <w:pStyle w:val="BodyText"/>
                    <w:spacing w:line="211" w:lineRule="exact"/>
                  </w:pPr>
                  <w:r>
                    <w:rPr/>
                    <w:t>1.</w:t>
                  </w:r>
                </w:p>
                <w:p>
                  <w:pPr>
                    <w:pStyle w:val="BodyText"/>
                    <w:spacing w:line="225" w:lineRule="exact"/>
                  </w:pPr>
                  <w:r>
                    <w:rPr/>
                    <w:t>2.</w:t>
                  </w:r>
                </w:p>
              </w:txbxContent>
            </v:textbox>
            <w10:wrap type="none"/>
          </v:shape>
        </w:pict>
      </w:r>
      <w:r>
        <w:rPr/>
        <w:pict>
          <v:shape style="position:absolute;margin-left:93pt;margin-top:530.549988pt;width:360.05pt;height:23pt;mso-position-horizontal-relative:page;mso-position-vertical-relative:page;z-index:-269278208" type="#_x0000_t202" filled="false" stroked="false">
            <v:textbox inset="0,0,0,0">
              <w:txbxContent>
                <w:p>
                  <w:pPr>
                    <w:pStyle w:val="BodyText"/>
                    <w:spacing w:line="230" w:lineRule="auto"/>
                    <w:ind w:right="-11"/>
                  </w:pPr>
                  <w:r>
                    <w:rPr/>
                    <w:t>Does it explain the way you obtained the facts and ideas presented in the report? Does it persuade the readers that this method would produce reliable results?</w:t>
                  </w:r>
                </w:p>
              </w:txbxContent>
            </v:textbox>
            <w10:wrap type="none"/>
          </v:shape>
        </w:pict>
      </w:r>
      <w:r>
        <w:rPr/>
        <w:pict>
          <v:shape style="position:absolute;margin-left:53.200001pt;margin-top:563.875pt;width:109.5pt;height:12pt;mso-position-horizontal-relative:page;mso-position-vertical-relative:page;z-index:-269277184" type="#_x0000_t202" filled="false" stroked="false">
            <v:textbox inset="0,0,0,0">
              <w:txbxContent>
                <w:p>
                  <w:pPr>
                    <w:spacing w:line="216" w:lineRule="exact" w:before="0"/>
                    <w:ind w:left="20" w:right="0" w:firstLine="0"/>
                    <w:jc w:val="left"/>
                    <w:rPr>
                      <w:b/>
                      <w:sz w:val="20"/>
                    </w:rPr>
                  </w:pPr>
                  <w:r>
                    <w:rPr>
                      <w:b/>
                      <w:w w:val="95"/>
                      <w:sz w:val="20"/>
                    </w:rPr>
                    <w:t>Overview</w:t>
                  </w:r>
                  <w:r>
                    <w:rPr>
                      <w:b/>
                      <w:spacing w:val="-31"/>
                      <w:w w:val="95"/>
                      <w:sz w:val="20"/>
                    </w:rPr>
                    <w:t> </w:t>
                  </w:r>
                  <w:r>
                    <w:rPr>
                      <w:b/>
                      <w:w w:val="95"/>
                      <w:sz w:val="20"/>
                    </w:rPr>
                    <w:t>of</w:t>
                  </w:r>
                  <w:r>
                    <w:rPr>
                      <w:b/>
                      <w:spacing w:val="-31"/>
                      <w:w w:val="95"/>
                      <w:sz w:val="20"/>
                    </w:rPr>
                    <w:t> </w:t>
                  </w:r>
                  <w:r>
                    <w:rPr>
                      <w:b/>
                      <w:w w:val="95"/>
                      <w:sz w:val="20"/>
                    </w:rPr>
                    <w:t>Alternatives</w:t>
                  </w:r>
                </w:p>
              </w:txbxContent>
            </v:textbox>
            <w10:wrap type="none"/>
          </v:shape>
        </w:pict>
      </w:r>
      <w:r>
        <w:rPr/>
        <w:pict>
          <v:shape style="position:absolute;margin-left:76.660202pt;margin-top:583.299988pt;width:271.05pt;height:12pt;mso-position-horizontal-relative:page;mso-position-vertical-relative:page;z-index:-269276160" type="#_x0000_t202" filled="false" stroked="false">
            <v:textbox inset="0,0,0,0">
              <w:txbxContent>
                <w:p>
                  <w:pPr>
                    <w:pStyle w:val="BodyText"/>
                    <w:spacing w:line="216" w:lineRule="exact"/>
                  </w:pPr>
                  <w:r>
                    <w:rPr/>
                    <w:t>1. Does it present a general description of each alternative?</w:t>
                  </w:r>
                </w:p>
              </w:txbxContent>
            </v:textbox>
            <w10:wrap type="none"/>
          </v:shape>
        </w:pict>
      </w:r>
      <w:r>
        <w:rPr/>
        <w:pict>
          <v:shape style="position:absolute;margin-left:53.200001pt;margin-top:605.625pt;width:48.6pt;height:12pt;mso-position-horizontal-relative:page;mso-position-vertical-relative:page;z-index:-269275136" type="#_x0000_t202" filled="false" stroked="false">
            <v:textbox inset="0,0,0,0">
              <w:txbxContent>
                <w:p>
                  <w:pPr>
                    <w:spacing w:line="216" w:lineRule="exact" w:before="0"/>
                    <w:ind w:left="20" w:right="0" w:firstLine="0"/>
                    <w:jc w:val="left"/>
                    <w:rPr>
                      <w:b/>
                      <w:sz w:val="20"/>
                    </w:rPr>
                  </w:pPr>
                  <w:r>
                    <w:rPr>
                      <w:b/>
                      <w:w w:val="90"/>
                      <w:sz w:val="20"/>
                    </w:rPr>
                    <w:t>Evaluation</w:t>
                  </w:r>
                </w:p>
              </w:txbxContent>
            </v:textbox>
            <w10:wrap type="none"/>
          </v:shape>
        </w:pict>
      </w:r>
      <w:r>
        <w:rPr/>
        <w:pict>
          <v:shape style="position:absolute;margin-left:76.660202pt;margin-top:625.049988pt;width:373.1pt;height:23pt;mso-position-horizontal-relative:page;mso-position-vertical-relative:page;z-index:-269274112" type="#_x0000_t202" filled="false" stroked="false">
            <v:textbox inset="0,0,0,0">
              <w:txbxContent>
                <w:p>
                  <w:pPr>
                    <w:pStyle w:val="BodyText"/>
                    <w:numPr>
                      <w:ilvl w:val="0"/>
                      <w:numId w:val="219"/>
                    </w:numPr>
                    <w:tabs>
                      <w:tab w:pos="347" w:val="left" w:leader="none"/>
                    </w:tabs>
                    <w:spacing w:line="211" w:lineRule="exact" w:before="0" w:after="0"/>
                    <w:ind w:left="346" w:right="0" w:hanging="327"/>
                    <w:jc w:val="left"/>
                  </w:pPr>
                  <w:r>
                    <w:rPr/>
                    <w:t>Does it evaluate the action or alternative in terms of</w:t>
                  </w:r>
                  <w:r>
                    <w:rPr>
                      <w:spacing w:val="-19"/>
                    </w:rPr>
                    <w:t> </w:t>
                  </w:r>
                  <w:r>
                    <w:rPr/>
                    <w:t>criteria?</w:t>
                  </w:r>
                </w:p>
                <w:p>
                  <w:pPr>
                    <w:pStyle w:val="BodyText"/>
                    <w:numPr>
                      <w:ilvl w:val="0"/>
                      <w:numId w:val="219"/>
                    </w:numPr>
                    <w:tabs>
                      <w:tab w:pos="347" w:val="left" w:leader="none"/>
                    </w:tabs>
                    <w:spacing w:line="225" w:lineRule="exact" w:before="0" w:after="0"/>
                    <w:ind w:left="346" w:right="0" w:hanging="327"/>
                    <w:jc w:val="left"/>
                  </w:pPr>
                  <w:r>
                    <w:rPr/>
                    <w:t>Does</w:t>
                  </w:r>
                  <w:r>
                    <w:rPr>
                      <w:spacing w:val="-5"/>
                    </w:rPr>
                    <w:t> </w:t>
                  </w:r>
                  <w:r>
                    <w:rPr/>
                    <w:t>it</w:t>
                  </w:r>
                  <w:r>
                    <w:rPr>
                      <w:spacing w:val="-4"/>
                    </w:rPr>
                    <w:t> </w:t>
                  </w:r>
                  <w:r>
                    <w:rPr/>
                    <w:t>present</w:t>
                  </w:r>
                  <w:r>
                    <w:rPr>
                      <w:spacing w:val="-4"/>
                    </w:rPr>
                    <w:t> </w:t>
                  </w:r>
                  <w:r>
                    <w:rPr/>
                    <w:t>the</w:t>
                  </w:r>
                  <w:r>
                    <w:rPr>
                      <w:spacing w:val="-5"/>
                    </w:rPr>
                    <w:t> </w:t>
                  </w:r>
                  <w:r>
                    <w:rPr/>
                    <w:t>facts</w:t>
                  </w:r>
                  <w:r>
                    <w:rPr>
                      <w:spacing w:val="-4"/>
                    </w:rPr>
                    <w:t> </w:t>
                  </w:r>
                  <w:r>
                    <w:rPr/>
                    <w:t>and</w:t>
                  </w:r>
                  <w:r>
                    <w:rPr>
                      <w:spacing w:val="-4"/>
                    </w:rPr>
                    <w:t> </w:t>
                  </w:r>
                  <w:r>
                    <w:rPr/>
                    <w:t>evidence</w:t>
                  </w:r>
                  <w:r>
                    <w:rPr>
                      <w:spacing w:val="-5"/>
                    </w:rPr>
                    <w:t> </w:t>
                  </w:r>
                  <w:r>
                    <w:rPr/>
                    <w:t>that</w:t>
                  </w:r>
                  <w:r>
                    <w:rPr>
                      <w:spacing w:val="-4"/>
                    </w:rPr>
                    <w:t> </w:t>
                  </w:r>
                  <w:r>
                    <w:rPr/>
                    <w:t>supports</w:t>
                  </w:r>
                  <w:r>
                    <w:rPr>
                      <w:spacing w:val="-4"/>
                    </w:rPr>
                    <w:t> </w:t>
                  </w:r>
                  <w:r>
                    <w:rPr/>
                    <w:t>each</w:t>
                  </w:r>
                  <w:r>
                    <w:rPr>
                      <w:spacing w:val="-4"/>
                    </w:rPr>
                    <w:t> </w:t>
                  </w:r>
                  <w:r>
                    <w:rPr/>
                    <w:t>evaluative</w:t>
                  </w:r>
                  <w:r>
                    <w:rPr>
                      <w:spacing w:val="-5"/>
                    </w:rPr>
                    <w:t> </w:t>
                  </w:r>
                  <w:r>
                    <w:rPr/>
                    <w:t>statement?</w:t>
                  </w:r>
                </w:p>
              </w:txbxContent>
            </v:textbox>
            <w10:wrap type="none"/>
          </v:shape>
        </w:pict>
      </w:r>
      <w:r>
        <w:rPr/>
        <w:pict>
          <v:shape style="position:absolute;margin-left:53.200001pt;margin-top:658.375pt;width:56.45pt;height:12pt;mso-position-horizontal-relative:page;mso-position-vertical-relative:page;z-index:-269273088" type="#_x0000_t202" filled="false" stroked="false">
            <v:textbox inset="0,0,0,0">
              <w:txbxContent>
                <w:p>
                  <w:pPr>
                    <w:spacing w:line="216" w:lineRule="exact" w:before="0"/>
                    <w:ind w:left="20" w:right="0" w:firstLine="0"/>
                    <w:jc w:val="left"/>
                    <w:rPr>
                      <w:b/>
                      <w:sz w:val="20"/>
                    </w:rPr>
                  </w:pPr>
                  <w:r>
                    <w:rPr>
                      <w:b/>
                      <w:w w:val="90"/>
                      <w:sz w:val="20"/>
                    </w:rPr>
                    <w:t>Conclusions</w:t>
                  </w:r>
                </w:p>
              </w:txbxContent>
            </v:textbox>
            <w10:wrap type="none"/>
          </v:shape>
        </w:pict>
      </w:r>
      <w:r>
        <w:rPr/>
        <w:pict>
          <v:shape style="position:absolute;margin-left:76.660202pt;margin-top:677.799988pt;width:340.9pt;height:23pt;mso-position-horizontal-relative:page;mso-position-vertical-relative:page;z-index:-269272064" type="#_x0000_t202" filled="false" stroked="false">
            <v:textbox inset="0,0,0,0">
              <w:txbxContent>
                <w:p>
                  <w:pPr>
                    <w:pStyle w:val="BodyText"/>
                    <w:numPr>
                      <w:ilvl w:val="0"/>
                      <w:numId w:val="220"/>
                    </w:numPr>
                    <w:tabs>
                      <w:tab w:pos="347" w:val="left" w:leader="none"/>
                    </w:tabs>
                    <w:spacing w:line="211" w:lineRule="exact" w:before="0" w:after="0"/>
                    <w:ind w:left="346" w:right="0" w:hanging="327"/>
                    <w:jc w:val="left"/>
                  </w:pPr>
                  <w:r>
                    <w:rPr/>
                    <w:t>Does it explain the significance from the reader’s viewpoint of your</w:t>
                  </w:r>
                  <w:r>
                    <w:rPr>
                      <w:spacing w:val="-34"/>
                    </w:rPr>
                    <w:t> </w:t>
                  </w:r>
                  <w:r>
                    <w:rPr/>
                    <w:t>facts?</w:t>
                  </w:r>
                </w:p>
                <w:p>
                  <w:pPr>
                    <w:pStyle w:val="BodyText"/>
                    <w:numPr>
                      <w:ilvl w:val="0"/>
                      <w:numId w:val="220"/>
                    </w:numPr>
                    <w:tabs>
                      <w:tab w:pos="347" w:val="left" w:leader="none"/>
                    </w:tabs>
                    <w:spacing w:line="225" w:lineRule="exact" w:before="0" w:after="0"/>
                    <w:ind w:left="346" w:right="0" w:hanging="327"/>
                    <w:jc w:val="left"/>
                  </w:pPr>
                  <w:r>
                    <w:rPr/>
                    <w:t>Does it state the conclusion plain and</w:t>
                  </w:r>
                  <w:r>
                    <w:rPr>
                      <w:spacing w:val="-9"/>
                    </w:rPr>
                    <w:t> </w:t>
                  </w:r>
                  <w:r>
                    <w:rPr/>
                    <w:t>simple?</w:t>
                  </w:r>
                </w:p>
              </w:txbxContent>
            </v:textbox>
            <w10:wrap type="none"/>
          </v:shape>
        </w:pict>
      </w:r>
      <w:r>
        <w:rPr/>
        <w:pict>
          <v:shape style="position:absolute;margin-left:53.200001pt;margin-top:711.125pt;width:85.3pt;height:12pt;mso-position-horizontal-relative:page;mso-position-vertical-relative:page;z-index:-269271040" type="#_x0000_t202" filled="false" stroked="false">
            <v:textbox inset="0,0,0,0">
              <w:txbxContent>
                <w:p>
                  <w:pPr>
                    <w:spacing w:line="216" w:lineRule="exact" w:before="0"/>
                    <w:ind w:left="20" w:right="0" w:firstLine="0"/>
                    <w:jc w:val="left"/>
                    <w:rPr>
                      <w:b/>
                      <w:sz w:val="20"/>
                    </w:rPr>
                  </w:pPr>
                  <w:r>
                    <w:rPr>
                      <w:b/>
                      <w:w w:val="90"/>
                      <w:sz w:val="20"/>
                    </w:rPr>
                    <w:t>Recommendations</w:t>
                  </w:r>
                </w:p>
              </w:txbxContent>
            </v:textbox>
            <w10:wrap type="none"/>
          </v:shape>
        </w:pict>
      </w:r>
      <w:r>
        <w:rPr/>
        <w:pict>
          <v:shape style="position:absolute;margin-left:53.240002pt;margin-top:757.999939pt;width:22pt;height:14pt;mso-position-horizontal-relative:page;mso-position-vertical-relative:page;z-index:-269270016" type="#_x0000_t202" filled="false" stroked="false">
            <v:textbox inset="0,0,0,0">
              <w:txbxContent>
                <w:p>
                  <w:pPr>
                    <w:spacing w:line="256" w:lineRule="exact" w:before="0"/>
                    <w:ind w:left="20" w:right="0" w:firstLine="0"/>
                    <w:jc w:val="left"/>
                    <w:rPr>
                      <w:b/>
                      <w:sz w:val="24"/>
                    </w:rPr>
                  </w:pPr>
                  <w:r>
                    <w:rPr>
                      <w:b/>
                      <w:sz w:val="24"/>
                    </w:rPr>
                    <w:t>180</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95.300003pt;width:504pt;height:53.7pt;mso-position-horizontal-relative:page;mso-position-vertical-relative:page;z-index:-269268992" coordorigin="1080,1906" coordsize="10080,1074">
            <v:line style="position:absolute" from="1080,2972" to="11160,2972" stroked="true" strokeweight=".8pt" strokecolor="#000000">
              <v:stroke dashstyle="solid"/>
            </v:line>
            <v:line style="position:absolute" from="1088,1922" to="1088,2964" stroked="true" strokeweight=".75pt" strokecolor="#000000">
              <v:stroke dashstyle="solid"/>
            </v:line>
            <v:line style="position:absolute" from="1080,1914" to="11160,1914" stroked="true" strokeweight=".8pt" strokecolor="#000000">
              <v:stroke dashstyle="solid"/>
            </v:line>
            <v:line style="position:absolute" from="11153,1921" to="11153,2964" stroked="true" strokeweight=".75pt" strokecolor="#000000">
              <v:stroke dashstyle="solid"/>
            </v:line>
            <w10:wrap type="none"/>
          </v:group>
        </w:pict>
      </w:r>
      <w:r>
        <w:rPr/>
        <w:pict>
          <v:shape style="position:absolute;margin-left:76.660202pt;margin-top:53.500004pt;width:10.3pt;height:34pt;mso-position-horizontal-relative:page;mso-position-vertical-relative:page;z-index:-269267968"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53.500004pt;width:422.45pt;height:34pt;mso-position-horizontal-relative:page;mso-position-vertical-relative:page;z-index:-269266944" type="#_x0000_t202" filled="false" stroked="false">
            <v:textbox inset="0,0,0,0">
              <w:txbxContent>
                <w:p>
                  <w:pPr>
                    <w:pStyle w:val="BodyText"/>
                    <w:spacing w:line="230" w:lineRule="auto"/>
                    <w:ind w:right="1879"/>
                  </w:pPr>
                  <w:r>
                    <w:rPr/>
                    <w:t>Does it advise which course of action or alternative you recommend? Does it present recommendations which stand out?</w:t>
                  </w:r>
                </w:p>
                <w:p>
                  <w:pPr>
                    <w:pStyle w:val="BodyText"/>
                    <w:spacing w:line="221" w:lineRule="exact"/>
                  </w:pPr>
                  <w:r>
                    <w:rPr/>
                    <w:t>Does it suggest specific steps your readers may take to act on each of your recommendations?</w:t>
                  </w:r>
                </w:p>
              </w:txbxContent>
            </v:textbox>
            <w10:wrap type="none"/>
          </v:shape>
        </w:pict>
      </w:r>
      <w:r>
        <w:rPr/>
        <w:pict>
          <v:shape style="position:absolute;margin-left:70pt;margin-top:182.779999pt;width:472pt;height:26.4pt;mso-position-horizontal-relative:page;mso-position-vertical-relative:page;z-index:-269265920" type="#_x0000_t202" filled="false" stroked="false">
            <v:textbox inset="0,0,0,0">
              <w:txbxContent>
                <w:p>
                  <w:pPr>
                    <w:spacing w:before="26"/>
                    <w:ind w:left="20" w:right="0" w:firstLine="0"/>
                    <w:jc w:val="left"/>
                    <w:rPr>
                      <w:rFonts w:ascii="Calibri"/>
                      <w:b/>
                      <w:sz w:val="40"/>
                    </w:rPr>
                  </w:pPr>
                  <w:bookmarkStart w:name="Front Matter: Contents, Lists, and More" w:id="600"/>
                  <w:bookmarkEnd w:id="600"/>
                  <w:r>
                    <w:rPr/>
                  </w:r>
                  <w:bookmarkStart w:name="_bookmark147" w:id="601"/>
                  <w:bookmarkEnd w:id="601"/>
                  <w:r>
                    <w:rPr/>
                  </w:r>
                  <w:r>
                    <w:rPr>
                      <w:rFonts w:ascii="Calibri"/>
                      <w:b/>
                      <w:w w:val="125"/>
                      <w:sz w:val="40"/>
                    </w:rPr>
                    <w:t>FRONT</w:t>
                  </w:r>
                  <w:r>
                    <w:rPr>
                      <w:rFonts w:ascii="Calibri"/>
                      <w:b/>
                      <w:spacing w:val="-52"/>
                      <w:w w:val="125"/>
                      <w:sz w:val="40"/>
                    </w:rPr>
                    <w:t> </w:t>
                  </w:r>
                  <w:r>
                    <w:rPr>
                      <w:rFonts w:ascii="Calibri"/>
                      <w:b/>
                      <w:spacing w:val="-5"/>
                      <w:w w:val="125"/>
                      <w:sz w:val="40"/>
                    </w:rPr>
                    <w:t>MATTER:</w:t>
                  </w:r>
                  <w:r>
                    <w:rPr>
                      <w:rFonts w:ascii="Calibri"/>
                      <w:b/>
                      <w:spacing w:val="-52"/>
                      <w:w w:val="125"/>
                      <w:sz w:val="40"/>
                    </w:rPr>
                    <w:t> </w:t>
                  </w:r>
                  <w:r>
                    <w:rPr>
                      <w:rFonts w:ascii="Calibri"/>
                      <w:b/>
                      <w:w w:val="125"/>
                      <w:sz w:val="40"/>
                    </w:rPr>
                    <w:t>CONTENTS,</w:t>
                  </w:r>
                  <w:r>
                    <w:rPr>
                      <w:rFonts w:ascii="Calibri"/>
                      <w:b/>
                      <w:spacing w:val="-51"/>
                      <w:w w:val="125"/>
                      <w:sz w:val="40"/>
                    </w:rPr>
                    <w:t> </w:t>
                  </w:r>
                  <w:r>
                    <w:rPr>
                      <w:rFonts w:ascii="Calibri"/>
                      <w:b/>
                      <w:w w:val="125"/>
                      <w:sz w:val="40"/>
                    </w:rPr>
                    <w:t>LISTS,</w:t>
                  </w:r>
                  <w:r>
                    <w:rPr>
                      <w:rFonts w:ascii="Calibri"/>
                      <w:b/>
                      <w:spacing w:val="-52"/>
                      <w:w w:val="125"/>
                      <w:sz w:val="40"/>
                    </w:rPr>
                    <w:t> </w:t>
                  </w:r>
                  <w:r>
                    <w:rPr>
                      <w:rFonts w:ascii="Calibri"/>
                      <w:b/>
                      <w:w w:val="125"/>
                      <w:sz w:val="40"/>
                    </w:rPr>
                    <w:t>AND</w:t>
                  </w:r>
                  <w:r>
                    <w:rPr>
                      <w:rFonts w:ascii="Calibri"/>
                      <w:b/>
                      <w:spacing w:val="-51"/>
                      <w:w w:val="125"/>
                      <w:sz w:val="40"/>
                    </w:rPr>
                    <w:t> </w:t>
                  </w:r>
                  <w:r>
                    <w:rPr>
                      <w:rFonts w:ascii="Calibri"/>
                      <w:b/>
                      <w:w w:val="125"/>
                      <w:sz w:val="40"/>
                    </w:rPr>
                    <w:t>MORE</w:t>
                  </w:r>
                </w:p>
              </w:txbxContent>
            </v:textbox>
            <w10:wrap type="none"/>
          </v:shape>
        </w:pict>
      </w:r>
      <w:r>
        <w:rPr/>
        <w:pict>
          <v:shape style="position:absolute;margin-left:53pt;margin-top:242.595001pt;width:499.4pt;height:34.5pt;mso-position-horizontal-relative:page;mso-position-vertical-relative:page;z-index:-269264896" type="#_x0000_t202" filled="false" stroked="false">
            <v:textbox inset="0,0,0,0">
              <w:txbxContent>
                <w:p>
                  <w:pPr>
                    <w:pStyle w:val="BodyText"/>
                    <w:spacing w:line="235" w:lineRule="auto"/>
                    <w:ind w:right="-12"/>
                  </w:pPr>
                  <w:r>
                    <w:rPr/>
                    <w:t>Front matter is an extremely important element to writing any report. Whether its for a specific company research or for other personal reports. Specifics such as the size of the font, font type, formatting, and organization also need to be taken into consideration when creating the front matter of your report.</w:t>
                  </w:r>
                </w:p>
              </w:txbxContent>
            </v:textbox>
            <w10:wrap type="none"/>
          </v:shape>
        </w:pict>
      </w:r>
      <w:r>
        <w:rPr/>
        <w:pict>
          <v:shape style="position:absolute;margin-left:53pt;margin-top:286.345001pt;width:481.5pt;height:23.25pt;mso-position-horizontal-relative:page;mso-position-vertical-relative:page;z-index:-269263872" type="#_x0000_t202" filled="false" stroked="false">
            <v:textbox inset="0,0,0,0">
              <w:txbxContent>
                <w:p>
                  <w:pPr>
                    <w:pStyle w:val="BodyText"/>
                    <w:spacing w:line="235" w:lineRule="auto"/>
                    <w:ind w:right="-16"/>
                  </w:pPr>
                  <w:r>
                    <w:rPr/>
                    <w:t>The first few pages of a report are essential. An abbreviated abstract will assist the reader in finding what the main points of the report will be about.</w:t>
                  </w:r>
                </w:p>
              </w:txbxContent>
            </v:textbox>
            <w10:wrap type="none"/>
          </v:shape>
        </w:pict>
      </w:r>
      <w:r>
        <w:rPr/>
        <w:pict>
          <v:shape style="position:absolute;margin-left:53pt;margin-top:318.845001pt;width:455.35pt;height:12pt;mso-position-horizontal-relative:page;mso-position-vertical-relative:page;z-index:-269262848" type="#_x0000_t202" filled="false" stroked="false">
            <v:textbox inset="0,0,0,0">
              <w:txbxContent>
                <w:p>
                  <w:pPr>
                    <w:pStyle w:val="BodyText"/>
                    <w:spacing w:line="216" w:lineRule="exact"/>
                  </w:pPr>
                  <w:r>
                    <w:rPr/>
                    <w:t>These elements are often referred to as “Book Elements”, as they are commonly found in larger works.</w:t>
                  </w:r>
                </w:p>
              </w:txbxContent>
            </v:textbox>
            <w10:wrap type="none"/>
          </v:shape>
        </w:pict>
      </w:r>
      <w:r>
        <w:rPr/>
        <w:pict>
          <v:shape style="position:absolute;margin-left:53pt;margin-top:340.095001pt;width:498.45pt;height:34.5pt;mso-position-horizontal-relative:page;mso-position-vertical-relative:page;z-index:-269261824" type="#_x0000_t202" filled="false" stroked="false">
            <v:textbox inset="0,0,0,0">
              <w:txbxContent>
                <w:p>
                  <w:pPr>
                    <w:pStyle w:val="BodyText"/>
                    <w:spacing w:line="235" w:lineRule="auto"/>
                    <w:ind w:right="-11"/>
                  </w:pPr>
                  <w:r>
                    <w:rPr/>
                    <w:t>Important considerations should be made on how your publication will be used. To increase usability, you should consider how your readers will be using the report, and what they will be looking for, and focus on making this easy to find.</w:t>
                  </w:r>
                </w:p>
              </w:txbxContent>
            </v:textbox>
            <w10:wrap type="none"/>
          </v:shape>
        </w:pict>
      </w:r>
      <w:r>
        <w:rPr/>
        <w:pict>
          <v:shape style="position:absolute;margin-left:53pt;margin-top:386.925446pt;width:475.65pt;height:48.15pt;mso-position-horizontal-relative:page;mso-position-vertical-relative:page;z-index:-269260800" type="#_x0000_t202" filled="false" stroked="false">
            <v:textbox inset="0,0,0,0">
              <w:txbxContent>
                <w:p>
                  <w:pPr>
                    <w:spacing w:line="535" w:lineRule="exact" w:before="0"/>
                    <w:ind w:left="20" w:right="0" w:firstLine="0"/>
                    <w:jc w:val="left"/>
                    <w:rPr>
                      <w:rFonts w:ascii="Arial Unicode MS"/>
                      <w:sz w:val="32"/>
                    </w:rPr>
                  </w:pPr>
                  <w:bookmarkStart w:name="Covers" w:id="602"/>
                  <w:bookmarkEnd w:id="602"/>
                  <w:r>
                    <w:rPr/>
                  </w:r>
                  <w:r>
                    <w:rPr>
                      <w:rFonts w:ascii="Arial Unicode MS"/>
                      <w:sz w:val="32"/>
                    </w:rPr>
                    <w:t>Covers</w:t>
                  </w:r>
                </w:p>
                <w:p>
                  <w:pPr>
                    <w:pStyle w:val="BodyText"/>
                    <w:spacing w:before="173"/>
                  </w:pPr>
                  <w:r>
                    <w:rPr/>
                    <w:t>A cover page is a very simple, precise, brief way to introduce your report to the reader. This should contain:</w:t>
                  </w:r>
                </w:p>
              </w:txbxContent>
            </v:textbox>
            <w10:wrap type="none"/>
          </v:shape>
        </w:pict>
      </w:r>
      <w:r>
        <w:rPr/>
        <w:pict>
          <v:shape style="position:absolute;margin-left:81.499001pt;margin-top:441.670013pt;width:5.5pt;height:56pt;mso-position-horizontal-relative:page;mso-position-vertical-relative:page;z-index:-26925977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1.670013pt;width:99.15pt;height:56pt;mso-position-horizontal-relative:page;mso-position-vertical-relative:page;z-index:-269258752" type="#_x0000_t202" filled="false" stroked="false">
            <v:textbox inset="0,0,0,0">
              <w:txbxContent>
                <w:p>
                  <w:pPr>
                    <w:pStyle w:val="BodyText"/>
                    <w:spacing w:line="230" w:lineRule="auto"/>
                    <w:ind w:right="17"/>
                  </w:pPr>
                  <w:r>
                    <w:rPr/>
                    <w:t>A large specific title Company name Name of the</w:t>
                  </w:r>
                  <w:r>
                    <w:rPr>
                      <w:spacing w:val="-17"/>
                    </w:rPr>
                    <w:t> </w:t>
                  </w:r>
                  <w:r>
                    <w:rPr/>
                    <w:t>author(s) Date of the report Relevant</w:t>
                  </w:r>
                  <w:r>
                    <w:rPr>
                      <w:spacing w:val="-3"/>
                    </w:rPr>
                    <w:t> </w:t>
                  </w:r>
                  <w:r>
                    <w:rPr/>
                    <w:t>picture</w:t>
                  </w:r>
                </w:p>
              </w:txbxContent>
            </v:textbox>
            <w10:wrap type="none"/>
          </v:shape>
        </w:pict>
      </w:r>
      <w:r>
        <w:rPr/>
        <w:pict>
          <v:shape style="position:absolute;margin-left:53pt;margin-top:507.994995pt;width:505pt;height:90.75pt;mso-position-horizontal-relative:page;mso-position-vertical-relative:page;z-index:-269257728" type="#_x0000_t202" filled="false" stroked="false">
            <v:textbox inset="0,0,0,0">
              <w:txbxContent>
                <w:p>
                  <w:pPr>
                    <w:pStyle w:val="BodyText"/>
                    <w:spacing w:line="235" w:lineRule="auto"/>
                    <w:ind w:right="17"/>
                  </w:pPr>
                  <w:r>
                    <w:rPr/>
                    <w:t>The use of a relevant picture or two can help reinforce the subject of the report. One goal of the cover page is to be</w:t>
                  </w:r>
                  <w:r>
                    <w:rPr>
                      <w:spacing w:val="-4"/>
                    </w:rPr>
                    <w:t> </w:t>
                  </w:r>
                  <w:r>
                    <w:rPr/>
                    <w:t>informative</w:t>
                  </w:r>
                  <w:r>
                    <w:rPr>
                      <w:spacing w:val="-3"/>
                    </w:rPr>
                    <w:t> </w:t>
                  </w:r>
                  <w:r>
                    <w:rPr/>
                    <w:t>and</w:t>
                  </w:r>
                  <w:r>
                    <w:rPr>
                      <w:spacing w:val="-3"/>
                    </w:rPr>
                    <w:t> </w:t>
                  </w:r>
                  <w:r>
                    <w:rPr/>
                    <w:t>scalable</w:t>
                  </w:r>
                  <w:r>
                    <w:rPr>
                      <w:spacing w:val="-3"/>
                    </w:rPr>
                    <w:t> </w:t>
                  </w:r>
                  <w:r>
                    <w:rPr/>
                    <w:t>because</w:t>
                  </w:r>
                  <w:r>
                    <w:rPr>
                      <w:spacing w:val="-3"/>
                    </w:rPr>
                    <w:t> </w:t>
                  </w:r>
                  <w:r>
                    <w:rPr/>
                    <w:t>once</w:t>
                  </w:r>
                  <w:r>
                    <w:rPr>
                      <w:spacing w:val="-3"/>
                    </w:rPr>
                    <w:t> </w:t>
                  </w:r>
                  <w:r>
                    <w:rPr/>
                    <w:t>it</w:t>
                  </w:r>
                  <w:r>
                    <w:rPr>
                      <w:spacing w:val="-3"/>
                    </w:rPr>
                    <w:t> </w:t>
                  </w:r>
                  <w:r>
                    <w:rPr/>
                    <w:t>is</w:t>
                  </w:r>
                  <w:r>
                    <w:rPr>
                      <w:spacing w:val="-3"/>
                    </w:rPr>
                    <w:t> </w:t>
                  </w:r>
                  <w:r>
                    <w:rPr/>
                    <w:t>filed,</w:t>
                  </w:r>
                  <w:r>
                    <w:rPr>
                      <w:spacing w:val="-3"/>
                    </w:rPr>
                    <w:t> </w:t>
                  </w:r>
                  <w:r>
                    <w:rPr/>
                    <w:t>it</w:t>
                  </w:r>
                  <w:r>
                    <w:rPr>
                      <w:spacing w:val="-3"/>
                    </w:rPr>
                    <w:t> </w:t>
                  </w:r>
                  <w:r>
                    <w:rPr/>
                    <w:t>will</w:t>
                  </w:r>
                  <w:r>
                    <w:rPr>
                      <w:spacing w:val="-4"/>
                    </w:rPr>
                    <w:t> </w:t>
                  </w:r>
                  <w:r>
                    <w:rPr/>
                    <w:t>need</w:t>
                  </w:r>
                  <w:r>
                    <w:rPr>
                      <w:spacing w:val="-3"/>
                    </w:rPr>
                    <w:t> </w:t>
                  </w:r>
                  <w:r>
                    <w:rPr/>
                    <w:t>to</w:t>
                  </w:r>
                  <w:r>
                    <w:rPr>
                      <w:spacing w:val="-3"/>
                    </w:rPr>
                    <w:t> </w:t>
                  </w:r>
                  <w:r>
                    <w:rPr/>
                    <w:t>be</w:t>
                  </w:r>
                  <w:r>
                    <w:rPr>
                      <w:spacing w:val="-3"/>
                    </w:rPr>
                    <w:t> </w:t>
                  </w:r>
                  <w:r>
                    <w:rPr/>
                    <w:t>easy</w:t>
                  </w:r>
                  <w:r>
                    <w:rPr>
                      <w:spacing w:val="-3"/>
                    </w:rPr>
                    <w:t> </w:t>
                  </w:r>
                  <w:r>
                    <w:rPr/>
                    <w:t>to</w:t>
                  </w:r>
                  <w:r>
                    <w:rPr>
                      <w:spacing w:val="-3"/>
                    </w:rPr>
                    <w:t> </w:t>
                  </w:r>
                  <w:r>
                    <w:rPr/>
                    <w:t>pick</w:t>
                  </w:r>
                  <w:r>
                    <w:rPr>
                      <w:spacing w:val="-3"/>
                    </w:rPr>
                    <w:t> </w:t>
                  </w:r>
                  <w:r>
                    <w:rPr/>
                    <w:t>out</w:t>
                  </w:r>
                  <w:r>
                    <w:rPr>
                      <w:spacing w:val="-3"/>
                    </w:rPr>
                    <w:t> </w:t>
                  </w:r>
                  <w:r>
                    <w:rPr/>
                    <w:t>of</w:t>
                  </w:r>
                  <w:r>
                    <w:rPr>
                      <w:spacing w:val="-3"/>
                    </w:rPr>
                    <w:t> </w:t>
                  </w:r>
                  <w:r>
                    <w:rPr/>
                    <w:t>a</w:t>
                  </w:r>
                  <w:r>
                    <w:rPr>
                      <w:spacing w:val="-3"/>
                    </w:rPr>
                    <w:t> </w:t>
                  </w:r>
                  <w:r>
                    <w:rPr/>
                    <w:t>stack</w:t>
                  </w:r>
                  <w:r>
                    <w:rPr>
                      <w:spacing w:val="-4"/>
                    </w:rPr>
                    <w:t> </w:t>
                  </w:r>
                  <w:r>
                    <w:rPr/>
                    <w:t>of</w:t>
                  </w:r>
                  <w:r>
                    <w:rPr>
                      <w:spacing w:val="-3"/>
                    </w:rPr>
                    <w:t> </w:t>
                  </w:r>
                  <w:r>
                    <w:rPr/>
                    <w:t>other</w:t>
                  </w:r>
                  <w:r>
                    <w:rPr>
                      <w:spacing w:val="-3"/>
                    </w:rPr>
                    <w:t> </w:t>
                  </w:r>
                  <w:r>
                    <w:rPr/>
                    <w:t>reports.</w:t>
                  </w:r>
                  <w:r>
                    <w:rPr>
                      <w:spacing w:val="-3"/>
                    </w:rPr>
                    <w:t> </w:t>
                  </w:r>
                  <w:r>
                    <w:rPr/>
                    <w:t>A second goal is to make the report stand out. If the report cover looks bleak and dull, the reader will start reading with a negative outlook. Think of the cover page of a report like what is worn to an interview. The cover page is the first thing that is seen. It will be the foundation for first impressions, for better or worse. One easy way to make the report stand out is to use a theme for the report that your audience can connect to. For example, if a report is written to McDonald’s, the cover page will be in yellow and red with the golden arches as a picture. It is important that the reader believes that he or she is the most important aspect of the</w:t>
                  </w:r>
                  <w:r>
                    <w:rPr>
                      <w:spacing w:val="-23"/>
                    </w:rPr>
                    <w:t> </w:t>
                  </w:r>
                  <w:r>
                    <w:rPr/>
                    <w:t>report.</w:t>
                  </w:r>
                </w:p>
              </w:txbxContent>
            </v:textbox>
            <w10:wrap type="none"/>
          </v:shape>
        </w:pict>
      </w:r>
      <w:r>
        <w:rPr/>
        <w:pict>
          <v:shape style="position:absolute;margin-left:53pt;margin-top:611.075439pt;width:501.75pt;height:81.9pt;mso-position-horizontal-relative:page;mso-position-vertical-relative:page;z-index:-269256704" type="#_x0000_t202" filled="false" stroked="false">
            <v:textbox inset="0,0,0,0">
              <w:txbxContent>
                <w:p>
                  <w:pPr>
                    <w:spacing w:line="535" w:lineRule="exact" w:before="0"/>
                    <w:ind w:left="20" w:right="0" w:firstLine="0"/>
                    <w:jc w:val="left"/>
                    <w:rPr>
                      <w:rFonts w:ascii="Arial Unicode MS"/>
                      <w:sz w:val="32"/>
                    </w:rPr>
                  </w:pPr>
                  <w:bookmarkStart w:name="Title Page" w:id="603"/>
                  <w:bookmarkEnd w:id="603"/>
                  <w:r>
                    <w:rPr/>
                  </w:r>
                  <w:r>
                    <w:rPr>
                      <w:rFonts w:ascii="Arial Unicode MS"/>
                      <w:sz w:val="32"/>
                    </w:rPr>
                    <w:t>Title Page</w:t>
                  </w:r>
                </w:p>
                <w:p>
                  <w:pPr>
                    <w:spacing w:line="235" w:lineRule="auto" w:before="177"/>
                    <w:ind w:left="20" w:right="-12" w:firstLine="0"/>
                    <w:jc w:val="left"/>
                    <w:rPr>
                      <w:sz w:val="20"/>
                    </w:rPr>
                  </w:pPr>
                  <w:r>
                    <w:rPr>
                      <w:sz w:val="20"/>
                    </w:rPr>
                    <w:t>A title page will be very similar to your front cover </w:t>
                  </w:r>
                  <w:r>
                    <w:rPr>
                      <w:b/>
                      <w:sz w:val="20"/>
                    </w:rPr>
                    <w:t>and it repeats the information on the cover, but adds more important details. </w:t>
                  </w:r>
                  <w:r>
                    <w:rPr>
                      <w:sz w:val="20"/>
                    </w:rPr>
                    <w:t>This may include a report number, date, title, the names and addresses of authors, specific contract information, the name and address of the supervisor, and the name and address of the organization who supported the report (Technical Communications, p.312)</w:t>
                  </w:r>
                </w:p>
              </w:txbxContent>
            </v:textbox>
            <w10:wrap type="none"/>
          </v:shape>
        </w:pict>
      </w:r>
      <w:r>
        <w:rPr/>
        <w:pict>
          <v:shape style="position:absolute;margin-left:53pt;margin-top:702.195007pt;width:497.2pt;height:23.25pt;mso-position-horizontal-relative:page;mso-position-vertical-relative:page;z-index:-269255680" type="#_x0000_t202" filled="false" stroked="false">
            <v:textbox inset="0,0,0,0">
              <w:txbxContent>
                <w:p>
                  <w:pPr>
                    <w:pStyle w:val="BodyText"/>
                    <w:spacing w:line="235" w:lineRule="auto"/>
                    <w:ind w:right="-13"/>
                  </w:pPr>
                  <w:r>
                    <w:rPr/>
                    <w:t>The title page is an opportunity to provide specific, detailed information about the document and its authors to its intended audience.</w:t>
                  </w:r>
                </w:p>
              </w:txbxContent>
            </v:textbox>
            <w10:wrap type="none"/>
          </v:shape>
        </w:pict>
      </w:r>
      <w:r>
        <w:rPr/>
        <w:pict>
          <v:shape style="position:absolute;margin-left:537.218506pt;margin-top:757.999939pt;width:22pt;height:14pt;mso-position-horizontal-relative:page;mso-position-vertical-relative:page;z-index:-269254656" type="#_x0000_t202" filled="false" stroked="false">
            <v:textbox inset="0,0,0,0">
              <w:txbxContent>
                <w:p>
                  <w:pPr>
                    <w:spacing w:line="256" w:lineRule="exact" w:before="0"/>
                    <w:ind w:left="20" w:right="0" w:firstLine="0"/>
                    <w:jc w:val="left"/>
                    <w:rPr>
                      <w:b/>
                      <w:sz w:val="24"/>
                    </w:rPr>
                  </w:pPr>
                  <w:r>
                    <w:rPr>
                      <w:b/>
                      <w:sz w:val="24"/>
                    </w:rPr>
                    <w:t>181</w:t>
                  </w:r>
                </w:p>
              </w:txbxContent>
            </v:textbox>
            <w10:wrap type="none"/>
          </v:shape>
        </w:pict>
      </w:r>
      <w:r>
        <w:rPr/>
        <w:pict>
          <v:shape style="position:absolute;margin-left:54.375pt;margin-top:95.699997pt;width:503.25pt;height:52.9pt;mso-position-horizontal-relative:page;mso-position-vertical-relative:page;z-index:-26925363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1"/>
                    </w:numPr>
                    <w:tabs>
                      <w:tab w:pos="858" w:val="left" w:leader="none"/>
                    </w:tabs>
                    <w:spacing w:line="151" w:lineRule="auto" w:before="87"/>
                    <w:ind w:left="857" w:right="409" w:hanging="194"/>
                    <w:jc w:val="left"/>
                    <w:rPr>
                      <w:rFonts w:ascii="Calibri"/>
                      <w:i/>
                      <w:sz w:val="9"/>
                    </w:rPr>
                  </w:pPr>
                  <w:r>
                    <w:rPr>
                      <w:rFonts w:ascii="Arial Unicode MS"/>
                      <w:sz w:val="9"/>
                    </w:rPr>
                    <w:t>Preparing Feasibility Studies. </w:t>
                  </w:r>
                  <w:r>
                    <w:rPr>
                      <w:rFonts w:ascii="Lucida Sans"/>
                      <w:b/>
                      <w:sz w:val="9"/>
                    </w:rPr>
                    <w:t>Provided by</w:t>
                  </w:r>
                  <w:r>
                    <w:rPr>
                      <w:rFonts w:ascii="Arial Unicode MS"/>
                      <w:sz w:val="9"/>
                    </w:rPr>
                    <w:t>: WikiBooks. </w:t>
                  </w:r>
                  <w:r>
                    <w:rPr>
                      <w:rFonts w:ascii="Lucida Sans"/>
                      <w:b/>
                      <w:sz w:val="9"/>
                    </w:rPr>
                    <w:t>Located at</w:t>
                  </w:r>
                  <w:r>
                    <w:rPr>
                      <w:rFonts w:ascii="Arial Unicode MS"/>
                      <w:sz w:val="9"/>
                    </w:rPr>
                    <w:t>: </w:t>
                  </w:r>
                  <w:hyperlink r:id="rId391">
                    <w:r>
                      <w:rPr>
                        <w:rFonts w:ascii="Arial Unicode MS"/>
                        <w:color w:val="0000FF"/>
                        <w:sz w:val="9"/>
                      </w:rPr>
                      <w:t>http://en.wikibooks.org/wiki/Professional_and_Technical_Writing/Feasibility#What_is_a_Feasibility_Report.2FStudy.3F</w:t>
                    </w:r>
                  </w:hyperlink>
                  <w:r>
                    <w:rPr>
                      <w:rFonts w:ascii="Arial Unicode MS"/>
                      <w:sz w:val="9"/>
                    </w:rPr>
                    <w:t>. </w:t>
                  </w:r>
                  <w:r>
                    <w:rPr>
                      <w:rFonts w:ascii="Lucida Sans"/>
                      <w:b/>
                      <w:sz w:val="9"/>
                    </w:rPr>
                    <w:t>Project</w:t>
                  </w:r>
                  <w:r>
                    <w:rPr>
                      <w:rFonts w:ascii="Arial Unicode MS"/>
                      <w:sz w:val="9"/>
                    </w:rPr>
                    <w:t>: Professional and </w:t>
                  </w:r>
                  <w:r>
                    <w:rPr>
                      <w:rFonts w:ascii="Arial Unicode MS"/>
                      <w:w w:val="105"/>
                      <w:sz w:val="9"/>
                    </w:rPr>
                    <w:t>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8"/>
                        <w:w w:val="105"/>
                        <w:sz w:val="9"/>
                      </w:rPr>
                      <w:t> </w:t>
                    </w:r>
                    <w:r>
                      <w:rPr>
                        <w:rFonts w:ascii="Calibri"/>
                        <w:i/>
                        <w:color w:val="0000FF"/>
                        <w:w w:val="105"/>
                        <w:sz w:val="9"/>
                      </w:rPr>
                      <w:t>Attribution-ShareAlike</w:t>
                    </w:r>
                  </w:hyperlink>
                </w:p>
                <w:p>
                  <w:pPr>
                    <w:numPr>
                      <w:ilvl w:val="0"/>
                      <w:numId w:val="221"/>
                    </w:numPr>
                    <w:tabs>
                      <w:tab w:pos="858" w:val="left" w:leader="none"/>
                    </w:tabs>
                    <w:spacing w:line="89" w:lineRule="exact" w:before="0"/>
                    <w:ind w:left="857" w:right="0" w:hanging="195"/>
                    <w:jc w:val="left"/>
                    <w:rPr>
                      <w:rFonts w:ascii="Calibri"/>
                      <w:i/>
                      <w:sz w:val="9"/>
                    </w:rPr>
                  </w:pPr>
                  <w:r>
                    <w:rPr>
                      <w:rFonts w:ascii="Arial Unicode MS"/>
                      <w:w w:val="110"/>
                      <w:sz w:val="9"/>
                    </w:rPr>
                    <w:t>Image</w:t>
                  </w:r>
                  <w:r>
                    <w:rPr>
                      <w:rFonts w:ascii="Arial Unicode MS"/>
                      <w:spacing w:val="-7"/>
                      <w:w w:val="110"/>
                      <w:sz w:val="9"/>
                    </w:rPr>
                    <w:t> </w:t>
                  </w:r>
                  <w:r>
                    <w:rPr>
                      <w:rFonts w:ascii="Arial Unicode MS"/>
                      <w:w w:val="110"/>
                      <w:sz w:val="9"/>
                    </w:rPr>
                    <w:t>of</w:t>
                  </w:r>
                  <w:r>
                    <w:rPr>
                      <w:rFonts w:ascii="Arial Unicode MS"/>
                      <w:spacing w:val="-6"/>
                      <w:w w:val="110"/>
                      <w:sz w:val="9"/>
                    </w:rPr>
                    <w:t> </w:t>
                  </w:r>
                  <w:r>
                    <w:rPr>
                      <w:rFonts w:ascii="Arial Unicode MS"/>
                      <w:w w:val="110"/>
                      <w:sz w:val="9"/>
                    </w:rPr>
                    <w:t>woman.</w:t>
                  </w:r>
                  <w:r>
                    <w:rPr>
                      <w:rFonts w:ascii="Arial Unicode MS"/>
                      <w:spacing w:val="-5"/>
                      <w:w w:val="110"/>
                      <w:sz w:val="9"/>
                    </w:rPr>
                    <w:t> </w:t>
                  </w:r>
                  <w:r>
                    <w:rPr>
                      <w:rFonts w:ascii="Lucida Sans"/>
                      <w:b/>
                      <w:w w:val="110"/>
                      <w:sz w:val="9"/>
                    </w:rPr>
                    <w:t>Authored</w:t>
                  </w:r>
                  <w:r>
                    <w:rPr>
                      <w:rFonts w:ascii="Lucida Sans"/>
                      <w:b/>
                      <w:spacing w:val="-10"/>
                      <w:w w:val="110"/>
                      <w:sz w:val="9"/>
                    </w:rPr>
                    <w:t> </w:t>
                  </w:r>
                  <w:r>
                    <w:rPr>
                      <w:rFonts w:ascii="Lucida Sans"/>
                      <w:b/>
                      <w:w w:val="110"/>
                      <w:sz w:val="9"/>
                    </w:rPr>
                    <w:t>by</w:t>
                  </w:r>
                  <w:r>
                    <w:rPr>
                      <w:rFonts w:ascii="Arial Unicode MS"/>
                      <w:w w:val="110"/>
                      <w:sz w:val="9"/>
                    </w:rPr>
                    <w:t>:</w:t>
                  </w:r>
                  <w:r>
                    <w:rPr>
                      <w:rFonts w:ascii="Arial Unicode MS"/>
                      <w:spacing w:val="-6"/>
                      <w:w w:val="110"/>
                      <w:sz w:val="9"/>
                    </w:rPr>
                    <w:t> </w:t>
                  </w:r>
                  <w:r>
                    <w:rPr>
                      <w:rFonts w:ascii="Arial Unicode MS"/>
                      <w:w w:val="110"/>
                      <w:sz w:val="9"/>
                    </w:rPr>
                    <w:t>David</w:t>
                  </w:r>
                  <w:r>
                    <w:rPr>
                      <w:rFonts w:ascii="Arial Unicode MS"/>
                      <w:spacing w:val="-6"/>
                      <w:w w:val="110"/>
                      <w:sz w:val="9"/>
                    </w:rPr>
                    <w:t> </w:t>
                  </w:r>
                  <w:r>
                    <w:rPr>
                      <w:rFonts w:ascii="Arial Unicode MS"/>
                      <w:w w:val="110"/>
                      <w:sz w:val="9"/>
                    </w:rPr>
                    <w:t>Shankbone.</w:t>
                  </w:r>
                  <w:r>
                    <w:rPr>
                      <w:rFonts w:ascii="Arial Unicode MS"/>
                      <w:spacing w:val="-5"/>
                      <w:w w:val="110"/>
                      <w:sz w:val="9"/>
                    </w:rPr>
                    <w:t> </w:t>
                  </w:r>
                  <w:r>
                    <w:rPr>
                      <w:rFonts w:ascii="Lucida Sans"/>
                      <w:b/>
                      <w:w w:val="110"/>
                      <w:sz w:val="9"/>
                    </w:rPr>
                    <w:t>Located</w:t>
                  </w:r>
                  <w:r>
                    <w:rPr>
                      <w:rFonts w:ascii="Lucida Sans"/>
                      <w:b/>
                      <w:spacing w:val="-11"/>
                      <w:w w:val="110"/>
                      <w:sz w:val="9"/>
                    </w:rPr>
                    <w:t> </w:t>
                  </w:r>
                  <w:r>
                    <w:rPr>
                      <w:rFonts w:ascii="Lucida Sans"/>
                      <w:b/>
                      <w:w w:val="110"/>
                      <w:sz w:val="9"/>
                    </w:rPr>
                    <w:t>at</w:t>
                  </w:r>
                  <w:r>
                    <w:rPr>
                      <w:rFonts w:ascii="Arial Unicode MS"/>
                      <w:w w:val="110"/>
                      <w:sz w:val="9"/>
                    </w:rPr>
                    <w:t>:</w:t>
                  </w:r>
                  <w:r>
                    <w:rPr>
                      <w:rFonts w:ascii="Arial Unicode MS"/>
                      <w:spacing w:val="-6"/>
                      <w:w w:val="110"/>
                      <w:sz w:val="9"/>
                    </w:rPr>
                    <w:t> </w:t>
                  </w:r>
                  <w:hyperlink r:id="rId392">
                    <w:r>
                      <w:rPr>
                        <w:rFonts w:ascii="Arial Unicode MS"/>
                        <w:color w:val="0000FF"/>
                        <w:w w:val="110"/>
                        <w:sz w:val="9"/>
                      </w:rPr>
                      <w:t>https://flic.kr/p/atDdbZ</w:t>
                    </w:r>
                  </w:hyperlink>
                  <w:r>
                    <w:rPr>
                      <w:rFonts w:ascii="Arial Unicode MS"/>
                      <w:w w:val="110"/>
                      <w:sz w:val="9"/>
                    </w:rPr>
                    <w:t>.</w:t>
                  </w:r>
                  <w:r>
                    <w:rPr>
                      <w:rFonts w:ascii="Arial Unicode MS"/>
                      <w:spacing w:val="-6"/>
                      <w:w w:val="110"/>
                      <w:sz w:val="9"/>
                    </w:rPr>
                    <w:t> </w:t>
                  </w:r>
                  <w:r>
                    <w:rPr>
                      <w:rFonts w:ascii="Lucida Sans"/>
                      <w:b/>
                      <w:w w:val="110"/>
                      <w:sz w:val="9"/>
                    </w:rPr>
                    <w:t>License</w:t>
                  </w:r>
                  <w:r>
                    <w:rPr>
                      <w:rFonts w:ascii="Arial Unicode MS"/>
                      <w:w w:val="110"/>
                      <w:sz w:val="9"/>
                    </w:rPr>
                    <w:t>:</w:t>
                  </w:r>
                  <w:r>
                    <w:rPr>
                      <w:rFonts w:ascii="Arial Unicode MS"/>
                      <w:spacing w:val="-6"/>
                      <w:w w:val="110"/>
                      <w:sz w:val="9"/>
                    </w:rPr>
                    <w:t> </w:t>
                  </w:r>
                  <w:hyperlink r:id="rId28">
                    <w:r>
                      <w:rPr>
                        <w:rFonts w:ascii="Calibri"/>
                        <w:i/>
                        <w:color w:val="0000FF"/>
                        <w:w w:val="110"/>
                        <w:sz w:val="9"/>
                      </w:rPr>
                      <w:t>CC</w:t>
                    </w:r>
                    <w:r>
                      <w:rPr>
                        <w:rFonts w:ascii="Calibri"/>
                        <w:i/>
                        <w:color w:val="0000FF"/>
                        <w:spacing w:val="-2"/>
                        <w:w w:val="110"/>
                        <w:sz w:val="9"/>
                      </w:rPr>
                      <w:t> </w:t>
                    </w:r>
                    <w:r>
                      <w:rPr>
                        <w:rFonts w:ascii="Calibri"/>
                        <w:i/>
                        <w:color w:val="0000FF"/>
                        <w:w w:val="110"/>
                        <w:sz w:val="9"/>
                      </w:rPr>
                      <w:t>BY:</w:t>
                    </w:r>
                    <w:r>
                      <w:rPr>
                        <w:rFonts w:ascii="Calibri"/>
                        <w:i/>
                        <w:color w:val="0000FF"/>
                        <w:spacing w:val="-1"/>
                        <w:w w:val="110"/>
                        <w:sz w:val="9"/>
                      </w:rPr>
                      <w:t> </w:t>
                    </w:r>
                    <w:r>
                      <w:rPr>
                        <w:rFonts w:ascii="Calibri"/>
                        <w:i/>
                        <w:color w:val="0000FF"/>
                        <w:w w:val="110"/>
                        <w:sz w:val="9"/>
                      </w:rPr>
                      <w:t>Attribution</w:t>
                    </w:r>
                  </w:hyperlink>
                </w:p>
                <w:p>
                  <w:pPr>
                    <w:numPr>
                      <w:ilvl w:val="0"/>
                      <w:numId w:val="221"/>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Executive</w:t>
                  </w:r>
                  <w:r>
                    <w:rPr>
                      <w:rFonts w:ascii="Arial Unicode MS"/>
                      <w:spacing w:val="-5"/>
                      <w:w w:val="105"/>
                      <w:sz w:val="9"/>
                    </w:rPr>
                    <w:t> </w:t>
                  </w:r>
                  <w:r>
                    <w:rPr>
                      <w:rFonts w:ascii="Arial Unicode MS"/>
                      <w:w w:val="105"/>
                      <w:sz w:val="9"/>
                    </w:rPr>
                    <w:t>Summary.</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Wally</w:t>
                  </w:r>
                  <w:r>
                    <w:rPr>
                      <w:rFonts w:ascii="Arial Unicode MS"/>
                      <w:spacing w:val="-4"/>
                      <w:w w:val="105"/>
                      <w:sz w:val="9"/>
                    </w:rPr>
                    <w:t> </w:t>
                  </w:r>
                  <w:r>
                    <w:rPr>
                      <w:rFonts w:ascii="Arial Unicode MS"/>
                      <w:w w:val="105"/>
                      <w:sz w:val="9"/>
                    </w:rPr>
                    <w:t>Gobetz.</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93">
                    <w:r>
                      <w:rPr>
                        <w:rFonts w:ascii="Arial Unicode MS"/>
                        <w:color w:val="0000FF"/>
                        <w:w w:val="105"/>
                        <w:sz w:val="9"/>
                      </w:rPr>
                      <w:t>https://flic.kr/p/bFFL8z</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5"/>
                      <w:w w:val="105"/>
                      <w:sz w:val="9"/>
                    </w:rPr>
                    <w:t> </w:t>
                  </w:r>
                  <w:hyperlink r:id="rId38">
                    <w:r>
                      <w:rPr>
                        <w:rFonts w:ascii="Calibri"/>
                        <w:i/>
                        <w:color w:val="0000FF"/>
                        <w:w w:val="105"/>
                        <w:sz w:val="9"/>
                      </w:rPr>
                      <w:t>CC BY-NC-ND: Attribution-NonCommercial-NoDerivatives</w:t>
                    </w:r>
                  </w:hyperlink>
                </w:p>
                <w:p>
                  <w:pPr>
                    <w:numPr>
                      <w:ilvl w:val="0"/>
                      <w:numId w:val="221"/>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Dollar</w:t>
                  </w:r>
                  <w:r>
                    <w:rPr>
                      <w:rFonts w:ascii="Arial Unicode MS"/>
                      <w:spacing w:val="-4"/>
                      <w:w w:val="105"/>
                      <w:sz w:val="9"/>
                    </w:rPr>
                    <w:t> </w:t>
                  </w:r>
                  <w:r>
                    <w:rPr>
                      <w:rFonts w:ascii="Arial Unicode MS"/>
                      <w:w w:val="105"/>
                      <w:sz w:val="9"/>
                    </w:rPr>
                    <w:t>Bills.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401(K)</w:t>
                  </w:r>
                  <w:r>
                    <w:rPr>
                      <w:rFonts w:ascii="Arial Unicode MS"/>
                      <w:spacing w:val="-5"/>
                      <w:w w:val="105"/>
                      <w:sz w:val="9"/>
                    </w:rPr>
                    <w:t> </w:t>
                  </w:r>
                  <w:r>
                    <w:rPr>
                      <w:rFonts w:ascii="Arial Unicode MS"/>
                      <w:w w:val="105"/>
                      <w:sz w:val="9"/>
                    </w:rPr>
                    <w:t>2012.</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394">
                    <w:r>
                      <w:rPr>
                        <w:rFonts w:ascii="Arial Unicode MS"/>
                        <w:color w:val="0000FF"/>
                        <w:w w:val="105"/>
                        <w:sz w:val="9"/>
                      </w:rPr>
                      <w:t>https://flic.kr/p/aFATbM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 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177.8pt;mso-position-horizontal-relative:page;mso-position-vertical-relative:page;z-index:-269252608" coordorigin="1080,1080" coordsize="10080,3556">
            <v:rect style="position:absolute;left:1080;top:1080;width:10080;height:3555" filled="true" fillcolor="#ededed" stroked="false">
              <v:fill type="solid"/>
            </v:rect>
            <v:line style="position:absolute" from="1080,4628" to="11160,4628" stroked="true" strokeweight=".8pt" strokecolor="#000000">
              <v:stroke dashstyle="solid"/>
            </v:line>
            <v:line style="position:absolute" from="1088,1096" to="1088,4620" stroked="true" strokeweight=".75pt" strokecolor="#000000">
              <v:stroke dashstyle="solid"/>
            </v:line>
            <v:line style="position:absolute" from="1080,1088" to="11160,1088" stroked="true" strokeweight=".8pt" strokecolor="#000000">
              <v:stroke dashstyle="solid"/>
            </v:line>
            <v:line style="position:absolute" from="11153,1095" to="11153,4620" stroked="true" strokeweight=".75pt" strokecolor="#000000">
              <v:stroke dashstyle="solid"/>
            </v:line>
            <v:line style="position:absolute" from="1245,4132" to="2135,4132" stroked="true" strokeweight=".49pt" strokecolor="#000000">
              <v:stroke dashstyle="solid"/>
            </v:line>
            <w10:wrap type="none"/>
          </v:group>
        </w:pict>
      </w:r>
      <w:r>
        <w:rPr/>
        <w:pict>
          <v:shape style="position:absolute;margin-left:53pt;margin-top:266.905426pt;width:495.4pt;height:70.650pt;mso-position-horizontal-relative:page;mso-position-vertical-relative:page;z-index:-269251584" type="#_x0000_t202" filled="false" stroked="false">
            <v:textbox inset="0,0,0,0">
              <w:txbxContent>
                <w:p>
                  <w:pPr>
                    <w:spacing w:line="535" w:lineRule="exact" w:before="0"/>
                    <w:ind w:left="20" w:right="0" w:firstLine="0"/>
                    <w:jc w:val="left"/>
                    <w:rPr>
                      <w:rFonts w:ascii="Arial Unicode MS"/>
                      <w:sz w:val="32"/>
                    </w:rPr>
                  </w:pPr>
                  <w:bookmarkStart w:name="Executive Summary or Abstract" w:id="604"/>
                  <w:bookmarkEnd w:id="604"/>
                  <w:r>
                    <w:rPr/>
                  </w:r>
                  <w:r>
                    <w:rPr>
                      <w:rFonts w:ascii="Arial Unicode MS"/>
                      <w:w w:val="105"/>
                      <w:sz w:val="32"/>
                    </w:rPr>
                    <w:t>Executive Summary or Abstract</w:t>
                  </w:r>
                </w:p>
                <w:p>
                  <w:pPr>
                    <w:pStyle w:val="BodyText"/>
                    <w:spacing w:line="235" w:lineRule="auto" w:before="177"/>
                    <w:ind w:right="-15"/>
                  </w:pPr>
                  <w:r>
                    <w:rPr/>
                    <w:t>Abstracts are an important element in the business world. This will help a manager learn the main points of your document, and help the reader determine if the entire report is relevant to what they are looking for. Charts and graphs that show factual data are helpful visuals that can be implemented into this section of the document.</w:t>
                  </w:r>
                </w:p>
              </w:txbxContent>
            </v:textbox>
            <w10:wrap type="none"/>
          </v:shape>
        </w:pict>
      </w:r>
      <w:r>
        <w:rPr/>
        <w:pict>
          <v:shape style="position:absolute;margin-left:53pt;margin-top:346.774994pt;width:489.45pt;height:34.5pt;mso-position-horizontal-relative:page;mso-position-vertical-relative:page;z-index:-269250560" type="#_x0000_t202" filled="false" stroked="false">
            <v:textbox inset="0,0,0,0">
              <w:txbxContent>
                <w:p>
                  <w:pPr>
                    <w:pStyle w:val="BodyText"/>
                    <w:spacing w:line="235" w:lineRule="auto"/>
                    <w:ind w:right="-12"/>
                  </w:pPr>
                  <w:r>
                    <w:rPr/>
                    <w:t>Major topics should be mentioned, but not the main points of each. This will be where most of the key words of your report are used, and will be a preview of the information to be covered. Often, summaries are used when representing a report in a database, so illustrating the main topics of your report in this segment can be useful.</w:t>
                  </w:r>
                </w:p>
              </w:txbxContent>
            </v:textbox>
            <w10:wrap type="none"/>
          </v:shape>
        </w:pict>
      </w:r>
      <w:r>
        <w:rPr/>
        <w:pict>
          <v:shape style="position:absolute;margin-left:53pt;margin-top:390.524994pt;width:504.45pt;height:23.25pt;mso-position-horizontal-relative:page;mso-position-vertical-relative:page;z-index:-269249536" type="#_x0000_t202" filled="false" stroked="false">
            <v:textbox inset="0,0,0,0">
              <w:txbxContent>
                <w:p>
                  <w:pPr>
                    <w:pStyle w:val="BodyText"/>
                    <w:spacing w:line="235" w:lineRule="auto"/>
                    <w:ind w:right="-12"/>
                  </w:pPr>
                  <w:r>
                    <w:rPr/>
                    <w:t>The abstract should always be a page or less, especially in informative situations. Typically an abstract should not be more than 15 percent of the total report.</w:t>
                  </w:r>
                </w:p>
              </w:txbxContent>
            </v:textbox>
            <w10:wrap type="none"/>
          </v:shape>
        </w:pict>
      </w:r>
      <w:r>
        <w:rPr/>
        <w:pict>
          <v:shape style="position:absolute;margin-left:53pt;margin-top:423.024994pt;width:218.2pt;height:12pt;mso-position-horizontal-relative:page;mso-position-vertical-relative:page;z-index:-269248512" type="#_x0000_t202" filled="false" stroked="false">
            <v:textbox inset="0,0,0,0">
              <w:txbxContent>
                <w:p>
                  <w:pPr>
                    <w:pStyle w:val="BodyText"/>
                    <w:spacing w:line="216" w:lineRule="exact"/>
                  </w:pPr>
                  <w:r>
                    <w:rPr/>
                    <w:t>According to the Technical Communications text,</w:t>
                  </w:r>
                </w:p>
              </w:txbxContent>
            </v:textbox>
            <w10:wrap type="none"/>
          </v:shape>
        </w:pict>
      </w:r>
      <w:r>
        <w:rPr/>
        <w:pict>
          <v:shape style="position:absolute;margin-left:81.499001pt;margin-top:441.649994pt;width:5.5pt;height:34pt;mso-position-horizontal-relative:page;mso-position-vertical-relative:page;z-index:-26924748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41.649994pt;width:213.45pt;height:34pt;mso-position-horizontal-relative:page;mso-position-vertical-relative:page;z-index:-269246464" type="#_x0000_t202" filled="false" stroked="false">
            <v:textbox inset="0,0,0,0">
              <w:txbxContent>
                <w:p>
                  <w:pPr>
                    <w:pStyle w:val="BodyText"/>
                    <w:spacing w:line="230" w:lineRule="auto"/>
                    <w:ind w:right="811"/>
                  </w:pPr>
                  <w:r>
                    <w:rPr/>
                    <w:t>Identify the intended audience Describe Contents</w:t>
                  </w:r>
                </w:p>
                <w:p>
                  <w:pPr>
                    <w:pStyle w:val="BodyText"/>
                    <w:spacing w:line="221" w:lineRule="exact"/>
                  </w:pPr>
                  <w:r>
                    <w:rPr/>
                    <w:t>Tell the reader how the information is presented</w:t>
                  </w:r>
                </w:p>
              </w:txbxContent>
            </v:textbox>
            <w10:wrap type="none"/>
          </v:shape>
        </w:pict>
      </w:r>
      <w:r>
        <w:rPr/>
        <w:pict>
          <v:shape style="position:absolute;margin-left:53pt;margin-top:487.855438pt;width:486.1pt;height:59.4pt;mso-position-horizontal-relative:page;mso-position-vertical-relative:page;z-index:-269245440" type="#_x0000_t202" filled="false" stroked="false">
            <v:textbox inset="0,0,0,0">
              <w:txbxContent>
                <w:p>
                  <w:pPr>
                    <w:spacing w:line="535" w:lineRule="exact" w:before="0"/>
                    <w:ind w:left="20" w:right="0" w:firstLine="0"/>
                    <w:jc w:val="left"/>
                    <w:rPr>
                      <w:rFonts w:ascii="Arial Unicode MS"/>
                      <w:sz w:val="32"/>
                    </w:rPr>
                  </w:pPr>
                  <w:bookmarkStart w:name="Table of Contents" w:id="605"/>
                  <w:bookmarkEnd w:id="605"/>
                  <w:r>
                    <w:rPr/>
                  </w:r>
                  <w:r>
                    <w:rPr>
                      <w:rFonts w:ascii="Arial Unicode MS"/>
                      <w:w w:val="105"/>
                      <w:sz w:val="32"/>
                    </w:rPr>
                    <w:t>Table of Contents</w:t>
                  </w:r>
                </w:p>
                <w:p>
                  <w:pPr>
                    <w:pStyle w:val="BodyText"/>
                    <w:spacing w:line="235" w:lineRule="auto" w:before="177"/>
                    <w:ind w:right="-13"/>
                  </w:pPr>
                  <w:r>
                    <w:rPr/>
                    <w:t>In any report or analysis, a table of contents is helpful to navigating the report. Some lengthy reports may also include a table of graphs and/or a table of figures.</w:t>
                  </w:r>
                </w:p>
              </w:txbxContent>
            </v:textbox>
            <w10:wrap type="none"/>
          </v:shape>
        </w:pict>
      </w:r>
      <w:r>
        <w:rPr/>
        <w:pict>
          <v:shape style="position:absolute;margin-left:53pt;margin-top:556.474976pt;width:491.85pt;height:34.5pt;mso-position-horizontal-relative:page;mso-position-vertical-relative:page;z-index:-269244416" type="#_x0000_t202" filled="false" stroked="false">
            <v:textbox inset="0,0,0,0">
              <w:txbxContent>
                <w:p>
                  <w:pPr>
                    <w:pStyle w:val="BodyText"/>
                    <w:spacing w:line="235" w:lineRule="auto"/>
                    <w:ind w:right="-10"/>
                  </w:pPr>
                  <w:r>
                    <w:rPr/>
                    <w:t>In addition to the summary, this will allow the reader to quickly scan the topics you have covered. This will also help if they are looking for something particular. Use of proper headings and sub-headings give readers a good overview of all the information contained in your document.</w:t>
                  </w:r>
                </w:p>
              </w:txbxContent>
            </v:textbox>
            <w10:wrap type="none"/>
          </v:shape>
        </w:pict>
      </w:r>
      <w:r>
        <w:rPr/>
        <w:pict>
          <v:shape style="position:absolute;margin-left:53pt;margin-top:600.224976pt;width:483.8pt;height:23.25pt;mso-position-horizontal-relative:page;mso-position-vertical-relative:page;z-index:-269243392" type="#_x0000_t202" filled="false" stroked="false">
            <v:textbox inset="0,0,0,0">
              <w:txbxContent>
                <w:p>
                  <w:pPr>
                    <w:pStyle w:val="BodyText"/>
                    <w:spacing w:line="235" w:lineRule="auto"/>
                    <w:ind w:right="-14"/>
                  </w:pPr>
                  <w:r>
                    <w:rPr/>
                    <w:t>Table of contents are usually extremely generic and similar to each other. This is for ease of navigation to the user. Table of contents can be formatted from Microsoft Word.</w:t>
                  </w:r>
                </w:p>
              </w:txbxContent>
            </v:textbox>
            <w10:wrap type="none"/>
          </v:shape>
        </w:pict>
      </w:r>
      <w:r>
        <w:rPr/>
        <w:pict>
          <v:shape style="position:absolute;margin-left:53pt;margin-top:632.724976pt;width:297.8pt;height:12pt;mso-position-horizontal-relative:page;mso-position-vertical-relative:page;z-index:-269242368" type="#_x0000_t202" filled="false" stroked="false">
            <v:textbox inset="0,0,0,0">
              <w:txbxContent>
                <w:p>
                  <w:pPr>
                    <w:pStyle w:val="BodyText"/>
                    <w:spacing w:line="216" w:lineRule="exact"/>
                  </w:pPr>
                  <w:r>
                    <w:rPr/>
                    <w:t>EXAMPLE:</w:t>
                  </w:r>
                  <w:hyperlink r:id="rId368">
                    <w:r>
                      <w:rPr>
                        <w:color w:val="0000FF"/>
                      </w:rPr>
                      <w:t>Chicago Manual of Style: Table of Contents: Formatting</w:t>
                    </w:r>
                  </w:hyperlink>
                </w:p>
              </w:txbxContent>
            </v:textbox>
            <w10:wrap type="none"/>
          </v:shape>
        </w:pict>
      </w:r>
      <w:r>
        <w:rPr/>
        <w:pict>
          <v:shape style="position:absolute;margin-left:53pt;margin-top:657.05542pt;width:497.1pt;height:70.650pt;mso-position-horizontal-relative:page;mso-position-vertical-relative:page;z-index:-269241344" type="#_x0000_t202" filled="false" stroked="false">
            <v:textbox inset="0,0,0,0">
              <w:txbxContent>
                <w:p>
                  <w:pPr>
                    <w:spacing w:line="535" w:lineRule="exact" w:before="0"/>
                    <w:ind w:left="20" w:right="0" w:firstLine="0"/>
                    <w:jc w:val="left"/>
                    <w:rPr>
                      <w:rFonts w:ascii="Arial Unicode MS"/>
                      <w:sz w:val="32"/>
                    </w:rPr>
                  </w:pPr>
                  <w:bookmarkStart w:name="Lists of Figures and Tables" w:id="606"/>
                  <w:bookmarkEnd w:id="606"/>
                  <w:r>
                    <w:rPr/>
                  </w:r>
                  <w:r>
                    <w:rPr>
                      <w:rFonts w:ascii="Arial Unicode MS"/>
                      <w:w w:val="105"/>
                      <w:sz w:val="32"/>
                    </w:rPr>
                    <w:t>Lists of Figures and</w:t>
                  </w:r>
                  <w:r>
                    <w:rPr>
                      <w:rFonts w:ascii="Arial Unicode MS"/>
                      <w:spacing w:val="-51"/>
                      <w:w w:val="105"/>
                      <w:sz w:val="32"/>
                    </w:rPr>
                    <w:t> </w:t>
                  </w:r>
                  <w:r>
                    <w:rPr>
                      <w:rFonts w:ascii="Arial Unicode MS"/>
                      <w:w w:val="105"/>
                      <w:sz w:val="32"/>
                    </w:rPr>
                    <w:t>Tables</w:t>
                  </w:r>
                </w:p>
                <w:p>
                  <w:pPr>
                    <w:pStyle w:val="BodyText"/>
                    <w:spacing w:line="235" w:lineRule="auto" w:before="177"/>
                    <w:ind w:right="-15"/>
                  </w:pPr>
                  <w:r>
                    <w:rPr/>
                    <w:t>This is a useful section to include because your images or tables are referred to repeatedly throughout your text. Include Figures and Tables lists when your article is over about 15 pages. This also allows for easy comparison between images when they are grouped together.</w:t>
                  </w:r>
                </w:p>
              </w:txbxContent>
            </v:textbox>
            <w10:wrap type="none"/>
          </v:shape>
        </w:pict>
      </w:r>
      <w:r>
        <w:rPr/>
        <w:pict>
          <v:shape style="position:absolute;margin-left:53.240002pt;margin-top:757.999939pt;width:22pt;height:14pt;mso-position-horizontal-relative:page;mso-position-vertical-relative:page;z-index:-269240320" type="#_x0000_t202" filled="false" stroked="false">
            <v:textbox inset="0,0,0,0">
              <w:txbxContent>
                <w:p>
                  <w:pPr>
                    <w:spacing w:line="256" w:lineRule="exact" w:before="0"/>
                    <w:ind w:left="20" w:right="0" w:firstLine="0"/>
                    <w:jc w:val="left"/>
                    <w:rPr>
                      <w:b/>
                      <w:sz w:val="24"/>
                    </w:rPr>
                  </w:pPr>
                  <w:r>
                    <w:rPr>
                      <w:b/>
                      <w:sz w:val="24"/>
                    </w:rPr>
                    <w:t>182</w:t>
                  </w:r>
                </w:p>
              </w:txbxContent>
            </v:textbox>
            <w10:wrap type="none"/>
          </v:shape>
        </w:pict>
      </w:r>
      <w:r>
        <w:rPr/>
        <w:pict>
          <v:shape style="position:absolute;margin-left:54.375pt;margin-top:54.400002pt;width:503.25pt;height:177pt;mso-position-horizontal-relative:page;mso-position-vertical-relative:page;z-index:-269239296" type="#_x0000_t202" filled="false" stroked="false">
            <v:textbox inset="0,0,0,0">
              <w:txbxContent>
                <w:p>
                  <w:pPr>
                    <w:pStyle w:val="BodyText"/>
                    <w:spacing w:before="3"/>
                    <w:ind w:left="0"/>
                    <w:rPr>
                      <w:rFonts w:ascii="Times New Roman"/>
                      <w:sz w:val="18"/>
                    </w:rPr>
                  </w:pPr>
                </w:p>
                <w:p>
                  <w:pPr>
                    <w:pStyle w:val="BodyText"/>
                    <w:spacing w:before="1"/>
                    <w:ind w:left="157"/>
                  </w:pPr>
                  <w:r>
                    <w:rPr/>
                    <w:t>Sample Draft</w:t>
                  </w:r>
                </w:p>
                <w:p>
                  <w:pPr>
                    <w:pStyle w:val="BodyText"/>
                    <w:spacing w:before="70"/>
                    <w:ind w:left="157"/>
                  </w:pPr>
                  <w:r>
                    <w:rPr/>
                    <w:t>(Document number) 10-1 (Date) March 7, 2010 (Title) The Madden Project</w:t>
                  </w:r>
                </w:p>
                <w:p>
                  <w:pPr>
                    <w:pStyle w:val="BodyText"/>
                    <w:spacing w:line="235" w:lineRule="auto" w:before="73"/>
                    <w:ind w:left="157" w:right="1156"/>
                  </w:pPr>
                  <w:r>
                    <w:rPr/>
                    <w:t>By (Author) John Manning Brett Peterson 1234 Touch Down Lane Miami, Fl 57897 Madden Inc And</w:t>
                  </w:r>
                </w:p>
                <w:p>
                  <w:pPr>
                    <w:pStyle w:val="BodyText"/>
                    <w:spacing w:line="235" w:lineRule="auto" w:before="75"/>
                    <w:ind w:left="157" w:right="5570"/>
                  </w:pPr>
                  <w:r>
                    <w:rPr/>
                    <w:t>(Place to Contact) Madden Inc. No. 54321 Project officer</w:t>
                  </w:r>
                </w:p>
                <w:p>
                  <w:pPr>
                    <w:pStyle w:val="BodyText"/>
                    <w:spacing w:line="235" w:lineRule="auto" w:before="74"/>
                    <w:ind w:left="157" w:right="212"/>
                  </w:pPr>
                  <w:r>
                    <w:rPr/>
                    <w:t>(Who’s in charge) Ari Washington Manager of Exploratory Research 6667 Prime Time Court Mendota Heights, MN 55178</w:t>
                  </w:r>
                </w:p>
                <w:p>
                  <w:pPr>
                    <w:pStyle w:val="BodyText"/>
                    <w:spacing w:line="235" w:lineRule="auto"/>
                    <w:ind w:left="157"/>
                  </w:pPr>
                  <w:r>
                    <w:rPr/>
                    <w:t>(Who paid for the project) Football Cooperation The Department of Research and Development 1812 Legacy Drive Columbus, OH 99121</w:t>
                  </w:r>
                </w:p>
                <w:p>
                  <w:pPr>
                    <w:pStyle w:val="BodyText"/>
                    <w:ind w:left="0"/>
                  </w:pPr>
                </w:p>
                <w:p>
                  <w:pPr>
                    <w:spacing w:before="140"/>
                    <w:ind w:left="161" w:right="0" w:firstLine="0"/>
                    <w:jc w:val="left"/>
                    <w:rPr>
                      <w:b/>
                      <w:sz w:val="20"/>
                    </w:rPr>
                  </w:pPr>
                  <w:r>
                    <w:rPr>
                      <w:b/>
                      <w:sz w:val="20"/>
                    </w:rPr>
                    <w:t>Sample Draft</w:t>
                  </w:r>
                </w:p>
              </w:txbxContent>
            </v:textbox>
            <w10:wrap type="none"/>
          </v:shape>
        </w:pict>
      </w:r>
      <w:r>
        <w:rPr/>
        <w:pict>
          <v:shape style="position:absolute;margin-left:62.25pt;margin-top:195.5802pt;width:44.5pt;height:12pt;mso-position-horizontal-relative:page;mso-position-vertical-relative:page;z-index:-2692382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8.8pt;mso-position-horizontal-relative:page;mso-position-vertical-relative:page;z-index:-269237248"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drawing>
          <wp:anchor distT="0" distB="0" distL="0" distR="0" allowOverlap="1" layoutInCell="1" locked="0" behindDoc="1" simplePos="0" relativeHeight="234080256">
            <wp:simplePos x="0" y="0"/>
            <wp:positionH relativeFrom="page">
              <wp:posOffset>2457450</wp:posOffset>
            </wp:positionH>
            <wp:positionV relativeFrom="page">
              <wp:posOffset>5219953</wp:posOffset>
            </wp:positionV>
            <wp:extent cx="2857500" cy="2143125"/>
            <wp:effectExtent l="0" t="0" r="0" b="0"/>
            <wp:wrapNone/>
            <wp:docPr id="191" name="image91.jpeg"/>
            <wp:cNvGraphicFramePr>
              <a:graphicFrameLocks noChangeAspect="1"/>
            </wp:cNvGraphicFramePr>
            <a:graphic>
              <a:graphicData uri="http://schemas.openxmlformats.org/drawingml/2006/picture">
                <pic:pic>
                  <pic:nvPicPr>
                    <pic:cNvPr id="192" name="image91.jpeg"/>
                    <pic:cNvPicPr/>
                  </pic:nvPicPr>
                  <pic:blipFill>
                    <a:blip r:embed="rId370" cstate="print"/>
                    <a:stretch>
                      <a:fillRect/>
                    </a:stretch>
                  </pic:blipFill>
                  <pic:spPr>
                    <a:xfrm>
                      <a:off x="0" y="0"/>
                      <a:ext cx="2857500" cy="2143125"/>
                    </a:xfrm>
                    <a:prstGeom prst="rect">
                      <a:avLst/>
                    </a:prstGeom>
                  </pic:spPr>
                </pic:pic>
              </a:graphicData>
            </a:graphic>
          </wp:anchor>
        </w:drawing>
      </w:r>
      <w:r>
        <w:rPr/>
        <w:pict>
          <v:shape style="position:absolute;margin-left:87.660004pt;margin-top:126.629997pt;width:436.65pt;height:26.4pt;mso-position-horizontal-relative:page;mso-position-vertical-relative:page;z-index:-269235200" type="#_x0000_t202" filled="false" stroked="false">
            <v:textbox inset="0,0,0,0">
              <w:txbxContent>
                <w:p>
                  <w:pPr>
                    <w:spacing w:before="26"/>
                    <w:ind w:left="20" w:right="0" w:firstLine="0"/>
                    <w:jc w:val="left"/>
                    <w:rPr>
                      <w:rFonts w:ascii="Calibri"/>
                      <w:b/>
                      <w:sz w:val="40"/>
                    </w:rPr>
                  </w:pPr>
                  <w:bookmarkStart w:name="Ethics and Technical Communication" w:id="607"/>
                  <w:bookmarkEnd w:id="607"/>
                  <w:r>
                    <w:rPr/>
                  </w:r>
                  <w:bookmarkStart w:name="_bookmark148" w:id="608"/>
                  <w:bookmarkEnd w:id="608"/>
                  <w:r>
                    <w:rPr/>
                  </w:r>
                  <w:r>
                    <w:rPr>
                      <w:rFonts w:ascii="Calibri"/>
                      <w:b/>
                      <w:w w:val="125"/>
                      <w:sz w:val="40"/>
                    </w:rPr>
                    <w:t>ETHICS</w:t>
                  </w:r>
                  <w:r>
                    <w:rPr>
                      <w:rFonts w:ascii="Calibri"/>
                      <w:b/>
                      <w:spacing w:val="-62"/>
                      <w:w w:val="125"/>
                      <w:sz w:val="40"/>
                    </w:rPr>
                    <w:t> </w:t>
                  </w:r>
                  <w:r>
                    <w:rPr>
                      <w:rFonts w:ascii="Calibri"/>
                      <w:b/>
                      <w:w w:val="125"/>
                      <w:sz w:val="40"/>
                    </w:rPr>
                    <w:t>AND</w:t>
                  </w:r>
                  <w:r>
                    <w:rPr>
                      <w:rFonts w:ascii="Calibri"/>
                      <w:b/>
                      <w:spacing w:val="-61"/>
                      <w:w w:val="125"/>
                      <w:sz w:val="40"/>
                    </w:rPr>
                    <w:t> </w:t>
                  </w:r>
                  <w:r>
                    <w:rPr>
                      <w:rFonts w:ascii="Calibri"/>
                      <w:b/>
                      <w:w w:val="125"/>
                      <w:sz w:val="40"/>
                    </w:rPr>
                    <w:t>TECHNICAL</w:t>
                  </w:r>
                  <w:r>
                    <w:rPr>
                      <w:rFonts w:ascii="Calibri"/>
                      <w:b/>
                      <w:spacing w:val="-61"/>
                      <w:w w:val="125"/>
                      <w:sz w:val="40"/>
                    </w:rPr>
                    <w:t> </w:t>
                  </w:r>
                  <w:r>
                    <w:rPr>
                      <w:rFonts w:ascii="Calibri"/>
                      <w:b/>
                      <w:spacing w:val="-3"/>
                      <w:w w:val="125"/>
                      <w:sz w:val="40"/>
                    </w:rPr>
                    <w:t>COMMUNICATION</w:t>
                  </w:r>
                </w:p>
              </w:txbxContent>
            </v:textbox>
            <w10:wrap type="none"/>
          </v:shape>
        </w:pict>
      </w:r>
      <w:r>
        <w:rPr/>
        <w:pict>
          <v:shape style="position:absolute;margin-left:53pt;margin-top:186.445007pt;width:499.8pt;height:34.5pt;mso-position-horizontal-relative:page;mso-position-vertical-relative:page;z-index:-269234176" type="#_x0000_t202" filled="false" stroked="false">
            <v:textbox inset="0,0,0,0">
              <w:txbxContent>
                <w:p>
                  <w:pPr>
                    <w:pStyle w:val="BodyText"/>
                    <w:spacing w:line="235" w:lineRule="auto"/>
                    <w:ind w:right="-16"/>
                  </w:pPr>
                  <w:r>
                    <w:rPr/>
                    <w:t>As you put together professional documents and begin working in the “real” world, you must understand what could easily lead to your downfall in your professional workplace. The Paul Anderson text claims that at work in a professional setting, there at least three major “sources of guidance”:</w:t>
                  </w:r>
                </w:p>
              </w:txbxContent>
            </v:textbox>
            <w10:wrap type="none"/>
          </v:shape>
        </w:pict>
      </w:r>
      <w:r>
        <w:rPr/>
        <w:pict>
          <v:shape style="position:absolute;margin-left:76.660202pt;margin-top:228.37001pt;width:10.3pt;height:34pt;mso-position-horizontal-relative:page;mso-position-vertical-relative:page;z-index:-269233152"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5" w:lineRule="exact"/>
                  </w:pPr>
                  <w:r>
                    <w:rPr/>
                    <w:t>3.</w:t>
                  </w:r>
                </w:p>
              </w:txbxContent>
            </v:textbox>
            <w10:wrap type="none"/>
          </v:shape>
        </w:pict>
      </w:r>
      <w:r>
        <w:rPr/>
        <w:pict>
          <v:shape style="position:absolute;margin-left:93pt;margin-top:228.37001pt;width:296.25pt;height:34pt;mso-position-horizontal-relative:page;mso-position-vertical-relative:page;z-index:-269232128" type="#_x0000_t202" filled="false" stroked="false">
            <v:textbox inset="0,0,0,0">
              <w:txbxContent>
                <w:p>
                  <w:pPr>
                    <w:pStyle w:val="BodyText"/>
                    <w:spacing w:line="230" w:lineRule="auto"/>
                    <w:ind w:right="-8"/>
                  </w:pPr>
                  <w:r>
                    <w:rPr/>
                    <w:t>The code of ethics already developed by your field’s professionals, The ethical code set in place by your company, and</w:t>
                  </w:r>
                </w:p>
                <w:p>
                  <w:pPr>
                    <w:pStyle w:val="BodyText"/>
                    <w:spacing w:line="221" w:lineRule="exact"/>
                  </w:pPr>
                  <w:r>
                    <w:rPr/>
                    <w:t>Your own personal ethics.</w:t>
                  </w:r>
                </w:p>
              </w:txbxContent>
            </v:textbox>
            <w10:wrap type="none"/>
          </v:shape>
        </w:pict>
      </w:r>
      <w:r>
        <w:rPr/>
        <w:pict>
          <v:shape style="position:absolute;margin-left:53pt;margin-top:272.695007pt;width:504.85pt;height:45.75pt;mso-position-horizontal-relative:page;mso-position-vertical-relative:page;z-index:-269231104" type="#_x0000_t202" filled="false" stroked="false">
            <v:textbox inset="0,0,0,0">
              <w:txbxContent>
                <w:p>
                  <w:pPr>
                    <w:pStyle w:val="BodyText"/>
                    <w:spacing w:line="235" w:lineRule="auto"/>
                    <w:ind w:right="-16"/>
                  </w:pPr>
                  <w:r>
                    <w:rPr/>
                    <w:t>Some companies have decided to have employees keep their personal ethics at home. In reality, companies that try to keep personal ethics at home find that employees are occasionally asked to perform actions that they do not condone at home. In professional settings we would like to assume that companies would not act unethically, so why should we even pay attention?</w:t>
                  </w:r>
                </w:p>
              </w:txbxContent>
            </v:textbox>
            <w10:wrap type="none"/>
          </v:shape>
        </w:pict>
      </w:r>
      <w:r>
        <w:rPr/>
        <w:pict>
          <v:shape style="position:absolute;margin-left:53pt;margin-top:327.695007pt;width:504.45pt;height:34.5pt;mso-position-horizontal-relative:page;mso-position-vertical-relative:page;z-index:-269230080" type="#_x0000_t202" filled="false" stroked="false">
            <v:textbox inset="0,0,0,0">
              <w:txbxContent>
                <w:p>
                  <w:pPr>
                    <w:pStyle w:val="BodyText"/>
                    <w:spacing w:line="235" w:lineRule="auto"/>
                    <w:ind w:right="-13"/>
                  </w:pPr>
                  <w:r>
                    <w:rPr/>
                    <w:t>The truth is, companies do act unethically whether it is disposing of toxic waste incorrectly or price gouging to name a few. The same goes for writing professional documents. You should keep them clean and standardized to save yourself from damaging a possible job opportunity and the name you represent.</w:t>
                  </w:r>
                </w:p>
              </w:txbxContent>
            </v:textbox>
            <w10:wrap type="none"/>
          </v:shape>
        </w:pict>
      </w:r>
      <w:r>
        <w:rPr/>
        <w:pict>
          <v:shape style="position:absolute;margin-left:53pt;margin-top:374.525452pt;width:99pt;height:23.8pt;mso-position-horizontal-relative:page;mso-position-vertical-relative:page;z-index:-269229056" type="#_x0000_t202" filled="false" stroked="false">
            <v:textbox inset="0,0,0,0">
              <w:txbxContent>
                <w:p>
                  <w:pPr>
                    <w:spacing w:line="476" w:lineRule="exact" w:before="0"/>
                    <w:ind w:left="20" w:right="0" w:firstLine="0"/>
                    <w:jc w:val="left"/>
                    <w:rPr>
                      <w:rFonts w:ascii="Arial Unicode MS"/>
                      <w:sz w:val="32"/>
                    </w:rPr>
                  </w:pPr>
                  <w:bookmarkStart w:name="Stakeholders" w:id="609"/>
                  <w:bookmarkEnd w:id="609"/>
                  <w:r>
                    <w:rPr/>
                  </w:r>
                  <w:r>
                    <w:rPr>
                      <w:rFonts w:ascii="Arial Unicode MS"/>
                      <w:sz w:val="32"/>
                    </w:rPr>
                    <w:t>Stakeholders</w:t>
                  </w:r>
                </w:p>
              </w:txbxContent>
            </v:textbox>
            <w10:wrap type="none"/>
          </v:shape>
        </w:pict>
      </w:r>
      <w:r>
        <w:rPr/>
        <w:pict>
          <v:shape style="position:absolute;margin-left:53pt;margin-top:590.595032pt;width:501.55pt;height:68.25pt;mso-position-horizontal-relative:page;mso-position-vertical-relative:page;z-index:-269228032" type="#_x0000_t202" filled="false" stroked="false">
            <v:textbox inset="0,0,0,0">
              <w:txbxContent>
                <w:p>
                  <w:pPr>
                    <w:pStyle w:val="BodyText"/>
                    <w:spacing w:line="235" w:lineRule="auto"/>
                    <w:ind w:right="-15"/>
                  </w:pPr>
                  <w:r>
                    <w:rPr/>
                    <w:t>When writing any professional document, it is important to identify the potential stakeholders. A stakeholder is anyone who will be affected by what you are intending on writing. How you choose to word your document or even the choice to write the document becomes an ethical matter to stakeholders. It is crucial to consider your main objective(s) before writing. If you are writing a document that would be used to harm other living things (like writing a manual for a handgun) you have to weigh the implications to all stakeholders impacted. According to the Paul Anderson text, there are three types of stakeholders: direct, indirect, and remote.</w:t>
                  </w:r>
                </w:p>
              </w:txbxContent>
            </v:textbox>
            <w10:wrap type="none"/>
          </v:shape>
        </w:pict>
      </w:r>
      <w:r>
        <w:rPr/>
        <w:pict>
          <v:shape style="position:absolute;margin-left:53pt;margin-top:670.337341pt;width:489.6pt;height:55.85pt;mso-position-horizontal-relative:page;mso-position-vertical-relative:page;z-index:-269227008" type="#_x0000_t202" filled="false" stroked="false">
            <v:textbox inset="0,0,0,0">
              <w:txbxContent>
                <w:p>
                  <w:pPr>
                    <w:spacing w:line="471" w:lineRule="exact" w:before="0"/>
                    <w:ind w:left="20" w:right="0" w:firstLine="0"/>
                    <w:jc w:val="left"/>
                    <w:rPr>
                      <w:rFonts w:ascii="Arial Unicode MS"/>
                      <w:sz w:val="28"/>
                    </w:rPr>
                  </w:pPr>
                  <w:bookmarkStart w:name="Direct" w:id="610"/>
                  <w:bookmarkEnd w:id="610"/>
                  <w:r>
                    <w:rPr/>
                  </w:r>
                  <w:r>
                    <w:rPr>
                      <w:rFonts w:ascii="Arial Unicode MS"/>
                      <w:w w:val="105"/>
                      <w:sz w:val="28"/>
                    </w:rPr>
                    <w:t>Direct</w:t>
                  </w:r>
                </w:p>
                <w:p>
                  <w:pPr>
                    <w:pStyle w:val="BodyText"/>
                    <w:spacing w:line="235" w:lineRule="auto" w:before="170"/>
                    <w:ind w:right="-9"/>
                  </w:pPr>
                  <w:r>
                    <w:rPr/>
                    <w:t>The direct stakeholders are those initially impacted by what you write. For instance, if you are writing about opening a new waste disposal area, the stakeholders clearly include the company you are writing to. However,</w:t>
                  </w:r>
                </w:p>
              </w:txbxContent>
            </v:textbox>
            <w10:wrap type="none"/>
          </v:shape>
        </w:pict>
      </w:r>
      <w:r>
        <w:rPr/>
        <w:pict>
          <v:shape style="position:absolute;margin-left:537.218506pt;margin-top:757.999939pt;width:22pt;height:14pt;mso-position-horizontal-relative:page;mso-position-vertical-relative:page;z-index:-269225984" type="#_x0000_t202" filled="false" stroked="false">
            <v:textbox inset="0,0,0,0">
              <w:txbxContent>
                <w:p>
                  <w:pPr>
                    <w:spacing w:line="256" w:lineRule="exact" w:before="0"/>
                    <w:ind w:left="20" w:right="0" w:firstLine="0"/>
                    <w:jc w:val="left"/>
                    <w:rPr>
                      <w:b/>
                      <w:sz w:val="24"/>
                    </w:rPr>
                  </w:pPr>
                  <w:r>
                    <w:rPr>
                      <w:b/>
                      <w:sz w:val="24"/>
                    </w:rPr>
                    <w:t>183</w:t>
                  </w:r>
                </w:p>
              </w:txbxContent>
            </v:textbox>
            <w10:wrap type="none"/>
          </v:shape>
        </w:pict>
      </w:r>
      <w:r>
        <w:rPr/>
        <w:pict>
          <v:shape style="position:absolute;margin-left:54.375pt;margin-top:54.400002pt;width:503.25pt;height:38.050pt;mso-position-horizontal-relative:page;mso-position-vertical-relative:page;z-index:-26922496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2"/>
                    </w:numPr>
                    <w:tabs>
                      <w:tab w:pos="858" w:val="left" w:leader="none"/>
                    </w:tabs>
                    <w:spacing w:line="151" w:lineRule="auto" w:before="87"/>
                    <w:ind w:left="857" w:right="184" w:hanging="194"/>
                    <w:jc w:val="left"/>
                    <w:rPr>
                      <w:rFonts w:ascii="Calibri"/>
                      <w:i/>
                      <w:sz w:val="9"/>
                    </w:rPr>
                  </w:pPr>
                  <w:r>
                    <w:rPr>
                      <w:rFonts w:ascii="Arial Unicode MS"/>
                      <w:w w:val="105"/>
                      <w:sz w:val="9"/>
                    </w:rPr>
                    <w:t>Front</w:t>
                  </w:r>
                  <w:r>
                    <w:rPr>
                      <w:rFonts w:ascii="Arial Unicode MS"/>
                      <w:spacing w:val="-16"/>
                      <w:w w:val="105"/>
                      <w:sz w:val="9"/>
                    </w:rPr>
                    <w:t> </w:t>
                  </w:r>
                  <w:r>
                    <w:rPr>
                      <w:rFonts w:ascii="Arial Unicode MS"/>
                      <w:w w:val="105"/>
                      <w:sz w:val="9"/>
                    </w:rPr>
                    <w:t>Matter:</w:t>
                  </w:r>
                  <w:r>
                    <w:rPr>
                      <w:rFonts w:ascii="Arial Unicode MS"/>
                      <w:spacing w:val="-15"/>
                      <w:w w:val="105"/>
                      <w:sz w:val="9"/>
                    </w:rPr>
                    <w:t> </w:t>
                  </w:r>
                  <w:r>
                    <w:rPr>
                      <w:rFonts w:ascii="Arial Unicode MS"/>
                      <w:w w:val="105"/>
                      <w:sz w:val="9"/>
                    </w:rPr>
                    <w:t>Contents,</w:t>
                  </w:r>
                  <w:r>
                    <w:rPr>
                      <w:rFonts w:ascii="Arial Unicode MS"/>
                      <w:spacing w:val="-16"/>
                      <w:w w:val="105"/>
                      <w:sz w:val="9"/>
                    </w:rPr>
                    <w:t> </w:t>
                  </w:r>
                  <w:r>
                    <w:rPr>
                      <w:rFonts w:ascii="Arial Unicode MS"/>
                      <w:w w:val="105"/>
                      <w:sz w:val="9"/>
                    </w:rPr>
                    <w:t>Lists,</w:t>
                  </w:r>
                  <w:r>
                    <w:rPr>
                      <w:rFonts w:ascii="Arial Unicode MS"/>
                      <w:spacing w:val="-15"/>
                      <w:w w:val="105"/>
                      <w:sz w:val="9"/>
                    </w:rPr>
                    <w:t> </w:t>
                  </w:r>
                  <w:r>
                    <w:rPr>
                      <w:rFonts w:ascii="Arial Unicode MS"/>
                      <w:w w:val="105"/>
                      <w:sz w:val="9"/>
                    </w:rPr>
                    <w:t>and</w:t>
                  </w:r>
                  <w:r>
                    <w:rPr>
                      <w:rFonts w:ascii="Arial Unicode MS"/>
                      <w:spacing w:val="-16"/>
                      <w:w w:val="105"/>
                      <w:sz w:val="9"/>
                    </w:rPr>
                    <w:t> </w:t>
                  </w:r>
                  <w:r>
                    <w:rPr>
                      <w:rFonts w:ascii="Arial Unicode MS"/>
                      <w:w w:val="105"/>
                      <w:sz w:val="9"/>
                    </w:rPr>
                    <w:t>More.</w:t>
                  </w:r>
                  <w:r>
                    <w:rPr>
                      <w:rFonts w:ascii="Arial Unicode MS"/>
                      <w:spacing w:val="-14"/>
                      <w:w w:val="105"/>
                      <w:sz w:val="9"/>
                    </w:rPr>
                    <w:t> </w:t>
                  </w:r>
                  <w:r>
                    <w:rPr>
                      <w:rFonts w:ascii="Lucida Sans"/>
                      <w:b/>
                      <w:w w:val="105"/>
                      <w:sz w:val="9"/>
                    </w:rPr>
                    <w:t>Provided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6"/>
                      <w:w w:val="105"/>
                      <w:sz w:val="9"/>
                    </w:rPr>
                    <w:t> </w:t>
                  </w:r>
                  <w:r>
                    <w:rPr>
                      <w:rFonts w:ascii="Arial Unicode MS"/>
                      <w:w w:val="105"/>
                      <w:sz w:val="9"/>
                    </w:rPr>
                    <w:t>WikiBooks.</w:t>
                  </w:r>
                  <w:r>
                    <w:rPr>
                      <w:rFonts w:ascii="Arial Unicode MS"/>
                      <w:spacing w:val="-15"/>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6"/>
                      <w:w w:val="105"/>
                      <w:sz w:val="9"/>
                    </w:rPr>
                    <w:t> </w:t>
                  </w:r>
                  <w:hyperlink r:id="rId369">
                    <w:r>
                      <w:rPr>
                        <w:rFonts w:ascii="Arial Unicode MS"/>
                        <w:color w:val="0000FF"/>
                        <w:w w:val="105"/>
                        <w:sz w:val="9"/>
                      </w:rPr>
                      <w:t>http://en.wikibooks.org/wiki/Professional_and_Technical_Writing/Design/Front_Matter#Lists_of_Figures_and_Tables</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5"/>
                      <w:w w:val="105"/>
                      <w:sz w:val="9"/>
                    </w:rPr>
                    <w:t> </w:t>
                  </w:r>
                  <w:r>
                    <w:rPr>
                      <w:rFonts w:ascii="Arial Unicode MS"/>
                      <w:w w:val="105"/>
                      <w:sz w:val="9"/>
                    </w:rPr>
                    <w:t>Professional 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12"/>
                        <w:w w:val="105"/>
                        <w:sz w:val="9"/>
                      </w:rPr>
                      <w:t> </w:t>
                    </w:r>
                    <w:r>
                      <w:rPr>
                        <w:rFonts w:ascii="Calibri"/>
                        <w:i/>
                        <w:color w:val="0000FF"/>
                        <w:w w:val="105"/>
                        <w:sz w:val="9"/>
                      </w:rPr>
                      <w:t>Attribution-ShareAlike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092544">
            <wp:simplePos x="0" y="0"/>
            <wp:positionH relativeFrom="page">
              <wp:posOffset>685800</wp:posOffset>
            </wp:positionH>
            <wp:positionV relativeFrom="page">
              <wp:posOffset>5881370</wp:posOffset>
            </wp:positionV>
            <wp:extent cx="2857500" cy="2143124"/>
            <wp:effectExtent l="0" t="0" r="0" b="0"/>
            <wp:wrapNone/>
            <wp:docPr id="193" name="image92.jpeg"/>
            <wp:cNvGraphicFramePr>
              <a:graphicFrameLocks noChangeAspect="1"/>
            </wp:cNvGraphicFramePr>
            <a:graphic>
              <a:graphicData uri="http://schemas.openxmlformats.org/drawingml/2006/picture">
                <pic:pic>
                  <pic:nvPicPr>
                    <pic:cNvPr id="194" name="image92.jpeg"/>
                    <pic:cNvPicPr/>
                  </pic:nvPicPr>
                  <pic:blipFill>
                    <a:blip r:embed="rId371" cstate="print"/>
                    <a:stretch>
                      <a:fillRect/>
                    </a:stretch>
                  </pic:blipFill>
                  <pic:spPr>
                    <a:xfrm>
                      <a:off x="0" y="0"/>
                      <a:ext cx="2857500" cy="2143124"/>
                    </a:xfrm>
                    <a:prstGeom prst="rect">
                      <a:avLst/>
                    </a:prstGeom>
                  </pic:spPr>
                </pic:pic>
              </a:graphicData>
            </a:graphic>
          </wp:anchor>
        </w:drawing>
      </w:r>
      <w:r>
        <w:rPr/>
        <w:pict>
          <v:shape style="position:absolute;margin-left:53pt;margin-top:53.625004pt;width:485.55pt;height:23.25pt;mso-position-horizontal-relative:page;mso-position-vertical-relative:page;z-index:-269222912" type="#_x0000_t202" filled="false" stroked="false">
            <v:textbox inset="0,0,0,0">
              <w:txbxContent>
                <w:p>
                  <w:pPr>
                    <w:pStyle w:val="BodyText"/>
                    <w:spacing w:line="235" w:lineRule="auto"/>
                    <w:ind w:right="-12"/>
                  </w:pPr>
                  <w:r>
                    <w:rPr/>
                    <w:t>disposal companies that might use this waste area in the future are also considered direct stakeholders. Their future business will be impacted based on whether your proposal is accepted or declined.</w:t>
                  </w:r>
                </w:p>
              </w:txbxContent>
            </v:textbox>
            <w10:wrap type="none"/>
          </v:shape>
        </w:pict>
      </w:r>
      <w:r>
        <w:rPr/>
        <w:pict>
          <v:shape style="position:absolute;margin-left:53pt;margin-top:88.367332pt;width:502.95pt;height:78.350pt;mso-position-horizontal-relative:page;mso-position-vertical-relative:page;z-index:-269221888" type="#_x0000_t202" filled="false" stroked="false">
            <v:textbox inset="0,0,0,0">
              <w:txbxContent>
                <w:p>
                  <w:pPr>
                    <w:spacing w:line="471" w:lineRule="exact" w:before="0"/>
                    <w:ind w:left="20" w:right="0" w:firstLine="0"/>
                    <w:jc w:val="left"/>
                    <w:rPr>
                      <w:rFonts w:ascii="Arial Unicode MS"/>
                      <w:sz w:val="28"/>
                    </w:rPr>
                  </w:pPr>
                  <w:bookmarkStart w:name="Indirect" w:id="611"/>
                  <w:bookmarkEnd w:id="611"/>
                  <w:r>
                    <w:rPr/>
                  </w:r>
                  <w:r>
                    <w:rPr>
                      <w:rFonts w:ascii="Arial Unicode MS"/>
                      <w:w w:val="110"/>
                      <w:sz w:val="28"/>
                    </w:rPr>
                    <w:t>Indirect</w:t>
                  </w:r>
                </w:p>
                <w:p>
                  <w:pPr>
                    <w:pStyle w:val="BodyText"/>
                    <w:spacing w:line="235" w:lineRule="auto" w:before="170"/>
                    <w:ind w:right="-9"/>
                  </w:pPr>
                  <w:r>
                    <w:rPr/>
                    <w:t>The indirect stakeholders are those that are not impacted until a later time. Using the previous example of the waste disposal, citizens in the area would be indirect stakeholders. The stakeholders don’t necessarily need to be people. The nearby eco-systems would be indirect stakeholders to this same proposal. If toxic waste is dumped there, it would harm the animals, rivers and plant life nearby.</w:t>
                  </w:r>
                </w:p>
              </w:txbxContent>
            </v:textbox>
            <w10:wrap type="none"/>
          </v:shape>
        </w:pict>
      </w:r>
      <w:r>
        <w:rPr/>
        <w:pict>
          <v:shape style="position:absolute;margin-left:53pt;margin-top:178.167328pt;width:498.65pt;height:78.350pt;mso-position-horizontal-relative:page;mso-position-vertical-relative:page;z-index:-269220864" type="#_x0000_t202" filled="false" stroked="false">
            <v:textbox inset="0,0,0,0">
              <w:txbxContent>
                <w:p>
                  <w:pPr>
                    <w:spacing w:line="471" w:lineRule="exact" w:before="0"/>
                    <w:ind w:left="20" w:right="0" w:firstLine="0"/>
                    <w:jc w:val="left"/>
                    <w:rPr>
                      <w:rFonts w:ascii="Arial Unicode MS"/>
                      <w:sz w:val="28"/>
                    </w:rPr>
                  </w:pPr>
                  <w:bookmarkStart w:name="Remote" w:id="612"/>
                  <w:bookmarkEnd w:id="612"/>
                  <w:r>
                    <w:rPr/>
                  </w:r>
                  <w:r>
                    <w:rPr>
                      <w:rFonts w:ascii="Arial Unicode MS"/>
                      <w:w w:val="105"/>
                      <w:sz w:val="28"/>
                    </w:rPr>
                    <w:t>Remote</w:t>
                  </w:r>
                </w:p>
                <w:p>
                  <w:pPr>
                    <w:pStyle w:val="BodyText"/>
                    <w:spacing w:line="235" w:lineRule="auto" w:before="170"/>
                    <w:ind w:right="-17"/>
                  </w:pPr>
                  <w:r>
                    <w:rPr/>
                    <w:t>Finally, the remote stakeholders are not affected until far into the future. One example following our hypothetical waste disposal area, is future generations. While it may seem far-fetched, historically, there have been instances where toxic or poisonous things have been disposed of incorrectly and the run-off that went into lakes and streams caused birth defects. While this is remote, it must be considered when writing a document.</w:t>
                  </w:r>
                </w:p>
              </w:txbxContent>
            </v:textbox>
            <w10:wrap type="none"/>
          </v:shape>
        </w:pict>
      </w:r>
      <w:r>
        <w:rPr/>
        <w:pict>
          <v:shape style="position:absolute;margin-left:53pt;margin-top:268.80545pt;width:501.7pt;height:70.650pt;mso-position-horizontal-relative:page;mso-position-vertical-relative:page;z-index:-269219840" type="#_x0000_t202" filled="false" stroked="false">
            <v:textbox inset="0,0,0,0">
              <w:txbxContent>
                <w:p>
                  <w:pPr>
                    <w:spacing w:line="535" w:lineRule="exact" w:before="0"/>
                    <w:ind w:left="20" w:right="0" w:firstLine="0"/>
                    <w:jc w:val="both"/>
                    <w:rPr>
                      <w:rFonts w:ascii="Arial Unicode MS"/>
                      <w:sz w:val="32"/>
                    </w:rPr>
                  </w:pPr>
                  <w:bookmarkStart w:name="Ethical Writing" w:id="613"/>
                  <w:bookmarkEnd w:id="613"/>
                  <w:r>
                    <w:rPr/>
                  </w:r>
                  <w:r>
                    <w:rPr>
                      <w:rFonts w:ascii="Arial Unicode MS"/>
                      <w:w w:val="105"/>
                      <w:sz w:val="32"/>
                    </w:rPr>
                    <w:t>Ethical Writing</w:t>
                  </w:r>
                </w:p>
                <w:p>
                  <w:pPr>
                    <w:pStyle w:val="BodyText"/>
                    <w:spacing w:line="235" w:lineRule="auto" w:before="177"/>
                    <w:ind w:right="17"/>
                    <w:jc w:val="both"/>
                  </w:pPr>
                  <w:r>
                    <w:rPr/>
                    <w:t>Once</w:t>
                  </w:r>
                  <w:r>
                    <w:rPr>
                      <w:spacing w:val="-4"/>
                    </w:rPr>
                    <w:t> </w:t>
                  </w:r>
                  <w:r>
                    <w:rPr/>
                    <w:t>on</w:t>
                  </w:r>
                  <w:r>
                    <w:rPr>
                      <w:spacing w:val="-4"/>
                    </w:rPr>
                    <w:t> </w:t>
                  </w:r>
                  <w:r>
                    <w:rPr/>
                    <w:t>the</w:t>
                  </w:r>
                  <w:r>
                    <w:rPr>
                      <w:spacing w:val="-4"/>
                    </w:rPr>
                    <w:t> </w:t>
                  </w:r>
                  <w:r>
                    <w:rPr/>
                    <w:t>job,</w:t>
                  </w:r>
                  <w:r>
                    <w:rPr>
                      <w:spacing w:val="-4"/>
                    </w:rPr>
                    <w:t> </w:t>
                  </w:r>
                  <w:r>
                    <w:rPr/>
                    <w:t>you</w:t>
                  </w:r>
                  <w:r>
                    <w:rPr>
                      <w:spacing w:val="-4"/>
                    </w:rPr>
                    <w:t> </w:t>
                  </w:r>
                  <w:r>
                    <w:rPr/>
                    <w:t>will</w:t>
                  </w:r>
                  <w:r>
                    <w:rPr>
                      <w:spacing w:val="-4"/>
                    </w:rPr>
                    <w:t> </w:t>
                  </w:r>
                  <w:r>
                    <w:rPr/>
                    <w:t>be</w:t>
                  </w:r>
                  <w:r>
                    <w:rPr>
                      <w:spacing w:val="-4"/>
                    </w:rPr>
                    <w:t> </w:t>
                  </w:r>
                  <w:r>
                    <w:rPr/>
                    <w:t>assigned</w:t>
                  </w:r>
                  <w:r>
                    <w:rPr>
                      <w:spacing w:val="-3"/>
                    </w:rPr>
                    <w:t> </w:t>
                  </w:r>
                  <w:r>
                    <w:rPr/>
                    <w:t>to</w:t>
                  </w:r>
                  <w:r>
                    <w:rPr>
                      <w:spacing w:val="-4"/>
                    </w:rPr>
                    <w:t> </w:t>
                  </w:r>
                  <w:r>
                    <w:rPr/>
                    <w:t>create</w:t>
                  </w:r>
                  <w:r>
                    <w:rPr>
                      <w:spacing w:val="-4"/>
                    </w:rPr>
                    <w:t> </w:t>
                  </w:r>
                  <w:r>
                    <w:rPr/>
                    <w:t>many</w:t>
                  </w:r>
                  <w:r>
                    <w:rPr>
                      <w:spacing w:val="-4"/>
                    </w:rPr>
                    <w:t> </w:t>
                  </w:r>
                  <w:r>
                    <w:rPr/>
                    <w:t>documents</w:t>
                  </w:r>
                  <w:r>
                    <w:rPr>
                      <w:spacing w:val="-4"/>
                    </w:rPr>
                    <w:t> </w:t>
                  </w:r>
                  <w:r>
                    <w:rPr/>
                    <w:t>throughout</w:t>
                  </w:r>
                  <w:r>
                    <w:rPr>
                      <w:spacing w:val="-4"/>
                    </w:rPr>
                    <w:t> </w:t>
                  </w:r>
                  <w:r>
                    <w:rPr/>
                    <w:t>your</w:t>
                  </w:r>
                  <w:r>
                    <w:rPr>
                      <w:spacing w:val="-4"/>
                    </w:rPr>
                    <w:t> </w:t>
                  </w:r>
                  <w:r>
                    <w:rPr/>
                    <w:t>professional</w:t>
                  </w:r>
                  <w:r>
                    <w:rPr>
                      <w:spacing w:val="-4"/>
                    </w:rPr>
                    <w:t> </w:t>
                  </w:r>
                  <w:r>
                    <w:rPr/>
                    <w:t>career.</w:t>
                  </w:r>
                  <w:r>
                    <w:rPr>
                      <w:spacing w:val="-3"/>
                    </w:rPr>
                    <w:t> </w:t>
                  </w:r>
                  <w:r>
                    <w:rPr/>
                    <w:t>Some</w:t>
                  </w:r>
                  <w:r>
                    <w:rPr>
                      <w:spacing w:val="-4"/>
                    </w:rPr>
                    <w:t> </w:t>
                  </w:r>
                  <w:r>
                    <w:rPr/>
                    <w:t>may be</w:t>
                  </w:r>
                  <w:r>
                    <w:rPr>
                      <w:spacing w:val="-5"/>
                    </w:rPr>
                    <w:t> </w:t>
                  </w:r>
                  <w:r>
                    <w:rPr/>
                    <w:t>simple</w:t>
                  </w:r>
                  <w:r>
                    <w:rPr>
                      <w:spacing w:val="-4"/>
                    </w:rPr>
                    <w:t> </w:t>
                  </w:r>
                  <w:r>
                    <w:rPr/>
                    <w:t>and</w:t>
                  </w:r>
                  <w:r>
                    <w:rPr>
                      <w:spacing w:val="-4"/>
                    </w:rPr>
                    <w:t> </w:t>
                  </w:r>
                  <w:r>
                    <w:rPr/>
                    <w:t>straightforward,</w:t>
                  </w:r>
                  <w:r>
                    <w:rPr>
                      <w:spacing w:val="-5"/>
                    </w:rPr>
                    <w:t> </w:t>
                  </w:r>
                  <w:r>
                    <w:rPr/>
                    <w:t>some</w:t>
                  </w:r>
                  <w:r>
                    <w:rPr>
                      <w:spacing w:val="-4"/>
                    </w:rPr>
                    <w:t> </w:t>
                  </w:r>
                  <w:r>
                    <w:rPr/>
                    <w:t>may</w:t>
                  </w:r>
                  <w:r>
                    <w:rPr>
                      <w:spacing w:val="-4"/>
                    </w:rPr>
                    <w:t> </w:t>
                  </w:r>
                  <w:r>
                    <w:rPr/>
                    <w:t>be</w:t>
                  </w:r>
                  <w:r>
                    <w:rPr>
                      <w:spacing w:val="-5"/>
                    </w:rPr>
                    <w:t> </w:t>
                  </w:r>
                  <w:r>
                    <w:rPr/>
                    <w:t>difficult</w:t>
                  </w:r>
                  <w:r>
                    <w:rPr>
                      <w:spacing w:val="-4"/>
                    </w:rPr>
                    <w:t> </w:t>
                  </w:r>
                  <w:r>
                    <w:rPr/>
                    <w:t>and</w:t>
                  </w:r>
                  <w:r>
                    <w:rPr>
                      <w:spacing w:val="-4"/>
                    </w:rPr>
                    <w:t> </w:t>
                  </w:r>
                  <w:r>
                    <w:rPr/>
                    <w:t>involve</w:t>
                  </w:r>
                  <w:r>
                    <w:rPr>
                      <w:spacing w:val="-5"/>
                    </w:rPr>
                    <w:t> </w:t>
                  </w:r>
                  <w:r>
                    <w:rPr/>
                    <w:t>questionable</w:t>
                  </w:r>
                  <w:r>
                    <w:rPr>
                      <w:spacing w:val="-4"/>
                    </w:rPr>
                    <w:t> </w:t>
                  </w:r>
                  <w:r>
                    <w:rPr/>
                    <w:t>objectives.</w:t>
                  </w:r>
                  <w:r>
                    <w:rPr>
                      <w:spacing w:val="-4"/>
                    </w:rPr>
                    <w:t> </w:t>
                  </w:r>
                  <w:r>
                    <w:rPr/>
                    <w:t>Overall,</w:t>
                  </w:r>
                  <w:r>
                    <w:rPr>
                      <w:spacing w:val="-5"/>
                    </w:rPr>
                    <w:t> </w:t>
                  </w:r>
                  <w:r>
                    <w:rPr/>
                    <w:t>there</w:t>
                  </w:r>
                  <w:r>
                    <w:rPr>
                      <w:spacing w:val="-4"/>
                    </w:rPr>
                    <w:t> </w:t>
                  </w:r>
                  <w:r>
                    <w:rPr/>
                    <w:t>are</w:t>
                  </w:r>
                  <w:r>
                    <w:rPr>
                      <w:spacing w:val="-4"/>
                    </w:rPr>
                    <w:t> </w:t>
                  </w:r>
                  <w:r>
                    <w:rPr/>
                    <w:t>a</w:t>
                  </w:r>
                  <w:r>
                    <w:rPr>
                      <w:spacing w:val="-5"/>
                    </w:rPr>
                    <w:t> </w:t>
                  </w:r>
                  <w:r>
                    <w:rPr/>
                    <w:t>few basic points to adhere to whenever you are writing a professional</w:t>
                  </w:r>
                  <w:r>
                    <w:rPr>
                      <w:spacing w:val="-19"/>
                    </w:rPr>
                    <w:t> </w:t>
                  </w:r>
                  <w:r>
                    <w:rPr/>
                    <w:t>document:</w:t>
                  </w:r>
                </w:p>
              </w:txbxContent>
            </v:textbox>
            <w10:wrap type="none"/>
          </v:shape>
        </w:pict>
      </w:r>
      <w:r>
        <w:rPr/>
        <w:pict>
          <v:shape style="position:absolute;margin-left:81.499001pt;margin-top:346.050018pt;width:5.5pt;height:34pt;mso-position-horizontal-relative:page;mso-position-vertical-relative:page;z-index:-2692188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346.050018pt;width:77pt;height:34pt;mso-position-horizontal-relative:page;mso-position-vertical-relative:page;z-index:-269217792" type="#_x0000_t202" filled="false" stroked="false">
            <v:textbox inset="0,0,0,0">
              <w:txbxContent>
                <w:p>
                  <w:pPr>
                    <w:pStyle w:val="BodyText"/>
                    <w:spacing w:line="230" w:lineRule="auto"/>
                    <w:ind w:right="-1"/>
                  </w:pPr>
                  <w:r>
                    <w:rPr/>
                    <w:t>Don’t mislead Don’t manipulate Don’t stereotype</w:t>
                  </w:r>
                </w:p>
              </w:txbxContent>
            </v:textbox>
            <w10:wrap type="none"/>
          </v:shape>
        </w:pict>
      </w:r>
      <w:r>
        <w:rPr/>
        <w:pict>
          <v:shape style="position:absolute;margin-left:53pt;margin-top:391.417328pt;width:503.8pt;height:168.35pt;mso-position-horizontal-relative:page;mso-position-vertical-relative:page;z-index:-269216768" type="#_x0000_t202" filled="false" stroked="false">
            <v:textbox inset="0,0,0,0">
              <w:txbxContent>
                <w:p>
                  <w:pPr>
                    <w:spacing w:line="471" w:lineRule="exact" w:before="0"/>
                    <w:ind w:left="20" w:right="0" w:firstLine="0"/>
                    <w:jc w:val="left"/>
                    <w:rPr>
                      <w:rFonts w:ascii="Arial Unicode MS" w:hAnsi="Arial Unicode MS"/>
                      <w:sz w:val="28"/>
                    </w:rPr>
                  </w:pPr>
                  <w:bookmarkStart w:name="Don’t mislead" w:id="614"/>
                  <w:bookmarkEnd w:id="614"/>
                  <w:r>
                    <w:rPr/>
                  </w:r>
                  <w:r>
                    <w:rPr>
                      <w:rFonts w:ascii="Arial Unicode MS" w:hAnsi="Arial Unicode MS"/>
                      <w:w w:val="105"/>
                      <w:sz w:val="28"/>
                    </w:rPr>
                    <w:t>Don’t mislead</w:t>
                  </w:r>
                </w:p>
                <w:p>
                  <w:pPr>
                    <w:pStyle w:val="BodyText"/>
                    <w:spacing w:line="235" w:lineRule="auto" w:before="170"/>
                    <w:ind w:right="-14"/>
                  </w:pPr>
                  <w:r>
                    <w:rPr/>
                    <w:t>This has more than one meaning to the professional writer. The main point is clear. When writing persuasively, do not write something that can cause the reader to believe something that isn’t true. This can be done by lying, misrepresenting facts, or just “twisting” numbers to favor your opinion and objectives. This is clearly different from</w:t>
                  </w:r>
                </w:p>
                <w:p>
                  <w:pPr>
                    <w:pStyle w:val="BodyText"/>
                    <w:spacing w:line="235" w:lineRule="auto"/>
                    <w:ind w:left="4720"/>
                  </w:pPr>
                  <w:r>
                    <w:rPr/>
                    <w:t>the resume ethics. Once you are on the job, you cannot leave out numbers that show you’re behind or over-budget on a project, no matter how well it may work once it is completed. Facts are facts and they must be represented in that way. Be cautious when using figures, charts and tables, making sure they are not misleading. While this may seem easy to read about, when the pressure is on and there are deadlines to meet, taking shortcuts and stretching the truth are very common.</w:t>
                  </w:r>
                </w:p>
              </w:txbxContent>
            </v:textbox>
            <w10:wrap type="none"/>
          </v:shape>
        </w:pict>
      </w:r>
      <w:r>
        <w:rPr/>
        <w:pict>
          <v:shape style="position:absolute;margin-left:53pt;margin-top:568.974976pt;width:497.45pt;height:113.25pt;mso-position-horizontal-relative:page;mso-position-vertical-relative:page;z-index:-269215744" type="#_x0000_t202" filled="false" stroked="false">
            <v:textbox inset="0,0,0,0">
              <w:txbxContent>
                <w:p>
                  <w:pPr>
                    <w:pStyle w:val="BodyText"/>
                    <w:spacing w:line="235" w:lineRule="auto"/>
                    <w:ind w:left="4720" w:right="-6"/>
                  </w:pPr>
                  <w:r>
                    <w:rPr/>
                    <w:t>The other, less frequently used component is plagiarizing. While it may seem like this is something students learn to avoid after they graduate, it remains an important guideline for all professionals. Plagiarizing is misrepresenting the source or facts, most commonly when you claim the ideas you are writing about are yours. When you are researching</w:t>
                  </w:r>
                </w:p>
                <w:p>
                  <w:pPr>
                    <w:pStyle w:val="BodyText"/>
                    <w:spacing w:line="235" w:lineRule="auto"/>
                    <w:ind w:right="-8"/>
                  </w:pPr>
                  <w:r>
                    <w:rPr/>
                    <w:t>professional documents, make sure you are using material with permission. If you are writing about what you’ve researched, make sure you are citing the sources of your information and giving credit to all the necessary researchers. This rule also extends beyond writing to what is referred to as intellectual property. Intellectual property includes the following:</w:t>
                  </w:r>
                </w:p>
              </w:txbxContent>
            </v:textbox>
            <w10:wrap type="none"/>
          </v:shape>
        </w:pict>
      </w:r>
      <w:r>
        <w:rPr/>
        <w:pict>
          <v:shape style="position:absolute;margin-left:81.499001pt;margin-top:688.849976pt;width:5.5pt;height:34pt;mso-position-horizontal-relative:page;mso-position-vertical-relative:page;z-index:-26921472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88.849976pt;width:423.25pt;height:34pt;mso-position-horizontal-relative:page;mso-position-vertical-relative:page;z-index:-269213696" type="#_x0000_t202" filled="false" stroked="false">
            <v:textbox inset="0,0,0,0">
              <w:txbxContent>
                <w:p>
                  <w:pPr>
                    <w:pStyle w:val="BodyText"/>
                    <w:spacing w:line="211" w:lineRule="exact"/>
                  </w:pPr>
                  <w:r>
                    <w:rPr/>
                    <w:t>Patents – Items whose credit for creation is protected</w:t>
                  </w:r>
                </w:p>
                <w:p>
                  <w:pPr>
                    <w:pStyle w:val="BodyText"/>
                    <w:spacing w:line="230" w:lineRule="auto" w:before="2"/>
                    <w:ind w:right="-12"/>
                  </w:pPr>
                  <w:r>
                    <w:rPr/>
                    <w:t>Trademarks – Company names (WalMart), logos (the Target bulls-eye), or slogans (I’m lovin’ it) Copyright law – Items whose distribution is protected by law (books, movies, or software)</w:t>
                  </w:r>
                </w:p>
              </w:txbxContent>
            </v:textbox>
            <w10:wrap type="none"/>
          </v:shape>
        </w:pict>
      </w:r>
      <w:r>
        <w:rPr/>
        <w:pict>
          <v:shape style="position:absolute;margin-left:53.240002pt;margin-top:757.999939pt;width:22pt;height:14pt;mso-position-horizontal-relative:page;mso-position-vertical-relative:page;z-index:-269212672" type="#_x0000_t202" filled="false" stroked="false">
            <v:textbox inset="0,0,0,0">
              <w:txbxContent>
                <w:p>
                  <w:pPr>
                    <w:spacing w:line="256" w:lineRule="exact" w:before="0"/>
                    <w:ind w:left="20" w:right="0" w:firstLine="0"/>
                    <w:jc w:val="left"/>
                    <w:rPr>
                      <w:b/>
                      <w:sz w:val="24"/>
                    </w:rPr>
                  </w:pPr>
                  <w:r>
                    <w:rPr>
                      <w:b/>
                      <w:sz w:val="24"/>
                    </w:rPr>
                    <w:t>184</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3.625004pt;width:480pt;height:23.25pt;mso-position-horizontal-relative:page;mso-position-vertical-relative:page;z-index:-269211648" type="#_x0000_t202" filled="false" stroked="false">
            <v:textbox inset="0,0,0,0">
              <w:txbxContent>
                <w:p>
                  <w:pPr>
                    <w:pStyle w:val="BodyText"/>
                    <w:spacing w:line="235" w:lineRule="auto"/>
                    <w:ind w:right="-13"/>
                  </w:pPr>
                  <w:r>
                    <w:rPr/>
                    <w:t>None of these things can be used without proper recognition of or approval from the appropriate company or individual involved.</w:t>
                  </w:r>
                </w:p>
              </w:txbxContent>
            </v:textbox>
            <w10:wrap type="none"/>
          </v:shape>
        </w:pict>
      </w:r>
      <w:r>
        <w:rPr/>
        <w:pict>
          <v:shape style="position:absolute;margin-left:53pt;margin-top:86.125008pt;width:501.75pt;height:57pt;mso-position-horizontal-relative:page;mso-position-vertical-relative:page;z-index:-269210624" type="#_x0000_t202" filled="false" stroked="false">
            <v:textbox inset="0,0,0,0">
              <w:txbxContent>
                <w:p>
                  <w:pPr>
                    <w:pStyle w:val="BodyText"/>
                    <w:spacing w:line="235" w:lineRule="auto"/>
                    <w:ind w:right="-10"/>
                  </w:pPr>
                  <w:r>
                    <w:rPr/>
                    <w:t>This law extends beyond the major companies. Any written document in your own company is copyrighted by law once produced. That means if you are borrowing a good idea from a friend at another company, you must cite them as a source. Also, although not required by law, it is a good idea to cite sources from inside your own company as well. You wouldn’t want some one else taking credit for your ideas. Why should you treat others any differently?</w:t>
                  </w:r>
                </w:p>
              </w:txbxContent>
            </v:textbox>
            <w10:wrap type="none"/>
          </v:shape>
        </w:pict>
      </w:r>
      <w:r>
        <w:rPr/>
        <w:pict>
          <v:shape style="position:absolute;margin-left:53pt;margin-top:152.375pt;width:505.1pt;height:45.75pt;mso-position-horizontal-relative:page;mso-position-vertical-relative:page;z-index:-269209600" type="#_x0000_t202" filled="false" stroked="false">
            <v:textbox inset="0,0,0,0">
              <w:txbxContent>
                <w:p>
                  <w:pPr>
                    <w:pStyle w:val="BodyText"/>
                    <w:spacing w:line="235" w:lineRule="auto"/>
                    <w:ind w:right="-1"/>
                  </w:pPr>
                  <w:r>
                    <w:rPr/>
                    <w:t>The legal consequences are most notable when one considers writing in the professional world. While plagiarizing may give you a failing grade in a class, plagiarizing in the workplace can not only get you fired, but could result in a costly lawsuit or possibly even jail time. It is not only ethical to follow these rules, it is an enforced law. Make sure you properly document all sources so as not to mislead a reader.</w:t>
                  </w:r>
                </w:p>
              </w:txbxContent>
            </v:textbox>
            <w10:wrap type="none"/>
          </v:shape>
        </w:pict>
      </w:r>
      <w:r>
        <w:rPr/>
        <w:pict>
          <v:shape style="position:absolute;margin-left:53pt;margin-top:209.61734pt;width:503.15pt;height:123.35pt;mso-position-horizontal-relative:page;mso-position-vertical-relative:page;z-index:-269208576" type="#_x0000_t202" filled="false" stroked="false">
            <v:textbox inset="0,0,0,0">
              <w:txbxContent>
                <w:p>
                  <w:pPr>
                    <w:spacing w:line="471" w:lineRule="exact" w:before="0"/>
                    <w:ind w:left="20" w:right="0" w:firstLine="0"/>
                    <w:jc w:val="left"/>
                    <w:rPr>
                      <w:rFonts w:ascii="Arial Unicode MS" w:hAnsi="Arial Unicode MS"/>
                      <w:sz w:val="28"/>
                    </w:rPr>
                  </w:pPr>
                  <w:bookmarkStart w:name="Don’t manipulate" w:id="615"/>
                  <w:bookmarkEnd w:id="615"/>
                  <w:r>
                    <w:rPr/>
                  </w:r>
                  <w:r>
                    <w:rPr>
                      <w:rFonts w:ascii="Arial Unicode MS" w:hAnsi="Arial Unicode MS"/>
                      <w:w w:val="105"/>
                      <w:sz w:val="28"/>
                    </w:rPr>
                    <w:t>Don’t manipulate</w:t>
                  </w:r>
                </w:p>
                <w:p>
                  <w:pPr>
                    <w:pStyle w:val="BodyText"/>
                    <w:spacing w:line="235" w:lineRule="auto" w:before="170"/>
                    <w:ind w:right="-15"/>
                  </w:pPr>
                  <w:r>
                    <w:rPr/>
                    <w:t>If you are holding a professional job, it is understood that you have a decent ability to write persuasively, even if your first persuasive document was your resume. Do not use your ability to persuade people to do what is not in their best interest. While this may not always seem easy, a good writer with a bad motive can twist words to make something sound like it is beneficial to all parties. The audience may find out too late that what you wrote only benefited you and actual ended up hurting them. This goes back to the stakeholders. Make sure they are not only considered and cared for when writing a persuasive document. It is easy to get caught up in the facts and forget all the people involved. Their feelings and livelihood must be considered with every appropriate document you create.</w:t>
                  </w:r>
                </w:p>
              </w:txbxContent>
            </v:textbox>
            <w10:wrap type="none"/>
          </v:shape>
        </w:pict>
      </w:r>
      <w:r>
        <w:rPr/>
        <w:pict>
          <v:shape style="position:absolute;margin-left:53pt;margin-top:344.417328pt;width:497.9pt;height:78.350pt;mso-position-horizontal-relative:page;mso-position-vertical-relative:page;z-index:-269207552" type="#_x0000_t202" filled="false" stroked="false">
            <v:textbox inset="0,0,0,0">
              <w:txbxContent>
                <w:p>
                  <w:pPr>
                    <w:spacing w:line="471" w:lineRule="exact" w:before="0"/>
                    <w:ind w:left="20" w:right="0" w:firstLine="0"/>
                    <w:jc w:val="left"/>
                    <w:rPr>
                      <w:rFonts w:ascii="Arial Unicode MS" w:hAnsi="Arial Unicode MS"/>
                      <w:sz w:val="28"/>
                    </w:rPr>
                  </w:pPr>
                  <w:bookmarkStart w:name="Don’t stereotype" w:id="616"/>
                  <w:bookmarkEnd w:id="616"/>
                  <w:r>
                    <w:rPr/>
                  </w:r>
                  <w:r>
                    <w:rPr>
                      <w:rFonts w:ascii="Arial Unicode MS" w:hAnsi="Arial Unicode MS"/>
                      <w:w w:val="105"/>
                      <w:sz w:val="28"/>
                    </w:rPr>
                    <w:t>Don’t stereotype</w:t>
                  </w:r>
                </w:p>
                <w:p>
                  <w:pPr>
                    <w:pStyle w:val="BodyText"/>
                    <w:spacing w:line="235" w:lineRule="auto" w:before="170"/>
                    <w:ind w:right="-9"/>
                  </w:pPr>
                  <w:r>
                    <w:rPr/>
                    <w:t>Most stereotyping takes place sub-consciously now since work places are careful to not openly discriminate. It is something we may not even be aware we are doing, so it is always a good idea to have a peer or coworker proofread your documents to make sure you have not included anything that may point to discriminatory assumptions.</w:t>
                  </w:r>
                </w:p>
              </w:txbxContent>
            </v:textbox>
            <w10:wrap type="none"/>
          </v:shape>
        </w:pict>
      </w:r>
      <w:r>
        <w:rPr/>
        <w:pict>
          <v:shape style="position:absolute;margin-left:53pt;margin-top:435.05545pt;width:489.25pt;height:104.4pt;mso-position-horizontal-relative:page;mso-position-vertical-relative:page;z-index:-269206528" type="#_x0000_t202" filled="false" stroked="false">
            <v:textbox inset="0,0,0,0">
              <w:txbxContent>
                <w:p>
                  <w:pPr>
                    <w:spacing w:line="535" w:lineRule="exact" w:before="0"/>
                    <w:ind w:left="20" w:right="0" w:firstLine="0"/>
                    <w:jc w:val="left"/>
                    <w:rPr>
                      <w:rFonts w:ascii="Arial Unicode MS"/>
                      <w:sz w:val="32"/>
                    </w:rPr>
                  </w:pPr>
                  <w:bookmarkStart w:name="Addressing Unethical Practices" w:id="617"/>
                  <w:bookmarkEnd w:id="617"/>
                  <w:r>
                    <w:rPr/>
                  </w:r>
                  <w:r>
                    <w:rPr>
                      <w:rFonts w:ascii="Arial Unicode MS"/>
                      <w:w w:val="105"/>
                      <w:sz w:val="32"/>
                    </w:rPr>
                    <w:t>Addressing Unethical Practices</w:t>
                  </w:r>
                </w:p>
                <w:p>
                  <w:pPr>
                    <w:pStyle w:val="BodyText"/>
                    <w:spacing w:line="235" w:lineRule="auto" w:before="177"/>
                    <w:ind w:right="-16"/>
                  </w:pPr>
                  <w:r>
                    <w:rPr/>
                    <w:t>Many times in the professional setting, workers find it difficult to deal with unethical practices in their company. First, begin by bringing the unethical practice to the surface, which is usually the hardest part. Paul Anderson’s text reviews </w:t>
                  </w:r>
                  <w:r>
                    <w:rPr>
                      <w:b/>
                    </w:rPr>
                    <w:t>three </w:t>
                  </w:r>
                  <w:r>
                    <w:rPr/>
                    <w:t>ways that you can bring your company’s practices to the surface. It is easiest to first start </w:t>
                  </w:r>
                  <w:r>
                    <w:rPr>
                      <w:i/>
                    </w:rPr>
                    <w:t>asking questions</w:t>
                  </w:r>
                  <w:r>
                    <w:rPr/>
                    <w:t>. Asking questions may seem too simple but it is an effective way of bringing attention to your company’s problems. Ask questions about who their decisions are affecting and why they are making those decisions. This will not put you on the spot for being the bad guy, but it will allow you to voice your opinion.</w:t>
                  </w:r>
                </w:p>
              </w:txbxContent>
            </v:textbox>
            <w10:wrap type="none"/>
          </v:shape>
        </w:pict>
      </w:r>
      <w:r>
        <w:rPr/>
        <w:pict>
          <v:shape style="position:absolute;margin-left:53pt;margin-top:548.674988pt;width:501.3pt;height:57pt;mso-position-horizontal-relative:page;mso-position-vertical-relative:page;z-index:-269205504" type="#_x0000_t202" filled="false" stroked="false">
            <v:textbox inset="0,0,0,0">
              <w:txbxContent>
                <w:p>
                  <w:pPr>
                    <w:pStyle w:val="BodyText"/>
                    <w:spacing w:line="235" w:lineRule="auto"/>
                    <w:ind w:right="-9"/>
                  </w:pPr>
                  <w:r>
                    <w:rPr/>
                    <w:t>The second idea Anderson describes as </w:t>
                  </w:r>
                  <w:r>
                    <w:rPr>
                      <w:i/>
                    </w:rPr>
                    <w:t>being helpful </w:t>
                  </w:r>
                  <w:r>
                    <w:rPr/>
                    <w:t>in revealing unethical practices is to </w:t>
                  </w:r>
                  <w:r>
                    <w:rPr>
                      <w:i/>
                    </w:rPr>
                    <w:t>use facts or reason</w:t>
                  </w:r>
                  <w:r>
                    <w:rPr/>
                    <w:t>, instead of accusation. Before you raise questions about your company’s unethical practices, make sure you have cold hard facts instead of accusations. Many times accusations are made about situations where people truly do not know the reason those decisions were being made. If you base your thoughts around true facts, your company will assume you looked into the situation and will take your thoughts more seriously.</w:t>
                  </w:r>
                </w:p>
              </w:txbxContent>
            </v:textbox>
            <w10:wrap type="none"/>
          </v:shape>
        </w:pict>
      </w:r>
      <w:r>
        <w:rPr/>
        <w:pict>
          <v:shape style="position:absolute;margin-left:53pt;margin-top:614.924988pt;width:502.8pt;height:45.75pt;mso-position-horizontal-relative:page;mso-position-vertical-relative:page;z-index:-269204480" type="#_x0000_t202" filled="false" stroked="false">
            <v:textbox inset="0,0,0,0">
              <w:txbxContent>
                <w:p>
                  <w:pPr>
                    <w:pStyle w:val="BodyText"/>
                    <w:spacing w:line="235" w:lineRule="auto"/>
                    <w:ind w:right="-1"/>
                  </w:pPr>
                  <w:r>
                    <w:rPr/>
                    <w:t>The third helpful way to bring your company’s unethical practices to the surface is to </w:t>
                  </w:r>
                  <w:r>
                    <w:rPr>
                      <w:i/>
                    </w:rPr>
                    <w:t>remain open to others ideas</w:t>
                  </w:r>
                  <w:r>
                    <w:rPr/>
                    <w:t>. What this allows you to do is base a solution around many different sides instead of just your own. Since people usually have different ethical values, your own stance may not coincide with everyone elses’. Make sure you identify possible values of others when considering possible solutions.</w:t>
                  </w:r>
                </w:p>
              </w:txbxContent>
            </v:textbox>
            <w10:wrap type="none"/>
          </v:shape>
        </w:pict>
      </w:r>
      <w:r>
        <w:rPr/>
        <w:pict>
          <v:shape style="position:absolute;margin-left:53pt;margin-top:673.005432pt;width:495pt;height:59.4pt;mso-position-horizontal-relative:page;mso-position-vertical-relative:page;z-index:-269203456" type="#_x0000_t202" filled="false" stroked="false">
            <v:textbox inset="0,0,0,0">
              <w:txbxContent>
                <w:p>
                  <w:pPr>
                    <w:spacing w:line="535" w:lineRule="exact" w:before="0"/>
                    <w:ind w:left="20" w:right="0" w:firstLine="0"/>
                    <w:jc w:val="left"/>
                    <w:rPr>
                      <w:rFonts w:ascii="Arial Unicode MS"/>
                      <w:sz w:val="32"/>
                    </w:rPr>
                  </w:pPr>
                  <w:bookmarkStart w:name="Employing Ethical Techniques" w:id="618"/>
                  <w:bookmarkEnd w:id="618"/>
                  <w:r>
                    <w:rPr/>
                  </w:r>
                  <w:r>
                    <w:rPr>
                      <w:rFonts w:ascii="Arial Unicode MS"/>
                      <w:w w:val="105"/>
                      <w:sz w:val="32"/>
                    </w:rPr>
                    <w:t>Employing Ethical Techniques</w:t>
                  </w:r>
                </w:p>
                <w:p>
                  <w:pPr>
                    <w:pStyle w:val="BodyText"/>
                    <w:spacing w:line="235" w:lineRule="auto" w:before="177"/>
                    <w:ind w:right="-12"/>
                  </w:pPr>
                  <w:r>
                    <w:rPr/>
                    <w:t>In professional writing, ethical dimensions begin to surface especially in persuasive writing. When you are trying to persuade other people to make a certain decision or to take action, stay clear of manipulation and</w:t>
                  </w:r>
                </w:p>
              </w:txbxContent>
            </v:textbox>
            <w10:wrap type="none"/>
          </v:shape>
        </w:pict>
      </w:r>
      <w:r>
        <w:rPr/>
        <w:pict>
          <v:shape style="position:absolute;margin-left:537.218506pt;margin-top:757.999939pt;width:22pt;height:14pt;mso-position-horizontal-relative:page;mso-position-vertical-relative:page;z-index:-269202432" type="#_x0000_t202" filled="false" stroked="false">
            <v:textbox inset="0,0,0,0">
              <w:txbxContent>
                <w:p>
                  <w:pPr>
                    <w:spacing w:line="256" w:lineRule="exact" w:before="0"/>
                    <w:ind w:left="20" w:right="0" w:firstLine="0"/>
                    <w:jc w:val="left"/>
                    <w:rPr>
                      <w:b/>
                      <w:sz w:val="24"/>
                    </w:rPr>
                  </w:pPr>
                  <w:r>
                    <w:rPr>
                      <w:b/>
                      <w:sz w:val="24"/>
                    </w:rPr>
                    <w:t>185</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09.200012pt;width:504pt;height:48.7pt;mso-position-horizontal-relative:page;mso-position-vertical-relative:page;z-index:-269201408" coordorigin="1080,10184" coordsize="10080,974">
            <v:line style="position:absolute" from="1080,11150" to="11160,11150" stroked="true" strokeweight=".8pt" strokecolor="#000000">
              <v:stroke dashstyle="solid"/>
            </v:line>
            <v:line style="position:absolute" from="1088,10198" to="1088,11142" stroked="true" strokeweight=".75pt" strokecolor="#000000">
              <v:stroke dashstyle="solid"/>
            </v:line>
            <v:line style="position:absolute" from="1080,10191" to="11160,10191" stroked="true" strokeweight=".7pt" strokecolor="#000000">
              <v:stroke dashstyle="solid"/>
            </v:line>
            <v:line style="position:absolute" from="11153,10198" to="11153,11142" stroked="true" strokeweight=".75pt" strokecolor="#000000">
              <v:stroke dashstyle="solid"/>
            </v:line>
            <w10:wrap type="none"/>
          </v:group>
        </w:pict>
      </w:r>
      <w:r>
        <w:rPr/>
        <w:pict>
          <v:group style="position:absolute;margin-left:54pt;margin-top:668.099976pt;width:504pt;height:33.9pt;mso-position-horizontal-relative:page;mso-position-vertical-relative:page;z-index:-269200384" coordorigin="1080,13362" coordsize="10080,678">
            <v:line style="position:absolute" from="1080,14032" to="11160,14032" stroked="true" strokeweight=".8pt" strokecolor="#000000">
              <v:stroke dashstyle="solid"/>
            </v:line>
            <v:line style="position:absolute" from="1088,13378" to="1088,14024" stroked="true" strokeweight=".75pt" strokecolor="#000000">
              <v:stroke dashstyle="solid"/>
            </v:line>
            <v:line style="position:absolute" from="1080,13370" to="11160,13370" stroked="true" strokeweight=".8pt" strokecolor="#000000">
              <v:stroke dashstyle="solid"/>
            </v:line>
            <v:line style="position:absolute" from="11153,13377" to="11153,14025" stroked="true" strokeweight=".75pt" strokecolor="#000000">
              <v:stroke dashstyle="solid"/>
            </v:line>
            <w10:wrap type="none"/>
          </v:group>
        </w:pict>
      </w:r>
      <w:r>
        <w:rPr/>
        <w:pict>
          <v:shape style="position:absolute;margin-left:53pt;margin-top:53.625004pt;width:473.45pt;height:34.5pt;mso-position-horizontal-relative:page;mso-position-vertical-relative:page;z-index:-269199360" type="#_x0000_t202" filled="false" stroked="false">
            <v:textbox inset="0,0,0,0">
              <w:txbxContent>
                <w:p>
                  <w:pPr>
                    <w:pStyle w:val="BodyText"/>
                    <w:spacing w:line="235" w:lineRule="auto"/>
                    <w:ind w:right="-9"/>
                  </w:pPr>
                  <w:r>
                    <w:rPr/>
                    <w:t>misconceptions. At times, you may be misleading someone unintentionally. In persuasive writing, you must respect the readers values and viewpoints. Do not use false or skewed facts or argue from such premises because you may deceive the reader(s) and cause them to make an unlawful decision.</w:t>
                  </w:r>
                </w:p>
              </w:txbxContent>
            </v:textbox>
            <w10:wrap type="none"/>
          </v:shape>
        </w:pict>
      </w:r>
      <w:r>
        <w:rPr/>
        <w:pict>
          <v:shape style="position:absolute;margin-left:53pt;margin-top:97.375008pt;width:497.15pt;height:45.75pt;mso-position-horizontal-relative:page;mso-position-vertical-relative:page;z-index:-269198336" type="#_x0000_t202" filled="false" stroked="false">
            <v:textbox inset="0,0,0,0">
              <w:txbxContent>
                <w:p>
                  <w:pPr>
                    <w:pStyle w:val="BodyText"/>
                    <w:spacing w:line="235" w:lineRule="auto"/>
                    <w:ind w:right="-14"/>
                  </w:pPr>
                  <w:r>
                    <w:rPr/>
                    <w:t>Avoiding manipulation when writing persuasively is also key. Sometimes you may be aware of the readers point. If so, you must make sure not to use this personal information against them in your writing. It is unethical to persuade readers to make a decision that benefits yourself and not them. Most times, people try to manipulate others to receive some type of reward or gain.</w:t>
                  </w:r>
                </w:p>
              </w:txbxContent>
            </v:textbox>
            <w10:wrap type="none"/>
          </v:shape>
        </w:pict>
      </w:r>
      <w:r>
        <w:rPr/>
        <w:pict>
          <v:shape style="position:absolute;margin-left:53pt;margin-top:152.375pt;width:502.95pt;height:68.25pt;mso-position-horizontal-relative:page;mso-position-vertical-relative:page;z-index:-269197312" type="#_x0000_t202" filled="false" stroked="false">
            <v:textbox inset="0,0,0,0">
              <w:txbxContent>
                <w:p>
                  <w:pPr>
                    <w:pStyle w:val="BodyText"/>
                    <w:spacing w:line="235" w:lineRule="auto"/>
                    <w:ind w:right="-9"/>
                  </w:pPr>
                  <w:r>
                    <w:rPr/>
                    <w:t>To avoid using misleading or manipulating words and phrases, it is important to be open to alternative viewpoints. In preparing any type of persuasive writing, you will come across conflicting viewpoints, so being aware of other views should not be hard. Keep your readers’ ideas and goals in mind and consider what lies behind their concerns. To help solve these problems it may also be good to make statements based on human values.</w:t>
                  </w:r>
                </w:p>
                <w:p>
                  <w:pPr>
                    <w:pStyle w:val="BodyText"/>
                    <w:spacing w:line="235" w:lineRule="auto"/>
                  </w:pPr>
                  <w:r>
                    <w:rPr/>
                    <w:t>Discussing several opinions and ideas on the subject will make you more persuasive, because most viewpoints will be included to prevent you from appearing biased.</w:t>
                  </w:r>
                </w:p>
              </w:txbxContent>
            </v:textbox>
            <w10:wrap type="none"/>
          </v:shape>
        </w:pict>
      </w:r>
      <w:r>
        <w:rPr/>
        <w:pict>
          <v:shape style="position:absolute;margin-left:53pt;margin-top:232.955444pt;width:501.85pt;height:59.4pt;mso-position-horizontal-relative:page;mso-position-vertical-relative:page;z-index:-269196288" type="#_x0000_t202" filled="false" stroked="false">
            <v:textbox inset="0,0,0,0">
              <w:txbxContent>
                <w:p>
                  <w:pPr>
                    <w:spacing w:line="535" w:lineRule="exact" w:before="0"/>
                    <w:ind w:left="20" w:right="0" w:firstLine="0"/>
                    <w:jc w:val="left"/>
                    <w:rPr>
                      <w:rFonts w:ascii="Arial Unicode MS"/>
                      <w:sz w:val="32"/>
                    </w:rPr>
                  </w:pPr>
                  <w:bookmarkStart w:name="Legal Issues and Communication" w:id="619"/>
                  <w:bookmarkEnd w:id="619"/>
                  <w:r>
                    <w:rPr/>
                  </w:r>
                  <w:r>
                    <w:rPr>
                      <w:rFonts w:ascii="Arial Unicode MS"/>
                      <w:w w:val="105"/>
                      <w:sz w:val="32"/>
                    </w:rPr>
                    <w:t>Legal Issues and Communication</w:t>
                  </w:r>
                </w:p>
                <w:p>
                  <w:pPr>
                    <w:pStyle w:val="BodyText"/>
                    <w:spacing w:line="235" w:lineRule="auto" w:before="177"/>
                    <w:ind w:right="-8"/>
                  </w:pPr>
                  <w:hyperlink r:id="rId36">
                    <w:r>
                      <w:rPr>
                        <w:color w:val="0000FF"/>
                      </w:rPr>
                      <w:t>This section </w:t>
                    </w:r>
                  </w:hyperlink>
                  <w:r>
                    <w:rPr/>
                    <w:t>presents information about legal aspects of communication which will help ensure that your writing is free of legal concerns.</w:t>
                  </w:r>
                </w:p>
              </w:txbxContent>
            </v:textbox>
            <w10:wrap type="none"/>
          </v:shape>
        </w:pict>
      </w:r>
      <w:r>
        <w:rPr/>
        <w:pict>
          <v:shape style="position:absolute;margin-left:53pt;margin-top:304.655426pt;width:486.85pt;height:59.4pt;mso-position-horizontal-relative:page;mso-position-vertical-relative:page;z-index:-269195264" type="#_x0000_t202" filled="false" stroked="false">
            <v:textbox inset="0,0,0,0">
              <w:txbxContent>
                <w:p>
                  <w:pPr>
                    <w:spacing w:line="535" w:lineRule="exact" w:before="0"/>
                    <w:ind w:left="20" w:right="0" w:firstLine="0"/>
                    <w:jc w:val="left"/>
                    <w:rPr>
                      <w:rFonts w:ascii="Arial Unicode MS"/>
                      <w:sz w:val="32"/>
                    </w:rPr>
                  </w:pPr>
                  <w:bookmarkStart w:name="Appreciating Different Cultures" w:id="620"/>
                  <w:bookmarkEnd w:id="620"/>
                  <w:r>
                    <w:rPr/>
                  </w:r>
                  <w:r>
                    <w:rPr>
                      <w:rFonts w:ascii="Arial Unicode MS"/>
                      <w:w w:val="105"/>
                      <w:sz w:val="32"/>
                    </w:rPr>
                    <w:t>Appreciating Different Cultures</w:t>
                  </w:r>
                </w:p>
                <w:p>
                  <w:pPr>
                    <w:pStyle w:val="BodyText"/>
                    <w:spacing w:line="235" w:lineRule="auto" w:before="177"/>
                    <w:ind w:right="-8"/>
                  </w:pPr>
                  <w:hyperlink r:id="rId50">
                    <w:r>
                      <w:rPr>
                        <w:color w:val="0000FF"/>
                      </w:rPr>
                      <w:t>This section </w:t>
                    </w:r>
                  </w:hyperlink>
                  <w:r>
                    <w:rPr/>
                    <w:t>discusses the importance of considering diversity when writing because our world is multicultural, and your writing needs to reflect our world in that regard.</w:t>
                  </w:r>
                </w:p>
              </w:txbxContent>
            </v:textbox>
            <w10:wrap type="none"/>
          </v:shape>
        </w:pict>
      </w:r>
      <w:r>
        <w:rPr/>
        <w:pict>
          <v:shape style="position:absolute;margin-left:53pt;margin-top:376.355438pt;width:183.5pt;height:23.8pt;mso-position-horizontal-relative:page;mso-position-vertical-relative:page;z-index:-269194240" type="#_x0000_t202" filled="false" stroked="false">
            <v:textbox inset="0,0,0,0">
              <w:txbxContent>
                <w:p>
                  <w:pPr>
                    <w:spacing w:line="476" w:lineRule="exact" w:before="0"/>
                    <w:ind w:left="20" w:right="0" w:firstLine="0"/>
                    <w:jc w:val="left"/>
                    <w:rPr>
                      <w:rFonts w:ascii="Arial Unicode MS"/>
                      <w:sz w:val="32"/>
                    </w:rPr>
                  </w:pPr>
                  <w:bookmarkStart w:name="Ethics Decision Checklist" w:id="621"/>
                  <w:bookmarkEnd w:id="621"/>
                  <w:r>
                    <w:rPr/>
                  </w:r>
                  <w:r>
                    <w:rPr>
                      <w:rFonts w:ascii="Arial Unicode MS"/>
                      <w:sz w:val="32"/>
                    </w:rPr>
                    <w:t>Ethics Decision Checklist</w:t>
                  </w:r>
                </w:p>
              </w:txbxContent>
            </v:textbox>
            <w10:wrap type="none"/>
          </v:shape>
        </w:pict>
      </w:r>
      <w:r>
        <w:rPr/>
        <w:pict>
          <v:shape style="position:absolute;margin-left:81.499001pt;margin-top:412.350006pt;width:5.5pt;height:89pt;mso-position-horizontal-relative:page;mso-position-vertical-relative:page;z-index:-269193216"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412.350006pt;width:339.5pt;height:89pt;mso-position-horizontal-relative:page;mso-position-vertical-relative:page;z-index:-269192192" type="#_x0000_t202" filled="false" stroked="false">
            <v:textbox inset="0,0,0,0">
              <w:txbxContent>
                <w:p>
                  <w:pPr>
                    <w:pStyle w:val="BodyText"/>
                    <w:spacing w:line="211" w:lineRule="exact"/>
                  </w:pPr>
                  <w:r>
                    <w:rPr/>
                    <w:t>What is the nature of the ethical dilemma?</w:t>
                  </w:r>
                </w:p>
                <w:p>
                  <w:pPr>
                    <w:pStyle w:val="BodyText"/>
                    <w:spacing w:line="230" w:lineRule="auto" w:before="2"/>
                    <w:ind w:right="-9"/>
                  </w:pPr>
                  <w:r>
                    <w:rPr/>
                    <w:t>What are the specific aspects of this dilemma that make you uncomfortable? What are your competing obligations in this dilemma?</w:t>
                  </w:r>
                </w:p>
                <w:p>
                  <w:pPr>
                    <w:pStyle w:val="BodyText"/>
                    <w:spacing w:line="230" w:lineRule="auto"/>
                    <w:ind w:right="1443"/>
                  </w:pPr>
                  <w:r>
                    <w:rPr/>
                    <w:t>What advice does a trusted supervisor or mentor offer? Does your company’s code of conduct address this issue?</w:t>
                  </w:r>
                </w:p>
                <w:p>
                  <w:pPr>
                    <w:pStyle w:val="BodyText"/>
                    <w:spacing w:line="230" w:lineRule="auto"/>
                  </w:pPr>
                  <w:r>
                    <w:rPr/>
                    <w:t>Does your professional association’s code of conduct address this issue? What are you unwilling to do? What are you willing to do?</w:t>
                  </w:r>
                </w:p>
                <w:p>
                  <w:pPr>
                    <w:pStyle w:val="BodyText"/>
                    <w:spacing w:line="221" w:lineRule="exact"/>
                  </w:pPr>
                  <w:r>
                    <w:rPr/>
                    <w:t>How will you explain or justify your decision?</w:t>
                  </w:r>
                </w:p>
              </w:txbxContent>
            </v:textbox>
            <w10:wrap type="none"/>
          </v:shape>
        </w:pict>
      </w:r>
      <w:r>
        <w:rPr/>
        <w:pict>
          <v:shape style="position:absolute;margin-left:114.839996pt;margin-top:591.679993pt;width:382.3pt;height:26.4pt;mso-position-horizontal-relative:page;mso-position-vertical-relative:page;z-index:-269191168" type="#_x0000_t202" filled="false" stroked="false">
            <v:textbox inset="0,0,0,0">
              <w:txbxContent>
                <w:p>
                  <w:pPr>
                    <w:spacing w:before="26"/>
                    <w:ind w:left="20" w:right="0" w:firstLine="0"/>
                    <w:jc w:val="left"/>
                    <w:rPr>
                      <w:rFonts w:ascii="Calibri"/>
                      <w:b/>
                      <w:sz w:val="40"/>
                    </w:rPr>
                  </w:pPr>
                  <w:bookmarkStart w:name="Video: Feasibility Study Tutorial" w:id="622"/>
                  <w:bookmarkEnd w:id="622"/>
                  <w:r>
                    <w:rPr/>
                  </w:r>
                  <w:bookmarkStart w:name="_bookmark149" w:id="623"/>
                  <w:bookmarkEnd w:id="623"/>
                  <w:r>
                    <w:rPr/>
                  </w:r>
                  <w:r>
                    <w:rPr>
                      <w:rFonts w:ascii="Calibri"/>
                      <w:b/>
                      <w:w w:val="125"/>
                      <w:sz w:val="40"/>
                    </w:rPr>
                    <w:t>VIDEO: FEASIBILITY STUDY</w:t>
                  </w:r>
                  <w:r>
                    <w:rPr>
                      <w:rFonts w:ascii="Calibri"/>
                      <w:b/>
                      <w:spacing w:val="-84"/>
                      <w:w w:val="125"/>
                      <w:sz w:val="40"/>
                    </w:rPr>
                    <w:t> </w:t>
                  </w:r>
                  <w:r>
                    <w:rPr>
                      <w:rFonts w:ascii="Calibri"/>
                      <w:b/>
                      <w:w w:val="125"/>
                      <w:sz w:val="40"/>
                    </w:rPr>
                    <w:t>TUTORIAL</w:t>
                  </w:r>
                </w:p>
              </w:txbxContent>
            </v:textbox>
            <w10:wrap type="none"/>
          </v:shape>
        </w:pict>
      </w:r>
      <w:r>
        <w:rPr/>
        <w:pict>
          <v:shape style="position:absolute;margin-left:53pt;margin-top:651.494995pt;width:236.5pt;height:12pt;mso-position-horizontal-relative:page;mso-position-vertical-relative:page;z-index:-269190144" type="#_x0000_t202" filled="false" stroked="false">
            <v:textbox inset="0,0,0,0">
              <w:txbxContent>
                <w:p>
                  <w:pPr>
                    <w:pStyle w:val="BodyText"/>
                    <w:spacing w:line="216" w:lineRule="exact"/>
                  </w:pPr>
                  <w:r>
                    <w:rPr/>
                    <w:t>Watch this video online: </w:t>
                  </w:r>
                  <w:hyperlink r:id="rId395">
                    <w:r>
                      <w:rPr>
                        <w:color w:val="0000FF"/>
                      </w:rPr>
                      <w:t>https://youtu.be/qjz3EphltZQ</w:t>
                    </w:r>
                  </w:hyperlink>
                </w:p>
              </w:txbxContent>
            </v:textbox>
            <w10:wrap type="none"/>
          </v:shape>
        </w:pict>
      </w:r>
      <w:r>
        <w:rPr/>
        <w:pict>
          <v:shape style="position:absolute;margin-left:53.240002pt;margin-top:757.999939pt;width:22pt;height:14pt;mso-position-horizontal-relative:page;mso-position-vertical-relative:page;z-index:-269189120" type="#_x0000_t202" filled="false" stroked="false">
            <v:textbox inset="0,0,0,0">
              <w:txbxContent>
                <w:p>
                  <w:pPr>
                    <w:spacing w:line="256" w:lineRule="exact" w:before="0"/>
                    <w:ind w:left="20" w:right="0" w:firstLine="0"/>
                    <w:jc w:val="left"/>
                    <w:rPr>
                      <w:b/>
                      <w:sz w:val="24"/>
                    </w:rPr>
                  </w:pPr>
                  <w:r>
                    <w:rPr>
                      <w:b/>
                      <w:sz w:val="24"/>
                    </w:rPr>
                    <w:t>186</w:t>
                  </w:r>
                </w:p>
              </w:txbxContent>
            </v:textbox>
            <w10:wrap type="none"/>
          </v:shape>
        </w:pict>
      </w:r>
      <w:r>
        <w:rPr/>
        <w:pict>
          <v:shape style="position:absolute;margin-left:54.375pt;margin-top:668.5pt;width:503.25pt;height:33.1pt;mso-position-horizontal-relative:page;mso-position-vertical-relative:page;z-index:-269188096"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23"/>
                    </w:numPr>
                    <w:tabs>
                      <w:tab w:pos="858" w:val="left" w:leader="none"/>
                    </w:tabs>
                    <w:spacing w:before="48"/>
                    <w:ind w:left="857" w:right="0" w:hanging="195"/>
                    <w:jc w:val="left"/>
                    <w:rPr>
                      <w:rFonts w:ascii="Arial Unicode MS"/>
                      <w:sz w:val="9"/>
                    </w:rPr>
                  </w:pPr>
                  <w:r>
                    <w:rPr>
                      <w:rFonts w:ascii="Arial Unicode MS"/>
                      <w:w w:val="105"/>
                      <w:sz w:val="9"/>
                    </w:rPr>
                    <w:t>Feasibility</w:t>
                  </w:r>
                  <w:r>
                    <w:rPr>
                      <w:rFonts w:ascii="Arial Unicode MS"/>
                      <w:spacing w:val="-6"/>
                      <w:w w:val="105"/>
                      <w:sz w:val="9"/>
                    </w:rPr>
                    <w:t> </w:t>
                  </w:r>
                  <w:r>
                    <w:rPr>
                      <w:rFonts w:ascii="Arial Unicode MS"/>
                      <w:w w:val="105"/>
                      <w:sz w:val="9"/>
                    </w:rPr>
                    <w:t>Study</w:t>
                  </w:r>
                  <w:r>
                    <w:rPr>
                      <w:rFonts w:ascii="Arial Unicode MS"/>
                      <w:spacing w:val="-6"/>
                      <w:w w:val="105"/>
                      <w:sz w:val="9"/>
                    </w:rPr>
                    <w:t> </w:t>
                  </w:r>
                  <w:r>
                    <w:rPr>
                      <w:rFonts w:ascii="Arial Unicode MS"/>
                      <w:w w:val="105"/>
                      <w:sz w:val="9"/>
                    </w:rPr>
                    <w:t>Tutorial.</w:t>
                  </w:r>
                  <w:r>
                    <w:rPr>
                      <w:rFonts w:ascii="Arial Unicode MS"/>
                      <w:spacing w:val="-4"/>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Christopher</w:t>
                  </w:r>
                  <w:r>
                    <w:rPr>
                      <w:rFonts w:ascii="Arial Unicode MS"/>
                      <w:spacing w:val="-6"/>
                      <w:w w:val="105"/>
                      <w:sz w:val="9"/>
                    </w:rPr>
                    <w:t> </w:t>
                  </w:r>
                  <w:r>
                    <w:rPr>
                      <w:rFonts w:ascii="Arial Unicode MS"/>
                      <w:w w:val="105"/>
                      <w:sz w:val="9"/>
                    </w:rPr>
                    <w:t>Hunt.</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395">
                    <w:r>
                      <w:rPr>
                        <w:rFonts w:ascii="Arial Unicode MS"/>
                        <w:color w:val="0000FF"/>
                        <w:w w:val="105"/>
                        <w:sz w:val="9"/>
                      </w:rPr>
                      <w:t>https://youtu.be/qjz3EphltZQ</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5"/>
                      <w:w w:val="105"/>
                      <w:sz w:val="9"/>
                    </w:rPr>
                    <w:t> </w:t>
                  </w:r>
                  <w:r>
                    <w:rPr>
                      <w:rFonts w:ascii="Calibri"/>
                      <w:i/>
                      <w:w w:val="105"/>
                      <w:sz w:val="9"/>
                    </w:rPr>
                    <w:t>All</w:t>
                  </w:r>
                  <w:r>
                    <w:rPr>
                      <w:rFonts w:ascii="Calibri"/>
                      <w:i/>
                      <w:spacing w:val="-1"/>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5"/>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5"/>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5"/>
                      <w:w w:val="105"/>
                      <w:sz w:val="9"/>
                    </w:rPr>
                    <w:t> </w:t>
                  </w:r>
                  <w:r>
                    <w:rPr>
                      <w:rFonts w:ascii="Arial Unicode MS"/>
                      <w:w w:val="105"/>
                      <w:sz w:val="9"/>
                    </w:rPr>
                    <w:t>License</w:t>
                  </w:r>
                </w:p>
              </w:txbxContent>
            </v:textbox>
            <w10:wrap type="none"/>
          </v:shape>
        </w:pict>
      </w:r>
      <w:r>
        <w:rPr/>
        <w:pict>
          <v:shape style="position:absolute;margin-left:54.375pt;margin-top:509.549988pt;width:503.25pt;height:47.95pt;mso-position-horizontal-relative:page;mso-position-vertical-relative:page;z-index:-26918707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4"/>
                    </w:numPr>
                    <w:tabs>
                      <w:tab w:pos="858" w:val="left" w:leader="none"/>
                    </w:tabs>
                    <w:spacing w:line="151" w:lineRule="auto" w:before="87"/>
                    <w:ind w:left="857" w:right="465" w:hanging="194"/>
                    <w:jc w:val="left"/>
                    <w:rPr>
                      <w:rFonts w:ascii="Calibri"/>
                      <w:i/>
                      <w:sz w:val="9"/>
                    </w:rPr>
                  </w:pPr>
                  <w:r>
                    <w:rPr>
                      <w:rFonts w:ascii="Arial Unicode MS"/>
                      <w:w w:val="105"/>
                      <w:sz w:val="9"/>
                    </w:rPr>
                    <w:t>Ethics</w:t>
                  </w:r>
                  <w:r>
                    <w:rPr>
                      <w:rFonts w:ascii="Arial Unicode MS"/>
                      <w:spacing w:val="-18"/>
                      <w:w w:val="105"/>
                      <w:sz w:val="9"/>
                    </w:rPr>
                    <w:t> </w:t>
                  </w:r>
                  <w:r>
                    <w:rPr>
                      <w:rFonts w:ascii="Arial Unicode MS"/>
                      <w:w w:val="105"/>
                      <w:sz w:val="9"/>
                    </w:rPr>
                    <w:t>and</w:t>
                  </w:r>
                  <w:r>
                    <w:rPr>
                      <w:rFonts w:ascii="Arial Unicode MS"/>
                      <w:spacing w:val="-17"/>
                      <w:w w:val="105"/>
                      <w:sz w:val="9"/>
                    </w:rPr>
                    <w:t> </w:t>
                  </w:r>
                  <w:r>
                    <w:rPr>
                      <w:rFonts w:ascii="Arial Unicode MS"/>
                      <w:w w:val="105"/>
                      <w:sz w:val="9"/>
                    </w:rPr>
                    <w:t>Technical</w:t>
                  </w:r>
                  <w:r>
                    <w:rPr>
                      <w:rFonts w:ascii="Arial Unicode MS"/>
                      <w:spacing w:val="-17"/>
                      <w:w w:val="105"/>
                      <w:sz w:val="9"/>
                    </w:rPr>
                    <w:t> </w:t>
                  </w:r>
                  <w:r>
                    <w:rPr>
                      <w:rFonts w:ascii="Arial Unicode MS"/>
                      <w:w w:val="105"/>
                      <w:sz w:val="9"/>
                    </w:rPr>
                    <w:t>Communication.</w:t>
                  </w:r>
                  <w:r>
                    <w:rPr>
                      <w:rFonts w:ascii="Arial Unicode MS"/>
                      <w:spacing w:val="-16"/>
                      <w:w w:val="105"/>
                      <w:sz w:val="9"/>
                    </w:rPr>
                    <w:t> </w:t>
                  </w:r>
                  <w:r>
                    <w:rPr>
                      <w:rFonts w:ascii="Lucida Sans"/>
                      <w:b/>
                      <w:w w:val="105"/>
                      <w:sz w:val="9"/>
                    </w:rPr>
                    <w:t>Provided</w:t>
                  </w:r>
                  <w:r>
                    <w:rPr>
                      <w:rFonts w:ascii="Lucida Sans"/>
                      <w:b/>
                      <w:spacing w:val="-22"/>
                      <w:w w:val="105"/>
                      <w:sz w:val="9"/>
                    </w:rPr>
                    <w:t> </w:t>
                  </w:r>
                  <w:r>
                    <w:rPr>
                      <w:rFonts w:ascii="Lucida Sans"/>
                      <w:b/>
                      <w:w w:val="105"/>
                      <w:sz w:val="9"/>
                    </w:rPr>
                    <w:t>by</w:t>
                  </w:r>
                  <w:r>
                    <w:rPr>
                      <w:rFonts w:ascii="Arial Unicode MS"/>
                      <w:w w:val="105"/>
                      <w:sz w:val="9"/>
                    </w:rPr>
                    <w:t>:</w:t>
                  </w:r>
                  <w:r>
                    <w:rPr>
                      <w:rFonts w:ascii="Arial Unicode MS"/>
                      <w:spacing w:val="-17"/>
                      <w:w w:val="105"/>
                      <w:sz w:val="9"/>
                    </w:rPr>
                    <w:t> </w:t>
                  </w:r>
                  <w:r>
                    <w:rPr>
                      <w:rFonts w:ascii="Arial Unicode MS"/>
                      <w:w w:val="105"/>
                      <w:sz w:val="9"/>
                    </w:rPr>
                    <w:t>WikiBooks.</w:t>
                  </w:r>
                  <w:r>
                    <w:rPr>
                      <w:rFonts w:ascii="Arial Unicode MS"/>
                      <w:spacing w:val="-17"/>
                      <w:w w:val="105"/>
                      <w:sz w:val="9"/>
                    </w:rPr>
                    <w:t> </w:t>
                  </w:r>
                  <w:r>
                    <w:rPr>
                      <w:rFonts w:ascii="Lucida Sans"/>
                      <w:b/>
                      <w:w w:val="105"/>
                      <w:sz w:val="9"/>
                    </w:rPr>
                    <w:t>Located</w:t>
                  </w:r>
                  <w:r>
                    <w:rPr>
                      <w:rFonts w:ascii="Lucida Sans"/>
                      <w:b/>
                      <w:spacing w:val="-21"/>
                      <w:w w:val="105"/>
                      <w:sz w:val="9"/>
                    </w:rPr>
                    <w:t> </w:t>
                  </w:r>
                  <w:r>
                    <w:rPr>
                      <w:rFonts w:ascii="Lucida Sans"/>
                      <w:b/>
                      <w:w w:val="105"/>
                      <w:sz w:val="9"/>
                    </w:rPr>
                    <w:t>at</w:t>
                  </w:r>
                  <w:r>
                    <w:rPr>
                      <w:rFonts w:ascii="Arial Unicode MS"/>
                      <w:w w:val="105"/>
                      <w:sz w:val="9"/>
                    </w:rPr>
                    <w:t>:</w:t>
                  </w:r>
                  <w:r>
                    <w:rPr>
                      <w:rFonts w:ascii="Arial Unicode MS"/>
                      <w:spacing w:val="-17"/>
                      <w:w w:val="105"/>
                      <w:sz w:val="9"/>
                    </w:rPr>
                    <w:t> </w:t>
                  </w:r>
                  <w:hyperlink r:id="rId374">
                    <w:r>
                      <w:rPr>
                        <w:rFonts w:ascii="Arial Unicode MS"/>
                        <w:color w:val="0000FF"/>
                        <w:w w:val="105"/>
                        <w:sz w:val="9"/>
                      </w:rPr>
                      <w:t>http://en.wikibooks.org/wiki/Professional_and_Technical_Writing/Ethics#Legal_Issues_and_Communication</w:t>
                    </w:r>
                  </w:hyperlink>
                  <w:r>
                    <w:rPr>
                      <w:rFonts w:ascii="Arial Unicode MS"/>
                      <w:w w:val="105"/>
                      <w:sz w:val="9"/>
                    </w:rPr>
                    <w:t>.</w:t>
                  </w:r>
                  <w:r>
                    <w:rPr>
                      <w:rFonts w:ascii="Arial Unicode MS"/>
                      <w:spacing w:val="-17"/>
                      <w:w w:val="105"/>
                      <w:sz w:val="9"/>
                    </w:rPr>
                    <w:t> </w:t>
                  </w:r>
                  <w:r>
                    <w:rPr>
                      <w:rFonts w:ascii="Lucida Sans"/>
                      <w:b/>
                      <w:w w:val="105"/>
                      <w:sz w:val="9"/>
                    </w:rPr>
                    <w:t>Project</w:t>
                  </w:r>
                  <w:r>
                    <w:rPr>
                      <w:rFonts w:ascii="Arial Unicode MS"/>
                      <w:w w:val="105"/>
                      <w:sz w:val="9"/>
                    </w:rPr>
                    <w:t>:</w:t>
                  </w:r>
                  <w:r>
                    <w:rPr>
                      <w:rFonts w:ascii="Arial Unicode MS"/>
                      <w:spacing w:val="-17"/>
                      <w:w w:val="105"/>
                      <w:sz w:val="9"/>
                    </w:rPr>
                    <w:t> </w:t>
                  </w:r>
                  <w:r>
                    <w:rPr>
                      <w:rFonts w:ascii="Arial Unicode MS"/>
                      <w:w w:val="105"/>
                      <w:sz w:val="9"/>
                    </w:rPr>
                    <w:t>Professional</w:t>
                  </w:r>
                  <w:r>
                    <w:rPr>
                      <w:rFonts w:ascii="Arial Unicode MS"/>
                      <w:spacing w:val="-17"/>
                      <w:w w:val="105"/>
                      <w:sz w:val="9"/>
                    </w:rPr>
                    <w:t> </w:t>
                  </w:r>
                  <w:r>
                    <w:rPr>
                      <w:rFonts w:ascii="Arial Unicode MS"/>
                      <w:w w:val="105"/>
                      <w:sz w:val="9"/>
                    </w:rPr>
                    <w:t>and Technical Writing. </w:t>
                  </w:r>
                  <w:r>
                    <w:rPr>
                      <w:rFonts w:ascii="Lucida Sans"/>
                      <w:b/>
                      <w:w w:val="105"/>
                      <w:sz w:val="9"/>
                    </w:rPr>
                    <w:t>License</w:t>
                  </w:r>
                  <w:r>
                    <w:rPr>
                      <w:rFonts w:ascii="Arial Unicode MS"/>
                      <w:w w:val="105"/>
                      <w:sz w:val="9"/>
                    </w:rPr>
                    <w:t>: </w:t>
                  </w:r>
                  <w:hyperlink r:id="rId15">
                    <w:r>
                      <w:rPr>
                        <w:rFonts w:ascii="Calibri"/>
                        <w:i/>
                        <w:color w:val="0000FF"/>
                        <w:w w:val="105"/>
                        <w:sz w:val="9"/>
                      </w:rPr>
                      <w:t>CC BY-SA:</w:t>
                    </w:r>
                    <w:r>
                      <w:rPr>
                        <w:rFonts w:ascii="Calibri"/>
                        <w:i/>
                        <w:color w:val="0000FF"/>
                        <w:spacing w:val="-9"/>
                        <w:w w:val="105"/>
                        <w:sz w:val="9"/>
                      </w:rPr>
                      <w:t> </w:t>
                    </w:r>
                    <w:r>
                      <w:rPr>
                        <w:rFonts w:ascii="Calibri"/>
                        <w:i/>
                        <w:color w:val="0000FF"/>
                        <w:w w:val="105"/>
                        <w:sz w:val="9"/>
                      </w:rPr>
                      <w:t>Attribution-ShareAlike</w:t>
                    </w:r>
                  </w:hyperlink>
                </w:p>
                <w:p>
                  <w:pPr>
                    <w:numPr>
                      <w:ilvl w:val="0"/>
                      <w:numId w:val="224"/>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people</w:t>
                  </w:r>
                  <w:r>
                    <w:rPr>
                      <w:rFonts w:ascii="Arial Unicode MS"/>
                      <w:spacing w:val="-4"/>
                      <w:w w:val="105"/>
                      <w:sz w:val="9"/>
                    </w:rPr>
                    <w:t> </w:t>
                  </w:r>
                  <w:r>
                    <w:rPr>
                      <w:rFonts w:ascii="Arial Unicode MS"/>
                      <w:w w:val="105"/>
                      <w:sz w:val="9"/>
                    </w:rPr>
                    <w:t>in</w:t>
                  </w:r>
                  <w:r>
                    <w:rPr>
                      <w:rFonts w:ascii="Arial Unicode MS"/>
                      <w:spacing w:val="-4"/>
                      <w:w w:val="105"/>
                      <w:sz w:val="9"/>
                    </w:rPr>
                    <w:t> </w:t>
                  </w:r>
                  <w:r>
                    <w:rPr>
                      <w:rFonts w:ascii="Arial Unicode MS"/>
                      <w:w w:val="105"/>
                      <w:sz w:val="9"/>
                    </w:rPr>
                    <w:t>woods.</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4FRI.</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3"/>
                      <w:w w:val="105"/>
                      <w:sz w:val="9"/>
                    </w:rPr>
                    <w:t> </w:t>
                  </w:r>
                  <w:hyperlink r:id="rId375">
                    <w:r>
                      <w:rPr>
                        <w:rFonts w:ascii="Arial Unicode MS"/>
                        <w:color w:val="0000FF"/>
                        <w:w w:val="105"/>
                        <w:sz w:val="9"/>
                      </w:rPr>
                      <w:t>https://flic.kr/p/fthbhw</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w:t>
                    </w:r>
                    <w:r>
                      <w:rPr>
                        <w:rFonts w:ascii="Calibri"/>
                        <w:i/>
                        <w:color w:val="0000FF"/>
                        <w:spacing w:val="1"/>
                        <w:w w:val="105"/>
                        <w:sz w:val="9"/>
                      </w:rPr>
                      <w:t> </w:t>
                    </w:r>
                    <w:r>
                      <w:rPr>
                        <w:rFonts w:ascii="Calibri"/>
                        <w:i/>
                        <w:color w:val="0000FF"/>
                        <w:w w:val="105"/>
                        <w:sz w:val="9"/>
                      </w:rPr>
                      <w:t>Attribution-ShareAlike</w:t>
                    </w:r>
                  </w:hyperlink>
                </w:p>
                <w:p>
                  <w:pPr>
                    <w:numPr>
                      <w:ilvl w:val="0"/>
                      <w:numId w:val="224"/>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Ethics</w:t>
                  </w:r>
                  <w:r>
                    <w:rPr>
                      <w:rFonts w:ascii="Arial Unicode MS"/>
                      <w:spacing w:val="-4"/>
                      <w:w w:val="105"/>
                      <w:sz w:val="9"/>
                    </w:rPr>
                    <w:t> </w:t>
                  </w:r>
                  <w:r>
                    <w:rPr>
                      <w:rFonts w:ascii="Arial Unicode MS"/>
                      <w:w w:val="105"/>
                      <w:sz w:val="9"/>
                    </w:rPr>
                    <w:t>Wall</w:t>
                  </w:r>
                  <w:r>
                    <w:rPr>
                      <w:rFonts w:ascii="Arial Unicode MS"/>
                      <w:spacing w:val="-5"/>
                      <w:w w:val="105"/>
                      <w:sz w:val="9"/>
                    </w:rPr>
                    <w:t> </w:t>
                  </w:r>
                  <w:r>
                    <w:rPr>
                      <w:rFonts w:ascii="Arial Unicode MS"/>
                      <w:w w:val="105"/>
                      <w:sz w:val="9"/>
                    </w:rPr>
                    <w:t>Sign.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Dan</w:t>
                  </w:r>
                  <w:r>
                    <w:rPr>
                      <w:rFonts w:ascii="Arial Unicode MS"/>
                      <w:spacing w:val="-4"/>
                      <w:w w:val="105"/>
                      <w:sz w:val="9"/>
                    </w:rPr>
                    <w:t> </w:t>
                  </w:r>
                  <w:r>
                    <w:rPr>
                      <w:rFonts w:ascii="Arial Unicode MS"/>
                      <w:w w:val="105"/>
                      <w:sz w:val="9"/>
                    </w:rPr>
                    <w:t>Mason.</w:t>
                  </w:r>
                  <w:r>
                    <w:rPr>
                      <w:rFonts w:ascii="Arial Unicode MS"/>
                      <w:spacing w:val="-4"/>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376">
                    <w:r>
                      <w:rPr>
                        <w:rFonts w:ascii="Arial Unicode MS"/>
                        <w:color w:val="0000FF"/>
                        <w:w w:val="105"/>
                        <w:sz w:val="9"/>
                      </w:rPr>
                      <w:t>https://flic.kr/p/eyP8qM</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73.300003pt;width:504pt;height:33.8pt;mso-position-horizontal-relative:page;mso-position-vertical-relative:page;z-index:-269186048" coordorigin="1080,3466" coordsize="10080,676">
            <v:line style="position:absolute" from="1080,4135" to="11160,4135" stroked="true" strokeweight=".7pt" strokecolor="#000000">
              <v:stroke dashstyle="solid"/>
            </v:line>
            <v:line style="position:absolute" from="1088,3480" to="1088,4128" stroked="true" strokeweight=".75pt" strokecolor="#000000">
              <v:stroke dashstyle="solid"/>
            </v:line>
            <v:line style="position:absolute" from="1080,3473" to="11160,3473" stroked="true" strokeweight=".7pt" strokecolor="#000000">
              <v:stroke dashstyle="solid"/>
            </v:line>
            <v:line style="position:absolute" from="11153,3480" to="11153,4127" stroked="true" strokeweight=".75pt" strokecolor="#000000">
              <v:stroke dashstyle="solid"/>
            </v:line>
            <w10:wrap type="none"/>
          </v:group>
        </w:pict>
      </w:r>
      <w:r>
        <w:rPr/>
        <w:pict>
          <v:shape style="position:absolute;margin-left:102.339996pt;margin-top:72.809998pt;width:407.3pt;height:50.4pt;mso-position-horizontal-relative:page;mso-position-vertical-relative:page;z-index:-269185024" type="#_x0000_t202" filled="false" stroked="false">
            <v:textbox inset="0,0,0,0">
              <w:txbxContent>
                <w:p>
                  <w:pPr>
                    <w:spacing w:line="235" w:lineRule="auto" w:before="34"/>
                    <w:ind w:left="2993" w:right="0" w:hanging="2974"/>
                    <w:jc w:val="left"/>
                    <w:rPr>
                      <w:rFonts w:ascii="Calibri"/>
                      <w:b/>
                      <w:sz w:val="40"/>
                    </w:rPr>
                  </w:pPr>
                  <w:bookmarkStart w:name="Video: Feasibility Studies - What to Con" w:id="624"/>
                  <w:bookmarkEnd w:id="624"/>
                  <w:r>
                    <w:rPr/>
                  </w:r>
                  <w:bookmarkStart w:name="_bookmark150" w:id="625"/>
                  <w:bookmarkEnd w:id="625"/>
                  <w:r>
                    <w:rPr/>
                  </w:r>
                  <w:r>
                    <w:rPr>
                      <w:rFonts w:ascii="Calibri"/>
                      <w:b/>
                      <w:w w:val="125"/>
                      <w:sz w:val="40"/>
                    </w:rPr>
                    <w:t>VIDEO: FEASIBILITY STUDIES -</w:t>
                  </w:r>
                  <w:r>
                    <w:rPr>
                      <w:rFonts w:ascii="Calibri"/>
                      <w:b/>
                      <w:spacing w:val="-82"/>
                      <w:w w:val="125"/>
                      <w:sz w:val="40"/>
                    </w:rPr>
                    <w:t> </w:t>
                  </w:r>
                  <w:r>
                    <w:rPr>
                      <w:rFonts w:ascii="Calibri"/>
                      <w:b/>
                      <w:spacing w:val="-8"/>
                      <w:w w:val="125"/>
                      <w:sz w:val="40"/>
                    </w:rPr>
                    <w:t>WHAT </w:t>
                  </w:r>
                  <w:r>
                    <w:rPr>
                      <w:rFonts w:ascii="Calibri"/>
                      <w:b/>
                      <w:spacing w:val="-14"/>
                      <w:w w:val="125"/>
                      <w:sz w:val="40"/>
                    </w:rPr>
                    <w:t>TO </w:t>
                  </w:r>
                  <w:r>
                    <w:rPr>
                      <w:rFonts w:ascii="Calibri"/>
                      <w:b/>
                      <w:w w:val="125"/>
                      <w:sz w:val="40"/>
                    </w:rPr>
                    <w:t>CONSIDER</w:t>
                  </w:r>
                </w:p>
              </w:txbxContent>
            </v:textbox>
            <w10:wrap type="none"/>
          </v:shape>
        </w:pict>
      </w:r>
      <w:r>
        <w:rPr/>
        <w:pict>
          <v:shape style="position:absolute;margin-left:53pt;margin-top:156.625pt;width:240.95pt;height:12pt;mso-position-horizontal-relative:page;mso-position-vertical-relative:page;z-index:-269184000" type="#_x0000_t202" filled="false" stroked="false">
            <v:textbox inset="0,0,0,0">
              <w:txbxContent>
                <w:p>
                  <w:pPr>
                    <w:pStyle w:val="BodyText"/>
                    <w:spacing w:line="216" w:lineRule="exact"/>
                  </w:pPr>
                  <w:r>
                    <w:rPr/>
                    <w:t>Watch this video online: </w:t>
                  </w:r>
                  <w:hyperlink r:id="rId396">
                    <w:r>
                      <w:rPr>
                        <w:color w:val="0000FF"/>
                      </w:rPr>
                      <w:t>https://youtu.be/b_YiHyNcIE8</w:t>
                    </w:r>
                  </w:hyperlink>
                </w:p>
              </w:txbxContent>
            </v:textbox>
            <w10:wrap type="none"/>
          </v:shape>
        </w:pict>
      </w:r>
      <w:r>
        <w:rPr/>
        <w:pict>
          <v:shape style="position:absolute;margin-left:537.218506pt;margin-top:757.999939pt;width:22pt;height:14pt;mso-position-horizontal-relative:page;mso-position-vertical-relative:page;z-index:-269182976" type="#_x0000_t202" filled="false" stroked="false">
            <v:textbox inset="0,0,0,0">
              <w:txbxContent>
                <w:p>
                  <w:pPr>
                    <w:spacing w:line="256" w:lineRule="exact" w:before="0"/>
                    <w:ind w:left="20" w:right="0" w:firstLine="0"/>
                    <w:jc w:val="left"/>
                    <w:rPr>
                      <w:b/>
                      <w:sz w:val="24"/>
                    </w:rPr>
                  </w:pPr>
                  <w:r>
                    <w:rPr>
                      <w:b/>
                      <w:sz w:val="24"/>
                    </w:rPr>
                    <w:t>187</w:t>
                  </w:r>
                </w:p>
              </w:txbxContent>
            </v:textbox>
            <w10:wrap type="none"/>
          </v:shape>
        </w:pict>
      </w:r>
      <w:r>
        <w:rPr/>
        <w:pict>
          <v:shape style="position:absolute;margin-left:54.375pt;margin-top:173.649994pt;width:503.25pt;height:33.1pt;mso-position-horizontal-relative:page;mso-position-vertical-relative:page;z-index:-269181952"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25"/>
                    </w:numPr>
                    <w:tabs>
                      <w:tab w:pos="858" w:val="left" w:leader="none"/>
                    </w:tabs>
                    <w:spacing w:before="47"/>
                    <w:ind w:left="857" w:right="0" w:hanging="195"/>
                    <w:jc w:val="left"/>
                    <w:rPr>
                      <w:rFonts w:ascii="Arial Unicode MS"/>
                      <w:sz w:val="9"/>
                    </w:rPr>
                  </w:pPr>
                  <w:r>
                    <w:rPr>
                      <w:rFonts w:ascii="Arial Unicode MS"/>
                      <w:w w:val="105"/>
                      <w:sz w:val="9"/>
                    </w:rPr>
                    <w:t>Feasibility</w:t>
                  </w:r>
                  <w:r>
                    <w:rPr>
                      <w:rFonts w:ascii="Arial Unicode MS"/>
                      <w:spacing w:val="-8"/>
                      <w:w w:val="105"/>
                      <w:sz w:val="9"/>
                    </w:rPr>
                    <w:t> </w:t>
                  </w:r>
                  <w:r>
                    <w:rPr>
                      <w:rFonts w:ascii="Arial Unicode MS"/>
                      <w:w w:val="105"/>
                      <w:sz w:val="9"/>
                    </w:rPr>
                    <w:t>Studies</w:t>
                  </w:r>
                  <w:r>
                    <w:rPr>
                      <w:rFonts w:ascii="Arial Unicode MS"/>
                      <w:spacing w:val="-8"/>
                      <w:w w:val="105"/>
                      <w:sz w:val="9"/>
                    </w:rPr>
                    <w:t> </w:t>
                  </w:r>
                  <w:r>
                    <w:rPr>
                      <w:rFonts w:ascii="Arial Unicode MS"/>
                      <w:w w:val="105"/>
                      <w:sz w:val="9"/>
                    </w:rPr>
                    <w:t>-</w:t>
                  </w:r>
                  <w:r>
                    <w:rPr>
                      <w:rFonts w:ascii="Arial Unicode MS"/>
                      <w:spacing w:val="-7"/>
                      <w:w w:val="105"/>
                      <w:sz w:val="9"/>
                    </w:rPr>
                    <w:t> </w:t>
                  </w:r>
                  <w:r>
                    <w:rPr>
                      <w:rFonts w:ascii="Arial Unicode MS"/>
                      <w:w w:val="105"/>
                      <w:sz w:val="9"/>
                    </w:rPr>
                    <w:t>What</w:t>
                  </w:r>
                  <w:r>
                    <w:rPr>
                      <w:rFonts w:ascii="Arial Unicode MS"/>
                      <w:spacing w:val="-8"/>
                      <w:w w:val="105"/>
                      <w:sz w:val="9"/>
                    </w:rPr>
                    <w:t> </w:t>
                  </w:r>
                  <w:r>
                    <w:rPr>
                      <w:rFonts w:ascii="Arial Unicode MS"/>
                      <w:w w:val="105"/>
                      <w:sz w:val="9"/>
                    </w:rPr>
                    <w:t>to</w:t>
                  </w:r>
                  <w:r>
                    <w:rPr>
                      <w:rFonts w:ascii="Arial Unicode MS"/>
                      <w:spacing w:val="-8"/>
                      <w:w w:val="105"/>
                      <w:sz w:val="9"/>
                    </w:rPr>
                    <w:t> </w:t>
                  </w:r>
                  <w:r>
                    <w:rPr>
                      <w:rFonts w:ascii="Arial Unicode MS"/>
                      <w:w w:val="105"/>
                      <w:sz w:val="9"/>
                    </w:rPr>
                    <w:t>Consider.</w:t>
                  </w:r>
                  <w:r>
                    <w:rPr>
                      <w:rFonts w:ascii="Arial Unicode MS"/>
                      <w:spacing w:val="-5"/>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Westar</w:t>
                  </w:r>
                  <w:r>
                    <w:rPr>
                      <w:rFonts w:ascii="Arial Unicode MS"/>
                      <w:spacing w:val="-8"/>
                      <w:w w:val="105"/>
                      <w:sz w:val="9"/>
                    </w:rPr>
                    <w:t> </w:t>
                  </w:r>
                  <w:r>
                    <w:rPr>
                      <w:rFonts w:ascii="Arial Unicode MS"/>
                      <w:w w:val="105"/>
                      <w:sz w:val="9"/>
                    </w:rPr>
                    <w:t>Trade</w:t>
                  </w:r>
                  <w:r>
                    <w:rPr>
                      <w:rFonts w:ascii="Arial Unicode MS"/>
                      <w:spacing w:val="-7"/>
                      <w:w w:val="105"/>
                      <w:sz w:val="9"/>
                    </w:rPr>
                    <w:t> </w:t>
                  </w:r>
                  <w:r>
                    <w:rPr>
                      <w:rFonts w:ascii="Arial Unicode MS"/>
                      <w:w w:val="105"/>
                      <w:sz w:val="9"/>
                    </w:rPr>
                    <w:t>Resources.</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8"/>
                      <w:w w:val="105"/>
                      <w:sz w:val="9"/>
                    </w:rPr>
                    <w:t> </w:t>
                  </w:r>
                  <w:hyperlink r:id="rId396">
                    <w:r>
                      <w:rPr>
                        <w:rFonts w:ascii="Arial Unicode MS"/>
                        <w:color w:val="0000FF"/>
                        <w:w w:val="105"/>
                        <w:sz w:val="9"/>
                      </w:rPr>
                      <w:t>https://youtu.be/b_YiHyNcIE8</w:t>
                    </w:r>
                  </w:hyperlink>
                  <w:r>
                    <w:rPr>
                      <w:rFonts w:ascii="Arial Unicode MS"/>
                      <w:w w:val="105"/>
                      <w:sz w:val="9"/>
                    </w:rPr>
                    <w:t>.</w:t>
                  </w:r>
                  <w:r>
                    <w:rPr>
                      <w:rFonts w:ascii="Arial Unicode MS"/>
                      <w:spacing w:val="-7"/>
                      <w:w w:val="105"/>
                      <w:sz w:val="9"/>
                    </w:rPr>
                    <w:t> </w:t>
                  </w:r>
                  <w:r>
                    <w:rPr>
                      <w:rFonts w:ascii="Lucida Sans"/>
                      <w:b/>
                      <w:w w:val="105"/>
                      <w:sz w:val="9"/>
                    </w:rPr>
                    <w:t>License</w:t>
                  </w:r>
                  <w:r>
                    <w:rPr>
                      <w:rFonts w:ascii="Arial Unicode MS"/>
                      <w:w w:val="105"/>
                      <w:sz w:val="9"/>
                    </w:rPr>
                    <w:t>:</w:t>
                  </w:r>
                  <w:r>
                    <w:rPr>
                      <w:rFonts w:ascii="Arial Unicode MS"/>
                      <w:spacing w:val="-8"/>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8"/>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drawing>
          <wp:anchor distT="0" distB="0" distL="0" distR="0" allowOverlap="1" layoutInCell="1" locked="0" behindDoc="1" simplePos="0" relativeHeight="234135552">
            <wp:simplePos x="0" y="0"/>
            <wp:positionH relativeFrom="page">
              <wp:posOffset>4229100</wp:posOffset>
            </wp:positionH>
            <wp:positionV relativeFrom="page">
              <wp:posOffset>3617750</wp:posOffset>
            </wp:positionV>
            <wp:extent cx="2857500" cy="1885950"/>
            <wp:effectExtent l="0" t="0" r="0" b="0"/>
            <wp:wrapNone/>
            <wp:docPr id="195" name="image99.jpeg"/>
            <wp:cNvGraphicFramePr>
              <a:graphicFrameLocks noChangeAspect="1"/>
            </wp:cNvGraphicFramePr>
            <a:graphic>
              <a:graphicData uri="http://schemas.openxmlformats.org/drawingml/2006/picture">
                <pic:pic>
                  <pic:nvPicPr>
                    <pic:cNvPr id="196" name="image99.jpeg"/>
                    <pic:cNvPicPr/>
                  </pic:nvPicPr>
                  <pic:blipFill>
                    <a:blip r:embed="rId397" cstate="print"/>
                    <a:stretch>
                      <a:fillRect/>
                    </a:stretch>
                  </pic:blipFill>
                  <pic:spPr>
                    <a:xfrm>
                      <a:off x="0" y="0"/>
                      <a:ext cx="2857500" cy="1885950"/>
                    </a:xfrm>
                    <a:prstGeom prst="rect">
                      <a:avLst/>
                    </a:prstGeom>
                  </pic:spPr>
                </pic:pic>
              </a:graphicData>
            </a:graphic>
          </wp:anchor>
        </w:drawing>
      </w:r>
      <w:r>
        <w:rPr/>
        <w:pict>
          <v:shape style="position:absolute;margin-left:112.375pt;margin-top:86.124702pt;width:387.25pt;height:32.5pt;mso-position-horizontal-relative:page;mso-position-vertical-relative:page;z-index:-269179904" type="#_x0000_t202" filled="false" stroked="false">
            <v:textbox inset="0,0,0,0">
              <w:txbxContent>
                <w:p>
                  <w:pPr>
                    <w:spacing w:before="28"/>
                    <w:ind w:left="20" w:right="0" w:firstLine="0"/>
                    <w:jc w:val="left"/>
                    <w:rPr>
                      <w:rFonts w:ascii="Calibri"/>
                      <w:b/>
                      <w:sz w:val="50"/>
                    </w:rPr>
                  </w:pPr>
                  <w:bookmarkStart w:name="Persuasive Presentations" w:id="626"/>
                  <w:bookmarkEnd w:id="626"/>
                  <w:r>
                    <w:rPr/>
                  </w:r>
                  <w:bookmarkStart w:name="_bookmark151" w:id="627"/>
                  <w:bookmarkEnd w:id="627"/>
                  <w:r>
                    <w:rPr/>
                  </w:r>
                  <w:r>
                    <w:rPr>
                      <w:rFonts w:ascii="Calibri"/>
                      <w:b/>
                      <w:w w:val="125"/>
                      <w:sz w:val="50"/>
                    </w:rPr>
                    <w:t>PERSUASIVE</w:t>
                  </w:r>
                  <w:r>
                    <w:rPr>
                      <w:rFonts w:ascii="Calibri"/>
                      <w:b/>
                      <w:spacing w:val="107"/>
                      <w:w w:val="125"/>
                      <w:sz w:val="50"/>
                    </w:rPr>
                    <w:t> </w:t>
                  </w:r>
                  <w:r>
                    <w:rPr>
                      <w:rFonts w:ascii="Calibri"/>
                      <w:b/>
                      <w:spacing w:val="-6"/>
                      <w:w w:val="125"/>
                      <w:sz w:val="50"/>
                    </w:rPr>
                    <w:t>PRESENTATIONS</w:t>
                  </w:r>
                </w:p>
              </w:txbxContent>
            </v:textbox>
            <w10:wrap type="none"/>
          </v:shape>
        </w:pict>
      </w:r>
      <w:r>
        <w:rPr/>
        <w:pict>
          <v:shape style="position:absolute;margin-left:97.559998pt;margin-top:177.172195pt;width:416.85pt;height:26.4pt;mso-position-horizontal-relative:page;mso-position-vertical-relative:page;z-index:-269178880" type="#_x0000_t202" filled="false" stroked="false">
            <v:textbox inset="0,0,0,0">
              <w:txbxContent>
                <w:p>
                  <w:pPr>
                    <w:spacing w:before="26"/>
                    <w:ind w:left="20" w:right="0" w:firstLine="0"/>
                    <w:jc w:val="left"/>
                    <w:rPr>
                      <w:rFonts w:ascii="Calibri"/>
                      <w:b/>
                      <w:sz w:val="40"/>
                    </w:rPr>
                  </w:pPr>
                  <w:bookmarkStart w:name="Persuasive Presentation Overview" w:id="628"/>
                  <w:bookmarkEnd w:id="628"/>
                  <w:r>
                    <w:rPr/>
                  </w:r>
                  <w:bookmarkStart w:name="_bookmark152" w:id="629"/>
                  <w:bookmarkEnd w:id="629"/>
                  <w:r>
                    <w:rPr/>
                  </w:r>
                  <w:r>
                    <w:rPr>
                      <w:rFonts w:ascii="Calibri"/>
                      <w:b/>
                      <w:w w:val="125"/>
                      <w:sz w:val="40"/>
                    </w:rPr>
                    <w:t>PERSUASIVE </w:t>
                  </w:r>
                  <w:r>
                    <w:rPr>
                      <w:rFonts w:ascii="Calibri"/>
                      <w:b/>
                      <w:spacing w:val="-5"/>
                      <w:w w:val="125"/>
                      <w:sz w:val="40"/>
                    </w:rPr>
                    <w:t>PRESENTATION</w:t>
                  </w:r>
                  <w:r>
                    <w:rPr>
                      <w:rFonts w:ascii="Calibri"/>
                      <w:b/>
                      <w:spacing w:val="64"/>
                      <w:w w:val="125"/>
                      <w:sz w:val="40"/>
                    </w:rPr>
                    <w:t> </w:t>
                  </w:r>
                  <w:r>
                    <w:rPr>
                      <w:rFonts w:ascii="Calibri"/>
                      <w:b/>
                      <w:w w:val="125"/>
                      <w:sz w:val="40"/>
                    </w:rPr>
                    <w:t>OVERVIEW</w:t>
                  </w:r>
                </w:p>
              </w:txbxContent>
            </v:textbox>
            <w10:wrap type="none"/>
          </v:shape>
        </w:pict>
      </w:r>
      <w:r>
        <w:rPr/>
        <w:pict>
          <v:shape style="position:absolute;margin-left:53pt;margin-top:236.987198pt;width:428.7pt;height:12pt;mso-position-horizontal-relative:page;mso-position-vertical-relative:page;z-index:-269177856" type="#_x0000_t202" filled="false" stroked="false">
            <v:textbox inset="0,0,0,0">
              <w:txbxContent>
                <w:p>
                  <w:pPr>
                    <w:pStyle w:val="BodyText"/>
                    <w:spacing w:line="216" w:lineRule="exact"/>
                  </w:pPr>
                  <w:r>
                    <w:rPr/>
                    <w:t>Remember the introduction of a persuasive presentation must begin with the MORE+E Principle:</w:t>
                  </w:r>
                </w:p>
              </w:txbxContent>
            </v:textbox>
            <w10:wrap type="none"/>
          </v:shape>
        </w:pict>
      </w:r>
      <w:r>
        <w:rPr/>
        <w:pict>
          <v:shape style="position:absolute;margin-left:53pt;margin-top:279.487213pt;width:229.35pt;height:23.25pt;mso-position-horizontal-relative:page;mso-position-vertical-relative:page;z-index:-269176832" type="#_x0000_t202" filled="false" stroked="false">
            <v:textbox inset="0,0,0,0">
              <w:txbxContent>
                <w:p>
                  <w:pPr>
                    <w:pStyle w:val="BodyText"/>
                    <w:spacing w:line="235" w:lineRule="auto"/>
                    <w:ind w:right="-6"/>
                  </w:pPr>
                  <w:hyperlink r:id="rId398">
                    <w:r>
                      <w:rPr/>
                      <w:t>M=Meaningful. </w:t>
                    </w:r>
                  </w:hyperlink>
                  <w:r>
                    <w:rPr/>
                    <w:t>Tell the audience how the speech is meaningful to them.</w:t>
                  </w:r>
                </w:p>
              </w:txbxContent>
            </v:textbox>
            <w10:wrap type="none"/>
          </v:shape>
        </w:pict>
      </w:r>
      <w:r>
        <w:rPr/>
        <w:pict>
          <v:shape style="position:absolute;margin-left:53pt;margin-top:311.987213pt;width:211.55pt;height:23.25pt;mso-position-horizontal-relative:page;mso-position-vertical-relative:page;z-index:-269175808" type="#_x0000_t202" filled="false" stroked="false">
            <v:textbox inset="0,0,0,0">
              <w:txbxContent>
                <w:p>
                  <w:pPr>
                    <w:pStyle w:val="BodyText"/>
                    <w:spacing w:line="235" w:lineRule="auto"/>
                    <w:ind w:right="-6"/>
                  </w:pPr>
                  <w:r>
                    <w:rPr/>
                    <w:t>O=Open. Make a statement that shows you are approachable.</w:t>
                  </w:r>
                </w:p>
              </w:txbxContent>
            </v:textbox>
            <w10:wrap type="none"/>
          </v:shape>
        </w:pict>
      </w:r>
      <w:r>
        <w:rPr/>
        <w:pict>
          <v:shape style="position:absolute;margin-left:53pt;margin-top:344.487213pt;width:240.4pt;height:23.25pt;mso-position-horizontal-relative:page;mso-position-vertical-relative:page;z-index:-269174784" type="#_x0000_t202" filled="false" stroked="false">
            <v:textbox inset="0,0,0,0">
              <w:txbxContent>
                <w:p>
                  <w:pPr>
                    <w:pStyle w:val="BodyText"/>
                    <w:spacing w:line="235" w:lineRule="auto"/>
                    <w:ind w:right="-7"/>
                  </w:pPr>
                  <w:r>
                    <w:rPr/>
                    <w:t>R=Relates to the past. Refer to a past experience that relates to your topic.</w:t>
                  </w:r>
                </w:p>
              </w:txbxContent>
            </v:textbox>
            <w10:wrap type="none"/>
          </v:shape>
        </w:pict>
      </w:r>
      <w:r>
        <w:rPr/>
        <w:pict>
          <v:shape style="position:absolute;margin-left:53pt;margin-top:376.987213pt;width:258pt;height:23.25pt;mso-position-horizontal-relative:page;mso-position-vertical-relative:page;z-index:-269173760" type="#_x0000_t202" filled="false" stroked="false">
            <v:textbox inset="0,0,0,0">
              <w:txbxContent>
                <w:p>
                  <w:pPr>
                    <w:pStyle w:val="BodyText"/>
                    <w:spacing w:line="235" w:lineRule="auto"/>
                    <w:ind w:right="-11"/>
                  </w:pPr>
                  <w:r>
                    <w:rPr/>
                    <w:t>E=Expertise. Tell the audience what qualifies you to make your recommendations.</w:t>
                  </w:r>
                </w:p>
              </w:txbxContent>
            </v:textbox>
            <w10:wrap type="none"/>
          </v:shape>
        </w:pict>
      </w:r>
      <w:r>
        <w:rPr/>
        <w:pict>
          <v:shape style="position:absolute;margin-left:53pt;margin-top:409.487213pt;width:256.1500pt;height:12pt;mso-position-horizontal-relative:page;mso-position-vertical-relative:page;z-index:-269172736" type="#_x0000_t202" filled="false" stroked="false">
            <v:textbox inset="0,0,0,0">
              <w:txbxContent>
                <w:p>
                  <w:pPr>
                    <w:pStyle w:val="BodyText"/>
                    <w:spacing w:line="216" w:lineRule="exact"/>
                  </w:pPr>
                  <w:r>
                    <w:rPr/>
                    <w:t>+E=Evaluate your audience. Always know your audience.</w:t>
                  </w:r>
                </w:p>
              </w:txbxContent>
            </v:textbox>
            <w10:wrap type="none"/>
          </v:shape>
        </w:pict>
      </w:r>
      <w:r>
        <w:rPr/>
        <w:pict>
          <v:shape style="position:absolute;margin-left:53pt;margin-top:454.229523pt;width:460.3pt;height:61.4pt;mso-position-horizontal-relative:page;mso-position-vertical-relative:page;z-index:-269171712" type="#_x0000_t202" filled="false" stroked="false">
            <v:textbox inset="0,0,0,0">
              <w:txbxContent>
                <w:p>
                  <w:pPr>
                    <w:spacing w:line="165" w:lineRule="auto" w:before="87"/>
                    <w:ind w:left="20" w:right="-3" w:firstLine="0"/>
                    <w:jc w:val="left"/>
                    <w:rPr>
                      <w:rFonts w:ascii="Arial Unicode MS"/>
                      <w:sz w:val="28"/>
                    </w:rPr>
                  </w:pPr>
                  <w:bookmarkStart w:name="See the following detailed guidelines to" w:id="630"/>
                  <w:bookmarkEnd w:id="630"/>
                  <w:r>
                    <w:rPr/>
                  </w:r>
                  <w:r>
                    <w:rPr>
                      <w:rFonts w:ascii="Arial Unicode MS"/>
                      <w:w w:val="105"/>
                      <w:sz w:val="28"/>
                    </w:rPr>
                    <w:t>See the following detailed guidelines to help you write your Persuasive Presentation:</w:t>
                  </w:r>
                </w:p>
                <w:p>
                  <w:pPr>
                    <w:pStyle w:val="BodyText"/>
                    <w:spacing w:before="214"/>
                  </w:pPr>
                  <w:r>
                    <w:rPr/>
                    <w:t>EVALUATION CRITERIA FOR A PERSUASIVE ORAL PRESENTATION</w:t>
                  </w:r>
                </w:p>
              </w:txbxContent>
            </v:textbox>
            <w10:wrap type="none"/>
          </v:shape>
        </w:pict>
      </w:r>
      <w:r>
        <w:rPr/>
        <w:pict>
          <v:shape style="position:absolute;margin-left:53pt;margin-top:524.837219pt;width:312.75pt;height:12pt;mso-position-horizontal-relative:page;mso-position-vertical-relative:page;z-index:-269170688" type="#_x0000_t202" filled="false" stroked="false">
            <v:textbox inset="0,0,0,0">
              <w:txbxContent>
                <w:p>
                  <w:pPr>
                    <w:pStyle w:val="BodyText"/>
                    <w:spacing w:line="216" w:lineRule="exact"/>
                  </w:pPr>
                  <w:r>
                    <w:rPr/>
                    <w:t>Does the speaker follow the format for a persuasive oral presentation?</w:t>
                  </w:r>
                </w:p>
              </w:txbxContent>
            </v:textbox>
            <w10:wrap type="none"/>
          </v:shape>
        </w:pict>
      </w:r>
      <w:r>
        <w:rPr/>
        <w:pict>
          <v:shape style="position:absolute;margin-left:53pt;margin-top:546.087219pt;width:62.4pt;height:12pt;mso-position-horizontal-relative:page;mso-position-vertical-relative:page;z-index:-269169664" type="#_x0000_t202" filled="false" stroked="false">
            <v:textbox inset="0,0,0,0">
              <w:txbxContent>
                <w:p>
                  <w:pPr>
                    <w:pStyle w:val="BodyText"/>
                    <w:spacing w:line="216" w:lineRule="exact"/>
                  </w:pPr>
                  <w:r>
                    <w:rPr/>
                    <w:t>I. Introduction</w:t>
                  </w:r>
                </w:p>
              </w:txbxContent>
            </v:textbox>
            <w10:wrap type="none"/>
          </v:shape>
        </w:pict>
      </w:r>
      <w:r>
        <w:rPr/>
        <w:pict>
          <v:shape style="position:absolute;margin-left:81.499001pt;margin-top:564.712219pt;width:5.5pt;height:56pt;mso-position-horizontal-relative:page;mso-position-vertical-relative:page;z-index:-26916864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64.712219pt;width:167.8pt;height:56pt;mso-position-horizontal-relative:page;mso-position-vertical-relative:page;z-index:-269167616" type="#_x0000_t202" filled="false" stroked="false">
            <v:textbox inset="0,0,0,0">
              <w:txbxContent>
                <w:p>
                  <w:pPr>
                    <w:pStyle w:val="BodyText"/>
                    <w:spacing w:line="211" w:lineRule="exact"/>
                  </w:pPr>
                  <w:r>
                    <w:rPr/>
                    <w:t>Tell how the topic is meaningful.</w:t>
                  </w:r>
                </w:p>
                <w:p>
                  <w:pPr>
                    <w:pStyle w:val="BodyText"/>
                    <w:spacing w:line="230" w:lineRule="auto" w:before="2"/>
                    <w:ind w:right="-8"/>
                  </w:pPr>
                  <w:r>
                    <w:rPr/>
                    <w:t>Tell how the tropic relates to the past. Express your openness.</w:t>
                  </w:r>
                </w:p>
                <w:p>
                  <w:pPr>
                    <w:pStyle w:val="BodyText"/>
                    <w:spacing w:line="230" w:lineRule="auto"/>
                    <w:ind w:right="854"/>
                  </w:pPr>
                  <w:r>
                    <w:rPr/>
                    <w:t>Establish your credibility. Set up the topic.</w:t>
                  </w:r>
                </w:p>
              </w:txbxContent>
            </v:textbox>
            <w10:wrap type="none"/>
          </v:shape>
        </w:pict>
      </w:r>
      <w:r>
        <w:rPr/>
        <w:pict>
          <v:shape style="position:absolute;margin-left:53pt;margin-top:631.037231pt;width:35.8pt;height:12pt;mso-position-horizontal-relative:page;mso-position-vertical-relative:page;z-index:-269166592" type="#_x0000_t202" filled="false" stroked="false">
            <v:textbox inset="0,0,0,0">
              <w:txbxContent>
                <w:p>
                  <w:pPr>
                    <w:pStyle w:val="BodyText"/>
                    <w:spacing w:line="216" w:lineRule="exact"/>
                  </w:pPr>
                  <w:r>
                    <w:rPr/>
                    <w:t>II. Body</w:t>
                  </w:r>
                </w:p>
              </w:txbxContent>
            </v:textbox>
            <w10:wrap type="none"/>
          </v:shape>
        </w:pict>
      </w:r>
      <w:r>
        <w:rPr/>
        <w:pict>
          <v:shape style="position:absolute;margin-left:81.499001pt;margin-top:649.662231pt;width:5.5pt;height:34pt;mso-position-horizontal-relative:page;mso-position-vertical-relative:page;z-index:-269165568"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49.662231pt;width:248.05pt;height:34pt;mso-position-horizontal-relative:page;mso-position-vertical-relative:page;z-index:-269164544" type="#_x0000_t202" filled="false" stroked="false">
            <v:textbox inset="0,0,0,0">
              <w:txbxContent>
                <w:p>
                  <w:pPr>
                    <w:pStyle w:val="BodyText"/>
                    <w:spacing w:line="211" w:lineRule="exact"/>
                  </w:pPr>
                  <w:r>
                    <w:rPr/>
                    <w:t>Discuss the topic.</w:t>
                  </w:r>
                </w:p>
                <w:p>
                  <w:pPr>
                    <w:pStyle w:val="BodyText"/>
                    <w:spacing w:line="230" w:lineRule="auto" w:before="2"/>
                    <w:ind w:right="-5"/>
                  </w:pPr>
                  <w:r>
                    <w:rPr/>
                    <w:t>Discuss the benefits of accepting the suggestions. Discuss the consequences of rejecting the suggestions.</w:t>
                  </w:r>
                </w:p>
              </w:txbxContent>
            </v:textbox>
            <w10:wrap type="none"/>
          </v:shape>
        </w:pict>
      </w:r>
      <w:r>
        <w:rPr/>
        <w:pict>
          <v:shape style="position:absolute;margin-left:53pt;margin-top:693.987183pt;width:65.25pt;height:12pt;mso-position-horizontal-relative:page;mso-position-vertical-relative:page;z-index:-269163520" type="#_x0000_t202" filled="false" stroked="false">
            <v:textbox inset="0,0,0,0">
              <w:txbxContent>
                <w:p>
                  <w:pPr>
                    <w:pStyle w:val="BodyText"/>
                    <w:spacing w:line="216" w:lineRule="exact"/>
                  </w:pPr>
                  <w:r>
                    <w:rPr/>
                    <w:t>III. Conclusion</w:t>
                  </w:r>
                </w:p>
              </w:txbxContent>
            </v:textbox>
            <w10:wrap type="none"/>
          </v:shape>
        </w:pict>
      </w:r>
      <w:r>
        <w:rPr/>
        <w:pict>
          <v:shape style="position:absolute;margin-left:81.499001pt;margin-top:712.612183pt;width:213.2pt;height:23pt;mso-position-horizontal-relative:page;mso-position-vertical-relative:page;z-index:-269162496" type="#_x0000_t202" filled="false" stroked="false">
            <v:textbox inset="0,0,0,0">
              <w:txbxContent>
                <w:p>
                  <w:pPr>
                    <w:pStyle w:val="BodyText"/>
                    <w:numPr>
                      <w:ilvl w:val="0"/>
                      <w:numId w:val="226"/>
                    </w:numPr>
                    <w:tabs>
                      <w:tab w:pos="251" w:val="left" w:leader="none"/>
                    </w:tabs>
                    <w:spacing w:line="211" w:lineRule="exact" w:before="0" w:after="0"/>
                    <w:ind w:left="250" w:right="0" w:hanging="231"/>
                    <w:jc w:val="left"/>
                  </w:pPr>
                  <w:r>
                    <w:rPr/>
                    <w:t>Restate the</w:t>
                  </w:r>
                  <w:r>
                    <w:rPr>
                      <w:spacing w:val="-3"/>
                    </w:rPr>
                    <w:t> </w:t>
                  </w:r>
                  <w:r>
                    <w:rPr/>
                    <w:t>topic.</w:t>
                  </w:r>
                </w:p>
                <w:p>
                  <w:pPr>
                    <w:pStyle w:val="BodyText"/>
                    <w:numPr>
                      <w:ilvl w:val="0"/>
                      <w:numId w:val="226"/>
                    </w:numPr>
                    <w:tabs>
                      <w:tab w:pos="251" w:val="left" w:leader="none"/>
                    </w:tabs>
                    <w:spacing w:line="225" w:lineRule="exact" w:before="0" w:after="0"/>
                    <w:ind w:left="250" w:right="0" w:hanging="231"/>
                    <w:jc w:val="left"/>
                  </w:pPr>
                  <w:r>
                    <w:rPr/>
                    <w:t>Emphasize the main points of the</w:t>
                  </w:r>
                  <w:r>
                    <w:rPr>
                      <w:spacing w:val="-32"/>
                    </w:rPr>
                    <w:t> </w:t>
                  </w:r>
                  <w:r>
                    <w:rPr/>
                    <w:t>discussion.</w:t>
                  </w:r>
                </w:p>
              </w:txbxContent>
            </v:textbox>
            <w10:wrap type="none"/>
          </v:shape>
        </w:pict>
      </w:r>
      <w:r>
        <w:rPr/>
        <w:pict>
          <v:shape style="position:absolute;margin-left:53.240002pt;margin-top:757.999939pt;width:22pt;height:14pt;mso-position-horizontal-relative:page;mso-position-vertical-relative:page;z-index:-269161472" type="#_x0000_t202" filled="false" stroked="false">
            <v:textbox inset="0,0,0,0">
              <w:txbxContent>
                <w:p>
                  <w:pPr>
                    <w:spacing w:line="256" w:lineRule="exact" w:before="0"/>
                    <w:ind w:left="20" w:right="0" w:firstLine="0"/>
                    <w:jc w:val="left"/>
                    <w:rPr>
                      <w:b/>
                      <w:sz w:val="24"/>
                    </w:rPr>
                  </w:pPr>
                  <w:r>
                    <w:rPr>
                      <w:b/>
                      <w:sz w:val="24"/>
                    </w:rPr>
                    <w:t>188</w:t>
                  </w:r>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330.200012pt;width:504pt;height:38.8pt;mso-position-horizontal-relative:page;mso-position-vertical-relative:page;z-index:-269160448" coordorigin="1080,6604" coordsize="10080,776">
            <v:line style="position:absolute" from="1080,7373" to="11160,7373" stroked="true" strokeweight=".7pt" strokecolor="#000000">
              <v:stroke dashstyle="solid"/>
            </v:line>
            <v:line style="position:absolute" from="1088,6620" to="1088,7366" stroked="true" strokeweight=".75pt" strokecolor="#000000">
              <v:stroke dashstyle="solid"/>
            </v:line>
            <v:line style="position:absolute" from="1080,6612" to="11160,6612" stroked="true" strokeweight=".8pt" strokecolor="#000000">
              <v:stroke dashstyle="solid"/>
            </v:line>
            <v:line style="position:absolute" from="11153,6619" to="11153,7365" stroked="true" strokeweight=".75pt" strokecolor="#000000">
              <v:stroke dashstyle="solid"/>
            </v:line>
            <w10:wrap type="none"/>
          </v:group>
        </w:pict>
      </w:r>
      <w:r>
        <w:rPr/>
        <w:pict>
          <v:shape style="position:absolute;margin-left:81.499001pt;margin-top:53.500004pt;width:223.25pt;height:23pt;mso-position-horizontal-relative:page;mso-position-vertical-relative:page;z-index:-269159424" type="#_x0000_t202" filled="false" stroked="false">
            <v:textbox inset="0,0,0,0">
              <w:txbxContent>
                <w:p>
                  <w:pPr>
                    <w:pStyle w:val="BodyText"/>
                    <w:numPr>
                      <w:ilvl w:val="0"/>
                      <w:numId w:val="227"/>
                    </w:numPr>
                    <w:tabs>
                      <w:tab w:pos="251" w:val="left" w:leader="none"/>
                    </w:tabs>
                    <w:spacing w:line="211" w:lineRule="exact" w:before="0" w:after="0"/>
                    <w:ind w:left="250" w:right="0" w:hanging="231"/>
                    <w:jc w:val="left"/>
                  </w:pPr>
                  <w:r>
                    <w:rPr/>
                    <w:t>Emphasize the benefits and the</w:t>
                  </w:r>
                  <w:r>
                    <w:rPr>
                      <w:spacing w:val="-24"/>
                    </w:rPr>
                    <w:t> </w:t>
                  </w:r>
                  <w:r>
                    <w:rPr/>
                    <w:t>consequences.</w:t>
                  </w:r>
                </w:p>
                <w:p>
                  <w:pPr>
                    <w:pStyle w:val="BodyText"/>
                    <w:numPr>
                      <w:ilvl w:val="0"/>
                      <w:numId w:val="227"/>
                    </w:numPr>
                    <w:tabs>
                      <w:tab w:pos="251" w:val="left" w:leader="none"/>
                    </w:tabs>
                    <w:spacing w:line="225" w:lineRule="exact" w:before="0" w:after="0"/>
                    <w:ind w:left="250" w:right="0" w:hanging="231"/>
                    <w:jc w:val="left"/>
                  </w:pPr>
                  <w:r>
                    <w:rPr/>
                    <w:t>Ask for</w:t>
                  </w:r>
                  <w:r>
                    <w:rPr>
                      <w:spacing w:val="-3"/>
                    </w:rPr>
                    <w:t> </w:t>
                  </w:r>
                  <w:r>
                    <w:rPr/>
                    <w:t>commitment.</w:t>
                  </w:r>
                </w:p>
              </w:txbxContent>
            </v:textbox>
            <w10:wrap type="none"/>
          </v:shape>
        </w:pict>
      </w:r>
      <w:r>
        <w:rPr/>
        <w:pict>
          <v:shape style="position:absolute;margin-left:53.200001pt;margin-top:108.075005pt;width:51.35pt;height:12pt;mso-position-horizontal-relative:page;mso-position-vertical-relative:page;z-index:-269158400" type="#_x0000_t202" filled="false" stroked="false">
            <v:textbox inset="0,0,0,0">
              <w:txbxContent>
                <w:p>
                  <w:pPr>
                    <w:spacing w:line="216" w:lineRule="exact" w:before="0"/>
                    <w:ind w:left="20" w:right="0" w:firstLine="0"/>
                    <w:jc w:val="left"/>
                    <w:rPr>
                      <w:b/>
                      <w:sz w:val="20"/>
                    </w:rPr>
                  </w:pPr>
                  <w:r>
                    <w:rPr>
                      <w:b/>
                      <w:w w:val="90"/>
                      <w:sz w:val="20"/>
                    </w:rPr>
                    <w:t>Evaluation:</w:t>
                  </w:r>
                </w:p>
              </w:txbxContent>
            </v:textbox>
            <w10:wrap type="none"/>
          </v:shape>
        </w:pict>
      </w:r>
      <w:r>
        <w:rPr/>
        <w:pict>
          <v:shape style="position:absolute;margin-left:76.660202pt;margin-top:127.500008pt;width:10.3pt;height:78pt;mso-position-horizontal-relative:page;mso-position-vertical-relative:page;z-index:-269157376"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0" w:lineRule="exact"/>
                  </w:pPr>
                  <w:r>
                    <w:rPr/>
                    <w:t>5.</w:t>
                  </w:r>
                </w:p>
                <w:p>
                  <w:pPr>
                    <w:pStyle w:val="BodyText"/>
                    <w:spacing w:line="220" w:lineRule="exact"/>
                  </w:pPr>
                  <w:r>
                    <w:rPr/>
                    <w:t>6.</w:t>
                  </w:r>
                </w:p>
                <w:p>
                  <w:pPr>
                    <w:pStyle w:val="BodyText"/>
                    <w:spacing w:line="225" w:lineRule="exact"/>
                  </w:pPr>
                  <w:r>
                    <w:rPr/>
                    <w:t>7.</w:t>
                  </w:r>
                </w:p>
              </w:txbxContent>
            </v:textbox>
            <w10:wrap type="none"/>
          </v:shape>
        </w:pict>
      </w:r>
      <w:r>
        <w:rPr/>
        <w:pict>
          <v:shape style="position:absolute;margin-left:93pt;margin-top:127.500008pt;width:462.5pt;height:122pt;mso-position-horizontal-relative:page;mso-position-vertical-relative:page;z-index:-269156352" type="#_x0000_t202" filled="false" stroked="false">
            <v:textbox inset="0,0,0,0">
              <w:txbxContent>
                <w:p>
                  <w:pPr>
                    <w:pStyle w:val="BodyText"/>
                    <w:spacing w:line="211" w:lineRule="exact"/>
                  </w:pPr>
                  <w:r>
                    <w:rPr/>
                    <w:t>What is the Topic?</w:t>
                  </w:r>
                </w:p>
                <w:p>
                  <w:pPr>
                    <w:pStyle w:val="BodyText"/>
                    <w:spacing w:line="220" w:lineRule="exact"/>
                  </w:pPr>
                  <w:r>
                    <w:rPr/>
                    <w:t>What type of problem does the speech present?</w:t>
                  </w:r>
                </w:p>
                <w:p>
                  <w:pPr>
                    <w:pStyle w:val="BodyText"/>
                    <w:spacing w:line="230" w:lineRule="auto" w:before="2"/>
                    <w:ind w:right="3668"/>
                  </w:pPr>
                  <w:r>
                    <w:rPr/>
                    <w:t>How does the speaker relate the speech to the audience? What are the reasons for the proposal?</w:t>
                  </w:r>
                </w:p>
                <w:p>
                  <w:pPr>
                    <w:pStyle w:val="BodyText"/>
                    <w:spacing w:line="216" w:lineRule="exact"/>
                  </w:pPr>
                  <w:r>
                    <w:rPr/>
                    <w:t>What is the solution?</w:t>
                  </w:r>
                </w:p>
                <w:p>
                  <w:pPr>
                    <w:pStyle w:val="BodyText"/>
                    <w:spacing w:line="220" w:lineRule="exact"/>
                  </w:pPr>
                  <w:r>
                    <w:rPr/>
                    <w:t>What are the facts and opinions that support the reasons for the proposal and the solution?</w:t>
                  </w:r>
                </w:p>
                <w:p>
                  <w:pPr>
                    <w:pStyle w:val="BodyText"/>
                    <w:spacing w:line="230" w:lineRule="auto" w:before="3"/>
                  </w:pPr>
                  <w:r>
                    <w:rPr/>
                    <w:t>What is the motivation? Does the speaker emphasize the benefits of action and consequences of action or non-action?</w:t>
                  </w:r>
                </w:p>
                <w:p>
                  <w:pPr>
                    <w:pStyle w:val="BodyText"/>
                    <w:spacing w:line="216" w:lineRule="exact"/>
                  </w:pPr>
                  <w:r>
                    <w:rPr/>
                    <w:t>How does the conclusion tie the speech together?</w:t>
                  </w:r>
                </w:p>
                <w:p>
                  <w:pPr>
                    <w:pStyle w:val="BodyText"/>
                    <w:spacing w:line="230" w:lineRule="auto" w:before="2"/>
                    <w:ind w:right="-17" w:firstLine="55"/>
                  </w:pPr>
                  <w:r>
                    <w:rPr/>
                    <w:t>What is the audience asked to do? What is the request for action? Is it a firm request for action? Is it the last statement?</w:t>
                  </w:r>
                </w:p>
              </w:txbxContent>
            </v:textbox>
            <w10:wrap type="none"/>
          </v:shape>
        </w:pict>
      </w:r>
      <w:r>
        <w:rPr/>
        <w:pict>
          <v:shape style="position:absolute;margin-left:76.660202pt;margin-top:215.5pt;width:10.3pt;height:23pt;mso-position-horizontal-relative:page;mso-position-vertical-relative:page;z-index:-269155328" type="#_x0000_t202" filled="false" stroked="false">
            <v:textbox inset="0,0,0,0">
              <w:txbxContent>
                <w:p>
                  <w:pPr>
                    <w:pStyle w:val="BodyText"/>
                    <w:spacing w:line="211" w:lineRule="exact"/>
                  </w:pPr>
                  <w:r>
                    <w:rPr/>
                    <w:t>8.</w:t>
                  </w:r>
                </w:p>
                <w:p>
                  <w:pPr>
                    <w:pStyle w:val="BodyText"/>
                    <w:spacing w:line="225" w:lineRule="exact"/>
                  </w:pPr>
                  <w:r>
                    <w:rPr/>
                    <w:t>9.</w:t>
                  </w:r>
                </w:p>
              </w:txbxContent>
            </v:textbox>
            <w10:wrap type="none"/>
          </v:shape>
        </w:pict>
      </w:r>
      <w:r>
        <w:rPr/>
        <w:pict>
          <v:shape style="position:absolute;margin-left:53pt;margin-top:302.325012pt;width:497.25pt;height:23.25pt;mso-position-horizontal-relative:page;mso-position-vertical-relative:page;z-index:-269154304" type="#_x0000_t202" filled="false" stroked="false">
            <v:textbox inset="0,0,0,0">
              <w:txbxContent>
                <w:p>
                  <w:pPr>
                    <w:pStyle w:val="BodyText"/>
                    <w:spacing w:line="235" w:lineRule="auto"/>
                    <w:ind w:right="-12"/>
                    <w:rPr>
                      <w:b/>
                    </w:rPr>
                  </w:pPr>
                  <w:r>
                    <w:rPr/>
                    <w:t>See the following example of a Persuasive Presentation PowerPoint: </w:t>
                  </w:r>
                  <w:hyperlink r:id="rId399">
                    <w:r>
                      <w:rPr>
                        <w:color w:val="0000FF"/>
                      </w:rPr>
                      <w:t>Student Example Powerpoint with Detailed</w:t>
                    </w:r>
                  </w:hyperlink>
                  <w:r>
                    <w:rPr>
                      <w:color w:val="0000FF"/>
                    </w:rPr>
                    <w:t> </w:t>
                  </w:r>
                  <w:hyperlink r:id="rId399">
                    <w:r>
                      <w:rPr>
                        <w:color w:val="0000FF"/>
                      </w:rPr>
                      <w:t>Outline Notes</w:t>
                    </w:r>
                    <w:r>
                      <w:rPr>
                        <w:b/>
                        <w:color w:val="0000FF"/>
                      </w:rPr>
                      <w:t>.</w:t>
                    </w:r>
                  </w:hyperlink>
                </w:p>
              </w:txbxContent>
            </v:textbox>
            <w10:wrap type="none"/>
          </v:shape>
        </w:pict>
      </w:r>
      <w:r>
        <w:rPr/>
        <w:pict>
          <v:shape style="position:absolute;margin-left:107.949997pt;margin-top:402.829987pt;width:396.1pt;height:50.4pt;mso-position-horizontal-relative:page;mso-position-vertical-relative:page;z-index:-269153280" type="#_x0000_t202" filled="false" stroked="false">
            <v:textbox inset="0,0,0,0">
              <w:txbxContent>
                <w:p>
                  <w:pPr>
                    <w:spacing w:line="235" w:lineRule="auto" w:before="34"/>
                    <w:ind w:left="2827" w:right="0" w:hanging="2808"/>
                    <w:jc w:val="left"/>
                    <w:rPr>
                      <w:rFonts w:ascii="Calibri"/>
                      <w:b/>
                      <w:sz w:val="40"/>
                    </w:rPr>
                  </w:pPr>
                  <w:bookmarkStart w:name="Functions of the Presentation to Persuad" w:id="631"/>
                  <w:bookmarkEnd w:id="631"/>
                  <w:r>
                    <w:rPr/>
                  </w:r>
                  <w:bookmarkStart w:name="_bookmark153" w:id="632"/>
                  <w:bookmarkEnd w:id="632"/>
                  <w:r>
                    <w:rPr/>
                  </w:r>
                  <w:r>
                    <w:rPr>
                      <w:rFonts w:ascii="Calibri"/>
                      <w:b/>
                      <w:w w:val="125"/>
                      <w:sz w:val="40"/>
                    </w:rPr>
                    <w:t>FUNCTIONS</w:t>
                  </w:r>
                  <w:r>
                    <w:rPr>
                      <w:rFonts w:ascii="Calibri"/>
                      <w:b/>
                      <w:spacing w:val="-23"/>
                      <w:w w:val="125"/>
                      <w:sz w:val="40"/>
                    </w:rPr>
                    <w:t> </w:t>
                  </w:r>
                  <w:r>
                    <w:rPr>
                      <w:rFonts w:ascii="Calibri"/>
                      <w:b/>
                      <w:w w:val="125"/>
                      <w:sz w:val="40"/>
                    </w:rPr>
                    <w:t>OF</w:t>
                  </w:r>
                  <w:r>
                    <w:rPr>
                      <w:rFonts w:ascii="Calibri"/>
                      <w:b/>
                      <w:spacing w:val="-23"/>
                      <w:w w:val="125"/>
                      <w:sz w:val="40"/>
                    </w:rPr>
                    <w:t> </w:t>
                  </w:r>
                  <w:r>
                    <w:rPr>
                      <w:rFonts w:ascii="Calibri"/>
                      <w:b/>
                      <w:w w:val="125"/>
                      <w:sz w:val="40"/>
                    </w:rPr>
                    <w:t>THE</w:t>
                  </w:r>
                  <w:r>
                    <w:rPr>
                      <w:rFonts w:ascii="Calibri"/>
                      <w:b/>
                      <w:spacing w:val="-23"/>
                      <w:w w:val="125"/>
                      <w:sz w:val="40"/>
                    </w:rPr>
                    <w:t> </w:t>
                  </w:r>
                  <w:r>
                    <w:rPr>
                      <w:rFonts w:ascii="Calibri"/>
                      <w:b/>
                      <w:spacing w:val="-5"/>
                      <w:w w:val="125"/>
                      <w:sz w:val="40"/>
                    </w:rPr>
                    <w:t>PRESENTATION</w:t>
                  </w:r>
                  <w:r>
                    <w:rPr>
                      <w:rFonts w:ascii="Calibri"/>
                      <w:b/>
                      <w:spacing w:val="-23"/>
                      <w:w w:val="125"/>
                      <w:sz w:val="40"/>
                    </w:rPr>
                    <w:t> </w:t>
                  </w:r>
                  <w:r>
                    <w:rPr>
                      <w:rFonts w:ascii="Calibri"/>
                      <w:b/>
                      <w:spacing w:val="-16"/>
                      <w:w w:val="125"/>
                      <w:sz w:val="40"/>
                    </w:rPr>
                    <w:t>TO </w:t>
                  </w:r>
                  <w:r>
                    <w:rPr>
                      <w:rFonts w:ascii="Calibri"/>
                      <w:b/>
                      <w:w w:val="125"/>
                      <w:sz w:val="40"/>
                    </w:rPr>
                    <w:t>PERSUADE</w:t>
                  </w:r>
                </w:p>
              </w:txbxContent>
            </v:textbox>
            <w10:wrap type="none"/>
          </v:shape>
        </w:pict>
      </w:r>
      <w:r>
        <w:rPr/>
        <w:pict>
          <v:shape style="position:absolute;margin-left:53.200001pt;margin-top:486.64502pt;width:85.25pt;height:12pt;mso-position-horizontal-relative:page;mso-position-vertical-relative:page;z-index:-269152256" type="#_x0000_t202" filled="false" stroked="false">
            <v:textbox inset="0,0,0,0">
              <w:txbxContent>
                <w:p>
                  <w:pPr>
                    <w:spacing w:line="216" w:lineRule="exact" w:before="0"/>
                    <w:ind w:left="20" w:right="0" w:firstLine="0"/>
                    <w:jc w:val="left"/>
                    <w:rPr>
                      <w:b/>
                      <w:sz w:val="20"/>
                    </w:rPr>
                  </w:pPr>
                  <w:r>
                    <w:rPr>
                      <w:b/>
                      <w:w w:val="90"/>
                      <w:sz w:val="20"/>
                    </w:rPr>
                    <w:t>Learning Objective</w:t>
                  </w:r>
                </w:p>
              </w:txbxContent>
            </v:textbox>
            <w10:wrap type="none"/>
          </v:shape>
        </w:pict>
      </w:r>
      <w:r>
        <w:rPr/>
        <w:pict>
          <v:shape style="position:absolute;margin-left:76.660202pt;margin-top:506.070007pt;width:387.9pt;height:12pt;mso-position-horizontal-relative:page;mso-position-vertical-relative:page;z-index:-269151232" type="#_x0000_t202" filled="false" stroked="false">
            <v:textbox inset="0,0,0,0">
              <w:txbxContent>
                <w:p>
                  <w:pPr>
                    <w:pStyle w:val="BodyText"/>
                    <w:spacing w:line="216" w:lineRule="exact"/>
                  </w:pPr>
                  <w:r>
                    <w:rPr/>
                    <w:t>1. Identify and demonstrate the effective use of five functions of speaking to persuade.</w:t>
                  </w:r>
                </w:p>
              </w:txbxContent>
            </v:textbox>
            <w10:wrap type="none"/>
          </v:shape>
        </w:pict>
      </w:r>
      <w:r>
        <w:rPr/>
        <w:pict>
          <v:shape style="position:absolute;margin-left:53pt;margin-top:528.395020pt;width:503.2pt;height:23.25pt;mso-position-horizontal-relative:page;mso-position-vertical-relative:page;z-index:-269150208" type="#_x0000_t202" filled="false" stroked="false">
            <v:textbox inset="0,0,0,0">
              <w:txbxContent>
                <w:p>
                  <w:pPr>
                    <w:pStyle w:val="BodyText"/>
                    <w:spacing w:line="235" w:lineRule="auto"/>
                    <w:ind w:right="-16"/>
                  </w:pPr>
                  <w:r>
                    <w:rPr/>
                    <w:t>What does a presentation to persuade do? There is a range of functions to consider, and they may overlap or you may incorporate more than one as you present. We will discuss how to</w:t>
                  </w:r>
                </w:p>
              </w:txbxContent>
            </v:textbox>
            <w10:wrap type="none"/>
          </v:shape>
        </w:pict>
      </w:r>
      <w:r>
        <w:rPr/>
        <w:pict>
          <v:shape style="position:absolute;margin-left:81.499001pt;margin-top:558.270020pt;width:5.5pt;height:56pt;mso-position-horizontal-relative:page;mso-position-vertical-relative:page;z-index:-269149184"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558.270020pt;width:195.15pt;height:56pt;mso-position-horizontal-relative:page;mso-position-vertical-relative:page;z-index:-269148160" type="#_x0000_t202" filled="false" stroked="false">
            <v:textbox inset="0,0,0,0">
              <w:txbxContent>
                <w:p>
                  <w:pPr>
                    <w:pStyle w:val="BodyText"/>
                    <w:spacing w:line="230" w:lineRule="auto"/>
                    <w:ind w:right="2714"/>
                  </w:pPr>
                  <w:r>
                    <w:rPr/>
                    <w:t>stimulate, convince, call to</w:t>
                  </w:r>
                  <w:r>
                    <w:rPr>
                      <w:spacing w:val="-10"/>
                    </w:rPr>
                    <w:t> </w:t>
                  </w:r>
                  <w:r>
                    <w:rPr/>
                    <w:t>action,</w:t>
                  </w:r>
                </w:p>
                <w:p>
                  <w:pPr>
                    <w:pStyle w:val="BodyText"/>
                    <w:spacing w:line="215" w:lineRule="exact"/>
                  </w:pPr>
                  <w:r>
                    <w:rPr/>
                    <w:t>increase consideration, and</w:t>
                  </w:r>
                </w:p>
                <w:p>
                  <w:pPr>
                    <w:pStyle w:val="BodyText"/>
                    <w:spacing w:line="225" w:lineRule="exact"/>
                  </w:pPr>
                  <w:r>
                    <w:rPr/>
                    <w:t>develop tolerance of alternate perspectives.</w:t>
                  </w:r>
                </w:p>
              </w:txbxContent>
            </v:textbox>
            <w10:wrap type="none"/>
          </v:shape>
        </w:pict>
      </w:r>
      <w:r>
        <w:rPr/>
        <w:pict>
          <v:shape style="position:absolute;margin-left:53pt;margin-top:624.595032pt;width:389.4pt;height:12pt;mso-position-horizontal-relative:page;mso-position-vertical-relative:page;z-index:-269147136" type="#_x0000_t202" filled="false" stroked="false">
            <v:textbox inset="0,0,0,0">
              <w:txbxContent>
                <w:p>
                  <w:pPr>
                    <w:pStyle w:val="BodyText"/>
                    <w:spacing w:line="216" w:lineRule="exact"/>
                  </w:pPr>
                  <w:r>
                    <w:rPr/>
                    <w:t>We will also examine how each of these functions influences the process of persuasion.</w:t>
                  </w:r>
                </w:p>
              </w:txbxContent>
            </v:textbox>
            <w10:wrap type="none"/>
          </v:shape>
        </w:pict>
      </w:r>
      <w:r>
        <w:rPr/>
        <w:pict>
          <v:shape style="position:absolute;margin-left:53pt;margin-top:650.249146pt;width:54.95pt;height:18.350pt;mso-position-horizontal-relative:page;mso-position-vertical-relative:page;z-index:-269146112" type="#_x0000_t202" filled="false" stroked="false">
            <v:textbox inset="0,0,0,0">
              <w:txbxContent>
                <w:p>
                  <w:pPr>
                    <w:spacing w:line="367" w:lineRule="exact" w:before="0"/>
                    <w:ind w:left="20" w:right="0" w:firstLine="0"/>
                    <w:jc w:val="left"/>
                    <w:rPr>
                      <w:rFonts w:ascii="Arial Unicode MS"/>
                      <w:sz w:val="24"/>
                    </w:rPr>
                  </w:pPr>
                  <w:bookmarkStart w:name="Stimulate" w:id="633"/>
                  <w:bookmarkEnd w:id="633"/>
                  <w:r>
                    <w:rPr/>
                  </w:r>
                  <w:r>
                    <w:rPr>
                      <w:rFonts w:ascii="Arial Unicode MS"/>
                      <w:w w:val="105"/>
                      <w:sz w:val="24"/>
                    </w:rPr>
                    <w:t>Stimulate</w:t>
                  </w:r>
                </w:p>
              </w:txbxContent>
            </v:textbox>
            <w10:wrap type="none"/>
          </v:shape>
        </w:pict>
      </w:r>
      <w:r>
        <w:rPr/>
        <w:pict>
          <v:shape style="position:absolute;margin-left:53pt;margin-top:682.244995pt;width:502.6pt;height:45.75pt;mso-position-horizontal-relative:page;mso-position-vertical-relative:page;z-index:-269145088" type="#_x0000_t202" filled="false" stroked="false">
            <v:textbox inset="0,0,0,0">
              <w:txbxContent>
                <w:p>
                  <w:pPr>
                    <w:pStyle w:val="BodyText"/>
                    <w:spacing w:line="235" w:lineRule="auto"/>
                    <w:ind w:right="-16"/>
                  </w:pPr>
                  <w:r>
                    <w:rPr/>
                    <w:t>When you focus on stimulation as the goal or operational function of your speech, you want to reinforce existing beliefs, intensify them, and bring them to the forefront. Perhaps you’ve been concerned with global warming for quite some time. Many people in the audience may not know about the melting polar ice caps and the loss of significant ice shelves in Antarctica, including part of the Ross Ice Shelf, an iceberg almost 20 miles wide and 124</w:t>
                  </w:r>
                </w:p>
              </w:txbxContent>
            </v:textbox>
            <w10:wrap type="none"/>
          </v:shape>
        </w:pict>
      </w:r>
      <w:r>
        <w:rPr/>
        <w:pict>
          <v:shape style="position:absolute;margin-left:537.218506pt;margin-top:757.999939pt;width:22pt;height:14pt;mso-position-horizontal-relative:page;mso-position-vertical-relative:page;z-index:-269144064" type="#_x0000_t202" filled="false" stroked="false">
            <v:textbox inset="0,0,0,0">
              <w:txbxContent>
                <w:p>
                  <w:pPr>
                    <w:spacing w:line="256" w:lineRule="exact" w:before="0"/>
                    <w:ind w:left="20" w:right="0" w:firstLine="0"/>
                    <w:jc w:val="left"/>
                    <w:rPr>
                      <w:b/>
                      <w:sz w:val="24"/>
                    </w:rPr>
                  </w:pPr>
                  <w:r>
                    <w:rPr>
                      <w:b/>
                      <w:sz w:val="24"/>
                    </w:rPr>
                    <w:t>189</w:t>
                  </w:r>
                </w:p>
              </w:txbxContent>
            </v:textbox>
            <w10:wrap type="none"/>
          </v:shape>
        </w:pict>
      </w:r>
      <w:r>
        <w:rPr/>
        <w:pict>
          <v:shape style="position:absolute;margin-left:54.375pt;margin-top:330.600006pt;width:503.25pt;height:38.050pt;mso-position-horizontal-relative:page;mso-position-vertical-relative:page;z-index:-26914304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8"/>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228"/>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people</w:t>
                  </w:r>
                  <w:r>
                    <w:rPr>
                      <w:rFonts w:ascii="Arial Unicode MS"/>
                      <w:spacing w:val="-4"/>
                      <w:w w:val="105"/>
                      <w:sz w:val="9"/>
                    </w:rPr>
                    <w:t> </w:t>
                  </w:r>
                  <w:r>
                    <w:rPr>
                      <w:rFonts w:ascii="Arial Unicode MS"/>
                      <w:w w:val="105"/>
                      <w:sz w:val="9"/>
                    </w:rPr>
                    <w:t>listening.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Frank</w:t>
                  </w:r>
                  <w:r>
                    <w:rPr>
                      <w:rFonts w:ascii="Arial Unicode MS"/>
                      <w:spacing w:val="-4"/>
                      <w:w w:val="105"/>
                      <w:sz w:val="9"/>
                    </w:rPr>
                    <w:t> </w:t>
                  </w:r>
                  <w:r>
                    <w:rPr>
                      <w:rFonts w:ascii="Arial Unicode MS"/>
                      <w:w w:val="105"/>
                      <w:sz w:val="9"/>
                    </w:rPr>
                    <w:t>Taillandier.</w:t>
                  </w:r>
                  <w:r>
                    <w:rPr>
                      <w:rFonts w:ascii="Arial Unicode MS"/>
                      <w:spacing w:val="-5"/>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00">
                    <w:r>
                      <w:rPr>
                        <w:rFonts w:ascii="Arial Unicode MS"/>
                        <w:color w:val="0000FF"/>
                        <w:w w:val="105"/>
                        <w:sz w:val="9"/>
                      </w:rPr>
                      <w:t>https://flic.kr/p/dzHs4S</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174464">
            <wp:simplePos x="0" y="0"/>
            <wp:positionH relativeFrom="page">
              <wp:posOffset>4229100</wp:posOffset>
            </wp:positionH>
            <wp:positionV relativeFrom="page">
              <wp:posOffset>4037329</wp:posOffset>
            </wp:positionV>
            <wp:extent cx="2857500" cy="1771650"/>
            <wp:effectExtent l="0" t="0" r="0" b="0"/>
            <wp:wrapNone/>
            <wp:docPr id="197" name="image100.jpeg"/>
            <wp:cNvGraphicFramePr>
              <a:graphicFrameLocks noChangeAspect="1"/>
            </wp:cNvGraphicFramePr>
            <a:graphic>
              <a:graphicData uri="http://schemas.openxmlformats.org/drawingml/2006/picture">
                <pic:pic>
                  <pic:nvPicPr>
                    <pic:cNvPr id="198" name="image100.jpeg"/>
                    <pic:cNvPicPr/>
                  </pic:nvPicPr>
                  <pic:blipFill>
                    <a:blip r:embed="rId401" cstate="print"/>
                    <a:stretch>
                      <a:fillRect/>
                    </a:stretch>
                  </pic:blipFill>
                  <pic:spPr>
                    <a:xfrm>
                      <a:off x="0" y="0"/>
                      <a:ext cx="2857500" cy="1771650"/>
                    </a:xfrm>
                    <a:prstGeom prst="rect">
                      <a:avLst/>
                    </a:prstGeom>
                  </pic:spPr>
                </pic:pic>
              </a:graphicData>
            </a:graphic>
          </wp:anchor>
        </w:drawing>
      </w:r>
      <w:r>
        <w:rPr/>
        <w:pict>
          <v:shape style="position:absolute;margin-left:53pt;margin-top:53.625004pt;width:492.25pt;height:68.25pt;mso-position-horizontal-relative:page;mso-position-vertical-relative:page;z-index:-269140992" type="#_x0000_t202" filled="false" stroked="false">
            <v:textbox inset="0,0,0,0">
              <w:txbxContent>
                <w:p>
                  <w:pPr>
                    <w:pStyle w:val="BodyText"/>
                    <w:spacing w:line="235" w:lineRule="auto"/>
                    <w:ind w:right="-12"/>
                  </w:pPr>
                  <w:r>
                    <w:rPr/>
                    <w:t>miles long, more than twice the size of Rhode Island. They may be unaware of how many ice shelves have broken off, the 6 percent drop in global phytoplankton (the basis of many food chains), and the effects of the introduction of fresh water to the oceans. By presenting these facts, you will reinforce existing beliefs, intensify them, and bring the issue to the surface. You might consider the foundation of common ground and commonly held beliefs, and then introduce information that a mainstream audience may not be aware of that supports that common ground as a strategy to stimulate.</w:t>
                  </w:r>
                </w:p>
              </w:txbxContent>
            </v:textbox>
            <w10:wrap type="none"/>
          </v:shape>
        </w:pict>
      </w:r>
      <w:r>
        <w:rPr/>
        <w:pict>
          <v:shape style="position:absolute;margin-left:53pt;margin-top:135.529129pt;width:52.95pt;height:18.350pt;mso-position-horizontal-relative:page;mso-position-vertical-relative:page;z-index:-269139968" type="#_x0000_t202" filled="false" stroked="false">
            <v:textbox inset="0,0,0,0">
              <w:txbxContent>
                <w:p>
                  <w:pPr>
                    <w:spacing w:line="367" w:lineRule="exact" w:before="0"/>
                    <w:ind w:left="20" w:right="0" w:firstLine="0"/>
                    <w:jc w:val="left"/>
                    <w:rPr>
                      <w:rFonts w:ascii="Arial Unicode MS"/>
                      <w:sz w:val="24"/>
                    </w:rPr>
                  </w:pPr>
                  <w:bookmarkStart w:name="Convince" w:id="634"/>
                  <w:bookmarkEnd w:id="634"/>
                  <w:r>
                    <w:rPr/>
                  </w:r>
                  <w:r>
                    <w:rPr>
                      <w:rFonts w:ascii="Arial Unicode MS"/>
                      <w:sz w:val="24"/>
                    </w:rPr>
                    <w:t>Convince</w:t>
                  </w:r>
                </w:p>
              </w:txbxContent>
            </v:textbox>
            <w10:wrap type="none"/>
          </v:shape>
        </w:pict>
      </w:r>
      <w:r>
        <w:rPr/>
        <w:pict>
          <v:shape style="position:absolute;margin-left:53pt;margin-top:167.525009pt;width:495.05pt;height:90.75pt;mso-position-horizontal-relative:page;mso-position-vertical-relative:page;z-index:-269138944" type="#_x0000_t202" filled="false" stroked="false">
            <v:textbox inset="0,0,0,0">
              <w:txbxContent>
                <w:p>
                  <w:pPr>
                    <w:pStyle w:val="BodyText"/>
                    <w:spacing w:line="235" w:lineRule="auto"/>
                    <w:ind w:right="-12"/>
                  </w:pPr>
                  <w:r>
                    <w:rPr/>
                    <w:t>In a persuasive speech, the goal is to change the attitudes, beliefs, values, or judgments of your audience. If we look back at the idea of motive, in this speech the prosecuting attorney would try to convince the jury members that the defendant is guilty beyond reasonable doubt. He or she may discuss motive, present facts, all with the goal to convince the jury to believe or find that his or her position is true. In the film The Day After Tomorrow, Dennis Quaid stars as a paleoclimatologist who unsuccessfully tries to convince the U.S. vice president that a sudden climate change is about to occur. In the film, much like real life, the vice president listens to Quaid’s position with his own bias in mind, listening for only points that reinforce his point of view while rejecting points that do not.</w:t>
                  </w:r>
                </w:p>
              </w:txbxContent>
            </v:textbox>
            <w10:wrap type="none"/>
          </v:shape>
        </w:pict>
      </w:r>
      <w:r>
        <w:rPr/>
        <w:pict>
          <v:shape style="position:absolute;margin-left:53pt;margin-top:267.524994pt;width:502pt;height:147pt;mso-position-horizontal-relative:page;mso-position-vertical-relative:page;z-index:-269137920" type="#_x0000_t202" filled="false" stroked="false">
            <v:textbox inset="0,0,0,0">
              <w:txbxContent>
                <w:p>
                  <w:pPr>
                    <w:pStyle w:val="BodyText"/>
                    <w:spacing w:line="235" w:lineRule="auto"/>
                    <w:ind w:right="-17"/>
                  </w:pPr>
                  <w:r>
                    <w:rPr/>
                    <w:t>Audience members will also hold beliefs and are likely to involve their own personal bias. Your goal is to get them to agree with your position, so you will need to plan a range of points and examples to get audience members to consider your topic. Perhaps you present Dennis Quaid’s argument that loss of the North Atlantic Current will drastically change our climate, clearly establishing the problem for the audience. You might cit</w:t>
                  </w:r>
                  <w:hyperlink r:id="rId402">
                    <w:r>
                      <w:rPr/>
                      <w:t>e </w:t>
                    </w:r>
                  </w:hyperlink>
                  <w:r>
                    <w:rPr/>
                    <w:t>the review by a professor, for example, who states in reputable science</w:t>
                  </w:r>
                </w:p>
                <w:p>
                  <w:pPr>
                    <w:pStyle w:val="BodyText"/>
                    <w:spacing w:line="235" w:lineRule="auto"/>
                    <w:ind w:right="4625"/>
                  </w:pPr>
                  <w:r>
                    <w:rPr/>
                    <w:t>magazine that the film’s depiction of a climate change has a chance of happening, but that the timetable is more on the order of ten years, not seven days as depicted in the film.</w:t>
                  </w:r>
                </w:p>
                <w:p>
                  <w:pPr>
                    <w:pStyle w:val="BodyText"/>
                    <w:spacing w:line="235" w:lineRule="auto"/>
                    <w:ind w:right="4625"/>
                  </w:pPr>
                  <w:r>
                    <w:rPr/>
                    <w:t>You then describe a range of possible solutions. If the audience comes to a mental agreement that a problem exists, they will look to you asking, “What are the options?” Then you may indicate a solution that is a better alternative, recommending future action.</w:t>
                  </w:r>
                </w:p>
              </w:txbxContent>
            </v:textbox>
            <w10:wrap type="none"/>
          </v:shape>
        </w:pict>
      </w:r>
      <w:r>
        <w:rPr/>
        <w:pict>
          <v:shape style="position:absolute;margin-left:53pt;margin-top:423.774994pt;width:502.85pt;height:135.75pt;mso-position-horizontal-relative:page;mso-position-vertical-relative:page;z-index:-269136896" type="#_x0000_t202" filled="false" stroked="false">
            <v:textbox inset="0,0,0,0">
              <w:txbxContent>
                <w:p>
                  <w:pPr>
                    <w:pStyle w:val="BodyText"/>
                    <w:spacing w:line="235" w:lineRule="auto"/>
                    <w:ind w:right="4542"/>
                  </w:pPr>
                  <w:r>
                    <w:rPr/>
                    <w:t>In this speech, you are calling your audience to action. You are stating that it’s not about stimulating interest to reinforce and accentuate beliefs, or convincing an audience of a viewpoint that you hold, but instead that you want to see</w:t>
                  </w:r>
                </w:p>
                <w:p>
                  <w:pPr>
                    <w:pStyle w:val="BodyText"/>
                    <w:spacing w:line="235" w:lineRule="auto"/>
                    <w:ind w:right="-10"/>
                  </w:pPr>
                  <w:r>
                    <w:rPr/>
                    <w:t>your listeners change their behavior. If you were in sales at Toyota, you might incorporate our previous example on global warming to reinforce, and then make a call to action (make a purchase decision), when presenting the Prius hybrid (gas-electric) automobile. The economics, even at current gas prices, might not completely justify the difference in price between a hybrid and a nonhybrid car. However, if you as the salesperson can make a convincing argument that choosing a hybrid car is the right and responsible decision, you may be more likely to get the customer to act. The persuasive speech that focuses on action often generates curiosity, clarifies a problem, and as we have seen, proposes a range of solutions. They key difference here is there is a clear link to action associated with the solutions.</w:t>
                  </w:r>
                </w:p>
              </w:txbxContent>
            </v:textbox>
            <w10:wrap type="none"/>
          </v:shape>
        </w:pict>
      </w:r>
      <w:r>
        <w:rPr/>
        <w:pict>
          <v:shape style="position:absolute;margin-left:53pt;margin-top:568.775024pt;width:474.3pt;height:34.5pt;mso-position-horizontal-relative:page;mso-position-vertical-relative:page;z-index:-269135872" type="#_x0000_t202" filled="false" stroked="false">
            <v:textbox inset="0,0,0,0">
              <w:txbxContent>
                <w:p>
                  <w:pPr>
                    <w:pStyle w:val="BodyText"/>
                    <w:spacing w:line="235" w:lineRule="auto"/>
                    <w:ind w:right="-16"/>
                  </w:pPr>
                  <w:r>
                    <w:rPr/>
                    <w:t>Solutions lead us to considering the goals of action. These goals address the question, “What do I want the audience to do as a result of being engaged by my speech?” The goals of action include adoption, discontinuance, deterrence, and continuance.</w:t>
                  </w:r>
                </w:p>
              </w:txbxContent>
            </v:textbox>
            <w10:wrap type="none"/>
          </v:shape>
        </w:pict>
      </w:r>
      <w:r>
        <w:rPr/>
        <w:pict>
          <v:shape style="position:absolute;margin-left:53pt;margin-top:612.525024pt;width:500.05pt;height:34.5pt;mso-position-horizontal-relative:page;mso-position-vertical-relative:page;z-index:-269134848" type="#_x0000_t202" filled="false" stroked="false">
            <v:textbox inset="0,0,0,0">
              <w:txbxContent>
                <w:p>
                  <w:pPr>
                    <w:pStyle w:val="BodyText"/>
                    <w:spacing w:line="235" w:lineRule="auto"/>
                    <w:ind w:right="-13"/>
                  </w:pPr>
                  <w:r>
                    <w:rPr/>
                    <w:t>Adoption means the speaker wants to persuade the audience to take on a new way of thinking, or adopt a new idea. Examples could include buying a new product, voting for a new candidate, or deciding to donate blood. The key is that the audience member adopts, or takes on, a new view, action, or habit.</w:t>
                  </w:r>
                </w:p>
              </w:txbxContent>
            </v:textbox>
            <w10:wrap type="none"/>
          </v:shape>
        </w:pict>
      </w:r>
      <w:r>
        <w:rPr/>
        <w:pict>
          <v:shape style="position:absolute;margin-left:53pt;margin-top:656.275024pt;width:504.45pt;height:34.5pt;mso-position-horizontal-relative:page;mso-position-vertical-relative:page;z-index:-269133824" type="#_x0000_t202" filled="false" stroked="false">
            <v:textbox inset="0,0,0,0">
              <w:txbxContent>
                <w:p>
                  <w:pPr>
                    <w:pStyle w:val="BodyText"/>
                    <w:spacing w:line="235" w:lineRule="auto"/>
                    <w:ind w:right="-13"/>
                  </w:pPr>
                  <w:r>
                    <w:rPr/>
                    <w:t>Discontinuance involves the speaker persuading the audience to stop doing something what they have been doing, such as smoking. Rather than take on a new habit or action, the speaker is asking the audience member to stop an existing behavior or idea. As such, discontinuance is in some ways the opposite of adoption.</w:t>
                  </w:r>
                </w:p>
              </w:txbxContent>
            </v:textbox>
            <w10:wrap type="none"/>
          </v:shape>
        </w:pict>
      </w:r>
      <w:r>
        <w:rPr/>
        <w:pict>
          <v:shape style="position:absolute;margin-left:53pt;margin-top:700.025024pt;width:504.95pt;height:23.25pt;mso-position-horizontal-relative:page;mso-position-vertical-relative:page;z-index:-269132800" type="#_x0000_t202" filled="false" stroked="false">
            <v:textbox inset="0,0,0,0">
              <w:txbxContent>
                <w:p>
                  <w:pPr>
                    <w:pStyle w:val="BodyText"/>
                    <w:spacing w:line="235" w:lineRule="auto"/>
                    <w:ind w:right="-15"/>
                  </w:pPr>
                  <w:r>
                    <w:rPr/>
                    <w:t>Deterrence is a call action that focuses on persuading audience not to start something if they haven’t already started. Perhaps many people in the audience have never tried illicit drugs, or have not gotten behind the wheel of</w:t>
                  </w:r>
                </w:p>
              </w:txbxContent>
            </v:textbox>
            <w10:wrap type="none"/>
          </v:shape>
        </w:pict>
      </w:r>
      <w:r>
        <w:rPr/>
        <w:pict>
          <v:shape style="position:absolute;margin-left:53.240002pt;margin-top:757.999939pt;width:22pt;height:14pt;mso-position-horizontal-relative:page;mso-position-vertical-relative:page;z-index:-269131776" type="#_x0000_t202" filled="false" stroked="false">
            <v:textbox inset="0,0,0,0">
              <w:txbxContent>
                <w:p>
                  <w:pPr>
                    <w:spacing w:line="256" w:lineRule="exact" w:before="0"/>
                    <w:ind w:left="20" w:right="0" w:firstLine="0"/>
                    <w:jc w:val="left"/>
                    <w:rPr>
                      <w:b/>
                      <w:sz w:val="24"/>
                    </w:rPr>
                  </w:pPr>
                  <w:r>
                    <w:rPr>
                      <w:b/>
                      <w:sz w:val="24"/>
                    </w:rPr>
                    <w:t>190</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185728">
            <wp:simplePos x="0" y="0"/>
            <wp:positionH relativeFrom="page">
              <wp:posOffset>685800</wp:posOffset>
            </wp:positionH>
            <wp:positionV relativeFrom="page">
              <wp:posOffset>5737859</wp:posOffset>
            </wp:positionV>
            <wp:extent cx="2038350" cy="2038350"/>
            <wp:effectExtent l="0" t="0" r="0" b="0"/>
            <wp:wrapNone/>
            <wp:docPr id="199" name="image101.jpeg"/>
            <wp:cNvGraphicFramePr>
              <a:graphicFrameLocks noChangeAspect="1"/>
            </wp:cNvGraphicFramePr>
            <a:graphic>
              <a:graphicData uri="http://schemas.openxmlformats.org/drawingml/2006/picture">
                <pic:pic>
                  <pic:nvPicPr>
                    <pic:cNvPr id="200" name="image101.jpeg"/>
                    <pic:cNvPicPr/>
                  </pic:nvPicPr>
                  <pic:blipFill>
                    <a:blip r:embed="rId403" cstate="print"/>
                    <a:stretch>
                      <a:fillRect/>
                    </a:stretch>
                  </pic:blipFill>
                  <pic:spPr>
                    <a:xfrm>
                      <a:off x="0" y="0"/>
                      <a:ext cx="2038350" cy="2038350"/>
                    </a:xfrm>
                    <a:prstGeom prst="rect">
                      <a:avLst/>
                    </a:prstGeom>
                  </pic:spPr>
                </pic:pic>
              </a:graphicData>
            </a:graphic>
          </wp:anchor>
        </w:drawing>
      </w:r>
      <w:r>
        <w:rPr/>
        <w:pict>
          <v:shape style="position:absolute;margin-left:53pt;margin-top:53.625004pt;width:497.25pt;height:23.25pt;mso-position-horizontal-relative:page;mso-position-vertical-relative:page;z-index:-269129728" type="#_x0000_t202" filled="false" stroked="false">
            <v:textbox inset="0,0,0,0">
              <w:txbxContent>
                <w:p>
                  <w:pPr>
                    <w:pStyle w:val="BodyText"/>
                    <w:spacing w:line="235" w:lineRule="auto"/>
                    <w:ind w:right="-12"/>
                  </w:pPr>
                  <w:r>
                    <w:rPr/>
                    <w:t>a car while intoxicated. The goal of action in this case would be to deter, or encourage the audience members to refrain from starting or initiating the behavior.</w:t>
                  </w:r>
                </w:p>
              </w:txbxContent>
            </v:textbox>
            <w10:wrap type="none"/>
          </v:shape>
        </w:pict>
      </w:r>
      <w:r>
        <w:rPr/>
        <w:pict>
          <v:shape style="position:absolute;margin-left:53pt;margin-top:86.125008pt;width:481.65pt;height:23.25pt;mso-position-horizontal-relative:page;mso-position-vertical-relative:page;z-index:-269128704" type="#_x0000_t202" filled="false" stroked="false">
            <v:textbox inset="0,0,0,0">
              <w:txbxContent>
                <w:p>
                  <w:pPr>
                    <w:pStyle w:val="BodyText"/>
                    <w:spacing w:line="235" w:lineRule="auto"/>
                    <w:ind w:right="-14"/>
                  </w:pPr>
                  <w:r>
                    <w:rPr/>
                    <w:t>Finally, with continuance, the speaker aims to persuade the audience to continue doing what they have been doing, such as reelect a candidate, keep buying product, or staying in school to get an education.</w:t>
                  </w:r>
                </w:p>
              </w:txbxContent>
            </v:textbox>
            <w10:wrap type="none"/>
          </v:shape>
        </w:pict>
      </w:r>
      <w:r>
        <w:rPr/>
        <w:pict>
          <v:shape style="position:absolute;margin-left:53pt;margin-top:118.625008pt;width:501.7pt;height:34.5pt;mso-position-horizontal-relative:page;mso-position-vertical-relative:page;z-index:-269127680" type="#_x0000_t202" filled="false" stroked="false">
            <v:textbox inset="0,0,0,0">
              <w:txbxContent>
                <w:p>
                  <w:pPr>
                    <w:pStyle w:val="BodyText"/>
                    <w:spacing w:line="235" w:lineRule="auto"/>
                    <w:ind w:right="-13"/>
                  </w:pPr>
                  <w:r>
                    <w:rPr/>
                    <w:t>A speaker may choose to address more than one of these goals of action, depending on the audience analysis. If the audience is largely agreeable and supportive, you may find continuance to be one goal, while adoption is secondary.</w:t>
                  </w:r>
                </w:p>
              </w:txbxContent>
            </v:textbox>
            <w10:wrap type="none"/>
          </v:shape>
        </w:pict>
      </w:r>
      <w:r>
        <w:rPr/>
        <w:pict>
          <v:shape style="position:absolute;margin-left:53pt;margin-top:162.375pt;width:504.65pt;height:68.25pt;mso-position-horizontal-relative:page;mso-position-vertical-relative:page;z-index:-269126656" type="#_x0000_t202" filled="false" stroked="false">
            <v:textbox inset="0,0,0,0">
              <w:txbxContent>
                <w:p>
                  <w:pPr>
                    <w:pStyle w:val="BodyText"/>
                    <w:spacing w:line="235" w:lineRule="auto"/>
                    <w:ind w:right="24"/>
                  </w:pPr>
                  <w:r>
                    <w:rPr/>
                    <w:t>These goals serve to guide you in the development of solution steps. Solution steps involve suggestions or ways the audience can take action after your speech. They often proceed from national to personal level, or the inverse. Audience members appreciate a clear discussion of the problem in a persuasive speech, but they also appreciate</w:t>
                  </w:r>
                  <w:r>
                    <w:rPr>
                      <w:spacing w:val="-4"/>
                    </w:rPr>
                    <w:t> </w:t>
                  </w:r>
                  <w:r>
                    <w:rPr/>
                    <w:t>solutions.</w:t>
                  </w:r>
                  <w:r>
                    <w:rPr>
                      <w:spacing w:val="-3"/>
                    </w:rPr>
                    <w:t> </w:t>
                  </w:r>
                  <w:r>
                    <w:rPr/>
                    <w:t>You</w:t>
                  </w:r>
                  <w:r>
                    <w:rPr>
                      <w:spacing w:val="-3"/>
                    </w:rPr>
                    <w:t> </w:t>
                  </w:r>
                  <w:r>
                    <w:rPr/>
                    <w:t>might</w:t>
                  </w:r>
                  <w:r>
                    <w:rPr>
                      <w:spacing w:val="-3"/>
                    </w:rPr>
                    <w:t> </w:t>
                  </w:r>
                  <w:r>
                    <w:rPr/>
                    <w:t>offer</w:t>
                  </w:r>
                  <w:r>
                    <w:rPr>
                      <w:spacing w:val="-3"/>
                    </w:rPr>
                    <w:t> </w:t>
                  </w:r>
                  <w:r>
                    <w:rPr/>
                    <w:t>a</w:t>
                  </w:r>
                  <w:r>
                    <w:rPr>
                      <w:spacing w:val="-3"/>
                    </w:rPr>
                    <w:t> </w:t>
                  </w:r>
                  <w:r>
                    <w:rPr/>
                    <w:t>national</w:t>
                  </w:r>
                  <w:r>
                    <w:rPr>
                      <w:spacing w:val="-3"/>
                    </w:rPr>
                    <w:t> </w:t>
                  </w:r>
                  <w:r>
                    <w:rPr/>
                    <w:t>solution</w:t>
                  </w:r>
                  <w:r>
                    <w:rPr>
                      <w:spacing w:val="-3"/>
                    </w:rPr>
                    <w:t> </w:t>
                  </w:r>
                  <w:r>
                    <w:rPr/>
                    <w:t>that</w:t>
                  </w:r>
                  <w:r>
                    <w:rPr>
                      <w:spacing w:val="-3"/>
                    </w:rPr>
                    <w:t> </w:t>
                  </w:r>
                  <w:r>
                    <w:rPr/>
                    <w:t>may</w:t>
                  </w:r>
                  <w:r>
                    <w:rPr>
                      <w:spacing w:val="-4"/>
                    </w:rPr>
                    <w:t> </w:t>
                  </w:r>
                  <w:r>
                    <w:rPr/>
                    <w:t>be</w:t>
                  </w:r>
                  <w:r>
                    <w:rPr>
                      <w:spacing w:val="-3"/>
                    </w:rPr>
                    <w:t> </w:t>
                  </w:r>
                  <w:r>
                    <w:rPr/>
                    <w:t>viewed</w:t>
                  </w:r>
                  <w:r>
                    <w:rPr>
                      <w:spacing w:val="-3"/>
                    </w:rPr>
                    <w:t> </w:t>
                  </w:r>
                  <w:r>
                    <w:rPr/>
                    <w:t>as</w:t>
                  </w:r>
                  <w:r>
                    <w:rPr>
                      <w:spacing w:val="-3"/>
                    </w:rPr>
                    <w:t> </w:t>
                  </w:r>
                  <w:r>
                    <w:rPr/>
                    <w:t>unworkable,</w:t>
                  </w:r>
                  <w:r>
                    <w:rPr>
                      <w:spacing w:val="-3"/>
                    </w:rPr>
                    <w:t> </w:t>
                  </w:r>
                  <w:r>
                    <w:rPr/>
                    <w:t>but</w:t>
                  </w:r>
                  <w:r>
                    <w:rPr>
                      <w:spacing w:val="-3"/>
                    </w:rPr>
                    <w:t> </w:t>
                  </w:r>
                  <w:r>
                    <w:rPr/>
                    <w:t>your</w:t>
                  </w:r>
                  <w:r>
                    <w:rPr>
                      <w:spacing w:val="-3"/>
                    </w:rPr>
                    <w:t> </w:t>
                  </w:r>
                  <w:r>
                    <w:rPr/>
                    <w:t>solution</w:t>
                  </w:r>
                  <w:r>
                    <w:rPr>
                      <w:spacing w:val="-3"/>
                    </w:rPr>
                    <w:t> </w:t>
                  </w:r>
                  <w:r>
                    <w:rPr/>
                    <w:t>on</w:t>
                  </w:r>
                  <w:r>
                    <w:rPr>
                      <w:spacing w:val="-3"/>
                    </w:rPr>
                    <w:t> </w:t>
                  </w:r>
                  <w:r>
                    <w:rPr/>
                    <w:t>a personal level may be more realistic, such as considering an alternate point of view or making a small donation to a worthy</w:t>
                  </w:r>
                  <w:r>
                    <w:rPr>
                      <w:spacing w:val="-3"/>
                    </w:rPr>
                    <w:t> </w:t>
                  </w:r>
                  <w:r>
                    <w:rPr/>
                    <w:t>cause.</w:t>
                  </w:r>
                </w:p>
              </w:txbxContent>
            </v:textbox>
            <w10:wrap type="none"/>
          </v:shape>
        </w:pict>
      </w:r>
      <w:r>
        <w:rPr/>
        <w:pict>
          <v:shape style="position:absolute;margin-left:53pt;margin-top:244.279129pt;width:130.4500pt;height:18.350pt;mso-position-horizontal-relative:page;mso-position-vertical-relative:page;z-index:-269125632" type="#_x0000_t202" filled="false" stroked="false">
            <v:textbox inset="0,0,0,0">
              <w:txbxContent>
                <w:p>
                  <w:pPr>
                    <w:spacing w:line="367" w:lineRule="exact" w:before="0"/>
                    <w:ind w:left="20" w:right="0" w:firstLine="0"/>
                    <w:jc w:val="left"/>
                    <w:rPr>
                      <w:rFonts w:ascii="Arial Unicode MS"/>
                      <w:sz w:val="24"/>
                    </w:rPr>
                  </w:pPr>
                  <w:bookmarkStart w:name="Increase Consideration" w:id="635"/>
                  <w:bookmarkEnd w:id="635"/>
                  <w:r>
                    <w:rPr/>
                  </w:r>
                  <w:r>
                    <w:rPr>
                      <w:rFonts w:ascii="Arial Unicode MS"/>
                      <w:w w:val="105"/>
                      <w:sz w:val="24"/>
                    </w:rPr>
                    <w:t>Increase</w:t>
                  </w:r>
                  <w:r>
                    <w:rPr>
                      <w:rFonts w:ascii="Arial Unicode MS"/>
                      <w:spacing w:val="-27"/>
                      <w:w w:val="105"/>
                      <w:sz w:val="24"/>
                    </w:rPr>
                    <w:t> </w:t>
                  </w:r>
                  <w:r>
                    <w:rPr>
                      <w:rFonts w:ascii="Arial Unicode MS"/>
                      <w:w w:val="105"/>
                      <w:sz w:val="24"/>
                    </w:rPr>
                    <w:t>Consideration</w:t>
                  </w:r>
                </w:p>
              </w:txbxContent>
            </v:textbox>
            <w10:wrap type="none"/>
          </v:shape>
        </w:pict>
      </w:r>
      <w:r>
        <w:rPr/>
        <w:pict>
          <v:shape style="position:absolute;margin-left:53pt;margin-top:276.274994pt;width:502.65pt;height:102pt;mso-position-horizontal-relative:page;mso-position-vertical-relative:page;z-index:-269124608" type="#_x0000_t202" filled="false" stroked="false">
            <v:textbox inset="0,0,0,0">
              <w:txbxContent>
                <w:p>
                  <w:pPr>
                    <w:pStyle w:val="BodyText"/>
                    <w:spacing w:line="235" w:lineRule="auto"/>
                    <w:ind w:right="17"/>
                  </w:pPr>
                  <w:r>
                    <w:rPr/>
                    <w:t>Perhaps</w:t>
                  </w:r>
                  <w:r>
                    <w:rPr>
                      <w:spacing w:val="-5"/>
                    </w:rPr>
                    <w:t> </w:t>
                  </w:r>
                  <w:r>
                    <w:rPr/>
                    <w:t>you</w:t>
                  </w:r>
                  <w:r>
                    <w:rPr>
                      <w:spacing w:val="-4"/>
                    </w:rPr>
                    <w:t> </w:t>
                  </w:r>
                  <w:r>
                    <w:rPr/>
                    <w:t>know</w:t>
                  </w:r>
                  <w:r>
                    <w:rPr>
                      <w:spacing w:val="-4"/>
                    </w:rPr>
                    <w:t> </w:t>
                  </w:r>
                  <w:r>
                    <w:rPr/>
                    <w:t>that</w:t>
                  </w:r>
                  <w:r>
                    <w:rPr>
                      <w:spacing w:val="-4"/>
                    </w:rPr>
                    <w:t> </w:t>
                  </w:r>
                  <w:r>
                    <w:rPr/>
                    <w:t>your</w:t>
                  </w:r>
                  <w:r>
                    <w:rPr>
                      <w:spacing w:val="-4"/>
                    </w:rPr>
                    <w:t> </w:t>
                  </w:r>
                  <w:r>
                    <w:rPr/>
                    <w:t>audience</w:t>
                  </w:r>
                  <w:r>
                    <w:rPr>
                      <w:spacing w:val="-4"/>
                    </w:rPr>
                    <w:t> </w:t>
                  </w:r>
                  <w:r>
                    <w:rPr/>
                    <w:t>is</w:t>
                  </w:r>
                  <w:r>
                    <w:rPr>
                      <w:spacing w:val="-5"/>
                    </w:rPr>
                    <w:t> </w:t>
                  </w:r>
                  <w:r>
                    <w:rPr/>
                    <w:t>not</w:t>
                  </w:r>
                  <w:r>
                    <w:rPr>
                      <w:spacing w:val="-4"/>
                    </w:rPr>
                    <w:t> </w:t>
                  </w:r>
                  <w:r>
                    <w:rPr/>
                    <w:t>open</w:t>
                  </w:r>
                  <w:r>
                    <w:rPr>
                      <w:spacing w:val="-4"/>
                    </w:rPr>
                    <w:t> </w:t>
                  </w:r>
                  <w:r>
                    <w:rPr/>
                    <w:t>to</w:t>
                  </w:r>
                  <w:r>
                    <w:rPr>
                      <w:spacing w:val="-4"/>
                    </w:rPr>
                    <w:t> </w:t>
                  </w:r>
                  <w:r>
                    <w:rPr/>
                    <w:t>emotional</w:t>
                  </w:r>
                  <w:r>
                    <w:rPr>
                      <w:spacing w:val="-4"/>
                    </w:rPr>
                    <w:t> </w:t>
                  </w:r>
                  <w:r>
                    <w:rPr/>
                    <w:t>appeals</w:t>
                  </w:r>
                  <w:r>
                    <w:rPr>
                      <w:spacing w:val="-4"/>
                    </w:rPr>
                    <w:t> </w:t>
                  </w:r>
                  <w:r>
                    <w:rPr/>
                    <w:t>that</w:t>
                  </w:r>
                  <w:r>
                    <w:rPr>
                      <w:spacing w:val="-4"/>
                    </w:rPr>
                    <w:t> </w:t>
                  </w:r>
                  <w:r>
                    <w:rPr/>
                    <w:t>involve</w:t>
                  </w:r>
                  <w:r>
                    <w:rPr>
                      <w:spacing w:val="-5"/>
                    </w:rPr>
                    <w:t> </w:t>
                  </w:r>
                  <w:r>
                    <w:rPr/>
                    <w:t>the</w:t>
                  </w:r>
                  <w:r>
                    <w:rPr>
                      <w:spacing w:val="-4"/>
                    </w:rPr>
                    <w:t> </w:t>
                  </w:r>
                  <w:r>
                    <w:rPr/>
                    <w:t>fear</w:t>
                  </w:r>
                  <w:r>
                    <w:rPr>
                      <w:spacing w:val="-4"/>
                    </w:rPr>
                    <w:t> </w:t>
                  </w:r>
                  <w:r>
                    <w:rPr/>
                    <w:t>of</w:t>
                  </w:r>
                  <w:r>
                    <w:rPr>
                      <w:spacing w:val="-4"/>
                    </w:rPr>
                    <w:t> </w:t>
                  </w:r>
                  <w:r>
                    <w:rPr/>
                    <w:t>global</w:t>
                  </w:r>
                  <w:r>
                    <w:rPr>
                      <w:spacing w:val="-4"/>
                    </w:rPr>
                    <w:t> </w:t>
                  </w:r>
                  <w:r>
                    <w:rPr/>
                    <w:t>warming,</w:t>
                  </w:r>
                  <w:r>
                    <w:rPr>
                      <w:spacing w:val="-4"/>
                    </w:rPr>
                    <w:t> </w:t>
                  </w:r>
                  <w:r>
                    <w:rPr/>
                    <w:t>so you choose to base your persuasive speech on something they are more open to: the economic argument and the relative cost of car ownership. In this speech, you want to increase consideration on the part of the audience whose members either hold hostile views or perhaps are neutral and simply curious. You might be able to compare and contrast competing cars and show that the costs over ten years are quite similar, but that the Prius has additional features that are the equivalent of a bonus, including high gas mileage. You might describe tax incentives for ownership, maintenance schedules and costs, and resale value. Your arguments and their support aim at increasing the audience’s consideration of your position. You won’t be asking for action in this presentation,</w:t>
                  </w:r>
                  <w:r>
                    <w:rPr>
                      <w:spacing w:val="-3"/>
                    </w:rPr>
                    <w:t> </w:t>
                  </w:r>
                  <w:r>
                    <w:rPr/>
                    <w:t>but</w:t>
                  </w:r>
                  <w:r>
                    <w:rPr>
                      <w:spacing w:val="-3"/>
                    </w:rPr>
                    <w:t> </w:t>
                  </w:r>
                  <w:r>
                    <w:rPr/>
                    <w:t>a</w:t>
                  </w:r>
                  <w:r>
                    <w:rPr>
                      <w:spacing w:val="-3"/>
                    </w:rPr>
                    <w:t> </w:t>
                  </w:r>
                  <w:r>
                    <w:rPr/>
                    <w:t>corresponding</w:t>
                  </w:r>
                  <w:r>
                    <w:rPr>
                      <w:spacing w:val="-3"/>
                    </w:rPr>
                    <w:t> </w:t>
                  </w:r>
                  <w:r>
                    <w:rPr/>
                    <w:t>increase</w:t>
                  </w:r>
                  <w:r>
                    <w:rPr>
                      <w:spacing w:val="-3"/>
                    </w:rPr>
                    <w:t> </w:t>
                  </w:r>
                  <w:r>
                    <w:rPr/>
                    <w:t>of</w:t>
                  </w:r>
                  <w:r>
                    <w:rPr>
                      <w:spacing w:val="-3"/>
                    </w:rPr>
                    <w:t> </w:t>
                  </w:r>
                  <w:r>
                    <w:rPr/>
                    <w:t>consideration</w:t>
                  </w:r>
                  <w:r>
                    <w:rPr>
                      <w:spacing w:val="-3"/>
                    </w:rPr>
                    <w:t> </w:t>
                  </w:r>
                  <w:r>
                    <w:rPr/>
                    <w:t>may</w:t>
                  </w:r>
                  <w:r>
                    <w:rPr>
                      <w:spacing w:val="-3"/>
                    </w:rPr>
                    <w:t> </w:t>
                  </w:r>
                  <w:r>
                    <w:rPr/>
                    <w:t>lead</w:t>
                  </w:r>
                  <w:r>
                    <w:rPr>
                      <w:spacing w:val="-3"/>
                    </w:rPr>
                    <w:t> </w:t>
                  </w:r>
                  <w:r>
                    <w:rPr/>
                    <w:t>the</w:t>
                  </w:r>
                  <w:r>
                    <w:rPr>
                      <w:spacing w:val="-3"/>
                    </w:rPr>
                    <w:t> </w:t>
                  </w:r>
                  <w:r>
                    <w:rPr/>
                    <w:t>customer</w:t>
                  </w:r>
                  <w:r>
                    <w:rPr>
                      <w:spacing w:val="-3"/>
                    </w:rPr>
                    <w:t> </w:t>
                  </w:r>
                  <w:r>
                    <w:rPr/>
                    <w:t>to</w:t>
                  </w:r>
                  <w:r>
                    <w:rPr>
                      <w:spacing w:val="-3"/>
                    </w:rPr>
                    <w:t> </w:t>
                  </w:r>
                  <w:r>
                    <w:rPr/>
                    <w:t>that</w:t>
                  </w:r>
                  <w:r>
                    <w:rPr>
                      <w:spacing w:val="-3"/>
                    </w:rPr>
                    <w:t> </w:t>
                  </w:r>
                  <w:r>
                    <w:rPr/>
                    <w:t>point</w:t>
                  </w:r>
                  <w:r>
                    <w:rPr>
                      <w:spacing w:val="-3"/>
                    </w:rPr>
                    <w:t> </w:t>
                  </w:r>
                  <w:r>
                    <w:rPr/>
                    <w:t>at</w:t>
                  </w:r>
                  <w:r>
                    <w:rPr>
                      <w:spacing w:val="-3"/>
                    </w:rPr>
                    <w:t> </w:t>
                  </w:r>
                  <w:r>
                    <w:rPr/>
                    <w:t>a</w:t>
                  </w:r>
                  <w:r>
                    <w:rPr>
                      <w:spacing w:val="-3"/>
                    </w:rPr>
                    <w:t> </w:t>
                  </w:r>
                  <w:r>
                    <w:rPr/>
                    <w:t>later</w:t>
                  </w:r>
                  <w:r>
                    <w:rPr>
                      <w:spacing w:val="-3"/>
                    </w:rPr>
                    <w:t> </w:t>
                  </w:r>
                  <w:r>
                    <w:rPr/>
                    <w:t>date.</w:t>
                  </w:r>
                </w:p>
              </w:txbxContent>
            </v:textbox>
            <w10:wrap type="none"/>
          </v:shape>
        </w:pict>
      </w:r>
      <w:r>
        <w:rPr/>
        <w:pict>
          <v:shape style="position:absolute;margin-left:53pt;margin-top:391.929138pt;width:248pt;height:18.350pt;mso-position-horizontal-relative:page;mso-position-vertical-relative:page;z-index:-269123584" type="#_x0000_t202" filled="false" stroked="false">
            <v:textbox inset="0,0,0,0">
              <w:txbxContent>
                <w:p>
                  <w:pPr>
                    <w:spacing w:line="367" w:lineRule="exact" w:before="0"/>
                    <w:ind w:left="20" w:right="0" w:firstLine="0"/>
                    <w:jc w:val="left"/>
                    <w:rPr>
                      <w:rFonts w:ascii="Arial Unicode MS"/>
                      <w:sz w:val="24"/>
                    </w:rPr>
                  </w:pPr>
                  <w:bookmarkStart w:name="Develop Tolerance of Alternate Perspecti" w:id="636"/>
                  <w:bookmarkEnd w:id="636"/>
                  <w:r>
                    <w:rPr/>
                  </w:r>
                  <w:r>
                    <w:rPr>
                      <w:rFonts w:ascii="Arial Unicode MS"/>
                      <w:w w:val="105"/>
                      <w:sz w:val="24"/>
                    </w:rPr>
                    <w:t>Develop</w:t>
                  </w:r>
                  <w:r>
                    <w:rPr>
                      <w:rFonts w:ascii="Arial Unicode MS"/>
                      <w:spacing w:val="-21"/>
                      <w:w w:val="105"/>
                      <w:sz w:val="24"/>
                    </w:rPr>
                    <w:t> </w:t>
                  </w:r>
                  <w:r>
                    <w:rPr>
                      <w:rFonts w:ascii="Arial Unicode MS"/>
                      <w:w w:val="105"/>
                      <w:sz w:val="24"/>
                    </w:rPr>
                    <w:t>Tolerance</w:t>
                  </w:r>
                  <w:r>
                    <w:rPr>
                      <w:rFonts w:ascii="Arial Unicode MS"/>
                      <w:spacing w:val="-21"/>
                      <w:w w:val="105"/>
                      <w:sz w:val="24"/>
                    </w:rPr>
                    <w:t> </w:t>
                  </w:r>
                  <w:r>
                    <w:rPr>
                      <w:rFonts w:ascii="Arial Unicode MS"/>
                      <w:w w:val="105"/>
                      <w:sz w:val="24"/>
                    </w:rPr>
                    <w:t>of</w:t>
                  </w:r>
                  <w:r>
                    <w:rPr>
                      <w:rFonts w:ascii="Arial Unicode MS"/>
                      <w:spacing w:val="-20"/>
                      <w:w w:val="105"/>
                      <w:sz w:val="24"/>
                    </w:rPr>
                    <w:t> </w:t>
                  </w:r>
                  <w:r>
                    <w:rPr>
                      <w:rFonts w:ascii="Arial Unicode MS"/>
                      <w:w w:val="105"/>
                      <w:sz w:val="24"/>
                    </w:rPr>
                    <w:t>Alternate</w:t>
                  </w:r>
                  <w:r>
                    <w:rPr>
                      <w:rFonts w:ascii="Arial Unicode MS"/>
                      <w:spacing w:val="-21"/>
                      <w:w w:val="105"/>
                      <w:sz w:val="24"/>
                    </w:rPr>
                    <w:t> </w:t>
                  </w:r>
                  <w:r>
                    <w:rPr>
                      <w:rFonts w:ascii="Arial Unicode MS"/>
                      <w:w w:val="105"/>
                      <w:sz w:val="24"/>
                    </w:rPr>
                    <w:t>Perspectives</w:t>
                  </w:r>
                </w:p>
              </w:txbxContent>
            </v:textbox>
            <w10:wrap type="none"/>
          </v:shape>
        </w:pict>
      </w:r>
      <w:r>
        <w:rPr/>
        <w:pict>
          <v:shape style="position:absolute;margin-left:53pt;margin-top:423.925018pt;width:503.5pt;height:135.75pt;mso-position-horizontal-relative:page;mso-position-vertical-relative:page;z-index:-269122560" type="#_x0000_t202" filled="false" stroked="false">
            <v:textbox inset="0,0,0,0">
              <w:txbxContent>
                <w:p>
                  <w:pPr>
                    <w:pStyle w:val="BodyText"/>
                    <w:spacing w:line="235" w:lineRule="auto"/>
                    <w:ind w:right="-9"/>
                  </w:pPr>
                  <w:r>
                    <w:rPr/>
                    <w:t>Finally, you may want to help your audience develop tolerance of alternate perspectives and viewpoints. Perhaps your audience, as in the previous example, is interested in purchasing a car and you are the lead salesperson on</w:t>
                  </w:r>
                </w:p>
                <w:p>
                  <w:pPr>
                    <w:pStyle w:val="BodyText"/>
                    <w:spacing w:line="235" w:lineRule="auto"/>
                    <w:ind w:left="3430" w:right="-6"/>
                  </w:pPr>
                  <w:r>
                    <w:rPr/>
                    <w:t>that model. As you listen, and do your informal audience analysis, you may learn that horsepower and speed are important values to this customer.</w:t>
                  </w:r>
                </w:p>
                <w:p>
                  <w:pPr>
                    <w:pStyle w:val="BodyText"/>
                    <w:spacing w:line="235" w:lineRule="auto"/>
                    <w:ind w:left="3430" w:right="5"/>
                  </w:pPr>
                  <w:r>
                    <w:rPr/>
                    <w:t>You might raise the issue of torque versus horsepower and indicate that the “uumph” you feel as you start a car off the line is torque. Many hybrid and even electric vehicles have great torque, as their systems involve fewer parts and less friction than a corresponding internal combustion- transaxle system. You goal is to help your audience develop tolerance, but not necessarily acceptance, of alternate perspectives. A traditional way of measuring speed has always been how fast a car can go from zero to sixty miles per hour.</w:t>
                  </w:r>
                </w:p>
              </w:txbxContent>
            </v:textbox>
            <w10:wrap type="none"/>
          </v:shape>
        </w:pict>
      </w:r>
      <w:r>
        <w:rPr/>
        <w:pict>
          <v:shape style="position:absolute;margin-left:53pt;margin-top:568.924988pt;width:504.85pt;height:79.5pt;mso-position-horizontal-relative:page;mso-position-vertical-relative:page;z-index:-269121536" type="#_x0000_t202" filled="false" stroked="false">
            <v:textbox inset="0,0,0,0">
              <w:txbxContent>
                <w:p>
                  <w:pPr>
                    <w:pStyle w:val="BodyText"/>
                    <w:spacing w:line="235" w:lineRule="auto"/>
                    <w:ind w:left="3430" w:right="-13"/>
                  </w:pPr>
                  <w:r>
                    <w:rPr/>
                    <w:t>You are essentially indicating that there are two relevant factors to consider when discussing speed (horsepower and torque), and asking the customer to consider the alternate perspective. Lots of horsepower might be all right for high speeds, but by raising the issue of their normal driving, they might learn that what counts day in and day out for driving is torque, not</w:t>
                  </w:r>
                </w:p>
                <w:p>
                  <w:pPr>
                    <w:pStyle w:val="BodyText"/>
                    <w:spacing w:line="235" w:lineRule="auto"/>
                    <w:ind w:right="-5"/>
                  </w:pPr>
                  <w:r>
                    <w:rPr/>
                    <w:t>horsepower. By starting from common ground, and introducing a related idea, you are persuading your audience to consider an alternate perspective.</w:t>
                  </w:r>
                </w:p>
              </w:txbxContent>
            </v:textbox>
            <w10:wrap type="none"/>
          </v:shape>
        </w:pict>
      </w:r>
      <w:r>
        <w:rPr/>
        <w:pict>
          <v:shape style="position:absolute;margin-left:53pt;margin-top:662.079102pt;width:80.2pt;height:18.350pt;mso-position-horizontal-relative:page;mso-position-vertical-relative:page;z-index:-269120512" type="#_x0000_t202" filled="false" stroked="false">
            <v:textbox inset="0,0,0,0">
              <w:txbxContent>
                <w:p>
                  <w:pPr>
                    <w:spacing w:line="367" w:lineRule="exact" w:before="0"/>
                    <w:ind w:left="20" w:right="0" w:firstLine="0"/>
                    <w:jc w:val="left"/>
                    <w:rPr>
                      <w:rFonts w:ascii="Arial Unicode MS"/>
                      <w:sz w:val="24"/>
                    </w:rPr>
                  </w:pPr>
                  <w:bookmarkStart w:name="Key Takeaway" w:id="637"/>
                  <w:bookmarkEnd w:id="637"/>
                  <w:r>
                    <w:rPr/>
                  </w:r>
                  <w:r>
                    <w:rPr>
                      <w:rFonts w:ascii="Arial Unicode MS"/>
                      <w:sz w:val="24"/>
                    </w:rPr>
                    <w:t>Key Takeaway</w:t>
                  </w:r>
                </w:p>
              </w:txbxContent>
            </v:textbox>
            <w10:wrap type="none"/>
          </v:shape>
        </w:pict>
      </w:r>
      <w:r>
        <w:rPr/>
        <w:pict>
          <v:shape style="position:absolute;margin-left:53pt;margin-top:694.075012pt;width:502.9pt;height:23.25pt;mso-position-horizontal-relative:page;mso-position-vertical-relative:page;z-index:-269119488" type="#_x0000_t202" filled="false" stroked="false">
            <v:textbox inset="0,0,0,0">
              <w:txbxContent>
                <w:p>
                  <w:pPr>
                    <w:pStyle w:val="BodyText"/>
                    <w:spacing w:line="235" w:lineRule="auto"/>
                    <w:ind w:right="-10"/>
                  </w:pPr>
                  <w:r>
                    <w:rPr/>
                    <w:t>A persuasive speech may stimulate thought, convince, call to action, increase consideration, or develop tolerance of alternate perspectives.</w:t>
                  </w:r>
                </w:p>
              </w:txbxContent>
            </v:textbox>
            <w10:wrap type="none"/>
          </v:shape>
        </w:pict>
      </w:r>
      <w:r>
        <w:rPr/>
        <w:pict>
          <v:shape style="position:absolute;margin-left:537.218506pt;margin-top:757.999939pt;width:22pt;height:14pt;mso-position-horizontal-relative:page;mso-position-vertical-relative:page;z-index:-269118464" type="#_x0000_t202" filled="false" stroked="false">
            <v:textbox inset="0,0,0,0">
              <w:txbxContent>
                <w:p>
                  <w:pPr>
                    <w:spacing w:line="256" w:lineRule="exact" w:before="0"/>
                    <w:ind w:left="20" w:right="0" w:firstLine="0"/>
                    <w:jc w:val="left"/>
                    <w:rPr>
                      <w:b/>
                      <w:sz w:val="24"/>
                    </w:rPr>
                  </w:pPr>
                  <w:r>
                    <w:rPr>
                      <w:b/>
                      <w:sz w:val="24"/>
                    </w:rPr>
                    <w:t>191</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205pt;width:504pt;height:48.7pt;mso-position-horizontal-relative:page;mso-position-vertical-relative:page;z-index:-269117440" coordorigin="1080,4100" coordsize="10080,974">
            <v:line style="position:absolute" from="1080,5067" to="11160,5067" stroked="true" strokeweight=".7pt" strokecolor="#000000">
              <v:stroke dashstyle="solid"/>
            </v:line>
            <v:line style="position:absolute" from="1088,4116" to="1088,5060" stroked="true" strokeweight=".75pt" strokecolor="#000000">
              <v:stroke dashstyle="solid"/>
            </v:line>
            <v:line style="position:absolute" from="1080,4108" to="11160,4108" stroked="true" strokeweight=".8pt" strokecolor="#000000">
              <v:stroke dashstyle="solid"/>
            </v:line>
            <v:line style="position:absolute" from="11153,4115" to="11153,5059" stroked="true" strokeweight=".75pt" strokecolor="#000000">
              <v:stroke dashstyle="solid"/>
            </v:line>
            <w10:wrap type="none"/>
          </v:group>
        </w:pict>
      </w:r>
      <w:r>
        <w:rPr/>
        <w:pict>
          <v:shape style="position:absolute;margin-left:53.200001pt;margin-top:53.625004pt;width:45.25pt;height:12pt;mso-position-horizontal-relative:page;mso-position-vertical-relative:page;z-index:-269116416" type="#_x0000_t202" filled="false" stroked="false">
            <v:textbox inset="0,0,0,0">
              <w:txbxContent>
                <w:p>
                  <w:pPr>
                    <w:spacing w:line="216" w:lineRule="exact" w:before="0"/>
                    <w:ind w:left="20" w:right="0" w:firstLine="0"/>
                    <w:jc w:val="left"/>
                    <w:rPr>
                      <w:b/>
                      <w:sz w:val="20"/>
                    </w:rPr>
                  </w:pPr>
                  <w:r>
                    <w:rPr>
                      <w:b/>
                      <w:w w:val="90"/>
                      <w:sz w:val="20"/>
                    </w:rPr>
                    <w:t>Exercises</w:t>
                  </w:r>
                </w:p>
              </w:txbxContent>
            </v:textbox>
            <w10:wrap type="none"/>
          </v:shape>
        </w:pict>
      </w:r>
      <w:r>
        <w:rPr/>
        <w:pict>
          <v:shape style="position:absolute;margin-left:76.660202pt;margin-top:73.050003pt;width:10.3pt;height:12pt;mso-position-horizontal-relative:page;mso-position-vertical-relative:page;z-index:-26911539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73.050003pt;width:463.55pt;height:100pt;mso-position-horizontal-relative:page;mso-position-vertical-relative:page;z-index:-269114368" type="#_x0000_t202" filled="false" stroked="false">
            <v:textbox inset="0,0,0,0">
              <w:txbxContent>
                <w:p>
                  <w:pPr>
                    <w:pStyle w:val="BodyText"/>
                    <w:spacing w:line="230" w:lineRule="auto"/>
                    <w:ind w:right="1"/>
                  </w:pPr>
                  <w:r>
                    <w:rPr/>
                    <w:t>Select a commercial for a product or service you do not believe you would ever buy. Evaluate the commercial according to the principles of persuasion described in this section. Does it use more than one principle? Is any principle effective on you as an audience member? If you could change the commercial to increase its persuasive appeal to yourself as a customer, what changes would you make? Discuss your findings with your classmates.</w:t>
                  </w:r>
                </w:p>
                <w:p>
                  <w:pPr>
                    <w:pStyle w:val="BodyText"/>
                    <w:spacing w:line="230" w:lineRule="auto"/>
                    <w:ind w:right="1"/>
                  </w:pPr>
                  <w:r>
                    <w:rPr/>
                    <w:t>Which do you think is a more difficult challenge, discontinuance or deterrence? Why? Give some examples and discuss them with your classmates.</w:t>
                  </w:r>
                </w:p>
                <w:p>
                  <w:pPr>
                    <w:pStyle w:val="BodyText"/>
                    <w:spacing w:line="230" w:lineRule="auto"/>
                    <w:ind w:right="1"/>
                  </w:pPr>
                  <w:r>
                    <w:rPr/>
                    <w:t>Do you think persuasion by continuance is necessary? Or would people continue a given behavior regardless of any persuasive messages? Think of an example and discuss it with your classmates.</w:t>
                  </w:r>
                </w:p>
              </w:txbxContent>
            </v:textbox>
            <w10:wrap type="none"/>
          </v:shape>
        </w:pict>
      </w:r>
      <w:r>
        <w:rPr/>
        <w:pict>
          <v:shape style="position:absolute;margin-left:76.660202pt;margin-top:128.050003pt;width:10.3pt;height:12pt;mso-position-horizontal-relative:page;mso-position-vertical-relative:page;z-index:-269113344"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150.050003pt;width:10.3pt;height:12pt;mso-position-horizontal-relative:page;mso-position-vertical-relative:page;z-index:-269112320" type="#_x0000_t202" filled="false" stroked="false">
            <v:textbox inset="0,0,0,0">
              <w:txbxContent>
                <w:p>
                  <w:pPr>
                    <w:pStyle w:val="BodyText"/>
                    <w:spacing w:line="216" w:lineRule="exact"/>
                  </w:pPr>
                  <w:r>
                    <w:rPr/>
                    <w:t>3.</w:t>
                  </w:r>
                </w:p>
              </w:txbxContent>
            </v:textbox>
            <w10:wrap type="none"/>
          </v:shape>
        </w:pict>
      </w:r>
      <w:r>
        <w:rPr/>
        <w:pict>
          <v:shape style="position:absolute;margin-left:157.820007pt;margin-top:287.529999pt;width:296.350pt;height:26.4pt;mso-position-horizontal-relative:page;mso-position-vertical-relative:page;z-index:-269111296" type="#_x0000_t202" filled="false" stroked="false">
            <v:textbox inset="0,0,0,0">
              <w:txbxContent>
                <w:p>
                  <w:pPr>
                    <w:spacing w:before="26"/>
                    <w:ind w:left="20" w:right="0" w:firstLine="0"/>
                    <w:jc w:val="left"/>
                    <w:rPr>
                      <w:rFonts w:ascii="Calibri"/>
                      <w:b/>
                      <w:sz w:val="40"/>
                    </w:rPr>
                  </w:pPr>
                  <w:bookmarkStart w:name="Principles of Persuasion" w:id="638"/>
                  <w:bookmarkEnd w:id="638"/>
                  <w:r>
                    <w:rPr/>
                  </w:r>
                  <w:bookmarkStart w:name="_bookmark154" w:id="639"/>
                  <w:bookmarkEnd w:id="639"/>
                  <w:r>
                    <w:rPr/>
                  </w:r>
                  <w:r>
                    <w:rPr>
                      <w:rFonts w:ascii="Calibri"/>
                      <w:b/>
                      <w:w w:val="125"/>
                      <w:sz w:val="40"/>
                    </w:rPr>
                    <w:t>PRINCIPLES OF PERSUASION</w:t>
                  </w:r>
                </w:p>
              </w:txbxContent>
            </v:textbox>
            <w10:wrap type="none"/>
          </v:shape>
        </w:pict>
      </w:r>
      <w:r>
        <w:rPr/>
        <w:pict>
          <v:shape style="position:absolute;margin-left:53.200001pt;margin-top:347.345001pt;width:85.25pt;height:12pt;mso-position-horizontal-relative:page;mso-position-vertical-relative:page;z-index:-269110272" type="#_x0000_t202" filled="false" stroked="false">
            <v:textbox inset="0,0,0,0">
              <w:txbxContent>
                <w:p>
                  <w:pPr>
                    <w:spacing w:line="216" w:lineRule="exact" w:before="0"/>
                    <w:ind w:left="20" w:right="0" w:firstLine="0"/>
                    <w:jc w:val="left"/>
                    <w:rPr>
                      <w:b/>
                      <w:sz w:val="20"/>
                    </w:rPr>
                  </w:pPr>
                  <w:r>
                    <w:rPr>
                      <w:b/>
                      <w:w w:val="90"/>
                      <w:sz w:val="20"/>
                    </w:rPr>
                    <w:t>Learning Objective</w:t>
                  </w:r>
                </w:p>
              </w:txbxContent>
            </v:textbox>
            <w10:wrap type="none"/>
          </v:shape>
        </w:pict>
      </w:r>
      <w:r>
        <w:rPr/>
        <w:pict>
          <v:shape style="position:absolute;margin-left:76.660202pt;margin-top:366.77002pt;width:304.8pt;height:12pt;mso-position-horizontal-relative:page;mso-position-vertical-relative:page;z-index:-269109248" type="#_x0000_t202" filled="false" stroked="false">
            <v:textbox inset="0,0,0,0">
              <w:txbxContent>
                <w:p>
                  <w:pPr>
                    <w:pStyle w:val="BodyText"/>
                    <w:spacing w:line="216" w:lineRule="exact"/>
                  </w:pPr>
                  <w:r>
                    <w:rPr/>
                    <w:t>1. Identify and demonstrate how to use six principles of persuasion.</w:t>
                  </w:r>
                </w:p>
              </w:txbxContent>
            </v:textbox>
            <w10:wrap type="none"/>
          </v:shape>
        </w:pict>
      </w:r>
      <w:r>
        <w:rPr/>
        <w:pict>
          <v:shape style="position:absolute;margin-left:53pt;margin-top:389.095001pt;width:505pt;height:37.9pt;mso-position-horizontal-relative:page;mso-position-vertical-relative:page;z-index:-269108224" type="#_x0000_t202" filled="false" stroked="false">
            <v:textbox inset="0,0,0,0">
              <w:txbxContent>
                <w:p>
                  <w:pPr>
                    <w:pStyle w:val="BodyText"/>
                    <w:spacing w:line="216" w:lineRule="exact"/>
                  </w:pPr>
                  <w:r>
                    <w:rPr/>
                    <w:t>What is the best way to succeed in persuading your listeners? There is no one “correct” answer, but many experts</w:t>
                  </w:r>
                </w:p>
                <w:p>
                  <w:pPr>
                    <w:pStyle w:val="BodyText"/>
                    <w:spacing w:line="235" w:lineRule="auto" w:before="24"/>
                  </w:pPr>
                  <w:r>
                    <w:rPr/>
                    <w:t>have studied persuasion and observed what works and what doesn’t. Social psychologist Robert Cialdini </w:t>
                  </w:r>
                  <w:hyperlink r:id="rId404">
                    <w:r>
                      <w:rPr>
                        <w:color w:val="0000FF"/>
                        <w:position w:val="8"/>
                        <w:sz w:val="16"/>
                      </w:rPr>
                      <w:t>[1] </w:t>
                    </w:r>
                  </w:hyperlink>
                  <w:r>
                    <w:rPr/>
                    <w:t>offers us six principles of persuasion that are powerful and effective:</w:t>
                  </w:r>
                </w:p>
              </w:txbxContent>
            </v:textbox>
            <w10:wrap type="none"/>
          </v:shape>
        </w:pict>
      </w:r>
      <w:r>
        <w:rPr/>
        <w:pict>
          <v:shape style="position:absolute;margin-left:76.660202pt;margin-top:434.411102pt;width:10.3pt;height:67pt;mso-position-horizontal-relative:page;mso-position-vertical-relative:page;z-index:-269107200" type="#_x0000_t202" filled="false" stroked="false">
            <v:textbox inset="0,0,0,0">
              <w:txbxContent>
                <w:p>
                  <w:pPr>
                    <w:pStyle w:val="BodyText"/>
                    <w:spacing w:line="211" w:lineRule="exact"/>
                  </w:pPr>
                  <w:r>
                    <w:rPr/>
                    <w:t>1.</w:t>
                  </w:r>
                </w:p>
                <w:p>
                  <w:pPr>
                    <w:pStyle w:val="BodyText"/>
                    <w:spacing w:line="220" w:lineRule="exact"/>
                  </w:pPr>
                  <w:r>
                    <w:rPr/>
                    <w:t>2.</w:t>
                  </w:r>
                </w:p>
                <w:p>
                  <w:pPr>
                    <w:pStyle w:val="BodyText"/>
                    <w:spacing w:line="220" w:lineRule="exact"/>
                  </w:pPr>
                  <w:r>
                    <w:rPr/>
                    <w:t>3.</w:t>
                  </w:r>
                </w:p>
                <w:p>
                  <w:pPr>
                    <w:pStyle w:val="BodyText"/>
                    <w:spacing w:line="220" w:lineRule="exact"/>
                  </w:pPr>
                  <w:r>
                    <w:rPr/>
                    <w:t>4.</w:t>
                  </w:r>
                </w:p>
                <w:p>
                  <w:pPr>
                    <w:pStyle w:val="BodyText"/>
                    <w:spacing w:line="220" w:lineRule="exact"/>
                  </w:pPr>
                  <w:r>
                    <w:rPr/>
                    <w:t>5.</w:t>
                  </w:r>
                </w:p>
                <w:p>
                  <w:pPr>
                    <w:pStyle w:val="BodyText"/>
                    <w:spacing w:line="225" w:lineRule="exact"/>
                  </w:pPr>
                  <w:r>
                    <w:rPr/>
                    <w:t>6.</w:t>
                  </w:r>
                </w:p>
              </w:txbxContent>
            </v:textbox>
            <w10:wrap type="none"/>
          </v:shape>
        </w:pict>
      </w:r>
      <w:r>
        <w:rPr/>
        <w:pict>
          <v:shape style="position:absolute;margin-left:93pt;margin-top:434.411102pt;width:133.1pt;height:67pt;mso-position-horizontal-relative:page;mso-position-vertical-relative:page;z-index:-269106176" type="#_x0000_t202" filled="false" stroked="false">
            <v:textbox inset="0,0,0,0">
              <w:txbxContent>
                <w:p>
                  <w:pPr>
                    <w:pStyle w:val="BodyText"/>
                    <w:spacing w:line="230" w:lineRule="auto"/>
                    <w:ind w:right="1632"/>
                  </w:pPr>
                  <w:r>
                    <w:rPr/>
                    <w:t>Reciprocity Scarcity Authority</w:t>
                  </w:r>
                </w:p>
                <w:p>
                  <w:pPr>
                    <w:pStyle w:val="BodyText"/>
                    <w:spacing w:line="230" w:lineRule="auto"/>
                    <w:ind w:right="-2"/>
                  </w:pPr>
                  <w:r>
                    <w:rPr/>
                    <w:t>Commitment and consistency Consensus</w:t>
                  </w:r>
                </w:p>
                <w:p>
                  <w:pPr>
                    <w:pStyle w:val="BodyText"/>
                    <w:spacing w:line="221" w:lineRule="exact"/>
                  </w:pPr>
                  <w:r>
                    <w:rPr/>
                    <w:t>Liking</w:t>
                  </w:r>
                </w:p>
              </w:txbxContent>
            </v:textbox>
            <w10:wrap type="none"/>
          </v:shape>
        </w:pict>
      </w:r>
      <w:r>
        <w:rPr/>
        <w:pict>
          <v:shape style="position:absolute;margin-left:53pt;margin-top:511.736115pt;width:504.45pt;height:34.5pt;mso-position-horizontal-relative:page;mso-position-vertical-relative:page;z-index:-269105152" type="#_x0000_t202" filled="false" stroked="false">
            <v:textbox inset="0,0,0,0">
              <w:txbxContent>
                <w:p>
                  <w:pPr>
                    <w:pStyle w:val="BodyText"/>
                    <w:spacing w:line="235" w:lineRule="auto"/>
                    <w:ind w:right="-13"/>
                  </w:pPr>
                  <w:r>
                    <w:rPr/>
                    <w:t>You will find these principles both universal and adaptable to a myriad of contexts and environments. Recognizing when each principle is in operation will allow you to leverage the inherent social norms and expectations to your advantage, and enhance your sales position.</w:t>
                  </w:r>
                </w:p>
              </w:txbxContent>
            </v:textbox>
            <w10:wrap type="none"/>
          </v:shape>
        </w:pict>
      </w:r>
      <w:r>
        <w:rPr/>
        <w:pict>
          <v:shape style="position:absolute;margin-left:53.240002pt;margin-top:757.999939pt;width:22pt;height:14pt;mso-position-horizontal-relative:page;mso-position-vertical-relative:page;z-index:-269104128" type="#_x0000_t202" filled="false" stroked="false">
            <v:textbox inset="0,0,0,0">
              <w:txbxContent>
                <w:p>
                  <w:pPr>
                    <w:spacing w:line="256" w:lineRule="exact" w:before="0"/>
                    <w:ind w:left="20" w:right="0" w:firstLine="0"/>
                    <w:jc w:val="left"/>
                    <w:rPr>
                      <w:b/>
                      <w:sz w:val="24"/>
                    </w:rPr>
                  </w:pPr>
                  <w:r>
                    <w:rPr>
                      <w:b/>
                      <w:sz w:val="24"/>
                    </w:rPr>
                    <w:t>192</w:t>
                  </w:r>
                </w:p>
              </w:txbxContent>
            </v:textbox>
            <w10:wrap type="none"/>
          </v:shape>
        </w:pict>
      </w:r>
      <w:r>
        <w:rPr/>
        <w:pict>
          <v:shape style="position:absolute;margin-left:54.375pt;margin-top:205.399994pt;width:503.25pt;height:47.95pt;mso-position-horizontal-relative:page;mso-position-vertical-relative:page;z-index:-26910310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29"/>
                    </w:numPr>
                    <w:tabs>
                      <w:tab w:pos="858" w:val="left" w:leader="none"/>
                    </w:tabs>
                    <w:spacing w:line="151" w:lineRule="auto" w:before="87"/>
                    <w:ind w:left="857" w:right="87" w:hanging="194"/>
                    <w:jc w:val="left"/>
                    <w:rPr>
                      <w:rFonts w:ascii="Calibri"/>
                      <w:i/>
                      <w:sz w:val="9"/>
                    </w:rPr>
                  </w:pPr>
                  <w:r>
                    <w:rPr>
                      <w:rFonts w:ascii="Arial Unicode MS"/>
                      <w:w w:val="105"/>
                      <w:sz w:val="9"/>
                    </w:rPr>
                    <w:t>Functions of the Presentation to Persuade.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405">
                    <w:r>
                      <w:rPr>
                        <w:rFonts w:ascii="Arial Unicode MS"/>
                        <w:color w:val="0000FF"/>
                        <w:w w:val="105"/>
                        <w:sz w:val="9"/>
                      </w:rPr>
                      <w:t>http://collegewriting.org/open-text/genres/professional-business-and-technical-writing/presentations-to-persuade/817-functions-</w:t>
                    </w:r>
                  </w:hyperlink>
                  <w:hyperlink r:id="rId405">
                    <w:r>
                      <w:rPr>
                        <w:rFonts w:ascii="Arial Unicode MS"/>
                        <w:color w:val="0000FF"/>
                        <w:w w:val="105"/>
                        <w:sz w:val="9"/>
                      </w:rPr>
                      <w:t> of-the-presentation-to-persuade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5"/>
                        <w:w w:val="105"/>
                        <w:sz w:val="9"/>
                      </w:rPr>
                      <w:t> </w:t>
                    </w:r>
                    <w:r>
                      <w:rPr>
                        <w:rFonts w:ascii="Calibri"/>
                        <w:i/>
                        <w:color w:val="0000FF"/>
                        <w:w w:val="105"/>
                        <w:sz w:val="9"/>
                      </w:rPr>
                      <w:t>Attribution-NonCommercial-NoDerivatives</w:t>
                    </w:r>
                  </w:hyperlink>
                </w:p>
                <w:p>
                  <w:pPr>
                    <w:numPr>
                      <w:ilvl w:val="0"/>
                      <w:numId w:val="229"/>
                    </w:numPr>
                    <w:tabs>
                      <w:tab w:pos="858" w:val="left" w:leader="none"/>
                    </w:tabs>
                    <w:spacing w:line="89"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Cretan</w:t>
                  </w:r>
                  <w:r>
                    <w:rPr>
                      <w:rFonts w:ascii="Arial Unicode MS"/>
                      <w:spacing w:val="-4"/>
                      <w:w w:val="105"/>
                      <w:sz w:val="9"/>
                    </w:rPr>
                    <w:t> </w:t>
                  </w:r>
                  <w:r>
                    <w:rPr>
                      <w:rFonts w:ascii="Arial Unicode MS"/>
                      <w:w w:val="105"/>
                      <w:sz w:val="9"/>
                    </w:rPr>
                    <w:t>Painting.</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Tony</w:t>
                  </w:r>
                  <w:r>
                    <w:rPr>
                      <w:rFonts w:ascii="Arial Unicode MS"/>
                      <w:spacing w:val="-4"/>
                      <w:w w:val="105"/>
                      <w:sz w:val="9"/>
                    </w:rPr>
                    <w:t> </w:t>
                  </w:r>
                  <w:r>
                    <w:rPr>
                      <w:rFonts w:ascii="Arial Unicode MS"/>
                      <w:w w:val="105"/>
                      <w:sz w:val="9"/>
                    </w:rPr>
                    <w:t>Hammond.</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06">
                    <w:r>
                      <w:rPr>
                        <w:rFonts w:ascii="Arial Unicode MS"/>
                        <w:color w:val="0000FF"/>
                        <w:w w:val="105"/>
                        <w:sz w:val="9"/>
                      </w:rPr>
                      <w:t>https://flic.kr/p/nK1n1h</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 BY-NC-SA:</w:t>
                    </w:r>
                    <w:r>
                      <w:rPr>
                        <w:rFonts w:ascii="Calibri"/>
                        <w:i/>
                        <w:color w:val="0000FF"/>
                        <w:spacing w:val="1"/>
                        <w:w w:val="105"/>
                        <w:sz w:val="9"/>
                      </w:rPr>
                      <w:t> </w:t>
                    </w:r>
                    <w:r>
                      <w:rPr>
                        <w:rFonts w:ascii="Calibri"/>
                        <w:i/>
                        <w:color w:val="0000FF"/>
                        <w:w w:val="105"/>
                        <w:sz w:val="9"/>
                      </w:rPr>
                      <w:t>Attribution-NonCommercial-ShareAlike</w:t>
                    </w:r>
                  </w:hyperlink>
                </w:p>
                <w:p>
                  <w:pPr>
                    <w:numPr>
                      <w:ilvl w:val="0"/>
                      <w:numId w:val="22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No</w:t>
                  </w:r>
                  <w:r>
                    <w:rPr>
                      <w:rFonts w:ascii="Arial Unicode MS"/>
                      <w:spacing w:val="-4"/>
                      <w:w w:val="105"/>
                      <w:sz w:val="9"/>
                    </w:rPr>
                    <w:t> </w:t>
                  </w:r>
                  <w:r>
                    <w:rPr>
                      <w:rFonts w:ascii="Arial Unicode MS"/>
                      <w:w w:val="105"/>
                      <w:sz w:val="9"/>
                    </w:rPr>
                    <w:t>Intolerance</w:t>
                  </w:r>
                  <w:r>
                    <w:rPr>
                      <w:rFonts w:ascii="Arial Unicode MS"/>
                      <w:spacing w:val="-4"/>
                      <w:w w:val="105"/>
                      <w:sz w:val="9"/>
                    </w:rPr>
                    <w:t> </w:t>
                  </w:r>
                  <w:r>
                    <w:rPr>
                      <w:rFonts w:ascii="Arial Unicode MS"/>
                      <w:w w:val="105"/>
                      <w:sz w:val="9"/>
                    </w:rPr>
                    <w:t>Sign.</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Viewminder.</w:t>
                  </w:r>
                  <w:r>
                    <w:rPr>
                      <w:rFonts w:ascii="Arial Unicode MS"/>
                      <w:spacing w:val="-4"/>
                      <w:w w:val="105"/>
                      <w:sz w:val="9"/>
                    </w:rPr>
                    <w:t> </w:t>
                  </w:r>
                  <w:r>
                    <w:rPr>
                      <w:rFonts w:ascii="Lucida Sans"/>
                      <w:b/>
                      <w:w w:val="105"/>
                      <w:sz w:val="9"/>
                    </w:rPr>
                    <w:t>Located</w:t>
                  </w:r>
                  <w:r>
                    <w:rPr>
                      <w:rFonts w:ascii="Lucida Sans"/>
                      <w:b/>
                      <w:spacing w:val="-9"/>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07">
                    <w:r>
                      <w:rPr>
                        <w:rFonts w:ascii="Arial Unicode MS"/>
                        <w:color w:val="0000FF"/>
                        <w:w w:val="105"/>
                        <w:sz w:val="9"/>
                      </w:rPr>
                      <w:t>https://flic.kr/p/bk7FuR</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38">
                    <w:r>
                      <w:rPr>
                        <w:rFonts w:ascii="Calibri"/>
                        <w:i/>
                        <w:color w:val="0000FF"/>
                        <w:w w:val="105"/>
                        <w:sz w:val="9"/>
                      </w:rPr>
                      <w:t>CC BY-NC-ND: 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214400">
            <wp:simplePos x="0" y="0"/>
            <wp:positionH relativeFrom="page">
              <wp:posOffset>4229100</wp:posOffset>
            </wp:positionH>
            <wp:positionV relativeFrom="page">
              <wp:posOffset>1278255</wp:posOffset>
            </wp:positionV>
            <wp:extent cx="2857500" cy="2143125"/>
            <wp:effectExtent l="0" t="0" r="0" b="0"/>
            <wp:wrapNone/>
            <wp:docPr id="201" name="image102.jpeg"/>
            <wp:cNvGraphicFramePr>
              <a:graphicFrameLocks noChangeAspect="1"/>
            </wp:cNvGraphicFramePr>
            <a:graphic>
              <a:graphicData uri="http://schemas.openxmlformats.org/drawingml/2006/picture">
                <pic:pic>
                  <pic:nvPicPr>
                    <pic:cNvPr id="202" name="image102.jpeg"/>
                    <pic:cNvPicPr/>
                  </pic:nvPicPr>
                  <pic:blipFill>
                    <a:blip r:embed="rId408" cstate="print"/>
                    <a:stretch>
                      <a:fillRect/>
                    </a:stretch>
                  </pic:blipFill>
                  <pic:spPr>
                    <a:xfrm>
                      <a:off x="0" y="0"/>
                      <a:ext cx="2857500" cy="2143125"/>
                    </a:xfrm>
                    <a:prstGeom prst="rect">
                      <a:avLst/>
                    </a:prstGeom>
                  </pic:spPr>
                </pic:pic>
              </a:graphicData>
            </a:graphic>
          </wp:anchor>
        </w:drawing>
      </w:r>
      <w:r>
        <w:rPr/>
        <w:pict>
          <v:shape style="position:absolute;margin-left:53pt;margin-top:52.029129pt;width:129.3pt;height:18.350pt;mso-position-horizontal-relative:page;mso-position-vertical-relative:page;z-index:-269101056" type="#_x0000_t202" filled="false" stroked="false">
            <v:textbox inset="0,0,0,0">
              <w:txbxContent>
                <w:p>
                  <w:pPr>
                    <w:spacing w:line="367" w:lineRule="exact" w:before="0"/>
                    <w:ind w:left="20" w:right="0" w:firstLine="0"/>
                    <w:jc w:val="left"/>
                    <w:rPr>
                      <w:rFonts w:ascii="Arial Unicode MS"/>
                      <w:sz w:val="24"/>
                    </w:rPr>
                  </w:pPr>
                  <w:bookmarkStart w:name="Principle of Reciprocity" w:id="640"/>
                  <w:bookmarkEnd w:id="640"/>
                  <w:r>
                    <w:rPr/>
                  </w:r>
                  <w:r>
                    <w:rPr>
                      <w:rFonts w:ascii="Arial Unicode MS"/>
                      <w:w w:val="105"/>
                      <w:sz w:val="24"/>
                    </w:rPr>
                    <w:t>Principle of Reciprocity</w:t>
                  </w:r>
                </w:p>
              </w:txbxContent>
            </v:textbox>
            <w10:wrap type="none"/>
          </v:shape>
        </w:pict>
      </w:r>
      <w:r>
        <w:rPr/>
        <w:pict>
          <v:shape style="position:absolute;margin-left:53pt;margin-top:84.025002pt;width:481.8pt;height:180.75pt;mso-position-horizontal-relative:page;mso-position-vertical-relative:page;z-index:-269100032" type="#_x0000_t202" filled="false" stroked="false">
            <v:textbox inset="0,0,0,0">
              <w:txbxContent>
                <w:p>
                  <w:pPr>
                    <w:pStyle w:val="BodyText"/>
                    <w:spacing w:line="235" w:lineRule="auto"/>
                    <w:ind w:right="-10"/>
                  </w:pPr>
                  <w:r>
                    <w:rPr/>
                    <w:t>Reciprocity is the mutual expectation for exchange of value or service. In all cultures, when one person gives something, the receiver is expected to reciprocate, even if</w:t>
                  </w:r>
                </w:p>
                <w:p>
                  <w:pPr>
                    <w:pStyle w:val="BodyText"/>
                    <w:spacing w:line="235" w:lineRule="auto"/>
                    <w:ind w:right="4261"/>
                  </w:pPr>
                  <w:r>
                    <w:rPr/>
                    <w:t>only by saying “thank you.” There is a moment when the giver has power and influence over the receiver, and if the exchange</w:t>
                  </w:r>
                  <w:r>
                    <w:rPr>
                      <w:spacing w:val="-5"/>
                    </w:rPr>
                    <w:t> </w:t>
                  </w:r>
                  <w:r>
                    <w:rPr/>
                    <w:t>is</w:t>
                  </w:r>
                  <w:r>
                    <w:rPr>
                      <w:spacing w:val="-5"/>
                    </w:rPr>
                    <w:t> </w:t>
                  </w:r>
                  <w:r>
                    <w:rPr/>
                    <w:t>dismissed</w:t>
                  </w:r>
                  <w:r>
                    <w:rPr>
                      <w:spacing w:val="-4"/>
                    </w:rPr>
                    <w:t> </w:t>
                  </w:r>
                  <w:r>
                    <w:rPr/>
                    <w:t>as</w:t>
                  </w:r>
                  <w:r>
                    <w:rPr>
                      <w:spacing w:val="-5"/>
                    </w:rPr>
                    <w:t> </w:t>
                  </w:r>
                  <w:r>
                    <w:rPr/>
                    <w:t>irrelevant</w:t>
                  </w:r>
                  <w:r>
                    <w:rPr>
                      <w:spacing w:val="-4"/>
                    </w:rPr>
                    <w:t> </w:t>
                  </w:r>
                  <w:r>
                    <w:rPr/>
                    <w:t>by</w:t>
                  </w:r>
                  <w:r>
                    <w:rPr>
                      <w:spacing w:val="-5"/>
                    </w:rPr>
                    <w:t> </w:t>
                  </w:r>
                  <w:r>
                    <w:rPr/>
                    <w:t>the</w:t>
                  </w:r>
                  <w:r>
                    <w:rPr>
                      <w:spacing w:val="-5"/>
                    </w:rPr>
                    <w:t> </w:t>
                  </w:r>
                  <w:r>
                    <w:rPr/>
                    <w:t>giver</w:t>
                  </w:r>
                  <w:r>
                    <w:rPr>
                      <w:spacing w:val="-4"/>
                    </w:rPr>
                    <w:t> </w:t>
                  </w:r>
                  <w:r>
                    <w:rPr/>
                    <w:t>the</w:t>
                  </w:r>
                  <w:r>
                    <w:rPr>
                      <w:spacing w:val="-5"/>
                    </w:rPr>
                    <w:t> </w:t>
                  </w:r>
                  <w:r>
                    <w:rPr/>
                    <w:t>moment is lost. In business this principle has several applications. If you are in customer service and go out of your way to meet the customer’s need, you are appealing to the principle of reciprocity with the knowledge that all humans perceive the need to reciprocate—in this case, by increasing the likelihood of making a purchase from you because you were especially helpful. Reciprocity builds trust and the relationship develops, reinforcing everything from personal to brand loyalty. By taking the lead and giving, you build in a moment where people will feel compelled from social norms and customs to give</w:t>
                  </w:r>
                  <w:r>
                    <w:rPr>
                      <w:spacing w:val="-5"/>
                    </w:rPr>
                    <w:t> </w:t>
                  </w:r>
                  <w:r>
                    <w:rPr/>
                    <w:t>back.</w:t>
                  </w:r>
                </w:p>
              </w:txbxContent>
            </v:textbox>
            <w10:wrap type="none"/>
          </v:shape>
        </w:pict>
      </w:r>
      <w:r>
        <w:rPr/>
        <w:pict>
          <v:shape style="position:absolute;margin-left:53pt;margin-top:278.429138pt;width:110.7pt;height:18.350pt;mso-position-horizontal-relative:page;mso-position-vertical-relative:page;z-index:-269099008" type="#_x0000_t202" filled="false" stroked="false">
            <v:textbox inset="0,0,0,0">
              <w:txbxContent>
                <w:p>
                  <w:pPr>
                    <w:spacing w:line="367" w:lineRule="exact" w:before="0"/>
                    <w:ind w:left="20" w:right="0" w:firstLine="0"/>
                    <w:jc w:val="left"/>
                    <w:rPr>
                      <w:rFonts w:ascii="Arial Unicode MS"/>
                      <w:sz w:val="24"/>
                    </w:rPr>
                  </w:pPr>
                  <w:bookmarkStart w:name="Principle of Scarcity" w:id="641"/>
                  <w:bookmarkEnd w:id="641"/>
                  <w:r>
                    <w:rPr/>
                  </w:r>
                  <w:r>
                    <w:rPr>
                      <w:rFonts w:ascii="Arial Unicode MS"/>
                      <w:w w:val="105"/>
                      <w:sz w:val="24"/>
                    </w:rPr>
                    <w:t>Principle of</w:t>
                  </w:r>
                  <w:r>
                    <w:rPr>
                      <w:rFonts w:ascii="Arial Unicode MS"/>
                      <w:spacing w:val="-46"/>
                      <w:w w:val="105"/>
                      <w:sz w:val="24"/>
                    </w:rPr>
                    <w:t> </w:t>
                  </w:r>
                  <w:r>
                    <w:rPr>
                      <w:rFonts w:ascii="Arial Unicode MS"/>
                      <w:w w:val="105"/>
                      <w:sz w:val="24"/>
                    </w:rPr>
                    <w:t>Scarcity</w:t>
                  </w:r>
                </w:p>
              </w:txbxContent>
            </v:textbox>
            <w10:wrap type="none"/>
          </v:shape>
        </w:pict>
      </w:r>
      <w:r>
        <w:rPr/>
        <w:pict>
          <v:shape style="position:absolute;margin-left:53pt;margin-top:310.425018pt;width:502.1pt;height:79.5pt;mso-position-horizontal-relative:page;mso-position-vertical-relative:page;z-index:-269097984" type="#_x0000_t202" filled="false" stroked="false">
            <v:textbox inset="0,0,0,0">
              <w:txbxContent>
                <w:p>
                  <w:pPr>
                    <w:pStyle w:val="BodyText"/>
                    <w:spacing w:line="235" w:lineRule="auto"/>
                    <w:ind w:right="-16"/>
                  </w:pPr>
                  <w:r>
                    <w:rPr/>
                    <w:t>You want what you can’t have, and it’s universal. People are naturally attracted to the exclusive, the rare, the unusual, and the unique. If they are convinced that they need to act now or it will disappear, they are motivated to action. Scarcity is the perception of inadequate supply or a limited resource. For a sales representative, scarcity may be a key selling point—the particular car, or theater tickets, or pair of shoes you are considering may be sold to someone else if you delay making a decision. By reminding customers not only of what they stand to gain but also of what they stand to lose, the representative increases the chances that the customer will make the shift from contemplation to action and decide to close the sale.</w:t>
                  </w:r>
                </w:p>
              </w:txbxContent>
            </v:textbox>
            <w10:wrap type="none"/>
          </v:shape>
        </w:pict>
      </w:r>
      <w:r>
        <w:rPr/>
        <w:pict>
          <v:shape style="position:absolute;margin-left:53pt;margin-top:403.579132pt;width:119.85pt;height:18.350pt;mso-position-horizontal-relative:page;mso-position-vertical-relative:page;z-index:-269096960" type="#_x0000_t202" filled="false" stroked="false">
            <v:textbox inset="0,0,0,0">
              <w:txbxContent>
                <w:p>
                  <w:pPr>
                    <w:spacing w:line="367" w:lineRule="exact" w:before="0"/>
                    <w:ind w:left="20" w:right="0" w:firstLine="0"/>
                    <w:jc w:val="left"/>
                    <w:rPr>
                      <w:rFonts w:ascii="Arial Unicode MS"/>
                      <w:sz w:val="24"/>
                    </w:rPr>
                  </w:pPr>
                  <w:bookmarkStart w:name="Principle of Authority" w:id="642"/>
                  <w:bookmarkEnd w:id="642"/>
                  <w:r>
                    <w:rPr/>
                  </w:r>
                  <w:r>
                    <w:rPr>
                      <w:rFonts w:ascii="Arial Unicode MS"/>
                      <w:w w:val="110"/>
                      <w:sz w:val="24"/>
                    </w:rPr>
                    <w:t>Principle</w:t>
                  </w:r>
                  <w:r>
                    <w:rPr>
                      <w:rFonts w:ascii="Arial Unicode MS"/>
                      <w:spacing w:val="-34"/>
                      <w:w w:val="110"/>
                      <w:sz w:val="24"/>
                    </w:rPr>
                    <w:t> </w:t>
                  </w:r>
                  <w:r>
                    <w:rPr>
                      <w:rFonts w:ascii="Arial Unicode MS"/>
                      <w:w w:val="110"/>
                      <w:sz w:val="24"/>
                    </w:rPr>
                    <w:t>of</w:t>
                  </w:r>
                  <w:r>
                    <w:rPr>
                      <w:rFonts w:ascii="Arial Unicode MS"/>
                      <w:spacing w:val="-34"/>
                      <w:w w:val="110"/>
                      <w:sz w:val="24"/>
                    </w:rPr>
                    <w:t> </w:t>
                  </w:r>
                  <w:r>
                    <w:rPr>
                      <w:rFonts w:ascii="Arial Unicode MS"/>
                      <w:w w:val="110"/>
                      <w:sz w:val="24"/>
                    </w:rPr>
                    <w:t>Authority</w:t>
                  </w:r>
                </w:p>
              </w:txbxContent>
            </v:textbox>
            <w10:wrap type="none"/>
          </v:shape>
        </w:pict>
      </w:r>
      <w:r>
        <w:rPr/>
        <w:pict>
          <v:shape style="position:absolute;margin-left:53pt;margin-top:435.575012pt;width:502.95pt;height:90.75pt;mso-position-horizontal-relative:page;mso-position-vertical-relative:page;z-index:-269095936" type="#_x0000_t202" filled="false" stroked="false">
            <v:textbox inset="0,0,0,0">
              <w:txbxContent>
                <w:p>
                  <w:pPr>
                    <w:pStyle w:val="BodyText"/>
                    <w:spacing w:line="235" w:lineRule="auto"/>
                    <w:ind w:right="-9"/>
                  </w:pPr>
                  <w:r>
                    <w:rPr/>
                    <w:t>Trust is central to the purchase decision. Whom does a customer turn to? A salesperson may be part of the process, but an endorsement by an authority holds credibility that no one with a vested interest can ever attain. Knowledge of a product, field, trends in the field, and even research can make a salesperson more effective by the appeal to the principle of authority. It may seem like extra work to educate your customers, but you need to reveal your expertise to gain credibility. We can borrow a measure of credibility by relating what experts have indicated about a product, service, market, or trend, and our awareness of competing viewpoints allows us insight that is valuable to the customer. Reading the manual of a product is not sufficient to gain expertise—you have to do extra homework. The principal of authority involves referencing experts and expertise.</w:t>
                  </w:r>
                </w:p>
              </w:txbxContent>
            </v:textbox>
            <w10:wrap type="none"/>
          </v:shape>
        </w:pict>
      </w:r>
      <w:r>
        <w:rPr/>
        <w:pict>
          <v:shape style="position:absolute;margin-left:53pt;margin-top:539.979126pt;width:235.85pt;height:18.350pt;mso-position-horizontal-relative:page;mso-position-vertical-relative:page;z-index:-269094912" type="#_x0000_t202" filled="false" stroked="false">
            <v:textbox inset="0,0,0,0">
              <w:txbxContent>
                <w:p>
                  <w:pPr>
                    <w:spacing w:line="367" w:lineRule="exact" w:before="0"/>
                    <w:ind w:left="20" w:right="0" w:firstLine="0"/>
                    <w:jc w:val="left"/>
                    <w:rPr>
                      <w:rFonts w:ascii="Arial Unicode MS"/>
                      <w:sz w:val="24"/>
                    </w:rPr>
                  </w:pPr>
                  <w:bookmarkStart w:name="Principle of Commitment and Consistency" w:id="643"/>
                  <w:bookmarkEnd w:id="643"/>
                  <w:r>
                    <w:rPr/>
                  </w:r>
                  <w:r>
                    <w:rPr>
                      <w:rFonts w:ascii="Arial Unicode MS"/>
                      <w:w w:val="105"/>
                      <w:sz w:val="24"/>
                    </w:rPr>
                    <w:t>Principle of Commitment and Consistency</w:t>
                  </w:r>
                </w:p>
              </w:txbxContent>
            </v:textbox>
            <w10:wrap type="none"/>
          </v:shape>
        </w:pict>
      </w:r>
      <w:r>
        <w:rPr/>
        <w:pict>
          <v:shape style="position:absolute;margin-left:53pt;margin-top:571.974976pt;width:504.5pt;height:68.25pt;mso-position-horizontal-relative:page;mso-position-vertical-relative:page;z-index:-269093888" type="#_x0000_t202" filled="false" stroked="false">
            <v:textbox inset="0,0,0,0">
              <w:txbxContent>
                <w:p>
                  <w:pPr>
                    <w:pStyle w:val="BodyText"/>
                    <w:spacing w:line="235" w:lineRule="auto"/>
                    <w:ind w:right="38"/>
                  </w:pPr>
                  <w:r>
                    <w:rPr/>
                    <w:t>Oral communication can be slippery in memory. What we said at one moment or another, unless recorded, can be</w:t>
                  </w:r>
                  <w:r>
                    <w:rPr>
                      <w:spacing w:val="-4"/>
                    </w:rPr>
                    <w:t> </w:t>
                  </w:r>
                  <w:r>
                    <w:rPr/>
                    <w:t>hard</w:t>
                  </w:r>
                  <w:r>
                    <w:rPr>
                      <w:spacing w:val="-4"/>
                    </w:rPr>
                    <w:t> </w:t>
                  </w:r>
                  <w:r>
                    <w:rPr/>
                    <w:t>to</w:t>
                  </w:r>
                  <w:r>
                    <w:rPr>
                      <w:spacing w:val="-3"/>
                    </w:rPr>
                    <w:t> </w:t>
                  </w:r>
                  <w:r>
                    <w:rPr/>
                    <w:t>recall.</w:t>
                  </w:r>
                  <w:r>
                    <w:rPr>
                      <w:spacing w:val="-4"/>
                    </w:rPr>
                    <w:t> </w:t>
                  </w:r>
                  <w:r>
                    <w:rPr/>
                    <w:t>Even</w:t>
                  </w:r>
                  <w:r>
                    <w:rPr>
                      <w:spacing w:val="-3"/>
                    </w:rPr>
                    <w:t> </w:t>
                  </w:r>
                  <w:r>
                    <w:rPr/>
                    <w:t>a</w:t>
                  </w:r>
                  <w:r>
                    <w:rPr>
                      <w:spacing w:val="-4"/>
                    </w:rPr>
                    <w:t> </w:t>
                  </w:r>
                  <w:r>
                    <w:rPr/>
                    <w:t>handshake,</w:t>
                  </w:r>
                  <w:r>
                    <w:rPr>
                      <w:spacing w:val="-4"/>
                    </w:rPr>
                    <w:t> </w:t>
                  </w:r>
                  <w:r>
                    <w:rPr/>
                    <w:t>once</w:t>
                  </w:r>
                  <w:r>
                    <w:rPr>
                      <w:spacing w:val="-3"/>
                    </w:rPr>
                    <w:t> </w:t>
                  </w:r>
                  <w:r>
                    <w:rPr/>
                    <w:t>the</w:t>
                  </w:r>
                  <w:r>
                    <w:rPr>
                      <w:spacing w:val="-4"/>
                    </w:rPr>
                    <w:t> </w:t>
                  </w:r>
                  <w:r>
                    <w:rPr/>
                    <w:t>symbol</w:t>
                  </w:r>
                  <w:r>
                    <w:rPr>
                      <w:spacing w:val="-3"/>
                    </w:rPr>
                    <w:t> </w:t>
                  </w:r>
                  <w:r>
                    <w:rPr/>
                    <w:t>of</w:t>
                  </w:r>
                  <w:r>
                    <w:rPr>
                      <w:spacing w:val="-4"/>
                    </w:rPr>
                    <w:t> </w:t>
                  </w:r>
                  <w:r>
                    <w:rPr/>
                    <w:t>agreement</w:t>
                  </w:r>
                  <w:r>
                    <w:rPr>
                      <w:spacing w:val="-3"/>
                    </w:rPr>
                    <w:t> </w:t>
                  </w:r>
                  <w:r>
                    <w:rPr/>
                    <w:t>across</w:t>
                  </w:r>
                  <w:r>
                    <w:rPr>
                      <w:spacing w:val="-4"/>
                    </w:rPr>
                    <w:t> </w:t>
                  </w:r>
                  <w:r>
                    <w:rPr/>
                    <w:t>almost</w:t>
                  </w:r>
                  <w:r>
                    <w:rPr>
                      <w:spacing w:val="-4"/>
                    </w:rPr>
                    <w:t> </w:t>
                  </w:r>
                  <w:r>
                    <w:rPr/>
                    <w:t>every</w:t>
                  </w:r>
                  <w:r>
                    <w:rPr>
                      <w:spacing w:val="-3"/>
                    </w:rPr>
                    <w:t> </w:t>
                  </w:r>
                  <w:r>
                    <w:rPr/>
                    <w:t>culture,</w:t>
                  </w:r>
                  <w:r>
                    <w:rPr>
                      <w:spacing w:val="-4"/>
                    </w:rPr>
                    <w:t> </w:t>
                  </w:r>
                  <w:r>
                    <w:rPr/>
                    <w:t>has</w:t>
                  </w:r>
                  <w:r>
                    <w:rPr>
                      <w:spacing w:val="-3"/>
                    </w:rPr>
                    <w:t> </w:t>
                  </w:r>
                  <w:r>
                    <w:rPr/>
                    <w:t>lost</w:t>
                  </w:r>
                  <w:r>
                    <w:rPr>
                      <w:spacing w:val="-4"/>
                    </w:rPr>
                    <w:t> </w:t>
                  </w:r>
                  <w:r>
                    <w:rPr/>
                    <w:t>some</w:t>
                  </w:r>
                  <w:r>
                    <w:rPr>
                      <w:spacing w:val="-4"/>
                    </w:rPr>
                    <w:t> </w:t>
                  </w:r>
                  <w:r>
                    <w:rPr/>
                    <w:t>of its symbolic meaning and social regard. In many cultures, the written word holds special meaning. If we write it down, or if we sign something, we are more likely to follow through. By extension, even if the customer won’t be writing anything down, if you do so in front of them, it can appeal to the principle of commitment and consistency and bring the social norm of honoring one’s word to bear at the moment of</w:t>
                  </w:r>
                  <w:r>
                    <w:rPr>
                      <w:spacing w:val="-26"/>
                    </w:rPr>
                    <w:t> </w:t>
                  </w:r>
                  <w:r>
                    <w:rPr/>
                    <w:t>purchase.</w:t>
                  </w:r>
                </w:p>
              </w:txbxContent>
            </v:textbox>
            <w10:wrap type="none"/>
          </v:shape>
        </w:pict>
      </w:r>
      <w:r>
        <w:rPr/>
        <w:pict>
          <v:shape style="position:absolute;margin-left:537.218506pt;margin-top:757.999939pt;width:22pt;height:14pt;mso-position-horizontal-relative:page;mso-position-vertical-relative:page;z-index:-269092864" type="#_x0000_t202" filled="false" stroked="false">
            <v:textbox inset="0,0,0,0">
              <w:txbxContent>
                <w:p>
                  <w:pPr>
                    <w:spacing w:line="256" w:lineRule="exact" w:before="0"/>
                    <w:ind w:left="20" w:right="0" w:firstLine="0"/>
                    <w:jc w:val="left"/>
                    <w:rPr>
                      <w:b/>
                      <w:sz w:val="24"/>
                    </w:rPr>
                  </w:pPr>
                  <w:r>
                    <w:rPr>
                      <w:b/>
                      <w:sz w:val="24"/>
                    </w:rPr>
                    <w:t>193</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538.549988pt;width:506pt;height:2pt;mso-position-horizontal-relative:page;mso-position-vertical-relative:page;z-index:-269091840" coordorigin="1080,10771" coordsize="10120,40">
            <v:rect style="position:absolute;left:1080;top:10771;width:10120;height:20" filled="true" fillcolor="#000000" stroked="false">
              <v:fill type="solid"/>
            </v:rect>
            <v:rect style="position:absolute;left:1080;top:10791;width:10120;height:20" filled="true" fillcolor="#7f7f7f" stroked="false">
              <v:fill type="solid"/>
            </v:rect>
            <v:shape style="position:absolute;left:1080;top:10771;width:20;height:40" coordorigin="1080,10771" coordsize="20,40" path="m1080,10771l1080,10811,1100,10791,1080,10771xe" filled="true" fillcolor="#000000" stroked="false">
              <v:path arrowok="t"/>
              <v:fill type="solid"/>
            </v:shape>
            <v:shape style="position:absolute;left:11180;top:10771;width:20;height:40" coordorigin="11180,10771" coordsize="20,40" path="m11200,10771l11180,10791,11200,10811,11200,10771xe" filled="true" fillcolor="#7f7f7f" stroked="false">
              <v:path arrowok="t"/>
              <v:fill type="solid"/>
            </v:shape>
            <w10:wrap type="none"/>
          </v:group>
        </w:pict>
      </w:r>
      <w:r>
        <w:rPr/>
        <w:pict>
          <v:group style="position:absolute;margin-left:54pt;margin-top:568pt;width:504pt;height:48.7pt;mso-position-horizontal-relative:page;mso-position-vertical-relative:page;z-index:-269090816" coordorigin="1080,11360" coordsize="10080,974">
            <v:line style="position:absolute" from="1080,12327" to="11160,12327" stroked="true" strokeweight=".7pt" strokecolor="#000000">
              <v:stroke dashstyle="solid"/>
            </v:line>
            <v:line style="position:absolute" from="1088,11376" to="1088,12320" stroked="true" strokeweight=".75pt" strokecolor="#000000">
              <v:stroke dashstyle="solid"/>
            </v:line>
            <v:line style="position:absolute" from="1080,11368" to="11160,11368" stroked="true" strokeweight=".8pt" strokecolor="#000000">
              <v:stroke dashstyle="solid"/>
            </v:line>
            <v:line style="position:absolute" from="11153,11375" to="11153,12319" stroked="true" strokeweight=".75pt" strokecolor="#000000">
              <v:stroke dashstyle="solid"/>
            </v:line>
            <w10:wrap type="none"/>
          </v:group>
        </w:pict>
      </w:r>
      <w:r>
        <w:rPr/>
        <w:drawing>
          <wp:anchor distT="0" distB="0" distL="0" distR="0" allowOverlap="1" layoutInCell="1" locked="0" behindDoc="1" simplePos="0" relativeHeight="234226688">
            <wp:simplePos x="0" y="0"/>
            <wp:positionH relativeFrom="page">
              <wp:posOffset>685800</wp:posOffset>
            </wp:positionH>
            <wp:positionV relativeFrom="page">
              <wp:posOffset>1135380</wp:posOffset>
            </wp:positionV>
            <wp:extent cx="2209800" cy="1657350"/>
            <wp:effectExtent l="0" t="0" r="0" b="0"/>
            <wp:wrapNone/>
            <wp:docPr id="203" name="image103.jpeg"/>
            <wp:cNvGraphicFramePr>
              <a:graphicFrameLocks noChangeAspect="1"/>
            </wp:cNvGraphicFramePr>
            <a:graphic>
              <a:graphicData uri="http://schemas.openxmlformats.org/drawingml/2006/picture">
                <pic:pic>
                  <pic:nvPicPr>
                    <pic:cNvPr id="204" name="image103.jpeg"/>
                    <pic:cNvPicPr/>
                  </pic:nvPicPr>
                  <pic:blipFill>
                    <a:blip r:embed="rId409" cstate="print"/>
                    <a:stretch>
                      <a:fillRect/>
                    </a:stretch>
                  </pic:blipFill>
                  <pic:spPr>
                    <a:xfrm>
                      <a:off x="0" y="0"/>
                      <a:ext cx="2209800" cy="1657350"/>
                    </a:xfrm>
                    <a:prstGeom prst="rect">
                      <a:avLst/>
                    </a:prstGeom>
                  </pic:spPr>
                </pic:pic>
              </a:graphicData>
            </a:graphic>
          </wp:anchor>
        </w:drawing>
      </w:r>
      <w:r>
        <w:rPr/>
        <w:pict>
          <v:shape style="position:absolute;margin-left:53pt;margin-top:52.029129pt;width:128.6pt;height:18.350pt;mso-position-horizontal-relative:page;mso-position-vertical-relative:page;z-index:-269088768" type="#_x0000_t202" filled="false" stroked="false">
            <v:textbox inset="0,0,0,0">
              <w:txbxContent>
                <w:p>
                  <w:pPr>
                    <w:spacing w:line="367" w:lineRule="exact" w:before="0"/>
                    <w:ind w:left="20" w:right="0" w:firstLine="0"/>
                    <w:jc w:val="left"/>
                    <w:rPr>
                      <w:rFonts w:ascii="Arial Unicode MS"/>
                      <w:sz w:val="24"/>
                    </w:rPr>
                  </w:pPr>
                  <w:bookmarkStart w:name="Principle of Consensus" w:id="644"/>
                  <w:bookmarkEnd w:id="644"/>
                  <w:r>
                    <w:rPr/>
                  </w:r>
                  <w:r>
                    <w:rPr>
                      <w:rFonts w:ascii="Arial Unicode MS"/>
                      <w:w w:val="105"/>
                      <w:sz w:val="24"/>
                    </w:rPr>
                    <w:t>Principle of</w:t>
                  </w:r>
                  <w:r>
                    <w:rPr>
                      <w:rFonts w:ascii="Arial Unicode MS"/>
                      <w:spacing w:val="-51"/>
                      <w:w w:val="105"/>
                      <w:sz w:val="24"/>
                    </w:rPr>
                    <w:t> </w:t>
                  </w:r>
                  <w:r>
                    <w:rPr>
                      <w:rFonts w:ascii="Arial Unicode MS"/>
                      <w:w w:val="105"/>
                      <w:sz w:val="24"/>
                    </w:rPr>
                    <w:t>Consensus</w:t>
                  </w:r>
                </w:p>
              </w:txbxContent>
            </v:textbox>
            <w10:wrap type="none"/>
          </v:shape>
        </w:pict>
      </w:r>
      <w:r>
        <w:rPr/>
        <w:pict>
          <v:shape style="position:absolute;margin-left:237pt;margin-top:84.025002pt;width:319.6pt;height:102pt;mso-position-horizontal-relative:page;mso-position-vertical-relative:page;z-index:-269087744" type="#_x0000_t202" filled="false" stroked="false">
            <v:textbox inset="0,0,0,0">
              <w:txbxContent>
                <w:p>
                  <w:pPr>
                    <w:pStyle w:val="BodyText"/>
                    <w:spacing w:line="235" w:lineRule="auto"/>
                    <w:ind w:right="-8"/>
                  </w:pPr>
                  <w:hyperlink r:id="rId410">
                    <w:r>
                      <w:rPr/>
                      <w:t>Testimonials, </w:t>
                    </w:r>
                  </w:hyperlink>
                  <w:r>
                    <w:rPr/>
                    <w:t>or first person reports on experience with a product or service, can be highly persuasive. People often look to each other when making a purchase decision, and the herd mentality is a powerful force across humanity: if “everybody else” thinks this product is great, it must be great. We often choose the path of the herd, particularly when we lack adequate information. Leverage testimonials from clients to attract more clients by making them part of your team. The principle of consensus involves the tendency of the individual to follow the lead of the group or peers.</w:t>
                  </w:r>
                </w:p>
              </w:txbxContent>
            </v:textbox>
            <w10:wrap type="none"/>
          </v:shape>
        </w:pict>
      </w:r>
      <w:r>
        <w:rPr/>
        <w:pict>
          <v:shape style="position:absolute;margin-left:237pt;margin-top:199.679123pt;width:100.4pt;height:18.350pt;mso-position-horizontal-relative:page;mso-position-vertical-relative:page;z-index:-269086720" type="#_x0000_t202" filled="false" stroked="false">
            <v:textbox inset="0,0,0,0">
              <w:txbxContent>
                <w:p>
                  <w:pPr>
                    <w:spacing w:line="367" w:lineRule="exact" w:before="0"/>
                    <w:ind w:left="20" w:right="0" w:firstLine="0"/>
                    <w:jc w:val="left"/>
                    <w:rPr>
                      <w:rFonts w:ascii="Arial Unicode MS"/>
                      <w:sz w:val="24"/>
                    </w:rPr>
                  </w:pPr>
                  <w:bookmarkStart w:name="Principle of Liking" w:id="645"/>
                  <w:bookmarkEnd w:id="645"/>
                  <w:r>
                    <w:rPr/>
                  </w:r>
                  <w:r>
                    <w:rPr>
                      <w:rFonts w:ascii="Arial Unicode MS"/>
                      <w:w w:val="105"/>
                      <w:sz w:val="24"/>
                    </w:rPr>
                    <w:t>Principle of Liking</w:t>
                  </w:r>
                </w:p>
              </w:txbxContent>
            </v:textbox>
            <w10:wrap type="none"/>
          </v:shape>
        </w:pict>
      </w:r>
      <w:r>
        <w:rPr/>
        <w:pict>
          <v:shape style="position:absolute;margin-left:53pt;margin-top:231.675003pt;width:503.8pt;height:79.5pt;mso-position-horizontal-relative:page;mso-position-vertical-relative:page;z-index:-269085696" type="#_x0000_t202" filled="false" stroked="false">
            <v:textbox inset="0,0,0,0">
              <w:txbxContent>
                <w:p>
                  <w:pPr>
                    <w:pStyle w:val="BodyText"/>
                    <w:spacing w:line="235" w:lineRule="auto"/>
                    <w:ind w:right="-15"/>
                  </w:pPr>
                  <w:r>
                    <w:rPr/>
                    <w:t>Safety is the twin of trust as a foundation element for effective communication. If we feel safe, we are more likely to interact and communicate. We tend to be attracted to people who communicate to us that they like us, and who make us feel good about ourselves. Given a choice, these are the people with whom we are likely to associate.</w:t>
                  </w:r>
                </w:p>
                <w:p>
                  <w:pPr>
                    <w:pStyle w:val="BodyText"/>
                    <w:spacing w:line="235" w:lineRule="auto"/>
                    <w:ind w:right="14"/>
                  </w:pPr>
                  <w:r>
                    <w:rPr/>
                    <w:t>Physical attractiveness has long been known to be persuasive, but similarity is also quite effective. We are drawn to people who are like us, or who we perceive ourselves to be, and often make those judgments based on external characteristics like dress, age, sex, race, ethnicity, and perceptions of socioeconomic status. The principle of liking involves the perception of safety and belonging in communication.</w:t>
                  </w:r>
                </w:p>
              </w:txbxContent>
            </v:textbox>
            <w10:wrap type="none"/>
          </v:shape>
        </w:pict>
      </w:r>
      <w:r>
        <w:rPr/>
        <w:pict>
          <v:shape style="position:absolute;margin-left:53pt;margin-top:324.829132pt;width:80.2pt;height:18.350pt;mso-position-horizontal-relative:page;mso-position-vertical-relative:page;z-index:-269084672" type="#_x0000_t202" filled="false" stroked="false">
            <v:textbox inset="0,0,0,0">
              <w:txbxContent>
                <w:p>
                  <w:pPr>
                    <w:spacing w:line="367" w:lineRule="exact" w:before="0"/>
                    <w:ind w:left="20" w:right="0" w:firstLine="0"/>
                    <w:jc w:val="left"/>
                    <w:rPr>
                      <w:rFonts w:ascii="Arial Unicode MS"/>
                      <w:sz w:val="24"/>
                    </w:rPr>
                  </w:pPr>
                  <w:bookmarkStart w:name="Key Takeaway" w:id="646"/>
                  <w:bookmarkEnd w:id="646"/>
                  <w:r>
                    <w:rPr/>
                  </w:r>
                  <w:r>
                    <w:rPr>
                      <w:rFonts w:ascii="Arial Unicode MS"/>
                      <w:sz w:val="24"/>
                    </w:rPr>
                    <w:t>Key Takeaway</w:t>
                  </w:r>
                </w:p>
              </w:txbxContent>
            </v:textbox>
            <w10:wrap type="none"/>
          </v:shape>
        </w:pict>
      </w:r>
      <w:r>
        <w:rPr/>
        <w:pict>
          <v:shape style="position:absolute;margin-left:53pt;margin-top:356.825012pt;width:482.35pt;height:23.25pt;mso-position-horizontal-relative:page;mso-position-vertical-relative:page;z-index:-269083648" type="#_x0000_t202" filled="false" stroked="false">
            <v:textbox inset="0,0,0,0">
              <w:txbxContent>
                <w:p>
                  <w:pPr>
                    <w:pStyle w:val="BodyText"/>
                    <w:spacing w:line="235" w:lineRule="auto"/>
                    <w:ind w:right="-9"/>
                  </w:pPr>
                  <w:r>
                    <w:rPr/>
                    <w:t>A persuasive message can succeed through the principles of reciprocity, scarcity, authority, commitment and consistency, consensus, and liking.</w:t>
                  </w:r>
                </w:p>
              </w:txbxContent>
            </v:textbox>
            <w10:wrap type="none"/>
          </v:shape>
        </w:pict>
      </w:r>
      <w:r>
        <w:rPr/>
        <w:pict>
          <v:shape style="position:absolute;margin-left:53.200001pt;margin-top:389.325012pt;width:45.25pt;height:12pt;mso-position-horizontal-relative:page;mso-position-vertical-relative:page;z-index:-269082624" type="#_x0000_t202" filled="false" stroked="false">
            <v:textbox inset="0,0,0,0">
              <w:txbxContent>
                <w:p>
                  <w:pPr>
                    <w:spacing w:line="216" w:lineRule="exact" w:before="0"/>
                    <w:ind w:left="20" w:right="0" w:firstLine="0"/>
                    <w:jc w:val="left"/>
                    <w:rPr>
                      <w:b/>
                      <w:sz w:val="20"/>
                    </w:rPr>
                  </w:pPr>
                  <w:r>
                    <w:rPr>
                      <w:b/>
                      <w:w w:val="90"/>
                      <w:sz w:val="20"/>
                    </w:rPr>
                    <w:t>Exercises</w:t>
                  </w:r>
                </w:p>
              </w:txbxContent>
            </v:textbox>
            <w10:wrap type="none"/>
          </v:shape>
        </w:pict>
      </w:r>
      <w:r>
        <w:rPr/>
        <w:pict>
          <v:shape style="position:absolute;margin-left:76.660202pt;margin-top:408.75pt;width:10.3pt;height:12pt;mso-position-horizontal-relative:page;mso-position-vertical-relative:page;z-index:-269081600"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408.75pt;width:461.7pt;height:122pt;mso-position-horizontal-relative:page;mso-position-vertical-relative:page;z-index:-269080576" type="#_x0000_t202" filled="false" stroked="false">
            <v:textbox inset="0,0,0,0">
              <w:txbxContent>
                <w:p>
                  <w:pPr>
                    <w:pStyle w:val="BodyText"/>
                    <w:spacing w:line="230" w:lineRule="auto"/>
                    <w:ind w:right="-12"/>
                  </w:pPr>
                  <w:r>
                    <w:rPr/>
                    <w:t>Think of a real-life example of the principle of scarcity being used in a persuasive message. Were you the one trying to persuade someone, or were you the receiver of the scarcity message? Was the message effective? Discuss your thoughts with a classmate.</w:t>
                  </w:r>
                </w:p>
                <w:p>
                  <w:pPr>
                    <w:pStyle w:val="BodyText"/>
                    <w:spacing w:line="230" w:lineRule="auto"/>
                    <w:ind w:right="-12"/>
                  </w:pPr>
                  <w:r>
                    <w:rPr/>
                    <w:t>Do you think the principle of consensus often works—are people often persuaded to buy things because other people own that item, or are going to buy it? Are you susceptible to this kind of persuasion? Think of some examples and discuss them with classmates.</w:t>
                  </w:r>
                </w:p>
                <w:p>
                  <w:pPr>
                    <w:pStyle w:val="BodyText"/>
                    <w:spacing w:line="230" w:lineRule="auto"/>
                  </w:pPr>
                  <w:r>
                    <w:rPr/>
                    <w:t>Do people always use reason to make decisions? Support your opinion and discuss it with classmates. Make a list of five or six people you choose to associate with—friends, neighbors, and coworkers, for example. Next to each person’s name, write the characteristics you have in common with that person. Do you find that the principle of liking holds true in your choice of associates? Why or why not? Discuss your findings with your classmates.</w:t>
                  </w:r>
                </w:p>
              </w:txbxContent>
            </v:textbox>
            <w10:wrap type="none"/>
          </v:shape>
        </w:pict>
      </w:r>
      <w:r>
        <w:rPr/>
        <w:pict>
          <v:shape style="position:absolute;margin-left:76.660202pt;margin-top:441.75pt;width:10.3pt;height:12pt;mso-position-horizontal-relative:page;mso-position-vertical-relative:page;z-index:-269079552"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474.75pt;width:10.3pt;height:23pt;mso-position-horizontal-relative:page;mso-position-vertical-relative:page;z-index:-269078528" type="#_x0000_t202" filled="false" stroked="false">
            <v:textbox inset="0,0,0,0">
              <w:txbxContent>
                <w:p>
                  <w:pPr>
                    <w:pStyle w:val="BodyText"/>
                    <w:spacing w:line="211" w:lineRule="exact"/>
                  </w:pPr>
                  <w:r>
                    <w:rPr/>
                    <w:t>3.</w:t>
                  </w:r>
                </w:p>
                <w:p>
                  <w:pPr>
                    <w:pStyle w:val="BodyText"/>
                    <w:spacing w:line="225" w:lineRule="exact"/>
                  </w:pPr>
                  <w:r>
                    <w:rPr/>
                    <w:t>4.</w:t>
                  </w:r>
                </w:p>
              </w:txbxContent>
            </v:textbox>
            <w10:wrap type="none"/>
          </v:shape>
        </w:pict>
      </w:r>
      <w:r>
        <w:rPr/>
        <w:pict>
          <v:shape style="position:absolute;margin-left:53pt;margin-top:551.375pt;width:238.3pt;height:12pt;mso-position-horizontal-relative:page;mso-position-vertical-relative:page;z-index:-269077504" type="#_x0000_t202" filled="false" stroked="false">
            <v:textbox inset="0,0,0,0">
              <w:txbxContent>
                <w:p>
                  <w:pPr>
                    <w:pStyle w:val="BodyText"/>
                    <w:spacing w:line="216" w:lineRule="exact"/>
                  </w:pPr>
                  <w:hyperlink r:id="rId411">
                    <w:r>
                      <w:rPr>
                        <w:color w:val="0000FF"/>
                      </w:rPr>
                      <w:t>[1] </w:t>
                    </w:r>
                  </w:hyperlink>
                  <w:r>
                    <w:rPr/>
                    <w:t>Cialdini, R. (1993). Influence. New York, NY: Quill.</w:t>
                  </w:r>
                </w:p>
              </w:txbxContent>
            </v:textbox>
            <w10:wrap type="none"/>
          </v:shape>
        </w:pict>
      </w:r>
      <w:r>
        <w:rPr/>
        <w:pict>
          <v:shape style="position:absolute;margin-left:53.240002pt;margin-top:757.999939pt;width:22pt;height:14pt;mso-position-horizontal-relative:page;mso-position-vertical-relative:page;z-index:-269076480" type="#_x0000_t202" filled="false" stroked="false">
            <v:textbox inset="0,0,0,0">
              <w:txbxContent>
                <w:p>
                  <w:pPr>
                    <w:spacing w:line="256" w:lineRule="exact" w:before="0"/>
                    <w:ind w:left="20" w:right="0" w:firstLine="0"/>
                    <w:jc w:val="left"/>
                    <w:rPr>
                      <w:b/>
                      <w:sz w:val="24"/>
                    </w:rPr>
                  </w:pPr>
                  <w:r>
                    <w:rPr>
                      <w:b/>
                      <w:sz w:val="24"/>
                    </w:rPr>
                    <w:t>194</w:t>
                  </w:r>
                </w:p>
              </w:txbxContent>
            </v:textbox>
            <w10:wrap type="none"/>
          </v:shape>
        </w:pict>
      </w:r>
      <w:r>
        <w:rPr/>
        <w:pict>
          <v:shape style="position:absolute;margin-left:54.375pt;margin-top:568.400024pt;width:503.25pt;height:47.95pt;mso-position-horizontal-relative:page;mso-position-vertical-relative:page;z-index:-26907545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0"/>
                    </w:numPr>
                    <w:tabs>
                      <w:tab w:pos="858" w:val="left" w:leader="none"/>
                    </w:tabs>
                    <w:spacing w:line="128" w:lineRule="exact" w:before="47"/>
                    <w:ind w:left="857" w:right="0" w:hanging="195"/>
                    <w:jc w:val="left"/>
                    <w:rPr>
                      <w:rFonts w:ascii="Arial Unicode MS"/>
                      <w:sz w:val="9"/>
                    </w:rPr>
                  </w:pPr>
                  <w:r>
                    <w:rPr>
                      <w:rFonts w:ascii="Arial Unicode MS"/>
                      <w:w w:val="105"/>
                      <w:sz w:val="9"/>
                    </w:rPr>
                    <w:t>Principles</w:t>
                  </w:r>
                  <w:r>
                    <w:rPr>
                      <w:rFonts w:ascii="Arial Unicode MS"/>
                      <w:spacing w:val="-8"/>
                      <w:w w:val="105"/>
                      <w:sz w:val="9"/>
                    </w:rPr>
                    <w:t> </w:t>
                  </w:r>
                  <w:r>
                    <w:rPr>
                      <w:rFonts w:ascii="Arial Unicode MS"/>
                      <w:w w:val="105"/>
                      <w:sz w:val="9"/>
                    </w:rPr>
                    <w:t>of</w:t>
                  </w:r>
                  <w:r>
                    <w:rPr>
                      <w:rFonts w:ascii="Arial Unicode MS"/>
                      <w:spacing w:val="-8"/>
                      <w:w w:val="105"/>
                      <w:sz w:val="9"/>
                    </w:rPr>
                    <w:t> </w:t>
                  </w:r>
                  <w:r>
                    <w:rPr>
                      <w:rFonts w:ascii="Arial Unicode MS"/>
                      <w:w w:val="105"/>
                      <w:sz w:val="9"/>
                    </w:rPr>
                    <w:t>Persuasion.</w:t>
                  </w:r>
                  <w:r>
                    <w:rPr>
                      <w:rFonts w:ascii="Arial Unicode MS"/>
                      <w:spacing w:val="-8"/>
                      <w:w w:val="105"/>
                      <w:sz w:val="9"/>
                    </w:rPr>
                    <w:t> </w:t>
                  </w:r>
                  <w:r>
                    <w:rPr>
                      <w:rFonts w:ascii="Lucida Sans"/>
                      <w:b/>
                      <w:w w:val="105"/>
                      <w:sz w:val="9"/>
                    </w:rPr>
                    <w:t>Provided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Writing</w:t>
                  </w:r>
                  <w:r>
                    <w:rPr>
                      <w:rFonts w:ascii="Arial Unicode MS"/>
                      <w:spacing w:val="-7"/>
                      <w:w w:val="105"/>
                      <w:sz w:val="9"/>
                    </w:rPr>
                    <w:t> </w:t>
                  </w:r>
                  <w:r>
                    <w:rPr>
                      <w:rFonts w:ascii="Arial Unicode MS"/>
                      <w:w w:val="105"/>
                      <w:sz w:val="9"/>
                    </w:rPr>
                    <w:t>Commons.</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412">
                    <w:r>
                      <w:rPr>
                        <w:rFonts w:ascii="Arial Unicode MS"/>
                        <w:color w:val="0000FF"/>
                        <w:w w:val="105"/>
                        <w:sz w:val="9"/>
                      </w:rPr>
                      <w:t>http://collegewriting.org/open-text/genres/professional-business-and-technical-writing/presentations-to-persuade/816-principles-of-persuasion</w:t>
                    </w:r>
                    <w:r>
                      <w:rPr>
                        <w:rFonts w:ascii="Arial Unicode MS"/>
                        <w:color w:val="0000FF"/>
                        <w:spacing w:val="-19"/>
                        <w:w w:val="105"/>
                        <w:sz w:val="9"/>
                      </w:rPr>
                      <w:t> </w:t>
                    </w:r>
                  </w:hyperlink>
                  <w:r>
                    <w:rPr>
                      <w:rFonts w:ascii="Arial Unicode MS"/>
                      <w:w w:val="105"/>
                      <w:sz w:val="9"/>
                    </w:rPr>
                    <w:t>.</w:t>
                  </w:r>
                </w:p>
                <w:p>
                  <w:pPr>
                    <w:spacing w:line="99"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p>
                  <w:pPr>
                    <w:numPr>
                      <w:ilvl w:val="0"/>
                      <w:numId w:val="230"/>
                    </w:numPr>
                    <w:tabs>
                      <w:tab w:pos="858" w:val="left" w:leader="none"/>
                    </w:tabs>
                    <w:spacing w:line="99"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Circular</w:t>
                  </w:r>
                  <w:r>
                    <w:rPr>
                      <w:rFonts w:ascii="Arial Unicode MS"/>
                      <w:spacing w:val="-4"/>
                      <w:w w:val="105"/>
                      <w:sz w:val="9"/>
                    </w:rPr>
                    <w:t> </w:t>
                  </w:r>
                  <w:r>
                    <w:rPr>
                      <w:rFonts w:ascii="Arial Unicode MS"/>
                      <w:w w:val="105"/>
                      <w:sz w:val="9"/>
                    </w:rPr>
                    <w:t>Roof.</w:t>
                  </w:r>
                  <w:r>
                    <w:rPr>
                      <w:rFonts w:ascii="Arial Unicode MS"/>
                      <w:spacing w:val="-2"/>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Brian</w:t>
                  </w:r>
                  <w:r>
                    <w:rPr>
                      <w:rFonts w:ascii="Arial Unicode MS"/>
                      <w:spacing w:val="-4"/>
                      <w:w w:val="105"/>
                      <w:sz w:val="9"/>
                    </w:rPr>
                    <w:t> </w:t>
                  </w:r>
                  <w:r>
                    <w:rPr>
                      <w:rFonts w:ascii="Arial Unicode MS"/>
                      <w:w w:val="105"/>
                      <w:sz w:val="9"/>
                    </w:rPr>
                    <w:t>(Ziggy)</w:t>
                  </w:r>
                  <w:r>
                    <w:rPr>
                      <w:rFonts w:ascii="Arial Unicode MS"/>
                      <w:spacing w:val="-4"/>
                      <w:w w:val="105"/>
                      <w:sz w:val="9"/>
                    </w:rPr>
                    <w:t> </w:t>
                  </w:r>
                  <w:r>
                    <w:rPr>
                      <w:rFonts w:ascii="Arial Unicode MS"/>
                      <w:w w:val="105"/>
                      <w:sz w:val="9"/>
                    </w:rPr>
                    <w:t>Liloia.</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13">
                    <w:r>
                      <w:rPr>
                        <w:rFonts w:ascii="Arial Unicode MS"/>
                        <w:color w:val="0000FF"/>
                        <w:w w:val="105"/>
                        <w:sz w:val="9"/>
                      </w:rPr>
                      <w:t>https://flic.kr/p/5u7p7G</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7">
                    <w:r>
                      <w:rPr>
                        <w:rFonts w:ascii="Calibri"/>
                        <w:i/>
                        <w:color w:val="0000FF"/>
                        <w:w w:val="105"/>
                        <w:sz w:val="9"/>
                      </w:rPr>
                      <w:t>CC BY-NC: Attribution-NonCommercial</w:t>
                    </w:r>
                  </w:hyperlink>
                </w:p>
                <w:p>
                  <w:pPr>
                    <w:numPr>
                      <w:ilvl w:val="0"/>
                      <w:numId w:val="230"/>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feet.</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Alex</w:t>
                  </w:r>
                  <w:r>
                    <w:rPr>
                      <w:rFonts w:ascii="Arial Unicode MS"/>
                      <w:spacing w:val="-3"/>
                      <w:w w:val="105"/>
                      <w:sz w:val="9"/>
                    </w:rPr>
                    <w:t> </w:t>
                  </w:r>
                  <w:r>
                    <w:rPr>
                      <w:rFonts w:ascii="Arial Unicode MS"/>
                      <w:w w:val="105"/>
                      <w:sz w:val="9"/>
                    </w:rPr>
                    <w:t>Brown.</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14">
                    <w:r>
                      <w:rPr>
                        <w:rFonts w:ascii="Arial Unicode MS"/>
                        <w:color w:val="0000FF"/>
                        <w:w w:val="105"/>
                        <w:sz w:val="9"/>
                      </w:rPr>
                      <w:t>https://flic.kr/p/9vsKst</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28">
                    <w:r>
                      <w:rPr>
                        <w:rFonts w:ascii="Calibri"/>
                        <w:i/>
                        <w:color w:val="0000FF"/>
                        <w:w w:val="105"/>
                        <w:sz w:val="9"/>
                      </w:rPr>
                      <w:t>CC BY:</w:t>
                    </w:r>
                    <w:r>
                      <w:rPr>
                        <w:rFonts w:ascii="Calibri"/>
                        <w:i/>
                        <w:color w:val="0000FF"/>
                        <w:spacing w:val="1"/>
                        <w:w w:val="105"/>
                        <w:sz w:val="9"/>
                      </w:rPr>
                      <w:t> </w:t>
                    </w:r>
                    <w:r>
                      <w:rPr>
                        <w:rFonts w:ascii="Calibri"/>
                        <w:i/>
                        <w:color w:val="0000FF"/>
                        <w:w w:val="105"/>
                        <w:sz w:val="9"/>
                      </w:rPr>
                      <w:t>Attribution</w:t>
                    </w:r>
                  </w:hyperlink>
                </w:p>
              </w:txbxContent>
            </v:textbox>
            <w10:wrap type="none"/>
          </v:shape>
        </w:pict>
      </w:r>
      <w:r>
        <w:rPr/>
        <w:pict>
          <v:shape style="position:absolute;margin-left:54pt;margin-top:528.049988pt;width:506pt;height:12pt;mso-position-horizontal-relative:page;mso-position-vertical-relative:page;z-index:-26907443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54pt;margin-top:529.049988pt;width:506pt;height:12pt;mso-position-horizontal-relative:page;mso-position-vertical-relative:page;z-index:-269073408"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95.350006pt;width:504pt;height:187pt;mso-position-horizontal-relative:page;mso-position-vertical-relative:page;z-index:-269072384" coordorigin="1080,7907" coordsize="10080,3740">
            <v:shape style="position:absolute;left:1080;top:7907;width:10080;height:3740" coordorigin="1080,7907" coordsize="10080,3740" path="m1080,8405l11160,8405m1080,9320l11160,9320m1080,10235l11160,10235m1080,10930l11160,10930m2769,7907l2769,11647e" filled="false" stroked="true" strokeweight=".75pt" strokecolor="#dddddd">
              <v:path arrowok="t"/>
              <v:stroke dashstyle="solid"/>
            </v:shape>
            <v:line style="position:absolute" from="1080,7922" to="11160,7922" stroked="true" strokeweight="1.5pt" strokecolor="#7f7f7f">
              <v:stroke dashstyle="solid"/>
            </v:line>
            <v:line style="position:absolute" from="1080,11632" to="11160,11632" stroked="true" strokeweight="1.5pt" strokecolor="#000000">
              <v:stroke dashstyle="solid"/>
            </v:line>
            <v:line style="position:absolute" from="1095,7907" to="1095,11647" stroked="true" strokeweight="1.5pt" strokecolor="#7f7f7f">
              <v:stroke dashstyle="solid"/>
            </v:line>
            <v:line style="position:absolute" from="11145,7907" to="11145,11647" stroked="true" strokeweight="1.5pt" strokecolor="#000000">
              <v:stroke dashstyle="solid"/>
            </v:line>
            <w10:wrap type="none"/>
          </v:group>
        </w:pict>
      </w:r>
      <w:r>
        <w:rPr/>
        <w:pict>
          <v:shape style="position:absolute;margin-left:101.940002pt;margin-top:72.809998pt;width:408.1pt;height:26.4pt;mso-position-horizontal-relative:page;mso-position-vertical-relative:page;z-index:-269071360" type="#_x0000_t202" filled="false" stroked="false">
            <v:textbox inset="0,0,0,0">
              <w:txbxContent>
                <w:p>
                  <w:pPr>
                    <w:spacing w:before="26"/>
                    <w:ind w:left="20" w:right="0" w:firstLine="0"/>
                    <w:jc w:val="left"/>
                    <w:rPr>
                      <w:rFonts w:ascii="Calibri"/>
                      <w:b/>
                      <w:sz w:val="40"/>
                    </w:rPr>
                  </w:pPr>
                  <w:bookmarkStart w:name="Meeting the Listener's Basic Needs" w:id="647"/>
                  <w:bookmarkEnd w:id="647"/>
                  <w:r>
                    <w:rPr/>
                  </w:r>
                  <w:bookmarkStart w:name="_bookmark155" w:id="648"/>
                  <w:bookmarkEnd w:id="648"/>
                  <w:r>
                    <w:rPr/>
                  </w:r>
                  <w:r>
                    <w:rPr>
                      <w:rFonts w:ascii="Calibri"/>
                      <w:b/>
                      <w:w w:val="130"/>
                      <w:sz w:val="40"/>
                    </w:rPr>
                    <w:t>MEETING</w:t>
                  </w:r>
                  <w:r>
                    <w:rPr>
                      <w:rFonts w:ascii="Calibri"/>
                      <w:b/>
                      <w:spacing w:val="-69"/>
                      <w:w w:val="130"/>
                      <w:sz w:val="40"/>
                    </w:rPr>
                    <w:t> </w:t>
                  </w:r>
                  <w:r>
                    <w:rPr>
                      <w:rFonts w:ascii="Calibri"/>
                      <w:b/>
                      <w:w w:val="130"/>
                      <w:sz w:val="40"/>
                    </w:rPr>
                    <w:t>THE</w:t>
                  </w:r>
                  <w:r>
                    <w:rPr>
                      <w:rFonts w:ascii="Calibri"/>
                      <w:b/>
                      <w:spacing w:val="-68"/>
                      <w:w w:val="130"/>
                      <w:sz w:val="40"/>
                    </w:rPr>
                    <w:t> </w:t>
                  </w:r>
                  <w:r>
                    <w:rPr>
                      <w:rFonts w:ascii="Calibri"/>
                      <w:b/>
                      <w:w w:val="130"/>
                      <w:sz w:val="40"/>
                    </w:rPr>
                    <w:t>LISTENER'S</w:t>
                  </w:r>
                  <w:r>
                    <w:rPr>
                      <w:rFonts w:ascii="Calibri"/>
                      <w:b/>
                      <w:spacing w:val="-68"/>
                      <w:w w:val="130"/>
                      <w:sz w:val="40"/>
                    </w:rPr>
                    <w:t> </w:t>
                  </w:r>
                  <w:r>
                    <w:rPr>
                      <w:rFonts w:ascii="Calibri"/>
                      <w:b/>
                      <w:w w:val="130"/>
                      <w:sz w:val="40"/>
                    </w:rPr>
                    <w:t>BASIC</w:t>
                  </w:r>
                  <w:r>
                    <w:rPr>
                      <w:rFonts w:ascii="Calibri"/>
                      <w:b/>
                      <w:spacing w:val="-68"/>
                      <w:w w:val="130"/>
                      <w:sz w:val="40"/>
                    </w:rPr>
                    <w:t> </w:t>
                  </w:r>
                  <w:r>
                    <w:rPr>
                      <w:rFonts w:ascii="Calibri"/>
                      <w:b/>
                      <w:w w:val="130"/>
                      <w:sz w:val="40"/>
                    </w:rPr>
                    <w:t>NEEDS</w:t>
                  </w:r>
                </w:p>
              </w:txbxContent>
            </v:textbox>
            <w10:wrap type="none"/>
          </v:shape>
        </w:pict>
      </w:r>
      <w:r>
        <w:rPr/>
        <w:pict>
          <v:shape style="position:absolute;margin-left:53pt;margin-top:132.029129pt;width:106.05pt;height:18.350pt;mso-position-horizontal-relative:page;mso-position-vertical-relative:page;z-index:-269070336" type="#_x0000_t202" filled="false" stroked="false">
            <v:textbox inset="0,0,0,0">
              <w:txbxContent>
                <w:p>
                  <w:pPr>
                    <w:spacing w:line="367" w:lineRule="exact" w:before="0"/>
                    <w:ind w:left="20" w:right="0" w:firstLine="0"/>
                    <w:jc w:val="left"/>
                    <w:rPr>
                      <w:rFonts w:ascii="Arial Unicode MS"/>
                      <w:sz w:val="24"/>
                    </w:rPr>
                  </w:pPr>
                  <w:bookmarkStart w:name="Learning Objective" w:id="649"/>
                  <w:bookmarkEnd w:id="649"/>
                  <w:r>
                    <w:rPr/>
                  </w:r>
                  <w:r>
                    <w:rPr>
                      <w:rFonts w:ascii="Arial Unicode MS"/>
                      <w:w w:val="105"/>
                      <w:sz w:val="24"/>
                    </w:rPr>
                    <w:t>Learning</w:t>
                  </w:r>
                  <w:r>
                    <w:rPr>
                      <w:rFonts w:ascii="Arial Unicode MS"/>
                      <w:spacing w:val="-26"/>
                      <w:w w:val="105"/>
                      <w:sz w:val="24"/>
                    </w:rPr>
                    <w:t> </w:t>
                  </w:r>
                  <w:r>
                    <w:rPr>
                      <w:rFonts w:ascii="Arial Unicode MS"/>
                      <w:w w:val="105"/>
                      <w:sz w:val="24"/>
                    </w:rPr>
                    <w:t>Objective</w:t>
                  </w:r>
                </w:p>
              </w:txbxContent>
            </v:textbox>
            <w10:wrap type="none"/>
          </v:shape>
        </w:pict>
      </w:r>
      <w:r>
        <w:rPr/>
        <w:pict>
          <v:shape style="position:absolute;margin-left:76.660202pt;margin-top:163.900009pt;width:424.6pt;height:12pt;mso-position-horizontal-relative:page;mso-position-vertical-relative:page;z-index:-269069312" type="#_x0000_t202" filled="false" stroked="false">
            <v:textbox inset="0,0,0,0">
              <w:txbxContent>
                <w:p>
                  <w:pPr>
                    <w:pStyle w:val="BodyText"/>
                    <w:spacing w:line="216" w:lineRule="exact"/>
                  </w:pPr>
                  <w:r>
                    <w:rPr/>
                    <w:t>1. Identify and describe several basic needs that people seek to fulfill when they communicate.</w:t>
                  </w:r>
                </w:p>
              </w:txbxContent>
            </v:textbox>
            <w10:wrap type="none"/>
          </v:shape>
        </w:pict>
      </w:r>
      <w:r>
        <w:rPr/>
        <w:pict>
          <v:shape style="position:absolute;margin-left:53pt;margin-top:186.225006pt;width:501.75pt;height:45.75pt;mso-position-horizontal-relative:page;mso-position-vertical-relative:page;z-index:-269068288" type="#_x0000_t202" filled="false" stroked="false">
            <v:textbox inset="0,0,0,0">
              <w:txbxContent>
                <w:p>
                  <w:pPr>
                    <w:pStyle w:val="BodyText"/>
                    <w:spacing w:line="235" w:lineRule="auto"/>
                    <w:ind w:right="-10"/>
                  </w:pPr>
                  <w:r>
                    <w:rPr/>
                    <w:t>In this section we will examine why we communicate, illustrating how meeting the listener’s basic needs is central to effective communication. It’s normal for the audience to consider why you are persuading them, and there is significant support for the notion that by meeting the audience’s basic needs, whether they are a customer, colleague, or supervisor, you will more effectively persuade them to consider your position.</w:t>
                  </w:r>
                </w:p>
              </w:txbxContent>
            </v:textbox>
            <w10:wrap type="none"/>
          </v:shape>
        </w:pict>
      </w:r>
      <w:r>
        <w:rPr/>
        <w:pict>
          <v:shape style="position:absolute;margin-left:53pt;margin-top:241.225006pt;width:499.45pt;height:79.5pt;mso-position-horizontal-relative:page;mso-position-vertical-relative:page;z-index:-269067264" type="#_x0000_t202" filled="false" stroked="false">
            <v:textbox inset="0,0,0,0">
              <w:txbxContent>
                <w:p>
                  <w:pPr>
                    <w:pStyle w:val="BodyText"/>
                    <w:spacing w:line="235" w:lineRule="auto"/>
                    <w:ind w:right="-13"/>
                  </w:pPr>
                  <w:r>
                    <w:rPr/>
                    <w:t>Not all oral presentations involve taking a position, or overt persuasion, but all focus on the inherent relationships and basic needs within the business context. Getting someone to listen to what you have to say involves a measure of persuasion, and getting that person to act on it might require considerable skill. Whether you are persuading a customer to try a new product or service, or informing a supplier that you need additional merchandise, the relationship is central to your communication. The emphasis inherent in our next two discussions is that we all share this common ground, and by understanding that we share basic needs, we can better negotiate meaning and achieve understanding.</w:t>
                  </w:r>
                </w:p>
              </w:txbxContent>
            </v:textbox>
            <w10:wrap type="none"/>
          </v:shape>
        </w:pict>
      </w:r>
      <w:r>
        <w:rPr/>
        <w:pict>
          <v:shape style="position:absolute;margin-left:53pt;margin-top:329.975006pt;width:502.75pt;height:34.5pt;mso-position-horizontal-relative:page;mso-position-vertical-relative:page;z-index:-269066240" type="#_x0000_t202" filled="false" stroked="false">
            <v:textbox inset="0,0,0,0">
              <w:txbxContent>
                <w:p>
                  <w:pPr>
                    <w:pStyle w:val="BodyText"/>
                    <w:spacing w:line="235" w:lineRule="auto"/>
                    <w:ind w:right="17"/>
                    <w:jc w:val="both"/>
                  </w:pPr>
                  <w:r>
                    <w:rPr/>
                    <w:t>Table</w:t>
                  </w:r>
                  <w:r>
                    <w:rPr>
                      <w:spacing w:val="-5"/>
                    </w:rPr>
                    <w:t> </w:t>
                  </w:r>
                  <w:r>
                    <w:rPr/>
                    <w:t>14.1</w:t>
                  </w:r>
                  <w:r>
                    <w:rPr>
                      <w:spacing w:val="-4"/>
                    </w:rPr>
                    <w:t> </w:t>
                  </w:r>
                  <w:r>
                    <w:rPr/>
                    <w:t>“Reasons</w:t>
                  </w:r>
                  <w:r>
                    <w:rPr>
                      <w:spacing w:val="-4"/>
                    </w:rPr>
                    <w:t> </w:t>
                  </w:r>
                  <w:r>
                    <w:rPr/>
                    <w:t>for</w:t>
                  </w:r>
                  <w:r>
                    <w:rPr>
                      <w:spacing w:val="-5"/>
                    </w:rPr>
                    <w:t> </w:t>
                  </w:r>
                  <w:r>
                    <w:rPr/>
                    <w:t>Engaging</w:t>
                  </w:r>
                  <w:r>
                    <w:rPr>
                      <w:spacing w:val="-4"/>
                    </w:rPr>
                    <w:t> </w:t>
                  </w:r>
                  <w:r>
                    <w:rPr/>
                    <w:t>in</w:t>
                  </w:r>
                  <w:r>
                    <w:rPr>
                      <w:spacing w:val="-4"/>
                    </w:rPr>
                    <w:t> </w:t>
                  </w:r>
                  <w:r>
                    <w:rPr/>
                    <w:t>Communication”</w:t>
                  </w:r>
                  <w:r>
                    <w:rPr>
                      <w:spacing w:val="-4"/>
                    </w:rPr>
                    <w:t> </w:t>
                  </w:r>
                  <w:r>
                    <w:rPr/>
                    <w:t>presents</w:t>
                  </w:r>
                  <w:r>
                    <w:rPr>
                      <w:spacing w:val="-5"/>
                    </w:rPr>
                    <w:t> </w:t>
                  </w:r>
                  <w:r>
                    <w:rPr/>
                    <w:t>some</w:t>
                  </w:r>
                  <w:r>
                    <w:rPr>
                      <w:spacing w:val="-4"/>
                    </w:rPr>
                    <w:t> </w:t>
                  </w:r>
                  <w:r>
                    <w:rPr/>
                    <w:t>reasons</w:t>
                  </w:r>
                  <w:r>
                    <w:rPr>
                      <w:spacing w:val="-4"/>
                    </w:rPr>
                    <w:t> </w:t>
                  </w:r>
                  <w:r>
                    <w:rPr/>
                    <w:t>for</w:t>
                  </w:r>
                  <w:r>
                    <w:rPr>
                      <w:spacing w:val="-4"/>
                    </w:rPr>
                    <w:t> </w:t>
                  </w:r>
                  <w:r>
                    <w:rPr/>
                    <w:t>engaging</w:t>
                  </w:r>
                  <w:r>
                    <w:rPr>
                      <w:spacing w:val="-5"/>
                    </w:rPr>
                    <w:t> </w:t>
                  </w:r>
                  <w:r>
                    <w:rPr/>
                    <w:t>in</w:t>
                  </w:r>
                  <w:r>
                    <w:rPr>
                      <w:spacing w:val="-4"/>
                    </w:rPr>
                    <w:t> </w:t>
                  </w:r>
                  <w:r>
                    <w:rPr/>
                    <w:t>communication.</w:t>
                  </w:r>
                  <w:r>
                    <w:rPr>
                      <w:spacing w:val="-4"/>
                    </w:rPr>
                    <w:t> </w:t>
                  </w:r>
                  <w:r>
                    <w:rPr/>
                    <w:t>As you</w:t>
                  </w:r>
                  <w:r>
                    <w:rPr>
                      <w:spacing w:val="-4"/>
                    </w:rPr>
                    <w:t> </w:t>
                  </w:r>
                  <w:r>
                    <w:rPr/>
                    <w:t>can</w:t>
                  </w:r>
                  <w:r>
                    <w:rPr>
                      <w:spacing w:val="-3"/>
                    </w:rPr>
                    <w:t> </w:t>
                  </w:r>
                  <w:r>
                    <w:rPr/>
                    <w:t>see,</w:t>
                  </w:r>
                  <w:r>
                    <w:rPr>
                      <w:spacing w:val="-3"/>
                    </w:rPr>
                    <w:t> </w:t>
                  </w:r>
                  <w:r>
                    <w:rPr/>
                    <w:t>the</w:t>
                  </w:r>
                  <w:r>
                    <w:rPr>
                      <w:spacing w:val="-4"/>
                    </w:rPr>
                    <w:t> </w:t>
                  </w:r>
                  <w:r>
                    <w:rPr/>
                    <w:t>final</w:t>
                  </w:r>
                  <w:r>
                    <w:rPr>
                      <w:spacing w:val="-3"/>
                    </w:rPr>
                    <w:t> </w:t>
                  </w:r>
                  <w:r>
                    <w:rPr/>
                    <w:t>item</w:t>
                  </w:r>
                  <w:r>
                    <w:rPr>
                      <w:spacing w:val="-3"/>
                    </w:rPr>
                    <w:t> </w:t>
                  </w:r>
                  <w:r>
                    <w:rPr/>
                    <w:t>in</w:t>
                  </w:r>
                  <w:r>
                    <w:rPr>
                      <w:spacing w:val="-3"/>
                    </w:rPr>
                    <w:t> </w:t>
                  </w:r>
                  <w:r>
                    <w:rPr/>
                    <w:t>the</w:t>
                  </w:r>
                  <w:r>
                    <w:rPr>
                      <w:spacing w:val="-4"/>
                    </w:rPr>
                    <w:t> </w:t>
                  </w:r>
                  <w:r>
                    <w:rPr/>
                    <w:t>table</w:t>
                  </w:r>
                  <w:r>
                    <w:rPr>
                      <w:spacing w:val="-3"/>
                    </w:rPr>
                    <w:t> </w:t>
                  </w:r>
                  <w:r>
                    <w:rPr/>
                    <w:t>indicates</w:t>
                  </w:r>
                  <w:r>
                    <w:rPr>
                      <w:spacing w:val="-3"/>
                    </w:rPr>
                    <w:t> </w:t>
                  </w:r>
                  <w:r>
                    <w:rPr/>
                    <w:t>that</w:t>
                  </w:r>
                  <w:r>
                    <w:rPr>
                      <w:spacing w:val="-4"/>
                    </w:rPr>
                    <w:t> </w:t>
                  </w:r>
                  <w:r>
                    <w:rPr/>
                    <w:t>we</w:t>
                  </w:r>
                  <w:r>
                    <w:rPr>
                      <w:spacing w:val="-3"/>
                    </w:rPr>
                    <w:t> </w:t>
                  </w:r>
                  <w:r>
                    <w:rPr/>
                    <w:t>communicate</w:t>
                  </w:r>
                  <w:r>
                    <w:rPr>
                      <w:spacing w:val="-3"/>
                    </w:rPr>
                    <w:t> </w:t>
                  </w:r>
                  <w:r>
                    <w:rPr/>
                    <w:t>in</w:t>
                  </w:r>
                  <w:r>
                    <w:rPr>
                      <w:spacing w:val="-3"/>
                    </w:rPr>
                    <w:t> </w:t>
                  </w:r>
                  <w:r>
                    <w:rPr/>
                    <w:t>order</w:t>
                  </w:r>
                  <w:r>
                    <w:rPr>
                      <w:spacing w:val="-4"/>
                    </w:rPr>
                    <w:t> </w:t>
                  </w:r>
                  <w:r>
                    <w:rPr/>
                    <w:t>to</w:t>
                  </w:r>
                  <w:r>
                    <w:rPr>
                      <w:spacing w:val="-3"/>
                    </w:rPr>
                    <w:t> </w:t>
                  </w:r>
                  <w:r>
                    <w:rPr/>
                    <w:t>meet</w:t>
                  </w:r>
                  <w:r>
                    <w:rPr>
                      <w:spacing w:val="-3"/>
                    </w:rPr>
                    <w:t> </w:t>
                  </w:r>
                  <w:r>
                    <w:rPr/>
                    <w:t>our</w:t>
                  </w:r>
                  <w:r>
                    <w:rPr>
                      <w:spacing w:val="-4"/>
                    </w:rPr>
                    <w:t> </w:t>
                  </w:r>
                  <w:r>
                    <w:rPr/>
                    <w:t>needs.</w:t>
                  </w:r>
                  <w:r>
                    <w:rPr>
                      <w:spacing w:val="-3"/>
                    </w:rPr>
                    <w:t> </w:t>
                  </w:r>
                  <w:r>
                    <w:rPr/>
                    <w:t>What</w:t>
                  </w:r>
                  <w:r>
                    <w:rPr>
                      <w:spacing w:val="-3"/>
                    </w:rPr>
                    <w:t> </w:t>
                  </w:r>
                  <w:r>
                    <w:rPr/>
                    <w:t>are</w:t>
                  </w:r>
                  <w:r>
                    <w:rPr>
                      <w:spacing w:val="-3"/>
                    </w:rPr>
                    <w:t> </w:t>
                  </w:r>
                  <w:r>
                    <w:rPr/>
                    <w:t>those needs? We will discuss them</w:t>
                  </w:r>
                  <w:r>
                    <w:rPr>
                      <w:spacing w:val="-6"/>
                    </w:rPr>
                    <w:t> </w:t>
                  </w:r>
                  <w:r>
                    <w:rPr/>
                    <w:t>next.</w:t>
                  </w:r>
                </w:p>
              </w:txbxContent>
            </v:textbox>
            <w10:wrap type="none"/>
          </v:shape>
        </w:pict>
      </w:r>
      <w:r>
        <w:rPr/>
        <w:pict>
          <v:shape style="position:absolute;margin-left:53pt;margin-top:373.725006pt;width:233.35pt;height:12pt;mso-position-horizontal-relative:page;mso-position-vertical-relative:page;z-index:-269065216" type="#_x0000_t202" filled="false" stroked="false">
            <v:textbox inset="0,0,0,0">
              <w:txbxContent>
                <w:p>
                  <w:pPr>
                    <w:pStyle w:val="BodyText"/>
                    <w:spacing w:line="216" w:lineRule="exact"/>
                  </w:pPr>
                  <w:r>
                    <w:rPr/>
                    <w:t>Table 14.1 Reasons for Engaging in Communication</w:t>
                  </w:r>
                </w:p>
              </w:txbxContent>
            </v:textbox>
            <w10:wrap type="none"/>
          </v:shape>
        </w:pict>
      </w:r>
      <w:r>
        <w:rPr/>
        <w:pict>
          <v:shape style="position:absolute;margin-left:53pt;margin-top:596.37915pt;width:109.65pt;height:18.350pt;mso-position-horizontal-relative:page;mso-position-vertical-relative:page;z-index:-269064192" type="#_x0000_t202" filled="false" stroked="false">
            <v:textbox inset="0,0,0,0">
              <w:txbxContent>
                <w:p>
                  <w:pPr>
                    <w:spacing w:line="367" w:lineRule="exact" w:before="0"/>
                    <w:ind w:left="20" w:right="0" w:firstLine="0"/>
                    <w:jc w:val="left"/>
                    <w:rPr>
                      <w:rFonts w:ascii="Arial Unicode MS" w:hAnsi="Arial Unicode MS"/>
                      <w:sz w:val="24"/>
                    </w:rPr>
                  </w:pPr>
                  <w:bookmarkStart w:name="Maslow’s Hierarchy" w:id="650"/>
                  <w:bookmarkEnd w:id="650"/>
                  <w:r>
                    <w:rPr/>
                  </w:r>
                  <w:r>
                    <w:rPr>
                      <w:rFonts w:ascii="Arial Unicode MS" w:hAnsi="Arial Unicode MS"/>
                      <w:w w:val="105"/>
                      <w:sz w:val="24"/>
                    </w:rPr>
                    <w:t>Maslow’s</w:t>
                  </w:r>
                  <w:r>
                    <w:rPr>
                      <w:rFonts w:ascii="Arial Unicode MS" w:hAnsi="Arial Unicode MS"/>
                      <w:spacing w:val="-31"/>
                      <w:w w:val="105"/>
                      <w:sz w:val="24"/>
                    </w:rPr>
                    <w:t> </w:t>
                  </w:r>
                  <w:r>
                    <w:rPr>
                      <w:rFonts w:ascii="Arial Unicode MS" w:hAnsi="Arial Unicode MS"/>
                      <w:w w:val="105"/>
                      <w:sz w:val="24"/>
                    </w:rPr>
                    <w:t>Hierarchy</w:t>
                  </w:r>
                </w:p>
              </w:txbxContent>
            </v:textbox>
            <w10:wrap type="none"/>
          </v:shape>
        </w:pict>
      </w:r>
      <w:r>
        <w:rPr/>
        <w:pict>
          <v:shape style="position:absolute;margin-left:53pt;margin-top:628.375pt;width:490.25pt;height:37.9pt;mso-position-horizontal-relative:page;mso-position-vertical-relative:page;z-index:-269063168" type="#_x0000_t202" filled="false" stroked="false">
            <v:textbox inset="0,0,0,0">
              <w:txbxContent>
                <w:p>
                  <w:pPr>
                    <w:pStyle w:val="BodyText"/>
                    <w:spacing w:line="216" w:lineRule="exact"/>
                  </w:pPr>
                  <w:r>
                    <w:rPr/>
                    <w:t>If you have taken courses in anthropology, philosophy, psychology, or perhaps sociology in the past, you may</w:t>
                  </w:r>
                </w:p>
                <w:p>
                  <w:pPr>
                    <w:pStyle w:val="BodyText"/>
                    <w:spacing w:line="235" w:lineRule="auto" w:before="24"/>
                    <w:ind w:right="15"/>
                  </w:pPr>
                  <w:r>
                    <w:rPr/>
                    <w:t>have seen Maslow’s hierarchy of needs. Psychologist Abraham Maslow </w:t>
                  </w:r>
                  <w:r>
                    <w:rPr>
                      <w:position w:val="8"/>
                      <w:sz w:val="16"/>
                    </w:rPr>
                    <w:t>[1] </w:t>
                  </w:r>
                  <w:r>
                    <w:rPr/>
                    <w:t>provides seven basic categories for human needs, and arranges them in order of priority, from the most basic to the most advanced.</w:t>
                  </w:r>
                </w:p>
              </w:txbxContent>
            </v:textbox>
            <w10:wrap type="none"/>
          </v:shape>
        </w:pict>
      </w:r>
      <w:r>
        <w:rPr/>
        <w:pict>
          <v:shape style="position:absolute;margin-left:53pt;margin-top:675.516113pt;width:502.9pt;height:57pt;mso-position-horizontal-relative:page;mso-position-vertical-relative:page;z-index:-269062144" type="#_x0000_t202" filled="false" stroked="false">
            <v:textbox inset="0,0,0,0">
              <w:txbxContent>
                <w:p>
                  <w:pPr>
                    <w:pStyle w:val="BodyText"/>
                    <w:spacing w:line="235" w:lineRule="auto"/>
                    <w:ind w:right="-10"/>
                  </w:pPr>
                  <w:r>
                    <w:rPr/>
                    <w:t>In this figure, we can see that we need energy, water, and air to live. Without any of these three basic elements, which meet our physiological needs (1), we cannot survive. We need to meet them before anything else, and will often sacrifice everything else to get them. Once we have what we need to live, we seek safety (2). A defensible place, protecting your supply lines for your most basic needs, could be your home. For some, however, home is a dangerous place that compromises their safety. Children and victims of domestic violence need shelter to meet</w:t>
                  </w:r>
                </w:p>
              </w:txbxContent>
            </v:textbox>
            <w10:wrap type="none"/>
          </v:shape>
        </w:pict>
      </w:r>
      <w:r>
        <w:rPr/>
        <w:pict>
          <v:shape style="position:absolute;margin-left:537.218506pt;margin-top:757.999939pt;width:22pt;height:14pt;mso-position-horizontal-relative:page;mso-position-vertical-relative:page;z-index:-269061120" type="#_x0000_t202" filled="false" stroked="false">
            <v:textbox inset="0,0,0,0">
              <w:txbxContent>
                <w:p>
                  <w:pPr>
                    <w:spacing w:line="256" w:lineRule="exact" w:before="0"/>
                    <w:ind w:left="20" w:right="0" w:firstLine="0"/>
                    <w:jc w:val="left"/>
                    <w:rPr>
                      <w:b/>
                      <w:sz w:val="24"/>
                    </w:rPr>
                  </w:pPr>
                  <w:r>
                    <w:rPr>
                      <w:b/>
                      <w:sz w:val="24"/>
                    </w:rPr>
                    <w:t>195</w:t>
                  </w:r>
                </w:p>
              </w:txbxContent>
            </v:textbox>
            <w10:wrap type="none"/>
          </v:shape>
        </w:pict>
      </w:r>
      <w:r>
        <w:rPr/>
        <w:pict>
          <v:shape style="position:absolute;margin-left:54.75pt;margin-top:396.100006pt;width:83.7pt;height:24.15pt;mso-position-horizontal-relative:page;mso-position-vertical-relative:page;z-index:-269060096" type="#_x0000_t202" filled="false" stroked="false">
            <v:textbox inset="0,0,0,0">
              <w:txbxContent>
                <w:p>
                  <w:pPr>
                    <w:spacing w:before="111"/>
                    <w:ind w:left="139" w:right="0" w:firstLine="0"/>
                    <w:jc w:val="left"/>
                    <w:rPr>
                      <w:b/>
                      <w:sz w:val="20"/>
                    </w:rPr>
                  </w:pPr>
                  <w:r>
                    <w:rPr>
                      <w:b/>
                      <w:sz w:val="20"/>
                    </w:rPr>
                    <w:t>Review</w:t>
                  </w:r>
                </w:p>
              </w:txbxContent>
            </v:textbox>
            <w10:wrap type="none"/>
          </v:shape>
        </w:pict>
      </w:r>
      <w:r>
        <w:rPr/>
        <w:pict>
          <v:shape style="position:absolute;margin-left:138.426697pt;margin-top:396.100006pt;width:418.85pt;height:24.15pt;mso-position-horizontal-relative:page;mso-position-vertical-relative:page;z-index:-269059072" type="#_x0000_t202" filled="false" stroked="false">
            <v:textbox inset="0,0,0,0">
              <w:txbxContent>
                <w:p>
                  <w:pPr>
                    <w:spacing w:before="111"/>
                    <w:ind w:left="131" w:right="0" w:firstLine="0"/>
                    <w:jc w:val="left"/>
                    <w:rPr>
                      <w:b/>
                      <w:sz w:val="20"/>
                    </w:rPr>
                  </w:pPr>
                  <w:r>
                    <w:rPr>
                      <w:b/>
                      <w:sz w:val="20"/>
                    </w:rPr>
                    <w:t>Why We Engage in Communication</w:t>
                  </w:r>
                </w:p>
              </w:txbxContent>
            </v:textbox>
            <w10:wrap type="none"/>
          </v:shape>
        </w:pict>
      </w:r>
      <w:r>
        <w:rPr/>
        <w:pict>
          <v:shape style="position:absolute;margin-left:54.75pt;margin-top:420.225006pt;width:83.7pt;height:45.75pt;mso-position-horizontal-relative:page;mso-position-vertical-relative:page;z-index:-269058048" type="#_x0000_t202" filled="false" stroked="false">
            <v:textbox inset="0,0,0,0">
              <w:txbxContent>
                <w:p>
                  <w:pPr>
                    <w:pStyle w:val="BodyText"/>
                    <w:spacing w:before="2"/>
                    <w:ind w:left="0"/>
                    <w:rPr>
                      <w:rFonts w:ascii="Times New Roman"/>
                      <w:sz w:val="19"/>
                    </w:rPr>
                  </w:pPr>
                </w:p>
                <w:p>
                  <w:pPr>
                    <w:pStyle w:val="BodyText"/>
                    <w:spacing w:line="230" w:lineRule="auto" w:before="1"/>
                    <w:ind w:left="135" w:right="518"/>
                  </w:pPr>
                  <w:r>
                    <w:rPr/>
                    <w:t>Gain Information</w:t>
                  </w:r>
                </w:p>
                <w:p>
                  <w:pPr>
                    <w:pStyle w:val="BodyText"/>
                    <w:spacing w:before="4"/>
                    <w:ind w:left="40"/>
                    <w:rPr>
                      <w:sz w:val="17"/>
                    </w:rPr>
                  </w:pPr>
                </w:p>
              </w:txbxContent>
            </v:textbox>
            <w10:wrap type="none"/>
          </v:shape>
        </w:pict>
      </w:r>
      <w:r>
        <w:rPr/>
        <w:pict>
          <v:shape style="position:absolute;margin-left:138.426697pt;margin-top:420.225006pt;width:418.85pt;height:45.75pt;mso-position-horizontal-relative:page;mso-position-vertical-relative:page;z-index:-269057024" type="#_x0000_t202" filled="false" stroked="false">
            <v:textbox inset="0,0,0,0">
              <w:txbxContent>
                <w:p>
                  <w:pPr>
                    <w:pStyle w:val="BodyText"/>
                    <w:spacing w:line="230" w:lineRule="auto" w:before="111"/>
                    <w:ind w:left="127" w:right="142"/>
                  </w:pPr>
                  <w:r>
                    <w:rPr/>
                    <w:t>We engage in communication to gain information. This information can involve directions to an unknown location, or a better understanding about another person through observation or self-disclosure.</w:t>
                  </w:r>
                </w:p>
              </w:txbxContent>
            </v:textbox>
            <w10:wrap type="none"/>
          </v:shape>
        </w:pict>
      </w:r>
      <w:r>
        <w:rPr/>
        <w:pict>
          <v:shape style="position:absolute;margin-left:54.75pt;margin-top:465.975006pt;width:83.7pt;height:45.75pt;mso-position-horizontal-relative:page;mso-position-vertical-relative:page;z-index:-269056000" type="#_x0000_t202" filled="false" stroked="false">
            <v:textbox inset="0,0,0,0">
              <w:txbxContent>
                <w:p>
                  <w:pPr>
                    <w:pStyle w:val="BodyText"/>
                    <w:spacing w:line="230" w:lineRule="auto" w:before="111"/>
                    <w:ind w:left="135" w:right="129"/>
                  </w:pPr>
                  <w:r>
                    <w:rPr/>
                    <w:t>Understand Communication Contexts</w:t>
                  </w:r>
                </w:p>
              </w:txbxContent>
            </v:textbox>
            <w10:wrap type="none"/>
          </v:shape>
        </w:pict>
      </w:r>
      <w:r>
        <w:rPr/>
        <w:pict>
          <v:shape style="position:absolute;margin-left:138.426697pt;margin-top:465.975006pt;width:418.85pt;height:45.75pt;mso-position-horizontal-relative:page;mso-position-vertical-relative:page;z-index:-269054976" type="#_x0000_t202" filled="false" stroked="false">
            <v:textbox inset="0,0,0,0">
              <w:txbxContent>
                <w:p>
                  <w:pPr>
                    <w:pStyle w:val="BodyText"/>
                    <w:spacing w:line="230" w:lineRule="auto" w:before="111"/>
                    <w:ind w:left="127" w:right="142"/>
                  </w:pPr>
                  <w:r>
                    <w:rPr/>
                    <w:t>We also want to understand the context in which we communication, discerning the range between impersonal and intimate, to better anticipate how to communicate effectively in each setting.</w:t>
                  </w:r>
                </w:p>
              </w:txbxContent>
            </v:textbox>
            <w10:wrap type="none"/>
          </v:shape>
        </w:pict>
      </w:r>
      <w:r>
        <w:rPr/>
        <w:pict>
          <v:shape style="position:absolute;margin-left:54.75pt;margin-top:511.725006pt;width:83.7pt;height:34.75pt;mso-position-horizontal-relative:page;mso-position-vertical-relative:page;z-index:-269053952" type="#_x0000_t202" filled="false" stroked="false">
            <v:textbox inset="0,0,0,0">
              <w:txbxContent>
                <w:p>
                  <w:pPr>
                    <w:pStyle w:val="BodyText"/>
                    <w:spacing w:line="230" w:lineRule="auto" w:before="111"/>
                    <w:ind w:left="135" w:right="485"/>
                  </w:pPr>
                  <w:r>
                    <w:rPr/>
                    <w:t>Understand Our Identity</w:t>
                  </w:r>
                </w:p>
              </w:txbxContent>
            </v:textbox>
            <w10:wrap type="none"/>
          </v:shape>
        </w:pict>
      </w:r>
      <w:r>
        <w:rPr/>
        <w:pict>
          <v:shape style="position:absolute;margin-left:138.426697pt;margin-top:511.725006pt;width:418.85pt;height:34.75pt;mso-position-horizontal-relative:page;mso-position-vertical-relative:page;z-index:-269052928" type="#_x0000_t202" filled="false" stroked="false">
            <v:textbox inset="0,0,0,0">
              <w:txbxContent>
                <w:p>
                  <w:pPr>
                    <w:pStyle w:val="BodyText"/>
                    <w:spacing w:line="230" w:lineRule="auto" w:before="111"/>
                    <w:ind w:left="127"/>
                  </w:pPr>
                  <w:r>
                    <w:rPr/>
                    <w:t>Through engaging in communication, we come to perceive ourselves, our roles, and our relationships with others.</w:t>
                  </w:r>
                </w:p>
              </w:txbxContent>
            </v:textbox>
            <w10:wrap type="none"/>
          </v:shape>
        </w:pict>
      </w:r>
      <w:r>
        <w:rPr/>
        <w:pict>
          <v:shape style="position:absolute;margin-left:54.75pt;margin-top:546.474976pt;width:83.7pt;height:35.15pt;mso-position-horizontal-relative:page;mso-position-vertical-relative:page;z-index:-269051904" type="#_x0000_t202" filled="false" stroked="false">
            <v:textbox inset="0,0,0,0">
              <w:txbxContent>
                <w:p>
                  <w:pPr>
                    <w:pStyle w:val="BodyText"/>
                    <w:spacing w:line="230" w:lineRule="auto" w:before="111"/>
                    <w:ind w:left="135" w:right="685"/>
                  </w:pPr>
                  <w:r>
                    <w:rPr/>
                    <w:t>Meet Our Needs</w:t>
                  </w:r>
                </w:p>
              </w:txbxContent>
            </v:textbox>
            <w10:wrap type="none"/>
          </v:shape>
        </w:pict>
      </w:r>
      <w:r>
        <w:rPr/>
        <w:pict>
          <v:shape style="position:absolute;margin-left:138.426697pt;margin-top:546.474976pt;width:418.85pt;height:35.15pt;mso-position-horizontal-relative:page;mso-position-vertical-relative:page;z-index:-269050880" type="#_x0000_t202" filled="false" stroked="false">
            <v:textbox inset="0,0,0,0">
              <w:txbxContent>
                <w:p>
                  <w:pPr>
                    <w:pStyle w:val="BodyText"/>
                    <w:spacing w:before="6"/>
                    <w:ind w:left="0"/>
                    <w:rPr>
                      <w:rFonts w:ascii="Times New Roman"/>
                      <w:sz w:val="18"/>
                    </w:rPr>
                  </w:pPr>
                </w:p>
                <w:p>
                  <w:pPr>
                    <w:pStyle w:val="BodyText"/>
                    <w:spacing w:before="1"/>
                    <w:ind w:left="127"/>
                  </w:pPr>
                  <w:r>
                    <w:rPr/>
                    <w:t>We meet our needs through communication.</w:t>
                  </w:r>
                </w:p>
                <w:p>
                  <w:pPr>
                    <w:pStyle w:val="BodyText"/>
                    <w:spacing w:before="4"/>
                    <w:ind w:left="40"/>
                    <w:rPr>
                      <w:sz w:val="17"/>
                    </w:rPr>
                  </w:pPr>
                </w:p>
              </w:txbxContent>
            </v:textbox>
            <w10:wrap type="none"/>
          </v:shape>
        </w:pict>
      </w:r>
    </w:p>
    <w:p>
      <w:pPr>
        <w:spacing w:after="0"/>
        <w:rPr>
          <w:sz w:val="2"/>
          <w:szCs w:val="2"/>
        </w:rPr>
        <w:sectPr>
          <w:pgSz w:w="12240" w:h="15840"/>
          <w:pgMar w:top="1460" w:bottom="280" w:left="960" w:right="320"/>
        </w:sectPr>
      </w:pPr>
    </w:p>
    <w:p>
      <w:pPr>
        <w:rPr>
          <w:sz w:val="2"/>
          <w:szCs w:val="2"/>
        </w:rPr>
      </w:pPr>
      <w:r>
        <w:rPr/>
        <w:pict>
          <v:shape style="position:absolute;margin-left:53pt;margin-top:53.625004pt;width:504.25pt;height:45.75pt;mso-position-horizontal-relative:page;mso-position-vertical-relative:page;z-index:-269049856" type="#_x0000_t202" filled="false" stroked="false">
            <v:textbox inset="0,0,0,0">
              <w:txbxContent>
                <w:p>
                  <w:pPr>
                    <w:pStyle w:val="BodyText"/>
                    <w:spacing w:line="235" w:lineRule="auto"/>
                    <w:ind w:right="-16"/>
                  </w:pPr>
                  <w:r>
                    <w:rPr/>
                    <w:t>this need. In order to leave a hostile living environment, people may place the well-being and safety of another over their own needs, in effect placing themselves at risk. An animal would fight for its own survival above all else, but humans can and do acts of heroism that directly contradict their own self-interest. Our own basic needs motivate us, but sometimes the basic needs of others are more important to us than our own.</w:t>
                  </w:r>
                </w:p>
              </w:txbxContent>
            </v:textbox>
            <w10:wrap type="none"/>
          </v:shape>
        </w:pict>
      </w:r>
      <w:r>
        <w:rPr/>
        <w:pict>
          <v:shape style="position:absolute;margin-left:53pt;margin-top:108.625008pt;width:505pt;height:102pt;mso-position-horizontal-relative:page;mso-position-vertical-relative:page;z-index:-269048832" type="#_x0000_t202" filled="false" stroked="false">
            <v:textbox inset="0,0,0,0">
              <w:txbxContent>
                <w:p>
                  <w:pPr>
                    <w:pStyle w:val="BodyText"/>
                    <w:spacing w:line="235" w:lineRule="auto"/>
                    <w:ind w:right="17"/>
                  </w:pPr>
                  <w:r>
                    <w:rPr/>
                    <w:t>We seek affection from others once we have the basics to live and feel safe from immediate danger. We look for a</w:t>
                  </w:r>
                  <w:r>
                    <w:rPr>
                      <w:spacing w:val="-4"/>
                    </w:rPr>
                    <w:t> </w:t>
                  </w:r>
                  <w:r>
                    <w:rPr/>
                    <w:t>sense</w:t>
                  </w:r>
                  <w:r>
                    <w:rPr>
                      <w:spacing w:val="-4"/>
                    </w:rPr>
                    <w:t> </w:t>
                  </w:r>
                  <w:r>
                    <w:rPr/>
                    <w:t>of</w:t>
                  </w:r>
                  <w:r>
                    <w:rPr>
                      <w:spacing w:val="-3"/>
                    </w:rPr>
                    <w:t> </w:t>
                  </w:r>
                  <w:r>
                    <w:rPr/>
                    <w:t>love</w:t>
                  </w:r>
                  <w:r>
                    <w:rPr>
                      <w:spacing w:val="-4"/>
                    </w:rPr>
                    <w:t> </w:t>
                  </w:r>
                  <w:r>
                    <w:rPr/>
                    <w:t>and</w:t>
                  </w:r>
                  <w:r>
                    <w:rPr>
                      <w:spacing w:val="-3"/>
                    </w:rPr>
                    <w:t> </w:t>
                  </w:r>
                  <w:r>
                    <w:rPr/>
                    <w:t>belonging</w:t>
                  </w:r>
                  <w:r>
                    <w:rPr>
                      <w:spacing w:val="-4"/>
                    </w:rPr>
                    <w:t> </w:t>
                  </w:r>
                  <w:r>
                    <w:rPr/>
                    <w:t>(3).</w:t>
                  </w:r>
                  <w:r>
                    <w:rPr>
                      <w:spacing w:val="-4"/>
                    </w:rPr>
                    <w:t> </w:t>
                  </w:r>
                  <w:r>
                    <w:rPr/>
                    <w:t>All</w:t>
                  </w:r>
                  <w:r>
                    <w:rPr>
                      <w:spacing w:val="-3"/>
                    </w:rPr>
                    <w:t> </w:t>
                  </w:r>
                  <w:r>
                    <w:rPr/>
                    <w:t>needs</w:t>
                  </w:r>
                  <w:r>
                    <w:rPr>
                      <w:spacing w:val="-4"/>
                    </w:rPr>
                    <w:t> </w:t>
                  </w:r>
                  <w:r>
                    <w:rPr/>
                    <w:t>in</w:t>
                  </w:r>
                  <w:r>
                    <w:rPr>
                      <w:spacing w:val="-3"/>
                    </w:rPr>
                    <w:t> </w:t>
                  </w:r>
                  <w:r>
                    <w:rPr/>
                    <w:t>Maslow’s</w:t>
                  </w:r>
                  <w:r>
                    <w:rPr>
                      <w:spacing w:val="-4"/>
                    </w:rPr>
                    <w:t> </w:t>
                  </w:r>
                  <w:r>
                    <w:rPr/>
                    <w:t>model</w:t>
                  </w:r>
                  <w:r>
                    <w:rPr>
                      <w:spacing w:val="-4"/>
                    </w:rPr>
                    <w:t> </w:t>
                  </w:r>
                  <w:r>
                    <w:rPr/>
                    <w:t>build</w:t>
                  </w:r>
                  <w:r>
                    <w:rPr>
                      <w:spacing w:val="-3"/>
                    </w:rPr>
                    <w:t> </w:t>
                  </w:r>
                  <w:r>
                    <w:rPr/>
                    <w:t>on</w:t>
                  </w:r>
                  <w:r>
                    <w:rPr>
                      <w:spacing w:val="-4"/>
                    </w:rPr>
                    <w:t> </w:t>
                  </w:r>
                  <w:r>
                    <w:rPr/>
                    <w:t>the</w:t>
                  </w:r>
                  <w:r>
                    <w:rPr>
                      <w:spacing w:val="-3"/>
                    </w:rPr>
                    <w:t> </w:t>
                  </w:r>
                  <w:r>
                    <w:rPr/>
                    <w:t>foundation</w:t>
                  </w:r>
                  <w:r>
                    <w:rPr>
                      <w:spacing w:val="-4"/>
                    </w:rPr>
                    <w:t> </w:t>
                  </w:r>
                  <w:r>
                    <w:rPr/>
                    <w:t>of</w:t>
                  </w:r>
                  <w:r>
                    <w:rPr>
                      <w:spacing w:val="-4"/>
                    </w:rPr>
                    <w:t> </w:t>
                  </w:r>
                  <w:r>
                    <w:rPr/>
                    <w:t>the</w:t>
                  </w:r>
                  <w:r>
                    <w:rPr>
                      <w:spacing w:val="-3"/>
                    </w:rPr>
                    <w:t> </w:t>
                  </w:r>
                  <w:r>
                    <w:rPr/>
                    <w:t>previous</w:t>
                  </w:r>
                  <w:r>
                    <w:rPr>
                      <w:spacing w:val="-4"/>
                    </w:rPr>
                    <w:t> </w:t>
                  </w:r>
                  <w:r>
                    <w:rPr/>
                    <w:t>needs,</w:t>
                  </w:r>
                  <w:r>
                    <w:rPr>
                      <w:spacing w:val="-3"/>
                    </w:rPr>
                    <w:t> </w:t>
                  </w:r>
                  <w:r>
                    <w:rPr/>
                    <w:t>and the third level reinforces our need to be a part of a family, community, or group. This is an important step that directly relates to business communication. If a person feels safe at your place of business, they are more likely to be open to communication. Communication is the foundation of the business relationship, and without it, you will fail. If they feel on edge, or that they might be pushed around, made to feel stupid, or even unwanted, they will leave and your business will disappear. On the other hand, if you make them feel welcome, provide multiple ways for them to learn, educate themselves, and ask questions in a safe environment, you will form relationships that transcend business and invite</w:t>
                  </w:r>
                  <w:r>
                    <w:rPr>
                      <w:spacing w:val="-5"/>
                    </w:rPr>
                    <w:t> </w:t>
                  </w:r>
                  <w:r>
                    <w:rPr/>
                    <w:t>success.</w:t>
                  </w:r>
                </w:p>
              </w:txbxContent>
            </v:textbox>
            <w10:wrap type="none"/>
          </v:shape>
        </w:pict>
      </w:r>
      <w:r>
        <w:rPr/>
        <w:pict>
          <v:shape style="position:absolute;margin-left:53pt;margin-top:219.875pt;width:501.7pt;height:68.25pt;mso-position-horizontal-relative:page;mso-position-vertical-relative:page;z-index:-269047808" type="#_x0000_t202" filled="false" stroked="false">
            <v:textbox inset="0,0,0,0">
              <w:txbxContent>
                <w:p>
                  <w:pPr>
                    <w:pStyle w:val="BodyText"/>
                    <w:spacing w:line="235" w:lineRule="auto"/>
                    <w:ind w:right="-12"/>
                  </w:pPr>
                  <w:r>
                    <w:rPr/>
                    <w:t>Once we have been integrated in a group, we begin to assert our sense of self and self-respect, addressing our need for self-esteem (4). Self-esteem is essentially how we feel about ourselves. Let’s say you are a male, but you weren’t born with a “fix-it” gene. It’s nothing to be ashamed of, but for many men it can be hard to admit. We no longer live in a time when we have to build our own houses or learn about electricity and plumbing as we grow up, and if it is not part of your learning experience, it is unreasonable to expect that you’ll be handy with a wrench from the first turn.</w:t>
                  </w:r>
                </w:p>
              </w:txbxContent>
            </v:textbox>
            <w10:wrap type="none"/>
          </v:shape>
        </w:pict>
      </w:r>
      <w:r>
        <w:rPr/>
        <w:pict>
          <v:shape style="position:absolute;margin-left:53pt;margin-top:297.375pt;width:503.35pt;height:102pt;mso-position-horizontal-relative:page;mso-position-vertical-relative:page;z-index:-269046784" type="#_x0000_t202" filled="false" stroked="false">
            <v:textbox inset="0,0,0,0">
              <w:txbxContent>
                <w:p>
                  <w:pPr>
                    <w:pStyle w:val="BodyText"/>
                    <w:spacing w:line="235" w:lineRule="auto"/>
                    <w:ind w:right="-12"/>
                  </w:pPr>
                  <w:r>
                    <w:rPr/>
                    <w:t>The do-it-yourself chain Home Depot may have recognized how this interest in home repair is paired with many men’s reluctance to admit their lack of experience. They certainly turned it into an opportunity. Each Saturday around the country, home repair clinics on all sorts of tasks, from cutting and laying tile to building a bird house, are available free to customers at Home Depot stores. You can participate, learn, gain mastery of a skill set, and walk out of the store with all the supplies you need to get the job done. You will also now know someone (the instructor, a Home Depot employee) whom you can return to for follow-up questions. Ultimately, if you don’t succeed in getting the job done right, they will help you arrange for professional installation. This model reinforces safety and familiarity, belonging to a group or perceiving a trustworthy support system, and the freedom to make mistakes. It’s an interactive program that squarely addresses one of customers’ basic of human needs.</w:t>
                  </w:r>
                </w:p>
              </w:txbxContent>
            </v:textbox>
            <w10:wrap type="none"/>
          </v:shape>
        </w:pict>
      </w:r>
      <w:r>
        <w:rPr/>
        <w:pict>
          <v:shape style="position:absolute;margin-left:53pt;margin-top:408.625pt;width:502.2pt;height:68.25pt;mso-position-horizontal-relative:page;mso-position-vertical-relative:page;z-index:-269045760" type="#_x0000_t202" filled="false" stroked="false">
            <v:textbox inset="0,0,0,0">
              <w:txbxContent>
                <w:p>
                  <w:pPr>
                    <w:pStyle w:val="BodyText"/>
                    <w:spacing w:line="235" w:lineRule="auto"/>
                    <w:ind w:right="-13"/>
                  </w:pPr>
                  <w:r>
                    <w:rPr/>
                    <w:t>Maslow discusses the next level of needs in terms of how we feel about ourselves and our ability to assert control and influence over our lives. Once we are part of a group and have begun to assert ourselves, we start to feel as if we have reached our potential and are actively making a difference in our own world. Maslow calls this self- actualization (5). Self-actualization can involve reaching your full potential, feeling accepted for who you are, and perceiving a degree of control or empowerment in your environment. It may mean the freedom to go beyond building the bird house to the tree house, and to design it yourself as an example of self-expression.</w:t>
                  </w:r>
                </w:p>
              </w:txbxContent>
            </v:textbox>
            <w10:wrap type="none"/>
          </v:shape>
        </w:pict>
      </w:r>
      <w:r>
        <w:rPr/>
        <w:pict>
          <v:shape style="position:absolute;margin-left:53pt;margin-top:486.125pt;width:502.25pt;height:113.25pt;mso-position-horizontal-relative:page;mso-position-vertical-relative:page;z-index:-269044736" type="#_x0000_t202" filled="false" stroked="false">
            <v:textbox inset="0,0,0,0">
              <w:txbxContent>
                <w:p>
                  <w:pPr>
                    <w:pStyle w:val="BodyText"/>
                    <w:spacing w:line="235" w:lineRule="auto"/>
                    <w:ind w:right="-12"/>
                  </w:pPr>
                  <w:r>
                    <w:rPr/>
                    <w:t>As we progress beyond these levels, our basic human curiosity about the world around us emerges. When we have our basic needs met, we do not need to fear losing our place in a group or access to resources. We are free to explore and play, discovering the world around us. Our need to know (6) motivates us to grow and learn. You may have taken an elective art class that sparked your interest in a new area, or your started a new sport or hobby, like woodworking. If you worked at low-paying jobs that earned you barely enough to meet your basic needs, you may not be able to explore all your interests. You might be too exhausted after sixty or seventy hours a week on a combination of the night shift and the early morning shift across two jobs. If you didn’t have to work as many hours to meet your more basic needs, you’d have time to explore your curiosity and address the need to learn. Want to read a good book? You’d have the time. Want to take a watercolor class? Sounds interesting. If, however, we are too busy hunting and gathering food, there is little time for contemplating beauty.</w:t>
                  </w:r>
                </w:p>
              </w:txbxContent>
            </v:textbox>
            <w10:wrap type="none"/>
          </v:shape>
        </w:pict>
      </w:r>
      <w:r>
        <w:rPr/>
        <w:pict>
          <v:shape style="position:absolute;margin-left:53pt;margin-top:608.625pt;width:504.9pt;height:68.25pt;mso-position-horizontal-relative:page;mso-position-vertical-relative:page;z-index:-269043712" type="#_x0000_t202" filled="false" stroked="false">
            <v:textbox inset="0,0,0,0">
              <w:txbxContent>
                <w:p>
                  <w:pPr>
                    <w:pStyle w:val="BodyText"/>
                    <w:spacing w:line="235" w:lineRule="auto"/>
                    <w:ind w:right="28"/>
                  </w:pPr>
                  <w:r>
                    <w:rPr/>
                    <w:t>Beyond curiosity lies the aesthetic need to experience beauty (7). Form is freed from function, so that a wine bottle opener can be appreciated for its clever design that resembles a rabbit’s head instead of simply how well it works</w:t>
                  </w:r>
                  <w:r>
                    <w:rPr>
                      <w:spacing w:val="-6"/>
                    </w:rPr>
                    <w:t> </w:t>
                  </w:r>
                  <w:r>
                    <w:rPr/>
                    <w:t>to</w:t>
                  </w:r>
                  <w:r>
                    <w:rPr>
                      <w:spacing w:val="-5"/>
                    </w:rPr>
                    <w:t> </w:t>
                  </w:r>
                  <w:r>
                    <w:rPr/>
                    <w:t>remove</w:t>
                  </w:r>
                  <w:r>
                    <w:rPr>
                      <w:spacing w:val="-5"/>
                    </w:rPr>
                    <w:t> </w:t>
                  </w:r>
                  <w:r>
                    <w:rPr/>
                    <w:t>the</w:t>
                  </w:r>
                  <w:r>
                    <w:rPr>
                      <w:spacing w:val="-5"/>
                    </w:rPr>
                    <w:t> </w:t>
                  </w:r>
                  <w:r>
                    <w:rPr/>
                    <w:t>cork.</w:t>
                  </w:r>
                  <w:r>
                    <w:rPr>
                      <w:spacing w:val="-5"/>
                    </w:rPr>
                    <w:t> </w:t>
                  </w:r>
                  <w:r>
                    <w:rPr/>
                    <w:t>The</w:t>
                  </w:r>
                  <w:r>
                    <w:rPr>
                      <w:spacing w:val="-5"/>
                    </w:rPr>
                    <w:t> </w:t>
                  </w:r>
                  <w:r>
                    <w:rPr/>
                    <w:t>appreciation</w:t>
                  </w:r>
                  <w:r>
                    <w:rPr>
                      <w:spacing w:val="-5"/>
                    </w:rPr>
                    <w:t> </w:t>
                  </w:r>
                  <w:r>
                    <w:rPr/>
                    <w:t>of</w:t>
                  </w:r>
                  <w:r>
                    <w:rPr>
                      <w:spacing w:val="-5"/>
                    </w:rPr>
                    <w:t> </w:t>
                  </w:r>
                  <w:r>
                    <w:rPr/>
                    <w:t>beauty</w:t>
                  </w:r>
                  <w:r>
                    <w:rPr>
                      <w:spacing w:val="-5"/>
                    </w:rPr>
                    <w:t> </w:t>
                  </w:r>
                  <w:r>
                    <w:rPr/>
                    <w:t>transcends</w:t>
                  </w:r>
                  <w:r>
                    <w:rPr>
                      <w:spacing w:val="-5"/>
                    </w:rPr>
                    <w:t> </w:t>
                  </w:r>
                  <w:r>
                    <w:rPr/>
                    <w:t>the</w:t>
                  </w:r>
                  <w:r>
                    <w:rPr>
                      <w:spacing w:val="-5"/>
                    </w:rPr>
                    <w:t> </w:t>
                  </w:r>
                  <w:r>
                    <w:rPr/>
                    <w:t>everyday,</w:t>
                  </w:r>
                  <w:r>
                    <w:rPr>
                      <w:spacing w:val="-6"/>
                    </w:rPr>
                    <w:t> </w:t>
                  </w:r>
                  <w:r>
                    <w:rPr/>
                    <w:t>the</w:t>
                  </w:r>
                  <w:r>
                    <w:rPr>
                      <w:spacing w:val="-5"/>
                    </w:rPr>
                    <w:t> </w:t>
                  </w:r>
                  <w:r>
                    <w:rPr/>
                    <w:t>usual;</w:t>
                  </w:r>
                  <w:r>
                    <w:rPr>
                      <w:spacing w:val="-5"/>
                    </w:rPr>
                    <w:t> </w:t>
                  </w:r>
                  <w:r>
                    <w:rPr/>
                    <w:t>it</w:t>
                  </w:r>
                  <w:r>
                    <w:rPr>
                      <w:spacing w:val="-5"/>
                    </w:rPr>
                    <w:t> </w:t>
                  </w:r>
                  <w:r>
                    <w:rPr/>
                    <w:t>becomes</w:t>
                  </w:r>
                  <w:r>
                    <w:rPr>
                      <w:spacing w:val="-5"/>
                    </w:rPr>
                    <w:t> </w:t>
                  </w:r>
                  <w:r>
                    <w:rPr/>
                    <w:t>exceptional. You may have walked in a building or church and become captivated by the light, the stained-glass windows, or the design. That moment that transcends the mundane, that stops you in your tracks, comes close to describing the human appreciation for the aesthetic, but it’s really up to</w:t>
                  </w:r>
                  <w:r>
                    <w:rPr>
                      <w:spacing w:val="-16"/>
                    </w:rPr>
                    <w:t> </w:t>
                  </w:r>
                  <w:r>
                    <w:rPr/>
                    <w:t>you.</w:t>
                  </w:r>
                </w:p>
              </w:txbxContent>
            </v:textbox>
            <w10:wrap type="none"/>
          </v:shape>
        </w:pict>
      </w:r>
      <w:r>
        <w:rPr/>
        <w:pict>
          <v:shape style="position:absolute;margin-left:53pt;margin-top:686.125pt;width:495.6pt;height:34.5pt;mso-position-horizontal-relative:page;mso-position-vertical-relative:page;z-index:-269042688" type="#_x0000_t202" filled="false" stroked="false">
            <v:textbox inset="0,0,0,0">
              <w:txbxContent>
                <w:p>
                  <w:pPr>
                    <w:pStyle w:val="BodyText"/>
                    <w:spacing w:line="235" w:lineRule="auto"/>
                    <w:ind w:right="-11"/>
                  </w:pPr>
                  <w:r>
                    <w:rPr/>
                    <w:t>We can see in Maslow’s hierarchy how our most basic needs are quite specific, and as we progress through the levels, the level of abstraction increases until ultimately we are freed from the daily grind to contemplate the meaning of a modern painting. As we increase our degree of interconnectedness with others, we become</w:t>
                  </w:r>
                </w:p>
              </w:txbxContent>
            </v:textbox>
            <w10:wrap type="none"/>
          </v:shape>
        </w:pict>
      </w:r>
      <w:r>
        <w:rPr/>
        <w:pict>
          <v:shape style="position:absolute;margin-left:53.240002pt;margin-top:757.999939pt;width:22pt;height:14pt;mso-position-horizontal-relative:page;mso-position-vertical-relative:page;z-index:-269041664" type="#_x0000_t202" filled="false" stroked="false">
            <v:textbox inset="0,0,0,0">
              <w:txbxContent>
                <w:p>
                  <w:pPr>
                    <w:spacing w:line="256" w:lineRule="exact" w:before="0"/>
                    <w:ind w:left="20" w:right="0" w:firstLine="0"/>
                    <w:jc w:val="left"/>
                    <w:rPr>
                      <w:b/>
                      <w:sz w:val="24"/>
                    </w:rPr>
                  </w:pPr>
                  <w:r>
                    <w:rPr>
                      <w:b/>
                      <w:sz w:val="24"/>
                    </w:rPr>
                    <w:t>196</w:t>
                  </w:r>
                </w:p>
              </w:txbxContent>
            </v:textbox>
            <w10:wrap type="none"/>
          </v:shape>
        </w:pict>
      </w:r>
    </w:p>
    <w:p>
      <w:pPr>
        <w:spacing w:after="0"/>
        <w:rPr>
          <w:sz w:val="2"/>
          <w:szCs w:val="2"/>
        </w:rPr>
        <w:sectPr>
          <w:pgSz w:w="12240" w:h="15840"/>
          <w:pgMar w:top="1080" w:bottom="280" w:left="960" w:right="320"/>
        </w:sectPr>
      </w:pPr>
    </w:p>
    <w:p>
      <w:pPr>
        <w:rPr>
          <w:sz w:val="2"/>
          <w:szCs w:val="2"/>
        </w:rPr>
      </w:pPr>
      <w:r>
        <w:rPr/>
        <w:drawing>
          <wp:anchor distT="0" distB="0" distL="0" distR="0" allowOverlap="1" layoutInCell="1" locked="0" behindDoc="1" simplePos="0" relativeHeight="234275840">
            <wp:simplePos x="0" y="0"/>
            <wp:positionH relativeFrom="page">
              <wp:posOffset>695325</wp:posOffset>
            </wp:positionH>
            <wp:positionV relativeFrom="page">
              <wp:posOffset>4339362</wp:posOffset>
            </wp:positionV>
            <wp:extent cx="2819400" cy="1885950"/>
            <wp:effectExtent l="0" t="0" r="0" b="0"/>
            <wp:wrapNone/>
            <wp:docPr id="205" name="image104.jpeg"/>
            <wp:cNvGraphicFramePr>
              <a:graphicFrameLocks noChangeAspect="1"/>
            </wp:cNvGraphicFramePr>
            <a:graphic>
              <a:graphicData uri="http://schemas.openxmlformats.org/drawingml/2006/picture">
                <pic:pic>
                  <pic:nvPicPr>
                    <pic:cNvPr id="206" name="image104.jpeg"/>
                    <pic:cNvPicPr/>
                  </pic:nvPicPr>
                  <pic:blipFill>
                    <a:blip r:embed="rId415" cstate="print"/>
                    <a:stretch>
                      <a:fillRect/>
                    </a:stretch>
                  </pic:blipFill>
                  <pic:spPr>
                    <a:xfrm>
                      <a:off x="0" y="0"/>
                      <a:ext cx="2819400" cy="1885950"/>
                    </a:xfrm>
                    <a:prstGeom prst="rect">
                      <a:avLst/>
                    </a:prstGeom>
                  </pic:spPr>
                </pic:pic>
              </a:graphicData>
            </a:graphic>
          </wp:anchor>
        </w:drawing>
      </w:r>
      <w:r>
        <w:rPr/>
        <w:pict>
          <v:shape style="position:absolute;margin-left:53pt;margin-top:53.625004pt;width:503.2pt;height:23.25pt;mso-position-horizontal-relative:page;mso-position-vertical-relative:page;z-index:-269039616" type="#_x0000_t202" filled="false" stroked="false">
            <v:textbox inset="0,0,0,0">
              <w:txbxContent>
                <w:p>
                  <w:pPr>
                    <w:pStyle w:val="BodyText"/>
                    <w:spacing w:line="235" w:lineRule="auto"/>
                    <w:ind w:right="-15"/>
                  </w:pPr>
                  <w:r>
                    <w:rPr/>
                    <w:t>interdependent and, at the same time, begin to express independence and individuality. As a speaker, you may seek the safety of the familiar, only to progress with time and practice to a point where you make words your own.</w:t>
                  </w:r>
                </w:p>
              </w:txbxContent>
            </v:textbox>
            <w10:wrap type="none"/>
          </v:shape>
        </w:pict>
      </w:r>
      <w:r>
        <w:rPr/>
        <w:pict>
          <v:shape style="position:absolute;margin-left:53pt;margin-top:86.125008pt;width:503.5pt;height:79.5pt;mso-position-horizontal-relative:page;mso-position-vertical-relative:page;z-index:-269038592" type="#_x0000_t202" filled="false" stroked="false">
            <v:textbox inset="0,0,0,0">
              <w:txbxContent>
                <w:p>
                  <w:pPr>
                    <w:pStyle w:val="BodyText"/>
                    <w:spacing w:line="235" w:lineRule="auto"/>
                    <w:ind w:right="-9"/>
                  </w:pPr>
                  <w:r>
                    <w:rPr/>
                    <w:t>Your audience will share with you a need for control. You can help meet this need by constructing your speech with an effective introduction, references to points you’ve discussed, and a clear conclusion. The introduction will set up audience expectations of points you will consider, and allow the audience to see briefly what is coming.</w:t>
                  </w:r>
                </w:p>
                <w:p>
                  <w:pPr>
                    <w:pStyle w:val="BodyText"/>
                    <w:spacing w:line="235" w:lineRule="auto"/>
                    <w:ind w:right="-9"/>
                  </w:pPr>
                  <w:r>
                    <w:rPr/>
                    <w:t>Your internal summaries, signposts, and support of your main points all serve to remind the audience what you’ve discussed and what you will discuss. Finally, your conclusion answers the inherent question, “Did the speaker actually talk about what they said they were going to talk about?” and affirms to the audience that you have fulfilled your objectives.</w:t>
                  </w:r>
                </w:p>
              </w:txbxContent>
            </v:textbox>
            <w10:wrap type="none"/>
          </v:shape>
        </w:pict>
      </w:r>
      <w:r>
        <w:rPr/>
        <w:pict>
          <v:shape style="position:absolute;margin-left:53pt;margin-top:179.279129pt;width:145pt;height:18.350pt;mso-position-horizontal-relative:page;mso-position-vertical-relative:page;z-index:-269037568" type="#_x0000_t202" filled="false" stroked="false">
            <v:textbox inset="0,0,0,0">
              <w:txbxContent>
                <w:p>
                  <w:pPr>
                    <w:spacing w:line="367" w:lineRule="exact" w:before="0"/>
                    <w:ind w:left="20" w:right="0" w:firstLine="0"/>
                    <w:jc w:val="left"/>
                    <w:rPr>
                      <w:rFonts w:ascii="Arial Unicode MS"/>
                      <w:sz w:val="24"/>
                    </w:rPr>
                  </w:pPr>
                  <w:bookmarkStart w:name="Social Penetration Theory" w:id="651"/>
                  <w:bookmarkEnd w:id="651"/>
                  <w:r>
                    <w:rPr/>
                  </w:r>
                  <w:r>
                    <w:rPr>
                      <w:rFonts w:ascii="Arial Unicode MS"/>
                      <w:w w:val="105"/>
                      <w:sz w:val="24"/>
                    </w:rPr>
                    <w:t>Social Penetration</w:t>
                  </w:r>
                  <w:r>
                    <w:rPr>
                      <w:rFonts w:ascii="Arial Unicode MS"/>
                      <w:spacing w:val="-49"/>
                      <w:w w:val="105"/>
                      <w:sz w:val="24"/>
                    </w:rPr>
                    <w:t> </w:t>
                  </w:r>
                  <w:r>
                    <w:rPr>
                      <w:rFonts w:ascii="Arial Unicode MS"/>
                      <w:w w:val="105"/>
                      <w:sz w:val="24"/>
                    </w:rPr>
                    <w:t>Theory</w:t>
                  </w:r>
                </w:p>
              </w:txbxContent>
            </v:textbox>
            <w10:wrap type="none"/>
          </v:shape>
        </w:pict>
      </w:r>
      <w:r>
        <w:rPr/>
        <w:pict>
          <v:shape style="position:absolute;margin-left:53pt;margin-top:211.275009pt;width:504.35pt;height:108.8pt;mso-position-horizontal-relative:page;mso-position-vertical-relative:page;z-index:-269036544" type="#_x0000_t202" filled="false" stroked="false">
            <v:textbox inset="0,0,0,0">
              <w:txbxContent>
                <w:p>
                  <w:pPr>
                    <w:pStyle w:val="BodyText"/>
                    <w:spacing w:line="235" w:lineRule="auto"/>
                    <w:ind w:right="-14"/>
                  </w:pPr>
                  <w:r>
                    <w:rPr/>
                    <w:t>The field of communication draws from many disciplines, and in this case, draws lessons from two prominent social psychologists. Irwin Altman and Dalmas Taylor articulated the social penetration theory, which describes</w:t>
                  </w:r>
                </w:p>
                <w:p>
                  <w:pPr>
                    <w:pStyle w:val="BodyText"/>
                    <w:spacing w:before="11"/>
                    <w:ind w:right="39"/>
                  </w:pPr>
                  <w:r>
                    <w:rPr/>
                    <w:t>how we move from superficial talk to intimate and revealing talk. </w:t>
                  </w:r>
                  <w:r>
                    <w:rPr>
                      <w:position w:val="8"/>
                      <w:sz w:val="16"/>
                    </w:rPr>
                    <w:t>[3] </w:t>
                  </w:r>
                  <w:r>
                    <w:rPr/>
                    <w:t>Altman and Taylor discuss how we attempt to learn about others so that we can better understand how to interact. </w:t>
                  </w:r>
                  <w:r>
                    <w:rPr>
                      <w:position w:val="8"/>
                      <w:sz w:val="16"/>
                    </w:rPr>
                    <w:t>[4] </w:t>
                  </w:r>
                  <w:r>
                    <w:rPr/>
                    <w:t>With a better understanding of others and with more information, we are in a better position to predict how they may behave, what they may value, or what they</w:t>
                  </w:r>
                  <w:r>
                    <w:rPr>
                      <w:spacing w:val="-5"/>
                    </w:rPr>
                    <w:t> </w:t>
                  </w:r>
                  <w:r>
                    <w:rPr/>
                    <w:t>might</w:t>
                  </w:r>
                  <w:r>
                    <w:rPr>
                      <w:spacing w:val="-4"/>
                    </w:rPr>
                    <w:t> </w:t>
                  </w:r>
                  <w:r>
                    <w:rPr/>
                    <w:t>feel</w:t>
                  </w:r>
                  <w:r>
                    <w:rPr>
                      <w:spacing w:val="-5"/>
                    </w:rPr>
                    <w:t> </w:t>
                  </w:r>
                  <w:r>
                    <w:rPr/>
                    <w:t>in</w:t>
                  </w:r>
                  <w:r>
                    <w:rPr>
                      <w:spacing w:val="-4"/>
                    </w:rPr>
                    <w:t> </w:t>
                  </w:r>
                  <w:r>
                    <w:rPr/>
                    <w:t>specific</w:t>
                  </w:r>
                  <w:r>
                    <w:rPr>
                      <w:spacing w:val="-5"/>
                    </w:rPr>
                    <w:t> </w:t>
                  </w:r>
                  <w:r>
                    <w:rPr/>
                    <w:t>situations.</w:t>
                  </w:r>
                  <w:r>
                    <w:rPr>
                      <w:spacing w:val="-4"/>
                    </w:rPr>
                    <w:t> </w:t>
                  </w:r>
                  <w:r>
                    <w:rPr/>
                    <w:t>We</w:t>
                  </w:r>
                  <w:r>
                    <w:rPr>
                      <w:spacing w:val="-5"/>
                    </w:rPr>
                    <w:t> </w:t>
                  </w:r>
                  <w:r>
                    <w:rPr/>
                    <w:t>usually</w:t>
                  </w:r>
                  <w:r>
                    <w:rPr>
                      <w:spacing w:val="-4"/>
                    </w:rPr>
                    <w:t> </w:t>
                  </w:r>
                  <w:r>
                    <w:rPr/>
                    <w:t>gain</w:t>
                  </w:r>
                  <w:r>
                    <w:rPr>
                      <w:spacing w:val="-5"/>
                    </w:rPr>
                    <w:t> </w:t>
                  </w:r>
                  <w:r>
                    <w:rPr/>
                    <w:t>this</w:t>
                  </w:r>
                  <w:r>
                    <w:rPr>
                      <w:spacing w:val="-4"/>
                    </w:rPr>
                    <w:t> </w:t>
                  </w:r>
                  <w:r>
                    <w:rPr/>
                    <w:t>understanding</w:t>
                  </w:r>
                  <w:r>
                    <w:rPr>
                      <w:spacing w:val="-4"/>
                    </w:rPr>
                    <w:t> </w:t>
                  </w:r>
                  <w:r>
                    <w:rPr/>
                    <w:t>of</w:t>
                  </w:r>
                  <w:r>
                    <w:rPr>
                      <w:spacing w:val="-5"/>
                    </w:rPr>
                    <w:t> </w:t>
                  </w:r>
                  <w:r>
                    <w:rPr/>
                    <w:t>others</w:t>
                  </w:r>
                  <w:r>
                    <w:rPr>
                      <w:spacing w:val="-4"/>
                    </w:rPr>
                    <w:t> </w:t>
                  </w:r>
                  <w:r>
                    <w:rPr/>
                    <w:t>without</w:t>
                  </w:r>
                  <w:r>
                    <w:rPr>
                      <w:spacing w:val="-5"/>
                    </w:rPr>
                    <w:t> </w:t>
                  </w:r>
                  <w:r>
                    <w:rPr/>
                    <w:t>thinking</w:t>
                  </w:r>
                  <w:r>
                    <w:rPr>
                      <w:spacing w:val="-4"/>
                    </w:rPr>
                    <w:t> </w:t>
                  </w:r>
                  <w:r>
                    <w:rPr/>
                    <w:t>about</w:t>
                  </w:r>
                  <w:r>
                    <w:rPr>
                      <w:spacing w:val="-5"/>
                    </w:rPr>
                    <w:t> </w:t>
                  </w:r>
                  <w:r>
                    <w:rPr/>
                    <w:t>it</w:t>
                  </w:r>
                  <w:r>
                    <w:rPr>
                      <w:spacing w:val="-4"/>
                    </w:rPr>
                    <w:t> </w:t>
                  </w:r>
                  <w:r>
                    <w:rPr/>
                    <w:t>through observation or self-disclosure. In this model, often called the “onion model,” we see how we start out on superficial level, but as we peel away the layers, we gain knowledge about the other person that encompasses both breadth and</w:t>
                  </w:r>
                  <w:r>
                    <w:rPr>
                      <w:spacing w:val="-4"/>
                    </w:rPr>
                    <w:t> </w:t>
                  </w:r>
                  <w:r>
                    <w:rPr/>
                    <w:t>depth.</w:t>
                  </w:r>
                </w:p>
              </w:txbxContent>
            </v:textbox>
            <w10:wrap type="none"/>
          </v:shape>
        </w:pict>
      </w:r>
      <w:r>
        <w:rPr/>
        <w:pict>
          <v:shape style="position:absolute;margin-left:53pt;margin-top:329.307098pt;width:256.9pt;height:12pt;mso-position-horizontal-relative:page;mso-position-vertical-relative:page;z-index:-269035520" type="#_x0000_t202" filled="false" stroked="false">
            <v:textbox inset="0,0,0,0">
              <w:txbxContent>
                <w:p>
                  <w:pPr>
                    <w:pStyle w:val="BodyText"/>
                    <w:spacing w:line="216" w:lineRule="exact"/>
                  </w:pPr>
                  <w:r>
                    <w:rPr/>
                    <w:t>Figure 14.4 Altman and Taylor’s Social Penetration Model</w:t>
                  </w:r>
                </w:p>
              </w:txbxContent>
            </v:textbox>
            <w10:wrap type="none"/>
          </v:shape>
        </w:pict>
      </w:r>
      <w:r>
        <w:rPr/>
        <w:pict>
          <v:shape style="position:absolute;margin-left:53pt;margin-top:526.656921pt;width:316.350pt;height:14.55pt;mso-position-horizontal-relative:page;mso-position-vertical-relative:page;z-index:-269034496" type="#_x0000_t202" filled="false" stroked="false">
            <v:textbox inset="0,0,0,0">
              <w:txbxContent>
                <w:p>
                  <w:pPr>
                    <w:pStyle w:val="BodyText"/>
                    <w:spacing w:line="267" w:lineRule="exact"/>
                    <w:rPr>
                      <w:sz w:val="16"/>
                    </w:rPr>
                  </w:pPr>
                  <w:r>
                    <w:rPr/>
                    <w:t>Source: Adapted from Altman and Taylor’s social penetration model. </w:t>
                  </w:r>
                  <w:r>
                    <w:rPr>
                      <w:position w:val="8"/>
                      <w:sz w:val="16"/>
                    </w:rPr>
                    <w:t>[5]</w:t>
                  </w:r>
                </w:p>
              </w:txbxContent>
            </v:textbox>
            <w10:wrap type="none"/>
          </v:shape>
        </w:pict>
      </w:r>
      <w:r>
        <w:rPr/>
        <w:pict>
          <v:shape style="position:absolute;margin-left:53pt;margin-top:550.447998pt;width:500.65pt;height:79.5pt;mso-position-horizontal-relative:page;mso-position-vertical-relative:page;z-index:-269033472" type="#_x0000_t202" filled="false" stroked="false">
            <v:textbox inset="0,0,0,0">
              <w:txbxContent>
                <w:p>
                  <w:pPr>
                    <w:pStyle w:val="BodyText"/>
                    <w:spacing w:line="235" w:lineRule="auto"/>
                    <w:ind w:right="-11"/>
                  </w:pPr>
                  <w:r>
                    <w:rPr/>
                    <w:t>We come to know more about the way a person perceives a situation (breadth), but also gain perspective into how they see the situation through an understanding of their previous experiences (depth). Imagine these two spheres, which represent people, coming together. What touches first? The superficial level. As the two start to overlap, the personal levels may touch, then the intimate level, and finally the core levels may even touch. Have you ever known a couple—perhaps your parents or grandparents—who have been together for a very long time? They know each other’s stories and finish each other’s sentences. They might represent the near overlap, where their core values, attitudes, and beliefs are similar through a lifetime of shared experiences.</w:t>
                  </w:r>
                </w:p>
              </w:txbxContent>
            </v:textbox>
            <w10:wrap type="none"/>
          </v:shape>
        </w:pict>
      </w:r>
      <w:r>
        <w:rPr/>
        <w:pict>
          <v:shape style="position:absolute;margin-left:53pt;margin-top:639.197998pt;width:271.4pt;height:12pt;mso-position-horizontal-relative:page;mso-position-vertical-relative:page;z-index:-269032448" type="#_x0000_t202" filled="false" stroked="false">
            <v:textbox inset="0,0,0,0">
              <w:txbxContent>
                <w:p>
                  <w:pPr>
                    <w:pStyle w:val="BodyText"/>
                    <w:spacing w:line="216" w:lineRule="exact"/>
                  </w:pPr>
                  <w:r>
                    <w:rPr/>
                    <w:t>Figure 14.5 American Foreign Service Manual Iceberg Model</w:t>
                  </w:r>
                </w:p>
              </w:txbxContent>
            </v:textbox>
            <w10:wrap type="none"/>
          </v:shape>
        </w:pict>
      </w:r>
      <w:r>
        <w:rPr/>
        <w:pict>
          <v:shape style="position:absolute;margin-left:537.218506pt;margin-top:757.999939pt;width:22pt;height:14pt;mso-position-horizontal-relative:page;mso-position-vertical-relative:page;z-index:-269031424" type="#_x0000_t202" filled="false" stroked="false">
            <v:textbox inset="0,0,0,0">
              <w:txbxContent>
                <w:p>
                  <w:pPr>
                    <w:spacing w:line="256" w:lineRule="exact" w:before="0"/>
                    <w:ind w:left="20" w:right="0" w:firstLine="0"/>
                    <w:jc w:val="left"/>
                    <w:rPr>
                      <w:b/>
                      <w:sz w:val="24"/>
                    </w:rPr>
                  </w:pPr>
                  <w:r>
                    <w:rPr>
                      <w:b/>
                      <w:sz w:val="24"/>
                    </w:rPr>
                    <w:t>197</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254.600006pt;margin-top:711.39093pt;width:102.8pt;height:2pt;mso-position-horizontal-relative:page;mso-position-vertical-relative:page;z-index:-269030400" coordorigin="5092,14228" coordsize="2056,40">
            <v:rect style="position:absolute;left:5092;top:14227;width:2056;height:20" filled="true" fillcolor="#000000" stroked="false">
              <v:fill type="solid"/>
            </v:rect>
            <v:rect style="position:absolute;left:5092;top:14247;width:2056;height:20" filled="true" fillcolor="#7f7f7f" stroked="false">
              <v:fill type="solid"/>
            </v:rect>
            <v:shape style="position:absolute;left:5092;top:14227;width:20;height:40" coordorigin="5092,14228" coordsize="20,40" path="m5092,14228l5092,14268,5112,14248,5092,14228xe" filled="true" fillcolor="#000000" stroked="false">
              <v:path arrowok="t"/>
              <v:fill type="solid"/>
            </v:shape>
            <v:shape style="position:absolute;left:7128;top:14227;width:20;height:40" coordorigin="7128,14228" coordsize="20,40" path="m7148,14228l7128,14248,7148,14268,7148,14228xe" filled="true" fillcolor="#7f7f7f" stroked="false">
              <v:path arrowok="t"/>
              <v:fill type="solid"/>
            </v:shape>
            <w10:wrap type="none"/>
          </v:group>
        </w:pict>
      </w:r>
      <w:r>
        <w:rPr/>
        <w:drawing>
          <wp:anchor distT="0" distB="0" distL="0" distR="0" allowOverlap="1" layoutInCell="1" locked="0" behindDoc="1" simplePos="0" relativeHeight="234287104">
            <wp:simplePos x="0" y="0"/>
            <wp:positionH relativeFrom="page">
              <wp:posOffset>704850</wp:posOffset>
            </wp:positionH>
            <wp:positionV relativeFrom="page">
              <wp:posOffset>704850</wp:posOffset>
            </wp:positionV>
            <wp:extent cx="2371725" cy="2819400"/>
            <wp:effectExtent l="0" t="0" r="0" b="0"/>
            <wp:wrapNone/>
            <wp:docPr id="207" name="image105.jpeg"/>
            <wp:cNvGraphicFramePr>
              <a:graphicFrameLocks noChangeAspect="1"/>
            </wp:cNvGraphicFramePr>
            <a:graphic>
              <a:graphicData uri="http://schemas.openxmlformats.org/drawingml/2006/picture">
                <pic:pic>
                  <pic:nvPicPr>
                    <pic:cNvPr id="208" name="image105.jpeg"/>
                    <pic:cNvPicPr/>
                  </pic:nvPicPr>
                  <pic:blipFill>
                    <a:blip r:embed="rId416" cstate="print"/>
                    <a:stretch>
                      <a:fillRect/>
                    </a:stretch>
                  </pic:blipFill>
                  <pic:spPr>
                    <a:xfrm>
                      <a:off x="0" y="0"/>
                      <a:ext cx="2371725" cy="2819400"/>
                    </a:xfrm>
                    <a:prstGeom prst="rect">
                      <a:avLst/>
                    </a:prstGeom>
                  </pic:spPr>
                </pic:pic>
              </a:graphicData>
            </a:graphic>
          </wp:anchor>
        </w:drawing>
      </w:r>
      <w:r>
        <w:rPr/>
        <w:pict>
          <v:shape style="position:absolute;margin-left:53pt;margin-top:335.124817pt;width:497.9pt;height:34.5pt;mso-position-horizontal-relative:page;mso-position-vertical-relative:page;z-index:-269028352" type="#_x0000_t202" filled="false" stroked="false">
            <v:textbox inset="0,0,0,0">
              <w:txbxContent>
                <w:p>
                  <w:pPr>
                    <w:pStyle w:val="BodyText"/>
                    <w:spacing w:line="235" w:lineRule="auto"/>
                    <w:ind w:right="17"/>
                    <w:jc w:val="both"/>
                  </w:pPr>
                  <w:r>
                    <w:rPr/>
                    <w:t>We</w:t>
                  </w:r>
                  <w:r>
                    <w:rPr>
                      <w:spacing w:val="-5"/>
                    </w:rPr>
                    <w:t> </w:t>
                  </w:r>
                  <w:r>
                    <w:rPr/>
                    <w:t>move</w:t>
                  </w:r>
                  <w:r>
                    <w:rPr>
                      <w:spacing w:val="-4"/>
                    </w:rPr>
                    <w:t> </w:t>
                  </w:r>
                  <w:r>
                    <w:rPr/>
                    <w:t>from</w:t>
                  </w:r>
                  <w:r>
                    <w:rPr>
                      <w:spacing w:val="-4"/>
                    </w:rPr>
                    <w:t> </w:t>
                  </w:r>
                  <w:r>
                    <w:rPr/>
                    <w:t>public</w:t>
                  </w:r>
                  <w:r>
                    <w:rPr>
                      <w:spacing w:val="-4"/>
                    </w:rPr>
                    <w:t> </w:t>
                  </w:r>
                  <w:r>
                    <w:rPr/>
                    <w:t>to</w:t>
                  </w:r>
                  <w:r>
                    <w:rPr>
                      <w:spacing w:val="-4"/>
                    </w:rPr>
                    <w:t> </w:t>
                  </w:r>
                  <w:r>
                    <w:rPr/>
                    <w:t>private</w:t>
                  </w:r>
                  <w:r>
                    <w:rPr>
                      <w:spacing w:val="-4"/>
                    </w:rPr>
                    <w:t> </w:t>
                  </w:r>
                  <w:r>
                    <w:rPr/>
                    <w:t>information</w:t>
                  </w:r>
                  <w:r>
                    <w:rPr>
                      <w:spacing w:val="-4"/>
                    </w:rPr>
                    <w:t> </w:t>
                  </w:r>
                  <w:r>
                    <w:rPr/>
                    <w:t>as</w:t>
                  </w:r>
                  <w:r>
                    <w:rPr>
                      <w:spacing w:val="-4"/>
                    </w:rPr>
                    <w:t> </w:t>
                  </w:r>
                  <w:r>
                    <w:rPr/>
                    <w:t>we</w:t>
                  </w:r>
                  <w:r>
                    <w:rPr>
                      <w:spacing w:val="-5"/>
                    </w:rPr>
                    <w:t> </w:t>
                  </w:r>
                  <w:r>
                    <w:rPr/>
                    <w:t>progress</w:t>
                  </w:r>
                  <w:r>
                    <w:rPr>
                      <w:spacing w:val="-4"/>
                    </w:rPr>
                    <w:t> </w:t>
                  </w:r>
                  <w:r>
                    <w:rPr/>
                    <w:t>from</w:t>
                  </w:r>
                  <w:r>
                    <w:rPr>
                      <w:spacing w:val="-4"/>
                    </w:rPr>
                    <w:t> </w:t>
                  </w:r>
                  <w:r>
                    <w:rPr/>
                    <w:t>small</w:t>
                  </w:r>
                  <w:r>
                    <w:rPr>
                      <w:spacing w:val="-4"/>
                    </w:rPr>
                    <w:t> </w:t>
                  </w:r>
                  <w:r>
                    <w:rPr/>
                    <w:t>talk</w:t>
                  </w:r>
                  <w:r>
                    <w:rPr>
                      <w:spacing w:val="-4"/>
                    </w:rPr>
                    <w:t> </w:t>
                  </w:r>
                  <w:r>
                    <w:rPr/>
                    <w:t>to</w:t>
                  </w:r>
                  <w:r>
                    <w:rPr>
                      <w:spacing w:val="-4"/>
                    </w:rPr>
                    <w:t> </w:t>
                  </w:r>
                  <w:r>
                    <w:rPr/>
                    <w:t>intimate</w:t>
                  </w:r>
                  <w:r>
                    <w:rPr>
                      <w:spacing w:val="-4"/>
                    </w:rPr>
                    <w:t> </w:t>
                  </w:r>
                  <w:r>
                    <w:rPr/>
                    <w:t>conversations.</w:t>
                  </w:r>
                  <w:r>
                    <w:rPr>
                      <w:spacing w:val="-4"/>
                    </w:rPr>
                    <w:t> </w:t>
                  </w:r>
                  <w:r>
                    <w:rPr/>
                    <w:t>Imagine</w:t>
                  </w:r>
                  <w:r>
                    <w:rPr>
                      <w:spacing w:val="-5"/>
                    </w:rPr>
                    <w:t> </w:t>
                  </w:r>
                  <w:r>
                    <w:rPr/>
                    <w:t>an onion.</w:t>
                  </w:r>
                  <w:r>
                    <w:rPr>
                      <w:spacing w:val="-4"/>
                    </w:rPr>
                    <w:t> </w:t>
                  </w:r>
                  <w:r>
                    <w:rPr/>
                    <w:t>The</w:t>
                  </w:r>
                  <w:r>
                    <w:rPr>
                      <w:spacing w:val="-4"/>
                    </w:rPr>
                    <w:t> </w:t>
                  </w:r>
                  <w:r>
                    <w:rPr/>
                    <w:t>outer</w:t>
                  </w:r>
                  <w:r>
                    <w:rPr>
                      <w:spacing w:val="-3"/>
                    </w:rPr>
                    <w:t> </w:t>
                  </w:r>
                  <w:r>
                    <w:rPr/>
                    <w:t>surface</w:t>
                  </w:r>
                  <w:r>
                    <w:rPr>
                      <w:spacing w:val="-4"/>
                    </w:rPr>
                    <w:t> </w:t>
                  </w:r>
                  <w:r>
                    <w:rPr/>
                    <w:t>can</w:t>
                  </w:r>
                  <w:r>
                    <w:rPr>
                      <w:spacing w:val="-4"/>
                    </w:rPr>
                    <w:t> </w:t>
                  </w:r>
                  <w:r>
                    <w:rPr/>
                    <w:t>be</w:t>
                  </w:r>
                  <w:r>
                    <w:rPr>
                      <w:spacing w:val="-3"/>
                    </w:rPr>
                    <w:t> </w:t>
                  </w:r>
                  <w:r>
                    <w:rPr/>
                    <w:t>peeled</w:t>
                  </w:r>
                  <w:r>
                    <w:rPr>
                      <w:spacing w:val="-4"/>
                    </w:rPr>
                    <w:t> </w:t>
                  </w:r>
                  <w:r>
                    <w:rPr/>
                    <w:t>away,</w:t>
                  </w:r>
                  <w:r>
                    <w:rPr>
                      <w:spacing w:val="-4"/>
                    </w:rPr>
                    <w:t> </w:t>
                  </w:r>
                  <w:r>
                    <w:rPr/>
                    <w:t>and</w:t>
                  </w:r>
                  <w:r>
                    <w:rPr>
                      <w:spacing w:val="-3"/>
                    </w:rPr>
                    <w:t> </w:t>
                  </w:r>
                  <w:r>
                    <w:rPr/>
                    <w:t>each</w:t>
                  </w:r>
                  <w:r>
                    <w:rPr>
                      <w:spacing w:val="-4"/>
                    </w:rPr>
                    <w:t> </w:t>
                  </w:r>
                  <w:r>
                    <w:rPr/>
                    <w:t>new</w:t>
                  </w:r>
                  <w:r>
                    <w:rPr>
                      <w:spacing w:val="-3"/>
                    </w:rPr>
                    <w:t> </w:t>
                  </w:r>
                  <w:r>
                    <w:rPr/>
                    <w:t>layer</w:t>
                  </w:r>
                  <w:r>
                    <w:rPr>
                      <w:spacing w:val="-4"/>
                    </w:rPr>
                    <w:t> </w:t>
                  </w:r>
                  <w:r>
                    <w:rPr/>
                    <w:t>reveals</w:t>
                  </w:r>
                  <w:r>
                    <w:rPr>
                      <w:spacing w:val="-4"/>
                    </w:rPr>
                    <w:t> </w:t>
                  </w:r>
                  <w:r>
                    <w:rPr/>
                    <w:t>another</w:t>
                  </w:r>
                  <w:r>
                    <w:rPr>
                      <w:spacing w:val="-3"/>
                    </w:rPr>
                    <w:t> </w:t>
                  </w:r>
                  <w:r>
                    <w:rPr/>
                    <w:t>until</w:t>
                  </w:r>
                  <w:r>
                    <w:rPr>
                      <w:spacing w:val="-4"/>
                    </w:rPr>
                    <w:t> </w:t>
                  </w:r>
                  <w:r>
                    <w:rPr/>
                    <w:t>you</w:t>
                  </w:r>
                  <w:r>
                    <w:rPr>
                      <w:spacing w:val="-4"/>
                    </w:rPr>
                    <w:t> </w:t>
                  </w:r>
                  <w:r>
                    <w:rPr/>
                    <w:t>arrive</w:t>
                  </w:r>
                  <w:r>
                    <w:rPr>
                      <w:spacing w:val="-3"/>
                    </w:rPr>
                    <w:t> </w:t>
                  </w:r>
                  <w:r>
                    <w:rPr/>
                    <w:t>at</w:t>
                  </w:r>
                  <w:r>
                    <w:rPr>
                      <w:spacing w:val="-4"/>
                    </w:rPr>
                    <w:t> </w:t>
                  </w:r>
                  <w:r>
                    <w:rPr/>
                    <w:t>the</w:t>
                  </w:r>
                  <w:r>
                    <w:rPr>
                      <w:spacing w:val="-4"/>
                    </w:rPr>
                    <w:t> </w:t>
                  </w:r>
                  <w:r>
                    <w:rPr/>
                    <w:t>heart</w:t>
                  </w:r>
                  <w:r>
                    <w:rPr>
                      <w:spacing w:val="-3"/>
                    </w:rPr>
                    <w:t> </w:t>
                  </w:r>
                  <w:r>
                    <w:rPr/>
                    <w:t>of the onion. People interact on the surface, and only remove layers as trust and confidence</w:t>
                  </w:r>
                  <w:r>
                    <w:rPr>
                      <w:spacing w:val="-32"/>
                    </w:rPr>
                    <w:t> </w:t>
                  </w:r>
                  <w:r>
                    <w:rPr/>
                    <w:t>grows.</w:t>
                  </w:r>
                </w:p>
              </w:txbxContent>
            </v:textbox>
            <w10:wrap type="none"/>
          </v:shape>
        </w:pict>
      </w:r>
      <w:r>
        <w:rPr/>
        <w:pict>
          <v:shape style="position:absolute;margin-left:53pt;margin-top:378.874817pt;width:500.65pt;height:82.9pt;mso-position-horizontal-relative:page;mso-position-vertical-relative:page;z-index:-269027328" type="#_x0000_t202" filled="false" stroked="false">
            <v:textbox inset="0,0,0,0">
              <w:txbxContent>
                <w:p>
                  <w:pPr>
                    <w:pStyle w:val="BodyText"/>
                    <w:spacing w:line="235" w:lineRule="auto"/>
                    <w:ind w:right="-12"/>
                  </w:pPr>
                  <w:r>
                    <w:rPr/>
                    <w:t>Another way to look at it is to imagine an iceberg. How much of the total iceberg can you see from the surface of the ocean? Not much. But once you start to look under the water, you gain an understanding of the large size of the iceberg, and the extent of its depth. We have to go beyond superficial understanding to know each other, and progress through the process of self-disclosure to come to know and understand one another. See Figure 14.5 “American Foreign Service Manual Iceberg Model” for an illustration of an “iceberg model” adapted from the</w:t>
                  </w:r>
                </w:p>
                <w:p>
                  <w:pPr>
                    <w:pStyle w:val="BodyText"/>
                    <w:spacing w:line="235" w:lineRule="auto" w:before="13"/>
                    <w:ind w:right="135"/>
                  </w:pPr>
                  <w:r>
                    <w:rPr/>
                    <w:t>American Foreign Service Manual. </w:t>
                  </w:r>
                  <w:r>
                    <w:rPr>
                      <w:position w:val="8"/>
                      <w:sz w:val="16"/>
                    </w:rPr>
                    <w:t>[6] </w:t>
                  </w:r>
                  <w:r>
                    <w:rPr/>
                    <w:t>This model has existed in several forms since the 1960s, and serves as a useful illustration of how little we perceive of each other with our first impressions and general assumptions.</w:t>
                  </w:r>
                </w:p>
              </w:txbxContent>
            </v:textbox>
            <w10:wrap type="none"/>
          </v:shape>
        </w:pict>
      </w:r>
      <w:r>
        <w:rPr/>
        <w:pict>
          <v:shape style="position:absolute;margin-left:53pt;margin-top:475.419922pt;width:80.2pt;height:18.350pt;mso-position-horizontal-relative:page;mso-position-vertical-relative:page;z-index:-269026304" type="#_x0000_t202" filled="false" stroked="false">
            <v:textbox inset="0,0,0,0">
              <w:txbxContent>
                <w:p>
                  <w:pPr>
                    <w:spacing w:line="367" w:lineRule="exact" w:before="0"/>
                    <w:ind w:left="20" w:right="0" w:firstLine="0"/>
                    <w:jc w:val="left"/>
                    <w:rPr>
                      <w:rFonts w:ascii="Arial Unicode MS"/>
                      <w:sz w:val="24"/>
                    </w:rPr>
                  </w:pPr>
                  <w:bookmarkStart w:name="Key Takeaway" w:id="652"/>
                  <w:bookmarkEnd w:id="652"/>
                  <w:r>
                    <w:rPr/>
                  </w:r>
                  <w:r>
                    <w:rPr>
                      <w:rFonts w:ascii="Arial Unicode MS"/>
                      <w:sz w:val="24"/>
                    </w:rPr>
                    <w:t>Key Takeaway</w:t>
                  </w:r>
                </w:p>
              </w:txbxContent>
            </v:textbox>
            <w10:wrap type="none"/>
          </v:shape>
        </w:pict>
      </w:r>
      <w:r>
        <w:rPr/>
        <w:pict>
          <v:shape style="position:absolute;margin-left:53pt;margin-top:507.415894pt;width:489pt;height:34.5pt;mso-position-horizontal-relative:page;mso-position-vertical-relative:page;z-index:-269025280" type="#_x0000_t202" filled="false" stroked="false">
            <v:textbox inset="0,0,0,0">
              <w:txbxContent>
                <w:p>
                  <w:pPr>
                    <w:pStyle w:val="BodyText"/>
                    <w:spacing w:line="235" w:lineRule="auto"/>
                    <w:ind w:right="-10"/>
                  </w:pPr>
                  <w:r>
                    <w:rPr/>
                    <w:t>We are motivated to communicate in order to gain information, get to know one another, better understand our situation or context, come to know ourselves and our role or identity, and meet our fundamental interpersonal needs.</w:t>
                  </w:r>
                </w:p>
              </w:txbxContent>
            </v:textbox>
            <w10:wrap type="none"/>
          </v:shape>
        </w:pict>
      </w:r>
      <w:r>
        <w:rPr/>
        <w:pict>
          <v:shape style="position:absolute;margin-left:53.200001pt;margin-top:551.165894pt;width:45.25pt;height:12pt;mso-position-horizontal-relative:page;mso-position-vertical-relative:page;z-index:-269024256" type="#_x0000_t202" filled="false" stroked="false">
            <v:textbox inset="0,0,0,0">
              <w:txbxContent>
                <w:p>
                  <w:pPr>
                    <w:spacing w:line="216" w:lineRule="exact" w:before="0"/>
                    <w:ind w:left="20" w:right="0" w:firstLine="0"/>
                    <w:jc w:val="left"/>
                    <w:rPr>
                      <w:b/>
                      <w:sz w:val="20"/>
                    </w:rPr>
                  </w:pPr>
                  <w:r>
                    <w:rPr>
                      <w:b/>
                      <w:w w:val="90"/>
                      <w:sz w:val="20"/>
                    </w:rPr>
                    <w:t>Exercises</w:t>
                  </w:r>
                </w:p>
              </w:txbxContent>
            </v:textbox>
            <w10:wrap type="none"/>
          </v:shape>
        </w:pict>
      </w:r>
      <w:r>
        <w:rPr/>
        <w:pict>
          <v:shape style="position:absolute;margin-left:76.660202pt;margin-top:570.590881pt;width:10.3pt;height:12pt;mso-position-horizontal-relative:page;mso-position-vertical-relative:page;z-index:-269023232"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570.590881pt;width:461.75pt;height:133pt;mso-position-horizontal-relative:page;mso-position-vertical-relative:page;z-index:-269022208" type="#_x0000_t202" filled="false" stroked="false">
            <v:textbox inset="0,0,0,0">
              <w:txbxContent>
                <w:p>
                  <w:pPr>
                    <w:pStyle w:val="BodyText"/>
                    <w:spacing w:line="230" w:lineRule="auto"/>
                  </w:pPr>
                  <w:r>
                    <w:rPr/>
                    <w:t>Consider your life in relation to Maslow’s hierarchy of needs. To what degree do you feel you have attained the different levels in the hierarchy? Two or three years ago, were you at the same level where you currently are, or has your position in the hierarchy changed? In what ways do you expect it to change in the future? Discuss your thoughts with your classmates.</w:t>
                  </w:r>
                </w:p>
                <w:p>
                  <w:pPr>
                    <w:pStyle w:val="BodyText"/>
                    <w:spacing w:line="230" w:lineRule="auto"/>
                  </w:pPr>
                  <w:r>
                    <w:rPr/>
                    <w:t>Think of someone you have met but do not know very well. What kinds of conversations have you had with this person? How might you expect your conversations to change if you have more opportunities to get better acquainted? Discuss your thoughts with a classmate.</w:t>
                  </w:r>
                </w:p>
                <w:p>
                  <w:pPr>
                    <w:pStyle w:val="BodyText"/>
                    <w:spacing w:line="230" w:lineRule="auto"/>
                  </w:pPr>
                  <w:r>
                    <w:rPr/>
                    <w:t>Think of a conversation you have had within the past day. What were the reasons for having that conversation? Can you relate it to the reasons for engaging in conversation listed in Table 14.1 “Reasons for Engaging in Communication”? Discuss your thoughts with a classmate.</w:t>
                  </w:r>
                </w:p>
                <w:p>
                  <w:pPr>
                    <w:pStyle w:val="BodyText"/>
                    <w:spacing w:line="230" w:lineRule="auto"/>
                    <w:ind w:right="-10"/>
                  </w:pPr>
                  <w:r>
                    <w:rPr/>
                    <w:t>Write a brief paragraph about getting to know someone. Discuss whether, in your experience, it followed the social penetration theory. Share and compare with classmates.</w:t>
                  </w:r>
                </w:p>
              </w:txbxContent>
            </v:textbox>
            <w10:wrap type="none"/>
          </v:shape>
        </w:pict>
      </w:r>
      <w:r>
        <w:rPr/>
        <w:pict>
          <v:shape style="position:absolute;margin-left:76.660202pt;margin-top:614.590881pt;width:10.3pt;height:12pt;mso-position-horizontal-relative:page;mso-position-vertical-relative:page;z-index:-269021184" type="#_x0000_t202" filled="false" stroked="false">
            <v:textbox inset="0,0,0,0">
              <w:txbxContent>
                <w:p>
                  <w:pPr>
                    <w:pStyle w:val="BodyText"/>
                    <w:spacing w:line="216" w:lineRule="exact"/>
                  </w:pPr>
                  <w:r>
                    <w:rPr/>
                    <w:t>2.</w:t>
                  </w:r>
                </w:p>
              </w:txbxContent>
            </v:textbox>
            <w10:wrap type="none"/>
          </v:shape>
        </w:pict>
      </w:r>
      <w:r>
        <w:rPr/>
        <w:pict>
          <v:shape style="position:absolute;margin-left:76.660202pt;margin-top:647.590881pt;width:10.3pt;height:12pt;mso-position-horizontal-relative:page;mso-position-vertical-relative:page;z-index:-269020160" type="#_x0000_t202" filled="false" stroked="false">
            <v:textbox inset="0,0,0,0">
              <w:txbxContent>
                <w:p>
                  <w:pPr>
                    <w:pStyle w:val="BodyText"/>
                    <w:spacing w:line="216" w:lineRule="exact"/>
                  </w:pPr>
                  <w:r>
                    <w:rPr/>
                    <w:t>3.</w:t>
                  </w:r>
                </w:p>
              </w:txbxContent>
            </v:textbox>
            <w10:wrap type="none"/>
          </v:shape>
        </w:pict>
      </w:r>
      <w:r>
        <w:rPr/>
        <w:pict>
          <v:shape style="position:absolute;margin-left:76.660202pt;margin-top:680.590881pt;width:10.3pt;height:12pt;mso-position-horizontal-relative:page;mso-position-vertical-relative:page;z-index:-269019136" type="#_x0000_t202" filled="false" stroked="false">
            <v:textbox inset="0,0,0,0">
              <w:txbxContent>
                <w:p>
                  <w:pPr>
                    <w:pStyle w:val="BodyText"/>
                    <w:spacing w:line="216" w:lineRule="exact"/>
                  </w:pPr>
                  <w:r>
                    <w:rPr/>
                    <w:t>4.</w:t>
                  </w:r>
                </w:p>
              </w:txbxContent>
            </v:textbox>
            <w10:wrap type="none"/>
          </v:shape>
        </w:pict>
      </w:r>
      <w:r>
        <w:rPr/>
        <w:pict>
          <v:shape style="position:absolute;margin-left:53.240002pt;margin-top:757.999939pt;width:22pt;height:14pt;mso-position-horizontal-relative:page;mso-position-vertical-relative:page;z-index:-269018112" type="#_x0000_t202" filled="false" stroked="false">
            <v:textbox inset="0,0,0,0">
              <w:txbxContent>
                <w:p>
                  <w:pPr>
                    <w:spacing w:line="256" w:lineRule="exact" w:before="0"/>
                    <w:ind w:left="20" w:right="0" w:firstLine="0"/>
                    <w:jc w:val="left"/>
                    <w:rPr>
                      <w:b/>
                      <w:sz w:val="24"/>
                    </w:rPr>
                  </w:pPr>
                  <w:r>
                    <w:rPr>
                      <w:b/>
                      <w:sz w:val="24"/>
                    </w:rPr>
                    <w:t>198</w:t>
                  </w:r>
                </w:p>
              </w:txbxContent>
            </v:textbox>
            <w10:wrap type="none"/>
          </v:shape>
        </w:pict>
      </w:r>
      <w:r>
        <w:rPr/>
        <w:pict>
          <v:shape style="position:absolute;margin-left:254.600006pt;margin-top:700.89093pt;width:102.8pt;height:12pt;mso-position-horizontal-relative:page;mso-position-vertical-relative:page;z-index:-26901708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4.600006pt;margin-top:701.89093pt;width:102.8pt;height:12pt;mso-position-horizontal-relative:page;mso-position-vertical-relative:page;z-index:-26901606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100" w:bottom="280" w:left="960" w:right="320"/>
        </w:sectPr>
      </w:pPr>
    </w:p>
    <w:p>
      <w:pPr>
        <w:rPr>
          <w:sz w:val="2"/>
          <w:szCs w:val="2"/>
        </w:rPr>
      </w:pPr>
      <w:r>
        <w:rPr/>
        <w:pict>
          <v:group style="position:absolute;margin-left:54pt;margin-top:210.300003pt;width:504pt;height:38.8pt;mso-position-horizontal-relative:page;mso-position-vertical-relative:page;z-index:-269015040" coordorigin="1080,4206" coordsize="10080,776">
            <v:line style="position:absolute" from="1080,4974" to="11160,4974" stroked="true" strokeweight=".8pt" strokecolor="#000000">
              <v:stroke dashstyle="solid"/>
            </v:line>
            <v:line style="position:absolute" from="1088,4220" to="1088,4966" stroked="true" strokeweight=".75pt" strokecolor="#000000">
              <v:stroke dashstyle="solid"/>
            </v:line>
            <v:line style="position:absolute" from="1080,4213" to="11160,4213" stroked="true" strokeweight=".7pt" strokecolor="#000000">
              <v:stroke dashstyle="solid"/>
            </v:line>
            <v:line style="position:absolute" from="11153,4220" to="11153,4966" stroked="true" strokeweight=".75pt" strokecolor="#000000">
              <v:stroke dashstyle="solid"/>
            </v:line>
            <w10:wrap type="none"/>
          </v:group>
        </w:pict>
      </w:r>
      <w:r>
        <w:rPr/>
        <w:drawing>
          <wp:anchor distT="0" distB="0" distL="0" distR="0" allowOverlap="1" layoutInCell="1" locked="0" behindDoc="1" simplePos="0" relativeHeight="234302464">
            <wp:simplePos x="0" y="0"/>
            <wp:positionH relativeFrom="page">
              <wp:posOffset>5181600</wp:posOffset>
            </wp:positionH>
            <wp:positionV relativeFrom="page">
              <wp:posOffset>4868164</wp:posOffset>
            </wp:positionV>
            <wp:extent cx="1905000" cy="2857500"/>
            <wp:effectExtent l="0" t="0" r="0" b="0"/>
            <wp:wrapNone/>
            <wp:docPr id="209" name="image106.jpeg"/>
            <wp:cNvGraphicFramePr>
              <a:graphicFrameLocks noChangeAspect="1"/>
            </wp:cNvGraphicFramePr>
            <a:graphic>
              <a:graphicData uri="http://schemas.openxmlformats.org/drawingml/2006/picture">
                <pic:pic>
                  <pic:nvPicPr>
                    <pic:cNvPr id="210" name="image106.jpeg"/>
                    <pic:cNvPicPr/>
                  </pic:nvPicPr>
                  <pic:blipFill>
                    <a:blip r:embed="rId417" cstate="print"/>
                    <a:stretch>
                      <a:fillRect/>
                    </a:stretch>
                  </pic:blipFill>
                  <pic:spPr>
                    <a:xfrm>
                      <a:off x="0" y="0"/>
                      <a:ext cx="1905000" cy="2857500"/>
                    </a:xfrm>
                    <a:prstGeom prst="rect">
                      <a:avLst/>
                    </a:prstGeom>
                  </pic:spPr>
                </pic:pic>
              </a:graphicData>
            </a:graphic>
          </wp:anchor>
        </w:drawing>
      </w:r>
      <w:r>
        <w:rPr/>
        <w:pict>
          <v:shape style="position:absolute;margin-left:53pt;margin-top:53.625004pt;width:400.05pt;height:12pt;mso-position-horizontal-relative:page;mso-position-vertical-relative:page;z-index:-269012992" type="#_x0000_t202" filled="false" stroked="false">
            <v:textbox inset="0,0,0,0">
              <w:txbxContent>
                <w:p>
                  <w:pPr>
                    <w:pStyle w:val="BodyText"/>
                    <w:spacing w:line="216" w:lineRule="exact"/>
                  </w:pPr>
                  <w:r>
                    <w:rPr/>
                    <w:t>[1] Maslow, A. (1970). Motivation and personality (2nd ed.). New York, NY: Harper &amp; Row.</w:t>
                  </w:r>
                </w:p>
              </w:txbxContent>
            </v:textbox>
            <w10:wrap type="none"/>
          </v:shape>
        </w:pict>
      </w:r>
      <w:r>
        <w:rPr/>
        <w:pict>
          <v:shape style="position:absolute;margin-left:53pt;margin-top:74.875008pt;width:400.05pt;height:12pt;mso-position-horizontal-relative:page;mso-position-vertical-relative:page;z-index:-269011968" type="#_x0000_t202" filled="false" stroked="false">
            <v:textbox inset="0,0,0,0">
              <w:txbxContent>
                <w:p>
                  <w:pPr>
                    <w:pStyle w:val="BodyText"/>
                    <w:spacing w:line="216" w:lineRule="exact"/>
                  </w:pPr>
                  <w:r>
                    <w:rPr/>
                    <w:t>[2] Maslow, A. (1970). Motivation and personality (2nd ed.). New York, NY: Harper &amp; Row.</w:t>
                  </w:r>
                </w:p>
              </w:txbxContent>
            </v:textbox>
            <w10:wrap type="none"/>
          </v:shape>
        </w:pict>
      </w:r>
      <w:r>
        <w:rPr/>
        <w:pict>
          <v:shape style="position:absolute;margin-left:53pt;margin-top:96.125008pt;width:498pt;height:23.25pt;mso-position-horizontal-relative:page;mso-position-vertical-relative:page;z-index:-269010944" type="#_x0000_t202" filled="false" stroked="false">
            <v:textbox inset="0,0,0,0">
              <w:txbxContent>
                <w:p>
                  <w:pPr>
                    <w:pStyle w:val="BodyText"/>
                    <w:spacing w:line="235" w:lineRule="auto"/>
                    <w:ind w:right="-19"/>
                  </w:pPr>
                  <w:r>
                    <w:rPr/>
                    <w:t>[3] Altman, I., &amp; Taylor, D. (1973). Social penetration: The development of interpersonal relationships. New York, NY: St. Martin’s Press.</w:t>
                  </w:r>
                </w:p>
              </w:txbxContent>
            </v:textbox>
            <w10:wrap type="none"/>
          </v:shape>
        </w:pict>
      </w:r>
      <w:r>
        <w:rPr/>
        <w:pict>
          <v:shape style="position:absolute;margin-left:53pt;margin-top:128.625pt;width:498pt;height:23.25pt;mso-position-horizontal-relative:page;mso-position-vertical-relative:page;z-index:-269009920" type="#_x0000_t202" filled="false" stroked="false">
            <v:textbox inset="0,0,0,0">
              <w:txbxContent>
                <w:p>
                  <w:pPr>
                    <w:pStyle w:val="BodyText"/>
                    <w:spacing w:line="235" w:lineRule="auto"/>
                    <w:ind w:right="-19"/>
                  </w:pPr>
                  <w:r>
                    <w:rPr/>
                    <w:t>[4] Altman, I., &amp; Taylor, D. (1973). Social penetration: The development of interpersonal relationships. New York, NY: St. Martin’s Press.</w:t>
                  </w:r>
                </w:p>
              </w:txbxContent>
            </v:textbox>
            <w10:wrap type="none"/>
          </v:shape>
        </w:pict>
      </w:r>
      <w:r>
        <w:rPr/>
        <w:pict>
          <v:shape style="position:absolute;margin-left:53pt;margin-top:161.125pt;width:498pt;height:23.25pt;mso-position-horizontal-relative:page;mso-position-vertical-relative:page;z-index:-269008896" type="#_x0000_t202" filled="false" stroked="false">
            <v:textbox inset="0,0,0,0">
              <w:txbxContent>
                <w:p>
                  <w:pPr>
                    <w:pStyle w:val="BodyText"/>
                    <w:spacing w:line="235" w:lineRule="auto"/>
                    <w:ind w:right="-19"/>
                  </w:pPr>
                  <w:r>
                    <w:rPr/>
                    <w:t>[5] Altman, I., &amp; Taylor, D. (1973). Social penetration: The development of interpersonal relationships. New York, NY: St. Martin’s Press.</w:t>
                  </w:r>
                </w:p>
              </w:txbxContent>
            </v:textbox>
            <w10:wrap type="none"/>
          </v:shape>
        </w:pict>
      </w:r>
      <w:r>
        <w:rPr/>
        <w:pict>
          <v:shape style="position:absolute;margin-left:53pt;margin-top:193.625pt;width:197.2pt;height:12pt;mso-position-horizontal-relative:page;mso-position-vertical-relative:page;z-index:-269007872" type="#_x0000_t202" filled="false" stroked="false">
            <v:textbox inset="0,0,0,0">
              <w:txbxContent>
                <w:p>
                  <w:pPr>
                    <w:pStyle w:val="BodyText"/>
                    <w:spacing w:line="216" w:lineRule="exact"/>
                  </w:pPr>
                  <w:r>
                    <w:rPr/>
                    <w:t>[6] American oreign Service Manual. (1975)\</w:t>
                  </w:r>
                </w:p>
              </w:txbxContent>
            </v:textbox>
            <w10:wrap type="none"/>
          </v:shape>
        </w:pict>
      </w:r>
      <w:r>
        <w:rPr/>
        <w:pict>
          <v:shape style="position:absolute;margin-left:94.540001pt;margin-top:282.880005pt;width:422.9pt;height:50.4pt;mso-position-horizontal-relative:page;mso-position-vertical-relative:page;z-index:-269006848" type="#_x0000_t202" filled="false" stroked="false">
            <v:textbox inset="0,0,0,0">
              <w:txbxContent>
                <w:p>
                  <w:pPr>
                    <w:spacing w:line="235" w:lineRule="auto" w:before="34"/>
                    <w:ind w:left="3281" w:right="-15" w:hanging="3262"/>
                    <w:jc w:val="left"/>
                    <w:rPr>
                      <w:rFonts w:ascii="Calibri"/>
                      <w:b/>
                      <w:sz w:val="40"/>
                    </w:rPr>
                  </w:pPr>
                  <w:bookmarkStart w:name="Presentations to Persuade, Getting Start" w:id="653"/>
                  <w:bookmarkEnd w:id="653"/>
                  <w:r>
                    <w:rPr/>
                  </w:r>
                  <w:bookmarkStart w:name="_bookmark156" w:id="654"/>
                  <w:bookmarkEnd w:id="654"/>
                  <w:r>
                    <w:rPr/>
                  </w:r>
                  <w:r>
                    <w:rPr>
                      <w:rFonts w:ascii="Calibri"/>
                      <w:b/>
                      <w:spacing w:val="-5"/>
                      <w:w w:val="125"/>
                      <w:sz w:val="40"/>
                    </w:rPr>
                    <w:t>PRESENTATIONS </w:t>
                  </w:r>
                  <w:r>
                    <w:rPr>
                      <w:rFonts w:ascii="Calibri"/>
                      <w:b/>
                      <w:spacing w:val="-7"/>
                      <w:w w:val="125"/>
                      <w:sz w:val="40"/>
                    </w:rPr>
                    <w:t>TO </w:t>
                  </w:r>
                  <w:r>
                    <w:rPr>
                      <w:rFonts w:ascii="Calibri"/>
                      <w:b/>
                      <w:w w:val="125"/>
                      <w:sz w:val="40"/>
                    </w:rPr>
                    <w:t>PERSUADE, </w:t>
                  </w:r>
                  <w:r>
                    <w:rPr>
                      <w:rFonts w:ascii="Calibri"/>
                      <w:b/>
                      <w:spacing w:val="-3"/>
                      <w:w w:val="125"/>
                      <w:sz w:val="40"/>
                    </w:rPr>
                    <w:t>GETTING </w:t>
                  </w:r>
                  <w:r>
                    <w:rPr>
                      <w:rFonts w:ascii="Calibri"/>
                      <w:b/>
                      <w:spacing w:val="-5"/>
                      <w:w w:val="125"/>
                      <w:sz w:val="40"/>
                    </w:rPr>
                    <w:t>STARTED</w:t>
                  </w:r>
                </w:p>
              </w:txbxContent>
            </v:textbox>
            <w10:wrap type="none"/>
          </v:shape>
        </w:pict>
      </w:r>
      <w:r>
        <w:rPr/>
        <w:pict>
          <v:shape style="position:absolute;margin-left:53pt;margin-top:366.695007pt;width:492.15pt;height:23.25pt;mso-position-horizontal-relative:page;mso-position-vertical-relative:page;z-index:-269005824" type="#_x0000_t202" filled="false" stroked="false">
            <v:textbox inset="0,0,0,0">
              <w:txbxContent>
                <w:p>
                  <w:pPr>
                    <w:spacing w:line="235" w:lineRule="auto" w:before="0"/>
                    <w:ind w:left="20" w:right="-14" w:firstLine="0"/>
                    <w:jc w:val="left"/>
                    <w:rPr>
                      <w:sz w:val="20"/>
                    </w:rPr>
                  </w:pPr>
                  <w:r>
                    <w:rPr>
                      <w:i/>
                      <w:sz w:val="20"/>
                    </w:rPr>
                    <w:t>We are more easily persuaded, in general, by the reasons that we ourselves discovers than by those which are </w:t>
                  </w:r>
                  <w:r>
                    <w:rPr>
                      <w:i/>
                      <w:sz w:val="20"/>
                    </w:rPr>
                    <w:t>given to us by others.</w:t>
                  </w:r>
                  <w:r>
                    <w:rPr>
                      <w:sz w:val="20"/>
                    </w:rPr>
                    <w:t>-Pascal</w:t>
                  </w:r>
                </w:p>
              </w:txbxContent>
            </v:textbox>
            <w10:wrap type="none"/>
          </v:shape>
        </w:pict>
      </w:r>
      <w:r>
        <w:rPr/>
        <w:pict>
          <v:shape style="position:absolute;margin-left:53pt;margin-top:399.195007pt;width:320.150pt;height:23.25pt;mso-position-horizontal-relative:page;mso-position-vertical-relative:page;z-index:-269004800" type="#_x0000_t202" filled="false" stroked="false">
            <v:textbox inset="0,0,0,0">
              <w:txbxContent>
                <w:p>
                  <w:pPr>
                    <w:spacing w:line="235" w:lineRule="auto" w:before="0"/>
                    <w:ind w:left="20" w:right="-7" w:firstLine="0"/>
                    <w:jc w:val="left"/>
                    <w:rPr>
                      <w:sz w:val="20"/>
                    </w:rPr>
                  </w:pPr>
                  <w:r>
                    <w:rPr>
                      <w:i/>
                      <w:sz w:val="20"/>
                    </w:rPr>
                    <w:t>For every sale you miss because you’re too enthusiastic, you will miss a </w:t>
                  </w:r>
                  <w:r>
                    <w:rPr>
                      <w:i/>
                      <w:sz w:val="20"/>
                    </w:rPr>
                    <w:t>hundred because you’re not enthusiastic enough</w:t>
                  </w:r>
                  <w:r>
                    <w:rPr>
                      <w:sz w:val="20"/>
                    </w:rPr>
                    <w:t>.-Zig Ziglar</w:t>
                  </w:r>
                </w:p>
              </w:txbxContent>
            </v:textbox>
            <w10:wrap type="none"/>
          </v:shape>
        </w:pict>
      </w:r>
      <w:r>
        <w:rPr/>
        <w:pict>
          <v:shape style="position:absolute;margin-left:53pt;margin-top:436.099121pt;width:86.65pt;height:18.350pt;mso-position-horizontal-relative:page;mso-position-vertical-relative:page;z-index:-269003776" type="#_x0000_t202" filled="false" stroked="false">
            <v:textbox inset="0,0,0,0">
              <w:txbxContent>
                <w:p>
                  <w:pPr>
                    <w:spacing w:line="367" w:lineRule="exact" w:before="0"/>
                    <w:ind w:left="20" w:right="0" w:firstLine="0"/>
                    <w:jc w:val="left"/>
                    <w:rPr>
                      <w:rFonts w:ascii="Arial Unicode MS"/>
                      <w:sz w:val="24"/>
                    </w:rPr>
                  </w:pPr>
                  <w:bookmarkStart w:name="Getting Started" w:id="655"/>
                  <w:bookmarkEnd w:id="655"/>
                  <w:r>
                    <w:rPr/>
                  </w:r>
                  <w:r>
                    <w:rPr>
                      <w:rFonts w:ascii="Arial Unicode MS"/>
                      <w:w w:val="105"/>
                      <w:sz w:val="24"/>
                    </w:rPr>
                    <w:t>Getting Started</w:t>
                  </w:r>
                </w:p>
              </w:txbxContent>
            </v:textbox>
            <w10:wrap type="none"/>
          </v:shape>
        </w:pict>
      </w:r>
      <w:r>
        <w:rPr/>
        <w:pict>
          <v:shape style="position:absolute;margin-left:53.200001pt;margin-top:468.095001pt;width:100.6pt;height:12pt;mso-position-horizontal-relative:page;mso-position-vertical-relative:page;z-index:-269002752" type="#_x0000_t202" filled="false" stroked="false">
            <v:textbox inset="0,0,0,0">
              <w:txbxContent>
                <w:p>
                  <w:pPr>
                    <w:spacing w:line="216" w:lineRule="exact" w:before="0"/>
                    <w:ind w:left="20" w:right="0" w:firstLine="0"/>
                    <w:jc w:val="left"/>
                    <w:rPr>
                      <w:b/>
                      <w:sz w:val="20"/>
                    </w:rPr>
                  </w:pPr>
                  <w:r>
                    <w:rPr>
                      <w:b/>
                      <w:w w:val="90"/>
                      <w:sz w:val="20"/>
                    </w:rPr>
                    <w:t>Introductory Exercises</w:t>
                  </w:r>
                </w:p>
              </w:txbxContent>
            </v:textbox>
            <w10:wrap type="none"/>
          </v:shape>
        </w:pict>
      </w:r>
      <w:r>
        <w:rPr/>
        <w:pict>
          <v:shape style="position:absolute;margin-left:76.660202pt;margin-top:487.52002pt;width:10.3pt;height:12pt;mso-position-horizontal-relative:page;mso-position-vertical-relative:page;z-index:-269001728" type="#_x0000_t202" filled="false" stroked="false">
            <v:textbox inset="0,0,0,0">
              <w:txbxContent>
                <w:p>
                  <w:pPr>
                    <w:pStyle w:val="BodyText"/>
                    <w:spacing w:line="216" w:lineRule="exact"/>
                  </w:pPr>
                  <w:r>
                    <w:rPr/>
                    <w:t>1.</w:t>
                  </w:r>
                </w:p>
              </w:txbxContent>
            </v:textbox>
            <w10:wrap type="none"/>
          </v:shape>
        </w:pict>
      </w:r>
      <w:r>
        <w:rPr/>
        <w:pict>
          <v:shape style="position:absolute;margin-left:93pt;margin-top:487.52002pt;width:440.05pt;height:177pt;mso-position-horizontal-relative:page;mso-position-vertical-relative:page;z-index:-269000704" type="#_x0000_t202" filled="false" stroked="false">
            <v:textbox inset="0,0,0,0">
              <w:txbxContent>
                <w:p>
                  <w:pPr>
                    <w:pStyle w:val="BodyText"/>
                    <w:spacing w:line="230" w:lineRule="auto"/>
                    <w:ind w:right="2575"/>
                  </w:pPr>
                  <w:r>
                    <w:rPr/>
                    <w:t>Please list three things that you recently purchased, preferably in the last twenty-four hours—the things can be items or services. Decide which purchase on your list stands out as most important to you and consider why you made that purchase decision. See if you can list three reasons. Now pretend you are going to sell that same item or service to a friend—would the three reasons remain the same, or would you try additional points for them to consider? Compare your results with a classmate.</w:t>
                  </w:r>
                </w:p>
                <w:p>
                  <w:pPr>
                    <w:pStyle w:val="BodyText"/>
                    <w:spacing w:line="230" w:lineRule="auto"/>
                    <w:ind w:right="2575"/>
                  </w:pPr>
                  <w:r>
                    <w:rPr/>
                    <w:t>Please think of one major purchase you made in the past year. It should be significant to you, and not a daily or monthly purchase. Once you made the purchase decision and received the item (e.g., a car), did you notice similar cars on the roads? Did you pay attention</w:t>
                  </w:r>
                </w:p>
                <w:p>
                  <w:pPr>
                    <w:pStyle w:val="BodyText"/>
                    <w:spacing w:line="230" w:lineRule="auto"/>
                    <w:ind w:right="-11"/>
                  </w:pPr>
                  <w:r>
                    <w:rPr/>
                    <w:t>to details like color, modifications, or reports in the popular press about quality? Did you talk to your friends about it? What kind of information did you pay attention to—information that reinforced your purchase decision, or information that detracted from your appreciation of your newly acquired possession? Discuss your responses with classmates.</w:t>
                  </w:r>
                </w:p>
              </w:txbxContent>
            </v:textbox>
            <w10:wrap type="none"/>
          </v:shape>
        </w:pict>
      </w:r>
      <w:r>
        <w:rPr/>
        <w:pict>
          <v:shape style="position:absolute;margin-left:76.660202pt;margin-top:575.520020pt;width:10.3pt;height:12pt;mso-position-horizontal-relative:page;mso-position-vertical-relative:page;z-index:-268999680" type="#_x0000_t202" filled="false" stroked="false">
            <v:textbox inset="0,0,0,0">
              <w:txbxContent>
                <w:p>
                  <w:pPr>
                    <w:pStyle w:val="BodyText"/>
                    <w:spacing w:line="216" w:lineRule="exact"/>
                  </w:pPr>
                  <w:r>
                    <w:rPr/>
                    <w:t>2.</w:t>
                  </w:r>
                </w:p>
              </w:txbxContent>
            </v:textbox>
            <w10:wrap type="none"/>
          </v:shape>
        </w:pict>
      </w:r>
      <w:r>
        <w:rPr/>
        <w:pict>
          <v:shape style="position:absolute;margin-left:53pt;margin-top:674.845032pt;width:498.35pt;height:57pt;mso-position-horizontal-relative:page;mso-position-vertical-relative:page;z-index:-268998656" type="#_x0000_t202" filled="false" stroked="false">
            <v:textbox inset="0,0,0,0">
              <w:txbxContent>
                <w:p>
                  <w:pPr>
                    <w:pStyle w:val="BodyText"/>
                    <w:spacing w:line="235" w:lineRule="auto"/>
                    <w:ind w:right="-12"/>
                  </w:pPr>
                  <w:r>
                    <w:rPr/>
                    <w:t>No doubt there has been a time when you wanted something from your parents, your supervisor, or your friends, and you thought about how you were going to present your request. But do you think about how often people—including people you have never met and never will meet—want something from you? When you watch television, advertisements reach out for your attention, whether you watch them or not. When you use the Internet, pop-up advertisements often appear. Living in the United States, and many parts of the world, means</w:t>
                  </w:r>
                </w:p>
              </w:txbxContent>
            </v:textbox>
            <w10:wrap type="none"/>
          </v:shape>
        </w:pict>
      </w:r>
      <w:r>
        <w:rPr/>
        <w:pict>
          <v:shape style="position:absolute;margin-left:537.218506pt;margin-top:757.999939pt;width:22pt;height:14pt;mso-position-horizontal-relative:page;mso-position-vertical-relative:page;z-index:-268997632" type="#_x0000_t202" filled="false" stroked="false">
            <v:textbox inset="0,0,0,0">
              <w:txbxContent>
                <w:p>
                  <w:pPr>
                    <w:spacing w:line="256" w:lineRule="exact" w:before="0"/>
                    <w:ind w:left="20" w:right="0" w:firstLine="0"/>
                    <w:jc w:val="left"/>
                    <w:rPr>
                      <w:b/>
                      <w:sz w:val="24"/>
                    </w:rPr>
                  </w:pPr>
                  <w:r>
                    <w:rPr>
                      <w:b/>
                      <w:sz w:val="24"/>
                    </w:rPr>
                    <w:t>199</w:t>
                  </w:r>
                </w:p>
              </w:txbxContent>
            </v:textbox>
            <w10:wrap type="none"/>
          </v:shape>
        </w:pict>
      </w:r>
      <w:r>
        <w:rPr/>
        <w:pict>
          <v:shape style="position:absolute;margin-left:54.375pt;margin-top:210.649994pt;width:503.25pt;height:38.050pt;mso-position-horizontal-relative:page;mso-position-vertical-relative:page;z-index:-26899660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1"/>
                    </w:numPr>
                    <w:tabs>
                      <w:tab w:pos="858" w:val="left" w:leader="none"/>
                    </w:tabs>
                    <w:spacing w:line="151" w:lineRule="auto" w:before="87"/>
                    <w:ind w:left="857" w:right="275" w:hanging="194"/>
                    <w:jc w:val="left"/>
                    <w:rPr>
                      <w:rFonts w:ascii="Calibri"/>
                      <w:i/>
                      <w:sz w:val="9"/>
                    </w:rPr>
                  </w:pPr>
                  <w:r>
                    <w:rPr>
                      <w:rFonts w:ascii="Arial Unicode MS"/>
                      <w:w w:val="105"/>
                      <w:sz w:val="9"/>
                    </w:rPr>
                    <w:t>Meeting</w:t>
                  </w:r>
                  <w:r>
                    <w:rPr>
                      <w:rFonts w:ascii="Arial Unicode MS"/>
                      <w:spacing w:val="-11"/>
                      <w:w w:val="105"/>
                      <w:sz w:val="9"/>
                    </w:rPr>
                    <w:t> </w:t>
                  </w:r>
                  <w:r>
                    <w:rPr>
                      <w:rFonts w:ascii="Arial Unicode MS"/>
                      <w:w w:val="105"/>
                      <w:sz w:val="9"/>
                    </w:rPr>
                    <w:t>the</w:t>
                  </w:r>
                  <w:r>
                    <w:rPr>
                      <w:rFonts w:ascii="Arial Unicode MS"/>
                      <w:spacing w:val="-10"/>
                      <w:w w:val="105"/>
                      <w:sz w:val="9"/>
                    </w:rPr>
                    <w:t> </w:t>
                  </w:r>
                  <w:r>
                    <w:rPr>
                      <w:rFonts w:ascii="Arial Unicode MS"/>
                      <w:w w:val="105"/>
                      <w:sz w:val="9"/>
                    </w:rPr>
                    <w:t>Listener's</w:t>
                  </w:r>
                  <w:r>
                    <w:rPr>
                      <w:rFonts w:ascii="Arial Unicode MS"/>
                      <w:spacing w:val="-10"/>
                      <w:w w:val="105"/>
                      <w:sz w:val="9"/>
                    </w:rPr>
                    <w:t> </w:t>
                  </w:r>
                  <w:r>
                    <w:rPr>
                      <w:rFonts w:ascii="Arial Unicode MS"/>
                      <w:w w:val="105"/>
                      <w:sz w:val="9"/>
                    </w:rPr>
                    <w:t>Basic</w:t>
                  </w:r>
                  <w:r>
                    <w:rPr>
                      <w:rFonts w:ascii="Arial Unicode MS"/>
                      <w:spacing w:val="-11"/>
                      <w:w w:val="105"/>
                      <w:sz w:val="9"/>
                    </w:rPr>
                    <w:t> </w:t>
                  </w:r>
                  <w:r>
                    <w:rPr>
                      <w:rFonts w:ascii="Arial Unicode MS"/>
                      <w:w w:val="105"/>
                      <w:sz w:val="9"/>
                    </w:rPr>
                    <w:t>Needs.</w:t>
                  </w:r>
                  <w:r>
                    <w:rPr>
                      <w:rFonts w:ascii="Arial Unicode MS"/>
                      <w:spacing w:val="-8"/>
                      <w:w w:val="105"/>
                      <w:sz w:val="9"/>
                    </w:rPr>
                    <w:t> </w:t>
                  </w:r>
                  <w:r>
                    <w:rPr>
                      <w:rFonts w:ascii="Lucida Sans"/>
                      <w:b/>
                      <w:w w:val="105"/>
                      <w:sz w:val="9"/>
                    </w:rPr>
                    <w:t>Provided</w:t>
                  </w:r>
                  <w:r>
                    <w:rPr>
                      <w:rFonts w:ascii="Lucida Sans"/>
                      <w:b/>
                      <w:spacing w:val="-14"/>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Writing</w:t>
                  </w:r>
                  <w:r>
                    <w:rPr>
                      <w:rFonts w:ascii="Arial Unicode MS"/>
                      <w:spacing w:val="-10"/>
                      <w:w w:val="105"/>
                      <w:sz w:val="9"/>
                    </w:rPr>
                    <w:t> </w:t>
                  </w:r>
                  <w:r>
                    <w:rPr>
                      <w:rFonts w:ascii="Arial Unicode MS"/>
                      <w:w w:val="105"/>
                      <w:sz w:val="9"/>
                    </w:rPr>
                    <w:t>Commons.</w:t>
                  </w:r>
                  <w:r>
                    <w:rPr>
                      <w:rFonts w:ascii="Arial Unicode MS"/>
                      <w:spacing w:val="-9"/>
                      <w:w w:val="105"/>
                      <w:sz w:val="9"/>
                    </w:rPr>
                    <w:t> </w:t>
                  </w:r>
                  <w:r>
                    <w:rPr>
                      <w:rFonts w:ascii="Lucida Sans"/>
                      <w:b/>
                      <w:w w:val="105"/>
                      <w:sz w:val="9"/>
                    </w:rPr>
                    <w:t>Located</w:t>
                  </w:r>
                  <w:r>
                    <w:rPr>
                      <w:rFonts w:ascii="Lucida Sans"/>
                      <w:b/>
                      <w:spacing w:val="-14"/>
                      <w:w w:val="105"/>
                      <w:sz w:val="9"/>
                    </w:rPr>
                    <w:t> </w:t>
                  </w:r>
                  <w:r>
                    <w:rPr>
                      <w:rFonts w:ascii="Lucida Sans"/>
                      <w:b/>
                      <w:w w:val="105"/>
                      <w:sz w:val="9"/>
                    </w:rPr>
                    <w:t>at</w:t>
                  </w:r>
                  <w:r>
                    <w:rPr>
                      <w:rFonts w:ascii="Arial Unicode MS"/>
                      <w:w w:val="105"/>
                      <w:sz w:val="9"/>
                    </w:rPr>
                    <w:t>:</w:t>
                  </w:r>
                  <w:r>
                    <w:rPr>
                      <w:rFonts w:ascii="Arial Unicode MS"/>
                      <w:spacing w:val="-11"/>
                      <w:w w:val="105"/>
                      <w:sz w:val="9"/>
                    </w:rPr>
                    <w:t> </w:t>
                  </w:r>
                  <w:hyperlink r:id="rId418">
                    <w:r>
                      <w:rPr>
                        <w:rFonts w:ascii="Arial Unicode MS"/>
                        <w:color w:val="0000FF"/>
                        <w:w w:val="105"/>
                        <w:sz w:val="9"/>
                      </w:rPr>
                      <w:t>http://collegewriting.org/open-text/genres/professional-business-and-technical-writing/presentations-to-persuade/819-meeting-the-</w:t>
                    </w:r>
                  </w:hyperlink>
                  <w:hyperlink r:id="rId418">
                    <w:r>
                      <w:rPr>
                        <w:rFonts w:ascii="Arial Unicode MS"/>
                        <w:color w:val="0000FF"/>
                        <w:w w:val="105"/>
                        <w:sz w:val="9"/>
                      </w:rPr>
                      <w:t> listeners-basic-needs</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254.600006pt;margin-top:398.098511pt;width:102.8pt;height:2pt;mso-position-horizontal-relative:page;mso-position-vertical-relative:page;z-index:-268995584" coordorigin="5092,7962" coordsize="2056,40">
            <v:rect style="position:absolute;left:5092;top:7961;width:2056;height:20" filled="true" fillcolor="#000000" stroked="false">
              <v:fill type="solid"/>
            </v:rect>
            <v:rect style="position:absolute;left:5092;top:7981;width:2056;height:20" filled="true" fillcolor="#7f7f7f" stroked="false">
              <v:fill type="solid"/>
            </v:rect>
            <v:shape style="position:absolute;left:5092;top:7961;width:20;height:40" coordorigin="5092,7962" coordsize="20,40" path="m5092,7962l5092,8002,5112,7982,5092,7962xe" filled="true" fillcolor="#000000" stroked="false">
              <v:path arrowok="t"/>
              <v:fill type="solid"/>
            </v:shape>
            <v:shape style="position:absolute;left:7128;top:7961;width:20;height:40" coordorigin="7128,7962" coordsize="20,40" path="m7148,7962l7128,7982,7148,8002,7148,7962xe" filled="true" fillcolor="#7f7f7f" stroked="false">
              <v:path arrowok="t"/>
              <v:fill type="solid"/>
            </v:shape>
            <w10:wrap type="none"/>
          </v:group>
        </w:pict>
      </w:r>
      <w:r>
        <w:rPr/>
        <w:pict>
          <v:group style="position:absolute;margin-left:54pt;margin-top:666.299988pt;width:504pt;height:43.8pt;mso-position-horizontal-relative:page;mso-position-vertical-relative:page;z-index:-268994560" coordorigin="1080,13326" coordsize="10080,876">
            <v:line style="position:absolute" from="1080,14194" to="11160,14194" stroked="true" strokeweight=".8pt" strokecolor="#000000">
              <v:stroke dashstyle="solid"/>
            </v:line>
            <v:line style="position:absolute" from="1088,13340" to="1088,14186" stroked="true" strokeweight=".75pt" strokecolor="#000000">
              <v:stroke dashstyle="solid"/>
            </v:line>
            <v:line style="position:absolute" from="1080,13333" to="11160,13333" stroked="true" strokeweight=".7pt" strokecolor="#000000">
              <v:stroke dashstyle="solid"/>
            </v:line>
            <v:line style="position:absolute" from="11153,13341" to="11153,14186" stroked="true" strokeweight=".75pt" strokecolor="#000000">
              <v:stroke dashstyle="solid"/>
            </v:line>
            <w10:wrap type="none"/>
          </v:group>
        </w:pict>
      </w:r>
      <w:r>
        <w:rPr/>
        <w:pict>
          <v:shape style="position:absolute;margin-left:53pt;margin-top:53.625004pt;width:499.65pt;height:23.25pt;mso-position-horizontal-relative:page;mso-position-vertical-relative:page;z-index:-268993536" type="#_x0000_t202" filled="false" stroked="false">
            <v:textbox inset="0,0,0,0">
              <w:txbxContent>
                <w:p>
                  <w:pPr>
                    <w:pStyle w:val="BodyText"/>
                    <w:spacing w:line="235" w:lineRule="auto"/>
                    <w:ind w:right="-9"/>
                  </w:pPr>
                  <w:r>
                    <w:rPr/>
                    <w:t>that you have been surrounded, even inundated, by persuasive messages. Mass media in general and television in particular make a significant impact you will certainly recognize.</w:t>
                  </w:r>
                </w:p>
              </w:txbxContent>
            </v:textbox>
            <w10:wrap type="none"/>
          </v:shape>
        </w:pict>
      </w:r>
      <w:r>
        <w:rPr/>
        <w:pict>
          <v:shape style="position:absolute;margin-left:53pt;margin-top:86.125008pt;width:95.75pt;height:12pt;mso-position-horizontal-relative:page;mso-position-vertical-relative:page;z-index:-268992512" type="#_x0000_t202" filled="false" stroked="false">
            <v:textbox inset="0,0,0,0">
              <w:txbxContent>
                <w:p>
                  <w:pPr>
                    <w:pStyle w:val="BodyText"/>
                    <w:spacing w:line="216" w:lineRule="exact"/>
                  </w:pPr>
                  <w:r>
                    <w:rPr/>
                    <w:t>Consider these facts:</w:t>
                  </w:r>
                </w:p>
              </w:txbxContent>
            </v:textbox>
            <w10:wrap type="none"/>
          </v:shape>
        </w:pict>
      </w:r>
      <w:r>
        <w:rPr/>
        <w:pict>
          <v:shape style="position:absolute;margin-left:81.499001pt;margin-top:104.750008pt;width:5.5pt;height:12pt;mso-position-horizontal-relative:page;mso-position-vertical-relative:page;z-index:-26899148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104.750008pt;width:464.7pt;height:207.65pt;mso-position-horizontal-relative:page;mso-position-vertical-relative:page;z-index:-268990464" type="#_x0000_t202" filled="false" stroked="false">
            <v:textbox inset="0,0,0,0">
              <w:txbxContent>
                <w:p>
                  <w:pPr>
                    <w:pStyle w:val="BodyText"/>
                    <w:spacing w:line="232" w:lineRule="auto"/>
                    <w:ind w:right="15"/>
                    <w:rPr>
                      <w:sz w:val="16"/>
                    </w:rPr>
                  </w:pPr>
                  <w:r>
                    <w:rPr/>
                    <w:t>The average person sees between four hundred and six hundred ads per day—that is forty million to fifty million by the time he or she is sixty years old. One of every eleven commercials has a direct message about beauty. </w:t>
                  </w:r>
                  <w:r>
                    <w:rPr>
                      <w:position w:val="8"/>
                      <w:sz w:val="16"/>
                    </w:rPr>
                    <w:t>[1]</w:t>
                  </w:r>
                </w:p>
                <w:p>
                  <w:pPr>
                    <w:pStyle w:val="BodyText"/>
                    <w:spacing w:line="237" w:lineRule="auto"/>
                    <w:ind w:right="15"/>
                    <w:rPr>
                      <w:sz w:val="16"/>
                    </w:rPr>
                  </w:pPr>
                  <w:r>
                    <w:rPr/>
                    <w:t>By age eighteen, the average American teenager will have spent more time watching television—25,000 hours—than learning in a classroom. </w:t>
                  </w:r>
                  <w:r>
                    <w:rPr>
                      <w:position w:val="8"/>
                      <w:sz w:val="16"/>
                    </w:rPr>
                    <w:t>[2]</w:t>
                  </w:r>
                </w:p>
                <w:p>
                  <w:pPr>
                    <w:pStyle w:val="BodyText"/>
                    <w:spacing w:line="237" w:lineRule="auto"/>
                    <w:ind w:right="15"/>
                    <w:rPr>
                      <w:sz w:val="16"/>
                    </w:rPr>
                  </w:pPr>
                  <w:r>
                    <w:rPr/>
                    <w:t>An analysis of music videos found that nearly one-fourth of all MTV videos portray overt violence, with attractive role models being aggressors in more than 80 percent of the violent videos. </w:t>
                  </w:r>
                  <w:r>
                    <w:rPr>
                      <w:position w:val="8"/>
                      <w:sz w:val="16"/>
                    </w:rPr>
                    <w:t>[3]</w:t>
                  </w:r>
                </w:p>
                <w:p>
                  <w:pPr>
                    <w:pStyle w:val="BodyText"/>
                    <w:spacing w:line="237" w:lineRule="auto"/>
                    <w:ind w:right="15"/>
                    <w:rPr>
                      <w:sz w:val="16"/>
                    </w:rPr>
                  </w:pPr>
                  <w:r>
                    <w:rPr/>
                    <w:t>Forty percent of nine- and ten-year-old girls have tried to lose weight, according to an ongoing study funded by the National Heart, Lung and Blood Institute. </w:t>
                  </w:r>
                  <w:r>
                    <w:rPr>
                      <w:position w:val="8"/>
                      <w:sz w:val="16"/>
                    </w:rPr>
                    <w:t>[4]</w:t>
                  </w:r>
                </w:p>
                <w:p>
                  <w:pPr>
                    <w:pStyle w:val="BodyText"/>
                    <w:spacing w:line="237" w:lineRule="auto"/>
                    <w:ind w:right="15"/>
                    <w:rPr>
                      <w:sz w:val="16"/>
                    </w:rPr>
                  </w:pPr>
                  <w:r>
                    <w:rPr/>
                    <w:t>A 1996 study found that the amount of time an adolescent watches soaps, movies, and music videos is associated with their degree of body dissatisfaction and desire to be thin. </w:t>
                  </w:r>
                  <w:r>
                    <w:rPr>
                      <w:position w:val="8"/>
                      <w:sz w:val="16"/>
                    </w:rPr>
                    <w:t>[5]</w:t>
                  </w:r>
                </w:p>
                <w:p>
                  <w:pPr>
                    <w:pStyle w:val="BodyText"/>
                    <w:spacing w:line="237" w:lineRule="auto"/>
                    <w:ind w:right="15"/>
                    <w:rPr>
                      <w:sz w:val="16"/>
                    </w:rPr>
                  </w:pPr>
                  <w:r>
                    <w:rPr/>
                    <w:t>Identification with television stars (for girls and boys), models (girls), or athletes (boys) positively correlated with body dissatisfaction. </w:t>
                  </w:r>
                  <w:r>
                    <w:rPr>
                      <w:position w:val="8"/>
                      <w:sz w:val="16"/>
                    </w:rPr>
                    <w:t>[6]</w:t>
                  </w:r>
                </w:p>
                <w:p>
                  <w:pPr>
                    <w:pStyle w:val="BodyText"/>
                    <w:spacing w:line="237" w:lineRule="auto"/>
                    <w:ind w:right="-18"/>
                    <w:rPr>
                      <w:sz w:val="16"/>
                    </w:rPr>
                  </w:pPr>
                  <w:r>
                    <w:rPr/>
                    <w:t>At age thirteen, 53 percent of American girls are “unhappy with their bodies.” This grows to 78 percent by the time they reach seventeen. </w:t>
                  </w:r>
                  <w:r>
                    <w:rPr>
                      <w:position w:val="8"/>
                      <w:sz w:val="16"/>
                    </w:rPr>
                    <w:t>[7]</w:t>
                  </w:r>
                </w:p>
                <w:p>
                  <w:pPr>
                    <w:pStyle w:val="BodyText"/>
                    <w:spacing w:line="237" w:lineRule="auto"/>
                    <w:ind w:right="15"/>
                    <w:rPr>
                      <w:sz w:val="16"/>
                    </w:rPr>
                  </w:pPr>
                  <w:r>
                    <w:rPr/>
                    <w:t>By age eighteen, the average American teenager will witness on television 200,000 acts of violence, including 40,000 murders. </w:t>
                  </w:r>
                  <w:r>
                    <w:rPr>
                      <w:position w:val="8"/>
                      <w:sz w:val="16"/>
                    </w:rPr>
                    <w:t>[8]</w:t>
                  </w:r>
                </w:p>
              </w:txbxContent>
            </v:textbox>
            <w10:wrap type="none"/>
          </v:shape>
        </w:pict>
      </w:r>
      <w:r>
        <w:rPr/>
        <w:pict>
          <v:shape style="position:absolute;margin-left:81.499001pt;margin-top:140.2061pt;width:5.5pt;height:12pt;mso-position-horizontal-relative:page;mso-position-vertical-relative:page;z-index:-26898944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64.662109pt;width:5.5pt;height:12pt;mso-position-horizontal-relative:page;mso-position-vertical-relative:page;z-index:-26898841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189.11821pt;width:5.5pt;height:12pt;mso-position-horizontal-relative:page;mso-position-vertical-relative:page;z-index:-26898739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13.57431pt;width:5.5pt;height:12pt;mso-position-horizontal-relative:page;mso-position-vertical-relative:page;z-index:-26898636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38.030304pt;width:5.5pt;height:12pt;mso-position-horizontal-relative:page;mso-position-vertical-relative:page;z-index:-26898534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62.48642pt;width:5.5pt;height:12pt;mso-position-horizontal-relative:page;mso-position-vertical-relative:page;z-index:-26898432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286.942413pt;width:5.5pt;height:12pt;mso-position-horizontal-relative:page;mso-position-vertical-relative:page;z-index:-268983296" type="#_x0000_t202" filled="false" stroked="false">
            <v:textbox inset="0,0,0,0">
              <w:txbxContent>
                <w:p>
                  <w:pPr>
                    <w:pStyle w:val="BodyText"/>
                    <w:spacing w:line="216" w:lineRule="exact"/>
                  </w:pPr>
                  <w:r>
                    <w:rPr/>
                    <w:t>•</w:t>
                  </w:r>
                </w:p>
              </w:txbxContent>
            </v:textbox>
            <w10:wrap type="none"/>
          </v:shape>
        </w:pict>
      </w:r>
      <w:r>
        <w:rPr/>
        <w:pict>
          <v:shape style="position:absolute;margin-left:53pt;margin-top:322.723511pt;width:499.35pt;height:68.25pt;mso-position-horizontal-relative:page;mso-position-vertical-relative:page;z-index:-268982272" type="#_x0000_t202" filled="false" stroked="false">
            <v:textbox inset="0,0,0,0">
              <w:txbxContent>
                <w:p>
                  <w:pPr>
                    <w:pStyle w:val="BodyText"/>
                    <w:spacing w:line="235" w:lineRule="auto"/>
                    <w:ind w:right="-15"/>
                  </w:pPr>
                  <w:r>
                    <w:rPr/>
                    <w:t>Mass communication contains persuasive messages, often called propaganda, in narrative form, in stories and even in presidential speeches. When President Bush made his case for invading Iraq, his speeches incorporated many of the techniques we’ll cover in this chapter. Your local city council often involves dialogue, and persuasive speeches, to determine zoning issues, resource allocation, and even spending priorities. You yourself have learned many of the techniques by trial and error and through imitation. If you ever wanted the keys to your parents’ car for a special occasion, you used the principles of persuasion to reach your goal.</w:t>
                  </w:r>
                </w:p>
              </w:txbxContent>
            </v:textbox>
            <w10:wrap type="none"/>
          </v:shape>
        </w:pict>
      </w:r>
      <w:r>
        <w:rPr/>
        <w:pict>
          <v:shape style="position:absolute;margin-left:53pt;margin-top:410.923492pt;width:492.75pt;height:23.25pt;mso-position-horizontal-relative:page;mso-position-vertical-relative:page;z-index:-268981248" type="#_x0000_t202" filled="false" stroked="false">
            <v:textbox inset="0,0,0,0">
              <w:txbxContent>
                <w:p>
                  <w:pPr>
                    <w:pStyle w:val="BodyText"/>
                    <w:spacing w:line="235" w:lineRule="auto"/>
                    <w:ind w:right="17"/>
                  </w:pPr>
                  <w:r>
                    <w:rPr/>
                    <w:t>[1] Raimondo, M. (2010). About-face facts on the media. About-face. Retrieved from </w:t>
                  </w:r>
                  <w:hyperlink r:id="rId419">
                    <w:r>
                      <w:rPr>
                        <w:color w:val="0000FF"/>
                      </w:rPr>
                      <w:t>http://www.about-face.org/</w:t>
                    </w:r>
                  </w:hyperlink>
                  <w:hyperlink r:id="rId419">
                    <w:r>
                      <w:rPr>
                        <w:color w:val="0000FF"/>
                      </w:rPr>
                      <w:t> educate-yourself/get-the-facts/</w:t>
                    </w:r>
                  </w:hyperlink>
                </w:p>
              </w:txbxContent>
            </v:textbox>
            <w10:wrap type="none"/>
          </v:shape>
        </w:pict>
      </w:r>
      <w:r>
        <w:rPr/>
        <w:pict>
          <v:shape style="position:absolute;margin-left:53pt;margin-top:443.423492pt;width:490.1pt;height:23.25pt;mso-position-horizontal-relative:page;mso-position-vertical-relative:page;z-index:-268980224" type="#_x0000_t202" filled="false" stroked="false">
            <v:textbox inset="0,0,0,0">
              <w:txbxContent>
                <w:p>
                  <w:pPr>
                    <w:pStyle w:val="BodyText"/>
                    <w:spacing w:line="235" w:lineRule="auto"/>
                  </w:pPr>
                  <w:r>
                    <w:rPr/>
                    <w:t>[2]</w:t>
                  </w:r>
                  <w:r>
                    <w:rPr>
                      <w:spacing w:val="-5"/>
                    </w:rPr>
                    <w:t> </w:t>
                  </w:r>
                  <w:r>
                    <w:rPr/>
                    <w:t>Ship,</w:t>
                  </w:r>
                  <w:r>
                    <w:rPr>
                      <w:spacing w:val="-4"/>
                    </w:rPr>
                    <w:t> </w:t>
                  </w:r>
                  <w:r>
                    <w:rPr/>
                    <w:t>J.</w:t>
                  </w:r>
                  <w:r>
                    <w:rPr>
                      <w:spacing w:val="-5"/>
                    </w:rPr>
                    <w:t> </w:t>
                  </w:r>
                  <w:r>
                    <w:rPr/>
                    <w:t>(2005,</w:t>
                  </w:r>
                  <w:r>
                    <w:rPr>
                      <w:spacing w:val="-4"/>
                    </w:rPr>
                    <w:t> </w:t>
                  </w:r>
                  <w:r>
                    <w:rPr/>
                    <w:t>December).</w:t>
                  </w:r>
                  <w:r>
                    <w:rPr>
                      <w:spacing w:val="-4"/>
                    </w:rPr>
                    <w:t> </w:t>
                  </w:r>
                  <w:r>
                    <w:rPr/>
                    <w:t>Entertain.</w:t>
                  </w:r>
                  <w:r>
                    <w:rPr>
                      <w:spacing w:val="-5"/>
                    </w:rPr>
                    <w:t> </w:t>
                  </w:r>
                  <w:r>
                    <w:rPr/>
                    <w:t>Inspire.</w:t>
                  </w:r>
                  <w:r>
                    <w:rPr>
                      <w:spacing w:val="-4"/>
                    </w:rPr>
                    <w:t> </w:t>
                  </w:r>
                  <w:r>
                    <w:rPr/>
                    <w:t>Empower.</w:t>
                  </w:r>
                  <w:r>
                    <w:rPr>
                      <w:spacing w:val="-4"/>
                    </w:rPr>
                    <w:t> </w:t>
                  </w:r>
                  <w:r>
                    <w:rPr/>
                    <w:t>How</w:t>
                  </w:r>
                  <w:r>
                    <w:rPr>
                      <w:spacing w:val="-5"/>
                    </w:rPr>
                    <w:t> </w:t>
                  </w:r>
                  <w:r>
                    <w:rPr/>
                    <w:t>to</w:t>
                  </w:r>
                  <w:r>
                    <w:rPr>
                      <w:spacing w:val="-4"/>
                    </w:rPr>
                    <w:t> </w:t>
                  </w:r>
                  <w:r>
                    <w:rPr/>
                    <w:t>speak</w:t>
                  </w:r>
                  <w:r>
                    <w:rPr>
                      <w:spacing w:val="-5"/>
                    </w:rPr>
                    <w:t> </w:t>
                  </w:r>
                  <w:r>
                    <w:rPr/>
                    <w:t>a</w:t>
                  </w:r>
                  <w:r>
                    <w:rPr>
                      <w:spacing w:val="-4"/>
                    </w:rPr>
                    <w:t> </w:t>
                  </w:r>
                  <w:r>
                    <w:rPr/>
                    <w:t>teen’s</w:t>
                  </w:r>
                  <w:r>
                    <w:rPr>
                      <w:spacing w:val="-4"/>
                    </w:rPr>
                    <w:t> </w:t>
                  </w:r>
                  <w:r>
                    <w:rPr/>
                    <w:t>language,</w:t>
                  </w:r>
                  <w:r>
                    <w:rPr>
                      <w:spacing w:val="-5"/>
                    </w:rPr>
                    <w:t> </w:t>
                  </w:r>
                  <w:r>
                    <w:rPr/>
                    <w:t>even</w:t>
                  </w:r>
                  <w:r>
                    <w:rPr>
                      <w:spacing w:val="-4"/>
                    </w:rPr>
                    <w:t> </w:t>
                  </w:r>
                  <w:r>
                    <w:rPr/>
                    <w:t>if</w:t>
                  </w:r>
                  <w:r>
                    <w:rPr>
                      <w:spacing w:val="-4"/>
                    </w:rPr>
                    <w:t> </w:t>
                  </w:r>
                  <w:r>
                    <w:rPr/>
                    <w:t>you’re</w:t>
                  </w:r>
                  <w:r>
                    <w:rPr>
                      <w:spacing w:val="-5"/>
                    </w:rPr>
                    <w:t> </w:t>
                  </w:r>
                  <w:r>
                    <w:rPr/>
                    <w:t>not one. ChangeThis. Retrieved from</w:t>
                  </w:r>
                  <w:r>
                    <w:rPr>
                      <w:spacing w:val="-12"/>
                    </w:rPr>
                    <w:t> </w:t>
                  </w:r>
                  <w:hyperlink r:id="rId420">
                    <w:r>
                      <w:rPr>
                        <w:color w:val="0000FF"/>
                      </w:rPr>
                      <w:t>http://changethis.com/manifesto/show/20.02.TeensLanguage</w:t>
                    </w:r>
                  </w:hyperlink>
                </w:p>
              </w:txbxContent>
            </v:textbox>
            <w10:wrap type="none"/>
          </v:shape>
        </w:pict>
      </w:r>
      <w:r>
        <w:rPr/>
        <w:pict>
          <v:shape style="position:absolute;margin-left:53pt;margin-top:475.923492pt;width:470.65pt;height:23.25pt;mso-position-horizontal-relative:page;mso-position-vertical-relative:page;z-index:-268979200" type="#_x0000_t202" filled="false" stroked="false">
            <v:textbox inset="0,0,0,0">
              <w:txbxContent>
                <w:p>
                  <w:pPr>
                    <w:pStyle w:val="BodyText"/>
                    <w:spacing w:line="235" w:lineRule="auto"/>
                    <w:ind w:right="-10"/>
                  </w:pPr>
                  <w:r>
                    <w:rPr/>
                    <w:t>[3] DuRant, R. H. (1997). Tobacco and alcohol use behaviors portrayed in music videos: Content analysis. American Journal of Public Health, 87, 1131–1135.</w:t>
                  </w:r>
                </w:p>
              </w:txbxContent>
            </v:textbox>
            <w10:wrap type="none"/>
          </v:shape>
        </w:pict>
      </w:r>
      <w:r>
        <w:rPr/>
        <w:pict>
          <v:shape style="position:absolute;margin-left:53pt;margin-top:508.423492pt;width:406.5pt;height:23.25pt;mso-position-horizontal-relative:page;mso-position-vertical-relative:page;z-index:-268978176" type="#_x0000_t202" filled="false" stroked="false">
            <v:textbox inset="0,0,0,0">
              <w:txbxContent>
                <w:p>
                  <w:pPr>
                    <w:pStyle w:val="BodyText"/>
                    <w:spacing w:line="235" w:lineRule="auto"/>
                    <w:ind w:right="-15"/>
                  </w:pPr>
                  <w:r>
                    <w:rPr/>
                    <w:t>[4] Body image and nutrition: Fast facts. (2009). Teen Health and the Media. Retrieved from</w:t>
                  </w:r>
                  <w:r>
                    <w:rPr>
                      <w:color w:val="0000FF"/>
                    </w:rPr>
                    <w:t> </w:t>
                  </w:r>
                  <w:hyperlink r:id="rId421">
                    <w:r>
                      <w:rPr>
                        <w:color w:val="0000FF"/>
                      </w:rPr>
                      <w:t>http://depts.washington.edu/thmedia/view.cgi?section=bodyimage&amp;</w:t>
                    </w:r>
                  </w:hyperlink>
                  <w:r>
                    <w:rPr/>
                    <w:t>;page=fastfacts</w:t>
                  </w:r>
                </w:p>
              </w:txbxContent>
            </v:textbox>
            <w10:wrap type="none"/>
          </v:shape>
        </w:pict>
      </w:r>
      <w:r>
        <w:rPr/>
        <w:pict>
          <v:shape style="position:absolute;margin-left:53pt;margin-top:540.923523pt;width:496.25pt;height:23.25pt;mso-position-horizontal-relative:page;mso-position-vertical-relative:page;z-index:-268977152" type="#_x0000_t202" filled="false" stroked="false">
            <v:textbox inset="0,0,0,0">
              <w:txbxContent>
                <w:p>
                  <w:pPr>
                    <w:pStyle w:val="BodyText"/>
                    <w:spacing w:line="235" w:lineRule="auto"/>
                    <w:ind w:right="-20"/>
                  </w:pPr>
                  <w:r>
                    <w:rPr/>
                    <w:t>[5] Tiggemann, M., &amp; Pickering, A. S. (1996). Role of television in adolescent women’s body: Dissatisfaction and drive for thinness. International Journal of Eating Disorders, 20, 199–203.</w:t>
                  </w:r>
                </w:p>
              </w:txbxContent>
            </v:textbox>
            <w10:wrap type="none"/>
          </v:shape>
        </w:pict>
      </w:r>
      <w:r>
        <w:rPr/>
        <w:pict>
          <v:shape style="position:absolute;margin-left:53pt;margin-top:573.423523pt;width:498.7pt;height:23.25pt;mso-position-horizontal-relative:page;mso-position-vertical-relative:page;z-index:-268976128" type="#_x0000_t202" filled="false" stroked="false">
            <v:textbox inset="0,0,0,0">
              <w:txbxContent>
                <w:p>
                  <w:pPr>
                    <w:pStyle w:val="BodyText"/>
                    <w:spacing w:line="214" w:lineRule="exact"/>
                  </w:pPr>
                  <w:r>
                    <w:rPr/>
                    <w:t>[6] Hofschire, L. J., &amp; Greenberg, B. S. (2002). Media’s impact on adolescent’s body dissatisfaction. In D. Brown,</w:t>
                  </w:r>
                </w:p>
                <w:p>
                  <w:pPr>
                    <w:pStyle w:val="BodyText"/>
                    <w:spacing w:line="227" w:lineRule="exact"/>
                  </w:pPr>
                  <w:r>
                    <w:rPr/>
                    <w:t>J. R. Steele, &amp; K. Walsh-Childers (Eds.), Sexual Teens, Sexual Media. NJ: Lawrence Erlbaum Associates, Inc.</w:t>
                  </w:r>
                </w:p>
              </w:txbxContent>
            </v:textbox>
            <w10:wrap type="none"/>
          </v:shape>
        </w:pict>
      </w:r>
      <w:r>
        <w:rPr/>
        <w:pict>
          <v:shape style="position:absolute;margin-left:53pt;margin-top:605.923523pt;width:471.3pt;height:23.25pt;mso-position-horizontal-relative:page;mso-position-vertical-relative:page;z-index:-268975104" type="#_x0000_t202" filled="false" stroked="false">
            <v:textbox inset="0,0,0,0">
              <w:txbxContent>
                <w:p>
                  <w:pPr>
                    <w:pStyle w:val="BodyText"/>
                    <w:spacing w:line="235" w:lineRule="auto"/>
                    <w:ind w:right="-18"/>
                  </w:pPr>
                  <w:r>
                    <w:rPr/>
                    <w:t>[7] Brumberg, J. J. (1997). The body project: An intimate history of American girls. New York, NY: Random House.</w:t>
                  </w:r>
                </w:p>
              </w:txbxContent>
            </v:textbox>
            <w10:wrap type="none"/>
          </v:shape>
        </w:pict>
      </w:r>
      <w:r>
        <w:rPr/>
        <w:pict>
          <v:shape style="position:absolute;margin-left:53pt;margin-top:638.423523pt;width:469.2pt;height:23.25pt;mso-position-horizontal-relative:page;mso-position-vertical-relative:page;z-index:-268974080" type="#_x0000_t202" filled="false" stroked="false">
            <v:textbox inset="0,0,0,0">
              <w:txbxContent>
                <w:p>
                  <w:pPr>
                    <w:pStyle w:val="BodyText"/>
                    <w:spacing w:line="235" w:lineRule="auto"/>
                    <w:ind w:right="-16"/>
                  </w:pPr>
                  <w:r>
                    <w:rPr/>
                    <w:t>[8] Huston, A. C., et al. (1992). Big world, small screen: The role of television in American society. Lincoln: University of Nebraska Press.</w:t>
                  </w:r>
                </w:p>
              </w:txbxContent>
            </v:textbox>
            <w10:wrap type="none"/>
          </v:shape>
        </w:pict>
      </w:r>
      <w:r>
        <w:rPr/>
        <w:pict>
          <v:shape style="position:absolute;margin-left:53.240002pt;margin-top:757.999939pt;width:22pt;height:14pt;mso-position-horizontal-relative:page;mso-position-vertical-relative:page;z-index:-268973056" type="#_x0000_t202" filled="false" stroked="false">
            <v:textbox inset="0,0,0,0">
              <w:txbxContent>
                <w:p>
                  <w:pPr>
                    <w:spacing w:line="256" w:lineRule="exact" w:before="0"/>
                    <w:ind w:left="20" w:right="0" w:firstLine="0"/>
                    <w:jc w:val="left"/>
                    <w:rPr>
                      <w:b/>
                      <w:sz w:val="24"/>
                    </w:rPr>
                  </w:pPr>
                  <w:r>
                    <w:rPr>
                      <w:b/>
                      <w:sz w:val="24"/>
                    </w:rPr>
                    <w:t>200</w:t>
                  </w:r>
                </w:p>
              </w:txbxContent>
            </v:textbox>
            <w10:wrap type="none"/>
          </v:shape>
        </w:pict>
      </w:r>
      <w:r>
        <w:rPr/>
        <w:pict>
          <v:shape style="position:absolute;margin-left:54.375pt;margin-top:666.650024pt;width:503.25pt;height:43.05pt;mso-position-horizontal-relative:page;mso-position-vertical-relative:page;z-index:-268972032"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2"/>
                    </w:numPr>
                    <w:tabs>
                      <w:tab w:pos="858" w:val="left" w:leader="none"/>
                    </w:tabs>
                    <w:spacing w:line="151" w:lineRule="auto" w:before="87"/>
                    <w:ind w:left="857" w:right="440" w:hanging="194"/>
                    <w:jc w:val="left"/>
                    <w:rPr>
                      <w:rFonts w:ascii="Calibri"/>
                      <w:i/>
                      <w:sz w:val="9"/>
                    </w:rPr>
                  </w:pPr>
                  <w:r>
                    <w:rPr>
                      <w:rFonts w:ascii="Arial Unicode MS"/>
                      <w:w w:val="105"/>
                      <w:sz w:val="9"/>
                    </w:rPr>
                    <w:t>Presentations to Persuade. </w:t>
                  </w:r>
                  <w:r>
                    <w:rPr>
                      <w:rFonts w:ascii="Lucida Sans"/>
                      <w:b/>
                      <w:w w:val="105"/>
                      <w:sz w:val="9"/>
                    </w:rPr>
                    <w:t>Provided by</w:t>
                  </w:r>
                  <w:r>
                    <w:rPr>
                      <w:rFonts w:ascii="Arial Unicode MS"/>
                      <w:w w:val="105"/>
                      <w:sz w:val="9"/>
                    </w:rPr>
                    <w:t>: Writing Commons. </w:t>
                  </w:r>
                  <w:r>
                    <w:rPr>
                      <w:rFonts w:ascii="Lucida Sans"/>
                      <w:b/>
                      <w:w w:val="105"/>
                      <w:sz w:val="9"/>
                    </w:rPr>
                    <w:t>Located at</w:t>
                  </w:r>
                  <w:r>
                    <w:rPr>
                      <w:rFonts w:ascii="Arial Unicode MS"/>
                      <w:w w:val="105"/>
                      <w:sz w:val="9"/>
                    </w:rPr>
                    <w:t>: </w:t>
                  </w:r>
                  <w:hyperlink r:id="rId422">
                    <w:r>
                      <w:rPr>
                        <w:rFonts w:ascii="Arial Unicode MS"/>
                        <w:color w:val="0000FF"/>
                        <w:w w:val="105"/>
                        <w:sz w:val="9"/>
                      </w:rPr>
                      <w:t>http://collegewriting.org/open-text/genres/professional-business-and-technical-writing/presentations-to-persuade/815-presentations-to-</w:t>
                    </w:r>
                  </w:hyperlink>
                  <w:hyperlink r:id="rId422">
                    <w:r>
                      <w:rPr>
                        <w:rFonts w:ascii="Arial Unicode MS"/>
                        <w:color w:val="0000FF"/>
                        <w:w w:val="105"/>
                        <w:sz w:val="9"/>
                      </w:rPr>
                      <w:t> persuade</w:t>
                    </w:r>
                  </w:hyperlink>
                  <w:r>
                    <w:rPr>
                      <w:rFonts w:ascii="Arial Unicode MS"/>
                      <w:w w:val="105"/>
                      <w:sz w:val="9"/>
                    </w:rPr>
                    <w:t>. </w:t>
                  </w:r>
                  <w:r>
                    <w:rPr>
                      <w:rFonts w:ascii="Lucida Sans"/>
                      <w:b/>
                      <w:w w:val="105"/>
                      <w:sz w:val="9"/>
                    </w:rPr>
                    <w:t>License</w:t>
                  </w:r>
                  <w:r>
                    <w:rPr>
                      <w:rFonts w:ascii="Arial Unicode MS"/>
                      <w:w w:val="105"/>
                      <w:sz w:val="9"/>
                    </w:rPr>
                    <w:t>: </w:t>
                  </w:r>
                  <w:hyperlink r:id="rId38">
                    <w:r>
                      <w:rPr>
                        <w:rFonts w:ascii="Calibri"/>
                        <w:i/>
                        <w:color w:val="0000FF"/>
                        <w:w w:val="105"/>
                        <w:sz w:val="9"/>
                      </w:rPr>
                      <w:t>CC BY-NC-ND:</w:t>
                    </w:r>
                    <w:r>
                      <w:rPr>
                        <w:rFonts w:ascii="Calibri"/>
                        <w:i/>
                        <w:color w:val="0000FF"/>
                        <w:spacing w:val="-6"/>
                        <w:w w:val="105"/>
                        <w:sz w:val="9"/>
                      </w:rPr>
                      <w:t> </w:t>
                    </w:r>
                    <w:r>
                      <w:rPr>
                        <w:rFonts w:ascii="Calibri"/>
                        <w:i/>
                        <w:color w:val="0000FF"/>
                        <w:w w:val="105"/>
                        <w:sz w:val="9"/>
                      </w:rPr>
                      <w:t>Attribution-NonCommercial-NoDerivatives</w:t>
                    </w:r>
                  </w:hyperlink>
                </w:p>
                <w:p>
                  <w:pPr>
                    <w:numPr>
                      <w:ilvl w:val="0"/>
                      <w:numId w:val="232"/>
                    </w:numPr>
                    <w:tabs>
                      <w:tab w:pos="858" w:val="left" w:leader="none"/>
                    </w:tabs>
                    <w:spacing w:line="117" w:lineRule="exact" w:before="0"/>
                    <w:ind w:left="857" w:right="0" w:hanging="195"/>
                    <w:jc w:val="left"/>
                    <w:rPr>
                      <w:rFonts w:ascii="Calibri"/>
                      <w:i/>
                      <w:sz w:val="9"/>
                    </w:rPr>
                  </w:pPr>
                  <w:r>
                    <w:rPr>
                      <w:rFonts w:ascii="Arial Unicode MS"/>
                      <w:w w:val="105"/>
                      <w:sz w:val="9"/>
                    </w:rPr>
                    <w:t>Image</w:t>
                  </w:r>
                  <w:r>
                    <w:rPr>
                      <w:rFonts w:ascii="Arial Unicode MS"/>
                      <w:spacing w:val="-4"/>
                      <w:w w:val="105"/>
                      <w:sz w:val="9"/>
                    </w:rPr>
                    <w:t> </w:t>
                  </w:r>
                  <w:r>
                    <w:rPr>
                      <w:rFonts w:ascii="Arial Unicode MS"/>
                      <w:w w:val="105"/>
                      <w:sz w:val="9"/>
                    </w:rPr>
                    <w:t>of</w:t>
                  </w:r>
                  <w:r>
                    <w:rPr>
                      <w:rFonts w:ascii="Arial Unicode MS"/>
                      <w:spacing w:val="-4"/>
                      <w:w w:val="105"/>
                      <w:sz w:val="9"/>
                    </w:rPr>
                    <w:t> </w:t>
                  </w:r>
                  <w:r>
                    <w:rPr>
                      <w:rFonts w:ascii="Arial Unicode MS"/>
                      <w:w w:val="105"/>
                      <w:sz w:val="9"/>
                    </w:rPr>
                    <w:t>Woman</w:t>
                  </w:r>
                  <w:r>
                    <w:rPr>
                      <w:rFonts w:ascii="Arial Unicode MS"/>
                      <w:spacing w:val="-4"/>
                      <w:w w:val="105"/>
                      <w:sz w:val="9"/>
                    </w:rPr>
                    <w:t> </w:t>
                  </w:r>
                  <w:r>
                    <w:rPr>
                      <w:rFonts w:ascii="Arial Unicode MS"/>
                      <w:w w:val="105"/>
                      <w:sz w:val="9"/>
                    </w:rPr>
                    <w:t>Holding</w:t>
                  </w:r>
                  <w:r>
                    <w:rPr>
                      <w:rFonts w:ascii="Arial Unicode MS"/>
                      <w:spacing w:val="-4"/>
                      <w:w w:val="105"/>
                      <w:sz w:val="9"/>
                    </w:rPr>
                    <w:t> </w:t>
                  </w:r>
                  <w:r>
                    <w:rPr>
                      <w:rFonts w:ascii="Arial Unicode MS"/>
                      <w:w w:val="105"/>
                      <w:sz w:val="9"/>
                    </w:rPr>
                    <w:t>Phone.</w:t>
                  </w:r>
                  <w:r>
                    <w:rPr>
                      <w:rFonts w:ascii="Arial Unicode MS"/>
                      <w:spacing w:val="-1"/>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Quinn</w:t>
                  </w:r>
                  <w:r>
                    <w:rPr>
                      <w:rFonts w:ascii="Arial Unicode MS"/>
                      <w:spacing w:val="-4"/>
                      <w:w w:val="105"/>
                      <w:sz w:val="9"/>
                    </w:rPr>
                    <w:t> </w:t>
                  </w:r>
                  <w:r>
                    <w:rPr>
                      <w:rFonts w:ascii="Arial Unicode MS"/>
                      <w:w w:val="105"/>
                      <w:sz w:val="9"/>
                    </w:rPr>
                    <w:t>Dombrowski.</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4"/>
                      <w:w w:val="105"/>
                      <w:sz w:val="9"/>
                    </w:rPr>
                    <w:t> </w:t>
                  </w:r>
                  <w:hyperlink r:id="rId423">
                    <w:r>
                      <w:rPr>
                        <w:rFonts w:ascii="Arial Unicode MS"/>
                        <w:color w:val="0000FF"/>
                        <w:w w:val="105"/>
                        <w:sz w:val="9"/>
                      </w:rPr>
                      <w:t>https://flic.kr/p/9uTq87</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 BY-SA:</w:t>
                    </w:r>
                    <w:r>
                      <w:rPr>
                        <w:rFonts w:ascii="Calibri"/>
                        <w:i/>
                        <w:color w:val="0000FF"/>
                        <w:spacing w:val="1"/>
                        <w:w w:val="105"/>
                        <w:sz w:val="9"/>
                      </w:rPr>
                      <w:t> </w:t>
                    </w:r>
                    <w:r>
                      <w:rPr>
                        <w:rFonts w:ascii="Calibri"/>
                        <w:i/>
                        <w:color w:val="0000FF"/>
                        <w:w w:val="105"/>
                        <w:sz w:val="9"/>
                      </w:rPr>
                      <w:t>Attribution-ShareAlike</w:t>
                    </w:r>
                  </w:hyperlink>
                </w:p>
              </w:txbxContent>
            </v:textbox>
            <w10:wrap type="none"/>
          </v:shape>
        </w:pict>
      </w:r>
      <w:r>
        <w:rPr/>
        <w:pict>
          <v:shape style="position:absolute;margin-left:254.600006pt;margin-top:387.598511pt;width:102.8pt;height:12pt;mso-position-horizontal-relative:page;mso-position-vertical-relative:page;z-index:-26897100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54.600006pt;margin-top:388.598511pt;width:102.8pt;height:12pt;mso-position-horizontal-relative:page;mso-position-vertical-relative:page;z-index:-2689699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343pt;width:504pt;height:33.9pt;mso-position-horizontal-relative:page;mso-position-vertical-relative:page;z-index:-268968960" coordorigin="1080,6860" coordsize="10080,678">
            <v:line style="position:absolute" from="1080,7530" to="11160,7530" stroked="true" strokeweight=".8pt" strokecolor="#000000">
              <v:stroke dashstyle="solid"/>
            </v:line>
            <v:line style="position:absolute" from="1088,6876" to="1088,7522" stroked="true" strokeweight=".75pt" strokecolor="#000000">
              <v:stroke dashstyle="solid"/>
            </v:line>
            <v:line style="position:absolute" from="1080,6868" to="11160,6868" stroked="true" strokeweight=".8pt" strokecolor="#000000">
              <v:stroke dashstyle="solid"/>
            </v:line>
            <v:line style="position:absolute" from="11153,6875" to="11153,7522" stroked="true" strokeweight=".75pt" strokecolor="#000000">
              <v:stroke dashstyle="solid"/>
            </v:line>
            <w10:wrap type="none"/>
          </v:group>
        </w:pict>
      </w:r>
      <w:r>
        <w:rPr/>
        <w:pict>
          <v:group style="position:absolute;margin-left:54pt;margin-top:532.400024pt;width:504pt;height:38.8pt;mso-position-horizontal-relative:page;mso-position-vertical-relative:page;z-index:-268967936" coordorigin="1080,10648" coordsize="10080,776">
            <v:line style="position:absolute" from="1080,11416" to="11160,11416" stroked="true" strokeweight=".8pt" strokecolor="#000000">
              <v:stroke dashstyle="solid"/>
            </v:line>
            <v:line style="position:absolute" from="1088,10662" to="1088,11408" stroked="true" strokeweight=".75pt" strokecolor="#000000">
              <v:stroke dashstyle="solid"/>
            </v:line>
            <v:line style="position:absolute" from="1080,10655" to="11160,10655" stroked="true" strokeweight=".7pt" strokecolor="#000000">
              <v:stroke dashstyle="solid"/>
            </v:line>
            <v:line style="position:absolute" from="11153,10662" to="11153,11409" stroked="true" strokeweight=".75pt" strokecolor="#000000">
              <v:stroke dashstyle="solid"/>
            </v:line>
            <w10:wrap type="none"/>
          </v:group>
        </w:pict>
      </w:r>
      <w:r>
        <w:rPr/>
        <w:pict>
          <v:shape style="position:absolute;margin-left:97.080002pt;margin-top:72.809998pt;width:417.8pt;height:26.4pt;mso-position-horizontal-relative:page;mso-position-vertical-relative:page;z-index:-268966912" type="#_x0000_t202" filled="false" stroked="false">
            <v:textbox inset="0,0,0,0">
              <w:txbxContent>
                <w:p>
                  <w:pPr>
                    <w:spacing w:before="26"/>
                    <w:ind w:left="20" w:right="0" w:firstLine="0"/>
                    <w:jc w:val="left"/>
                    <w:rPr>
                      <w:rFonts w:ascii="Calibri"/>
                      <w:b/>
                      <w:sz w:val="40"/>
                    </w:rPr>
                  </w:pPr>
                  <w:bookmarkStart w:name="Persuasive Presention Assessment" w:id="656"/>
                  <w:bookmarkEnd w:id="656"/>
                  <w:r>
                    <w:rPr/>
                  </w:r>
                  <w:bookmarkStart w:name="_bookmark157" w:id="657"/>
                  <w:bookmarkEnd w:id="657"/>
                  <w:r>
                    <w:rPr/>
                  </w:r>
                  <w:r>
                    <w:rPr>
                      <w:rFonts w:ascii="Calibri"/>
                      <w:b/>
                      <w:w w:val="125"/>
                      <w:sz w:val="40"/>
                    </w:rPr>
                    <w:t>PERSUASIVE PRESENTION ASSESSMENT</w:t>
                  </w:r>
                </w:p>
              </w:txbxContent>
            </v:textbox>
            <w10:wrap type="none"/>
          </v:shape>
        </w:pict>
      </w:r>
      <w:r>
        <w:rPr/>
        <w:pict>
          <v:shape style="position:absolute;margin-left:53pt;margin-top:132.625pt;width:208.75pt;height:12pt;mso-position-horizontal-relative:page;mso-position-vertical-relative:page;z-index:-268965888" type="#_x0000_t202" filled="false" stroked="false">
            <v:textbox inset="0,0,0,0">
              <w:txbxContent>
                <w:p>
                  <w:pPr>
                    <w:pStyle w:val="BodyText"/>
                    <w:spacing w:line="216" w:lineRule="exact"/>
                  </w:pPr>
                  <w:r>
                    <w:rPr/>
                    <w:t>Submit a PowerPoint Persuasive Presentation.</w:t>
                  </w:r>
                </w:p>
              </w:txbxContent>
            </v:textbox>
            <w10:wrap type="none"/>
          </v:shape>
        </w:pict>
      </w:r>
      <w:r>
        <w:rPr/>
        <w:pict>
          <v:shape style="position:absolute;margin-left:53pt;margin-top:153.875pt;width:463.55pt;height:12pt;mso-position-horizontal-relative:page;mso-position-vertical-relative:page;z-index:-268964864" type="#_x0000_t202" filled="false" stroked="false">
            <v:textbox inset="0,0,0,0">
              <w:txbxContent>
                <w:p>
                  <w:pPr>
                    <w:pStyle w:val="BodyText"/>
                    <w:spacing w:line="216" w:lineRule="exact"/>
                  </w:pPr>
                  <w:r>
                    <w:rPr/>
                    <w:t>This presentation will be on the Research Report you chose to do: the Proposal or the Feasibility Report.</w:t>
                  </w:r>
                </w:p>
              </w:txbxContent>
            </v:textbox>
            <w10:wrap type="none"/>
          </v:shape>
        </w:pict>
      </w:r>
      <w:r>
        <w:rPr/>
        <w:pict>
          <v:shape style="position:absolute;margin-left:53pt;margin-top:175.125pt;width:369.75pt;height:12pt;mso-position-horizontal-relative:page;mso-position-vertical-relative:page;z-index:-268963840" type="#_x0000_t202" filled="false" stroked="false">
            <v:textbox inset="0,0,0,0">
              <w:txbxContent>
                <w:p>
                  <w:pPr>
                    <w:pStyle w:val="BodyText"/>
                    <w:spacing w:line="216" w:lineRule="exact"/>
                  </w:pPr>
                  <w:r>
                    <w:rPr/>
                    <w:t>Either report will follow the same guidelines for writing the Persuasive Presentation.</w:t>
                  </w:r>
                </w:p>
              </w:txbxContent>
            </v:textbox>
            <w10:wrap type="none"/>
          </v:shape>
        </w:pict>
      </w:r>
      <w:r>
        <w:rPr/>
        <w:pict>
          <v:shape style="position:absolute;margin-left:53pt;margin-top:196.375pt;width:494.45pt;height:23.25pt;mso-position-horizontal-relative:page;mso-position-vertical-relative:page;z-index:-268962816" type="#_x0000_t202" filled="false" stroked="false">
            <v:textbox inset="0,0,0,0">
              <w:txbxContent>
                <w:p>
                  <w:pPr>
                    <w:pStyle w:val="BodyText"/>
                    <w:spacing w:line="235" w:lineRule="auto"/>
                    <w:ind w:right="-1"/>
                  </w:pPr>
                  <w:r>
                    <w:rPr/>
                    <w:t>See the </w:t>
                  </w:r>
                  <w:hyperlink r:id="rId424">
                    <w:r>
                      <w:rPr>
                        <w:color w:val="0000FF"/>
                      </w:rPr>
                      <w:t>Persuasive Presentation Overview </w:t>
                    </w:r>
                  </w:hyperlink>
                  <w:r>
                    <w:rPr/>
                    <w:t>and the example of the </w:t>
                  </w:r>
                  <w:hyperlink r:id="rId399">
                    <w:r>
                      <w:rPr>
                        <w:color w:val="0000FF"/>
                      </w:rPr>
                      <w:t>PowerPoint Persuasive Oral Presentation </w:t>
                    </w:r>
                  </w:hyperlink>
                  <w:r>
                    <w:rPr/>
                    <w:t>to help you.</w:t>
                  </w:r>
                </w:p>
              </w:txbxContent>
            </v:textbox>
            <w10:wrap type="none"/>
          </v:shape>
        </w:pict>
      </w:r>
      <w:r>
        <w:rPr/>
        <w:pict>
          <v:shape style="position:absolute;margin-left:53pt;margin-top:228.875pt;width:295.4pt;height:12pt;mso-position-horizontal-relative:page;mso-position-vertical-relative:page;z-index:-268961792" type="#_x0000_t202" filled="false" stroked="false">
            <v:textbox inset="0,0,0,0">
              <w:txbxContent>
                <w:p>
                  <w:pPr>
                    <w:pStyle w:val="BodyText"/>
                    <w:spacing w:line="216" w:lineRule="exact"/>
                  </w:pPr>
                  <w:r>
                    <w:rPr/>
                    <w:t>An </w:t>
                  </w:r>
                  <w:hyperlink r:id="rId425">
                    <w:r>
                      <w:rPr>
                        <w:color w:val="0000FF"/>
                      </w:rPr>
                      <w:t>additional example of a student PowerPoint </w:t>
                    </w:r>
                  </w:hyperlink>
                  <w:r>
                    <w:rPr/>
                    <w:t>can be found here.</w:t>
                  </w:r>
                </w:p>
              </w:txbxContent>
            </v:textbox>
            <w10:wrap type="none"/>
          </v:shape>
        </w:pict>
      </w:r>
      <w:r>
        <w:rPr/>
        <w:pict>
          <v:shape style="position:absolute;margin-left:53pt;margin-top:250.125pt;width:505.25pt;height:34.5pt;mso-position-horizontal-relative:page;mso-position-vertical-relative:page;z-index:-268960768" type="#_x0000_t202" filled="false" stroked="false">
            <v:textbox inset="0,0,0,0">
              <w:txbxContent>
                <w:p>
                  <w:pPr>
                    <w:pStyle w:val="BodyText"/>
                    <w:spacing w:line="235" w:lineRule="auto"/>
                    <w:ind w:right="-8"/>
                  </w:pPr>
                  <w:r>
                    <w:rPr/>
                    <w:t>Note: Although the example of the PowerPoint Persuasive Presentation is not on the Teldon Facilities Corporation Feasibility Report, Your PowerPoint Persuasive Presentation must be on the same problem as your Feasibility Report or your Proposal.</w:t>
                  </w:r>
                </w:p>
              </w:txbxContent>
            </v:textbox>
            <w10:wrap type="none"/>
          </v:shape>
        </w:pict>
      </w:r>
      <w:r>
        <w:rPr/>
        <w:pict>
          <v:shape style="position:absolute;margin-left:53pt;margin-top:293.875pt;width:503.5pt;height:23.25pt;mso-position-horizontal-relative:page;mso-position-vertical-relative:page;z-index:-268959744" type="#_x0000_t202" filled="false" stroked="false">
            <v:textbox inset="0,0,0,0">
              <w:txbxContent>
                <w:p>
                  <w:pPr>
                    <w:pStyle w:val="BodyText"/>
                    <w:spacing w:line="235" w:lineRule="auto"/>
                    <w:ind w:right="-9"/>
                  </w:pPr>
                  <w:r>
                    <w:rPr/>
                    <w:t>The presentation must not take more than 7-10 minutes to present. The presentation must follow the format in the lecture notes on the EVALUATION of the Persuasive Oral Presentation link.</w:t>
                  </w:r>
                </w:p>
              </w:txbxContent>
            </v:textbox>
            <w10:wrap type="none"/>
          </v:shape>
        </w:pict>
      </w:r>
      <w:r>
        <w:rPr/>
        <w:pict>
          <v:shape style="position:absolute;margin-left:53pt;margin-top:326.375pt;width:396.7pt;height:12pt;mso-position-horizontal-relative:page;mso-position-vertical-relative:page;z-index:-268958720" type="#_x0000_t202" filled="false" stroked="false">
            <v:textbox inset="0,0,0,0">
              <w:txbxContent>
                <w:p>
                  <w:pPr>
                    <w:pStyle w:val="BodyText"/>
                    <w:spacing w:line="216" w:lineRule="exact"/>
                  </w:pPr>
                  <w:r>
                    <w:rPr/>
                    <w:t>Make</w:t>
                  </w:r>
                  <w:r>
                    <w:rPr>
                      <w:spacing w:val="-5"/>
                    </w:rPr>
                    <w:t> </w:t>
                  </w:r>
                  <w:r>
                    <w:rPr/>
                    <w:t>sure</w:t>
                  </w:r>
                  <w:r>
                    <w:rPr>
                      <w:spacing w:val="-5"/>
                    </w:rPr>
                    <w:t> </w:t>
                  </w:r>
                  <w:r>
                    <w:rPr/>
                    <w:t>the</w:t>
                  </w:r>
                  <w:r>
                    <w:rPr>
                      <w:spacing w:val="-5"/>
                    </w:rPr>
                    <w:t> </w:t>
                  </w:r>
                  <w:r>
                    <w:rPr/>
                    <w:t>Persuasive</w:t>
                  </w:r>
                  <w:r>
                    <w:rPr>
                      <w:spacing w:val="-5"/>
                    </w:rPr>
                    <w:t> </w:t>
                  </w:r>
                  <w:r>
                    <w:rPr/>
                    <w:t>Oral</w:t>
                  </w:r>
                  <w:r>
                    <w:rPr>
                      <w:spacing w:val="-4"/>
                    </w:rPr>
                    <w:t> </w:t>
                  </w:r>
                  <w:r>
                    <w:rPr/>
                    <w:t>Presentation</w:t>
                  </w:r>
                  <w:r>
                    <w:rPr>
                      <w:spacing w:val="-5"/>
                    </w:rPr>
                    <w:t> </w:t>
                  </w:r>
                  <w:r>
                    <w:rPr/>
                    <w:t>is</w:t>
                  </w:r>
                  <w:r>
                    <w:rPr>
                      <w:spacing w:val="-5"/>
                    </w:rPr>
                    <w:t> </w:t>
                  </w:r>
                  <w:r>
                    <w:rPr/>
                    <w:t>on</w:t>
                  </w:r>
                  <w:r>
                    <w:rPr>
                      <w:spacing w:val="-5"/>
                    </w:rPr>
                    <w:t> </w:t>
                  </w:r>
                  <w:r>
                    <w:rPr/>
                    <w:t>the</w:t>
                  </w:r>
                  <w:r>
                    <w:rPr>
                      <w:spacing w:val="-5"/>
                    </w:rPr>
                    <w:t> </w:t>
                  </w:r>
                  <w:r>
                    <w:rPr/>
                    <w:t>your</w:t>
                  </w:r>
                  <w:r>
                    <w:rPr>
                      <w:spacing w:val="-4"/>
                    </w:rPr>
                    <w:t> </w:t>
                  </w:r>
                  <w:r>
                    <w:rPr/>
                    <w:t>Feasibility</w:t>
                  </w:r>
                  <w:r>
                    <w:rPr>
                      <w:spacing w:val="-5"/>
                    </w:rPr>
                    <w:t> </w:t>
                  </w:r>
                  <w:r>
                    <w:rPr/>
                    <w:t>Report</w:t>
                  </w:r>
                  <w:r>
                    <w:rPr>
                      <w:spacing w:val="-5"/>
                    </w:rPr>
                    <w:t> </w:t>
                  </w:r>
                  <w:r>
                    <w:rPr/>
                    <w:t>or</w:t>
                  </w:r>
                  <w:r>
                    <w:rPr>
                      <w:spacing w:val="-5"/>
                    </w:rPr>
                    <w:t> </w:t>
                  </w:r>
                  <w:r>
                    <w:rPr/>
                    <w:t>Proposal.</w:t>
                  </w:r>
                </w:p>
              </w:txbxContent>
            </v:textbox>
            <w10:wrap type="none"/>
          </v:shape>
        </w:pict>
      </w:r>
      <w:r>
        <w:rPr/>
        <w:pict>
          <v:shape style="position:absolute;margin-left:64.360001pt;margin-top:410.679993pt;width:483.25pt;height:50.4pt;mso-position-horizontal-relative:page;mso-position-vertical-relative:page;z-index:-268957696" type="#_x0000_t202" filled="false" stroked="false">
            <v:textbox inset="0,0,0,0">
              <w:txbxContent>
                <w:p>
                  <w:pPr>
                    <w:spacing w:line="235" w:lineRule="auto" w:before="34"/>
                    <w:ind w:left="2374" w:right="11" w:hanging="2355"/>
                    <w:jc w:val="left"/>
                    <w:rPr>
                      <w:rFonts w:ascii="Calibri"/>
                      <w:b/>
                      <w:sz w:val="40"/>
                    </w:rPr>
                  </w:pPr>
                  <w:bookmarkStart w:name="Video: How to Write an Introduction for " w:id="658"/>
                  <w:bookmarkEnd w:id="658"/>
                  <w:r>
                    <w:rPr/>
                  </w:r>
                  <w:bookmarkStart w:name="_bookmark158" w:id="659"/>
                  <w:bookmarkEnd w:id="659"/>
                  <w:r>
                    <w:rPr/>
                  </w:r>
                  <w:r>
                    <w:rPr>
                      <w:rFonts w:ascii="Calibri"/>
                      <w:b/>
                      <w:w w:val="125"/>
                      <w:sz w:val="40"/>
                    </w:rPr>
                    <w:t>VIDEO:</w:t>
                  </w:r>
                  <w:r>
                    <w:rPr>
                      <w:rFonts w:ascii="Calibri"/>
                      <w:b/>
                      <w:spacing w:val="-53"/>
                      <w:w w:val="125"/>
                      <w:sz w:val="40"/>
                    </w:rPr>
                    <w:t> </w:t>
                  </w:r>
                  <w:r>
                    <w:rPr>
                      <w:rFonts w:ascii="Calibri"/>
                      <w:b/>
                      <w:w w:val="125"/>
                      <w:sz w:val="40"/>
                    </w:rPr>
                    <w:t>HOW</w:t>
                  </w:r>
                  <w:r>
                    <w:rPr>
                      <w:rFonts w:ascii="Calibri"/>
                      <w:b/>
                      <w:spacing w:val="-53"/>
                      <w:w w:val="125"/>
                      <w:sz w:val="40"/>
                    </w:rPr>
                    <w:t> </w:t>
                  </w:r>
                  <w:r>
                    <w:rPr>
                      <w:rFonts w:ascii="Calibri"/>
                      <w:b/>
                      <w:spacing w:val="-7"/>
                      <w:w w:val="125"/>
                      <w:sz w:val="40"/>
                    </w:rPr>
                    <w:t>TO</w:t>
                  </w:r>
                  <w:r>
                    <w:rPr>
                      <w:rFonts w:ascii="Calibri"/>
                      <w:b/>
                      <w:spacing w:val="-52"/>
                      <w:w w:val="125"/>
                      <w:sz w:val="40"/>
                    </w:rPr>
                    <w:t> </w:t>
                  </w:r>
                  <w:r>
                    <w:rPr>
                      <w:rFonts w:ascii="Calibri"/>
                      <w:b/>
                      <w:w w:val="125"/>
                      <w:sz w:val="40"/>
                    </w:rPr>
                    <w:t>WRITE</w:t>
                  </w:r>
                  <w:r>
                    <w:rPr>
                      <w:rFonts w:ascii="Calibri"/>
                      <w:b/>
                      <w:spacing w:val="-53"/>
                      <w:w w:val="125"/>
                      <w:sz w:val="40"/>
                    </w:rPr>
                    <w:t> </w:t>
                  </w:r>
                  <w:r>
                    <w:rPr>
                      <w:rFonts w:ascii="Calibri"/>
                      <w:b/>
                      <w:w w:val="125"/>
                      <w:sz w:val="40"/>
                    </w:rPr>
                    <w:t>AN</w:t>
                  </w:r>
                  <w:r>
                    <w:rPr>
                      <w:rFonts w:ascii="Calibri"/>
                      <w:b/>
                      <w:spacing w:val="-53"/>
                      <w:w w:val="125"/>
                      <w:sz w:val="40"/>
                    </w:rPr>
                    <w:t> </w:t>
                  </w:r>
                  <w:r>
                    <w:rPr>
                      <w:rFonts w:ascii="Calibri"/>
                      <w:b/>
                      <w:w w:val="125"/>
                      <w:sz w:val="40"/>
                    </w:rPr>
                    <w:t>INTRODUCTION</w:t>
                  </w:r>
                  <w:r>
                    <w:rPr>
                      <w:rFonts w:ascii="Calibri"/>
                      <w:b/>
                      <w:spacing w:val="-52"/>
                      <w:w w:val="125"/>
                      <w:sz w:val="40"/>
                    </w:rPr>
                    <w:t> </w:t>
                  </w:r>
                  <w:r>
                    <w:rPr>
                      <w:rFonts w:ascii="Calibri"/>
                      <w:b/>
                      <w:spacing w:val="-5"/>
                      <w:w w:val="125"/>
                      <w:sz w:val="40"/>
                    </w:rPr>
                    <w:t>FOR </w:t>
                  </w:r>
                  <w:r>
                    <w:rPr>
                      <w:rFonts w:ascii="Calibri"/>
                      <w:b/>
                      <w:w w:val="125"/>
                      <w:sz w:val="40"/>
                    </w:rPr>
                    <w:t>PERSUASIVE</w:t>
                  </w:r>
                  <w:r>
                    <w:rPr>
                      <w:rFonts w:ascii="Calibri"/>
                      <w:b/>
                      <w:spacing w:val="-17"/>
                      <w:w w:val="125"/>
                      <w:sz w:val="40"/>
                    </w:rPr>
                    <w:t> </w:t>
                  </w:r>
                  <w:r>
                    <w:rPr>
                      <w:rFonts w:ascii="Calibri"/>
                      <w:b/>
                      <w:w w:val="125"/>
                      <w:sz w:val="40"/>
                    </w:rPr>
                    <w:t>SPEECHES</w:t>
                  </w:r>
                </w:p>
              </w:txbxContent>
            </v:textbox>
            <w10:wrap type="none"/>
          </v:shape>
        </w:pict>
      </w:r>
      <w:r>
        <w:rPr/>
        <w:pict>
          <v:shape style="position:absolute;margin-left:53pt;margin-top:494.494995pt;width:313.350pt;height:12pt;mso-position-horizontal-relative:page;mso-position-vertical-relative:page;z-index:-268956672" type="#_x0000_t202" filled="false" stroked="false">
            <v:textbox inset="0,0,0,0">
              <w:txbxContent>
                <w:p>
                  <w:pPr>
                    <w:pStyle w:val="BodyText"/>
                    <w:spacing w:line="216" w:lineRule="exact"/>
                  </w:pPr>
                  <w:r>
                    <w:rPr/>
                    <w:t>Please cut and paste this link in the youtube website to view the video:</w:t>
                  </w:r>
                </w:p>
              </w:txbxContent>
            </v:textbox>
            <w10:wrap type="none"/>
          </v:shape>
        </w:pict>
      </w:r>
      <w:r>
        <w:rPr/>
        <w:pict>
          <v:shape style="position:absolute;margin-left:53pt;margin-top:515.744995pt;width:248.2pt;height:12pt;mso-position-horizontal-relative:page;mso-position-vertical-relative:page;z-index:-268955648" type="#_x0000_t202" filled="false" stroked="false">
            <v:textbox inset="0,0,0,0">
              <w:txbxContent>
                <w:p>
                  <w:pPr>
                    <w:pStyle w:val="BodyText"/>
                    <w:spacing w:line="216" w:lineRule="exact"/>
                  </w:pPr>
                  <w:r>
                    <w:rPr/>
                    <w:t>Watch this video online: </w:t>
                  </w:r>
                  <w:hyperlink r:id="rId426">
                    <w:r>
                      <w:rPr>
                        <w:color w:val="0000FF"/>
                      </w:rPr>
                      <w:t>https://youtu.be/NBObNfR2n_4</w:t>
                    </w:r>
                  </w:hyperlink>
                </w:p>
              </w:txbxContent>
            </v:textbox>
            <w10:wrap type="none"/>
          </v:shape>
        </w:pict>
      </w:r>
      <w:r>
        <w:rPr/>
        <w:pict>
          <v:shape style="position:absolute;margin-left:88.339996pt;margin-top:605pt;width:435.3pt;height:50.4pt;mso-position-horizontal-relative:page;mso-position-vertical-relative:page;z-index:-268954624" type="#_x0000_t202" filled="false" stroked="false">
            <v:textbox inset="0,0,0,0">
              <w:txbxContent>
                <w:p>
                  <w:pPr>
                    <w:spacing w:line="235" w:lineRule="auto" w:before="34"/>
                    <w:ind w:left="1400" w:right="14" w:hanging="1381"/>
                    <w:jc w:val="left"/>
                    <w:rPr>
                      <w:rFonts w:ascii="Calibri"/>
                      <w:b/>
                      <w:sz w:val="40"/>
                    </w:rPr>
                  </w:pPr>
                  <w:bookmarkStart w:name="Video: How to Write the Opening of a Per" w:id="660"/>
                  <w:bookmarkEnd w:id="660"/>
                  <w:r>
                    <w:rPr/>
                  </w:r>
                  <w:bookmarkStart w:name="_bookmark159" w:id="661"/>
                  <w:bookmarkEnd w:id="661"/>
                  <w:r>
                    <w:rPr/>
                  </w:r>
                  <w:r>
                    <w:rPr>
                      <w:rFonts w:ascii="Calibri"/>
                      <w:b/>
                      <w:w w:val="125"/>
                      <w:sz w:val="40"/>
                    </w:rPr>
                    <w:t>VIDEO:</w:t>
                  </w:r>
                  <w:r>
                    <w:rPr>
                      <w:rFonts w:ascii="Calibri"/>
                      <w:b/>
                      <w:spacing w:val="-38"/>
                      <w:w w:val="125"/>
                      <w:sz w:val="40"/>
                    </w:rPr>
                    <w:t> </w:t>
                  </w:r>
                  <w:r>
                    <w:rPr>
                      <w:rFonts w:ascii="Calibri"/>
                      <w:b/>
                      <w:w w:val="125"/>
                      <w:sz w:val="40"/>
                    </w:rPr>
                    <w:t>HOW</w:t>
                  </w:r>
                  <w:r>
                    <w:rPr>
                      <w:rFonts w:ascii="Calibri"/>
                      <w:b/>
                      <w:spacing w:val="-37"/>
                      <w:w w:val="125"/>
                      <w:sz w:val="40"/>
                    </w:rPr>
                    <w:t> </w:t>
                  </w:r>
                  <w:r>
                    <w:rPr>
                      <w:rFonts w:ascii="Calibri"/>
                      <w:b/>
                      <w:spacing w:val="-7"/>
                      <w:w w:val="125"/>
                      <w:sz w:val="40"/>
                    </w:rPr>
                    <w:t>TO</w:t>
                  </w:r>
                  <w:r>
                    <w:rPr>
                      <w:rFonts w:ascii="Calibri"/>
                      <w:b/>
                      <w:spacing w:val="-38"/>
                      <w:w w:val="125"/>
                      <w:sz w:val="40"/>
                    </w:rPr>
                    <w:t> </w:t>
                  </w:r>
                  <w:r>
                    <w:rPr>
                      <w:rFonts w:ascii="Calibri"/>
                      <w:b/>
                      <w:w w:val="125"/>
                      <w:sz w:val="40"/>
                    </w:rPr>
                    <w:t>WRITE</w:t>
                  </w:r>
                  <w:r>
                    <w:rPr>
                      <w:rFonts w:ascii="Calibri"/>
                      <w:b/>
                      <w:spacing w:val="-37"/>
                      <w:w w:val="125"/>
                      <w:sz w:val="40"/>
                    </w:rPr>
                    <w:t> </w:t>
                  </w:r>
                  <w:r>
                    <w:rPr>
                      <w:rFonts w:ascii="Calibri"/>
                      <w:b/>
                      <w:w w:val="125"/>
                      <w:sz w:val="40"/>
                    </w:rPr>
                    <w:t>THE</w:t>
                  </w:r>
                  <w:r>
                    <w:rPr>
                      <w:rFonts w:ascii="Calibri"/>
                      <w:b/>
                      <w:spacing w:val="-38"/>
                      <w:w w:val="125"/>
                      <w:sz w:val="40"/>
                    </w:rPr>
                    <w:t> </w:t>
                  </w:r>
                  <w:r>
                    <w:rPr>
                      <w:rFonts w:ascii="Calibri"/>
                      <w:b/>
                      <w:w w:val="125"/>
                      <w:sz w:val="40"/>
                    </w:rPr>
                    <w:t>OPENING</w:t>
                  </w:r>
                  <w:r>
                    <w:rPr>
                      <w:rFonts w:ascii="Calibri"/>
                      <w:b/>
                      <w:spacing w:val="-37"/>
                      <w:w w:val="125"/>
                      <w:sz w:val="40"/>
                    </w:rPr>
                    <w:t> </w:t>
                  </w:r>
                  <w:r>
                    <w:rPr>
                      <w:rFonts w:ascii="Calibri"/>
                      <w:b/>
                      <w:w w:val="125"/>
                      <w:sz w:val="40"/>
                    </w:rPr>
                    <w:t>OF</w:t>
                  </w:r>
                  <w:r>
                    <w:rPr>
                      <w:rFonts w:ascii="Calibri"/>
                      <w:b/>
                      <w:spacing w:val="-38"/>
                      <w:w w:val="125"/>
                      <w:sz w:val="40"/>
                    </w:rPr>
                    <w:t> </w:t>
                  </w:r>
                  <w:r>
                    <w:rPr>
                      <w:rFonts w:ascii="Calibri"/>
                      <w:b/>
                      <w:spacing w:val="-14"/>
                      <w:w w:val="125"/>
                      <w:sz w:val="40"/>
                    </w:rPr>
                    <w:t>A </w:t>
                  </w:r>
                  <w:r>
                    <w:rPr>
                      <w:rFonts w:ascii="Calibri"/>
                      <w:b/>
                      <w:w w:val="125"/>
                      <w:sz w:val="40"/>
                    </w:rPr>
                    <w:t>PERSUASIVE</w:t>
                  </w:r>
                  <w:r>
                    <w:rPr>
                      <w:rFonts w:ascii="Calibri"/>
                      <w:b/>
                      <w:spacing w:val="-19"/>
                      <w:w w:val="125"/>
                      <w:sz w:val="40"/>
                    </w:rPr>
                    <w:t> </w:t>
                  </w:r>
                  <w:r>
                    <w:rPr>
                      <w:rFonts w:ascii="Calibri"/>
                      <w:b/>
                      <w:spacing w:val="-5"/>
                      <w:w w:val="125"/>
                      <w:sz w:val="40"/>
                    </w:rPr>
                    <w:t>PRESENTATION</w:t>
                  </w:r>
                </w:p>
              </w:txbxContent>
            </v:textbox>
            <w10:wrap type="none"/>
          </v:shape>
        </w:pict>
      </w:r>
      <w:r>
        <w:rPr/>
        <w:pict>
          <v:shape style="position:absolute;margin-left:53pt;margin-top:688.815002pt;width:245.95pt;height:12pt;mso-position-horizontal-relative:page;mso-position-vertical-relative:page;z-index:-268953600" type="#_x0000_t202" filled="false" stroked="false">
            <v:textbox inset="0,0,0,0">
              <w:txbxContent>
                <w:p>
                  <w:pPr>
                    <w:pStyle w:val="BodyText"/>
                    <w:spacing w:line="216" w:lineRule="exact"/>
                  </w:pPr>
                  <w:r>
                    <w:rPr/>
                    <w:t>Watch this video online: </w:t>
                  </w:r>
                  <w:hyperlink r:id="rId427">
                    <w:r>
                      <w:rPr>
                        <w:color w:val="0000FF"/>
                      </w:rPr>
                      <w:t>https://youtu.be/Sz0PKvDn9bk</w:t>
                    </w:r>
                  </w:hyperlink>
                </w:p>
              </w:txbxContent>
            </v:textbox>
            <w10:wrap type="none"/>
          </v:shape>
        </w:pict>
      </w:r>
      <w:r>
        <w:rPr/>
        <w:pict>
          <v:shape style="position:absolute;margin-left:537.218506pt;margin-top:757.999939pt;width:22pt;height:14pt;mso-position-horizontal-relative:page;mso-position-vertical-relative:page;z-index:-268952576" type="#_x0000_t202" filled="false" stroked="false">
            <v:textbox inset="0,0,0,0">
              <w:txbxContent>
                <w:p>
                  <w:pPr>
                    <w:spacing w:line="256" w:lineRule="exact" w:before="0"/>
                    <w:ind w:left="20" w:right="0" w:firstLine="0"/>
                    <w:jc w:val="left"/>
                    <w:rPr>
                      <w:b/>
                      <w:sz w:val="24"/>
                    </w:rPr>
                  </w:pPr>
                  <w:r>
                    <w:rPr>
                      <w:b/>
                      <w:sz w:val="24"/>
                    </w:rPr>
                    <w:t>201</w:t>
                  </w:r>
                </w:p>
              </w:txbxContent>
            </v:textbox>
            <w10:wrap type="none"/>
          </v:shape>
        </w:pict>
      </w:r>
      <w:r>
        <w:rPr/>
        <w:pict>
          <v:shape style="position:absolute;margin-left:54.375pt;margin-top:532.75pt;width:503.25pt;height:38.050pt;mso-position-horizontal-relative:page;mso-position-vertical-relative:page;z-index:-268951552"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33"/>
                    </w:numPr>
                    <w:tabs>
                      <w:tab w:pos="858" w:val="left" w:leader="none"/>
                    </w:tabs>
                    <w:spacing w:line="151" w:lineRule="auto" w:before="87"/>
                    <w:ind w:left="857" w:right="83" w:hanging="194"/>
                    <w:jc w:val="left"/>
                    <w:rPr>
                      <w:rFonts w:ascii="Arial Unicode MS"/>
                      <w:sz w:val="9"/>
                    </w:rPr>
                  </w:pPr>
                  <w:r>
                    <w:rPr>
                      <w:rFonts w:ascii="Arial Unicode MS"/>
                      <w:w w:val="105"/>
                      <w:sz w:val="9"/>
                    </w:rPr>
                    <w:t>Persuasive</w:t>
                  </w:r>
                  <w:r>
                    <w:rPr>
                      <w:rFonts w:ascii="Arial Unicode MS"/>
                      <w:spacing w:val="-13"/>
                      <w:w w:val="105"/>
                      <w:sz w:val="9"/>
                    </w:rPr>
                    <w:t> </w:t>
                  </w:r>
                  <w:r>
                    <w:rPr>
                      <w:rFonts w:ascii="Arial Unicode MS"/>
                      <w:w w:val="105"/>
                      <w:sz w:val="9"/>
                    </w:rPr>
                    <w:t>Speaking</w:t>
                  </w:r>
                  <w:r>
                    <w:rPr>
                      <w:rFonts w:ascii="Arial Unicode MS"/>
                      <w:spacing w:val="-13"/>
                      <w:w w:val="105"/>
                      <w:sz w:val="9"/>
                    </w:rPr>
                    <w:t> </w:t>
                  </w:r>
                  <w:r>
                    <w:rPr>
                      <w:rFonts w:ascii="Arial Unicode MS"/>
                      <w:w w:val="105"/>
                      <w:sz w:val="9"/>
                    </w:rPr>
                    <w:t>Tips</w:t>
                  </w:r>
                  <w:r>
                    <w:rPr>
                      <w:rFonts w:ascii="Arial Unicode MS"/>
                      <w:spacing w:val="-12"/>
                      <w:w w:val="105"/>
                      <w:sz w:val="9"/>
                    </w:rPr>
                    <w:t> </w:t>
                  </w:r>
                  <w:r>
                    <w:rPr>
                      <w:rFonts w:ascii="Arial Unicode MS"/>
                      <w:w w:val="105"/>
                      <w:sz w:val="9"/>
                    </w:rPr>
                    <w:t>:</w:t>
                  </w:r>
                  <w:r>
                    <w:rPr>
                      <w:rFonts w:ascii="Arial Unicode MS"/>
                      <w:spacing w:val="-13"/>
                      <w:w w:val="105"/>
                      <w:sz w:val="9"/>
                    </w:rPr>
                    <w:t> </w:t>
                  </w:r>
                  <w:r>
                    <w:rPr>
                      <w:rFonts w:ascii="Arial Unicode MS"/>
                      <w:w w:val="105"/>
                      <w:sz w:val="9"/>
                    </w:rPr>
                    <w:t>How</w:t>
                  </w:r>
                  <w:r>
                    <w:rPr>
                      <w:rFonts w:ascii="Arial Unicode MS"/>
                      <w:spacing w:val="-13"/>
                      <w:w w:val="105"/>
                      <w:sz w:val="9"/>
                    </w:rPr>
                    <w:t> </w:t>
                  </w:r>
                  <w:r>
                    <w:rPr>
                      <w:rFonts w:ascii="Arial Unicode MS"/>
                      <w:w w:val="105"/>
                      <w:sz w:val="9"/>
                    </w:rPr>
                    <w:t>to</w:t>
                  </w:r>
                  <w:r>
                    <w:rPr>
                      <w:rFonts w:ascii="Arial Unicode MS"/>
                      <w:spacing w:val="-12"/>
                      <w:w w:val="105"/>
                      <w:sz w:val="9"/>
                    </w:rPr>
                    <w:t> </w:t>
                  </w:r>
                  <w:r>
                    <w:rPr>
                      <w:rFonts w:ascii="Arial Unicode MS"/>
                      <w:w w:val="105"/>
                      <w:sz w:val="9"/>
                    </w:rPr>
                    <w:t>Write</w:t>
                  </w:r>
                  <w:r>
                    <w:rPr>
                      <w:rFonts w:ascii="Arial Unicode MS"/>
                      <w:spacing w:val="-13"/>
                      <w:w w:val="105"/>
                      <w:sz w:val="9"/>
                    </w:rPr>
                    <w:t> </w:t>
                  </w:r>
                  <w:r>
                    <w:rPr>
                      <w:rFonts w:ascii="Arial Unicode MS"/>
                      <w:w w:val="105"/>
                      <w:sz w:val="9"/>
                    </w:rPr>
                    <w:t>an</w:t>
                  </w:r>
                  <w:r>
                    <w:rPr>
                      <w:rFonts w:ascii="Arial Unicode MS"/>
                      <w:spacing w:val="-13"/>
                      <w:w w:val="105"/>
                      <w:sz w:val="9"/>
                    </w:rPr>
                    <w:t> </w:t>
                  </w:r>
                  <w:r>
                    <w:rPr>
                      <w:rFonts w:ascii="Arial Unicode MS"/>
                      <w:w w:val="105"/>
                      <w:sz w:val="9"/>
                    </w:rPr>
                    <w:t>Introduction</w:t>
                  </w:r>
                  <w:r>
                    <w:rPr>
                      <w:rFonts w:ascii="Arial Unicode MS"/>
                      <w:spacing w:val="-12"/>
                      <w:w w:val="105"/>
                      <w:sz w:val="9"/>
                    </w:rPr>
                    <w:t> </w:t>
                  </w:r>
                  <w:r>
                    <w:rPr>
                      <w:rFonts w:ascii="Arial Unicode MS"/>
                      <w:w w:val="105"/>
                      <w:sz w:val="9"/>
                    </w:rPr>
                    <w:t>for</w:t>
                  </w:r>
                  <w:r>
                    <w:rPr>
                      <w:rFonts w:ascii="Arial Unicode MS"/>
                      <w:spacing w:val="-13"/>
                      <w:w w:val="105"/>
                      <w:sz w:val="9"/>
                    </w:rPr>
                    <w:t> </w:t>
                  </w:r>
                  <w:r>
                    <w:rPr>
                      <w:rFonts w:ascii="Arial Unicode MS"/>
                      <w:w w:val="105"/>
                      <w:sz w:val="9"/>
                    </w:rPr>
                    <w:t>Persuasive</w:t>
                  </w:r>
                  <w:r>
                    <w:rPr>
                      <w:rFonts w:ascii="Arial Unicode MS"/>
                      <w:spacing w:val="-13"/>
                      <w:w w:val="105"/>
                      <w:sz w:val="9"/>
                    </w:rPr>
                    <w:t> </w:t>
                  </w:r>
                  <w:r>
                    <w:rPr>
                      <w:rFonts w:ascii="Arial Unicode MS"/>
                      <w:w w:val="105"/>
                      <w:sz w:val="9"/>
                    </w:rPr>
                    <w:t>Speeches.</w:t>
                  </w:r>
                  <w:r>
                    <w:rPr>
                      <w:rFonts w:ascii="Arial Unicode MS"/>
                      <w:spacing w:val="-9"/>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expertvillage.</w:t>
                  </w:r>
                  <w:r>
                    <w:rPr>
                      <w:rFonts w:ascii="Arial Unicode MS"/>
                      <w:spacing w:val="-13"/>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426">
                    <w:r>
                      <w:rPr>
                        <w:rFonts w:ascii="Arial Unicode MS"/>
                        <w:color w:val="0000FF"/>
                        <w:w w:val="105"/>
                        <w:sz w:val="9"/>
                      </w:rPr>
                      <w:t>https://youtu.be/NBObNfR2n_4</w:t>
                    </w:r>
                  </w:hyperlink>
                  <w:r>
                    <w:rPr>
                      <w:rFonts w:ascii="Arial Unicode MS"/>
                      <w:w w:val="105"/>
                      <w:sz w:val="9"/>
                    </w:rPr>
                    <w:t>.</w:t>
                  </w:r>
                  <w:r>
                    <w:rPr>
                      <w:rFonts w:ascii="Arial Unicode MS"/>
                      <w:spacing w:val="-13"/>
                      <w:w w:val="105"/>
                      <w:sz w:val="9"/>
                    </w:rPr>
                    <w:t> </w:t>
                  </w:r>
                  <w:r>
                    <w:rPr>
                      <w:rFonts w:ascii="Lucida Sans"/>
                      <w:b/>
                      <w:w w:val="105"/>
                      <w:sz w:val="9"/>
                    </w:rPr>
                    <w:t>License</w:t>
                  </w:r>
                  <w:r>
                    <w:rPr>
                      <w:rFonts w:ascii="Arial Unicode MS"/>
                      <w:w w:val="105"/>
                      <w:sz w:val="9"/>
                    </w:rPr>
                    <w:t>:</w:t>
                  </w:r>
                  <w:r>
                    <w:rPr>
                      <w:rFonts w:ascii="Arial Unicode MS"/>
                      <w:spacing w:val="-13"/>
                      <w:w w:val="105"/>
                      <w:sz w:val="9"/>
                    </w:rPr>
                    <w:t> </w:t>
                  </w:r>
                  <w:r>
                    <w:rPr>
                      <w:rFonts w:ascii="Calibri"/>
                      <w:i/>
                      <w:w w:val="105"/>
                      <w:sz w:val="9"/>
                    </w:rPr>
                    <w:t>All</w:t>
                  </w:r>
                  <w:r>
                    <w:rPr>
                      <w:rFonts w:ascii="Calibri"/>
                      <w:i/>
                      <w:spacing w:val="-8"/>
                      <w:w w:val="105"/>
                      <w:sz w:val="9"/>
                    </w:rPr>
                    <w:t> </w:t>
                  </w:r>
                  <w:r>
                    <w:rPr>
                      <w:rFonts w:ascii="Calibri"/>
                      <w:i/>
                      <w:w w:val="105"/>
                      <w:sz w:val="9"/>
                    </w:rPr>
                    <w:t>Rights</w:t>
                  </w:r>
                  <w:r>
                    <w:rPr>
                      <w:rFonts w:ascii="Calibri"/>
                      <w:i/>
                      <w:spacing w:val="-8"/>
                      <w:w w:val="105"/>
                      <w:sz w:val="9"/>
                    </w:rPr>
                    <w:t> </w:t>
                  </w:r>
                  <w:r>
                    <w:rPr>
                      <w:rFonts w:ascii="Calibri"/>
                      <w:i/>
                      <w:w w:val="105"/>
                      <w:sz w:val="9"/>
                    </w:rPr>
                    <w:t>Reserved</w:t>
                  </w:r>
                  <w:r>
                    <w:rPr>
                      <w:rFonts w:ascii="Arial Unicode MS"/>
                      <w:w w:val="105"/>
                      <w:sz w:val="9"/>
                    </w:rPr>
                    <w:t>.</w:t>
                  </w:r>
                  <w:r>
                    <w:rPr>
                      <w:rFonts w:ascii="Arial Unicode MS"/>
                      <w:spacing w:val="-13"/>
                      <w:w w:val="105"/>
                      <w:sz w:val="9"/>
                    </w:rPr>
                    <w:t> </w:t>
                  </w:r>
                  <w:r>
                    <w:rPr>
                      <w:rFonts w:ascii="Lucida Sans"/>
                      <w:b/>
                      <w:w w:val="105"/>
                      <w:sz w:val="9"/>
                    </w:rPr>
                    <w:t>License</w:t>
                  </w:r>
                  <w:r>
                    <w:rPr>
                      <w:rFonts w:ascii="Lucida Sans"/>
                      <w:b/>
                      <w:spacing w:val="-17"/>
                      <w:w w:val="105"/>
                      <w:sz w:val="9"/>
                    </w:rPr>
                    <w:t> </w:t>
                  </w:r>
                  <w:r>
                    <w:rPr>
                      <w:rFonts w:ascii="Lucida Sans"/>
                      <w:b/>
                      <w:w w:val="105"/>
                      <w:sz w:val="9"/>
                    </w:rPr>
                    <w:t>Terms</w:t>
                  </w:r>
                  <w:r>
                    <w:rPr>
                      <w:rFonts w:ascii="Arial Unicode MS"/>
                      <w:w w:val="105"/>
                      <w:sz w:val="9"/>
                    </w:rPr>
                    <w:t>:</w:t>
                  </w:r>
                  <w:r>
                    <w:rPr>
                      <w:rFonts w:ascii="Arial Unicode MS"/>
                      <w:spacing w:val="-12"/>
                      <w:w w:val="105"/>
                      <w:sz w:val="9"/>
                    </w:rPr>
                    <w:t> </w:t>
                  </w:r>
                  <w:r>
                    <w:rPr>
                      <w:rFonts w:ascii="Arial Unicode MS"/>
                      <w:w w:val="105"/>
                      <w:sz w:val="9"/>
                    </w:rPr>
                    <w:t>Standard</w:t>
                  </w:r>
                  <w:r>
                    <w:rPr>
                      <w:rFonts w:ascii="Arial Unicode MS"/>
                      <w:spacing w:val="-13"/>
                      <w:w w:val="105"/>
                      <w:sz w:val="9"/>
                    </w:rPr>
                    <w:t> </w:t>
                  </w:r>
                  <w:r>
                    <w:rPr>
                      <w:rFonts w:ascii="Arial Unicode MS"/>
                      <w:w w:val="105"/>
                      <w:sz w:val="9"/>
                    </w:rPr>
                    <w:t>YouTube License</w:t>
                  </w:r>
                </w:p>
              </w:txbxContent>
            </v:textbox>
            <w10:wrap type="none"/>
          </v:shape>
        </w:pict>
      </w:r>
      <w:r>
        <w:rPr/>
        <w:pict>
          <v:shape style="position:absolute;margin-left:54.375pt;margin-top:343.399994pt;width:503.25pt;height:33.1pt;mso-position-horizontal-relative:page;mso-position-vertical-relative:page;z-index:-26895052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4"/>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54pt;width:504pt;height:33.9pt;mso-position-horizontal-relative:page;mso-position-vertical-relative:page;z-index:-268949504" coordorigin="1080,1080" coordsize="10080,678">
            <v:line style="position:absolute" from="1080,1750" to="11160,1750" stroked="true" strokeweight=".8pt" strokecolor="#000000">
              <v:stroke dashstyle="solid"/>
            </v:line>
            <v:line style="position:absolute" from="1088,1096" to="1088,1742" stroked="true" strokeweight=".75pt" strokecolor="#000000">
              <v:stroke dashstyle="solid"/>
            </v:line>
            <v:line style="position:absolute" from="1080,1088" to="11160,1088" stroked="true" strokeweight=".8pt" strokecolor="#000000">
              <v:stroke dashstyle="solid"/>
            </v:line>
            <v:line style="position:absolute" from="11153,1095" to="11153,1742" stroked="true" strokeweight=".75pt" strokecolor="#000000">
              <v:stroke dashstyle="solid"/>
            </v:line>
            <w10:wrap type="none"/>
          </v:group>
        </w:pict>
      </w:r>
      <w:r>
        <w:rPr/>
        <w:pict>
          <v:group style="position:absolute;margin-left:54pt;margin-top:222.100006pt;width:504pt;height:38.8pt;mso-position-horizontal-relative:page;mso-position-vertical-relative:page;z-index:-268948480" coordorigin="1080,4442" coordsize="10080,776">
            <v:line style="position:absolute" from="1080,5211" to="11160,5211" stroked="true" strokeweight=".7pt" strokecolor="#000000">
              <v:stroke dashstyle="solid"/>
            </v:line>
            <v:line style="position:absolute" from="1088,4458" to="1088,5204" stroked="true" strokeweight=".75pt" strokecolor="#000000">
              <v:stroke dashstyle="solid"/>
            </v:line>
            <v:line style="position:absolute" from="1080,4450" to="11160,4450" stroked="true" strokeweight=".8pt" strokecolor="#000000">
              <v:stroke dashstyle="solid"/>
            </v:line>
            <v:line style="position:absolute" from="11153,4457" to="11153,5204" stroked="true" strokeweight=".75pt" strokecolor="#000000">
              <v:stroke dashstyle="solid"/>
            </v:line>
            <w10:wrap type="none"/>
          </v:group>
        </w:pict>
      </w:r>
      <w:r>
        <w:rPr/>
        <w:pict>
          <v:shape style="position:absolute;margin-left:53.860001pt;margin-top:121.68pt;width:504.25pt;height:50.4pt;mso-position-horizontal-relative:page;mso-position-vertical-relative:page;z-index:-268947456" type="#_x0000_t202" filled="false" stroked="false">
            <v:textbox inset="0,0,0,0">
              <w:txbxContent>
                <w:p>
                  <w:pPr>
                    <w:spacing w:line="235" w:lineRule="auto" w:before="34"/>
                    <w:ind w:left="3128" w:right="0" w:hanging="3109"/>
                    <w:jc w:val="left"/>
                    <w:rPr>
                      <w:rFonts w:ascii="Calibri"/>
                      <w:b/>
                      <w:sz w:val="40"/>
                    </w:rPr>
                  </w:pPr>
                  <w:bookmarkStart w:name="Video: Why You Absolutely Have to Believ" w:id="662"/>
                  <w:bookmarkEnd w:id="662"/>
                  <w:r>
                    <w:rPr/>
                  </w:r>
                  <w:bookmarkStart w:name="_bookmark160" w:id="663"/>
                  <w:bookmarkEnd w:id="663"/>
                  <w:r>
                    <w:rPr/>
                  </w:r>
                  <w:r>
                    <w:rPr>
                      <w:rFonts w:ascii="Calibri"/>
                      <w:b/>
                      <w:w w:val="125"/>
                      <w:sz w:val="40"/>
                    </w:rPr>
                    <w:t>VIDEO: WHY YOU ABSOLUTELY </w:t>
                  </w:r>
                  <w:r>
                    <w:rPr>
                      <w:rFonts w:ascii="Calibri"/>
                      <w:b/>
                      <w:spacing w:val="-6"/>
                      <w:w w:val="125"/>
                      <w:sz w:val="40"/>
                    </w:rPr>
                    <w:t>HAVE </w:t>
                  </w:r>
                  <w:r>
                    <w:rPr>
                      <w:rFonts w:ascii="Calibri"/>
                      <w:b/>
                      <w:spacing w:val="-7"/>
                      <w:w w:val="125"/>
                      <w:sz w:val="40"/>
                    </w:rPr>
                    <w:t>TO</w:t>
                  </w:r>
                  <w:r>
                    <w:rPr>
                      <w:rFonts w:ascii="Calibri"/>
                      <w:b/>
                      <w:spacing w:val="-79"/>
                      <w:w w:val="125"/>
                      <w:sz w:val="40"/>
                    </w:rPr>
                    <w:t> </w:t>
                  </w:r>
                  <w:r>
                    <w:rPr>
                      <w:rFonts w:ascii="Calibri"/>
                      <w:b/>
                      <w:w w:val="125"/>
                      <w:sz w:val="40"/>
                    </w:rPr>
                    <w:t>BELIEVE IN YOUR</w:t>
                  </w:r>
                  <w:r>
                    <w:rPr>
                      <w:rFonts w:ascii="Calibri"/>
                      <w:b/>
                      <w:spacing w:val="-52"/>
                      <w:w w:val="125"/>
                      <w:sz w:val="40"/>
                    </w:rPr>
                    <w:t> </w:t>
                  </w:r>
                  <w:r>
                    <w:rPr>
                      <w:rFonts w:ascii="Calibri"/>
                      <w:b/>
                      <w:w w:val="125"/>
                      <w:sz w:val="40"/>
                    </w:rPr>
                    <w:t>MESSAGE</w:t>
                  </w:r>
                </w:p>
              </w:txbxContent>
            </v:textbox>
            <w10:wrap type="none"/>
          </v:shape>
        </w:pict>
      </w:r>
      <w:r>
        <w:rPr/>
        <w:pict>
          <v:shape style="position:absolute;margin-left:53pt;margin-top:205.49501pt;width:246.5pt;height:12pt;mso-position-horizontal-relative:page;mso-position-vertical-relative:page;z-index:-268946432" type="#_x0000_t202" filled="false" stroked="false">
            <v:textbox inset="0,0,0,0">
              <w:txbxContent>
                <w:p>
                  <w:pPr>
                    <w:pStyle w:val="BodyText"/>
                    <w:spacing w:line="216" w:lineRule="exact"/>
                  </w:pPr>
                  <w:r>
                    <w:rPr/>
                    <w:t>Watch this video online: </w:t>
                  </w:r>
                  <w:hyperlink r:id="rId428">
                    <w:r>
                      <w:rPr>
                        <w:color w:val="0000FF"/>
                      </w:rPr>
                      <w:t>https://youtu.be/tnY8UUaA75E</w:t>
                    </w:r>
                  </w:hyperlink>
                </w:p>
              </w:txbxContent>
            </v:textbox>
            <w10:wrap type="none"/>
          </v:shape>
        </w:pict>
      </w:r>
      <w:r>
        <w:rPr/>
        <w:pict>
          <v:shape style="position:absolute;margin-left:53.240002pt;margin-top:757.999939pt;width:22pt;height:14pt;mso-position-horizontal-relative:page;mso-position-vertical-relative:page;z-index:-268945408" type="#_x0000_t202" filled="false" stroked="false">
            <v:textbox inset="0,0,0,0">
              <w:txbxContent>
                <w:p>
                  <w:pPr>
                    <w:spacing w:line="256" w:lineRule="exact" w:before="0"/>
                    <w:ind w:left="20" w:right="0" w:firstLine="0"/>
                    <w:jc w:val="left"/>
                    <w:rPr>
                      <w:b/>
                      <w:sz w:val="24"/>
                    </w:rPr>
                  </w:pPr>
                  <w:r>
                    <w:rPr>
                      <w:b/>
                      <w:sz w:val="24"/>
                    </w:rPr>
                    <w:t>202</w:t>
                  </w:r>
                </w:p>
              </w:txbxContent>
            </v:textbox>
            <w10:wrap type="none"/>
          </v:shape>
        </w:pict>
      </w:r>
      <w:r>
        <w:rPr/>
        <w:pict>
          <v:shape style="position:absolute;margin-left:54.375pt;margin-top:222.5pt;width:503.25pt;height:38.050pt;mso-position-horizontal-relative:page;mso-position-vertical-relative:page;z-index:-26894438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235"/>
                    </w:numPr>
                    <w:tabs>
                      <w:tab w:pos="858" w:val="left" w:leader="none"/>
                    </w:tabs>
                    <w:spacing w:line="151" w:lineRule="auto" w:before="87"/>
                    <w:ind w:left="857" w:right="196" w:hanging="194"/>
                    <w:jc w:val="left"/>
                    <w:rPr>
                      <w:rFonts w:ascii="Arial Unicode MS"/>
                      <w:sz w:val="9"/>
                    </w:rPr>
                  </w:pPr>
                  <w:r>
                    <w:rPr>
                      <w:rFonts w:ascii="Arial Unicode MS"/>
                      <w:w w:val="105"/>
                      <w:sz w:val="9"/>
                    </w:rPr>
                    <w:t>Persuasive</w:t>
                  </w:r>
                  <w:r>
                    <w:rPr>
                      <w:rFonts w:ascii="Arial Unicode MS"/>
                      <w:spacing w:val="-15"/>
                      <w:w w:val="105"/>
                      <w:sz w:val="9"/>
                    </w:rPr>
                    <w:t> </w:t>
                  </w:r>
                  <w:r>
                    <w:rPr>
                      <w:rFonts w:ascii="Arial Unicode MS"/>
                      <w:w w:val="105"/>
                      <w:sz w:val="9"/>
                    </w:rPr>
                    <w:t>Presentation:</w:t>
                  </w:r>
                  <w:r>
                    <w:rPr>
                      <w:rFonts w:ascii="Arial Unicode MS"/>
                      <w:spacing w:val="-14"/>
                      <w:w w:val="105"/>
                      <w:sz w:val="9"/>
                    </w:rPr>
                    <w:t> </w:t>
                  </w:r>
                  <w:r>
                    <w:rPr>
                      <w:rFonts w:ascii="Arial Unicode MS"/>
                      <w:w w:val="105"/>
                      <w:sz w:val="9"/>
                    </w:rPr>
                    <w:t>Why</w:t>
                  </w:r>
                  <w:r>
                    <w:rPr>
                      <w:rFonts w:ascii="Arial Unicode MS"/>
                      <w:spacing w:val="-14"/>
                      <w:w w:val="105"/>
                      <w:sz w:val="9"/>
                    </w:rPr>
                    <w:t> </w:t>
                  </w:r>
                  <w:r>
                    <w:rPr>
                      <w:rFonts w:ascii="Arial Unicode MS"/>
                      <w:w w:val="105"/>
                      <w:sz w:val="9"/>
                    </w:rPr>
                    <w:t>You</w:t>
                  </w:r>
                  <w:r>
                    <w:rPr>
                      <w:rFonts w:ascii="Arial Unicode MS"/>
                      <w:spacing w:val="-14"/>
                      <w:w w:val="105"/>
                      <w:sz w:val="9"/>
                    </w:rPr>
                    <w:t> </w:t>
                  </w:r>
                  <w:r>
                    <w:rPr>
                      <w:rFonts w:ascii="Arial Unicode MS"/>
                      <w:w w:val="105"/>
                      <w:sz w:val="9"/>
                    </w:rPr>
                    <w:t>Absolutely</w:t>
                  </w:r>
                  <w:r>
                    <w:rPr>
                      <w:rFonts w:ascii="Arial Unicode MS"/>
                      <w:spacing w:val="-14"/>
                      <w:w w:val="105"/>
                      <w:sz w:val="9"/>
                    </w:rPr>
                    <w:t> </w:t>
                  </w:r>
                  <w:r>
                    <w:rPr>
                      <w:rFonts w:ascii="Arial Unicode MS"/>
                      <w:w w:val="105"/>
                      <w:sz w:val="9"/>
                    </w:rPr>
                    <w:t>Have</w:t>
                  </w:r>
                  <w:r>
                    <w:rPr>
                      <w:rFonts w:ascii="Arial Unicode MS"/>
                      <w:spacing w:val="-14"/>
                      <w:w w:val="105"/>
                      <w:sz w:val="9"/>
                    </w:rPr>
                    <w:t> </w:t>
                  </w:r>
                  <w:r>
                    <w:rPr>
                      <w:rFonts w:ascii="Arial Unicode MS"/>
                      <w:w w:val="105"/>
                      <w:sz w:val="9"/>
                    </w:rPr>
                    <w:t>to</w:t>
                  </w:r>
                  <w:r>
                    <w:rPr>
                      <w:rFonts w:ascii="Arial Unicode MS"/>
                      <w:spacing w:val="-15"/>
                      <w:w w:val="105"/>
                      <w:sz w:val="9"/>
                    </w:rPr>
                    <w:t> </w:t>
                  </w:r>
                  <w:r>
                    <w:rPr>
                      <w:rFonts w:ascii="Arial Unicode MS"/>
                      <w:w w:val="105"/>
                      <w:sz w:val="9"/>
                    </w:rPr>
                    <w:t>Believe</w:t>
                  </w:r>
                  <w:r>
                    <w:rPr>
                      <w:rFonts w:ascii="Arial Unicode MS"/>
                      <w:spacing w:val="-14"/>
                      <w:w w:val="105"/>
                      <w:sz w:val="9"/>
                    </w:rPr>
                    <w:t> </w:t>
                  </w:r>
                  <w:r>
                    <w:rPr>
                      <w:rFonts w:ascii="Arial Unicode MS"/>
                      <w:w w:val="105"/>
                      <w:sz w:val="9"/>
                    </w:rPr>
                    <w:t>in</w:t>
                  </w:r>
                  <w:r>
                    <w:rPr>
                      <w:rFonts w:ascii="Arial Unicode MS"/>
                      <w:spacing w:val="-14"/>
                      <w:w w:val="105"/>
                      <w:sz w:val="9"/>
                    </w:rPr>
                    <w:t> </w:t>
                  </w:r>
                  <w:r>
                    <w:rPr>
                      <w:rFonts w:ascii="Arial Unicode MS"/>
                      <w:w w:val="105"/>
                      <w:sz w:val="9"/>
                    </w:rPr>
                    <w:t>Your</w:t>
                  </w:r>
                  <w:r>
                    <w:rPr>
                      <w:rFonts w:ascii="Arial Unicode MS"/>
                      <w:spacing w:val="-14"/>
                      <w:w w:val="105"/>
                      <w:sz w:val="9"/>
                    </w:rPr>
                    <w:t> </w:t>
                  </w:r>
                  <w:r>
                    <w:rPr>
                      <w:rFonts w:ascii="Arial Unicode MS"/>
                      <w:w w:val="105"/>
                      <w:sz w:val="9"/>
                    </w:rPr>
                    <w:t>Message.</w:t>
                  </w:r>
                  <w:r>
                    <w:rPr>
                      <w:rFonts w:ascii="Arial Unicode MS"/>
                      <w:spacing w:val="-12"/>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Peter</w:t>
                  </w:r>
                  <w:r>
                    <w:rPr>
                      <w:rFonts w:ascii="Arial Unicode MS"/>
                      <w:spacing w:val="-14"/>
                      <w:w w:val="105"/>
                      <w:sz w:val="9"/>
                    </w:rPr>
                    <w:t> </w:t>
                  </w:r>
                  <w:r>
                    <w:rPr>
                      <w:rFonts w:ascii="Arial Unicode MS"/>
                      <w:w w:val="105"/>
                      <w:sz w:val="9"/>
                    </w:rPr>
                    <w:t>Temple.</w:t>
                  </w:r>
                  <w:r>
                    <w:rPr>
                      <w:rFonts w:ascii="Arial Unicode MS"/>
                      <w:spacing w:val="-14"/>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428">
                    <w:r>
                      <w:rPr>
                        <w:rFonts w:ascii="Arial Unicode MS"/>
                        <w:color w:val="0000FF"/>
                        <w:w w:val="105"/>
                        <w:sz w:val="9"/>
                      </w:rPr>
                      <w:t>https://youtu.be/tnY8UUaA75E</w:t>
                    </w:r>
                  </w:hyperlink>
                  <w:r>
                    <w:rPr>
                      <w:rFonts w:ascii="Arial Unicode MS"/>
                      <w:w w:val="105"/>
                      <w:sz w:val="9"/>
                    </w:rPr>
                    <w:t>.</w:t>
                  </w:r>
                  <w:r>
                    <w:rPr>
                      <w:rFonts w:ascii="Arial Unicode MS"/>
                      <w:spacing w:val="-14"/>
                      <w:w w:val="105"/>
                      <w:sz w:val="9"/>
                    </w:rPr>
                    <w:t> </w:t>
                  </w:r>
                  <w:r>
                    <w:rPr>
                      <w:rFonts w:ascii="Lucida Sans"/>
                      <w:b/>
                      <w:w w:val="105"/>
                      <w:sz w:val="9"/>
                    </w:rPr>
                    <w:t>License</w:t>
                  </w:r>
                  <w:r>
                    <w:rPr>
                      <w:rFonts w:ascii="Arial Unicode MS"/>
                      <w:w w:val="105"/>
                      <w:sz w:val="9"/>
                    </w:rPr>
                    <w:t>:</w:t>
                  </w:r>
                  <w:r>
                    <w:rPr>
                      <w:rFonts w:ascii="Arial Unicode MS"/>
                      <w:spacing w:val="-14"/>
                      <w:w w:val="105"/>
                      <w:sz w:val="9"/>
                    </w:rPr>
                    <w:t> </w:t>
                  </w:r>
                  <w:r>
                    <w:rPr>
                      <w:rFonts w:ascii="Calibri"/>
                      <w:i/>
                      <w:w w:val="105"/>
                      <w:sz w:val="9"/>
                    </w:rPr>
                    <w:t>All</w:t>
                  </w:r>
                  <w:r>
                    <w:rPr>
                      <w:rFonts w:ascii="Calibri"/>
                      <w:i/>
                      <w:spacing w:val="-10"/>
                      <w:w w:val="105"/>
                      <w:sz w:val="9"/>
                    </w:rPr>
                    <w:t> </w:t>
                  </w:r>
                  <w:r>
                    <w:rPr>
                      <w:rFonts w:ascii="Calibri"/>
                      <w:i/>
                      <w:w w:val="105"/>
                      <w:sz w:val="9"/>
                    </w:rPr>
                    <w:t>Rights</w:t>
                  </w:r>
                  <w:r>
                    <w:rPr>
                      <w:rFonts w:ascii="Calibri"/>
                      <w:i/>
                      <w:spacing w:val="-9"/>
                      <w:w w:val="105"/>
                      <w:sz w:val="9"/>
                    </w:rPr>
                    <w:t> </w:t>
                  </w:r>
                  <w:r>
                    <w:rPr>
                      <w:rFonts w:ascii="Calibri"/>
                      <w:i/>
                      <w:w w:val="105"/>
                      <w:sz w:val="9"/>
                    </w:rPr>
                    <w:t>Reserved</w:t>
                  </w:r>
                  <w:r>
                    <w:rPr>
                      <w:rFonts w:ascii="Arial Unicode MS"/>
                      <w:w w:val="105"/>
                      <w:sz w:val="9"/>
                    </w:rPr>
                    <w:t>.</w:t>
                  </w:r>
                  <w:r>
                    <w:rPr>
                      <w:rFonts w:ascii="Arial Unicode MS"/>
                      <w:spacing w:val="-14"/>
                      <w:w w:val="105"/>
                      <w:sz w:val="9"/>
                    </w:rPr>
                    <w:t> </w:t>
                  </w:r>
                  <w:r>
                    <w:rPr>
                      <w:rFonts w:ascii="Lucida Sans"/>
                      <w:b/>
                      <w:w w:val="105"/>
                      <w:sz w:val="9"/>
                    </w:rPr>
                    <w:t>License</w:t>
                  </w:r>
                  <w:r>
                    <w:rPr>
                      <w:rFonts w:ascii="Lucida Sans"/>
                      <w:b/>
                      <w:spacing w:val="-19"/>
                      <w:w w:val="105"/>
                      <w:sz w:val="9"/>
                    </w:rPr>
                    <w:t> </w:t>
                  </w:r>
                  <w:r>
                    <w:rPr>
                      <w:rFonts w:ascii="Lucida Sans"/>
                      <w:b/>
                      <w:w w:val="105"/>
                      <w:sz w:val="9"/>
                    </w:rPr>
                    <w:t>Terms</w:t>
                  </w:r>
                  <w:r>
                    <w:rPr>
                      <w:rFonts w:ascii="Arial Unicode MS"/>
                      <w:w w:val="105"/>
                      <w:sz w:val="9"/>
                    </w:rPr>
                    <w:t>:</w:t>
                  </w:r>
                  <w:r>
                    <w:rPr>
                      <w:rFonts w:ascii="Arial Unicode MS"/>
                      <w:spacing w:val="-14"/>
                      <w:w w:val="105"/>
                      <w:sz w:val="9"/>
                    </w:rPr>
                    <w:t> </w:t>
                  </w:r>
                  <w:r>
                    <w:rPr>
                      <w:rFonts w:ascii="Arial Unicode MS"/>
                      <w:w w:val="105"/>
                      <w:sz w:val="9"/>
                    </w:rPr>
                    <w:t>Standard</w:t>
                  </w:r>
                  <w:r>
                    <w:rPr>
                      <w:rFonts w:ascii="Arial Unicode MS"/>
                      <w:spacing w:val="-14"/>
                      <w:w w:val="105"/>
                      <w:sz w:val="9"/>
                    </w:rPr>
                    <w:t> </w:t>
                  </w:r>
                  <w:r>
                    <w:rPr>
                      <w:rFonts w:ascii="Arial Unicode MS"/>
                      <w:w w:val="105"/>
                      <w:sz w:val="9"/>
                    </w:rPr>
                    <w:t>YouTube License</w:t>
                  </w:r>
                </w:p>
              </w:txbxContent>
            </v:textbox>
            <w10:wrap type="none"/>
          </v:shape>
        </w:pict>
      </w:r>
      <w:r>
        <w:rPr/>
        <w:pict>
          <v:shape style="position:absolute;margin-left:54.375pt;margin-top:54.400002pt;width:503.25pt;height:33.1pt;mso-position-horizontal-relative:page;mso-position-vertical-relative:page;z-index:-268943360"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36"/>
                    </w:numPr>
                    <w:tabs>
                      <w:tab w:pos="858" w:val="left" w:leader="none"/>
                    </w:tabs>
                    <w:spacing w:before="47"/>
                    <w:ind w:left="857" w:right="0" w:hanging="195"/>
                    <w:jc w:val="left"/>
                    <w:rPr>
                      <w:rFonts w:ascii="Arial Unicode MS"/>
                      <w:sz w:val="9"/>
                    </w:rPr>
                  </w:pPr>
                  <w:r>
                    <w:rPr>
                      <w:rFonts w:ascii="Arial Unicode MS"/>
                      <w:w w:val="105"/>
                      <w:sz w:val="9"/>
                    </w:rPr>
                    <w:t>How</w:t>
                  </w:r>
                  <w:r>
                    <w:rPr>
                      <w:rFonts w:ascii="Arial Unicode MS"/>
                      <w:spacing w:val="-8"/>
                      <w:w w:val="105"/>
                      <w:sz w:val="9"/>
                    </w:rPr>
                    <w:t> </w:t>
                  </w:r>
                  <w:r>
                    <w:rPr>
                      <w:rFonts w:ascii="Arial Unicode MS"/>
                      <w:w w:val="105"/>
                      <w:sz w:val="9"/>
                    </w:rPr>
                    <w:t>to</w:t>
                  </w:r>
                  <w:r>
                    <w:rPr>
                      <w:rFonts w:ascii="Arial Unicode MS"/>
                      <w:spacing w:val="-7"/>
                      <w:w w:val="105"/>
                      <w:sz w:val="9"/>
                    </w:rPr>
                    <w:t> </w:t>
                  </w:r>
                  <w:r>
                    <w:rPr>
                      <w:rFonts w:ascii="Arial Unicode MS"/>
                      <w:w w:val="105"/>
                      <w:sz w:val="9"/>
                    </w:rPr>
                    <w:t>Write</w:t>
                  </w:r>
                  <w:r>
                    <w:rPr>
                      <w:rFonts w:ascii="Arial Unicode MS"/>
                      <w:spacing w:val="-8"/>
                      <w:w w:val="105"/>
                      <w:sz w:val="9"/>
                    </w:rPr>
                    <w:t> </w:t>
                  </w:r>
                  <w:r>
                    <w:rPr>
                      <w:rFonts w:ascii="Arial Unicode MS"/>
                      <w:w w:val="105"/>
                      <w:sz w:val="9"/>
                    </w:rPr>
                    <w:t>the</w:t>
                  </w:r>
                  <w:r>
                    <w:rPr>
                      <w:rFonts w:ascii="Arial Unicode MS"/>
                      <w:spacing w:val="-7"/>
                      <w:w w:val="105"/>
                      <w:sz w:val="9"/>
                    </w:rPr>
                    <w:t> </w:t>
                  </w:r>
                  <w:r>
                    <w:rPr>
                      <w:rFonts w:ascii="Arial Unicode MS"/>
                      <w:w w:val="105"/>
                      <w:sz w:val="9"/>
                    </w:rPr>
                    <w:t>Opening</w:t>
                  </w:r>
                  <w:r>
                    <w:rPr>
                      <w:rFonts w:ascii="Arial Unicode MS"/>
                      <w:spacing w:val="-7"/>
                      <w:w w:val="105"/>
                      <w:sz w:val="9"/>
                    </w:rPr>
                    <w:t> </w:t>
                  </w:r>
                  <w:r>
                    <w:rPr>
                      <w:rFonts w:ascii="Arial Unicode MS"/>
                      <w:w w:val="105"/>
                      <w:sz w:val="9"/>
                    </w:rPr>
                    <w:t>of</w:t>
                  </w:r>
                  <w:r>
                    <w:rPr>
                      <w:rFonts w:ascii="Arial Unicode MS"/>
                      <w:spacing w:val="-8"/>
                      <w:w w:val="105"/>
                      <w:sz w:val="9"/>
                    </w:rPr>
                    <w:t> </w:t>
                  </w:r>
                  <w:r>
                    <w:rPr>
                      <w:rFonts w:ascii="Arial Unicode MS"/>
                      <w:w w:val="105"/>
                      <w:sz w:val="9"/>
                    </w:rPr>
                    <w:t>a</w:t>
                  </w:r>
                  <w:r>
                    <w:rPr>
                      <w:rFonts w:ascii="Arial Unicode MS"/>
                      <w:spacing w:val="-7"/>
                      <w:w w:val="105"/>
                      <w:sz w:val="9"/>
                    </w:rPr>
                    <w:t> </w:t>
                  </w:r>
                  <w:r>
                    <w:rPr>
                      <w:rFonts w:ascii="Arial Unicode MS"/>
                      <w:w w:val="105"/>
                      <w:sz w:val="9"/>
                    </w:rPr>
                    <w:t>Persuasive</w:t>
                  </w:r>
                  <w:r>
                    <w:rPr>
                      <w:rFonts w:ascii="Arial Unicode MS"/>
                      <w:spacing w:val="-8"/>
                      <w:w w:val="105"/>
                      <w:sz w:val="9"/>
                    </w:rPr>
                    <w:t> </w:t>
                  </w:r>
                  <w:r>
                    <w:rPr>
                      <w:rFonts w:ascii="Arial Unicode MS"/>
                      <w:w w:val="105"/>
                      <w:sz w:val="9"/>
                    </w:rPr>
                    <w:t>Presentation.</w:t>
                  </w:r>
                  <w:r>
                    <w:rPr>
                      <w:rFonts w:ascii="Arial Unicode MS"/>
                      <w:spacing w:val="-5"/>
                      <w:w w:val="105"/>
                      <w:sz w:val="9"/>
                    </w:rPr>
                    <w:t> </w:t>
                  </w:r>
                  <w:r>
                    <w:rPr>
                      <w:rFonts w:ascii="Lucida Sans"/>
                      <w:b/>
                      <w:w w:val="105"/>
                      <w:sz w:val="9"/>
                    </w:rPr>
                    <w:t>Authored</w:t>
                  </w:r>
                  <w:r>
                    <w:rPr>
                      <w:rFonts w:ascii="Lucida Sans"/>
                      <w:b/>
                      <w:spacing w:val="-11"/>
                      <w:w w:val="105"/>
                      <w:sz w:val="9"/>
                    </w:rPr>
                    <w:t> </w:t>
                  </w:r>
                  <w:r>
                    <w:rPr>
                      <w:rFonts w:ascii="Lucida Sans"/>
                      <w:b/>
                      <w:w w:val="105"/>
                      <w:sz w:val="9"/>
                    </w:rPr>
                    <w:t>by</w:t>
                  </w:r>
                  <w:r>
                    <w:rPr>
                      <w:rFonts w:ascii="Arial Unicode MS"/>
                      <w:w w:val="105"/>
                      <w:sz w:val="9"/>
                    </w:rPr>
                    <w:t>:</w:t>
                  </w:r>
                  <w:r>
                    <w:rPr>
                      <w:rFonts w:ascii="Arial Unicode MS"/>
                      <w:spacing w:val="-7"/>
                      <w:w w:val="105"/>
                      <w:sz w:val="9"/>
                    </w:rPr>
                    <w:t> </w:t>
                  </w:r>
                  <w:r>
                    <w:rPr>
                      <w:rFonts w:ascii="Arial Unicode MS"/>
                      <w:w w:val="105"/>
                      <w:sz w:val="9"/>
                    </w:rPr>
                    <w:t>Peter</w:t>
                  </w:r>
                  <w:r>
                    <w:rPr>
                      <w:rFonts w:ascii="Arial Unicode MS"/>
                      <w:spacing w:val="-8"/>
                      <w:w w:val="105"/>
                      <w:sz w:val="9"/>
                    </w:rPr>
                    <w:t> </w:t>
                  </w:r>
                  <w:r>
                    <w:rPr>
                      <w:rFonts w:ascii="Arial Unicode MS"/>
                      <w:w w:val="105"/>
                      <w:sz w:val="9"/>
                    </w:rPr>
                    <w:t>Temple.</w:t>
                  </w:r>
                  <w:r>
                    <w:rPr>
                      <w:rFonts w:ascii="Arial Unicode MS"/>
                      <w:spacing w:val="-7"/>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7"/>
                      <w:w w:val="105"/>
                      <w:sz w:val="9"/>
                    </w:rPr>
                    <w:t> </w:t>
                  </w:r>
                  <w:hyperlink r:id="rId427">
                    <w:r>
                      <w:rPr>
                        <w:rFonts w:ascii="Arial Unicode MS"/>
                        <w:color w:val="0000FF"/>
                        <w:w w:val="105"/>
                        <w:sz w:val="9"/>
                      </w:rPr>
                      <w:t>https://youtu.be/Sz0PKvDn9bk</w:t>
                    </w:r>
                  </w:hyperlink>
                  <w:r>
                    <w:rPr>
                      <w:rFonts w:ascii="Arial Unicode MS"/>
                      <w:w w:val="105"/>
                      <w:sz w:val="9"/>
                    </w:rPr>
                    <w:t>.</w:t>
                  </w:r>
                  <w:r>
                    <w:rPr>
                      <w:rFonts w:ascii="Arial Unicode MS"/>
                      <w:spacing w:val="-8"/>
                      <w:w w:val="105"/>
                      <w:sz w:val="9"/>
                    </w:rPr>
                    <w:t> </w:t>
                  </w:r>
                  <w:r>
                    <w:rPr>
                      <w:rFonts w:ascii="Lucida Sans"/>
                      <w:b/>
                      <w:w w:val="105"/>
                      <w:sz w:val="9"/>
                    </w:rPr>
                    <w:t>License</w:t>
                  </w:r>
                  <w:r>
                    <w:rPr>
                      <w:rFonts w:ascii="Arial Unicode MS"/>
                      <w:w w:val="105"/>
                      <w:sz w:val="9"/>
                    </w:rPr>
                    <w:t>:</w:t>
                  </w:r>
                  <w:r>
                    <w:rPr>
                      <w:rFonts w:ascii="Arial Unicode MS"/>
                      <w:spacing w:val="-7"/>
                      <w:w w:val="105"/>
                      <w:sz w:val="9"/>
                    </w:rPr>
                    <w:t> </w:t>
                  </w:r>
                  <w:r>
                    <w:rPr>
                      <w:rFonts w:ascii="Calibri"/>
                      <w:i/>
                      <w:w w:val="105"/>
                      <w:sz w:val="9"/>
                    </w:rPr>
                    <w:t>All</w:t>
                  </w:r>
                  <w:r>
                    <w:rPr>
                      <w:rFonts w:ascii="Calibri"/>
                      <w:i/>
                      <w:spacing w:val="-3"/>
                      <w:w w:val="105"/>
                      <w:sz w:val="9"/>
                    </w:rPr>
                    <w:t> </w:t>
                  </w:r>
                  <w:r>
                    <w:rPr>
                      <w:rFonts w:ascii="Calibri"/>
                      <w:i/>
                      <w:w w:val="105"/>
                      <w:sz w:val="9"/>
                    </w:rPr>
                    <w:t>Rights</w:t>
                  </w:r>
                  <w:r>
                    <w:rPr>
                      <w:rFonts w:ascii="Calibri"/>
                      <w:i/>
                      <w:spacing w:val="-3"/>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2"/>
                      <w:w w:val="105"/>
                      <w:sz w:val="9"/>
                    </w:rPr>
                    <w:t> </w:t>
                  </w:r>
                  <w:r>
                    <w:rPr>
                      <w:rFonts w:ascii="Lucida Sans"/>
                      <w:b/>
                      <w:w w:val="105"/>
                      <w:sz w:val="9"/>
                    </w:rPr>
                    <w:t>Terms</w:t>
                  </w:r>
                  <w:r>
                    <w:rPr>
                      <w:rFonts w:ascii="Arial Unicode MS"/>
                      <w:w w:val="105"/>
                      <w:sz w:val="9"/>
                    </w:rPr>
                    <w:t>:</w:t>
                  </w:r>
                  <w:r>
                    <w:rPr>
                      <w:rFonts w:ascii="Arial Unicode MS"/>
                      <w:spacing w:val="-7"/>
                      <w:w w:val="105"/>
                      <w:sz w:val="9"/>
                    </w:rPr>
                    <w:t> </w:t>
                  </w:r>
                  <w:r>
                    <w:rPr>
                      <w:rFonts w:ascii="Arial Unicode MS"/>
                      <w:w w:val="105"/>
                      <w:sz w:val="9"/>
                    </w:rPr>
                    <w:t>Standard</w:t>
                  </w:r>
                  <w:r>
                    <w:rPr>
                      <w:rFonts w:ascii="Arial Unicode MS"/>
                      <w:spacing w:val="-8"/>
                      <w:w w:val="105"/>
                      <w:sz w:val="9"/>
                    </w:rPr>
                    <w:t> </w:t>
                  </w:r>
                  <w:r>
                    <w:rPr>
                      <w:rFonts w:ascii="Arial Unicode MS"/>
                      <w:w w:val="105"/>
                      <w:sz w:val="9"/>
                    </w:rPr>
                    <w:t>YouTube</w:t>
                  </w:r>
                  <w:r>
                    <w:rPr>
                      <w:rFonts w:ascii="Arial Unicode MS"/>
                      <w:spacing w:val="-7"/>
                      <w:w w:val="105"/>
                      <w:sz w:val="9"/>
                    </w:rPr>
                    <w:t> </w:t>
                  </w:r>
                  <w:r>
                    <w:rPr>
                      <w:rFonts w:ascii="Arial Unicode MS"/>
                      <w:w w:val="105"/>
                      <w:sz w:val="9"/>
                    </w:rPr>
                    <w:t>License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01.600006pt;width:504pt;height:38.8pt;mso-position-horizontal-relative:page;mso-position-vertical-relative:page;z-index:-268942336" coordorigin="1080,10032" coordsize="10080,776">
            <v:line style="position:absolute" from="1080,10801" to="11160,10801" stroked="true" strokeweight=".7pt" strokecolor="#000000">
              <v:stroke dashstyle="solid"/>
            </v:line>
            <v:line style="position:absolute" from="1088,10048" to="1088,10794" stroked="true" strokeweight=".75pt" strokecolor="#000000">
              <v:stroke dashstyle="solid"/>
            </v:line>
            <v:line style="position:absolute" from="1080,10040" to="11160,10040" stroked="true" strokeweight=".8pt" strokecolor="#000000">
              <v:stroke dashstyle="solid"/>
            </v:line>
            <v:line style="position:absolute" from="11153,10047" to="11153,10794" stroked="true" strokeweight=".75pt" strokecolor="#000000">
              <v:stroke dashstyle="solid"/>
            </v:line>
            <w10:wrap type="none"/>
          </v:group>
        </w:pict>
      </w:r>
      <w:r>
        <w:rPr/>
        <w:drawing>
          <wp:anchor distT="0" distB="0" distL="0" distR="0" allowOverlap="1" layoutInCell="1" locked="0" behindDoc="1" simplePos="0" relativeHeight="234375168">
            <wp:simplePos x="0" y="0"/>
            <wp:positionH relativeFrom="page">
              <wp:posOffset>1976437</wp:posOffset>
            </wp:positionH>
            <wp:positionV relativeFrom="page">
              <wp:posOffset>3697125</wp:posOffset>
            </wp:positionV>
            <wp:extent cx="3819525" cy="2546350"/>
            <wp:effectExtent l="0" t="0" r="0" b="0"/>
            <wp:wrapNone/>
            <wp:docPr id="211" name="image107.jpeg"/>
            <wp:cNvGraphicFramePr>
              <a:graphicFrameLocks noChangeAspect="1"/>
            </wp:cNvGraphicFramePr>
            <a:graphic>
              <a:graphicData uri="http://schemas.openxmlformats.org/drawingml/2006/picture">
                <pic:pic>
                  <pic:nvPicPr>
                    <pic:cNvPr id="212" name="image107.jpeg"/>
                    <pic:cNvPicPr/>
                  </pic:nvPicPr>
                  <pic:blipFill>
                    <a:blip r:embed="rId429" cstate="print"/>
                    <a:stretch>
                      <a:fillRect/>
                    </a:stretch>
                  </pic:blipFill>
                  <pic:spPr>
                    <a:xfrm>
                      <a:off x="0" y="0"/>
                      <a:ext cx="3819525" cy="2546350"/>
                    </a:xfrm>
                    <a:prstGeom prst="rect">
                      <a:avLst/>
                    </a:prstGeom>
                  </pic:spPr>
                </pic:pic>
              </a:graphicData>
            </a:graphic>
          </wp:anchor>
        </w:drawing>
      </w:r>
      <w:r>
        <w:rPr/>
        <w:pict>
          <v:shape style="position:absolute;margin-left:182.125pt;margin-top:86.124702pt;width:247.75pt;height:32.5pt;mso-position-horizontal-relative:page;mso-position-vertical-relative:page;z-index:-268940288" type="#_x0000_t202" filled="false" stroked="false">
            <v:textbox inset="0,0,0,0">
              <w:txbxContent>
                <w:p>
                  <w:pPr>
                    <w:spacing w:before="28"/>
                    <w:ind w:left="20" w:right="0" w:firstLine="0"/>
                    <w:jc w:val="left"/>
                    <w:rPr>
                      <w:rFonts w:ascii="Calibri"/>
                      <w:b/>
                      <w:sz w:val="50"/>
                    </w:rPr>
                  </w:pPr>
                  <w:bookmarkStart w:name="Rules of Writing" w:id="664"/>
                  <w:bookmarkEnd w:id="664"/>
                  <w:r>
                    <w:rPr/>
                  </w:r>
                  <w:bookmarkStart w:name="_bookmark161" w:id="665"/>
                  <w:bookmarkEnd w:id="665"/>
                  <w:r>
                    <w:rPr/>
                  </w:r>
                  <w:r>
                    <w:rPr>
                      <w:rFonts w:ascii="Calibri"/>
                      <w:b/>
                      <w:w w:val="125"/>
                      <w:sz w:val="50"/>
                    </w:rPr>
                    <w:t>RULES OF</w:t>
                  </w:r>
                  <w:r>
                    <w:rPr>
                      <w:rFonts w:ascii="Calibri"/>
                      <w:b/>
                      <w:spacing w:val="-74"/>
                      <w:w w:val="125"/>
                      <w:sz w:val="50"/>
                    </w:rPr>
                    <w:t> </w:t>
                  </w:r>
                  <w:r>
                    <w:rPr>
                      <w:rFonts w:ascii="Calibri"/>
                      <w:b/>
                      <w:w w:val="125"/>
                      <w:sz w:val="50"/>
                    </w:rPr>
                    <w:t>WRITING</w:t>
                  </w:r>
                </w:p>
              </w:txbxContent>
            </v:textbox>
            <w10:wrap type="none"/>
          </v:shape>
        </w:pict>
      </w:r>
      <w:r>
        <w:rPr/>
        <w:pict>
          <v:shape style="position:absolute;margin-left:146.899994pt;margin-top:177.172195pt;width:318.2pt;height:26.4pt;mso-position-horizontal-relative:page;mso-position-vertical-relative:page;z-index:-268939264" type="#_x0000_t202" filled="false" stroked="false">
            <v:textbox inset="0,0,0,0">
              <w:txbxContent>
                <w:p>
                  <w:pPr>
                    <w:spacing w:before="26"/>
                    <w:ind w:left="20" w:right="0" w:firstLine="0"/>
                    <w:jc w:val="left"/>
                    <w:rPr>
                      <w:rFonts w:ascii="Calibri"/>
                      <w:b/>
                      <w:sz w:val="40"/>
                    </w:rPr>
                  </w:pPr>
                  <w:bookmarkStart w:name="Rules of Writing Overview" w:id="666"/>
                  <w:bookmarkEnd w:id="666"/>
                  <w:r>
                    <w:rPr/>
                  </w:r>
                  <w:bookmarkStart w:name="_bookmark162" w:id="667"/>
                  <w:bookmarkEnd w:id="667"/>
                  <w:r>
                    <w:rPr/>
                  </w:r>
                  <w:r>
                    <w:rPr>
                      <w:rFonts w:ascii="Calibri"/>
                      <w:b/>
                      <w:w w:val="125"/>
                      <w:sz w:val="40"/>
                    </w:rPr>
                    <w:t>RULES OF WRITING</w:t>
                  </w:r>
                  <w:r>
                    <w:rPr>
                      <w:rFonts w:ascii="Calibri"/>
                      <w:b/>
                      <w:spacing w:val="-67"/>
                      <w:w w:val="125"/>
                      <w:sz w:val="40"/>
                    </w:rPr>
                    <w:t> </w:t>
                  </w:r>
                  <w:r>
                    <w:rPr>
                      <w:rFonts w:ascii="Calibri"/>
                      <w:b/>
                      <w:w w:val="125"/>
                      <w:sz w:val="40"/>
                    </w:rPr>
                    <w:t>OVERVIEW</w:t>
                  </w:r>
                </w:p>
              </w:txbxContent>
            </v:textbox>
            <w10:wrap type="none"/>
          </v:shape>
        </w:pict>
      </w:r>
      <w:r>
        <w:rPr/>
        <w:pict>
          <v:shape style="position:absolute;margin-left:53pt;margin-top:236.987198pt;width:483.9pt;height:23.25pt;mso-position-horizontal-relative:page;mso-position-vertical-relative:page;z-index:-268938240" type="#_x0000_t202" filled="false" stroked="false">
            <v:textbox inset="0,0,0,0">
              <w:txbxContent>
                <w:p>
                  <w:pPr>
                    <w:pStyle w:val="BodyText"/>
                    <w:spacing w:line="235" w:lineRule="auto"/>
                    <w:ind w:right="-12"/>
                  </w:pPr>
                  <w:r>
                    <w:rPr/>
                    <w:t>This section is for you to find answers to your questions on punctuation, grammar, word usage, and sentence structure.</w:t>
                  </w:r>
                </w:p>
              </w:txbxContent>
            </v:textbox>
            <w10:wrap type="none"/>
          </v:shape>
        </w:pict>
      </w:r>
      <w:r>
        <w:rPr/>
        <w:pict>
          <v:shape style="position:absolute;margin-left:144.520004pt;margin-top:574.242188pt;width:322.95pt;height:26.4pt;mso-position-horizontal-relative:page;mso-position-vertical-relative:page;z-index:-268937216" type="#_x0000_t202" filled="false" stroked="false">
            <v:textbox inset="0,0,0,0">
              <w:txbxContent>
                <w:p>
                  <w:pPr>
                    <w:spacing w:before="26"/>
                    <w:ind w:left="20" w:right="0" w:firstLine="0"/>
                    <w:jc w:val="left"/>
                    <w:rPr>
                      <w:rFonts w:ascii="Calibri"/>
                      <w:b/>
                      <w:sz w:val="40"/>
                    </w:rPr>
                  </w:pPr>
                  <w:bookmarkStart w:name="Basic Rules of Punctuation" w:id="668"/>
                  <w:bookmarkEnd w:id="668"/>
                  <w:r>
                    <w:rPr/>
                  </w:r>
                  <w:bookmarkStart w:name="_bookmark163" w:id="669"/>
                  <w:bookmarkEnd w:id="669"/>
                  <w:r>
                    <w:rPr/>
                  </w:r>
                  <w:r>
                    <w:rPr>
                      <w:rFonts w:ascii="Calibri"/>
                      <w:b/>
                      <w:w w:val="125"/>
                      <w:sz w:val="40"/>
                    </w:rPr>
                    <w:t>BASIC RULES OF</w:t>
                  </w:r>
                  <w:r>
                    <w:rPr>
                      <w:rFonts w:ascii="Calibri"/>
                      <w:b/>
                      <w:spacing w:val="-75"/>
                      <w:w w:val="125"/>
                      <w:sz w:val="40"/>
                    </w:rPr>
                    <w:t> </w:t>
                  </w:r>
                  <w:r>
                    <w:rPr>
                      <w:rFonts w:ascii="Calibri"/>
                      <w:b/>
                      <w:spacing w:val="-4"/>
                      <w:w w:val="125"/>
                      <w:sz w:val="40"/>
                    </w:rPr>
                    <w:t>PUNCTUATION</w:t>
                  </w:r>
                </w:p>
              </w:txbxContent>
            </v:textbox>
            <w10:wrap type="none"/>
          </v:shape>
        </w:pict>
      </w:r>
      <w:r>
        <w:rPr/>
        <w:pict>
          <v:shape style="position:absolute;margin-left:53pt;margin-top:634.05719pt;width:388.55pt;height:12pt;mso-position-horizontal-relative:page;mso-position-vertical-relative:page;z-index:-268936192" type="#_x0000_t202" filled="false" stroked="false">
            <v:textbox inset="0,0,0,0">
              <w:txbxContent>
                <w:p>
                  <w:pPr>
                    <w:pStyle w:val="BodyText"/>
                    <w:spacing w:line="216" w:lineRule="exact"/>
                  </w:pPr>
                  <w:r>
                    <w:rPr/>
                    <w:t>1. </w:t>
                  </w:r>
                  <w:r>
                    <w:rPr>
                      <w:color w:val="008000"/>
                    </w:rPr>
                    <w:t>Subordinating Conjunction </w:t>
                  </w:r>
                  <w:r>
                    <w:rPr/>
                    <w:t>– If a sentence begins with a SC, comma after the clause.</w:t>
                  </w:r>
                </w:p>
              </w:txbxContent>
            </v:textbox>
            <w10:wrap type="none"/>
          </v:shape>
        </w:pict>
      </w:r>
      <w:r>
        <w:rPr/>
        <w:pict>
          <v:shape style="position:absolute;margin-left:53pt;margin-top:655.30719pt;width:186.95pt;height:12pt;mso-position-horizontal-relative:page;mso-position-vertical-relative:page;z-index:-268935168" type="#_x0000_t202" filled="false" stroked="false">
            <v:textbox inset="0,0,0,0">
              <w:txbxContent>
                <w:p>
                  <w:pPr>
                    <w:pStyle w:val="BodyText"/>
                    <w:spacing w:line="216" w:lineRule="exact"/>
                  </w:pPr>
                  <w:r>
                    <w:rPr/>
                    <w:t>Example: After I go home</w:t>
                  </w:r>
                  <w:r>
                    <w:rPr>
                      <w:color w:val="FF0000"/>
                    </w:rPr>
                    <w:t>, </w:t>
                  </w:r>
                  <w:r>
                    <w:rPr/>
                    <w:t>I will watch TV.</w:t>
                  </w:r>
                </w:p>
              </w:txbxContent>
            </v:textbox>
            <w10:wrap type="none"/>
          </v:shape>
        </w:pict>
      </w:r>
      <w:r>
        <w:rPr/>
        <w:pict>
          <v:shape style="position:absolute;margin-left:53pt;margin-top:676.55719pt;width:303.25pt;height:12pt;mso-position-horizontal-relative:page;mso-position-vertical-relative:page;z-index:-268934144" type="#_x0000_t202" filled="false" stroked="false">
            <v:textbox inset="0,0,0,0">
              <w:txbxContent>
                <w:p>
                  <w:pPr>
                    <w:pStyle w:val="BodyText"/>
                    <w:spacing w:line="216" w:lineRule="exact"/>
                  </w:pPr>
                  <w:r>
                    <w:rPr/>
                    <w:t>If the SC is in the second part of the sentence, </w:t>
                  </w:r>
                  <w:r>
                    <w:rPr>
                      <w:color w:val="FF0000"/>
                    </w:rPr>
                    <w:t>do not </w:t>
                  </w:r>
                  <w:r>
                    <w:rPr/>
                    <w:t>use a comma.</w:t>
                  </w:r>
                </w:p>
              </w:txbxContent>
            </v:textbox>
            <w10:wrap type="none"/>
          </v:shape>
        </w:pict>
      </w:r>
      <w:r>
        <w:rPr/>
        <w:pict>
          <v:shape style="position:absolute;margin-left:53pt;margin-top:697.80719pt;width:182.8pt;height:12pt;mso-position-horizontal-relative:page;mso-position-vertical-relative:page;z-index:-268933120" type="#_x0000_t202" filled="false" stroked="false">
            <v:textbox inset="0,0,0,0">
              <w:txbxContent>
                <w:p>
                  <w:pPr>
                    <w:pStyle w:val="BodyText"/>
                    <w:spacing w:line="216" w:lineRule="exact"/>
                  </w:pPr>
                  <w:r>
                    <w:rPr/>
                    <w:t>Example: I will watch TV after I go home.</w:t>
                  </w:r>
                </w:p>
              </w:txbxContent>
            </v:textbox>
            <w10:wrap type="none"/>
          </v:shape>
        </w:pict>
      </w:r>
      <w:r>
        <w:rPr/>
        <w:pict>
          <v:shape style="position:absolute;margin-left:537.218506pt;margin-top:757.999939pt;width:22pt;height:14pt;mso-position-horizontal-relative:page;mso-position-vertical-relative:page;z-index:-268932096" type="#_x0000_t202" filled="false" stroked="false">
            <v:textbox inset="0,0,0,0">
              <w:txbxContent>
                <w:p>
                  <w:pPr>
                    <w:spacing w:line="256" w:lineRule="exact" w:before="0"/>
                    <w:ind w:left="20" w:right="0" w:firstLine="0"/>
                    <w:jc w:val="left"/>
                    <w:rPr>
                      <w:b/>
                      <w:sz w:val="24"/>
                    </w:rPr>
                  </w:pPr>
                  <w:r>
                    <w:rPr>
                      <w:b/>
                      <w:sz w:val="24"/>
                    </w:rPr>
                    <w:t>203</w:t>
                  </w:r>
                </w:p>
              </w:txbxContent>
            </v:textbox>
            <w10:wrap type="none"/>
          </v:shape>
        </w:pict>
      </w:r>
      <w:r>
        <w:rPr/>
        <w:pict>
          <v:shape style="position:absolute;margin-left:54.375pt;margin-top:502pt;width:503.25pt;height:38.050pt;mso-position-horizontal-relative:page;mso-position-vertical-relative:page;z-index:-26893107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7"/>
                    </w:numPr>
                    <w:tabs>
                      <w:tab w:pos="858" w:val="left" w:leader="none"/>
                    </w:tabs>
                    <w:spacing w:line="128" w:lineRule="exact"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p>
                  <w:pPr>
                    <w:numPr>
                      <w:ilvl w:val="0"/>
                      <w:numId w:val="237"/>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5"/>
                      <w:w w:val="105"/>
                      <w:sz w:val="9"/>
                    </w:rPr>
                    <w:t> </w:t>
                  </w:r>
                  <w:r>
                    <w:rPr>
                      <w:rFonts w:ascii="Arial Unicode MS"/>
                      <w:w w:val="105"/>
                      <w:sz w:val="9"/>
                    </w:rPr>
                    <w:t>Person</w:t>
                  </w:r>
                  <w:r>
                    <w:rPr>
                      <w:rFonts w:ascii="Arial Unicode MS"/>
                      <w:spacing w:val="-5"/>
                      <w:w w:val="105"/>
                      <w:sz w:val="9"/>
                    </w:rPr>
                    <w:t> </w:t>
                  </w:r>
                  <w:r>
                    <w:rPr>
                      <w:rFonts w:ascii="Arial Unicode MS"/>
                      <w:w w:val="105"/>
                      <w:sz w:val="9"/>
                    </w:rPr>
                    <w:t>Writing</w:t>
                  </w:r>
                  <w:r>
                    <w:rPr>
                      <w:rFonts w:ascii="Arial Unicode MS"/>
                      <w:spacing w:val="-4"/>
                      <w:w w:val="105"/>
                      <w:sz w:val="9"/>
                    </w:rPr>
                    <w:t> </w:t>
                  </w:r>
                  <w:r>
                    <w:rPr>
                      <w:rFonts w:ascii="Arial Unicode MS"/>
                      <w:w w:val="105"/>
                      <w:sz w:val="9"/>
                    </w:rPr>
                    <w:t>With</w:t>
                  </w:r>
                  <w:r>
                    <w:rPr>
                      <w:rFonts w:ascii="Arial Unicode MS"/>
                      <w:spacing w:val="-5"/>
                      <w:w w:val="105"/>
                      <w:sz w:val="9"/>
                    </w:rPr>
                    <w:t> </w:t>
                  </w:r>
                  <w:r>
                    <w:rPr>
                      <w:rFonts w:ascii="Arial Unicode MS"/>
                      <w:w w:val="105"/>
                      <w:sz w:val="9"/>
                    </w:rPr>
                    <w:t>All</w:t>
                  </w:r>
                  <w:r>
                    <w:rPr>
                      <w:rFonts w:ascii="Arial Unicode MS"/>
                      <w:spacing w:val="-5"/>
                      <w:w w:val="105"/>
                      <w:sz w:val="9"/>
                    </w:rPr>
                    <w:t> </w:t>
                  </w:r>
                  <w:r>
                    <w:rPr>
                      <w:rFonts w:ascii="Arial Unicode MS"/>
                      <w:w w:val="105"/>
                      <w:sz w:val="9"/>
                    </w:rPr>
                    <w:t>Appendages. </w:t>
                  </w:r>
                  <w:r>
                    <w:rPr>
                      <w:rFonts w:ascii="Lucida Sans"/>
                      <w:b/>
                      <w:w w:val="105"/>
                      <w:sz w:val="9"/>
                    </w:rPr>
                    <w:t>Authored</w:t>
                  </w:r>
                  <w:r>
                    <w:rPr>
                      <w:rFonts w:ascii="Lucida Sans"/>
                      <w:b/>
                      <w:spacing w:val="-9"/>
                      <w:w w:val="105"/>
                      <w:sz w:val="9"/>
                    </w:rPr>
                    <w:t> </w:t>
                  </w:r>
                  <w:r>
                    <w:rPr>
                      <w:rFonts w:ascii="Lucida Sans"/>
                      <w:b/>
                      <w:w w:val="105"/>
                      <w:sz w:val="9"/>
                    </w:rPr>
                    <w:t>by</w:t>
                  </w:r>
                  <w:r>
                    <w:rPr>
                      <w:rFonts w:ascii="Arial Unicode MS"/>
                      <w:w w:val="105"/>
                      <w:sz w:val="9"/>
                    </w:rPr>
                    <w:t>:</w:t>
                  </w:r>
                  <w:r>
                    <w:rPr>
                      <w:rFonts w:ascii="Arial Unicode MS"/>
                      <w:spacing w:val="-5"/>
                      <w:w w:val="105"/>
                      <w:sz w:val="9"/>
                    </w:rPr>
                    <w:t> </w:t>
                  </w:r>
                  <w:r>
                    <w:rPr>
                      <w:rFonts w:ascii="Arial Unicode MS"/>
                      <w:w w:val="105"/>
                      <w:sz w:val="9"/>
                    </w:rPr>
                    <w:t>United</w:t>
                  </w:r>
                  <w:r>
                    <w:rPr>
                      <w:rFonts w:ascii="Arial Unicode MS"/>
                      <w:spacing w:val="-5"/>
                      <w:w w:val="105"/>
                      <w:sz w:val="9"/>
                    </w:rPr>
                    <w:t> </w:t>
                  </w:r>
                  <w:r>
                    <w:rPr>
                      <w:rFonts w:ascii="Arial Unicode MS"/>
                      <w:w w:val="105"/>
                      <w:sz w:val="9"/>
                    </w:rPr>
                    <w:t>States</w:t>
                  </w:r>
                  <w:r>
                    <w:rPr>
                      <w:rFonts w:ascii="Arial Unicode MS"/>
                      <w:spacing w:val="-4"/>
                      <w:w w:val="105"/>
                      <w:sz w:val="9"/>
                    </w:rPr>
                    <w:t> </w:t>
                  </w:r>
                  <w:r>
                    <w:rPr>
                      <w:rFonts w:ascii="Arial Unicode MS"/>
                      <w:w w:val="105"/>
                      <w:sz w:val="9"/>
                    </w:rPr>
                    <w:t>Mission</w:t>
                  </w:r>
                  <w:r>
                    <w:rPr>
                      <w:rFonts w:ascii="Arial Unicode MS"/>
                      <w:spacing w:val="-5"/>
                      <w:w w:val="105"/>
                      <w:sz w:val="9"/>
                    </w:rPr>
                    <w:t> </w:t>
                  </w:r>
                  <w:r>
                    <w:rPr>
                      <w:rFonts w:ascii="Arial Unicode MS"/>
                      <w:w w:val="105"/>
                      <w:sz w:val="9"/>
                    </w:rPr>
                    <w:t>Geneva</w:t>
                  </w:r>
                  <w:r>
                    <w:rPr>
                      <w:rFonts w:ascii="Arial Unicode MS"/>
                      <w:spacing w:val="-5"/>
                      <w:w w:val="105"/>
                      <w:sz w:val="9"/>
                    </w:rPr>
                    <w:t> </w:t>
                  </w:r>
                  <w:r>
                    <w:rPr>
                      <w:rFonts w:ascii="Arial Unicode MS"/>
                      <w:w w:val="105"/>
                      <w:sz w:val="9"/>
                    </w:rPr>
                    <w:t>.</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430">
                    <w:r>
                      <w:rPr>
                        <w:rFonts w:ascii="Arial Unicode MS"/>
                        <w:color w:val="0000FF"/>
                        <w:w w:val="105"/>
                        <w:sz w:val="9"/>
                      </w:rPr>
                      <w:t>https://flic.kr/p/byN792</w:t>
                    </w:r>
                  </w:hyperlink>
                  <w:r>
                    <w:rPr>
                      <w:rFonts w:ascii="Arial Unicode MS"/>
                      <w:w w:val="105"/>
                      <w:sz w:val="9"/>
                    </w:rPr>
                    <w:t>.</w:t>
                  </w:r>
                  <w:r>
                    <w:rPr>
                      <w:rFonts w:ascii="Arial Unicode MS"/>
                      <w:spacing w:val="-5"/>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95">
                    <w:r>
                      <w:rPr>
                        <w:rFonts w:ascii="Calibri"/>
                        <w:i/>
                        <w:color w:val="0000FF"/>
                        <w:w w:val="105"/>
                        <w:sz w:val="9"/>
                      </w:rPr>
                      <w:t>CC</w:t>
                    </w:r>
                    <w:r>
                      <w:rPr>
                        <w:rFonts w:ascii="Calibri"/>
                        <w:i/>
                        <w:color w:val="0000FF"/>
                        <w:spacing w:val="-1"/>
                        <w:w w:val="105"/>
                        <w:sz w:val="9"/>
                      </w:rPr>
                      <w:t> </w:t>
                    </w:r>
                    <w:r>
                      <w:rPr>
                        <w:rFonts w:ascii="Calibri"/>
                        <w:i/>
                        <w:color w:val="0000FF"/>
                        <w:w w:val="105"/>
                        <w:sz w:val="9"/>
                      </w:rPr>
                      <w:t>BY-ND: Attribution-NoDerivatives</w:t>
                    </w:r>
                  </w:hyperlink>
                </w:p>
              </w:txbxContent>
            </v:textbox>
            <w10:wrap type="none"/>
          </v:shape>
        </w:pict>
      </w:r>
    </w:p>
    <w:p>
      <w:pPr>
        <w:spacing w:after="0"/>
        <w:rPr>
          <w:sz w:val="2"/>
          <w:szCs w:val="2"/>
        </w:rPr>
        <w:sectPr>
          <w:pgSz w:w="12240" w:h="15840"/>
          <w:pgMar w:top="1500" w:bottom="280" w:left="960" w:right="320"/>
        </w:sectPr>
      </w:pPr>
    </w:p>
    <w:p>
      <w:pPr>
        <w:rPr>
          <w:sz w:val="2"/>
          <w:szCs w:val="2"/>
        </w:rPr>
      </w:pPr>
      <w:r>
        <w:rPr/>
        <w:pict>
          <v:group style="position:absolute;margin-left:54pt;margin-top:670.299988pt;width:504pt;height:33.8pt;mso-position-horizontal-relative:page;mso-position-vertical-relative:page;z-index:-268930048" coordorigin="1080,13406" coordsize="10080,676">
            <v:line style="position:absolute" from="1080,14075" to="11160,14075" stroked="true" strokeweight=".7pt" strokecolor="#000000">
              <v:stroke dashstyle="solid"/>
            </v:line>
            <v:line style="position:absolute" from="1088,13420" to="1088,14068" stroked="true" strokeweight=".75pt" strokecolor="#000000">
              <v:stroke dashstyle="solid"/>
            </v:line>
            <v:line style="position:absolute" from="1080,13413" to="11160,13413" stroked="true" strokeweight=".7pt" strokecolor="#000000">
              <v:stroke dashstyle="solid"/>
            </v:line>
            <v:line style="position:absolute" from="11153,13420" to="11153,14067" stroked="true" strokeweight=".75pt" strokecolor="#000000">
              <v:stroke dashstyle="solid"/>
            </v:line>
            <w10:wrap type="none"/>
          </v:group>
        </w:pict>
      </w:r>
      <w:r>
        <w:rPr/>
        <w:pict>
          <v:shape style="position:absolute;margin-left:53pt;margin-top:53.625004pt;width:260.8pt;height:12pt;mso-position-horizontal-relative:page;mso-position-vertical-relative:page;z-index:-268929024" type="#_x0000_t202" filled="false" stroked="false">
            <v:textbox inset="0,0,0,0">
              <w:txbxContent>
                <w:p>
                  <w:pPr>
                    <w:pStyle w:val="BodyText"/>
                    <w:spacing w:line="216" w:lineRule="exact"/>
                  </w:pPr>
                  <w:r>
                    <w:rPr/>
                    <w:t>2. </w:t>
                  </w:r>
                  <w:r>
                    <w:rPr>
                      <w:color w:val="008000"/>
                    </w:rPr>
                    <w:t>Conjunctive Adverb </w:t>
                  </w:r>
                  <w:r>
                    <w:rPr/>
                    <w:t>– Comma immediately after the CA.</w:t>
                  </w:r>
                </w:p>
              </w:txbxContent>
            </v:textbox>
            <w10:wrap type="none"/>
          </v:shape>
        </w:pict>
      </w:r>
      <w:r>
        <w:rPr/>
        <w:pict>
          <v:shape style="position:absolute;margin-left:53pt;margin-top:74.875008pt;width:355.5pt;height:12pt;mso-position-horizontal-relative:page;mso-position-vertical-relative:page;z-index:-268928000" type="#_x0000_t202" filled="false" stroked="false">
            <v:textbox inset="0,0,0,0">
              <w:txbxContent>
                <w:p>
                  <w:pPr>
                    <w:pStyle w:val="BodyText"/>
                    <w:spacing w:line="216" w:lineRule="exact"/>
                  </w:pPr>
                  <w:r>
                    <w:rPr/>
                    <w:t>Example: Last night we went to the movies. However, we will stay home tonight.</w:t>
                  </w:r>
                </w:p>
              </w:txbxContent>
            </v:textbox>
            <w10:wrap type="none"/>
          </v:shape>
        </w:pict>
      </w:r>
      <w:r>
        <w:rPr/>
        <w:pict>
          <v:shape style="position:absolute;margin-left:53pt;margin-top:96.125008pt;width:258pt;height:12pt;mso-position-horizontal-relative:page;mso-position-vertical-relative:page;z-index:-268926976" type="#_x0000_t202" filled="false" stroked="false">
            <v:textbox inset="0,0,0,0">
              <w:txbxContent>
                <w:p>
                  <w:pPr>
                    <w:pStyle w:val="BodyText"/>
                    <w:spacing w:line="216" w:lineRule="exact"/>
                  </w:pPr>
                  <w:r>
                    <w:rPr/>
                    <w:t>Comma on both sides of the CA if it interrupts a sentence.</w:t>
                  </w:r>
                </w:p>
              </w:txbxContent>
            </v:textbox>
            <w10:wrap type="none"/>
          </v:shape>
        </w:pict>
      </w:r>
      <w:r>
        <w:rPr/>
        <w:pict>
          <v:shape style="position:absolute;margin-left:53pt;margin-top:117.375008pt;width:358.8pt;height:12pt;mso-position-horizontal-relative:page;mso-position-vertical-relative:page;z-index:-268925952" type="#_x0000_t202" filled="false" stroked="false">
            <v:textbox inset="0,0,0,0">
              <w:txbxContent>
                <w:p>
                  <w:pPr>
                    <w:pStyle w:val="BodyText"/>
                    <w:spacing w:line="216" w:lineRule="exact"/>
                  </w:pPr>
                  <w:r>
                    <w:rPr/>
                    <w:t>Example: Last night we went to the movies. We will, however, stay home tonight.</w:t>
                  </w:r>
                </w:p>
              </w:txbxContent>
            </v:textbox>
            <w10:wrap type="none"/>
          </v:shape>
        </w:pict>
      </w:r>
      <w:r>
        <w:rPr/>
        <w:pict>
          <v:shape style="position:absolute;margin-left:53pt;margin-top:159.875pt;width:364.65pt;height:12pt;mso-position-horizontal-relative:page;mso-position-vertical-relative:page;z-index:-268924928" type="#_x0000_t202" filled="false" stroked="false">
            <v:textbox inset="0,0,0,0">
              <w:txbxContent>
                <w:p>
                  <w:pPr>
                    <w:pStyle w:val="BodyText"/>
                    <w:spacing w:line="216" w:lineRule="exact"/>
                  </w:pPr>
                  <w:r>
                    <w:rPr/>
                    <w:t>3. </w:t>
                  </w:r>
                  <w:r>
                    <w:rPr>
                      <w:color w:val="008000"/>
                    </w:rPr>
                    <w:t>Prepositional Phrase </w:t>
                  </w:r>
                  <w:r>
                    <w:rPr/>
                    <w:t>– If a sentence begins with a PP, comma after the phrase.</w:t>
                  </w:r>
                </w:p>
              </w:txbxContent>
            </v:textbox>
            <w10:wrap type="none"/>
          </v:shape>
        </w:pict>
      </w:r>
      <w:r>
        <w:rPr/>
        <w:pict>
          <v:shape style="position:absolute;margin-left:53pt;margin-top:181.125pt;width:433.85pt;height:12pt;mso-position-horizontal-relative:page;mso-position-vertical-relative:page;z-index:-268923904" type="#_x0000_t202" filled="false" stroked="false">
            <v:textbox inset="0,0,0,0">
              <w:txbxContent>
                <w:p>
                  <w:pPr>
                    <w:pStyle w:val="BodyText"/>
                    <w:spacing w:line="216" w:lineRule="exact"/>
                  </w:pPr>
                  <w:r>
                    <w:rPr/>
                    <w:t>Example: After Monday, I will sleep late. If the PP comes in the second part, </w:t>
                  </w:r>
                  <w:r>
                    <w:rPr>
                      <w:color w:val="FF0000"/>
                    </w:rPr>
                    <w:t>do not </w:t>
                  </w:r>
                  <w:r>
                    <w:rPr/>
                    <w:t>use a comma.</w:t>
                  </w:r>
                </w:p>
              </w:txbxContent>
            </v:textbox>
            <w10:wrap type="none"/>
          </v:shape>
        </w:pict>
      </w:r>
      <w:r>
        <w:rPr/>
        <w:pict>
          <v:shape style="position:absolute;margin-left:53pt;margin-top:202.375pt;width:175.1pt;height:12pt;mso-position-horizontal-relative:page;mso-position-vertical-relative:page;z-index:-268922880" type="#_x0000_t202" filled="false" stroked="false">
            <v:textbox inset="0,0,0,0">
              <w:txbxContent>
                <w:p>
                  <w:pPr>
                    <w:pStyle w:val="BodyText"/>
                    <w:spacing w:line="216" w:lineRule="exact"/>
                  </w:pPr>
                  <w:r>
                    <w:rPr/>
                    <w:t>Example: I will sleep late after Monday.</w:t>
                  </w:r>
                </w:p>
              </w:txbxContent>
            </v:textbox>
            <w10:wrap type="none"/>
          </v:shape>
        </w:pict>
      </w:r>
      <w:r>
        <w:rPr/>
        <w:pict>
          <v:shape style="position:absolute;margin-left:53pt;margin-top:244.875pt;width:339.7pt;height:12pt;mso-position-horizontal-relative:page;mso-position-vertical-relative:page;z-index:-268921856" type="#_x0000_t202" filled="false" stroked="false">
            <v:textbox inset="0,0,0,0">
              <w:txbxContent>
                <w:p>
                  <w:pPr>
                    <w:pStyle w:val="BodyText"/>
                    <w:spacing w:line="216" w:lineRule="exact"/>
                  </w:pPr>
                  <w:r>
                    <w:rPr/>
                    <w:t>4. </w:t>
                  </w:r>
                  <w:r>
                    <w:rPr>
                      <w:color w:val="008000"/>
                    </w:rPr>
                    <w:t>Coordinating Conjunction </w:t>
                  </w:r>
                  <w:r>
                    <w:rPr/>
                    <w:t>– (FANBOYS_For- And -Nor –But- Or -Yet –So)</w:t>
                  </w:r>
                </w:p>
              </w:txbxContent>
            </v:textbox>
            <w10:wrap type="none"/>
          </v:shape>
        </w:pict>
      </w:r>
      <w:r>
        <w:rPr/>
        <w:pict>
          <v:shape style="position:absolute;margin-left:53pt;margin-top:266.125pt;width:248.4pt;height:12pt;mso-position-horizontal-relative:page;mso-position-vertical-relative:page;z-index:-268920832" type="#_x0000_t202" filled="false" stroked="false">
            <v:textbox inset="0,0,0,0">
              <w:txbxContent>
                <w:p>
                  <w:pPr>
                    <w:pStyle w:val="BodyText"/>
                    <w:spacing w:line="216" w:lineRule="exact"/>
                  </w:pPr>
                  <w:r>
                    <w:rPr/>
                    <w:t>If there is a subject after the CC, comma before the CC.</w:t>
                  </w:r>
                </w:p>
              </w:txbxContent>
            </v:textbox>
            <w10:wrap type="none"/>
          </v:shape>
        </w:pict>
      </w:r>
      <w:r>
        <w:rPr/>
        <w:pict>
          <v:shape style="position:absolute;margin-left:53pt;margin-top:287.375pt;width:218.2pt;height:12pt;mso-position-horizontal-relative:page;mso-position-vertical-relative:page;z-index:-268919808" type="#_x0000_t202" filled="false" stroked="false">
            <v:textbox inset="0,0,0,0">
              <w:txbxContent>
                <w:p>
                  <w:pPr>
                    <w:pStyle w:val="BodyText"/>
                    <w:spacing w:line="216" w:lineRule="exact"/>
                  </w:pPr>
                  <w:r>
                    <w:rPr/>
                    <w:t>Example: </w:t>
                  </w:r>
                  <w:r>
                    <w:rPr>
                      <w:color w:val="FF0000"/>
                    </w:rPr>
                    <w:t>I </w:t>
                  </w:r>
                  <w:r>
                    <w:rPr>
                      <w:color w:val="0000FF"/>
                    </w:rPr>
                    <w:t>went </w:t>
                  </w:r>
                  <w:r>
                    <w:rPr/>
                    <w:t>to the store</w:t>
                  </w:r>
                  <w:r>
                    <w:rPr>
                      <w:color w:val="FF00FF"/>
                    </w:rPr>
                    <w:t>, and </w:t>
                  </w:r>
                  <w:r>
                    <w:rPr>
                      <w:color w:val="FF0000"/>
                    </w:rPr>
                    <w:t>I </w:t>
                  </w:r>
                  <w:r>
                    <w:rPr>
                      <w:color w:val="0000FF"/>
                    </w:rPr>
                    <w:t>bought </w:t>
                  </w:r>
                  <w:r>
                    <w:rPr/>
                    <w:t>bread.</w:t>
                  </w:r>
                </w:p>
              </w:txbxContent>
            </v:textbox>
            <w10:wrap type="none"/>
          </v:shape>
        </w:pict>
      </w:r>
      <w:r>
        <w:rPr/>
        <w:pict>
          <v:shape style="position:absolute;margin-left:53pt;margin-top:308.625pt;width:354.8pt;height:12pt;mso-position-horizontal-relative:page;mso-position-vertical-relative:page;z-index:-268918784" type="#_x0000_t202" filled="false" stroked="false">
            <v:textbox inset="0,0,0,0">
              <w:txbxContent>
                <w:p>
                  <w:pPr>
                    <w:pStyle w:val="BodyText"/>
                    <w:spacing w:line="216" w:lineRule="exact"/>
                  </w:pPr>
                  <w:r>
                    <w:rPr/>
                    <w:t>If there is no subject after the CC (FANBOY), </w:t>
                  </w:r>
                  <w:r>
                    <w:rPr>
                      <w:color w:val="FF0000"/>
                    </w:rPr>
                    <w:t>do not </w:t>
                  </w:r>
                  <w:r>
                    <w:rPr/>
                    <w:t>add comma before the CC.</w:t>
                  </w:r>
                </w:p>
              </w:txbxContent>
            </v:textbox>
            <w10:wrap type="none"/>
          </v:shape>
        </w:pict>
      </w:r>
      <w:r>
        <w:rPr/>
        <w:pict>
          <v:shape style="position:absolute;margin-left:53pt;margin-top:329.875pt;width:209.9pt;height:12pt;mso-position-horizontal-relative:page;mso-position-vertical-relative:page;z-index:-268917760" type="#_x0000_t202" filled="false" stroked="false">
            <v:textbox inset="0,0,0,0">
              <w:txbxContent>
                <w:p>
                  <w:pPr>
                    <w:pStyle w:val="BodyText"/>
                    <w:spacing w:line="216" w:lineRule="exact"/>
                  </w:pPr>
                  <w:r>
                    <w:rPr/>
                    <w:t>Example: </w:t>
                  </w:r>
                  <w:r>
                    <w:rPr>
                      <w:color w:val="FF0000"/>
                    </w:rPr>
                    <w:t>I </w:t>
                  </w:r>
                  <w:r>
                    <w:rPr>
                      <w:color w:val="0000FF"/>
                    </w:rPr>
                    <w:t>went </w:t>
                  </w:r>
                  <w:r>
                    <w:rPr/>
                    <w:t>to the store </w:t>
                  </w:r>
                  <w:r>
                    <w:rPr>
                      <w:color w:val="FF00FF"/>
                    </w:rPr>
                    <w:t>and </w:t>
                  </w:r>
                  <w:r>
                    <w:rPr>
                      <w:color w:val="0000FF"/>
                    </w:rPr>
                    <w:t>bought </w:t>
                  </w:r>
                  <w:r>
                    <w:rPr/>
                    <w:t>bread.</w:t>
                  </w:r>
                </w:p>
              </w:txbxContent>
            </v:textbox>
            <w10:wrap type="none"/>
          </v:shape>
        </w:pict>
      </w:r>
      <w:r>
        <w:rPr/>
        <w:pict>
          <v:shape style="position:absolute;margin-left:53pt;margin-top:372.375pt;width:312.95pt;height:12pt;mso-position-horizontal-relative:page;mso-position-vertical-relative:page;z-index:-268916736" type="#_x0000_t202" filled="false" stroked="false">
            <v:textbox inset="0,0,0,0">
              <w:txbxContent>
                <w:p>
                  <w:pPr>
                    <w:pStyle w:val="BodyText"/>
                    <w:spacing w:line="216" w:lineRule="exact"/>
                  </w:pPr>
                  <w:r>
                    <w:rPr/>
                    <w:t>5. </w:t>
                  </w:r>
                  <w:r>
                    <w:rPr>
                      <w:color w:val="008000"/>
                    </w:rPr>
                    <w:t>Semicolon </w:t>
                  </w:r>
                  <w:r>
                    <w:rPr/>
                    <w:t>– Is used as a period in order to connect two main ideas.</w:t>
                  </w:r>
                </w:p>
              </w:txbxContent>
            </v:textbox>
            <w10:wrap type="none"/>
          </v:shape>
        </w:pict>
      </w:r>
      <w:r>
        <w:rPr/>
        <w:pict>
          <v:shape style="position:absolute;margin-left:53pt;margin-top:393.625pt;width:354.2pt;height:12pt;mso-position-horizontal-relative:page;mso-position-vertical-relative:page;z-index:-268915712" type="#_x0000_t202" filled="false" stroked="false">
            <v:textbox inset="0,0,0,0">
              <w:txbxContent>
                <w:p>
                  <w:pPr>
                    <w:pStyle w:val="BodyText"/>
                    <w:spacing w:line="216" w:lineRule="exact"/>
                  </w:pPr>
                  <w:r>
                    <w:rPr/>
                    <w:t>Example: Last night we went to the movies</w:t>
                  </w:r>
                  <w:r>
                    <w:rPr>
                      <w:color w:val="FF0000"/>
                    </w:rPr>
                    <w:t>; </w:t>
                  </w:r>
                  <w:r>
                    <w:rPr/>
                    <w:t>however, we will stay home tonight.</w:t>
                  </w:r>
                </w:p>
              </w:txbxContent>
            </v:textbox>
            <w10:wrap type="none"/>
          </v:shape>
        </w:pict>
      </w:r>
      <w:r>
        <w:rPr/>
        <w:pict>
          <v:shape style="position:absolute;margin-left:53pt;margin-top:414.875pt;width:266.4pt;height:12pt;mso-position-horizontal-relative:page;mso-position-vertical-relative:page;z-index:-268914688" type="#_x0000_t202" filled="false" stroked="false">
            <v:textbox inset="0,0,0,0">
              <w:txbxContent>
                <w:p>
                  <w:pPr>
                    <w:pStyle w:val="BodyText"/>
                    <w:spacing w:line="216" w:lineRule="exact"/>
                  </w:pPr>
                  <w:r>
                    <w:rPr/>
                    <w:t>Last night we went to the movies</w:t>
                  </w:r>
                  <w:r>
                    <w:rPr>
                      <w:color w:val="FF0000"/>
                    </w:rPr>
                    <w:t>; </w:t>
                  </w:r>
                  <w:r>
                    <w:rPr/>
                    <w:t>we will stay home tonight.</w:t>
                  </w:r>
                </w:p>
              </w:txbxContent>
            </v:textbox>
            <w10:wrap type="none"/>
          </v:shape>
        </w:pict>
      </w:r>
      <w:r>
        <w:rPr/>
        <w:pict>
          <v:shape style="position:absolute;margin-left:53pt;margin-top:436.125pt;width:312.5pt;height:12pt;mso-position-horizontal-relative:page;mso-position-vertical-relative:page;z-index:-268913664" type="#_x0000_t202" filled="false" stroked="false">
            <v:textbox inset="0,0,0,0">
              <w:txbxContent>
                <w:p>
                  <w:pPr>
                    <w:pStyle w:val="BodyText"/>
                    <w:spacing w:line="216" w:lineRule="exact"/>
                  </w:pPr>
                  <w:r>
                    <w:rPr/>
                    <w:t>Last night we went to the movies</w:t>
                  </w:r>
                  <w:r>
                    <w:rPr>
                      <w:color w:val="FF0000"/>
                    </w:rPr>
                    <w:t>; </w:t>
                  </w:r>
                  <w:r>
                    <w:rPr/>
                    <w:t>we will, however, stay home tonight.</w:t>
                  </w:r>
                </w:p>
              </w:txbxContent>
            </v:textbox>
            <w10:wrap type="none"/>
          </v:shape>
        </w:pict>
      </w:r>
      <w:r>
        <w:rPr/>
        <w:pict>
          <v:shape style="position:absolute;margin-left:53pt;margin-top:457.375pt;width:464.55pt;height:12pt;mso-position-horizontal-relative:page;mso-position-vertical-relative:page;z-index:-268912640" type="#_x0000_t202" filled="false" stroked="false">
            <v:textbox inset="0,0,0,0">
              <w:txbxContent>
                <w:p>
                  <w:pPr>
                    <w:pStyle w:val="BodyText"/>
                    <w:spacing w:line="216" w:lineRule="exact"/>
                  </w:pPr>
                  <w:r>
                    <w:rPr>
                      <w:color w:val="008000"/>
                    </w:rPr>
                    <w:t>Semicolon </w:t>
                  </w:r>
                  <w:r>
                    <w:rPr/>
                    <w:t>– Is used to separate items in a series when one or more than one of the items has a comma.</w:t>
                  </w:r>
                </w:p>
              </w:txbxContent>
            </v:textbox>
            <w10:wrap type="none"/>
          </v:shape>
        </w:pict>
      </w:r>
      <w:r>
        <w:rPr/>
        <w:pict>
          <v:shape style="position:absolute;margin-left:53pt;margin-top:478.625pt;width:336.05pt;height:12pt;mso-position-horizontal-relative:page;mso-position-vertical-relative:page;z-index:-268911616" type="#_x0000_t202" filled="false" stroked="false">
            <v:textbox inset="0,0,0,0">
              <w:txbxContent>
                <w:p>
                  <w:pPr>
                    <w:pStyle w:val="BodyText"/>
                    <w:spacing w:line="216" w:lineRule="exact"/>
                  </w:pPr>
                  <w:r>
                    <w:rPr/>
                    <w:t>We will order the following: </w:t>
                  </w:r>
                  <w:r>
                    <w:rPr>
                      <w:color w:val="0000FF"/>
                    </w:rPr>
                    <w:t>pencils, for the tutoring center</w:t>
                  </w:r>
                  <w:r>
                    <w:rPr/>
                    <w:t>; </w:t>
                  </w:r>
                  <w:r>
                    <w:rPr>
                      <w:color w:val="FF0000"/>
                    </w:rPr>
                    <w:t>paper</w:t>
                  </w:r>
                  <w:r>
                    <w:rPr/>
                    <w:t>; and </w:t>
                  </w:r>
                  <w:r>
                    <w:rPr>
                      <w:color w:val="339966"/>
                    </w:rPr>
                    <w:t>pens</w:t>
                  </w:r>
                  <w:r>
                    <w:rPr/>
                    <w:t>.</w:t>
                  </w:r>
                </w:p>
              </w:txbxContent>
            </v:textbox>
            <w10:wrap type="none"/>
          </v:shape>
        </w:pict>
      </w:r>
      <w:r>
        <w:rPr/>
        <w:pict>
          <v:shape style="position:absolute;margin-left:53pt;margin-top:521.125pt;width:182.9pt;height:12pt;mso-position-horizontal-relative:page;mso-position-vertical-relative:page;z-index:-268910592" type="#_x0000_t202" filled="false" stroked="false">
            <v:textbox inset="0,0,0,0">
              <w:txbxContent>
                <w:p>
                  <w:pPr>
                    <w:pStyle w:val="BodyText"/>
                    <w:spacing w:line="216" w:lineRule="exact"/>
                  </w:pPr>
                  <w:r>
                    <w:rPr/>
                    <w:t>6. </w:t>
                  </w:r>
                  <w:r>
                    <w:rPr>
                      <w:color w:val="008000"/>
                    </w:rPr>
                    <w:t>Colon </w:t>
                  </w:r>
                  <w:r>
                    <w:rPr/>
                    <w:t>– Signals the beginning of a list.</w:t>
                  </w:r>
                </w:p>
              </w:txbxContent>
            </v:textbox>
            <w10:wrap type="none"/>
          </v:shape>
        </w:pict>
      </w:r>
      <w:r>
        <w:rPr/>
        <w:pict>
          <v:shape style="position:absolute;margin-left:53pt;margin-top:542.375pt;width:279.9pt;height:12pt;mso-position-horizontal-relative:page;mso-position-vertical-relative:page;z-index:-268909568" type="#_x0000_t202" filled="false" stroked="false">
            <v:textbox inset="0,0,0,0">
              <w:txbxContent>
                <w:p>
                  <w:pPr>
                    <w:pStyle w:val="BodyText"/>
                    <w:spacing w:line="216" w:lineRule="exact"/>
                  </w:pPr>
                  <w:r>
                    <w:rPr/>
                    <w:t>Example: We will order the following: </w:t>
                  </w:r>
                  <w:r>
                    <w:rPr>
                      <w:color w:val="0000FF"/>
                    </w:rPr>
                    <w:t>pencils</w:t>
                  </w:r>
                  <w:r>
                    <w:rPr/>
                    <w:t>, </w:t>
                  </w:r>
                  <w:r>
                    <w:rPr>
                      <w:color w:val="FF0000"/>
                    </w:rPr>
                    <w:t>paper</w:t>
                  </w:r>
                  <w:r>
                    <w:rPr/>
                    <w:t>, and </w:t>
                  </w:r>
                  <w:r>
                    <w:rPr>
                      <w:color w:val="339966"/>
                    </w:rPr>
                    <w:t>pens</w:t>
                  </w:r>
                  <w:r>
                    <w:rPr/>
                    <w:t>.</w:t>
                  </w:r>
                </w:p>
              </w:txbxContent>
            </v:textbox>
            <w10:wrap type="none"/>
          </v:shape>
        </w:pict>
      </w:r>
      <w:r>
        <w:rPr/>
        <w:pict>
          <v:shape style="position:absolute;margin-left:53pt;margin-top:584.875pt;width:394.2pt;height:12pt;mso-position-horizontal-relative:page;mso-position-vertical-relative:page;z-index:-268908544" type="#_x0000_t202" filled="false" stroked="false">
            <v:textbox inset="0,0,0,0">
              <w:txbxContent>
                <w:p>
                  <w:pPr>
                    <w:pStyle w:val="BodyText"/>
                    <w:spacing w:line="216" w:lineRule="exact"/>
                  </w:pPr>
                  <w:r>
                    <w:rPr/>
                    <w:t>7. </w:t>
                  </w:r>
                  <w:r>
                    <w:rPr>
                      <w:color w:val="008000"/>
                    </w:rPr>
                    <w:t>Correlative Conjunctions </w:t>
                  </w:r>
                  <w:r>
                    <w:rPr/>
                    <w:t>– Is a relationship between items in a specific part of speech.</w:t>
                  </w:r>
                </w:p>
              </w:txbxContent>
            </v:textbox>
            <w10:wrap type="none"/>
          </v:shape>
        </w:pict>
      </w:r>
      <w:r>
        <w:rPr/>
        <w:pict>
          <v:shape style="position:absolute;margin-left:53pt;margin-top:606.125pt;width:208.15pt;height:12pt;mso-position-horizontal-relative:page;mso-position-vertical-relative:page;z-index:-268907520" type="#_x0000_t202" filled="false" stroked="false">
            <v:textbox inset="0,0,0,0">
              <w:txbxContent>
                <w:p>
                  <w:pPr>
                    <w:pStyle w:val="BodyText"/>
                    <w:spacing w:line="216" w:lineRule="exact"/>
                  </w:pPr>
                  <w:r>
                    <w:rPr/>
                    <w:t>Example: </w:t>
                  </w:r>
                  <w:r>
                    <w:rPr>
                      <w:color w:val="FF0000"/>
                    </w:rPr>
                    <w:t>Not only Sally but also Henry </w:t>
                  </w:r>
                  <w:r>
                    <w:rPr/>
                    <w:t>will go.</w:t>
                  </w:r>
                </w:p>
              </w:txbxContent>
            </v:textbox>
            <w10:wrap type="none"/>
          </v:shape>
        </w:pict>
      </w:r>
      <w:r>
        <w:rPr/>
        <w:pict>
          <v:shape style="position:absolute;margin-left:53pt;margin-top:627.375pt;width:140.35pt;height:12pt;mso-position-horizontal-relative:page;mso-position-vertical-relative:page;z-index:-268906496" type="#_x0000_t202" filled="false" stroked="false">
            <v:textbox inset="0,0,0,0">
              <w:txbxContent>
                <w:p>
                  <w:pPr>
                    <w:pStyle w:val="BodyText"/>
                    <w:spacing w:line="216" w:lineRule="exact"/>
                  </w:pPr>
                  <w:r>
                    <w:rPr/>
                    <w:t>I will do it for </w:t>
                  </w:r>
                  <w:r>
                    <w:rPr>
                      <w:color w:val="FF0000"/>
                    </w:rPr>
                    <w:t>either Sally or Bill</w:t>
                  </w:r>
                  <w:r>
                    <w:rPr/>
                    <w:t>.</w:t>
                  </w:r>
                </w:p>
              </w:txbxContent>
            </v:textbox>
            <w10:wrap type="none"/>
          </v:shape>
        </w:pict>
      </w:r>
      <w:r>
        <w:rPr/>
        <w:pict>
          <v:shape style="position:absolute;margin-left:53pt;margin-top:648.625pt;width:190.85pt;height:12pt;mso-position-horizontal-relative:page;mso-position-vertical-relative:page;z-index:-268905472" type="#_x0000_t202" filled="false" stroked="false">
            <v:textbox inset="0,0,0,0">
              <w:txbxContent>
                <w:p>
                  <w:pPr>
                    <w:pStyle w:val="BodyText"/>
                    <w:spacing w:line="216" w:lineRule="exact"/>
                  </w:pPr>
                  <w:r>
                    <w:rPr/>
                    <w:t>I will do it for </w:t>
                  </w:r>
                  <w:r>
                    <w:rPr>
                      <w:color w:val="FF0000"/>
                    </w:rPr>
                    <w:t>not only </w:t>
                  </w:r>
                  <w:r>
                    <w:rPr/>
                    <w:t>Sally </w:t>
                  </w:r>
                  <w:r>
                    <w:rPr>
                      <w:color w:val="FF0000"/>
                    </w:rPr>
                    <w:t>but also </w:t>
                  </w:r>
                  <w:r>
                    <w:rPr/>
                    <w:t>for Bill.</w:t>
                  </w:r>
                </w:p>
              </w:txbxContent>
            </v:textbox>
            <w10:wrap type="none"/>
          </v:shape>
        </w:pict>
      </w:r>
      <w:r>
        <w:rPr/>
        <w:pict>
          <v:shape style="position:absolute;margin-left:53.240002pt;margin-top:757.999939pt;width:22pt;height:14pt;mso-position-horizontal-relative:page;mso-position-vertical-relative:page;z-index:-268904448" type="#_x0000_t202" filled="false" stroked="false">
            <v:textbox inset="0,0,0,0">
              <w:txbxContent>
                <w:p>
                  <w:pPr>
                    <w:spacing w:line="256" w:lineRule="exact" w:before="0"/>
                    <w:ind w:left="20" w:right="0" w:firstLine="0"/>
                    <w:jc w:val="left"/>
                    <w:rPr>
                      <w:b/>
                      <w:sz w:val="24"/>
                    </w:rPr>
                  </w:pPr>
                  <w:r>
                    <w:rPr>
                      <w:b/>
                      <w:sz w:val="24"/>
                    </w:rPr>
                    <w:t>204</w:t>
                  </w:r>
                </w:p>
              </w:txbxContent>
            </v:textbox>
            <w10:wrap type="none"/>
          </v:shape>
        </w:pict>
      </w:r>
      <w:r>
        <w:rPr/>
        <w:pict>
          <v:shape style="position:absolute;margin-left:54.375pt;margin-top:670.650024pt;width:503.25pt;height:33.1pt;mso-position-horizontal-relative:page;mso-position-vertical-relative:page;z-index:-2689034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8"/>
                    </w:numPr>
                    <w:tabs>
                      <w:tab w:pos="858" w:val="left" w:leader="none"/>
                    </w:tabs>
                    <w:spacing w:before="47"/>
                    <w:ind w:left="857" w:right="0" w:hanging="195"/>
                    <w:jc w:val="left"/>
                    <w:rPr>
                      <w:rFonts w:ascii="Calibri"/>
                      <w:i/>
                      <w:sz w:val="9"/>
                    </w:rPr>
                  </w:pPr>
                  <w:r>
                    <w:rPr>
                      <w:rFonts w:ascii="Arial Unicode MS"/>
                      <w:w w:val="105"/>
                      <w:sz w:val="9"/>
                    </w:rPr>
                    <w:t>Technical</w:t>
                  </w:r>
                  <w:r>
                    <w:rPr>
                      <w:rFonts w:ascii="Arial Unicode MS"/>
                      <w:spacing w:val="-7"/>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Dr.</w:t>
                  </w:r>
                  <w:r>
                    <w:rPr>
                      <w:rFonts w:ascii="Arial Unicode MS"/>
                      <w:spacing w:val="-6"/>
                      <w:w w:val="105"/>
                      <w:sz w:val="9"/>
                    </w:rPr>
                    <w:t> </w:t>
                  </w:r>
                  <w:r>
                    <w:rPr>
                      <w:rFonts w:ascii="Arial Unicode MS"/>
                      <w:w w:val="105"/>
                      <w:sz w:val="9"/>
                    </w:rPr>
                    <w:t>Elizabeth</w:t>
                  </w:r>
                  <w:r>
                    <w:rPr>
                      <w:rFonts w:ascii="Arial Unicode MS"/>
                      <w:spacing w:val="-7"/>
                      <w:w w:val="105"/>
                      <w:sz w:val="9"/>
                    </w:rPr>
                    <w:t> </w:t>
                  </w:r>
                  <w:r>
                    <w:rPr>
                      <w:rFonts w:ascii="Arial Unicode MS"/>
                      <w:w w:val="105"/>
                      <w:sz w:val="9"/>
                    </w:rPr>
                    <w:t>Lohman.</w:t>
                  </w:r>
                  <w:r>
                    <w:rPr>
                      <w:rFonts w:ascii="Arial Unicode MS"/>
                      <w:spacing w:val="-6"/>
                      <w:w w:val="105"/>
                      <w:sz w:val="9"/>
                    </w:rPr>
                    <w:t> </w:t>
                  </w:r>
                  <w:r>
                    <w:rPr>
                      <w:rFonts w:ascii="Lucida Sans"/>
                      <w:b/>
                      <w:w w:val="105"/>
                      <w:sz w:val="9"/>
                    </w:rPr>
                    <w:t>Provided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Tidewater</w:t>
                  </w:r>
                  <w:r>
                    <w:rPr>
                      <w:rFonts w:ascii="Arial Unicode MS"/>
                      <w:spacing w:val="-6"/>
                      <w:w w:val="105"/>
                      <w:sz w:val="9"/>
                    </w:rPr>
                    <w:t> </w:t>
                  </w:r>
                  <w:r>
                    <w:rPr>
                      <w:rFonts w:ascii="Arial Unicode MS"/>
                      <w:w w:val="105"/>
                      <w:sz w:val="9"/>
                    </w:rPr>
                    <w:t>Community</w:t>
                  </w:r>
                  <w:r>
                    <w:rPr>
                      <w:rFonts w:ascii="Arial Unicode MS"/>
                      <w:spacing w:val="-6"/>
                      <w:w w:val="105"/>
                      <w:sz w:val="9"/>
                    </w:rPr>
                    <w:t> </w:t>
                  </w:r>
                  <w:r>
                    <w:rPr>
                      <w:rFonts w:ascii="Arial Unicode MS"/>
                      <w:w w:val="105"/>
                      <w:sz w:val="9"/>
                    </w:rPr>
                    <w:t>College.</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62">
                    <w:r>
                      <w:rPr>
                        <w:rFonts w:ascii="Arial Unicode MS"/>
                        <w:color w:val="0000FF"/>
                        <w:w w:val="105"/>
                        <w:sz w:val="9"/>
                      </w:rPr>
                      <w:t>http://www.tcc.edu/</w:t>
                    </w:r>
                  </w:hyperlink>
                  <w:r>
                    <w:rPr>
                      <w:rFonts w:ascii="Arial Unicode MS"/>
                      <w:w w:val="105"/>
                      <w:sz w:val="9"/>
                    </w:rPr>
                    <w:t>.</w:t>
                  </w:r>
                  <w:r>
                    <w:rPr>
                      <w:rFonts w:ascii="Arial Unicode MS"/>
                      <w:spacing w:val="-6"/>
                      <w:w w:val="105"/>
                      <w:sz w:val="9"/>
                    </w:rPr>
                    <w:t> </w:t>
                  </w:r>
                  <w:r>
                    <w:rPr>
                      <w:rFonts w:ascii="Lucida Sans"/>
                      <w:b/>
                      <w:w w:val="105"/>
                      <w:sz w:val="9"/>
                    </w:rPr>
                    <w:t>Project</w:t>
                  </w:r>
                  <w:r>
                    <w:rPr>
                      <w:rFonts w:ascii="Arial Unicode MS"/>
                      <w:w w:val="105"/>
                      <w:sz w:val="9"/>
                    </w:rPr>
                    <w:t>:</w:t>
                  </w:r>
                  <w:r>
                    <w:rPr>
                      <w:rFonts w:ascii="Arial Unicode MS"/>
                      <w:spacing w:val="-6"/>
                      <w:w w:val="105"/>
                      <w:sz w:val="9"/>
                    </w:rPr>
                    <w:t> </w:t>
                  </w:r>
                  <w:r>
                    <w:rPr>
                      <w:rFonts w:ascii="Arial Unicode MS"/>
                      <w:w w:val="105"/>
                      <w:sz w:val="9"/>
                    </w:rPr>
                    <w:t>Z</w:t>
                  </w:r>
                  <w:r>
                    <w:rPr>
                      <w:rFonts w:ascii="Arial Unicode MS"/>
                      <w:spacing w:val="-7"/>
                      <w:w w:val="105"/>
                      <w:sz w:val="9"/>
                    </w:rPr>
                    <w:t> </w:t>
                  </w:r>
                  <w:r>
                    <w:rPr>
                      <w:rFonts w:ascii="Arial Unicode MS"/>
                      <w:w w:val="105"/>
                      <w:sz w:val="9"/>
                    </w:rPr>
                    <w:t>Degree</w:t>
                  </w:r>
                  <w:r>
                    <w:rPr>
                      <w:rFonts w:ascii="Arial Unicode MS"/>
                      <w:spacing w:val="-6"/>
                      <w:w w:val="105"/>
                      <w:sz w:val="9"/>
                    </w:rPr>
                    <w:t> </w:t>
                  </w:r>
                  <w:r>
                    <w:rPr>
                      <w:rFonts w:ascii="Arial Unicode MS"/>
                      <w:w w:val="105"/>
                      <w:sz w:val="9"/>
                    </w:rPr>
                    <w:t>Program.</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hyperlink r:id="rId28">
                    <w:r>
                      <w:rPr>
                        <w:rFonts w:ascii="Calibri"/>
                        <w:i/>
                        <w:color w:val="0000FF"/>
                        <w:w w:val="105"/>
                        <w:sz w:val="9"/>
                      </w:rPr>
                      <w:t>CC</w:t>
                    </w:r>
                    <w:r>
                      <w:rPr>
                        <w:rFonts w:ascii="Calibri"/>
                        <w:i/>
                        <w:color w:val="0000FF"/>
                        <w:spacing w:val="-2"/>
                        <w:w w:val="105"/>
                        <w:sz w:val="9"/>
                      </w:rPr>
                      <w:t> </w:t>
                    </w:r>
                    <w:r>
                      <w:rPr>
                        <w:rFonts w:ascii="Calibri"/>
                        <w:i/>
                        <w:color w:val="0000FF"/>
                        <w:w w:val="105"/>
                        <w:sz w:val="9"/>
                      </w:rPr>
                      <w:t>BY:</w:t>
                    </w:r>
                    <w:r>
                      <w:rPr>
                        <w:rFonts w:ascii="Calibri"/>
                        <w:i/>
                        <w:color w:val="0000FF"/>
                        <w:spacing w:val="-2"/>
                        <w:w w:val="105"/>
                        <w:sz w:val="9"/>
                      </w:rPr>
                      <w:t> </w:t>
                    </w:r>
                    <w:r>
                      <w:rPr>
                        <w:rFonts w:ascii="Calibri"/>
                        <w:i/>
                        <w:color w:val="0000FF"/>
                        <w:w w:val="105"/>
                        <w:sz w:val="9"/>
                      </w:rPr>
                      <w:t>Attribution</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649.5pt;width:504pt;height:66.9pt;mso-position-horizontal-relative:page;mso-position-vertical-relative:page;z-index:-268902400" coordorigin="1080,12990" coordsize="10080,1338">
            <v:line style="position:absolute" from="1080,14320" to="11160,14320" stroked="true" strokeweight=".8pt" strokecolor="#000000">
              <v:stroke dashstyle="solid"/>
            </v:line>
            <v:line style="position:absolute" from="1088,13006" to="1088,14312" stroked="true" strokeweight=".75pt" strokecolor="#000000">
              <v:stroke dashstyle="solid"/>
            </v:line>
            <v:line style="position:absolute" from="1080,12998" to="11160,12998" stroked="true" strokeweight=".8pt" strokecolor="#000000">
              <v:stroke dashstyle="solid"/>
            </v:line>
            <v:line style="position:absolute" from="11153,13005" to="11153,14312" stroked="true" strokeweight=".75pt" strokecolor="#000000">
              <v:stroke dashstyle="solid"/>
            </v:line>
            <w10:wrap type="none"/>
          </v:group>
        </w:pict>
      </w:r>
      <w:r>
        <w:rPr/>
        <w:drawing>
          <wp:anchor distT="0" distB="0" distL="0" distR="0" allowOverlap="1" layoutInCell="1" locked="0" behindDoc="1" simplePos="0" relativeHeight="234415104">
            <wp:simplePos x="0" y="0"/>
            <wp:positionH relativeFrom="page">
              <wp:posOffset>3943350</wp:posOffset>
            </wp:positionH>
            <wp:positionV relativeFrom="page">
              <wp:posOffset>3754120</wp:posOffset>
            </wp:positionV>
            <wp:extent cx="2857500" cy="1905000"/>
            <wp:effectExtent l="0" t="0" r="0" b="0"/>
            <wp:wrapNone/>
            <wp:docPr id="213" name="image108.jpeg"/>
            <wp:cNvGraphicFramePr>
              <a:graphicFrameLocks noChangeAspect="1"/>
            </wp:cNvGraphicFramePr>
            <a:graphic>
              <a:graphicData uri="http://schemas.openxmlformats.org/drawingml/2006/picture">
                <pic:pic>
                  <pic:nvPicPr>
                    <pic:cNvPr id="214" name="image108.jpeg"/>
                    <pic:cNvPicPr/>
                  </pic:nvPicPr>
                  <pic:blipFill>
                    <a:blip r:embed="rId431" cstate="print"/>
                    <a:stretch>
                      <a:fillRect/>
                    </a:stretch>
                  </pic:blipFill>
                  <pic:spPr>
                    <a:xfrm>
                      <a:off x="0" y="0"/>
                      <a:ext cx="2857500" cy="1905000"/>
                    </a:xfrm>
                    <a:prstGeom prst="rect">
                      <a:avLst/>
                    </a:prstGeom>
                  </pic:spPr>
                </pic:pic>
              </a:graphicData>
            </a:graphic>
          </wp:anchor>
        </w:drawing>
      </w:r>
      <w:r>
        <w:rPr/>
        <w:pict>
          <v:shape style="position:absolute;margin-left:201.75pt;margin-top:72.809998pt;width:208.5pt;height:26.4pt;mso-position-horizontal-relative:page;mso-position-vertical-relative:page;z-index:-268900352" type="#_x0000_t202" filled="false" stroked="false">
            <v:textbox inset="0,0,0,0">
              <w:txbxContent>
                <w:p>
                  <w:pPr>
                    <w:spacing w:before="26"/>
                    <w:ind w:left="20" w:right="0" w:firstLine="0"/>
                    <w:jc w:val="left"/>
                    <w:rPr>
                      <w:rFonts w:ascii="Calibri"/>
                      <w:b/>
                      <w:sz w:val="40"/>
                    </w:rPr>
                  </w:pPr>
                  <w:bookmarkStart w:name="Edit for Economy" w:id="670"/>
                  <w:bookmarkEnd w:id="670"/>
                  <w:r>
                    <w:rPr/>
                  </w:r>
                  <w:bookmarkStart w:name="_bookmark164" w:id="671"/>
                  <w:bookmarkEnd w:id="671"/>
                  <w:r>
                    <w:rPr/>
                  </w:r>
                  <w:r>
                    <w:rPr>
                      <w:rFonts w:ascii="Calibri"/>
                      <w:b/>
                      <w:w w:val="125"/>
                      <w:sz w:val="40"/>
                    </w:rPr>
                    <w:t>EDIT FOR</w:t>
                  </w:r>
                  <w:r>
                    <w:rPr>
                      <w:rFonts w:ascii="Calibri"/>
                      <w:b/>
                      <w:spacing w:val="-92"/>
                      <w:w w:val="125"/>
                      <w:sz w:val="40"/>
                    </w:rPr>
                    <w:t> </w:t>
                  </w:r>
                  <w:r>
                    <w:rPr>
                      <w:rFonts w:ascii="Calibri"/>
                      <w:b/>
                      <w:w w:val="125"/>
                      <w:sz w:val="40"/>
                    </w:rPr>
                    <w:t>ECONOMY</w:t>
                  </w:r>
                </w:p>
              </w:txbxContent>
            </v:textbox>
            <w10:wrap type="none"/>
          </v:shape>
        </w:pict>
      </w:r>
      <w:r>
        <w:rPr/>
        <w:pict>
          <v:shape style="position:absolute;margin-left:53pt;margin-top:132.625pt;width:505.1pt;height:45.75pt;mso-position-horizontal-relative:page;mso-position-vertical-relative:page;z-index:-268899328" type="#_x0000_t202" filled="false" stroked="false">
            <v:textbox inset="0,0,0,0">
              <w:txbxContent>
                <w:p>
                  <w:pPr>
                    <w:pStyle w:val="BodyText"/>
                    <w:spacing w:line="235" w:lineRule="auto"/>
                    <w:ind w:right="-11"/>
                  </w:pPr>
                  <w:r>
                    <w:rPr/>
                    <w:t>Be concise. Once you have written a solid draft, a document that has been well researched, take a step back and question whether or not you can delete half of the words. In a world where billions of instant messages and emails are sent daily, brevity is a virtue. People love conciseness. They respect writers and leaders who can explain difficult matters simply.</w:t>
                  </w:r>
                </w:p>
              </w:txbxContent>
            </v:textbox>
            <w10:wrap type="none"/>
          </v:shape>
        </w:pict>
      </w:r>
      <w:r>
        <w:rPr/>
        <w:pict>
          <v:shape style="position:absolute;margin-left:53pt;margin-top:213.279129pt;width:180.45pt;height:18.350pt;mso-position-horizontal-relative:page;mso-position-vertical-relative:page;z-index:-268898304" type="#_x0000_t202" filled="false" stroked="false">
            <v:textbox inset="0,0,0,0">
              <w:txbxContent>
                <w:p>
                  <w:pPr>
                    <w:spacing w:line="367" w:lineRule="exact" w:before="0"/>
                    <w:ind w:left="20" w:right="0" w:firstLine="0"/>
                    <w:jc w:val="left"/>
                    <w:rPr>
                      <w:rFonts w:ascii="Arial Unicode MS"/>
                      <w:sz w:val="24"/>
                    </w:rPr>
                  </w:pPr>
                  <w:bookmarkStart w:name="Tips for Pruning Your Sentences" w:id="672"/>
                  <w:bookmarkEnd w:id="672"/>
                  <w:r>
                    <w:rPr/>
                  </w:r>
                  <w:r>
                    <w:rPr>
                      <w:rFonts w:ascii="Arial Unicode MS"/>
                      <w:w w:val="105"/>
                      <w:sz w:val="24"/>
                    </w:rPr>
                    <w:t>Tips</w:t>
                  </w:r>
                  <w:r>
                    <w:rPr>
                      <w:rFonts w:ascii="Arial Unicode MS"/>
                      <w:spacing w:val="-22"/>
                      <w:w w:val="105"/>
                      <w:sz w:val="24"/>
                    </w:rPr>
                    <w:t> </w:t>
                  </w:r>
                  <w:r>
                    <w:rPr>
                      <w:rFonts w:ascii="Arial Unicode MS"/>
                      <w:w w:val="105"/>
                      <w:sz w:val="24"/>
                    </w:rPr>
                    <w:t>for</w:t>
                  </w:r>
                  <w:r>
                    <w:rPr>
                      <w:rFonts w:ascii="Arial Unicode MS"/>
                      <w:spacing w:val="-21"/>
                      <w:w w:val="105"/>
                      <w:sz w:val="24"/>
                    </w:rPr>
                    <w:t> </w:t>
                  </w:r>
                  <w:r>
                    <w:rPr>
                      <w:rFonts w:ascii="Arial Unicode MS"/>
                      <w:w w:val="105"/>
                      <w:sz w:val="24"/>
                    </w:rPr>
                    <w:t>Pruning</w:t>
                  </w:r>
                  <w:r>
                    <w:rPr>
                      <w:rFonts w:ascii="Arial Unicode MS"/>
                      <w:spacing w:val="-21"/>
                      <w:w w:val="105"/>
                      <w:sz w:val="24"/>
                    </w:rPr>
                    <w:t> </w:t>
                  </w:r>
                  <w:r>
                    <w:rPr>
                      <w:rFonts w:ascii="Arial Unicode MS"/>
                      <w:w w:val="105"/>
                      <w:sz w:val="24"/>
                    </w:rPr>
                    <w:t>Your</w:t>
                  </w:r>
                  <w:r>
                    <w:rPr>
                      <w:rFonts w:ascii="Arial Unicode MS"/>
                      <w:spacing w:val="-22"/>
                      <w:w w:val="105"/>
                      <w:sz w:val="24"/>
                    </w:rPr>
                    <w:t> </w:t>
                  </w:r>
                  <w:r>
                    <w:rPr>
                      <w:rFonts w:ascii="Arial Unicode MS"/>
                      <w:w w:val="105"/>
                      <w:sz w:val="24"/>
                    </w:rPr>
                    <w:t>Sentences</w:t>
                  </w:r>
                </w:p>
              </w:txbxContent>
            </v:textbox>
            <w10:wrap type="none"/>
          </v:shape>
        </w:pict>
      </w:r>
      <w:r>
        <w:rPr/>
        <w:pict>
          <v:shape style="position:absolute;margin-left:53pt;margin-top:245.275009pt;width:315.05pt;height:12pt;mso-position-horizontal-relative:page;mso-position-vertical-relative:page;z-index:-268897280" type="#_x0000_t202" filled="false" stroked="false">
            <v:textbox inset="0,0,0,0">
              <w:txbxContent>
                <w:p>
                  <w:pPr>
                    <w:pStyle w:val="BodyText"/>
                    <w:spacing w:line="216" w:lineRule="exact"/>
                  </w:pPr>
                  <w:r>
                    <w:rPr/>
                    <w:t>The following paragraph hurts the eyes and ears of a successful writer:</w:t>
                  </w:r>
                </w:p>
              </w:txbxContent>
            </v:textbox>
            <w10:wrap type="none"/>
          </v:shape>
        </w:pict>
      </w:r>
      <w:r>
        <w:rPr/>
        <w:pict>
          <v:shape style="position:absolute;margin-left:75.5pt;margin-top:267.725006pt;width:459.95pt;height:158.25pt;mso-position-horizontal-relative:page;mso-position-vertical-relative:page;z-index:-268896256" type="#_x0000_t202" filled="false" stroked="false">
            <v:textbox inset="0,0,0,0">
              <w:txbxContent>
                <w:p>
                  <w:pPr>
                    <w:pStyle w:val="BodyText"/>
                    <w:spacing w:line="235" w:lineRule="auto"/>
                    <w:ind w:right="-2"/>
                  </w:pPr>
                  <w:r>
                    <w:rPr/>
                    <w:t>“Writing that is redundant and states the obvious and says the same thing over and over again is irritating for readers who want writers to get to the point right away. On the other hand, as I am sure you can understand, it is equally important for writers</w:t>
                  </w:r>
                </w:p>
                <w:p>
                  <w:pPr>
                    <w:pStyle w:val="BodyText"/>
                    <w:spacing w:line="235" w:lineRule="auto"/>
                    <w:ind w:right="4718"/>
                  </w:pPr>
                  <w:r>
                    <w:rPr/>
                    <w:t>to avoid confusion when they write and to put down as much information–that is, as many words–as the reader needs in order to understand what the writer means when he or she says what he or she says. Also, of course, when you are writing, it is important for you to remember that readers are reading your words and that you need to be somewhat entertaining–even when the subject is technical when conveying information, so that your readers will keep reading and not go off and do something else like play ice hockey.”</w:t>
                  </w:r>
                </w:p>
              </w:txbxContent>
            </v:textbox>
            <w10:wrap type="none"/>
          </v:shape>
        </w:pict>
      </w:r>
      <w:r>
        <w:rPr/>
        <w:pict>
          <v:shape style="position:absolute;margin-left:53pt;margin-top:436.425018pt;width:232.8pt;height:23.25pt;mso-position-horizontal-relative:page;mso-position-vertical-relative:page;z-index:-268895232" type="#_x0000_t202" filled="false" stroked="false">
            <v:textbox inset="0,0,0,0">
              <w:txbxContent>
                <w:p>
                  <w:pPr>
                    <w:pStyle w:val="BodyText"/>
                    <w:spacing w:line="235" w:lineRule="auto"/>
                    <w:ind w:right="-9"/>
                  </w:pPr>
                  <w:r>
                    <w:rPr/>
                    <w:t>Writers abhor wordiness. All of the empty phrases in the above can be translated into one sentence:</w:t>
                  </w:r>
                </w:p>
              </w:txbxContent>
            </v:textbox>
            <w10:wrap type="none"/>
          </v:shape>
        </w:pict>
      </w:r>
      <w:r>
        <w:rPr/>
        <w:pict>
          <v:shape style="position:absolute;margin-left:53pt;margin-top:468.925018pt;width:315.8pt;height:12pt;mso-position-horizontal-relative:page;mso-position-vertical-relative:page;z-index:-268894208" type="#_x0000_t202" filled="false" stroked="false">
            <v:textbox inset="0,0,0,0">
              <w:txbxContent>
                <w:p>
                  <w:pPr>
                    <w:spacing w:line="216" w:lineRule="exact" w:before="0"/>
                    <w:ind w:left="20" w:right="0" w:firstLine="0"/>
                    <w:jc w:val="left"/>
                    <w:rPr>
                      <w:i/>
                      <w:sz w:val="20"/>
                    </w:rPr>
                  </w:pPr>
                  <w:r>
                    <w:rPr>
                      <w:i/>
                      <w:sz w:val="20"/>
                    </w:rPr>
                    <w:t>“Balance conciseness with the reader’s need for information and voice”</w:t>
                  </w:r>
                </w:p>
              </w:txbxContent>
            </v:textbox>
            <w10:wrap type="none"/>
          </v:shape>
        </w:pict>
      </w:r>
      <w:r>
        <w:rPr/>
        <w:pict>
          <v:shape style="position:absolute;margin-left:53pt;margin-top:490.175018pt;width:502.95pt;height:111.15pt;mso-position-horizontal-relative:page;mso-position-vertical-relative:page;z-index:-268893184" type="#_x0000_t202" filled="false" stroked="false">
            <v:textbox inset="0,0,0,0">
              <w:txbxContent>
                <w:p>
                  <w:pPr>
                    <w:pStyle w:val="BodyText"/>
                    <w:spacing w:line="213" w:lineRule="exact"/>
                  </w:pPr>
                  <w:r>
                    <w:rPr/>
                    <w:t>Watch this video online: </w:t>
                  </w:r>
                  <w:hyperlink r:id="rId432">
                    <w:r>
                      <w:rPr>
                        <w:color w:val="0000FF"/>
                      </w:rPr>
                      <w:t>https://youtu.be/BTqjOLXhmT0</w:t>
                    </w:r>
                  </w:hyperlink>
                </w:p>
                <w:p>
                  <w:pPr>
                    <w:pStyle w:val="BodyText"/>
                    <w:spacing w:line="230" w:lineRule="auto" w:before="3"/>
                    <w:ind w:right="13"/>
                  </w:pPr>
                  <w:r>
                    <w:rPr/>
                    <w:t>No matter how much you appreciate the sounds of the words you have used, editing for economy may mean cutting the length of your document in half! By using the editing strategies already discussed, you have begun to chip away needless abstractions, unnecessary jargon, awkward passive constructions, weak verbs, tangled sentence</w:t>
                  </w:r>
                  <w:r>
                    <w:rPr>
                      <w:spacing w:val="-5"/>
                    </w:rPr>
                    <w:t> </w:t>
                  </w:r>
                  <w:r>
                    <w:rPr/>
                    <w:t>patterns,</w:t>
                  </w:r>
                  <w:r>
                    <w:rPr>
                      <w:spacing w:val="-5"/>
                    </w:rPr>
                    <w:t> </w:t>
                  </w:r>
                  <w:r>
                    <w:rPr/>
                    <w:t>unnecessary</w:t>
                  </w:r>
                  <w:r>
                    <w:rPr>
                      <w:spacing w:val="-5"/>
                    </w:rPr>
                    <w:t> </w:t>
                  </w:r>
                  <w:r>
                    <w:rPr/>
                    <w:t>nouns,</w:t>
                  </w:r>
                  <w:r>
                    <w:rPr>
                      <w:spacing w:val="-5"/>
                    </w:rPr>
                    <w:t> </w:t>
                  </w:r>
                  <w:r>
                    <w:rPr/>
                    <w:t>and</w:t>
                  </w:r>
                  <w:r>
                    <w:rPr>
                      <w:spacing w:val="-5"/>
                    </w:rPr>
                    <w:t> </w:t>
                  </w:r>
                  <w:r>
                    <w:rPr/>
                    <w:t>strings</w:t>
                  </w:r>
                  <w:r>
                    <w:rPr>
                      <w:spacing w:val="-5"/>
                    </w:rPr>
                    <w:t> </w:t>
                  </w:r>
                  <w:r>
                    <w:rPr/>
                    <w:t>of</w:t>
                  </w:r>
                  <w:r>
                    <w:rPr>
                      <w:spacing w:val="-5"/>
                    </w:rPr>
                    <w:t> </w:t>
                  </w:r>
                  <w:r>
                    <w:rPr/>
                    <w:t>prepositional</w:t>
                  </w:r>
                  <w:r>
                    <w:rPr>
                      <w:spacing w:val="-5"/>
                    </w:rPr>
                    <w:t> </w:t>
                  </w:r>
                  <w:r>
                    <w:rPr/>
                    <w:t>phrases.</w:t>
                  </w:r>
                  <w:r>
                    <w:rPr>
                      <w:spacing w:val="-5"/>
                    </w:rPr>
                    <w:t> </w:t>
                  </w:r>
                  <w:r>
                    <w:rPr/>
                    <w:t>Yet</w:t>
                  </w:r>
                  <w:r>
                    <w:rPr>
                      <w:spacing w:val="-5"/>
                    </w:rPr>
                    <w:t> </w:t>
                  </w:r>
                  <w:r>
                    <w:rPr/>
                    <w:t>by</w:t>
                  </w:r>
                  <w:r>
                    <w:rPr>
                      <w:spacing w:val="-5"/>
                    </w:rPr>
                    <w:t> </w:t>
                  </w:r>
                  <w:r>
                    <w:rPr/>
                    <w:t>evaluating</w:t>
                  </w:r>
                  <w:r>
                    <w:rPr>
                      <w:spacing w:val="-5"/>
                    </w:rPr>
                    <w:t> </w:t>
                  </w:r>
                  <w:r>
                    <w:rPr/>
                    <w:t>the</w:t>
                  </w:r>
                  <w:r>
                    <w:rPr>
                      <w:spacing w:val="-5"/>
                    </w:rPr>
                    <w:t> </w:t>
                  </w:r>
                  <w:r>
                    <w:rPr/>
                    <w:t>content</w:t>
                  </w:r>
                  <w:r>
                    <w:rPr>
                      <w:spacing w:val="-5"/>
                    </w:rPr>
                    <w:t> </w:t>
                  </w:r>
                  <w:r>
                    <w:rPr/>
                    <w:t>in</w:t>
                  </w:r>
                  <w:r>
                    <w:rPr>
                      <w:spacing w:val="-5"/>
                    </w:rPr>
                    <w:t> </w:t>
                  </w:r>
                  <w:r>
                    <w:rPr/>
                    <w:t>light of your audience and the tone that you hope to establish, you can still find ways to eliminate unnecessary transitions, definitions, references, and examples. In your search for precision and persuasive appeal, you should also delete unnecessary repetitions–redundant adjectives, repeated phrases, and synonyms. Remember, you add clarity and grace by presenting an idea simply. Cutting away unnecessary “deadwood” can eliminate much that interferes with</w:t>
                  </w:r>
                  <w:r>
                    <w:rPr>
                      <w:spacing w:val="-4"/>
                    </w:rPr>
                    <w:t> </w:t>
                  </w:r>
                  <w:r>
                    <w:rPr/>
                    <w:t>communication.</w:t>
                  </w:r>
                </w:p>
              </w:txbxContent>
            </v:textbox>
            <w10:wrap type="none"/>
          </v:shape>
        </w:pict>
      </w:r>
      <w:r>
        <w:rPr/>
        <w:pict>
          <v:shape style="position:absolute;margin-left:53pt;margin-top:611.625pt;width:250.4pt;height:12pt;mso-position-horizontal-relative:page;mso-position-vertical-relative:page;z-index:-268892160" type="#_x0000_t202" filled="false" stroked="false">
            <v:textbox inset="0,0,0,0">
              <w:txbxContent>
                <w:p>
                  <w:pPr>
                    <w:pStyle w:val="BodyText"/>
                    <w:spacing w:line="216" w:lineRule="exact"/>
                  </w:pPr>
                  <w:r>
                    <w:rPr/>
                    <w:t>Watch this video online: </w:t>
                  </w:r>
                  <w:hyperlink r:id="rId433">
                    <w:r>
                      <w:rPr>
                        <w:color w:val="0000FF"/>
                      </w:rPr>
                      <w:t>https://youtu.be/iLzOvQUQEM4</w:t>
                    </w:r>
                  </w:hyperlink>
                </w:p>
              </w:txbxContent>
            </v:textbox>
            <w10:wrap type="none"/>
          </v:shape>
        </w:pict>
      </w:r>
      <w:r>
        <w:rPr/>
        <w:pict>
          <v:shape style="position:absolute;margin-left:537.218506pt;margin-top:757.999939pt;width:22pt;height:14pt;mso-position-horizontal-relative:page;mso-position-vertical-relative:page;z-index:-268891136" type="#_x0000_t202" filled="false" stroked="false">
            <v:textbox inset="0,0,0,0">
              <w:txbxContent>
                <w:p>
                  <w:pPr>
                    <w:spacing w:line="256" w:lineRule="exact" w:before="0"/>
                    <w:ind w:left="20" w:right="0" w:firstLine="0"/>
                    <w:jc w:val="left"/>
                    <w:rPr>
                      <w:b/>
                      <w:sz w:val="24"/>
                    </w:rPr>
                  </w:pPr>
                  <w:r>
                    <w:rPr>
                      <w:b/>
                      <w:sz w:val="24"/>
                    </w:rPr>
                    <w:t>205</w:t>
                  </w:r>
                </w:p>
              </w:txbxContent>
            </v:textbox>
            <w10:wrap type="none"/>
          </v:shape>
        </w:pict>
      </w:r>
      <w:r>
        <w:rPr/>
        <w:pict>
          <v:shape style="position:absolute;margin-left:54.375pt;margin-top:649.900024pt;width:503.25pt;height:66.1pt;mso-position-horizontal-relative:page;mso-position-vertical-relative:page;z-index:-26889011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39"/>
                    </w:numPr>
                    <w:tabs>
                      <w:tab w:pos="858" w:val="left" w:leader="none"/>
                    </w:tabs>
                    <w:spacing w:line="128" w:lineRule="exact" w:before="47"/>
                    <w:ind w:left="857" w:right="0" w:hanging="195"/>
                    <w:jc w:val="left"/>
                    <w:rPr>
                      <w:rFonts w:ascii="Arial Unicode MS"/>
                      <w:sz w:val="9"/>
                    </w:rPr>
                  </w:pPr>
                  <w:r>
                    <w:rPr>
                      <w:rFonts w:ascii="Arial Unicode MS"/>
                      <w:w w:val="105"/>
                      <w:sz w:val="9"/>
                    </w:rPr>
                    <w:t>Edit</w:t>
                  </w:r>
                  <w:r>
                    <w:rPr>
                      <w:rFonts w:ascii="Arial Unicode MS"/>
                      <w:spacing w:val="-9"/>
                      <w:w w:val="105"/>
                      <w:sz w:val="9"/>
                    </w:rPr>
                    <w:t> </w:t>
                  </w:r>
                  <w:r>
                    <w:rPr>
                      <w:rFonts w:ascii="Arial Unicode MS"/>
                      <w:w w:val="105"/>
                      <w:sz w:val="9"/>
                    </w:rPr>
                    <w:t>for</w:t>
                  </w:r>
                  <w:r>
                    <w:rPr>
                      <w:rFonts w:ascii="Arial Unicode MS"/>
                      <w:spacing w:val="-8"/>
                      <w:w w:val="105"/>
                      <w:sz w:val="9"/>
                    </w:rPr>
                    <w:t> </w:t>
                  </w:r>
                  <w:r>
                    <w:rPr>
                      <w:rFonts w:ascii="Arial Unicode MS"/>
                      <w:w w:val="105"/>
                      <w:sz w:val="9"/>
                    </w:rPr>
                    <w:t>Economy.</w:t>
                  </w:r>
                  <w:r>
                    <w:rPr>
                      <w:rFonts w:ascii="Arial Unicode MS"/>
                      <w:spacing w:val="-8"/>
                      <w:w w:val="105"/>
                      <w:sz w:val="9"/>
                    </w:rPr>
                    <w:t> </w:t>
                  </w:r>
                  <w:r>
                    <w:rPr>
                      <w:rFonts w:ascii="Lucida Sans"/>
                      <w:b/>
                      <w:w w:val="105"/>
                      <w:sz w:val="9"/>
                    </w:rPr>
                    <w:t>Authored</w:t>
                  </w:r>
                  <w:r>
                    <w:rPr>
                      <w:rFonts w:ascii="Lucida Sans"/>
                      <w:b/>
                      <w:spacing w:val="-12"/>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Joseph</w:t>
                  </w:r>
                  <w:r>
                    <w:rPr>
                      <w:rFonts w:ascii="Arial Unicode MS"/>
                      <w:spacing w:val="-8"/>
                      <w:w w:val="105"/>
                      <w:sz w:val="9"/>
                    </w:rPr>
                    <w:t> </w:t>
                  </w:r>
                  <w:r>
                    <w:rPr>
                      <w:rFonts w:ascii="Arial Unicode MS"/>
                      <w:w w:val="105"/>
                      <w:sz w:val="9"/>
                    </w:rPr>
                    <w:t>M.</w:t>
                  </w:r>
                  <w:r>
                    <w:rPr>
                      <w:rFonts w:ascii="Arial Unicode MS"/>
                      <w:spacing w:val="-9"/>
                      <w:w w:val="105"/>
                      <w:sz w:val="9"/>
                    </w:rPr>
                    <w:t> </w:t>
                  </w:r>
                  <w:r>
                    <w:rPr>
                      <w:rFonts w:ascii="Arial Unicode MS"/>
                      <w:w w:val="105"/>
                      <w:sz w:val="9"/>
                    </w:rPr>
                    <w:t>Moxley.</w:t>
                  </w:r>
                  <w:r>
                    <w:rPr>
                      <w:rFonts w:ascii="Arial Unicode MS"/>
                      <w:spacing w:val="-7"/>
                      <w:w w:val="105"/>
                      <w:sz w:val="9"/>
                    </w:rPr>
                    <w:t> </w:t>
                  </w:r>
                  <w:r>
                    <w:rPr>
                      <w:rFonts w:ascii="Lucida Sans"/>
                      <w:b/>
                      <w:w w:val="105"/>
                      <w:sz w:val="9"/>
                    </w:rPr>
                    <w:t>Provided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8"/>
                      <w:w w:val="105"/>
                      <w:sz w:val="9"/>
                    </w:rPr>
                    <w:t> </w:t>
                  </w:r>
                  <w:r>
                    <w:rPr>
                      <w:rFonts w:ascii="Arial Unicode MS"/>
                      <w:w w:val="105"/>
                      <w:sz w:val="9"/>
                    </w:rPr>
                    <w:t>University</w:t>
                  </w:r>
                  <w:r>
                    <w:rPr>
                      <w:rFonts w:ascii="Arial Unicode MS"/>
                      <w:spacing w:val="-8"/>
                      <w:w w:val="105"/>
                      <w:sz w:val="9"/>
                    </w:rPr>
                    <w:t> </w:t>
                  </w:r>
                  <w:r>
                    <w:rPr>
                      <w:rFonts w:ascii="Arial Unicode MS"/>
                      <w:w w:val="105"/>
                      <w:sz w:val="9"/>
                    </w:rPr>
                    <w:t>of</w:t>
                  </w:r>
                  <w:r>
                    <w:rPr>
                      <w:rFonts w:ascii="Arial Unicode MS"/>
                      <w:spacing w:val="-9"/>
                      <w:w w:val="105"/>
                      <w:sz w:val="9"/>
                    </w:rPr>
                    <w:t> </w:t>
                  </w:r>
                  <w:r>
                    <w:rPr>
                      <w:rFonts w:ascii="Arial Unicode MS"/>
                      <w:w w:val="105"/>
                      <w:sz w:val="9"/>
                    </w:rPr>
                    <w:t>South</w:t>
                  </w:r>
                  <w:r>
                    <w:rPr>
                      <w:rFonts w:ascii="Arial Unicode MS"/>
                      <w:spacing w:val="-8"/>
                      <w:w w:val="105"/>
                      <w:sz w:val="9"/>
                    </w:rPr>
                    <w:t> </w:t>
                  </w:r>
                  <w:r>
                    <w:rPr>
                      <w:rFonts w:ascii="Arial Unicode MS"/>
                      <w:w w:val="105"/>
                      <w:sz w:val="9"/>
                    </w:rPr>
                    <w:t>Florida.</w:t>
                  </w:r>
                  <w:r>
                    <w:rPr>
                      <w:rFonts w:ascii="Arial Unicode MS"/>
                      <w:spacing w:val="-8"/>
                      <w:w w:val="105"/>
                      <w:sz w:val="9"/>
                    </w:rPr>
                    <w:t> </w:t>
                  </w:r>
                  <w:r>
                    <w:rPr>
                      <w:rFonts w:ascii="Lucida Sans"/>
                      <w:b/>
                      <w:w w:val="105"/>
                      <w:sz w:val="9"/>
                    </w:rPr>
                    <w:t>Located</w:t>
                  </w:r>
                  <w:r>
                    <w:rPr>
                      <w:rFonts w:ascii="Lucida Sans"/>
                      <w:b/>
                      <w:spacing w:val="-12"/>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434">
                    <w:r>
                      <w:rPr>
                        <w:rFonts w:ascii="Arial Unicode MS"/>
                        <w:color w:val="0000FF"/>
                        <w:w w:val="105"/>
                        <w:sz w:val="9"/>
                      </w:rPr>
                      <w:t>http://writingcommons.org/open-text/writing-processes/edit/97-edit-for-economy</w:t>
                    </w:r>
                  </w:hyperlink>
                  <w:r>
                    <w:rPr>
                      <w:rFonts w:ascii="Arial Unicode MS"/>
                      <w:w w:val="105"/>
                      <w:sz w:val="9"/>
                    </w:rPr>
                    <w:t>.</w:t>
                  </w:r>
                  <w:r>
                    <w:rPr>
                      <w:rFonts w:ascii="Arial Unicode MS"/>
                      <w:spacing w:val="-8"/>
                      <w:w w:val="105"/>
                      <w:sz w:val="9"/>
                    </w:rPr>
                    <w:t> </w:t>
                  </w:r>
                  <w:r>
                    <w:rPr>
                      <w:rFonts w:ascii="Lucida Sans"/>
                      <w:b/>
                      <w:w w:val="105"/>
                      <w:sz w:val="9"/>
                    </w:rPr>
                    <w:t>Project</w:t>
                  </w:r>
                  <w:r>
                    <w:rPr>
                      <w:rFonts w:ascii="Arial Unicode MS"/>
                      <w:w w:val="105"/>
                      <w:sz w:val="9"/>
                    </w:rPr>
                    <w:t>:</w:t>
                  </w:r>
                  <w:r>
                    <w:rPr>
                      <w:rFonts w:ascii="Arial Unicode MS"/>
                      <w:spacing w:val="-9"/>
                      <w:w w:val="105"/>
                      <w:sz w:val="9"/>
                    </w:rPr>
                    <w:t> </w:t>
                  </w:r>
                  <w:r>
                    <w:rPr>
                      <w:rFonts w:ascii="Arial Unicode MS"/>
                      <w:w w:val="105"/>
                      <w:sz w:val="9"/>
                    </w:rPr>
                    <w:t>Writing</w:t>
                  </w:r>
                  <w:r>
                    <w:rPr>
                      <w:rFonts w:ascii="Arial Unicode MS"/>
                      <w:spacing w:val="-8"/>
                      <w:w w:val="105"/>
                      <w:sz w:val="9"/>
                    </w:rPr>
                    <w:t> </w:t>
                  </w:r>
                  <w:r>
                    <w:rPr>
                      <w:rFonts w:ascii="Arial Unicode MS"/>
                      <w:w w:val="105"/>
                      <w:sz w:val="9"/>
                    </w:rPr>
                    <w:t>Commons.</w:t>
                  </w:r>
                </w:p>
                <w:p>
                  <w:pPr>
                    <w:spacing w:line="99" w:lineRule="exact" w:before="0"/>
                    <w:ind w:left="857" w:right="0" w:firstLine="0"/>
                    <w:jc w:val="left"/>
                    <w:rPr>
                      <w:rFonts w:ascii="Calibri"/>
                      <w:i/>
                      <w:sz w:val="9"/>
                    </w:rPr>
                  </w:pPr>
                  <w:r>
                    <w:rPr>
                      <w:rFonts w:ascii="Lucida Sans"/>
                      <w:b/>
                      <w:w w:val="105"/>
                      <w:sz w:val="9"/>
                    </w:rPr>
                    <w:t>License</w:t>
                  </w:r>
                  <w:r>
                    <w:rPr>
                      <w:rFonts w:ascii="Arial Unicode MS"/>
                      <w:w w:val="105"/>
                      <w:sz w:val="9"/>
                    </w:rPr>
                    <w:t>: </w:t>
                  </w:r>
                  <w:hyperlink r:id="rId38">
                    <w:r>
                      <w:rPr>
                        <w:rFonts w:ascii="Calibri"/>
                        <w:i/>
                        <w:color w:val="0000FF"/>
                        <w:w w:val="105"/>
                        <w:sz w:val="9"/>
                      </w:rPr>
                      <w:t>CC BY-NC-ND: Attribution-NonCommercial-NoDerivatives</w:t>
                    </w:r>
                  </w:hyperlink>
                </w:p>
                <w:p>
                  <w:pPr>
                    <w:numPr>
                      <w:ilvl w:val="0"/>
                      <w:numId w:val="239"/>
                    </w:numPr>
                    <w:tabs>
                      <w:tab w:pos="858" w:val="left" w:leader="none"/>
                    </w:tabs>
                    <w:spacing w:line="128" w:lineRule="exact" w:before="0"/>
                    <w:ind w:left="857" w:right="0" w:hanging="195"/>
                    <w:jc w:val="left"/>
                    <w:rPr>
                      <w:rFonts w:ascii="Calibri"/>
                      <w:i/>
                      <w:sz w:val="9"/>
                    </w:rPr>
                  </w:pPr>
                  <w:r>
                    <w:rPr>
                      <w:rFonts w:ascii="Arial Unicode MS"/>
                      <w:w w:val="105"/>
                      <w:sz w:val="9"/>
                    </w:rPr>
                    <w:t>Image</w:t>
                  </w:r>
                  <w:r>
                    <w:rPr>
                      <w:rFonts w:ascii="Arial Unicode MS"/>
                      <w:spacing w:val="-5"/>
                      <w:w w:val="105"/>
                      <w:sz w:val="9"/>
                    </w:rPr>
                    <w:t> </w:t>
                  </w:r>
                  <w:r>
                    <w:rPr>
                      <w:rFonts w:ascii="Arial Unicode MS"/>
                      <w:w w:val="105"/>
                      <w:sz w:val="9"/>
                    </w:rPr>
                    <w:t>of</w:t>
                  </w:r>
                  <w:r>
                    <w:rPr>
                      <w:rFonts w:ascii="Arial Unicode MS"/>
                      <w:spacing w:val="-4"/>
                      <w:w w:val="105"/>
                      <w:sz w:val="9"/>
                    </w:rPr>
                    <w:t> </w:t>
                  </w:r>
                  <w:r>
                    <w:rPr>
                      <w:rFonts w:ascii="Arial Unicode MS"/>
                      <w:w w:val="105"/>
                      <w:sz w:val="9"/>
                    </w:rPr>
                    <w:t>Garden</w:t>
                  </w:r>
                  <w:r>
                    <w:rPr>
                      <w:rFonts w:ascii="Arial Unicode MS"/>
                      <w:spacing w:val="-4"/>
                      <w:w w:val="105"/>
                      <w:sz w:val="9"/>
                    </w:rPr>
                    <w:t> </w:t>
                  </w:r>
                  <w:r>
                    <w:rPr>
                      <w:rFonts w:ascii="Arial Unicode MS"/>
                      <w:w w:val="105"/>
                      <w:sz w:val="9"/>
                    </w:rPr>
                    <w:t>Pruners.</w:t>
                  </w:r>
                  <w:r>
                    <w:rPr>
                      <w:rFonts w:ascii="Arial Unicode MS"/>
                      <w:spacing w:val="-3"/>
                      <w:w w:val="105"/>
                      <w:sz w:val="9"/>
                    </w:rPr>
                    <w:t> </w:t>
                  </w:r>
                  <w:r>
                    <w:rPr>
                      <w:rFonts w:ascii="Lucida Sans"/>
                      <w:b/>
                      <w:w w:val="105"/>
                      <w:sz w:val="9"/>
                    </w:rPr>
                    <w:t>Authored</w:t>
                  </w:r>
                  <w:r>
                    <w:rPr>
                      <w:rFonts w:ascii="Lucida Sans"/>
                      <w:b/>
                      <w:spacing w:val="-8"/>
                      <w:w w:val="105"/>
                      <w:sz w:val="9"/>
                    </w:rPr>
                    <w:t> </w:t>
                  </w:r>
                  <w:r>
                    <w:rPr>
                      <w:rFonts w:ascii="Lucida Sans"/>
                      <w:b/>
                      <w:w w:val="105"/>
                      <w:sz w:val="9"/>
                    </w:rPr>
                    <w:t>by</w:t>
                  </w:r>
                  <w:r>
                    <w:rPr>
                      <w:rFonts w:ascii="Arial Unicode MS"/>
                      <w:w w:val="105"/>
                      <w:sz w:val="9"/>
                    </w:rPr>
                    <w:t>:</w:t>
                  </w:r>
                  <w:r>
                    <w:rPr>
                      <w:rFonts w:ascii="Arial Unicode MS"/>
                      <w:spacing w:val="-4"/>
                      <w:w w:val="105"/>
                      <w:sz w:val="9"/>
                    </w:rPr>
                    <w:t> </w:t>
                  </w:r>
                  <w:r>
                    <w:rPr>
                      <w:rFonts w:ascii="Arial Unicode MS"/>
                      <w:w w:val="105"/>
                      <w:sz w:val="9"/>
                    </w:rPr>
                    <w:t>Olga</w:t>
                  </w:r>
                  <w:r>
                    <w:rPr>
                      <w:rFonts w:ascii="Arial Unicode MS"/>
                      <w:spacing w:val="-4"/>
                      <w:w w:val="105"/>
                      <w:sz w:val="9"/>
                    </w:rPr>
                    <w:t> </w:t>
                  </w:r>
                  <w:r>
                    <w:rPr>
                      <w:rFonts w:ascii="Arial Unicode MS"/>
                      <w:w w:val="105"/>
                      <w:sz w:val="9"/>
                    </w:rPr>
                    <w:t>Filonenko.</w:t>
                  </w:r>
                  <w:r>
                    <w:rPr>
                      <w:rFonts w:ascii="Arial Unicode MS"/>
                      <w:spacing w:val="-3"/>
                      <w:w w:val="105"/>
                      <w:sz w:val="9"/>
                    </w:rPr>
                    <w:t> </w:t>
                  </w:r>
                  <w:r>
                    <w:rPr>
                      <w:rFonts w:ascii="Lucida Sans"/>
                      <w:b/>
                      <w:w w:val="105"/>
                      <w:sz w:val="9"/>
                    </w:rPr>
                    <w:t>Located</w:t>
                  </w:r>
                  <w:r>
                    <w:rPr>
                      <w:rFonts w:ascii="Lucida Sans"/>
                      <w:b/>
                      <w:spacing w:val="-8"/>
                      <w:w w:val="105"/>
                      <w:sz w:val="9"/>
                    </w:rPr>
                    <w:t> </w:t>
                  </w:r>
                  <w:r>
                    <w:rPr>
                      <w:rFonts w:ascii="Lucida Sans"/>
                      <w:b/>
                      <w:w w:val="105"/>
                      <w:sz w:val="9"/>
                    </w:rPr>
                    <w:t>at</w:t>
                  </w:r>
                  <w:r>
                    <w:rPr>
                      <w:rFonts w:ascii="Arial Unicode MS"/>
                      <w:w w:val="105"/>
                      <w:sz w:val="9"/>
                    </w:rPr>
                    <w:t>:</w:t>
                  </w:r>
                  <w:r>
                    <w:rPr>
                      <w:rFonts w:ascii="Arial Unicode MS"/>
                      <w:spacing w:val="-5"/>
                      <w:w w:val="105"/>
                      <w:sz w:val="9"/>
                    </w:rPr>
                    <w:t> </w:t>
                  </w:r>
                  <w:hyperlink r:id="rId435">
                    <w:r>
                      <w:rPr>
                        <w:rFonts w:ascii="Arial Unicode MS"/>
                        <w:color w:val="0000FF"/>
                        <w:w w:val="105"/>
                        <w:sz w:val="9"/>
                      </w:rPr>
                      <w:t>https://flic.kr/p/djfJ65</w:t>
                    </w:r>
                  </w:hyperlink>
                  <w:r>
                    <w:rPr>
                      <w:rFonts w:ascii="Arial Unicode MS"/>
                      <w:w w:val="105"/>
                      <w:sz w:val="9"/>
                    </w:rPr>
                    <w:t>.</w:t>
                  </w:r>
                  <w:r>
                    <w:rPr>
                      <w:rFonts w:ascii="Arial Unicode MS"/>
                      <w:spacing w:val="-4"/>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5">
                    <w:r>
                      <w:rPr>
                        <w:rFonts w:ascii="Calibri"/>
                        <w:i/>
                        <w:color w:val="0000FF"/>
                        <w:w w:val="105"/>
                        <w:sz w:val="9"/>
                      </w:rPr>
                      <w:t>CC</w:t>
                    </w:r>
                    <w:r>
                      <w:rPr>
                        <w:rFonts w:ascii="Calibri"/>
                        <w:i/>
                        <w:color w:val="0000FF"/>
                        <w:spacing w:val="1"/>
                        <w:w w:val="105"/>
                        <w:sz w:val="9"/>
                      </w:rPr>
                      <w:t> </w:t>
                    </w:r>
                    <w:r>
                      <w:rPr>
                        <w:rFonts w:ascii="Calibri"/>
                        <w:i/>
                        <w:color w:val="0000FF"/>
                        <w:w w:val="105"/>
                        <w:sz w:val="9"/>
                      </w:rPr>
                      <w:t>BY-SA: Attribution-ShareAlike</w:t>
                    </w:r>
                  </w:hyperlink>
                </w:p>
                <w:p>
                  <w:pPr>
                    <w:spacing w:before="53"/>
                    <w:ind w:left="57" w:right="0" w:firstLine="0"/>
                    <w:jc w:val="left"/>
                    <w:rPr>
                      <w:rFonts w:ascii="Lucida Sans"/>
                      <w:b/>
                      <w:sz w:val="9"/>
                    </w:rPr>
                  </w:pPr>
                  <w:r>
                    <w:rPr>
                      <w:rFonts w:ascii="Lucida Sans"/>
                      <w:b/>
                      <w:sz w:val="9"/>
                    </w:rPr>
                    <w:t>All rights reserved content</w:t>
                  </w:r>
                </w:p>
                <w:p>
                  <w:pPr>
                    <w:numPr>
                      <w:ilvl w:val="0"/>
                      <w:numId w:val="239"/>
                    </w:numPr>
                    <w:tabs>
                      <w:tab w:pos="858" w:val="left" w:leader="none"/>
                    </w:tabs>
                    <w:spacing w:line="128" w:lineRule="exact" w:before="47"/>
                    <w:ind w:left="857" w:right="0" w:hanging="195"/>
                    <w:jc w:val="left"/>
                    <w:rPr>
                      <w:rFonts w:ascii="Arial Unicode MS"/>
                      <w:sz w:val="9"/>
                    </w:rPr>
                  </w:pPr>
                  <w:r>
                    <w:rPr>
                      <w:rFonts w:ascii="Arial Unicode MS"/>
                      <w:w w:val="105"/>
                      <w:sz w:val="9"/>
                    </w:rPr>
                    <w:t>Editing</w:t>
                  </w:r>
                  <w:r>
                    <w:rPr>
                      <w:rFonts w:ascii="Arial Unicode MS"/>
                      <w:spacing w:val="-7"/>
                      <w:w w:val="105"/>
                      <w:sz w:val="9"/>
                    </w:rPr>
                    <w:t> </w:t>
                  </w:r>
                  <w:r>
                    <w:rPr>
                      <w:rFonts w:ascii="Arial Unicode MS"/>
                      <w:w w:val="105"/>
                      <w:sz w:val="9"/>
                    </w:rPr>
                    <w:t>Strategies.</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USF</w:t>
                  </w:r>
                  <w:r>
                    <w:rPr>
                      <w:rFonts w:ascii="Arial Unicode MS"/>
                      <w:spacing w:val="-6"/>
                      <w:w w:val="105"/>
                      <w:sz w:val="9"/>
                    </w:rPr>
                    <w:t> </w:t>
                  </w:r>
                  <w:r>
                    <w:rPr>
                      <w:rFonts w:ascii="Arial Unicode MS"/>
                      <w:w w:val="105"/>
                      <w:sz w:val="9"/>
                    </w:rPr>
                    <w:t>Writing</w:t>
                  </w:r>
                  <w:r>
                    <w:rPr>
                      <w:rFonts w:ascii="Arial Unicode MS"/>
                      <w:spacing w:val="-6"/>
                      <w:w w:val="105"/>
                      <w:sz w:val="9"/>
                    </w:rPr>
                    <w:t> </w:t>
                  </w:r>
                  <w:r>
                    <w:rPr>
                      <w:rFonts w:ascii="Arial Unicode MS"/>
                      <w:w w:val="105"/>
                      <w:sz w:val="9"/>
                    </w:rPr>
                    <w:t>Commons.</w:t>
                  </w:r>
                  <w:r>
                    <w:rPr>
                      <w:rFonts w:ascii="Arial Unicode MS"/>
                      <w:spacing w:val="-5"/>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432">
                    <w:r>
                      <w:rPr>
                        <w:rFonts w:ascii="Arial Unicode MS"/>
                        <w:color w:val="0000FF"/>
                        <w:w w:val="105"/>
                        <w:sz w:val="9"/>
                      </w:rPr>
                      <w:t>https://youtu.be/BTqjOLXhmT0</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1"/>
                      <w:w w:val="105"/>
                      <w:sz w:val="9"/>
                    </w:rPr>
                    <w:t> </w:t>
                  </w:r>
                  <w:r>
                    <w:rPr>
                      <w:rFonts w:ascii="Calibri"/>
                      <w:i/>
                      <w:w w:val="105"/>
                      <w:sz w:val="9"/>
                    </w:rPr>
                    <w:t>Reserved</w:t>
                  </w:r>
                  <w:r>
                    <w:rPr>
                      <w:rFonts w:ascii="Arial Unicode MS"/>
                      <w:w w:val="105"/>
                      <w:sz w:val="9"/>
                    </w:rPr>
                    <w:t>.</w:t>
                  </w:r>
                  <w:r>
                    <w:rPr>
                      <w:rFonts w:ascii="Arial Unicode MS"/>
                      <w:spacing w:val="-7"/>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p>
                  <w:pPr>
                    <w:numPr>
                      <w:ilvl w:val="0"/>
                      <w:numId w:val="239"/>
                    </w:numPr>
                    <w:tabs>
                      <w:tab w:pos="858" w:val="left" w:leader="none"/>
                    </w:tabs>
                    <w:spacing w:line="128" w:lineRule="exact" w:before="0"/>
                    <w:ind w:left="857" w:right="0" w:hanging="195"/>
                    <w:jc w:val="left"/>
                    <w:rPr>
                      <w:rFonts w:ascii="Arial Unicode MS"/>
                      <w:sz w:val="9"/>
                    </w:rPr>
                  </w:pPr>
                  <w:r>
                    <w:rPr>
                      <w:rFonts w:ascii="Arial Unicode MS"/>
                      <w:w w:val="105"/>
                      <w:sz w:val="9"/>
                    </w:rPr>
                    <w:t>Concise</w:t>
                  </w:r>
                  <w:r>
                    <w:rPr>
                      <w:rFonts w:ascii="Arial Unicode MS"/>
                      <w:spacing w:val="-6"/>
                      <w:w w:val="105"/>
                      <w:sz w:val="9"/>
                    </w:rPr>
                    <w:t> </w:t>
                  </w:r>
                  <w:r>
                    <w:rPr>
                      <w:rFonts w:ascii="Arial Unicode MS"/>
                      <w:w w:val="105"/>
                      <w:sz w:val="9"/>
                    </w:rPr>
                    <w:t>Writing.</w:t>
                  </w:r>
                  <w:r>
                    <w:rPr>
                      <w:rFonts w:ascii="Arial Unicode MS"/>
                      <w:spacing w:val="-5"/>
                      <w:w w:val="105"/>
                      <w:sz w:val="9"/>
                    </w:rPr>
                    <w:t> </w:t>
                  </w:r>
                  <w:r>
                    <w:rPr>
                      <w:rFonts w:ascii="Lucida Sans"/>
                      <w:b/>
                      <w:w w:val="105"/>
                      <w:sz w:val="9"/>
                    </w:rPr>
                    <w:t>Authored</w:t>
                  </w:r>
                  <w:r>
                    <w:rPr>
                      <w:rFonts w:ascii="Lucida Sans"/>
                      <w:b/>
                      <w:spacing w:val="-10"/>
                      <w:w w:val="105"/>
                      <w:sz w:val="9"/>
                    </w:rPr>
                    <w:t> </w:t>
                  </w:r>
                  <w:r>
                    <w:rPr>
                      <w:rFonts w:ascii="Lucida Sans"/>
                      <w:b/>
                      <w:w w:val="105"/>
                      <w:sz w:val="9"/>
                    </w:rPr>
                    <w:t>by</w:t>
                  </w:r>
                  <w:r>
                    <w:rPr>
                      <w:rFonts w:ascii="Arial Unicode MS"/>
                      <w:w w:val="105"/>
                      <w:sz w:val="9"/>
                    </w:rPr>
                    <w:t>:</w:t>
                  </w:r>
                  <w:r>
                    <w:rPr>
                      <w:rFonts w:ascii="Arial Unicode MS"/>
                      <w:spacing w:val="-6"/>
                      <w:w w:val="105"/>
                      <w:sz w:val="9"/>
                    </w:rPr>
                    <w:t> </w:t>
                  </w:r>
                  <w:r>
                    <w:rPr>
                      <w:rFonts w:ascii="Arial Unicode MS"/>
                      <w:w w:val="105"/>
                      <w:sz w:val="9"/>
                    </w:rPr>
                    <w:t>USF</w:t>
                  </w:r>
                  <w:r>
                    <w:rPr>
                      <w:rFonts w:ascii="Arial Unicode MS"/>
                      <w:spacing w:val="-6"/>
                      <w:w w:val="105"/>
                      <w:sz w:val="9"/>
                    </w:rPr>
                    <w:t> </w:t>
                  </w:r>
                  <w:r>
                    <w:rPr>
                      <w:rFonts w:ascii="Arial Unicode MS"/>
                      <w:w w:val="105"/>
                      <w:sz w:val="9"/>
                    </w:rPr>
                    <w:t>Writing</w:t>
                  </w:r>
                  <w:r>
                    <w:rPr>
                      <w:rFonts w:ascii="Arial Unicode MS"/>
                      <w:spacing w:val="-6"/>
                      <w:w w:val="105"/>
                      <w:sz w:val="9"/>
                    </w:rPr>
                    <w:t> </w:t>
                  </w:r>
                  <w:r>
                    <w:rPr>
                      <w:rFonts w:ascii="Arial Unicode MS"/>
                      <w:w w:val="105"/>
                      <w:sz w:val="9"/>
                    </w:rPr>
                    <w:t>Commons.</w:t>
                  </w:r>
                  <w:r>
                    <w:rPr>
                      <w:rFonts w:ascii="Arial Unicode MS"/>
                      <w:spacing w:val="-4"/>
                      <w:w w:val="105"/>
                      <w:sz w:val="9"/>
                    </w:rPr>
                    <w:t> </w:t>
                  </w:r>
                  <w:r>
                    <w:rPr>
                      <w:rFonts w:ascii="Lucida Sans"/>
                      <w:b/>
                      <w:w w:val="105"/>
                      <w:sz w:val="9"/>
                    </w:rPr>
                    <w:t>Located</w:t>
                  </w:r>
                  <w:r>
                    <w:rPr>
                      <w:rFonts w:ascii="Lucida Sans"/>
                      <w:b/>
                      <w:spacing w:val="-10"/>
                      <w:w w:val="105"/>
                      <w:sz w:val="9"/>
                    </w:rPr>
                    <w:t> </w:t>
                  </w:r>
                  <w:r>
                    <w:rPr>
                      <w:rFonts w:ascii="Lucida Sans"/>
                      <w:b/>
                      <w:w w:val="105"/>
                      <w:sz w:val="9"/>
                    </w:rPr>
                    <w:t>at</w:t>
                  </w:r>
                  <w:r>
                    <w:rPr>
                      <w:rFonts w:ascii="Arial Unicode MS"/>
                      <w:w w:val="105"/>
                      <w:sz w:val="9"/>
                    </w:rPr>
                    <w:t>:</w:t>
                  </w:r>
                  <w:r>
                    <w:rPr>
                      <w:rFonts w:ascii="Arial Unicode MS"/>
                      <w:spacing w:val="-6"/>
                      <w:w w:val="105"/>
                      <w:sz w:val="9"/>
                    </w:rPr>
                    <w:t> </w:t>
                  </w:r>
                  <w:hyperlink r:id="rId433">
                    <w:r>
                      <w:rPr>
                        <w:rFonts w:ascii="Arial Unicode MS"/>
                        <w:color w:val="0000FF"/>
                        <w:w w:val="105"/>
                        <w:sz w:val="9"/>
                      </w:rPr>
                      <w:t>https://youtu.be/iLzOvQUQEM4</w:t>
                    </w:r>
                  </w:hyperlink>
                  <w:r>
                    <w:rPr>
                      <w:rFonts w:ascii="Arial Unicode MS"/>
                      <w:w w:val="105"/>
                      <w:sz w:val="9"/>
                    </w:rPr>
                    <w:t>.</w:t>
                  </w:r>
                  <w:r>
                    <w:rPr>
                      <w:rFonts w:ascii="Arial Unicode MS"/>
                      <w:spacing w:val="-6"/>
                      <w:w w:val="105"/>
                      <w:sz w:val="9"/>
                    </w:rPr>
                    <w:t> </w:t>
                  </w:r>
                  <w:r>
                    <w:rPr>
                      <w:rFonts w:ascii="Lucida Sans"/>
                      <w:b/>
                      <w:w w:val="105"/>
                      <w:sz w:val="9"/>
                    </w:rPr>
                    <w:t>License</w:t>
                  </w:r>
                  <w:r>
                    <w:rPr>
                      <w:rFonts w:ascii="Arial Unicode MS"/>
                      <w:w w:val="105"/>
                      <w:sz w:val="9"/>
                    </w:rPr>
                    <w:t>:</w:t>
                  </w:r>
                  <w:r>
                    <w:rPr>
                      <w:rFonts w:ascii="Arial Unicode MS"/>
                      <w:spacing w:val="-6"/>
                      <w:w w:val="105"/>
                      <w:sz w:val="9"/>
                    </w:rPr>
                    <w:t> </w:t>
                  </w:r>
                  <w:r>
                    <w:rPr>
                      <w:rFonts w:ascii="Calibri"/>
                      <w:i/>
                      <w:w w:val="105"/>
                      <w:sz w:val="9"/>
                    </w:rPr>
                    <w:t>All</w:t>
                  </w:r>
                  <w:r>
                    <w:rPr>
                      <w:rFonts w:ascii="Calibri"/>
                      <w:i/>
                      <w:spacing w:val="-2"/>
                      <w:w w:val="105"/>
                      <w:sz w:val="9"/>
                    </w:rPr>
                    <w:t> </w:t>
                  </w:r>
                  <w:r>
                    <w:rPr>
                      <w:rFonts w:ascii="Calibri"/>
                      <w:i/>
                      <w:w w:val="105"/>
                      <w:sz w:val="9"/>
                    </w:rPr>
                    <w:t>Rights</w:t>
                  </w:r>
                  <w:r>
                    <w:rPr>
                      <w:rFonts w:ascii="Calibri"/>
                      <w:i/>
                      <w:spacing w:val="-2"/>
                      <w:w w:val="105"/>
                      <w:sz w:val="9"/>
                    </w:rPr>
                    <w:t> </w:t>
                  </w:r>
                  <w:r>
                    <w:rPr>
                      <w:rFonts w:ascii="Calibri"/>
                      <w:i/>
                      <w:w w:val="105"/>
                      <w:sz w:val="9"/>
                    </w:rPr>
                    <w:t>Reserved</w:t>
                  </w:r>
                  <w:r>
                    <w:rPr>
                      <w:rFonts w:ascii="Arial Unicode MS"/>
                      <w:w w:val="105"/>
                      <w:sz w:val="9"/>
                    </w:rPr>
                    <w:t>.</w:t>
                  </w:r>
                  <w:r>
                    <w:rPr>
                      <w:rFonts w:ascii="Arial Unicode MS"/>
                      <w:spacing w:val="-6"/>
                      <w:w w:val="105"/>
                      <w:sz w:val="9"/>
                    </w:rPr>
                    <w:t> </w:t>
                  </w:r>
                  <w:r>
                    <w:rPr>
                      <w:rFonts w:ascii="Lucida Sans"/>
                      <w:b/>
                      <w:w w:val="105"/>
                      <w:sz w:val="9"/>
                    </w:rPr>
                    <w:t>License</w:t>
                  </w:r>
                  <w:r>
                    <w:rPr>
                      <w:rFonts w:ascii="Lucida Sans"/>
                      <w:b/>
                      <w:spacing w:val="-10"/>
                      <w:w w:val="105"/>
                      <w:sz w:val="9"/>
                    </w:rPr>
                    <w:t> </w:t>
                  </w:r>
                  <w:r>
                    <w:rPr>
                      <w:rFonts w:ascii="Lucida Sans"/>
                      <w:b/>
                      <w:w w:val="105"/>
                      <w:sz w:val="9"/>
                    </w:rPr>
                    <w:t>Terms</w:t>
                  </w:r>
                  <w:r>
                    <w:rPr>
                      <w:rFonts w:ascii="Arial Unicode MS"/>
                      <w:w w:val="105"/>
                      <w:sz w:val="9"/>
                    </w:rPr>
                    <w:t>:</w:t>
                  </w:r>
                  <w:r>
                    <w:rPr>
                      <w:rFonts w:ascii="Arial Unicode MS"/>
                      <w:spacing w:val="-6"/>
                      <w:w w:val="105"/>
                      <w:sz w:val="9"/>
                    </w:rPr>
                    <w:t> </w:t>
                  </w:r>
                  <w:r>
                    <w:rPr>
                      <w:rFonts w:ascii="Arial Unicode MS"/>
                      <w:w w:val="105"/>
                      <w:sz w:val="9"/>
                    </w:rPr>
                    <w:t>Standard</w:t>
                  </w:r>
                  <w:r>
                    <w:rPr>
                      <w:rFonts w:ascii="Arial Unicode MS"/>
                      <w:spacing w:val="-6"/>
                      <w:w w:val="105"/>
                      <w:sz w:val="9"/>
                    </w:rPr>
                    <w:t> </w:t>
                  </w:r>
                  <w:r>
                    <w:rPr>
                      <w:rFonts w:ascii="Arial Unicode MS"/>
                      <w:w w:val="105"/>
                      <w:sz w:val="9"/>
                    </w:rPr>
                    <w:t>YouTube</w:t>
                  </w:r>
                  <w:r>
                    <w:rPr>
                      <w:rFonts w:ascii="Arial Unicode MS"/>
                      <w:spacing w:val="-6"/>
                      <w:w w:val="105"/>
                      <w:sz w:val="9"/>
                    </w:rPr>
                    <w:t> </w:t>
                  </w:r>
                  <w:r>
                    <w:rPr>
                      <w:rFonts w:ascii="Arial Unicode MS"/>
                      <w:w w:val="105"/>
                      <w:sz w:val="9"/>
                    </w:rPr>
                    <w:t>License</w:t>
                  </w:r>
                </w:p>
              </w:txbxContent>
            </v:textbox>
            <w10:wrap type="none"/>
          </v:shape>
        </w:pict>
      </w:r>
    </w:p>
    <w:p>
      <w:pPr>
        <w:spacing w:after="0"/>
        <w:rPr>
          <w:sz w:val="2"/>
          <w:szCs w:val="2"/>
        </w:rPr>
        <w:sectPr>
          <w:pgSz w:w="12240" w:h="15840"/>
          <w:pgMar w:top="1460" w:bottom="280" w:left="960" w:right="320"/>
        </w:sectPr>
      </w:pPr>
    </w:p>
    <w:p>
      <w:pPr>
        <w:rPr>
          <w:sz w:val="2"/>
          <w:szCs w:val="2"/>
        </w:rPr>
      </w:pPr>
      <w:r>
        <w:rPr/>
        <w:pict>
          <v:group style="position:absolute;margin-left:54pt;margin-top:575.400024pt;width:504pt;height:38.8pt;mso-position-horizontal-relative:page;mso-position-vertical-relative:page;z-index:-268889088" coordorigin="1080,11508" coordsize="10080,776">
            <v:line style="position:absolute" from="1080,12276" to="11160,12276" stroked="true" strokeweight=".8pt" strokecolor="#000000">
              <v:stroke dashstyle="solid"/>
            </v:line>
            <v:line style="position:absolute" from="1088,11522" to="1088,12268" stroked="true" strokeweight=".75pt" strokecolor="#000000">
              <v:stroke dashstyle="solid"/>
            </v:line>
            <v:line style="position:absolute" from="1080,11515" to="11160,11515" stroked="true" strokeweight=".7pt" strokecolor="#000000">
              <v:stroke dashstyle="solid"/>
            </v:line>
            <v:line style="position:absolute" from="11153,11522" to="11153,12268" stroked="true" strokeweight=".75pt" strokecolor="#000000">
              <v:stroke dashstyle="solid"/>
            </v:line>
            <w10:wrap type="none"/>
          </v:group>
        </w:pict>
      </w:r>
      <w:r>
        <w:rPr/>
        <w:pict>
          <v:shape style="position:absolute;margin-left:70.019997pt;margin-top:72.809998pt;width:471.95pt;height:50.4pt;mso-position-horizontal-relative:page;mso-position-vertical-relative:page;z-index:-268888064" type="#_x0000_t202" filled="false" stroked="false">
            <v:textbox inset="0,0,0,0">
              <w:txbxContent>
                <w:p>
                  <w:pPr>
                    <w:spacing w:line="235" w:lineRule="auto" w:before="34"/>
                    <w:ind w:left="1575" w:right="0" w:hanging="1556"/>
                    <w:jc w:val="left"/>
                    <w:rPr>
                      <w:rFonts w:ascii="Calibri"/>
                      <w:b/>
                      <w:sz w:val="40"/>
                    </w:rPr>
                  </w:pPr>
                  <w:bookmarkStart w:name="Punctuation, Mechanics, Capitalization, " w:id="673"/>
                  <w:bookmarkEnd w:id="673"/>
                  <w:r>
                    <w:rPr/>
                  </w:r>
                  <w:bookmarkStart w:name="_bookmark165" w:id="674"/>
                  <w:bookmarkEnd w:id="674"/>
                  <w:r>
                    <w:rPr/>
                  </w:r>
                  <w:r>
                    <w:rPr>
                      <w:rFonts w:ascii="Calibri"/>
                      <w:b/>
                      <w:spacing w:val="-4"/>
                      <w:w w:val="120"/>
                      <w:sz w:val="40"/>
                    </w:rPr>
                    <w:t>PUNCTUATION, </w:t>
                  </w:r>
                  <w:r>
                    <w:rPr>
                      <w:rFonts w:ascii="Calibri"/>
                      <w:b/>
                      <w:w w:val="120"/>
                      <w:sz w:val="40"/>
                    </w:rPr>
                    <w:t>MECHANICS, </w:t>
                  </w:r>
                  <w:r>
                    <w:rPr>
                      <w:rFonts w:ascii="Calibri"/>
                      <w:b/>
                      <w:spacing w:val="-6"/>
                      <w:w w:val="120"/>
                      <w:sz w:val="40"/>
                    </w:rPr>
                    <w:t>CAPITALIZATION, </w:t>
                  </w:r>
                  <w:r>
                    <w:rPr>
                      <w:rFonts w:ascii="Calibri"/>
                      <w:b/>
                      <w:w w:val="125"/>
                      <w:sz w:val="40"/>
                    </w:rPr>
                    <w:t>AND SPELLING</w:t>
                  </w:r>
                  <w:r>
                    <w:rPr>
                      <w:rFonts w:ascii="Calibri"/>
                      <w:b/>
                      <w:spacing w:val="-57"/>
                      <w:w w:val="125"/>
                      <w:sz w:val="40"/>
                    </w:rPr>
                    <w:t> </w:t>
                  </w:r>
                  <w:r>
                    <w:rPr>
                      <w:rFonts w:ascii="Calibri"/>
                      <w:b/>
                      <w:w w:val="125"/>
                      <w:sz w:val="40"/>
                    </w:rPr>
                    <w:t>INTRODUCTION</w:t>
                  </w:r>
                </w:p>
              </w:txbxContent>
            </v:textbox>
            <w10:wrap type="none"/>
          </v:shape>
        </w:pict>
      </w:r>
      <w:r>
        <w:rPr/>
        <w:pict>
          <v:shape style="position:absolute;margin-left:53pt;margin-top:156.625pt;width:245.35pt;height:34.5pt;mso-position-horizontal-relative:page;mso-position-vertical-relative:page;z-index:-268887040" type="#_x0000_t202" filled="false" stroked="false">
            <v:textbox inset="0,0,0,0">
              <w:txbxContent>
                <w:p>
                  <w:pPr>
                    <w:spacing w:line="235" w:lineRule="auto" w:before="0"/>
                    <w:ind w:left="20" w:right="-12" w:firstLine="0"/>
                    <w:jc w:val="left"/>
                    <w:rPr>
                      <w:b/>
                      <w:i/>
                      <w:sz w:val="20"/>
                    </w:rPr>
                  </w:pPr>
                  <w:r>
                    <w:rPr>
                      <w:b/>
                      <w:i/>
                      <w:sz w:val="20"/>
                    </w:rPr>
                    <w:t>Habits in writing as in life are only useful if they are </w:t>
                  </w:r>
                  <w:r>
                    <w:rPr>
                      <w:b/>
                      <w:i/>
                      <w:sz w:val="20"/>
                    </w:rPr>
                    <w:t>broken as soon as they cease to be advantageous.</w:t>
                  </w:r>
                </w:p>
                <w:p>
                  <w:pPr>
                    <w:spacing w:line="225" w:lineRule="exact" w:before="0"/>
                    <w:ind w:left="20" w:right="0" w:firstLine="0"/>
                    <w:jc w:val="left"/>
                    <w:rPr>
                      <w:b/>
                      <w:i/>
                      <w:sz w:val="20"/>
                    </w:rPr>
                  </w:pPr>
                  <w:r>
                    <w:rPr>
                      <w:b/>
                      <w:i/>
                      <w:sz w:val="20"/>
                    </w:rPr>
                    <w:t>—W. Somerset Maugham</w:t>
                  </w:r>
                </w:p>
              </w:txbxContent>
            </v:textbox>
            <w10:wrap type="none"/>
          </v:shape>
        </w:pict>
      </w:r>
      <w:r>
        <w:rPr/>
        <w:pict>
          <v:shape style="position:absolute;margin-left:53pt;margin-top:201.575012pt;width:505.2pt;height:90.75pt;mso-position-horizontal-relative:page;mso-position-vertical-relative:page;z-index:-268886016" type="#_x0000_t202" filled="false" stroked="false">
            <v:textbox inset="0,0,0,0">
              <w:txbxContent>
                <w:p>
                  <w:pPr>
                    <w:pStyle w:val="BodyText"/>
                    <w:spacing w:line="235" w:lineRule="auto"/>
                    <w:ind w:right="17"/>
                  </w:pPr>
                  <w:r>
                    <w:rPr/>
                    <w:t>This chapter is about habit. As Samuel Beckett once noted, “Habit is the ballast that chains the dog to his vomit.” It is amazing how consistently we repeat the exact same little errors out of mere habit. However, we can tackle these habits by identifying them as patterns and writing with an eye for them. As a graduate student, I once misspelled the word “separate” (using an “e” in the middle) 16 times on an exam. My professor circled the offending</w:t>
                  </w:r>
                  <w:r>
                    <w:rPr>
                      <w:spacing w:val="-4"/>
                    </w:rPr>
                    <w:t> </w:t>
                  </w:r>
                  <w:r>
                    <w:rPr/>
                    <w:t>letter</w:t>
                  </w:r>
                  <w:r>
                    <w:rPr>
                      <w:spacing w:val="-3"/>
                    </w:rPr>
                    <w:t> </w:t>
                  </w:r>
                  <w:r>
                    <w:rPr/>
                    <w:t>each</w:t>
                  </w:r>
                  <w:r>
                    <w:rPr>
                      <w:spacing w:val="-3"/>
                    </w:rPr>
                    <w:t> </w:t>
                  </w:r>
                  <w:r>
                    <w:rPr/>
                    <w:t>time</w:t>
                  </w:r>
                  <w:r>
                    <w:rPr>
                      <w:spacing w:val="-3"/>
                    </w:rPr>
                    <w:t> </w:t>
                  </w:r>
                  <w:r>
                    <w:rPr/>
                    <w:t>and</w:t>
                  </w:r>
                  <w:r>
                    <w:rPr>
                      <w:spacing w:val="-3"/>
                    </w:rPr>
                    <w:t> </w:t>
                  </w:r>
                  <w:r>
                    <w:rPr/>
                    <w:t>glibly</w:t>
                  </w:r>
                  <w:r>
                    <w:rPr>
                      <w:spacing w:val="-4"/>
                    </w:rPr>
                    <w:t> </w:t>
                  </w:r>
                  <w:r>
                    <w:rPr/>
                    <w:t>noted,</w:t>
                  </w:r>
                  <w:r>
                    <w:rPr>
                      <w:spacing w:val="-3"/>
                    </w:rPr>
                    <w:t> </w:t>
                  </w:r>
                  <w:r>
                    <w:rPr/>
                    <w:t>“I</w:t>
                  </w:r>
                  <w:r>
                    <w:rPr>
                      <w:spacing w:val="-3"/>
                    </w:rPr>
                    <w:t> </w:t>
                  </w:r>
                  <w:r>
                    <w:rPr/>
                    <w:t>wish</w:t>
                  </w:r>
                  <w:r>
                    <w:rPr>
                      <w:spacing w:val="-3"/>
                    </w:rPr>
                    <w:t> </w:t>
                  </w:r>
                  <w:r>
                    <w:rPr/>
                    <w:t>you</w:t>
                  </w:r>
                  <w:r>
                    <w:rPr>
                      <w:spacing w:val="-3"/>
                    </w:rPr>
                    <w:t> </w:t>
                  </w:r>
                  <w:r>
                    <w:rPr/>
                    <w:t>could</w:t>
                  </w:r>
                  <w:r>
                    <w:rPr>
                      <w:spacing w:val="-4"/>
                    </w:rPr>
                    <w:t> </w:t>
                  </w:r>
                  <w:r>
                    <w:rPr/>
                    <w:t>spell</w:t>
                  </w:r>
                  <w:r>
                    <w:rPr>
                      <w:spacing w:val="-3"/>
                    </w:rPr>
                    <w:t> </w:t>
                  </w:r>
                  <w:r>
                    <w:rPr/>
                    <w:t>better.”</w:t>
                  </w:r>
                  <w:r>
                    <w:rPr>
                      <w:spacing w:val="-3"/>
                    </w:rPr>
                    <w:t> </w:t>
                  </w:r>
                  <w:r>
                    <w:rPr/>
                    <w:t>His</w:t>
                  </w:r>
                  <w:r>
                    <w:rPr>
                      <w:spacing w:val="-3"/>
                    </w:rPr>
                    <w:t> </w:t>
                  </w:r>
                  <w:r>
                    <w:rPr/>
                    <w:t>chiding</w:t>
                  </w:r>
                  <w:r>
                    <w:rPr>
                      <w:spacing w:val="-3"/>
                    </w:rPr>
                    <w:t> </w:t>
                  </w:r>
                  <w:r>
                    <w:rPr/>
                    <w:t>cured</w:t>
                  </w:r>
                  <w:r>
                    <w:rPr>
                      <w:spacing w:val="-3"/>
                    </w:rPr>
                    <w:t> </w:t>
                  </w:r>
                  <w:r>
                    <w:rPr/>
                    <w:t>me,</w:t>
                  </w:r>
                  <w:r>
                    <w:rPr>
                      <w:spacing w:val="-4"/>
                    </w:rPr>
                    <w:t> </w:t>
                  </w:r>
                  <w:r>
                    <w:rPr/>
                    <w:t>and</w:t>
                  </w:r>
                  <w:r>
                    <w:rPr>
                      <w:spacing w:val="-3"/>
                    </w:rPr>
                    <w:t> </w:t>
                  </w:r>
                  <w:r>
                    <w:rPr/>
                    <w:t>(knock</w:t>
                  </w:r>
                  <w:r>
                    <w:rPr>
                      <w:spacing w:val="-3"/>
                    </w:rPr>
                    <w:t> </w:t>
                  </w:r>
                  <w:r>
                    <w:rPr/>
                    <w:t>wood) I have not misspelled “separate” since. Many students find that they have picked up the habit of putting commas in automatically before prepositions or even after conjunctions rather than before. Once such habits are identified, however, they can be addressed</w:t>
                  </w:r>
                  <w:r>
                    <w:rPr>
                      <w:spacing w:val="-7"/>
                    </w:rPr>
                    <w:t> </w:t>
                  </w:r>
                  <w:r>
                    <w:rPr/>
                    <w:t>effectively.</w:t>
                  </w:r>
                </w:p>
              </w:txbxContent>
            </v:textbox>
            <w10:wrap type="none"/>
          </v:shape>
        </w:pict>
      </w:r>
      <w:r>
        <w:rPr/>
        <w:pict>
          <v:shape style="position:absolute;margin-left:53pt;margin-top:301.575012pt;width:502.85pt;height:102pt;mso-position-horizontal-relative:page;mso-position-vertical-relative:page;z-index:-268884992" type="#_x0000_t202" filled="false" stroked="false">
            <v:textbox inset="0,0,0,0">
              <w:txbxContent>
                <w:p>
                  <w:pPr>
                    <w:pStyle w:val="BodyText"/>
                    <w:spacing w:line="235" w:lineRule="auto"/>
                    <w:ind w:right="-10"/>
                  </w:pPr>
                  <w:r>
                    <w:rPr/>
                    <w:t>No matter how niggling they may seem, details about punctuation, mechanics, capitalization, and spelling are important to master. Even with the spell checker and grammar checker eternally activated, we can make plenty of tiny mistakes that deeply affect sentence meaning. I know of an engineer who has repeatedly reported inaccurate dollar amounts to clients because of his sloppy proofreading. I have read government reports by well-published scientists where the colon was misused more than a dozen times in a single report. Even capitalization rules can be highly important to meaning: a student in geology, for example, must be aware of whether or not to capitalize “ice age” (yes when you mean the specific glacial epoch; no when you mean any of a series of cold periods alternating with periods of relative warmth). Finally, small mechanical errors (such as abbreviating a term or acronym improperly) reflect a general sloppiness and disregard for convention.</w:t>
                  </w:r>
                </w:p>
              </w:txbxContent>
            </v:textbox>
            <w10:wrap type="none"/>
          </v:shape>
        </w:pict>
      </w:r>
      <w:r>
        <w:rPr/>
        <w:pict>
          <v:shape style="position:absolute;margin-left:53pt;margin-top:412.825012pt;width:500.75pt;height:34.5pt;mso-position-horizontal-relative:page;mso-position-vertical-relative:page;z-index:-268883968" type="#_x0000_t202" filled="false" stroked="false">
            <v:textbox inset="0,0,0,0">
              <w:txbxContent>
                <w:p>
                  <w:pPr>
                    <w:pStyle w:val="BodyText"/>
                    <w:spacing w:line="235" w:lineRule="auto"/>
                    <w:ind w:right="17"/>
                    <w:jc w:val="both"/>
                  </w:pPr>
                  <w:r>
                    <w:rPr/>
                    <w:t>So work on the little things. Seek to understand punctuation marks as units affecting grammar and meaning, and accept</w:t>
                  </w:r>
                  <w:r>
                    <w:rPr>
                      <w:spacing w:val="-4"/>
                    </w:rPr>
                    <w:t> </w:t>
                  </w:r>
                  <w:r>
                    <w:rPr/>
                    <w:t>proper</w:t>
                  </w:r>
                  <w:r>
                    <w:rPr>
                      <w:spacing w:val="-4"/>
                    </w:rPr>
                    <w:t> </w:t>
                  </w:r>
                  <w:r>
                    <w:rPr/>
                    <w:t>spelling,</w:t>
                  </w:r>
                  <w:r>
                    <w:rPr>
                      <w:spacing w:val="-4"/>
                    </w:rPr>
                    <w:t> </w:t>
                  </w:r>
                  <w:r>
                    <w:rPr/>
                    <w:t>capitalization,</w:t>
                  </w:r>
                  <w:r>
                    <w:rPr>
                      <w:spacing w:val="-4"/>
                    </w:rPr>
                    <w:t> </w:t>
                  </w:r>
                  <w:r>
                    <w:rPr/>
                    <w:t>and</w:t>
                  </w:r>
                  <w:r>
                    <w:rPr>
                      <w:spacing w:val="-4"/>
                    </w:rPr>
                    <w:t> </w:t>
                  </w:r>
                  <w:r>
                    <w:rPr/>
                    <w:t>mechanics</w:t>
                  </w:r>
                  <w:r>
                    <w:rPr>
                      <w:spacing w:val="-4"/>
                    </w:rPr>
                    <w:t> </w:t>
                  </w:r>
                  <w:r>
                    <w:rPr/>
                    <w:t>as</w:t>
                  </w:r>
                  <w:r>
                    <w:rPr>
                      <w:spacing w:val="-4"/>
                    </w:rPr>
                    <w:t> </w:t>
                  </w:r>
                  <w:r>
                    <w:rPr/>
                    <w:t>professional</w:t>
                  </w:r>
                  <w:r>
                    <w:rPr>
                      <w:spacing w:val="-4"/>
                    </w:rPr>
                    <w:t> </w:t>
                  </w:r>
                  <w:r>
                    <w:rPr/>
                    <w:t>necessities.</w:t>
                  </w:r>
                  <w:r>
                    <w:rPr>
                      <w:spacing w:val="-4"/>
                    </w:rPr>
                    <w:t> </w:t>
                  </w:r>
                  <w:r>
                    <w:rPr/>
                    <w:t>This</w:t>
                  </w:r>
                  <w:r>
                    <w:rPr>
                      <w:spacing w:val="-4"/>
                    </w:rPr>
                    <w:t> </w:t>
                  </w:r>
                  <w:r>
                    <w:rPr/>
                    <w:t>chapter</w:t>
                  </w:r>
                  <w:r>
                    <w:rPr>
                      <w:spacing w:val="-4"/>
                    </w:rPr>
                    <w:t> </w:t>
                  </w:r>
                  <w:r>
                    <w:rPr/>
                    <w:t>will</w:t>
                  </w:r>
                  <w:r>
                    <w:rPr>
                      <w:spacing w:val="-4"/>
                    </w:rPr>
                    <w:t> </w:t>
                  </w:r>
                  <w:r>
                    <w:rPr/>
                    <w:t>help</w:t>
                  </w:r>
                  <w:r>
                    <w:rPr>
                      <w:spacing w:val="-4"/>
                    </w:rPr>
                    <w:t> </w:t>
                  </w:r>
                  <w:r>
                    <w:rPr/>
                    <w:t>you</w:t>
                  </w:r>
                  <w:r>
                    <w:rPr>
                      <w:spacing w:val="-4"/>
                    </w:rPr>
                    <w:t> </w:t>
                  </w:r>
                  <w:r>
                    <w:rPr/>
                    <w:t>to</w:t>
                  </w:r>
                  <w:r>
                    <w:rPr>
                      <w:spacing w:val="-3"/>
                    </w:rPr>
                    <w:t> </w:t>
                  </w:r>
                  <w:r>
                    <w:rPr/>
                    <w:t>do so without immersing you into a grammatical</w:t>
                  </w:r>
                  <w:r>
                    <w:rPr>
                      <w:spacing w:val="-9"/>
                    </w:rPr>
                    <w:t> </w:t>
                  </w:r>
                  <w:r>
                    <w:rPr/>
                    <w:t>swamp.</w:t>
                  </w:r>
                </w:p>
              </w:txbxContent>
            </v:textbox>
            <w10:wrap type="none"/>
          </v:shape>
        </w:pict>
      </w:r>
      <w:r>
        <w:rPr/>
        <w:pict>
          <v:shape style="position:absolute;margin-left:53pt;margin-top:458.817322pt;width:236.15pt;height:44.6pt;mso-position-horizontal-relative:page;mso-position-vertical-relative:page;z-index:-268882944" type="#_x0000_t202" filled="false" stroked="false">
            <v:textbox inset="0,0,0,0">
              <w:txbxContent>
                <w:p>
                  <w:pPr>
                    <w:spacing w:line="471" w:lineRule="exact" w:before="0"/>
                    <w:ind w:left="20" w:right="0" w:firstLine="0"/>
                    <w:jc w:val="left"/>
                    <w:rPr>
                      <w:rFonts w:ascii="Arial Unicode MS"/>
                      <w:sz w:val="28"/>
                    </w:rPr>
                  </w:pPr>
                  <w:bookmarkStart w:name="Self-Study" w:id="675"/>
                  <w:bookmarkEnd w:id="675"/>
                  <w:r>
                    <w:rPr/>
                  </w:r>
                  <w:r>
                    <w:rPr>
                      <w:rFonts w:ascii="Arial Unicode MS"/>
                      <w:sz w:val="28"/>
                    </w:rPr>
                    <w:t>Self-Study</w:t>
                  </w:r>
                </w:p>
                <w:p>
                  <w:pPr>
                    <w:pStyle w:val="BodyText"/>
                    <w:spacing w:before="166"/>
                  </w:pPr>
                  <w:r>
                    <w:rPr/>
                    <w:t>For further lessons on punctuation, visit these pages:</w:t>
                  </w:r>
                </w:p>
              </w:txbxContent>
            </v:textbox>
            <w10:wrap type="none"/>
          </v:shape>
        </w:pict>
      </w:r>
      <w:r>
        <w:rPr/>
        <w:pict>
          <v:shape style="position:absolute;margin-left:75.5pt;margin-top:513.825012pt;width:240.45pt;height:12pt;mso-position-horizontal-relative:page;mso-position-vertical-relative:page;z-index:-268881920" type="#_x0000_t202" filled="false" stroked="false">
            <v:textbox inset="0,0,0,0">
              <w:txbxContent>
                <w:p>
                  <w:pPr>
                    <w:pStyle w:val="BodyText"/>
                    <w:spacing w:line="216" w:lineRule="exact"/>
                  </w:pPr>
                  <w:hyperlink r:id="rId436">
                    <w:r>
                      <w:rPr>
                        <w:color w:val="0000FF"/>
                      </w:rPr>
                      <w:t>“A Brief History of Punctuation” article from about.com</w:t>
                    </w:r>
                  </w:hyperlink>
                </w:p>
              </w:txbxContent>
            </v:textbox>
            <w10:wrap type="none"/>
          </v:shape>
        </w:pict>
      </w:r>
      <w:r>
        <w:rPr/>
        <w:pict>
          <v:shape style="position:absolute;margin-left:75.5pt;margin-top:536.275024pt;width:351.6pt;height:12pt;mso-position-horizontal-relative:page;mso-position-vertical-relative:page;z-index:-268880896" type="#_x0000_t202" filled="false" stroked="false">
            <v:textbox inset="0,0,0,0">
              <w:txbxContent>
                <w:p>
                  <w:pPr>
                    <w:pStyle w:val="BodyText"/>
                    <w:spacing w:line="216" w:lineRule="exact"/>
                  </w:pPr>
                  <w:hyperlink r:id="rId437">
                    <w:r>
                      <w:rPr>
                        <w:color w:val="0000FF"/>
                      </w:rPr>
                      <w:t>“Brief Overview of Punctuation” article from Purdue’s Online Writing Lab (OWL)</w:t>
                    </w:r>
                  </w:hyperlink>
                </w:p>
              </w:txbxContent>
            </v:textbox>
            <w10:wrap type="none"/>
          </v:shape>
        </w:pict>
      </w:r>
      <w:r>
        <w:rPr/>
        <w:pict>
          <v:shape style="position:absolute;margin-left:254.589996pt;margin-top:647.979980pt;width:102.8pt;height:26.4pt;mso-position-horizontal-relative:page;mso-position-vertical-relative:page;z-index:-268879872" type="#_x0000_t202" filled="false" stroked="false">
            <v:textbox inset="0,0,0,0">
              <w:txbxContent>
                <w:p>
                  <w:pPr>
                    <w:spacing w:before="26"/>
                    <w:ind w:left="20" w:right="0" w:firstLine="0"/>
                    <w:jc w:val="left"/>
                    <w:rPr>
                      <w:rFonts w:ascii="Calibri"/>
                      <w:b/>
                      <w:sz w:val="40"/>
                    </w:rPr>
                  </w:pPr>
                  <w:bookmarkStart w:name="Hyphens" w:id="676"/>
                  <w:bookmarkEnd w:id="676"/>
                  <w:r>
                    <w:rPr/>
                  </w:r>
                  <w:bookmarkStart w:name="_bookmark166" w:id="677"/>
                  <w:bookmarkEnd w:id="677"/>
                  <w:r>
                    <w:rPr/>
                  </w:r>
                  <w:r>
                    <w:rPr>
                      <w:rFonts w:ascii="Calibri"/>
                      <w:b/>
                      <w:w w:val="125"/>
                      <w:sz w:val="40"/>
                    </w:rPr>
                    <w:t>HYPHENS</w:t>
                  </w:r>
                </w:p>
              </w:txbxContent>
            </v:textbox>
            <w10:wrap type="none"/>
          </v:shape>
        </w:pict>
      </w:r>
      <w:r>
        <w:rPr/>
        <w:pict>
          <v:shape style="position:absolute;margin-left:53pt;margin-top:707.794983pt;width:500.55pt;height:23.25pt;mso-position-horizontal-relative:page;mso-position-vertical-relative:page;z-index:-268878848" type="#_x0000_t202" filled="false" stroked="false">
            <v:textbox inset="0,0,0,0">
              <w:txbxContent>
                <w:p>
                  <w:pPr>
                    <w:pStyle w:val="BodyText"/>
                    <w:spacing w:line="235" w:lineRule="auto"/>
                    <w:ind w:right="-13"/>
                  </w:pPr>
                  <w:r>
                    <w:rPr/>
                    <w:t>A wise writer once said, “If you take hyphens seriously you will surely go mad.” Hyphens belong to that category of punctuation marks that will hurt your brain if you think about them too hard, and, like commas, people disagree</w:t>
                  </w:r>
                </w:p>
              </w:txbxContent>
            </v:textbox>
            <w10:wrap type="none"/>
          </v:shape>
        </w:pict>
      </w:r>
      <w:r>
        <w:rPr/>
        <w:pict>
          <v:shape style="position:absolute;margin-left:53.240002pt;margin-top:757.999939pt;width:22pt;height:14pt;mso-position-horizontal-relative:page;mso-position-vertical-relative:page;z-index:-268877824" type="#_x0000_t202" filled="false" stroked="false">
            <v:textbox inset="0,0,0,0">
              <w:txbxContent>
                <w:p>
                  <w:pPr>
                    <w:spacing w:line="256" w:lineRule="exact" w:before="0"/>
                    <w:ind w:left="20" w:right="0" w:firstLine="0"/>
                    <w:jc w:val="left"/>
                    <w:rPr>
                      <w:b/>
                      <w:sz w:val="24"/>
                    </w:rPr>
                  </w:pPr>
                  <w:r>
                    <w:rPr>
                      <w:b/>
                      <w:sz w:val="24"/>
                    </w:rPr>
                    <w:t>206</w:t>
                  </w:r>
                </w:p>
              </w:txbxContent>
            </v:textbox>
            <w10:wrap type="none"/>
          </v:shape>
        </w:pict>
      </w:r>
      <w:r>
        <w:rPr/>
        <w:pict>
          <v:shape style="position:absolute;margin-left:54.375pt;margin-top:575.75pt;width:503.25pt;height:38.050pt;mso-position-horizontal-relative:page;mso-position-vertical-relative:page;z-index:-2688768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0"/>
                    </w:numPr>
                    <w:tabs>
                      <w:tab w:pos="858" w:val="left" w:leader="none"/>
                    </w:tabs>
                    <w:spacing w:line="151" w:lineRule="auto" w:before="87"/>
                    <w:ind w:left="857" w:right="696" w:hanging="194"/>
                    <w:jc w:val="left"/>
                    <w:rPr>
                      <w:rFonts w:ascii="Calibri"/>
                      <w:i/>
                      <w:sz w:val="9"/>
                    </w:rPr>
                  </w:pPr>
                  <w:r>
                    <w:rPr>
                      <w:rFonts w:ascii="Arial Unicode MS"/>
                      <w:w w:val="105"/>
                      <w:sz w:val="9"/>
                    </w:rPr>
                    <w:t>Chapter</w:t>
                  </w:r>
                  <w:r>
                    <w:rPr>
                      <w:rFonts w:ascii="Arial Unicode MS"/>
                      <w:spacing w:val="-14"/>
                      <w:w w:val="105"/>
                      <w:sz w:val="9"/>
                    </w:rPr>
                    <w:t> </w:t>
                  </w:r>
                  <w:r>
                    <w:rPr>
                      <w:rFonts w:ascii="Arial Unicode MS"/>
                      <w:w w:val="105"/>
                      <w:sz w:val="9"/>
                    </w:rPr>
                    <w:t>2.</w:t>
                  </w:r>
                  <w:r>
                    <w:rPr>
                      <w:rFonts w:ascii="Arial Unicode MS"/>
                      <w:spacing w:val="-13"/>
                      <w:w w:val="105"/>
                      <w:sz w:val="9"/>
                    </w:rPr>
                    <w:t> </w:t>
                  </w:r>
                  <w:r>
                    <w:rPr>
                      <w:rFonts w:ascii="Arial Unicode MS"/>
                      <w:w w:val="105"/>
                      <w:sz w:val="9"/>
                    </w:rPr>
                    <w:t>Punctuation,</w:t>
                  </w:r>
                  <w:r>
                    <w:rPr>
                      <w:rFonts w:ascii="Arial Unicode MS"/>
                      <w:spacing w:val="-14"/>
                      <w:w w:val="105"/>
                      <w:sz w:val="9"/>
                    </w:rPr>
                    <w:t> </w:t>
                  </w:r>
                  <w:r>
                    <w:rPr>
                      <w:rFonts w:ascii="Arial Unicode MS"/>
                      <w:w w:val="105"/>
                      <w:sz w:val="9"/>
                    </w:rPr>
                    <w:t>Mechanics,</w:t>
                  </w:r>
                  <w:r>
                    <w:rPr>
                      <w:rFonts w:ascii="Arial Unicode MS"/>
                      <w:spacing w:val="-13"/>
                      <w:w w:val="105"/>
                      <w:sz w:val="9"/>
                    </w:rPr>
                    <w:t> </w:t>
                  </w:r>
                  <w:r>
                    <w:rPr>
                      <w:rFonts w:ascii="Arial Unicode MS"/>
                      <w:w w:val="105"/>
                      <w:sz w:val="9"/>
                    </w:rPr>
                    <w:t>Capitalization,</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Spelling.</w:t>
                  </w:r>
                  <w:r>
                    <w:rPr>
                      <w:rFonts w:ascii="Arial Unicode MS"/>
                      <w:spacing w:val="-10"/>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3"/>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38">
                    <w:r>
                      <w:rPr>
                        <w:rFonts w:ascii="Arial Unicode MS"/>
                        <w:color w:val="0000FF"/>
                        <w:w w:val="105"/>
                        <w:sz w:val="9"/>
                      </w:rPr>
                      <w:t>https://www.e-</w:t>
                    </w:r>
                  </w:hyperlink>
                  <w:hyperlink r:id="rId438">
                    <w:r>
                      <w:rPr>
                        <w:rFonts w:ascii="Arial Unicode MS"/>
                        <w:color w:val="0000FF"/>
                        <w:w w:val="105"/>
                        <w:sz w:val="9"/>
                      </w:rPr>
                      <w:t> education.psu.edu/styleforstudents/node/1792</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3"/>
                      <w:w w:val="105"/>
                      <w:sz w:val="9"/>
                    </w:rPr>
                    <w:t> </w:t>
                  </w:r>
                  <w:r>
                    <w:rPr>
                      <w:rFonts w:ascii="Arial Unicode MS"/>
                      <w:w w:val="105"/>
                      <w:sz w:val="9"/>
                    </w:rPr>
                    <w:t>Style</w:t>
                  </w:r>
                  <w:r>
                    <w:rPr>
                      <w:rFonts w:ascii="Arial Unicode MS"/>
                      <w:spacing w:val="-4"/>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3"/>
                      <w:w w:val="105"/>
                      <w:sz w:val="9"/>
                    </w:rPr>
                    <w:t> </w:t>
                  </w:r>
                  <w:r>
                    <w:rPr>
                      <w:rFonts w:ascii="Arial Unicode MS"/>
                      <w:w w:val="105"/>
                      <w:sz w:val="9"/>
                    </w:rPr>
                    <w:t>Online.</w:t>
                  </w:r>
                  <w:r>
                    <w:rPr>
                      <w:rFonts w:ascii="Arial Unicode MS"/>
                      <w:spacing w:val="-1"/>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txbxContent>
            </v:textbox>
            <w10:wrap type="none"/>
          </v:shape>
        </w:pict>
      </w:r>
    </w:p>
    <w:p>
      <w:pPr>
        <w:spacing w:after="0"/>
        <w:rPr>
          <w:sz w:val="2"/>
          <w:szCs w:val="2"/>
        </w:rPr>
        <w:sectPr>
          <w:pgSz w:w="12240" w:h="15840"/>
          <w:pgMar w:top="1460" w:bottom="280" w:left="960" w:right="320"/>
        </w:sectPr>
      </w:pPr>
    </w:p>
    <w:p>
      <w:pPr>
        <w:rPr>
          <w:sz w:val="2"/>
          <w:szCs w:val="2"/>
        </w:rPr>
      </w:pPr>
      <w:r>
        <w:rPr/>
        <w:pict>
          <v:shape style="position:absolute;margin-left:76.5pt;margin-top:567.400024pt;width:150pt;height:167.5pt;mso-position-horizontal-relative:page;mso-position-vertical-relative:page;z-index:-268875776" coordorigin="1530,11348" coordsize="3000,3350" path="m1530,11356l4530,11356m1530,14691l4530,14691m1538,11348l1538,14698m4523,11348l4523,14698e" filled="false" stroked="true" strokeweight=".75pt" strokecolor="#dddddd">
            <v:path arrowok="t"/>
            <v:stroke dashstyle="solid"/>
            <w10:wrap type="none"/>
          </v:shape>
        </w:pict>
      </w:r>
      <w:r>
        <w:rPr/>
        <w:pict>
          <v:shape style="position:absolute;margin-left:53pt;margin-top:53.625004pt;width:503.4pt;height:45.75pt;mso-position-horizontal-relative:page;mso-position-vertical-relative:page;z-index:-268874752" type="#_x0000_t202" filled="false" stroked="false">
            <v:textbox inset="0,0,0,0">
              <w:txbxContent>
                <w:p>
                  <w:pPr>
                    <w:pStyle w:val="BodyText"/>
                    <w:spacing w:line="235" w:lineRule="auto"/>
                    <w:ind w:right="-12"/>
                  </w:pPr>
                  <w:r>
                    <w:rPr/>
                    <w:t>about their use in certain situations. Nevertheless, if you learn to use hyphens properly, they help you to write efficiently and concretely, and you will have to use them regularly because of the nature of technical writing. Because concepts in science and engineering frequently rely on word blends and complex word relationships, the best writers in these fields master the use of the hyphen.</w:t>
                  </w:r>
                </w:p>
              </w:txbxContent>
            </v:textbox>
            <w10:wrap type="none"/>
          </v:shape>
        </w:pict>
      </w:r>
      <w:r>
        <w:rPr/>
        <w:pict>
          <v:shape style="position:absolute;margin-left:53pt;margin-top:113.029129pt;width:128.75pt;height:18.350pt;mso-position-horizontal-relative:page;mso-position-vertical-relative:page;z-index:-268873728" type="#_x0000_t202" filled="false" stroked="false">
            <v:textbox inset="0,0,0,0">
              <w:txbxContent>
                <w:p>
                  <w:pPr>
                    <w:spacing w:line="367" w:lineRule="exact" w:before="0"/>
                    <w:ind w:left="20" w:right="0" w:firstLine="0"/>
                    <w:jc w:val="left"/>
                    <w:rPr>
                      <w:rFonts w:ascii="Arial Unicode MS" w:hAnsi="Arial Unicode MS"/>
                      <w:sz w:val="24"/>
                    </w:rPr>
                  </w:pPr>
                  <w:bookmarkStart w:name="The Hyphen’s Function" w:id="678"/>
                  <w:bookmarkEnd w:id="678"/>
                  <w:r>
                    <w:rPr/>
                  </w:r>
                  <w:r>
                    <w:rPr>
                      <w:rFonts w:ascii="Arial Unicode MS" w:hAnsi="Arial Unicode MS"/>
                      <w:w w:val="105"/>
                      <w:sz w:val="24"/>
                    </w:rPr>
                    <w:t>The</w:t>
                  </w:r>
                  <w:r>
                    <w:rPr>
                      <w:rFonts w:ascii="Arial Unicode MS" w:hAnsi="Arial Unicode MS"/>
                      <w:spacing w:val="-30"/>
                      <w:w w:val="105"/>
                      <w:sz w:val="24"/>
                    </w:rPr>
                    <w:t> </w:t>
                  </w:r>
                  <w:r>
                    <w:rPr>
                      <w:rFonts w:ascii="Arial Unicode MS" w:hAnsi="Arial Unicode MS"/>
                      <w:w w:val="105"/>
                      <w:sz w:val="24"/>
                    </w:rPr>
                    <w:t>Hyphen’s</w:t>
                  </w:r>
                  <w:r>
                    <w:rPr>
                      <w:rFonts w:ascii="Arial Unicode MS" w:hAnsi="Arial Unicode MS"/>
                      <w:spacing w:val="-29"/>
                      <w:w w:val="105"/>
                      <w:sz w:val="24"/>
                    </w:rPr>
                    <w:t> </w:t>
                  </w:r>
                  <w:r>
                    <w:rPr>
                      <w:rFonts w:ascii="Arial Unicode MS" w:hAnsi="Arial Unicode MS"/>
                      <w:w w:val="105"/>
                      <w:sz w:val="24"/>
                    </w:rPr>
                    <w:t>Function</w:t>
                  </w:r>
                </w:p>
              </w:txbxContent>
            </v:textbox>
            <w10:wrap type="none"/>
          </v:shape>
        </w:pict>
      </w:r>
      <w:r>
        <w:rPr/>
        <w:pict>
          <v:shape style="position:absolute;margin-left:53pt;margin-top:145.025009pt;width:205pt;height:12pt;mso-position-horizontal-relative:page;mso-position-vertical-relative:page;z-index:-268872704" type="#_x0000_t202" filled="false" stroked="false">
            <v:textbox inset="0,0,0,0">
              <w:txbxContent>
                <w:p>
                  <w:pPr>
                    <w:pStyle w:val="BodyText"/>
                    <w:spacing w:line="216" w:lineRule="exact"/>
                  </w:pPr>
                  <w:r>
                    <w:rPr/>
                    <w:t>Fundamentally, the hyphen is a joiner. It joins:</w:t>
                  </w:r>
                </w:p>
              </w:txbxContent>
            </v:textbox>
            <w10:wrap type="none"/>
          </v:shape>
        </w:pict>
      </w:r>
      <w:r>
        <w:rPr/>
        <w:pict>
          <v:shape style="position:absolute;margin-left:81.499001pt;margin-top:163.650009pt;width:5.5pt;height:111pt;mso-position-horizontal-relative:page;mso-position-vertical-relative:page;z-index:-268871680"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163.650009pt;width:457.15pt;height:122pt;mso-position-horizontal-relative:page;mso-position-vertical-relative:page;z-index:-268870656" type="#_x0000_t202" filled="false" stroked="false">
            <v:textbox inset="0,0,0,0">
              <w:txbxContent>
                <w:p>
                  <w:pPr>
                    <w:pStyle w:val="BodyText"/>
                    <w:spacing w:line="211" w:lineRule="exact"/>
                  </w:pPr>
                  <w:r>
                    <w:rPr/>
                    <w:t>two nouns to make one complete word (kilogram-meter);</w:t>
                  </w:r>
                </w:p>
                <w:p>
                  <w:pPr>
                    <w:pStyle w:val="BodyText"/>
                    <w:spacing w:line="220" w:lineRule="exact"/>
                  </w:pPr>
                  <w:r>
                    <w:rPr/>
                    <w:t>an adjective and a noun to make a compound word (accident-prone);</w:t>
                  </w:r>
                </w:p>
                <w:p>
                  <w:pPr>
                    <w:pStyle w:val="BodyText"/>
                    <w:spacing w:line="230" w:lineRule="auto" w:before="2"/>
                    <w:ind w:right="1083"/>
                  </w:pPr>
                  <w:r>
                    <w:rPr/>
                    <w:t>two words that, when linked, describe a noun (agreed-upon sum, two-dimensional object); a prefix with a noun (un-American);</w:t>
                  </w:r>
                </w:p>
                <w:p>
                  <w:pPr>
                    <w:pStyle w:val="BodyText"/>
                    <w:spacing w:line="216" w:lineRule="exact"/>
                  </w:pPr>
                  <w:r>
                    <w:rPr/>
                    <w:t>double numbers (twenty-four);</w:t>
                  </w:r>
                </w:p>
                <w:p>
                  <w:pPr>
                    <w:pStyle w:val="BodyText"/>
                    <w:spacing w:line="230" w:lineRule="auto" w:before="3"/>
                    <w:ind w:right="1939"/>
                  </w:pPr>
                  <w:r>
                    <w:rPr/>
                    <w:t>numbers and units describing a noun (1000-foot face; a 10-meter difference) “self” and “well” words (self-employed, well-known);</w:t>
                  </w:r>
                </w:p>
                <w:p>
                  <w:pPr>
                    <w:pStyle w:val="BodyText"/>
                    <w:spacing w:line="216" w:lineRule="exact"/>
                  </w:pPr>
                  <w:r>
                    <w:rPr/>
                    <w:t>ethnic labels (Irish-American);</w:t>
                  </w:r>
                </w:p>
                <w:p>
                  <w:pPr>
                    <w:pStyle w:val="BodyText"/>
                    <w:spacing w:line="220" w:lineRule="exact"/>
                  </w:pPr>
                  <w:r>
                    <w:rPr/>
                    <w:t>new word blends (cancer-causing, cost-effective);</w:t>
                  </w:r>
                </w:p>
                <w:p>
                  <w:pPr>
                    <w:pStyle w:val="BodyText"/>
                    <w:spacing w:line="230" w:lineRule="auto" w:before="2"/>
                    <w:ind w:right="-13"/>
                  </w:pPr>
                  <w:r>
                    <w:rPr/>
                    <w:t>prefixes and suffixes to words, in particular when the writer wants to avoid doubling a vowel or tripling a consonant (anti-inflammatory; shell-like).</w:t>
                  </w:r>
                </w:p>
              </w:txbxContent>
            </v:textbox>
            <w10:wrap type="none"/>
          </v:shape>
        </w:pict>
      </w:r>
      <w:r>
        <w:rPr/>
        <w:pict>
          <v:shape style="position:absolute;margin-left:53pt;margin-top:295.975006pt;width:503.7pt;height:79.5pt;mso-position-horizontal-relative:page;mso-position-vertical-relative:page;z-index:-268869632" type="#_x0000_t202" filled="false" stroked="false">
            <v:textbox inset="0,0,0,0">
              <w:txbxContent>
                <w:p>
                  <w:pPr>
                    <w:pStyle w:val="BodyText"/>
                    <w:spacing w:line="235" w:lineRule="auto"/>
                    <w:ind w:right="2"/>
                  </w:pPr>
                  <w:r>
                    <w:rPr/>
                    <w:t>The rule of thumb I apply when using the hyphen is that the resulting word must act as one unit; therefore, the hyphen creates a new word—either a noun or a modifier—that has a single meaning. Usually, you can tell whether a hyphen is necessary by applying common sense and mentally excluding one of the words in question, testing how the words would work together without the hyphen. For example, the phrases “high-pressure system,” “water-repellent surface,” and “fuel-efficient car” would not make sense without hyphens, because you would not refer to a “high system,” a “water surface,” or a “fuel car.” As your ears and eyes become attuned to proper hyphenation practices, you will recognize that both meaning and convention dictate where hyphens fit best.</w:t>
                  </w:r>
                </w:p>
              </w:txbxContent>
            </v:textbox>
            <w10:wrap type="none"/>
          </v:shape>
        </w:pict>
      </w:r>
      <w:r>
        <w:rPr/>
        <w:pict>
          <v:shape style="position:absolute;margin-left:53pt;margin-top:386.967346pt;width:468.75pt;height:55.85pt;mso-position-horizontal-relative:page;mso-position-vertical-relative:page;z-index:-268868608" type="#_x0000_t202" filled="false" stroked="false">
            <v:textbox inset="0,0,0,0">
              <w:txbxContent>
                <w:p>
                  <w:pPr>
                    <w:spacing w:line="471" w:lineRule="exact" w:before="0"/>
                    <w:ind w:left="20" w:right="0" w:firstLine="0"/>
                    <w:jc w:val="left"/>
                    <w:rPr>
                      <w:rFonts w:ascii="Arial Unicode MS"/>
                      <w:sz w:val="28"/>
                    </w:rPr>
                  </w:pPr>
                  <w:bookmarkStart w:name="Self-Study" w:id="679"/>
                  <w:bookmarkEnd w:id="679"/>
                  <w:r>
                    <w:rPr/>
                  </w:r>
                  <w:r>
                    <w:rPr>
                      <w:rFonts w:ascii="Arial Unicode MS"/>
                      <w:sz w:val="28"/>
                    </w:rPr>
                    <w:t>Self-Study</w:t>
                  </w:r>
                </w:p>
                <w:p>
                  <w:pPr>
                    <w:pStyle w:val="BodyText"/>
                    <w:spacing w:line="235" w:lineRule="auto" w:before="170"/>
                    <w:ind w:right="-15"/>
                  </w:pPr>
                  <w:r>
                    <w:rPr/>
                    <w:t>The following websites offer exercises on using the hyphen properly, as well as the correct answers to the exercise questions:</w:t>
                  </w:r>
                </w:p>
              </w:txbxContent>
            </v:textbox>
            <w10:wrap type="none"/>
          </v:shape>
        </w:pict>
      </w:r>
      <w:r>
        <w:rPr/>
        <w:pict>
          <v:shape style="position:absolute;margin-left:75.5pt;margin-top:453.225006pt;width:248.4pt;height:12pt;mso-position-horizontal-relative:page;mso-position-vertical-relative:page;z-index:-268867584" type="#_x0000_t202" filled="false" stroked="false">
            <v:textbox inset="0,0,0,0">
              <w:txbxContent>
                <w:p>
                  <w:pPr>
                    <w:pStyle w:val="BodyText"/>
                    <w:spacing w:line="216" w:lineRule="exact"/>
                  </w:pPr>
                  <w:hyperlink r:id="rId439">
                    <w:r>
                      <w:rPr>
                        <w:color w:val="0000FF"/>
                      </w:rPr>
                      <w:t>Hyphenation exercises from the Little, Brown Handbook</w:t>
                    </w:r>
                  </w:hyperlink>
                </w:p>
              </w:txbxContent>
            </v:textbox>
            <w10:wrap type="none"/>
          </v:shape>
        </w:pict>
      </w:r>
      <w:r>
        <w:rPr/>
        <w:pict>
          <v:shape style="position:absolute;margin-left:75.5pt;margin-top:475.675018pt;width:245.7pt;height:12pt;mso-position-horizontal-relative:page;mso-position-vertical-relative:page;z-index:-268866560" type="#_x0000_t202" filled="false" stroked="false">
            <v:textbox inset="0,0,0,0">
              <w:txbxContent>
                <w:p>
                  <w:pPr>
                    <w:pStyle w:val="BodyText"/>
                    <w:spacing w:line="216" w:lineRule="exact"/>
                  </w:pPr>
                  <w:hyperlink r:id="rId440">
                    <w:r>
                      <w:rPr>
                        <w:color w:val="0000FF"/>
                      </w:rPr>
                      <w:t>Hyphen practice from the Chicago-Kent College of Law</w:t>
                    </w:r>
                  </w:hyperlink>
                </w:p>
              </w:txbxContent>
            </v:textbox>
            <w10:wrap type="none"/>
          </v:shape>
        </w:pict>
      </w:r>
      <w:r>
        <w:rPr/>
        <w:pict>
          <v:shape style="position:absolute;margin-left:53pt;margin-top:501.329132pt;width:204.7pt;height:18.350pt;mso-position-horizontal-relative:page;mso-position-vertical-relative:page;z-index:-268865536" type="#_x0000_t202" filled="false" stroked="false">
            <v:textbox inset="0,0,0,0">
              <w:txbxContent>
                <w:p>
                  <w:pPr>
                    <w:spacing w:line="367" w:lineRule="exact" w:before="0"/>
                    <w:ind w:left="20" w:right="0" w:firstLine="0"/>
                    <w:jc w:val="left"/>
                    <w:rPr>
                      <w:rFonts w:ascii="Arial Unicode MS"/>
                      <w:sz w:val="24"/>
                    </w:rPr>
                  </w:pPr>
                  <w:bookmarkStart w:name="Examples of Properly Used Hyphens" w:id="680"/>
                  <w:bookmarkEnd w:id="680"/>
                  <w:r>
                    <w:rPr/>
                  </w:r>
                  <w:r>
                    <w:rPr>
                      <w:rFonts w:ascii="Arial Unicode MS"/>
                      <w:w w:val="105"/>
                      <w:sz w:val="24"/>
                    </w:rPr>
                    <w:t>Examples</w:t>
                  </w:r>
                  <w:r>
                    <w:rPr>
                      <w:rFonts w:ascii="Arial Unicode MS"/>
                      <w:spacing w:val="-20"/>
                      <w:w w:val="105"/>
                      <w:sz w:val="24"/>
                    </w:rPr>
                    <w:t> </w:t>
                  </w:r>
                  <w:r>
                    <w:rPr>
                      <w:rFonts w:ascii="Arial Unicode MS"/>
                      <w:w w:val="105"/>
                      <w:sz w:val="24"/>
                    </w:rPr>
                    <w:t>of</w:t>
                  </w:r>
                  <w:r>
                    <w:rPr>
                      <w:rFonts w:ascii="Arial Unicode MS"/>
                      <w:spacing w:val="-20"/>
                      <w:w w:val="105"/>
                      <w:sz w:val="24"/>
                    </w:rPr>
                    <w:t> </w:t>
                  </w:r>
                  <w:r>
                    <w:rPr>
                      <w:rFonts w:ascii="Arial Unicode MS"/>
                      <w:w w:val="105"/>
                      <w:sz w:val="24"/>
                    </w:rPr>
                    <w:t>Properly</w:t>
                  </w:r>
                  <w:r>
                    <w:rPr>
                      <w:rFonts w:ascii="Arial Unicode MS"/>
                      <w:spacing w:val="-20"/>
                      <w:w w:val="105"/>
                      <w:sz w:val="24"/>
                    </w:rPr>
                    <w:t> </w:t>
                  </w:r>
                  <w:r>
                    <w:rPr>
                      <w:rFonts w:ascii="Arial Unicode MS"/>
                      <w:w w:val="105"/>
                      <w:sz w:val="24"/>
                    </w:rPr>
                    <w:t>Used</w:t>
                  </w:r>
                  <w:r>
                    <w:rPr>
                      <w:rFonts w:ascii="Arial Unicode MS"/>
                      <w:spacing w:val="-20"/>
                      <w:w w:val="105"/>
                      <w:sz w:val="24"/>
                    </w:rPr>
                    <w:t> </w:t>
                  </w:r>
                  <w:r>
                    <w:rPr>
                      <w:rFonts w:ascii="Arial Unicode MS"/>
                      <w:w w:val="105"/>
                      <w:sz w:val="24"/>
                    </w:rPr>
                    <w:t>Hyphens</w:t>
                  </w:r>
                </w:p>
              </w:txbxContent>
            </v:textbox>
            <w10:wrap type="none"/>
          </v:shape>
        </w:pict>
      </w:r>
      <w:r>
        <w:rPr/>
        <w:pict>
          <v:shape style="position:absolute;margin-left:53pt;margin-top:533.325012pt;width:497.8pt;height:23.25pt;mso-position-horizontal-relative:page;mso-position-vertical-relative:page;z-index:-268864512" type="#_x0000_t202" filled="false" stroked="false">
            <v:textbox inset="0,0,0,0">
              <w:txbxContent>
                <w:p>
                  <w:pPr>
                    <w:pStyle w:val="BodyText"/>
                    <w:spacing w:line="235" w:lineRule="auto"/>
                    <w:ind w:right="-12"/>
                  </w:pPr>
                  <w:r>
                    <w:rPr/>
                    <w:t>Some examples of properly used hyphens follow. Note how the hyphenated word acts as a single unit carrying a meaning that the words being joined would not have individually.</w:t>
                  </w:r>
                </w:p>
              </w:txbxContent>
            </v:textbox>
            <w10:wrap type="none"/>
          </v:shape>
        </w:pict>
      </w:r>
      <w:r>
        <w:rPr/>
        <w:pict>
          <v:shape style="position:absolute;margin-left:537.218506pt;margin-top:757.999939pt;width:22pt;height:14pt;mso-position-horizontal-relative:page;mso-position-vertical-relative:page;z-index:-268863488" type="#_x0000_t202" filled="false" stroked="false">
            <v:textbox inset="0,0,0,0">
              <w:txbxContent>
                <w:p>
                  <w:pPr>
                    <w:spacing w:line="256" w:lineRule="exact" w:before="0"/>
                    <w:ind w:left="20" w:right="0" w:firstLine="0"/>
                    <w:jc w:val="left"/>
                    <w:rPr>
                      <w:b/>
                      <w:sz w:val="24"/>
                    </w:rPr>
                  </w:pPr>
                  <w:r>
                    <w:rPr>
                      <w:b/>
                      <w:sz w:val="24"/>
                    </w:rPr>
                    <w:t>207</w:t>
                  </w:r>
                </w:p>
              </w:txbxContent>
            </v:textbox>
            <w10:wrap type="none"/>
          </v:shape>
        </w:pict>
      </w:r>
      <w:r>
        <w:rPr/>
        <w:pict>
          <v:shape style="position:absolute;margin-left:76.875pt;margin-top:567.775024pt;width:149.25pt;height:166.75pt;mso-position-horizontal-relative:page;mso-position-vertical-relative:page;z-index:-268862464" type="#_x0000_t202" filled="false" stroked="false">
            <v:textbox inset="0,0,0,0">
              <w:txbxContent>
                <w:p>
                  <w:pPr>
                    <w:pStyle w:val="BodyText"/>
                    <w:spacing w:line="230" w:lineRule="auto" w:before="111"/>
                    <w:ind w:left="127" w:right="1321"/>
                  </w:pPr>
                  <w:r>
                    <w:rPr/>
                    <w:t>small-scale study two-prong plug</w:t>
                  </w:r>
                </w:p>
                <w:p>
                  <w:pPr>
                    <w:pStyle w:val="BodyText"/>
                    <w:spacing w:line="230" w:lineRule="auto"/>
                    <w:ind w:left="127" w:right="810"/>
                  </w:pPr>
                  <w:r>
                    <w:rPr/>
                    <w:t>strength-to-weight ratio high-velocity flow</w:t>
                  </w:r>
                </w:p>
                <w:p>
                  <w:pPr>
                    <w:pStyle w:val="BodyText"/>
                    <w:spacing w:line="230" w:lineRule="auto"/>
                    <w:ind w:left="127" w:right="1055"/>
                  </w:pPr>
                  <w:r>
                    <w:rPr/>
                    <w:t>well-known example frost-free lawn</w:t>
                  </w:r>
                </w:p>
                <w:p>
                  <w:pPr>
                    <w:pStyle w:val="BodyText"/>
                    <w:spacing w:line="230" w:lineRule="auto"/>
                    <w:ind w:left="127" w:right="655"/>
                  </w:pPr>
                  <w:r>
                    <w:rPr/>
                    <w:t>self-employed worker one-third majority coarse-grained wood decision-making process blue-green algae</w:t>
                  </w:r>
                </w:p>
                <w:p>
                  <w:pPr>
                    <w:pStyle w:val="BodyText"/>
                    <w:spacing w:line="230" w:lineRule="auto"/>
                    <w:ind w:left="127" w:right="1221"/>
                  </w:pPr>
                  <w:r>
                    <w:rPr/>
                    <w:t>air-ice interface silver-stained cells</w:t>
                  </w:r>
                </w:p>
                <w:p>
                  <w:pPr>
                    <w:pStyle w:val="BodyText"/>
                    <w:spacing w:line="221" w:lineRule="exact"/>
                    <w:ind w:left="127"/>
                  </w:pPr>
                  <w:r>
                    <w:rPr/>
                    <w:t>protein-calorie malnutrition</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54pt;width:150pt;height:90.5pt;mso-position-horizontal-relative:page;mso-position-vertical-relative:page;z-index:-268861440" coordorigin="1530,1080" coordsize="3000,1810" path="m1530,1088l4530,1088m1530,2883l4530,2883m1538,1080l1538,2890m4523,1080l4523,2890e" filled="false" stroked="true" strokeweight=".75pt" strokecolor="#dddddd">
            <v:path arrowok="t"/>
            <v:stroke dashstyle="solid"/>
            <w10:wrap type="none"/>
          </v:shape>
        </w:pict>
      </w:r>
      <w:r>
        <w:rPr/>
        <w:pict>
          <v:shape style="position:absolute;margin-left:76.5pt;margin-top:224.600006pt;width:300pt;height:72pt;mso-position-horizontal-relative:page;mso-position-vertical-relative:page;z-index:-268860416" coordorigin="1530,4492" coordsize="6000,1440" path="m1530,4975l7530,4975m1530,5450l7530,5450m3735,4492l3735,5932m5755,4492l5755,5932m1530,4500l7530,4500m1530,5925l7530,5925m1538,4492l1538,5932m7523,4492l7523,5932e" filled="false" stroked="true" strokeweight=".75pt" strokecolor="#dddddd">
            <v:path arrowok="t"/>
            <v:stroke dashstyle="solid"/>
            <w10:wrap type="none"/>
          </v:shape>
        </w:pict>
      </w:r>
      <w:r>
        <w:rPr/>
        <w:pict>
          <v:shape style="position:absolute;margin-left:76.5pt;margin-top:387.950012pt;width:300pt;height:95.75pt;mso-position-horizontal-relative:page;mso-position-vertical-relative:page;z-index:-268859392" coordorigin="1530,7759" coordsize="6000,1915" path="m1530,8242l7530,8242m1530,8717l7530,8717m1530,9192l7530,9192m2648,7759l2648,9674m3776,7759l3776,9674m4986,7759l4986,9674m6213,7759l6213,9674m1530,7767l7530,7767m1530,9667l7530,9667m1538,7759l1538,9674m7523,7759l7523,9674e" filled="false" stroked="true" strokeweight=".75pt" strokecolor="#dddddd">
            <v:path arrowok="t"/>
            <v:stroke dashstyle="solid"/>
            <w10:wrap type="none"/>
          </v:shape>
        </w:pict>
      </w:r>
      <w:r>
        <w:rPr/>
        <w:pict>
          <v:shape style="position:absolute;margin-left:76.5pt;margin-top:528.599976pt;width:300pt;height:24.5pt;mso-position-horizontal-relative:page;mso-position-vertical-relative:page;z-index:-268858368" coordorigin="1530,10572" coordsize="6000,490" path="m2787,10572l2787,11062m3993,10572l3993,11062m5133,10572l5133,11062m6229,10572l6229,11062m1530,10579l7530,10579m1530,11054l7530,11054m1538,10572l1538,11062m7523,10572l7523,11062e" filled="false" stroked="true" strokeweight=".75pt" strokecolor="#dddddd">
            <v:path arrowok="t"/>
            <v:stroke dashstyle="solid"/>
            <w10:wrap type="none"/>
          </v:shape>
        </w:pict>
      </w:r>
      <w:r>
        <w:rPr/>
        <w:pict>
          <v:shape style="position:absolute;margin-left:76.5pt;margin-top:644.450012pt;width:300pt;height:72pt;mso-position-horizontal-relative:page;mso-position-vertical-relative:page;z-index:-268857344" coordorigin="1530,12889" coordsize="6000,1440" path="m1530,13372l7530,13372m1530,13847l7530,13847m3533,12889l3533,14329m5892,12889l5892,14329m1530,12897l7530,12897m1530,14322l7530,14322m1538,12889l1538,14329m7523,12889l7523,14329e" filled="false" stroked="true" strokeweight=".75pt" strokecolor="#dddddd">
            <v:path arrowok="t"/>
            <v:stroke dashstyle="solid"/>
            <w10:wrap type="none"/>
          </v:shape>
        </w:pict>
      </w:r>
      <w:r>
        <w:rPr/>
        <w:pict>
          <v:shape style="position:absolute;margin-left:53pt;margin-top:158.529129pt;width:179.75pt;height:18.350pt;mso-position-horizontal-relative:page;mso-position-vertical-relative:page;z-index:-268856320" type="#_x0000_t202" filled="false" stroked="false">
            <v:textbox inset="0,0,0,0">
              <w:txbxContent>
                <w:p>
                  <w:pPr>
                    <w:spacing w:line="367" w:lineRule="exact" w:before="0"/>
                    <w:ind w:left="20" w:right="0" w:firstLine="0"/>
                    <w:jc w:val="left"/>
                    <w:rPr>
                      <w:rFonts w:ascii="Arial Unicode MS"/>
                      <w:sz w:val="24"/>
                    </w:rPr>
                  </w:pPr>
                  <w:bookmarkStart w:name="When Hyphens Are Not Needed" w:id="681"/>
                  <w:bookmarkEnd w:id="681"/>
                  <w:r>
                    <w:rPr/>
                  </w:r>
                  <w:r>
                    <w:rPr>
                      <w:rFonts w:ascii="Arial Unicode MS"/>
                      <w:w w:val="105"/>
                      <w:sz w:val="24"/>
                    </w:rPr>
                    <w:t>When</w:t>
                  </w:r>
                  <w:r>
                    <w:rPr>
                      <w:rFonts w:ascii="Arial Unicode MS"/>
                      <w:spacing w:val="-14"/>
                      <w:w w:val="105"/>
                      <w:sz w:val="24"/>
                    </w:rPr>
                    <w:t> </w:t>
                  </w:r>
                  <w:r>
                    <w:rPr>
                      <w:rFonts w:ascii="Arial Unicode MS"/>
                      <w:w w:val="105"/>
                      <w:sz w:val="24"/>
                    </w:rPr>
                    <w:t>Hyphens</w:t>
                  </w:r>
                  <w:r>
                    <w:rPr>
                      <w:rFonts w:ascii="Arial Unicode MS"/>
                      <w:spacing w:val="-14"/>
                      <w:w w:val="105"/>
                      <w:sz w:val="24"/>
                    </w:rPr>
                    <w:t> </w:t>
                  </w:r>
                  <w:r>
                    <w:rPr>
                      <w:rFonts w:ascii="Arial Unicode MS"/>
                      <w:w w:val="105"/>
                      <w:sz w:val="24"/>
                    </w:rPr>
                    <w:t>Are</w:t>
                  </w:r>
                  <w:r>
                    <w:rPr>
                      <w:rFonts w:ascii="Arial Unicode MS"/>
                      <w:spacing w:val="-14"/>
                      <w:w w:val="105"/>
                      <w:sz w:val="24"/>
                    </w:rPr>
                    <w:t> </w:t>
                  </w:r>
                  <w:r>
                    <w:rPr>
                      <w:rFonts w:ascii="Arial Unicode MS"/>
                      <w:w w:val="105"/>
                      <w:sz w:val="24"/>
                    </w:rPr>
                    <w:t>Not</w:t>
                  </w:r>
                  <w:r>
                    <w:rPr>
                      <w:rFonts w:ascii="Arial Unicode MS"/>
                      <w:spacing w:val="-13"/>
                      <w:w w:val="105"/>
                      <w:sz w:val="24"/>
                    </w:rPr>
                    <w:t> </w:t>
                  </w:r>
                  <w:r>
                    <w:rPr>
                      <w:rFonts w:ascii="Arial Unicode MS"/>
                      <w:w w:val="105"/>
                      <w:sz w:val="24"/>
                    </w:rPr>
                    <w:t>Needed</w:t>
                  </w:r>
                </w:p>
              </w:txbxContent>
            </v:textbox>
            <w10:wrap type="none"/>
          </v:shape>
        </w:pict>
      </w:r>
      <w:r>
        <w:rPr/>
        <w:pict>
          <v:shape style="position:absolute;margin-left:53pt;margin-top:190.525009pt;width:469.6pt;height:23.25pt;mso-position-horizontal-relative:page;mso-position-vertical-relative:page;z-index:-268855296" type="#_x0000_t202" filled="false" stroked="false">
            <v:textbox inset="0,0,0,0">
              <w:txbxContent>
                <w:p>
                  <w:pPr>
                    <w:pStyle w:val="BodyText"/>
                    <w:spacing w:line="235" w:lineRule="auto"/>
                    <w:ind w:right="-9"/>
                  </w:pPr>
                  <w:r>
                    <w:rPr/>
                    <w:t>By convention, hyphens are not used in words ending in -ly, nor when the words are so commonly used in combination that no ambiguity results. In these examples, no hyphens are needed:</w:t>
                  </w:r>
                </w:p>
              </w:txbxContent>
            </v:textbox>
            <w10:wrap type="none"/>
          </v:shape>
        </w:pict>
      </w:r>
      <w:r>
        <w:rPr/>
        <w:pict>
          <v:shape style="position:absolute;margin-left:53pt;margin-top:310.62912pt;width:118.1pt;height:18.350pt;mso-position-horizontal-relative:page;mso-position-vertical-relative:page;z-index:-268854272" type="#_x0000_t202" filled="false" stroked="false">
            <v:textbox inset="0,0,0,0">
              <w:txbxContent>
                <w:p>
                  <w:pPr>
                    <w:spacing w:line="367" w:lineRule="exact" w:before="0"/>
                    <w:ind w:left="20" w:right="0" w:firstLine="0"/>
                    <w:jc w:val="left"/>
                    <w:rPr>
                      <w:rFonts w:ascii="Arial Unicode MS"/>
                      <w:sz w:val="24"/>
                    </w:rPr>
                  </w:pPr>
                  <w:bookmarkStart w:name="Prefixes and Suffixes" w:id="682"/>
                  <w:bookmarkEnd w:id="682"/>
                  <w:r>
                    <w:rPr/>
                  </w:r>
                  <w:r>
                    <w:rPr>
                      <w:rFonts w:ascii="Arial Unicode MS"/>
                      <w:w w:val="105"/>
                      <w:sz w:val="24"/>
                    </w:rPr>
                    <w:t>Prefixes and</w:t>
                  </w:r>
                  <w:r>
                    <w:rPr>
                      <w:rFonts w:ascii="Arial Unicode MS"/>
                      <w:spacing w:val="-52"/>
                      <w:w w:val="105"/>
                      <w:sz w:val="24"/>
                    </w:rPr>
                    <w:t> </w:t>
                  </w:r>
                  <w:r>
                    <w:rPr>
                      <w:rFonts w:ascii="Arial Unicode MS"/>
                      <w:w w:val="105"/>
                      <w:sz w:val="24"/>
                    </w:rPr>
                    <w:t>Suffixes</w:t>
                  </w:r>
                </w:p>
              </w:txbxContent>
            </v:textbox>
            <w10:wrap type="none"/>
          </v:shape>
        </w:pict>
      </w:r>
      <w:r>
        <w:rPr/>
        <w:pict>
          <v:shape style="position:absolute;margin-left:53pt;margin-top:342.625pt;width:488.9pt;height:34.5pt;mso-position-horizontal-relative:page;mso-position-vertical-relative:page;z-index:-268853248" type="#_x0000_t202" filled="false" stroked="false">
            <v:textbox inset="0,0,0,0">
              <w:txbxContent>
                <w:p>
                  <w:pPr>
                    <w:pStyle w:val="BodyText"/>
                    <w:spacing w:line="235" w:lineRule="auto"/>
                    <w:ind w:right="-13"/>
                  </w:pPr>
                  <w:r>
                    <w:rPr/>
                    <w:t>Most prefixes do not need to be hyphenated; they are simply added in front of a noun, with no spaces and no joining punctuation necessary. The following is a list of common prefixes that do not require hyphenation when added to a noun:</w:t>
                  </w:r>
                </w:p>
              </w:txbxContent>
            </v:textbox>
            <w10:wrap type="none"/>
          </v:shape>
        </w:pict>
      </w:r>
      <w:r>
        <w:rPr/>
        <w:pict>
          <v:shape style="position:absolute;margin-left:53pt;margin-top:494.524994pt;width:486.9pt;height:23.25pt;mso-position-horizontal-relative:page;mso-position-vertical-relative:page;z-index:-268852224" type="#_x0000_t202" filled="false" stroked="false">
            <v:textbox inset="0,0,0,0">
              <w:txbxContent>
                <w:p>
                  <w:pPr>
                    <w:pStyle w:val="BodyText"/>
                    <w:spacing w:line="235" w:lineRule="auto"/>
                    <w:ind w:right="-8"/>
                  </w:pPr>
                  <w:r>
                    <w:rPr/>
                    <w:t>Common suffixes also do not require hyphenation, assuming no ambiguities of spelling or pronunciation arise. Typically, you do not need to hyphenate words ending in the following suffixes:</w:t>
                  </w:r>
                </w:p>
              </w:txbxContent>
            </v:textbox>
            <w10:wrap type="none"/>
          </v:shape>
        </w:pict>
      </w:r>
      <w:r>
        <w:rPr/>
        <w:pict>
          <v:shape style="position:absolute;margin-left:53pt;margin-top:567.12915pt;width:168.95pt;height:18.350pt;mso-position-horizontal-relative:page;mso-position-vertical-relative:page;z-index:-268851200" type="#_x0000_t202" filled="false" stroked="false">
            <v:textbox inset="0,0,0,0">
              <w:txbxContent>
                <w:p>
                  <w:pPr>
                    <w:spacing w:line="367" w:lineRule="exact" w:before="0"/>
                    <w:ind w:left="20" w:right="0" w:firstLine="0"/>
                    <w:jc w:val="left"/>
                    <w:rPr>
                      <w:rFonts w:ascii="Arial Unicode MS"/>
                      <w:sz w:val="24"/>
                    </w:rPr>
                  </w:pPr>
                  <w:bookmarkStart w:name="Commonly Used Word Blends" w:id="683"/>
                  <w:bookmarkEnd w:id="683"/>
                  <w:r>
                    <w:rPr/>
                  </w:r>
                  <w:r>
                    <w:rPr>
                      <w:rFonts w:ascii="Arial Unicode MS"/>
                      <w:w w:val="105"/>
                      <w:sz w:val="24"/>
                    </w:rPr>
                    <w:t>Commonly Used Word</w:t>
                  </w:r>
                  <w:r>
                    <w:rPr>
                      <w:rFonts w:ascii="Arial Unicode MS"/>
                      <w:spacing w:val="-46"/>
                      <w:w w:val="105"/>
                      <w:sz w:val="24"/>
                    </w:rPr>
                    <w:t> </w:t>
                  </w:r>
                  <w:r>
                    <w:rPr>
                      <w:rFonts w:ascii="Arial Unicode MS"/>
                      <w:w w:val="105"/>
                      <w:sz w:val="24"/>
                    </w:rPr>
                    <w:t>Blends</w:t>
                  </w:r>
                </w:p>
              </w:txbxContent>
            </v:textbox>
            <w10:wrap type="none"/>
          </v:shape>
        </w:pict>
      </w:r>
      <w:r>
        <w:rPr/>
        <w:pict>
          <v:shape style="position:absolute;margin-left:53pt;margin-top:599.125pt;width:501.25pt;height:34.5pt;mso-position-horizontal-relative:page;mso-position-vertical-relative:page;z-index:-268850176" type="#_x0000_t202" filled="false" stroked="false">
            <v:textbox inset="0,0,0,0">
              <w:txbxContent>
                <w:p>
                  <w:pPr>
                    <w:pStyle w:val="BodyText"/>
                    <w:spacing w:line="235" w:lineRule="auto"/>
                    <w:ind w:right="-10"/>
                  </w:pPr>
                  <w:r>
                    <w:rPr/>
                    <w:t>Also, especially in technical fields, some words commonly used in succession become joined into one. The resulting word’s meaning is readily understood by technical readers, and no hyphen is necessary. Here are some examples of such word blends, typically written as single words:</w:t>
                  </w:r>
                </w:p>
              </w:txbxContent>
            </v:textbox>
            <w10:wrap type="none"/>
          </v:shape>
        </w:pict>
      </w:r>
      <w:r>
        <w:rPr/>
        <w:pict>
          <v:shape style="position:absolute;margin-left:53.240002pt;margin-top:757.999939pt;width:22pt;height:14pt;mso-position-horizontal-relative:page;mso-position-vertical-relative:page;z-index:-268849152" type="#_x0000_t202" filled="false" stroked="false">
            <v:textbox inset="0,0,0,0">
              <w:txbxContent>
                <w:p>
                  <w:pPr>
                    <w:spacing w:line="256" w:lineRule="exact" w:before="0"/>
                    <w:ind w:left="20" w:right="0" w:firstLine="0"/>
                    <w:jc w:val="left"/>
                    <w:rPr>
                      <w:b/>
                      <w:sz w:val="24"/>
                    </w:rPr>
                  </w:pPr>
                  <w:r>
                    <w:rPr>
                      <w:b/>
                      <w:sz w:val="24"/>
                    </w:rPr>
                    <w:t>208</w:t>
                  </w:r>
                </w:p>
              </w:txbxContent>
            </v:textbox>
            <w10:wrap type="none"/>
          </v:shape>
        </w:pict>
      </w:r>
      <w:r>
        <w:rPr/>
        <w:pict>
          <v:shape style="position:absolute;margin-left:76.875pt;margin-top:644.825012pt;width:99.75pt;height:23.75pt;mso-position-horizontal-relative:page;mso-position-vertical-relative:page;z-index:-268848128" type="#_x0000_t202" filled="false" stroked="false">
            <v:textbox inset="0,0,0,0">
              <w:txbxContent>
                <w:p>
                  <w:pPr>
                    <w:pStyle w:val="BodyText"/>
                    <w:spacing w:before="104"/>
                    <w:ind w:left="127"/>
                  </w:pPr>
                  <w:r>
                    <w:rPr/>
                    <w:t>blackbody</w:t>
                  </w:r>
                </w:p>
              </w:txbxContent>
            </v:textbox>
            <w10:wrap type="none"/>
          </v:shape>
        </w:pict>
      </w:r>
      <w:r>
        <w:rPr/>
        <w:pict>
          <v:shape style="position:absolute;margin-left:176.625pt;margin-top:644.825012pt;width:118pt;height:23.75pt;mso-position-horizontal-relative:page;mso-position-vertical-relative:page;z-index:-268847104" type="#_x0000_t202" filled="false" stroked="false">
            <v:textbox inset="0,0,0,0">
              <w:txbxContent>
                <w:p>
                  <w:pPr>
                    <w:pStyle w:val="BodyText"/>
                    <w:spacing w:before="104"/>
                    <w:ind w:left="127"/>
                  </w:pPr>
                  <w:r>
                    <w:rPr/>
                    <w:t>groundwater</w:t>
                  </w:r>
                </w:p>
              </w:txbxContent>
            </v:textbox>
            <w10:wrap type="none"/>
          </v:shape>
        </w:pict>
      </w:r>
      <w:r>
        <w:rPr/>
        <w:pict>
          <v:shape style="position:absolute;margin-left:294.608398pt;margin-top:644.825012pt;width:81.55pt;height:23.75pt;mso-position-horizontal-relative:page;mso-position-vertical-relative:page;z-index:-268846080" type="#_x0000_t202" filled="false" stroked="false">
            <v:textbox inset="0,0,0,0">
              <w:txbxContent>
                <w:p>
                  <w:pPr>
                    <w:pStyle w:val="BodyText"/>
                    <w:spacing w:before="104"/>
                    <w:ind w:left="127"/>
                  </w:pPr>
                  <w:r>
                    <w:rPr/>
                    <w:t>airship</w:t>
                  </w:r>
                </w:p>
              </w:txbxContent>
            </v:textbox>
            <w10:wrap type="none"/>
          </v:shape>
        </w:pict>
      </w:r>
      <w:r>
        <w:rPr/>
        <w:pict>
          <v:shape style="position:absolute;margin-left:76.875pt;margin-top:668.575012pt;width:99.75pt;height:23.75pt;mso-position-horizontal-relative:page;mso-position-vertical-relative:page;z-index:-268845056" type="#_x0000_t202" filled="false" stroked="false">
            <v:textbox inset="0,0,0,0">
              <w:txbxContent>
                <w:p>
                  <w:pPr>
                    <w:pStyle w:val="BodyText"/>
                    <w:spacing w:before="104"/>
                    <w:ind w:left="127"/>
                  </w:pPr>
                  <w:r>
                    <w:rPr/>
                    <w:t>downdraft</w:t>
                  </w:r>
                </w:p>
              </w:txbxContent>
            </v:textbox>
            <w10:wrap type="none"/>
          </v:shape>
        </w:pict>
      </w:r>
      <w:r>
        <w:rPr/>
        <w:pict>
          <v:shape style="position:absolute;margin-left:176.625pt;margin-top:668.575012pt;width:118pt;height:23.75pt;mso-position-horizontal-relative:page;mso-position-vertical-relative:page;z-index:-268844032" type="#_x0000_t202" filled="false" stroked="false">
            <v:textbox inset="0,0,0,0">
              <w:txbxContent>
                <w:p>
                  <w:pPr>
                    <w:pStyle w:val="BodyText"/>
                    <w:spacing w:before="104"/>
                    <w:ind w:left="127"/>
                  </w:pPr>
                  <w:r>
                    <w:rPr/>
                    <w:t>longwall</w:t>
                  </w:r>
                </w:p>
              </w:txbxContent>
            </v:textbox>
            <w10:wrap type="none"/>
          </v:shape>
        </w:pict>
      </w:r>
      <w:r>
        <w:rPr/>
        <w:pict>
          <v:shape style="position:absolute;margin-left:294.608398pt;margin-top:668.575012pt;width:81.55pt;height:23.75pt;mso-position-horizontal-relative:page;mso-position-vertical-relative:page;z-index:-268843008" type="#_x0000_t202" filled="false" stroked="false">
            <v:textbox inset="0,0,0,0">
              <w:txbxContent>
                <w:p>
                  <w:pPr>
                    <w:pStyle w:val="BodyText"/>
                    <w:spacing w:before="104"/>
                    <w:ind w:left="127"/>
                  </w:pPr>
                  <w:r>
                    <w:rPr/>
                    <w:t>upload</w:t>
                  </w:r>
                </w:p>
              </w:txbxContent>
            </v:textbox>
            <w10:wrap type="none"/>
          </v:shape>
        </w:pict>
      </w:r>
      <w:r>
        <w:rPr/>
        <w:pict>
          <v:shape style="position:absolute;margin-left:76.875pt;margin-top:692.325012pt;width:99.75pt;height:23.75pt;mso-position-horizontal-relative:page;mso-position-vertical-relative:page;z-index:-268841984" type="#_x0000_t202" filled="false" stroked="false">
            <v:textbox inset="0,0,0,0">
              <w:txbxContent>
                <w:p>
                  <w:pPr>
                    <w:pStyle w:val="BodyText"/>
                    <w:spacing w:before="104"/>
                    <w:ind w:left="127"/>
                  </w:pPr>
                  <w:r>
                    <w:rPr/>
                    <w:t>setup</w:t>
                  </w:r>
                </w:p>
              </w:txbxContent>
            </v:textbox>
            <w10:wrap type="none"/>
          </v:shape>
        </w:pict>
      </w:r>
      <w:r>
        <w:rPr/>
        <w:pict>
          <v:shape style="position:absolute;margin-left:176.625pt;margin-top:692.325012pt;width:118pt;height:23.75pt;mso-position-horizontal-relative:page;mso-position-vertical-relative:page;z-index:-268840960" type="#_x0000_t202" filled="false" stroked="false">
            <v:textbox inset="0,0,0,0">
              <w:txbxContent>
                <w:p>
                  <w:pPr>
                    <w:pStyle w:val="BodyText"/>
                    <w:spacing w:before="104"/>
                    <w:ind w:left="127"/>
                  </w:pPr>
                  <w:r>
                    <w:rPr/>
                    <w:t>runoff</w:t>
                  </w:r>
                </w:p>
              </w:txbxContent>
            </v:textbox>
            <w10:wrap type="none"/>
          </v:shape>
        </w:pict>
      </w:r>
      <w:r>
        <w:rPr/>
        <w:pict>
          <v:shape style="position:absolute;margin-left:294.608398pt;margin-top:692.325012pt;width:81.55pt;height:23.75pt;mso-position-horizontal-relative:page;mso-position-vertical-relative:page;z-index:-268839936" type="#_x0000_t202" filled="false" stroked="false">
            <v:textbox inset="0,0,0,0">
              <w:txbxContent>
                <w:p>
                  <w:pPr>
                    <w:pStyle w:val="BodyText"/>
                    <w:spacing w:before="104"/>
                    <w:ind w:left="127"/>
                  </w:pPr>
                  <w:r>
                    <w:rPr/>
                    <w:t>blowout</w:t>
                  </w:r>
                </w:p>
              </w:txbxContent>
            </v:textbox>
            <w10:wrap type="none"/>
          </v:shape>
        </w:pict>
      </w:r>
      <w:r>
        <w:rPr/>
        <w:pict>
          <v:shape style="position:absolute;margin-left:76.875pt;margin-top:528.974976pt;width:62.5pt;height:23.75pt;mso-position-horizontal-relative:page;mso-position-vertical-relative:page;z-index:-268838912" type="#_x0000_t202" filled="false" stroked="false">
            <v:textbox inset="0,0,0,0">
              <w:txbxContent>
                <w:p>
                  <w:pPr>
                    <w:pStyle w:val="BodyText"/>
                    <w:spacing w:before="104"/>
                    <w:ind w:left="127"/>
                  </w:pPr>
                  <w:r>
                    <w:rPr/>
                    <w:t>able</w:t>
                  </w:r>
                </w:p>
              </w:txbxContent>
            </v:textbox>
            <w10:wrap type="none"/>
          </v:shape>
        </w:pict>
      </w:r>
      <w:r>
        <w:rPr/>
        <w:pict>
          <v:shape style="position:absolute;margin-left:139.3741pt;margin-top:528.974976pt;width:60.3pt;height:23.75pt;mso-position-horizontal-relative:page;mso-position-vertical-relative:page;z-index:-268837888" type="#_x0000_t202" filled="false" stroked="false">
            <v:textbox inset="0,0,0,0">
              <w:txbxContent>
                <w:p>
                  <w:pPr>
                    <w:pStyle w:val="BodyText"/>
                    <w:spacing w:before="104"/>
                    <w:ind w:left="127"/>
                  </w:pPr>
                  <w:r>
                    <w:rPr/>
                    <w:t>less</w:t>
                  </w:r>
                </w:p>
              </w:txbxContent>
            </v:textbox>
            <w10:wrap type="none"/>
          </v:shape>
        </w:pict>
      </w:r>
      <w:r>
        <w:rPr/>
        <w:pict>
          <v:shape style="position:absolute;margin-left:199.656006pt;margin-top:528.974976pt;width:57.05pt;height:23.75pt;mso-position-horizontal-relative:page;mso-position-vertical-relative:page;z-index:-268836864" type="#_x0000_t202" filled="false" stroked="false">
            <v:textbox inset="0,0,0,0">
              <w:txbxContent>
                <w:p>
                  <w:pPr>
                    <w:pStyle w:val="BodyText"/>
                    <w:spacing w:before="104"/>
                    <w:ind w:left="127"/>
                  </w:pPr>
                  <w:r>
                    <w:rPr/>
                    <w:t>fold</w:t>
                  </w:r>
                </w:p>
              </w:txbxContent>
            </v:textbox>
            <w10:wrap type="none"/>
          </v:shape>
        </w:pict>
      </w:r>
      <w:r>
        <w:rPr/>
        <w:pict>
          <v:shape style="position:absolute;margin-left:256.660187pt;margin-top:528.974976pt;width:54.8pt;height:23.75pt;mso-position-horizontal-relative:page;mso-position-vertical-relative:page;z-index:-268835840" type="#_x0000_t202" filled="false" stroked="false">
            <v:textbox inset="0,0,0,0">
              <w:txbxContent>
                <w:p>
                  <w:pPr>
                    <w:pStyle w:val="BodyText"/>
                    <w:spacing w:before="104"/>
                    <w:ind w:left="127"/>
                  </w:pPr>
                  <w:r>
                    <w:rPr/>
                    <w:t>like</w:t>
                  </w:r>
                </w:p>
              </w:txbxContent>
            </v:textbox>
            <w10:wrap type="none"/>
          </v:shape>
        </w:pict>
      </w:r>
      <w:r>
        <w:rPr/>
        <w:pict>
          <v:shape style="position:absolute;margin-left:311.456787pt;margin-top:528.974976pt;width:64.7pt;height:23.75pt;mso-position-horizontal-relative:page;mso-position-vertical-relative:page;z-index:-268834816" type="#_x0000_t202" filled="false" stroked="false">
            <v:textbox inset="0,0,0,0">
              <w:txbxContent>
                <w:p>
                  <w:pPr>
                    <w:pStyle w:val="BodyText"/>
                    <w:spacing w:before="104"/>
                    <w:ind w:left="127"/>
                  </w:pPr>
                  <w:r>
                    <w:rPr/>
                    <w:t>wise</w:t>
                  </w:r>
                </w:p>
              </w:txbxContent>
            </v:textbox>
            <w10:wrap type="none"/>
          </v:shape>
        </w:pict>
      </w:r>
      <w:r>
        <w:rPr/>
        <w:pict>
          <v:shape style="position:absolute;margin-left:76.875pt;margin-top:388.325012pt;width:55.55pt;height:23.75pt;mso-position-horizontal-relative:page;mso-position-vertical-relative:page;z-index:-268833792" type="#_x0000_t202" filled="false" stroked="false">
            <v:textbox inset="0,0,0,0">
              <w:txbxContent>
                <w:p>
                  <w:pPr>
                    <w:pStyle w:val="BodyText"/>
                    <w:spacing w:before="104"/>
                    <w:ind w:left="127"/>
                  </w:pPr>
                  <w:r>
                    <w:rPr/>
                    <w:t>after</w:t>
                  </w:r>
                </w:p>
              </w:txbxContent>
            </v:textbox>
            <w10:wrap type="none"/>
          </v:shape>
        </w:pict>
      </w:r>
      <w:r>
        <w:rPr/>
        <w:pict>
          <v:shape style="position:absolute;margin-left:132.404602pt;margin-top:388.325012pt;width:56.4pt;height:23.75pt;mso-position-horizontal-relative:page;mso-position-vertical-relative:page;z-index:-268832768" type="#_x0000_t202" filled="false" stroked="false">
            <v:textbox inset="0,0,0,0">
              <w:txbxContent>
                <w:p>
                  <w:pPr>
                    <w:pStyle w:val="BodyText"/>
                    <w:spacing w:before="104"/>
                    <w:ind w:left="127"/>
                  </w:pPr>
                  <w:r>
                    <w:rPr/>
                    <w:t>anti</w:t>
                  </w:r>
                </w:p>
              </w:txbxContent>
            </v:textbox>
            <w10:wrap type="none"/>
          </v:shape>
        </w:pict>
      </w:r>
      <w:r>
        <w:rPr/>
        <w:pict>
          <v:shape style="position:absolute;margin-left:188.786896pt;margin-top:388.325012pt;width:60.5pt;height:23.75pt;mso-position-horizontal-relative:page;mso-position-vertical-relative:page;z-index:-268831744" type="#_x0000_t202" filled="false" stroked="false">
            <v:textbox inset="0,0,0,0">
              <w:txbxContent>
                <w:p>
                  <w:pPr>
                    <w:pStyle w:val="BodyText"/>
                    <w:spacing w:before="104"/>
                    <w:ind w:left="127"/>
                  </w:pPr>
                  <w:r>
                    <w:rPr/>
                    <w:t>bi</w:t>
                  </w:r>
                </w:p>
              </w:txbxContent>
            </v:textbox>
            <w10:wrap type="none"/>
          </v:shape>
        </w:pict>
      </w:r>
      <w:r>
        <w:rPr/>
        <w:pict>
          <v:shape style="position:absolute;margin-left:249.287003pt;margin-top:388.325012pt;width:61.4pt;height:23.75pt;mso-position-horizontal-relative:page;mso-position-vertical-relative:page;z-index:-268830720" type="#_x0000_t202" filled="false" stroked="false">
            <v:textbox inset="0,0,0,0">
              <w:txbxContent>
                <w:p>
                  <w:pPr>
                    <w:pStyle w:val="BodyText"/>
                    <w:spacing w:before="104"/>
                    <w:ind w:left="127"/>
                  </w:pPr>
                  <w:r>
                    <w:rPr/>
                    <w:t>bio</w:t>
                  </w:r>
                </w:p>
              </w:txbxContent>
            </v:textbox>
            <w10:wrap type="none"/>
          </v:shape>
        </w:pict>
      </w:r>
      <w:r>
        <w:rPr/>
        <w:pict>
          <v:shape style="position:absolute;margin-left:310.639801pt;margin-top:388.325012pt;width:65.5pt;height:23.75pt;mso-position-horizontal-relative:page;mso-position-vertical-relative:page;z-index:-268829696" type="#_x0000_t202" filled="false" stroked="false">
            <v:textbox inset="0,0,0,0">
              <w:txbxContent>
                <w:p>
                  <w:pPr>
                    <w:pStyle w:val="BodyText"/>
                    <w:spacing w:before="104"/>
                    <w:ind w:left="127"/>
                  </w:pPr>
                  <w:r>
                    <w:rPr/>
                    <w:t>co</w:t>
                  </w:r>
                </w:p>
              </w:txbxContent>
            </v:textbox>
            <w10:wrap type="none"/>
          </v:shape>
        </w:pict>
      </w:r>
      <w:r>
        <w:rPr/>
        <w:pict>
          <v:shape style="position:absolute;margin-left:76.875pt;margin-top:412.075012pt;width:55.55pt;height:23.75pt;mso-position-horizontal-relative:page;mso-position-vertical-relative:page;z-index:-268828672" type="#_x0000_t202" filled="false" stroked="false">
            <v:textbox inset="0,0,0,0">
              <w:txbxContent>
                <w:p>
                  <w:pPr>
                    <w:pStyle w:val="BodyText"/>
                    <w:spacing w:before="104"/>
                    <w:ind w:left="127"/>
                  </w:pPr>
                  <w:r>
                    <w:rPr/>
                    <w:t>cyber</w:t>
                  </w:r>
                </w:p>
              </w:txbxContent>
            </v:textbox>
            <w10:wrap type="none"/>
          </v:shape>
        </w:pict>
      </w:r>
      <w:r>
        <w:rPr/>
        <w:pict>
          <v:shape style="position:absolute;margin-left:132.404602pt;margin-top:412.075012pt;width:56.4pt;height:23.75pt;mso-position-horizontal-relative:page;mso-position-vertical-relative:page;z-index:-268827648" type="#_x0000_t202" filled="false" stroked="false">
            <v:textbox inset="0,0,0,0">
              <w:txbxContent>
                <w:p>
                  <w:pPr>
                    <w:pStyle w:val="BodyText"/>
                    <w:spacing w:before="104"/>
                    <w:ind w:left="127"/>
                  </w:pPr>
                  <w:r>
                    <w:rPr/>
                    <w:t>di</w:t>
                  </w:r>
                </w:p>
              </w:txbxContent>
            </v:textbox>
            <w10:wrap type="none"/>
          </v:shape>
        </w:pict>
      </w:r>
      <w:r>
        <w:rPr/>
        <w:pict>
          <v:shape style="position:absolute;margin-left:188.786896pt;margin-top:412.075012pt;width:60.5pt;height:23.75pt;mso-position-horizontal-relative:page;mso-position-vertical-relative:page;z-index:-268826624" type="#_x0000_t202" filled="false" stroked="false">
            <v:textbox inset="0,0,0,0">
              <w:txbxContent>
                <w:p>
                  <w:pPr>
                    <w:pStyle w:val="BodyText"/>
                    <w:spacing w:before="104"/>
                    <w:ind w:left="127"/>
                  </w:pPr>
                  <w:r>
                    <w:rPr/>
                    <w:t>down</w:t>
                  </w:r>
                </w:p>
              </w:txbxContent>
            </v:textbox>
            <w10:wrap type="none"/>
          </v:shape>
        </w:pict>
      </w:r>
      <w:r>
        <w:rPr/>
        <w:pict>
          <v:shape style="position:absolute;margin-left:249.287003pt;margin-top:412.075012pt;width:61.4pt;height:23.75pt;mso-position-horizontal-relative:page;mso-position-vertical-relative:page;z-index:-268825600" type="#_x0000_t202" filled="false" stroked="false">
            <v:textbox inset="0,0,0,0">
              <w:txbxContent>
                <w:p>
                  <w:pPr>
                    <w:pStyle w:val="BodyText"/>
                    <w:spacing w:before="104"/>
                    <w:ind w:left="127"/>
                  </w:pPr>
                  <w:r>
                    <w:rPr/>
                    <w:t>hetero</w:t>
                  </w:r>
                </w:p>
              </w:txbxContent>
            </v:textbox>
            <w10:wrap type="none"/>
          </v:shape>
        </w:pict>
      </w:r>
      <w:r>
        <w:rPr/>
        <w:pict>
          <v:shape style="position:absolute;margin-left:310.639801pt;margin-top:412.075012pt;width:65.5pt;height:23.75pt;mso-position-horizontal-relative:page;mso-position-vertical-relative:page;z-index:-268824576" type="#_x0000_t202" filled="false" stroked="false">
            <v:textbox inset="0,0,0,0">
              <w:txbxContent>
                <w:p>
                  <w:pPr>
                    <w:pStyle w:val="BodyText"/>
                    <w:spacing w:before="104"/>
                    <w:ind w:left="127"/>
                  </w:pPr>
                  <w:r>
                    <w:rPr/>
                    <w:t>homo</w:t>
                  </w:r>
                </w:p>
              </w:txbxContent>
            </v:textbox>
            <w10:wrap type="none"/>
          </v:shape>
        </w:pict>
      </w:r>
      <w:r>
        <w:rPr/>
        <w:pict>
          <v:shape style="position:absolute;margin-left:76.875pt;margin-top:435.825012pt;width:55.55pt;height:23.75pt;mso-position-horizontal-relative:page;mso-position-vertical-relative:page;z-index:-268823552" type="#_x0000_t202" filled="false" stroked="false">
            <v:textbox inset="0,0,0,0">
              <w:txbxContent>
                <w:p>
                  <w:pPr>
                    <w:pStyle w:val="BodyText"/>
                    <w:spacing w:before="104"/>
                    <w:ind w:left="127"/>
                  </w:pPr>
                  <w:r>
                    <w:rPr/>
                    <w:t>infra</w:t>
                  </w:r>
                </w:p>
              </w:txbxContent>
            </v:textbox>
            <w10:wrap type="none"/>
          </v:shape>
        </w:pict>
      </w:r>
      <w:r>
        <w:rPr/>
        <w:pict>
          <v:shape style="position:absolute;margin-left:132.404602pt;margin-top:435.825012pt;width:56.4pt;height:23.75pt;mso-position-horizontal-relative:page;mso-position-vertical-relative:page;z-index:-268822528" type="#_x0000_t202" filled="false" stroked="false">
            <v:textbox inset="0,0,0,0">
              <w:txbxContent>
                <w:p>
                  <w:pPr>
                    <w:pStyle w:val="BodyText"/>
                    <w:spacing w:before="104"/>
                    <w:ind w:left="127"/>
                  </w:pPr>
                  <w:r>
                    <w:rPr/>
                    <w:t>inter</w:t>
                  </w:r>
                </w:p>
              </w:txbxContent>
            </v:textbox>
            <w10:wrap type="none"/>
          </v:shape>
        </w:pict>
      </w:r>
      <w:r>
        <w:rPr/>
        <w:pict>
          <v:shape style="position:absolute;margin-left:188.786896pt;margin-top:435.825012pt;width:60.5pt;height:23.75pt;mso-position-horizontal-relative:page;mso-position-vertical-relative:page;z-index:-268821504" type="#_x0000_t202" filled="false" stroked="false">
            <v:textbox inset="0,0,0,0">
              <w:txbxContent>
                <w:p>
                  <w:pPr>
                    <w:pStyle w:val="BodyText"/>
                    <w:spacing w:before="104"/>
                    <w:ind w:left="127"/>
                  </w:pPr>
                  <w:r>
                    <w:rPr/>
                    <w:t>macro</w:t>
                  </w:r>
                </w:p>
              </w:txbxContent>
            </v:textbox>
            <w10:wrap type="none"/>
          </v:shape>
        </w:pict>
      </w:r>
      <w:r>
        <w:rPr/>
        <w:pict>
          <v:shape style="position:absolute;margin-left:249.287003pt;margin-top:435.825012pt;width:61.4pt;height:23.75pt;mso-position-horizontal-relative:page;mso-position-vertical-relative:page;z-index:-268820480" type="#_x0000_t202" filled="false" stroked="false">
            <v:textbox inset="0,0,0,0">
              <w:txbxContent>
                <w:p>
                  <w:pPr>
                    <w:pStyle w:val="BodyText"/>
                    <w:spacing w:before="104"/>
                    <w:ind w:left="127"/>
                  </w:pPr>
                  <w:r>
                    <w:rPr/>
                    <w:t>micro</w:t>
                  </w:r>
                </w:p>
              </w:txbxContent>
            </v:textbox>
            <w10:wrap type="none"/>
          </v:shape>
        </w:pict>
      </w:r>
      <w:r>
        <w:rPr/>
        <w:pict>
          <v:shape style="position:absolute;margin-left:310.639801pt;margin-top:435.825012pt;width:65.5pt;height:23.75pt;mso-position-horizontal-relative:page;mso-position-vertical-relative:page;z-index:-268819456" type="#_x0000_t202" filled="false" stroked="false">
            <v:textbox inset="0,0,0,0">
              <w:txbxContent>
                <w:p>
                  <w:pPr>
                    <w:pStyle w:val="BodyText"/>
                    <w:spacing w:before="104"/>
                    <w:ind w:left="127"/>
                  </w:pPr>
                  <w:r>
                    <w:rPr/>
                    <w:t>mini</w:t>
                  </w:r>
                </w:p>
              </w:txbxContent>
            </v:textbox>
            <w10:wrap type="none"/>
          </v:shape>
        </w:pict>
      </w:r>
      <w:r>
        <w:rPr/>
        <w:pict>
          <v:shape style="position:absolute;margin-left:76.875pt;margin-top:459.575012pt;width:55.55pt;height:23.75pt;mso-position-horizontal-relative:page;mso-position-vertical-relative:page;z-index:-268818432" type="#_x0000_t202" filled="false" stroked="false">
            <v:textbox inset="0,0,0,0">
              <w:txbxContent>
                <w:p>
                  <w:pPr>
                    <w:pStyle w:val="BodyText"/>
                    <w:spacing w:before="104"/>
                    <w:ind w:left="127"/>
                  </w:pPr>
                  <w:r>
                    <w:rPr/>
                    <w:t>nano</w:t>
                  </w:r>
                </w:p>
              </w:txbxContent>
            </v:textbox>
            <w10:wrap type="none"/>
          </v:shape>
        </w:pict>
      </w:r>
      <w:r>
        <w:rPr/>
        <w:pict>
          <v:shape style="position:absolute;margin-left:132.404602pt;margin-top:459.575012pt;width:56.4pt;height:23.75pt;mso-position-horizontal-relative:page;mso-position-vertical-relative:page;z-index:-268817408" type="#_x0000_t202" filled="false" stroked="false">
            <v:textbox inset="0,0,0,0">
              <w:txbxContent>
                <w:p>
                  <w:pPr>
                    <w:pStyle w:val="BodyText"/>
                    <w:spacing w:before="104"/>
                    <w:ind w:left="127"/>
                  </w:pPr>
                  <w:r>
                    <w:rPr/>
                    <w:t>photo</w:t>
                  </w:r>
                </w:p>
              </w:txbxContent>
            </v:textbox>
            <w10:wrap type="none"/>
          </v:shape>
        </w:pict>
      </w:r>
      <w:r>
        <w:rPr/>
        <w:pict>
          <v:shape style="position:absolute;margin-left:188.786896pt;margin-top:459.575012pt;width:60.5pt;height:23.75pt;mso-position-horizontal-relative:page;mso-position-vertical-relative:page;z-index:-268816384" type="#_x0000_t202" filled="false" stroked="false">
            <v:textbox inset="0,0,0,0">
              <w:txbxContent>
                <w:p>
                  <w:pPr>
                    <w:pStyle w:val="BodyText"/>
                    <w:spacing w:before="104"/>
                    <w:ind w:left="127"/>
                  </w:pPr>
                  <w:r>
                    <w:rPr/>
                    <w:t>poly</w:t>
                  </w:r>
                </w:p>
              </w:txbxContent>
            </v:textbox>
            <w10:wrap type="none"/>
          </v:shape>
        </w:pict>
      </w:r>
      <w:r>
        <w:rPr/>
        <w:pict>
          <v:shape style="position:absolute;margin-left:249.287003pt;margin-top:459.575012pt;width:61.4pt;height:23.75pt;mso-position-horizontal-relative:page;mso-position-vertical-relative:page;z-index:-268815360" type="#_x0000_t202" filled="false" stroked="false">
            <v:textbox inset="0,0,0,0">
              <w:txbxContent>
                <w:p>
                  <w:pPr>
                    <w:pStyle w:val="BodyText"/>
                    <w:spacing w:before="104"/>
                    <w:ind w:left="127"/>
                  </w:pPr>
                  <w:r>
                    <w:rPr/>
                    <w:t>stereo</w:t>
                  </w:r>
                </w:p>
              </w:txbxContent>
            </v:textbox>
            <w10:wrap type="none"/>
          </v:shape>
        </w:pict>
      </w:r>
      <w:r>
        <w:rPr/>
        <w:pict>
          <v:shape style="position:absolute;margin-left:310.639801pt;margin-top:459.575012pt;width:65.5pt;height:23.75pt;mso-position-horizontal-relative:page;mso-position-vertical-relative:page;z-index:-268814336" type="#_x0000_t202" filled="false" stroked="false">
            <v:textbox inset="0,0,0,0">
              <w:txbxContent>
                <w:p>
                  <w:pPr>
                    <w:pStyle w:val="BodyText"/>
                    <w:spacing w:before="104"/>
                    <w:ind w:left="127"/>
                  </w:pPr>
                  <w:r>
                    <w:rPr/>
                    <w:t>thermo</w:t>
                  </w:r>
                </w:p>
              </w:txbxContent>
            </v:textbox>
            <w10:wrap type="none"/>
          </v:shape>
        </w:pict>
      </w:r>
      <w:r>
        <w:rPr/>
        <w:pict>
          <v:shape style="position:absolute;margin-left:76.875pt;margin-top:224.975006pt;width:109.9pt;height:23.75pt;mso-position-horizontal-relative:page;mso-position-vertical-relative:page;z-index:-268813312" type="#_x0000_t202" filled="false" stroked="false">
            <v:textbox inset="0,0,0,0">
              <w:txbxContent>
                <w:p>
                  <w:pPr>
                    <w:pStyle w:val="BodyText"/>
                    <w:spacing w:before="104"/>
                    <w:ind w:left="127"/>
                  </w:pPr>
                  <w:r>
                    <w:rPr/>
                    <w:t>finely tuned engine</w:t>
                  </w:r>
                </w:p>
              </w:txbxContent>
            </v:textbox>
            <w10:wrap type="none"/>
          </v:shape>
        </w:pict>
      </w:r>
      <w:r>
        <w:rPr/>
        <w:pict>
          <v:shape style="position:absolute;margin-left:186.741501pt;margin-top:224.975006pt;width:101.05pt;height:23.75pt;mso-position-horizontal-relative:page;mso-position-vertical-relative:page;z-index:-268812288" type="#_x0000_t202" filled="false" stroked="false">
            <v:textbox inset="0,0,0,0">
              <w:txbxContent>
                <w:p>
                  <w:pPr>
                    <w:pStyle w:val="BodyText"/>
                    <w:spacing w:before="104"/>
                    <w:ind w:left="127"/>
                  </w:pPr>
                  <w:r>
                    <w:rPr/>
                    <w:t>blood pressure</w:t>
                  </w:r>
                </w:p>
              </w:txbxContent>
            </v:textbox>
            <w10:wrap type="none"/>
          </v:shape>
        </w:pict>
      </w:r>
      <w:r>
        <w:rPr/>
        <w:pict>
          <v:shape style="position:absolute;margin-left:287.743408pt;margin-top:224.975006pt;width:88.4pt;height:23.75pt;mso-position-horizontal-relative:page;mso-position-vertical-relative:page;z-index:-268811264" type="#_x0000_t202" filled="false" stroked="false">
            <v:textbox inset="0,0,0,0">
              <w:txbxContent>
                <w:p>
                  <w:pPr>
                    <w:pStyle w:val="BodyText"/>
                    <w:spacing w:before="104"/>
                    <w:ind w:left="127"/>
                  </w:pPr>
                  <w:r>
                    <w:rPr/>
                    <w:t>sea level</w:t>
                  </w:r>
                </w:p>
              </w:txbxContent>
            </v:textbox>
            <w10:wrap type="none"/>
          </v:shape>
        </w:pict>
      </w:r>
      <w:r>
        <w:rPr/>
        <w:pict>
          <v:shape style="position:absolute;margin-left:76.875pt;margin-top:248.725006pt;width:109.9pt;height:23.75pt;mso-position-horizontal-relative:page;mso-position-vertical-relative:page;z-index:-268810240" type="#_x0000_t202" filled="false" stroked="false">
            <v:textbox inset="0,0,0,0">
              <w:txbxContent>
                <w:p>
                  <w:pPr>
                    <w:pStyle w:val="BodyText"/>
                    <w:spacing w:before="104"/>
                    <w:ind w:left="127"/>
                  </w:pPr>
                  <w:r>
                    <w:rPr/>
                    <w:t>real estate</w:t>
                  </w:r>
                </w:p>
              </w:txbxContent>
            </v:textbox>
            <w10:wrap type="none"/>
          </v:shape>
        </w:pict>
      </w:r>
      <w:r>
        <w:rPr/>
        <w:pict>
          <v:shape style="position:absolute;margin-left:186.741501pt;margin-top:248.725006pt;width:101.05pt;height:23.75pt;mso-position-horizontal-relative:page;mso-position-vertical-relative:page;z-index:-268809216" type="#_x0000_t202" filled="false" stroked="false">
            <v:textbox inset="0,0,0,0">
              <w:txbxContent>
                <w:p>
                  <w:pPr>
                    <w:pStyle w:val="BodyText"/>
                    <w:spacing w:before="104"/>
                    <w:ind w:left="127"/>
                  </w:pPr>
                  <w:r>
                    <w:rPr/>
                    <w:t>census taker</w:t>
                  </w:r>
                </w:p>
              </w:txbxContent>
            </v:textbox>
            <w10:wrap type="none"/>
          </v:shape>
        </w:pict>
      </w:r>
      <w:r>
        <w:rPr/>
        <w:pict>
          <v:shape style="position:absolute;margin-left:287.743408pt;margin-top:248.725006pt;width:88.4pt;height:23.75pt;mso-position-horizontal-relative:page;mso-position-vertical-relative:page;z-index:-268808192" type="#_x0000_t202" filled="false" stroked="false">
            <v:textbox inset="0,0,0,0">
              <w:txbxContent>
                <w:p>
                  <w:pPr>
                    <w:pStyle w:val="BodyText"/>
                    <w:spacing w:before="104"/>
                    <w:ind w:left="127"/>
                  </w:pPr>
                  <w:r>
                    <w:rPr/>
                    <w:t>atomic energy</w:t>
                  </w:r>
                </w:p>
              </w:txbxContent>
            </v:textbox>
            <w10:wrap type="none"/>
          </v:shape>
        </w:pict>
      </w:r>
      <w:r>
        <w:rPr/>
        <w:pict>
          <v:shape style="position:absolute;margin-left:76.875pt;margin-top:272.475006pt;width:109.9pt;height:23.75pt;mso-position-horizontal-relative:page;mso-position-vertical-relative:page;z-index:-268807168" type="#_x0000_t202" filled="false" stroked="false">
            <v:textbox inset="0,0,0,0">
              <w:txbxContent>
                <w:p>
                  <w:pPr>
                    <w:pStyle w:val="BodyText"/>
                    <w:spacing w:before="104"/>
                    <w:ind w:left="127"/>
                  </w:pPr>
                  <w:r>
                    <w:rPr/>
                    <w:t>civil rights law</w:t>
                  </w:r>
                </w:p>
              </w:txbxContent>
            </v:textbox>
            <w10:wrap type="none"/>
          </v:shape>
        </w:pict>
      </w:r>
      <w:r>
        <w:rPr/>
        <w:pict>
          <v:shape style="position:absolute;margin-left:186.741501pt;margin-top:272.475006pt;width:101.05pt;height:23.75pt;mso-position-horizontal-relative:page;mso-position-vertical-relative:page;z-index:-268806144" type="#_x0000_t202" filled="false" stroked="false">
            <v:textbox inset="0,0,0,0">
              <w:txbxContent>
                <w:p>
                  <w:pPr>
                    <w:pStyle w:val="BodyText"/>
                    <w:spacing w:before="104"/>
                    <w:ind w:left="127"/>
                  </w:pPr>
                  <w:r>
                    <w:rPr/>
                    <w:t>public utility plant</w:t>
                  </w:r>
                </w:p>
              </w:txbxContent>
            </v:textbox>
            <w10:wrap type="none"/>
          </v:shape>
        </w:pict>
      </w:r>
      <w:r>
        <w:rPr/>
        <w:pict>
          <v:shape style="position:absolute;margin-left:287.743408pt;margin-top:272.475006pt;width:88.4pt;height:23.75pt;mso-position-horizontal-relative:page;mso-position-vertical-relative:page;z-index:-268805120" type="#_x0000_t202" filled="false" stroked="false">
            <v:textbox inset="0,0,0,0">
              <w:txbxContent>
                <w:p>
                  <w:pPr>
                    <w:pStyle w:val="BodyText"/>
                    <w:spacing w:before="104"/>
                    <w:ind w:left="127"/>
                  </w:pPr>
                  <w:r>
                    <w:rPr/>
                    <w:t>carbon dioxide</w:t>
                  </w:r>
                </w:p>
              </w:txbxContent>
            </v:textbox>
            <w10:wrap type="none"/>
          </v:shape>
        </w:pict>
      </w:r>
      <w:r>
        <w:rPr/>
        <w:pict>
          <v:shape style="position:absolute;margin-left:76.875pt;margin-top:54.375pt;width:149.25pt;height:89.75pt;mso-position-horizontal-relative:page;mso-position-vertical-relative:page;z-index:-268804096" type="#_x0000_t202" filled="false" stroked="false">
            <v:textbox inset="0,0,0,0">
              <w:txbxContent>
                <w:p>
                  <w:pPr>
                    <w:pStyle w:val="BodyText"/>
                    <w:spacing w:line="230" w:lineRule="auto" w:before="111"/>
                    <w:ind w:left="127" w:right="455"/>
                  </w:pPr>
                  <w:r>
                    <w:rPr/>
                    <w:t>membrane-bound vesicles phase-contrast microscope long-term-payment loan cost-effective program time-dependant variable radiation-sensitive sample long-chain fatty acid</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8.8pt;mso-position-horizontal-relative:page;mso-position-vertical-relative:page;z-index:-268803072"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pict>
          <v:shape style="position:absolute;margin-left:226.690002pt;margin-top:126.629997pt;width:158.6pt;height:26.4pt;mso-position-horizontal-relative:page;mso-position-vertical-relative:page;z-index:-268802048" type="#_x0000_t202" filled="false" stroked="false">
            <v:textbox inset="0,0,0,0">
              <w:txbxContent>
                <w:p>
                  <w:pPr>
                    <w:spacing w:before="26"/>
                    <w:ind w:left="20" w:right="0" w:firstLine="0"/>
                    <w:jc w:val="left"/>
                    <w:rPr>
                      <w:rFonts w:ascii="Calibri"/>
                      <w:b/>
                      <w:sz w:val="40"/>
                    </w:rPr>
                  </w:pPr>
                  <w:bookmarkStart w:name="Apostrophes" w:id="684"/>
                  <w:bookmarkEnd w:id="684"/>
                  <w:r>
                    <w:rPr/>
                  </w:r>
                  <w:bookmarkStart w:name="_bookmark167" w:id="685"/>
                  <w:bookmarkEnd w:id="685"/>
                  <w:r>
                    <w:rPr/>
                  </w:r>
                  <w:r>
                    <w:rPr>
                      <w:rFonts w:ascii="Calibri"/>
                      <w:b/>
                      <w:w w:val="125"/>
                      <w:sz w:val="40"/>
                    </w:rPr>
                    <w:t>APOSTROPHES</w:t>
                  </w:r>
                </w:p>
              </w:txbxContent>
            </v:textbox>
            <w10:wrap type="none"/>
          </v:shape>
        </w:pict>
      </w:r>
      <w:r>
        <w:rPr/>
        <w:pict>
          <v:shape style="position:absolute;margin-left:53pt;margin-top:186.445007pt;width:504.25pt;height:45.75pt;mso-position-horizontal-relative:page;mso-position-vertical-relative:page;z-index:-268801024" type="#_x0000_t202" filled="false" stroked="false">
            <v:textbox inset="0,0,0,0">
              <w:txbxContent>
                <w:p>
                  <w:pPr>
                    <w:pStyle w:val="BodyText"/>
                    <w:spacing w:line="235" w:lineRule="auto"/>
                    <w:ind w:right="-16"/>
                  </w:pPr>
                  <w:r>
                    <w:rPr/>
                    <w:t>As you already know, apostrophes are used to form both contractions—two words collapsed into one—and possessives. Handily, we can virtually ignore the issue of contractions here, since they are so easily understood and are rarely used in technical writing. With possessives, the apostrophe is used, typically in combination with an “s,” to represent that a word literally or conceptually “possesses” what follows it.</w:t>
                  </w:r>
                </w:p>
              </w:txbxContent>
            </v:textbox>
            <w10:wrap type="none"/>
          </v:shape>
        </w:pict>
      </w:r>
      <w:r>
        <w:rPr/>
        <w:pict>
          <v:shape style="position:absolute;margin-left:75.5pt;margin-top:242.645004pt;width:84.2pt;height:23.25pt;mso-position-horizontal-relative:page;mso-position-vertical-relative:page;z-index:-268800000" type="#_x0000_t202" filled="false" stroked="false">
            <v:textbox inset="0,0,0,0">
              <w:txbxContent>
                <w:p>
                  <w:pPr>
                    <w:pStyle w:val="BodyText"/>
                    <w:spacing w:line="235" w:lineRule="auto"/>
                    <w:ind w:right="17"/>
                  </w:pPr>
                  <w:r>
                    <w:rPr/>
                    <w:t>a student’s paper a nation’s</w:t>
                  </w:r>
                  <w:r>
                    <w:rPr>
                      <w:spacing w:val="-15"/>
                    </w:rPr>
                    <w:t> </w:t>
                  </w:r>
                  <w:r>
                    <w:rPr/>
                    <w:t>decision</w:t>
                  </w:r>
                </w:p>
              </w:txbxContent>
            </v:textbox>
            <w10:wrap type="none"/>
          </v:shape>
        </w:pict>
      </w:r>
      <w:r>
        <w:rPr/>
        <w:pict>
          <v:shape style="position:absolute;margin-left:191.115204pt;margin-top:242.645004pt;width:91.95pt;height:23.25pt;mso-position-horizontal-relative:page;mso-position-vertical-relative:page;z-index:-268798976" type="#_x0000_t202" filled="false" stroked="false">
            <v:textbox inset="0,0,0,0">
              <w:txbxContent>
                <w:p>
                  <w:pPr>
                    <w:pStyle w:val="BodyText"/>
                    <w:spacing w:line="235" w:lineRule="auto"/>
                    <w:ind w:right="-2"/>
                  </w:pPr>
                  <w:r>
                    <w:rPr/>
                    <w:t>the county’s borders one hour’s passing</w:t>
                  </w:r>
                </w:p>
              </w:txbxContent>
            </v:textbox>
            <w10:wrap type="none"/>
          </v:shape>
        </w:pict>
      </w:r>
      <w:r>
        <w:rPr/>
        <w:pict>
          <v:shape style="position:absolute;margin-left:53pt;margin-top:279.549133pt;width:211.8pt;height:18.350pt;mso-position-horizontal-relative:page;mso-position-vertical-relative:page;z-index:-268797952" type="#_x0000_t202" filled="false" stroked="false">
            <v:textbox inset="0,0,0,0">
              <w:txbxContent>
                <w:p>
                  <w:pPr>
                    <w:spacing w:line="367" w:lineRule="exact" w:before="0"/>
                    <w:ind w:left="20" w:right="0" w:firstLine="0"/>
                    <w:jc w:val="left"/>
                    <w:rPr>
                      <w:rFonts w:ascii="Arial Unicode MS" w:hAnsi="Arial Unicode MS"/>
                      <w:sz w:val="24"/>
                    </w:rPr>
                  </w:pPr>
                  <w:bookmarkStart w:name="Apostrophes with Words ending in “s”" w:id="686"/>
                  <w:bookmarkEnd w:id="686"/>
                  <w:r>
                    <w:rPr/>
                  </w:r>
                  <w:r>
                    <w:rPr>
                      <w:rFonts w:ascii="Arial Unicode MS" w:hAnsi="Arial Unicode MS"/>
                      <w:w w:val="105"/>
                      <w:sz w:val="24"/>
                    </w:rPr>
                    <w:t>Apostrophes with Words ending in “s”</w:t>
                  </w:r>
                </w:p>
              </w:txbxContent>
            </v:textbox>
            <w10:wrap type="none"/>
          </v:shape>
        </w:pict>
      </w:r>
      <w:r>
        <w:rPr/>
        <w:pict>
          <v:shape style="position:absolute;margin-left:53pt;margin-top:311.545013pt;width:501.95pt;height:23.25pt;mso-position-horizontal-relative:page;mso-position-vertical-relative:page;z-index:-268796928" type="#_x0000_t202" filled="false" stroked="false">
            <v:textbox inset="0,0,0,0">
              <w:txbxContent>
                <w:p>
                  <w:pPr>
                    <w:pStyle w:val="BodyText"/>
                    <w:spacing w:line="235" w:lineRule="auto"/>
                    <w:ind w:right="-17"/>
                  </w:pPr>
                  <w:r>
                    <w:rPr/>
                    <w:t>Although practices vary, for words that already end in “s,” whether they are singular or plural, we typically indicate possession simply by adding the apostrophe without an additional “s.”</w:t>
                  </w:r>
                </w:p>
              </w:txbxContent>
            </v:textbox>
            <w10:wrap type="none"/>
          </v:shape>
        </w:pict>
      </w:r>
      <w:r>
        <w:rPr/>
        <w:pict>
          <v:shape style="position:absolute;margin-left:75.5pt;margin-top:345.244995pt;width:82pt;height:23.25pt;mso-position-horizontal-relative:page;mso-position-vertical-relative:page;z-index:-268795904" type="#_x0000_t202" filled="false" stroked="false">
            <v:textbox inset="0,0,0,0">
              <w:txbxContent>
                <w:p>
                  <w:pPr>
                    <w:pStyle w:val="BodyText"/>
                    <w:spacing w:line="214" w:lineRule="exact"/>
                  </w:pPr>
                  <w:r>
                    <w:rPr/>
                    <w:t>Illinois’ law</w:t>
                  </w:r>
                </w:p>
                <w:p>
                  <w:pPr>
                    <w:pStyle w:val="BodyText"/>
                    <w:spacing w:line="227" w:lineRule="exact"/>
                  </w:pPr>
                  <w:r>
                    <w:rPr/>
                    <w:t>Mars’ atmosphere</w:t>
                  </w:r>
                </w:p>
              </w:txbxContent>
            </v:textbox>
            <w10:wrap type="none"/>
          </v:shape>
        </w:pict>
      </w:r>
      <w:r>
        <w:rPr/>
        <w:pict>
          <v:shape style="position:absolute;margin-left:177.755905pt;margin-top:345.244995pt;width:99.75pt;height:23.25pt;mso-position-horizontal-relative:page;mso-position-vertical-relative:page;z-index:-268794880" type="#_x0000_t202" filled="false" stroked="false">
            <v:textbox inset="0,0,0,0">
              <w:txbxContent>
                <w:p>
                  <w:pPr>
                    <w:pStyle w:val="BodyText"/>
                    <w:spacing w:line="235" w:lineRule="auto"/>
                    <w:ind w:right="-2" w:firstLine="22"/>
                  </w:pPr>
                  <w:r>
                    <w:rPr/>
                    <w:t>Student Affairs’ office interviewees’ answers</w:t>
                  </w:r>
                </w:p>
              </w:txbxContent>
            </v:textbox>
            <w10:wrap type="none"/>
          </v:shape>
        </w:pict>
      </w:r>
      <w:r>
        <w:rPr/>
        <w:pict>
          <v:shape style="position:absolute;margin-left:53pt;margin-top:382.149139pt;width:238.75pt;height:18.350pt;mso-position-horizontal-relative:page;mso-position-vertical-relative:page;z-index:-268793856" type="#_x0000_t202" filled="false" stroked="false">
            <v:textbox inset="0,0,0,0">
              <w:txbxContent>
                <w:p>
                  <w:pPr>
                    <w:spacing w:line="367" w:lineRule="exact" w:before="0"/>
                    <w:ind w:left="20" w:right="0" w:firstLine="0"/>
                    <w:jc w:val="left"/>
                    <w:rPr>
                      <w:rFonts w:ascii="Arial Unicode MS"/>
                      <w:sz w:val="24"/>
                    </w:rPr>
                  </w:pPr>
                  <w:bookmarkStart w:name="Apostrophes with Acronyms and Numbers" w:id="687"/>
                  <w:bookmarkEnd w:id="687"/>
                  <w:r>
                    <w:rPr/>
                  </w:r>
                  <w:r>
                    <w:rPr>
                      <w:rFonts w:ascii="Arial Unicode MS"/>
                      <w:w w:val="105"/>
                      <w:sz w:val="24"/>
                    </w:rPr>
                    <w:t>Apostrophes with Acronyms and Numbers</w:t>
                  </w:r>
                </w:p>
              </w:txbxContent>
            </v:textbox>
            <w10:wrap type="none"/>
          </v:shape>
        </w:pict>
      </w:r>
      <w:r>
        <w:rPr/>
        <w:pict>
          <v:shape style="position:absolute;margin-left:53pt;margin-top:414.14502pt;width:502.85pt;height:57pt;mso-position-horizontal-relative:page;mso-position-vertical-relative:page;z-index:-268792832" type="#_x0000_t202" filled="false" stroked="false">
            <v:textbox inset="0,0,0,0">
              <w:txbxContent>
                <w:p>
                  <w:pPr>
                    <w:pStyle w:val="BodyText"/>
                    <w:spacing w:line="235" w:lineRule="auto"/>
                    <w:ind w:right="-10"/>
                  </w:pPr>
                  <w:r>
                    <w:rPr/>
                    <w:t>In technical writing, acronyms and numbers are frequently pluralized with the addition of an “s,” but there is typically no need to put an apostrophe in front of the “s.” Therefore, “SSTs” (sea surface temperatures) is more acceptable than “SST’s” when your intention is simply to pluralize. Ideally, use the apostrophe before the “s” with an acronym or a number only to show possession (i.e., “an 1860’s law”; “DEP’s testing”) or when confusion would otherwise result (“mind your p’s and q’s”).</w:t>
                  </w:r>
                </w:p>
              </w:txbxContent>
            </v:textbox>
            <w10:wrap type="none"/>
          </v:shape>
        </w:pict>
      </w:r>
      <w:r>
        <w:rPr/>
        <w:pict>
          <v:shape style="position:absolute;margin-left:53pt;margin-top:484.799133pt;width:203.55pt;height:18.350pt;mso-position-horizontal-relative:page;mso-position-vertical-relative:page;z-index:-268791808" type="#_x0000_t202" filled="false" stroked="false">
            <v:textbox inset="0,0,0,0">
              <w:txbxContent>
                <w:p>
                  <w:pPr>
                    <w:spacing w:line="367" w:lineRule="exact" w:before="0"/>
                    <w:ind w:left="20" w:right="0" w:firstLine="0"/>
                    <w:jc w:val="left"/>
                    <w:rPr>
                      <w:rFonts w:ascii="Arial Unicode MS"/>
                      <w:sz w:val="24"/>
                    </w:rPr>
                  </w:pPr>
                  <w:bookmarkStart w:name="Possessives without the Apostrophe" w:id="688"/>
                  <w:bookmarkEnd w:id="688"/>
                  <w:r>
                    <w:rPr/>
                  </w:r>
                  <w:r>
                    <w:rPr>
                      <w:rFonts w:ascii="Arial Unicode MS"/>
                      <w:w w:val="105"/>
                      <w:sz w:val="24"/>
                    </w:rPr>
                    <w:t>Possessives without the Apostrophe</w:t>
                  </w:r>
                </w:p>
              </w:txbxContent>
            </v:textbox>
            <w10:wrap type="none"/>
          </v:shape>
        </w:pict>
      </w:r>
      <w:r>
        <w:rPr/>
        <w:pict>
          <v:shape style="position:absolute;margin-left:53pt;margin-top:516.794983pt;width:499.55pt;height:45.75pt;mso-position-horizontal-relative:page;mso-position-vertical-relative:page;z-index:-268790784" type="#_x0000_t202" filled="false" stroked="false">
            <v:textbox inset="0,0,0,0">
              <w:txbxContent>
                <w:p>
                  <w:pPr>
                    <w:pStyle w:val="BodyText"/>
                    <w:spacing w:line="235" w:lineRule="auto"/>
                    <w:ind w:right="-11"/>
                  </w:pPr>
                  <w:r>
                    <w:rPr/>
                    <w:t>Convention, frequency of usage, and—to be honest—the economy of advertising, sometimes dictate that the apostrophe is dropped. In proper names that end in “s,” especially of geographic locations and organizations, the apostrophe is often omitted. And in everyday combinations where possession is automatically understood, the apostrophe is often dropped.</w:t>
                  </w:r>
                </w:p>
              </w:txbxContent>
            </v:textbox>
            <w10:wrap type="none"/>
          </v:shape>
        </w:pict>
      </w:r>
      <w:r>
        <w:rPr/>
        <w:pict>
          <v:shape style="position:absolute;margin-left:75.5pt;margin-top:572.994995pt;width:117.4pt;height:34.5pt;mso-position-horizontal-relative:page;mso-position-vertical-relative:page;z-index:-268789760" type="#_x0000_t202" filled="false" stroked="false">
            <v:textbox inset="0,0,0,0">
              <w:txbxContent>
                <w:p>
                  <w:pPr>
                    <w:pStyle w:val="BodyText"/>
                    <w:spacing w:line="235" w:lineRule="auto"/>
                    <w:ind w:right="-5"/>
                  </w:pPr>
                  <w:r>
                    <w:rPr/>
                    <w:t>United States government Veterans Highway</w:t>
                  </w:r>
                </w:p>
                <w:p>
                  <w:pPr>
                    <w:pStyle w:val="BodyText"/>
                    <w:spacing w:line="225" w:lineRule="exact"/>
                  </w:pPr>
                  <w:r>
                    <w:rPr/>
                    <w:t>mens room</w:t>
                  </w:r>
                </w:p>
              </w:txbxContent>
            </v:textbox>
            <w10:wrap type="none"/>
          </v:shape>
        </w:pict>
      </w:r>
      <w:r>
        <w:rPr/>
        <w:pict>
          <v:shape style="position:absolute;margin-left:232.794907pt;margin-top:572.994995pt;width:115.25pt;height:34.5pt;mso-position-horizontal-relative:page;mso-position-vertical-relative:page;z-index:-268788736" type="#_x0000_t202" filled="false" stroked="false">
            <v:textbox inset="0,0,0,0">
              <w:txbxContent>
                <w:p>
                  <w:pPr>
                    <w:pStyle w:val="BodyText"/>
                    <w:spacing w:line="235" w:lineRule="auto"/>
                    <w:ind w:left="53" w:right="998" w:hanging="33"/>
                  </w:pPr>
                  <w:r>
                    <w:rPr/>
                    <w:t>Hells Canyon Harpers Ferry</w:t>
                  </w:r>
                </w:p>
                <w:p>
                  <w:pPr>
                    <w:pStyle w:val="BodyText"/>
                    <w:spacing w:line="225" w:lineRule="exact"/>
                    <w:ind w:left="41"/>
                  </w:pPr>
                  <w:r>
                    <w:rPr/>
                    <w:t>Johns Hopkins University</w:t>
                  </w:r>
                </w:p>
              </w:txbxContent>
            </v:textbox>
            <w10:wrap type="none"/>
          </v:shape>
        </w:pict>
      </w:r>
      <w:r>
        <w:rPr/>
        <w:pict>
          <v:shape style="position:absolute;margin-left:53pt;margin-top:618.987305pt;width:370.7pt;height:44.6pt;mso-position-horizontal-relative:page;mso-position-vertical-relative:page;z-index:-268787712" type="#_x0000_t202" filled="false" stroked="false">
            <v:textbox inset="0,0,0,0">
              <w:txbxContent>
                <w:p>
                  <w:pPr>
                    <w:spacing w:line="471" w:lineRule="exact" w:before="0"/>
                    <w:ind w:left="20" w:right="0" w:firstLine="0"/>
                    <w:jc w:val="left"/>
                    <w:rPr>
                      <w:rFonts w:ascii="Arial Unicode MS"/>
                      <w:sz w:val="28"/>
                    </w:rPr>
                  </w:pPr>
                  <w:bookmarkStart w:name="Self-Study" w:id="689"/>
                  <w:bookmarkEnd w:id="689"/>
                  <w:r>
                    <w:rPr/>
                  </w:r>
                  <w:r>
                    <w:rPr>
                      <w:rFonts w:ascii="Arial Unicode MS"/>
                      <w:sz w:val="28"/>
                    </w:rPr>
                    <w:t>Self-Study</w:t>
                  </w:r>
                </w:p>
                <w:p>
                  <w:pPr>
                    <w:pStyle w:val="BodyText"/>
                    <w:spacing w:before="166"/>
                  </w:pPr>
                  <w:r>
                    <w:rPr/>
                    <w:t>For the confused and curious, here are some “Apostrophes for Dummies” websites:</w:t>
                  </w:r>
                </w:p>
              </w:txbxContent>
            </v:textbox>
            <w10:wrap type="none"/>
          </v:shape>
        </w:pict>
      </w:r>
      <w:r>
        <w:rPr/>
        <w:pict>
          <v:shape style="position:absolute;margin-left:75.5pt;margin-top:673.994995pt;width:297.2pt;height:12pt;mso-position-horizontal-relative:page;mso-position-vertical-relative:page;z-index:-268786688" type="#_x0000_t202" filled="false" stroked="false">
            <v:textbox inset="0,0,0,0">
              <w:txbxContent>
                <w:p>
                  <w:pPr>
                    <w:pStyle w:val="BodyText"/>
                    <w:spacing w:line="216" w:lineRule="exact"/>
                  </w:pPr>
                  <w:hyperlink r:id="rId441">
                    <w:r>
                      <w:rPr>
                        <w:color w:val="0000FF"/>
                      </w:rPr>
                      <w:t>“Guidelines for Using Apostrophes Correctly” page from about.com</w:t>
                    </w:r>
                  </w:hyperlink>
                </w:p>
              </w:txbxContent>
            </v:textbox>
            <w10:wrap type="none"/>
          </v:shape>
        </w:pict>
      </w:r>
      <w:r>
        <w:rPr/>
        <w:pict>
          <v:shape style="position:absolute;margin-left:75.5pt;margin-top:696.445007pt;width:298.05pt;height:12pt;mso-position-horizontal-relative:page;mso-position-vertical-relative:page;z-index:-268785664" type="#_x0000_t202" filled="false" stroked="false">
            <v:textbox inset="0,0,0,0">
              <w:txbxContent>
                <w:p>
                  <w:pPr>
                    <w:pStyle w:val="BodyText"/>
                    <w:spacing w:line="216" w:lineRule="exact"/>
                  </w:pPr>
                  <w:hyperlink r:id="rId442">
                    <w:r>
                      <w:rPr>
                        <w:color w:val="0000FF"/>
                      </w:rPr>
                      <w:t>“Using Apostrophes to Show Possession” page from dummies.com</w:t>
                    </w:r>
                  </w:hyperlink>
                </w:p>
              </w:txbxContent>
            </v:textbox>
            <w10:wrap type="none"/>
          </v:shape>
        </w:pict>
      </w:r>
      <w:r>
        <w:rPr/>
        <w:pict>
          <v:shape style="position:absolute;margin-left:537.218506pt;margin-top:757.999939pt;width:22pt;height:14pt;mso-position-horizontal-relative:page;mso-position-vertical-relative:page;z-index:-268784640" type="#_x0000_t202" filled="false" stroked="false">
            <v:textbox inset="0,0,0,0">
              <w:txbxContent>
                <w:p>
                  <w:pPr>
                    <w:spacing w:line="256" w:lineRule="exact" w:before="0"/>
                    <w:ind w:left="20" w:right="0" w:firstLine="0"/>
                    <w:jc w:val="left"/>
                    <w:rPr>
                      <w:b/>
                      <w:sz w:val="24"/>
                    </w:rPr>
                  </w:pPr>
                  <w:r>
                    <w:rPr>
                      <w:b/>
                      <w:sz w:val="24"/>
                    </w:rPr>
                    <w:t>209</w:t>
                  </w:r>
                </w:p>
              </w:txbxContent>
            </v:textbox>
            <w10:wrap type="none"/>
          </v:shape>
        </w:pict>
      </w:r>
      <w:r>
        <w:rPr/>
        <w:pict>
          <v:shape style="position:absolute;margin-left:54.375pt;margin-top:54.400002pt;width:503.25pt;height:38.050pt;mso-position-horizontal-relative:page;mso-position-vertical-relative:page;z-index:-26878361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1"/>
                    </w:numPr>
                    <w:tabs>
                      <w:tab w:pos="858" w:val="left" w:leader="none"/>
                    </w:tabs>
                    <w:spacing w:line="151" w:lineRule="auto" w:before="87"/>
                    <w:ind w:left="857" w:right="209" w:hanging="194"/>
                    <w:jc w:val="left"/>
                    <w:rPr>
                      <w:rFonts w:ascii="Calibri"/>
                      <w:i/>
                      <w:sz w:val="9"/>
                    </w:rPr>
                  </w:pPr>
                  <w:r>
                    <w:rPr>
                      <w:rFonts w:ascii="Arial Unicode MS"/>
                      <w:w w:val="105"/>
                      <w:sz w:val="9"/>
                    </w:rPr>
                    <w:t>Hyphens.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0"/>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43">
                    <w:r>
                      <w:rPr>
                        <w:rFonts w:ascii="Arial Unicode MS"/>
                        <w:color w:val="0000FF"/>
                        <w:w w:val="105"/>
                        <w:sz w:val="9"/>
                      </w:rPr>
                      <w:t>https://www.e-education.psu.edu/styleforstudents/c2_p2.html</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4"/>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8.8pt;mso-position-horizontal-relative:page;mso-position-vertical-relative:page;z-index:-268782592"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pict>
          <v:group style="position:absolute;margin-left:54pt;margin-top:520.099976pt;width:504pt;height:38.8pt;mso-position-horizontal-relative:page;mso-position-vertical-relative:page;z-index:-268781568" coordorigin="1080,10402" coordsize="10080,776">
            <v:line style="position:absolute" from="1080,11170" to="11160,11170" stroked="true" strokeweight=".8pt" strokecolor="#000000">
              <v:stroke dashstyle="solid"/>
            </v:line>
            <v:line style="position:absolute" from="1088,10416" to="1088,11162" stroked="true" strokeweight=".75pt" strokecolor="#000000">
              <v:stroke dashstyle="solid"/>
            </v:line>
            <v:line style="position:absolute" from="1080,10409" to="11160,10409" stroked="true" strokeweight=".7pt" strokecolor="#000000">
              <v:stroke dashstyle="solid"/>
            </v:line>
            <v:line style="position:absolute" from="11153,10416" to="11153,11163" stroked="true" strokeweight=".75pt" strokecolor="#000000">
              <v:stroke dashstyle="solid"/>
            </v:line>
            <w10:wrap type="none"/>
          </v:group>
        </w:pict>
      </w:r>
      <w:r>
        <w:rPr/>
        <w:pict>
          <v:shape style="position:absolute;margin-left:203.490005pt;margin-top:126.629997pt;width:205pt;height:26.4pt;mso-position-horizontal-relative:page;mso-position-vertical-relative:page;z-index:-268780544" type="#_x0000_t202" filled="false" stroked="false">
            <v:textbox inset="0,0,0,0">
              <w:txbxContent>
                <w:p>
                  <w:pPr>
                    <w:spacing w:before="26"/>
                    <w:ind w:left="20" w:right="0" w:firstLine="0"/>
                    <w:jc w:val="left"/>
                    <w:rPr>
                      <w:rFonts w:ascii="Calibri"/>
                      <w:b/>
                      <w:sz w:val="40"/>
                    </w:rPr>
                  </w:pPr>
                  <w:bookmarkStart w:name="Quotation Marks" w:id="690"/>
                  <w:bookmarkEnd w:id="690"/>
                  <w:r>
                    <w:rPr/>
                  </w:r>
                  <w:bookmarkStart w:name="_bookmark168" w:id="691"/>
                  <w:bookmarkEnd w:id="691"/>
                  <w:r>
                    <w:rPr/>
                  </w:r>
                  <w:r>
                    <w:rPr>
                      <w:rFonts w:ascii="Calibri"/>
                      <w:b/>
                      <w:spacing w:val="-8"/>
                      <w:w w:val="120"/>
                      <w:sz w:val="40"/>
                    </w:rPr>
                    <w:t>QUOTATION </w:t>
                  </w:r>
                  <w:r>
                    <w:rPr>
                      <w:rFonts w:ascii="Calibri"/>
                      <w:b/>
                      <w:w w:val="120"/>
                      <w:sz w:val="40"/>
                    </w:rPr>
                    <w:t>MARKS</w:t>
                  </w:r>
                </w:p>
              </w:txbxContent>
            </v:textbox>
            <w10:wrap type="none"/>
          </v:shape>
        </w:pict>
      </w:r>
      <w:r>
        <w:rPr/>
        <w:pict>
          <v:shape style="position:absolute;margin-left:53pt;margin-top:186.445007pt;width:493.7pt;height:45.75pt;mso-position-horizontal-relative:page;mso-position-vertical-relative:page;z-index:-268779520" type="#_x0000_t202" filled="false" stroked="false">
            <v:textbox inset="0,0,0,0">
              <w:txbxContent>
                <w:p>
                  <w:pPr>
                    <w:pStyle w:val="BodyText"/>
                    <w:spacing w:line="235" w:lineRule="auto"/>
                    <w:ind w:right="-15"/>
                  </w:pPr>
                  <w:r>
                    <w:rPr/>
                    <w:t>Despite what you may see practiced—especially in advertising, on television, and even in business letters—the fact is that the period and comma go inside the quotation marks all of the time. Confusion arises because the British system is different, and the American system may automatically look wrong to you, but it is simply one of the frequently broken rules of written English in America: The period and comma go inside the quotation marks.</w:t>
                  </w:r>
                </w:p>
              </w:txbxContent>
            </v:textbox>
            <w10:wrap type="none"/>
          </v:shape>
        </w:pict>
      </w:r>
      <w:r>
        <w:rPr/>
        <w:pict>
          <v:shape style="position:absolute;margin-left:75.5pt;margin-top:242.645004pt;width:288.5pt;height:12pt;mso-position-horizontal-relative:page;mso-position-vertical-relative:page;z-index:-268778496" type="#_x0000_t202" filled="false" stroked="false">
            <v:textbox inset="0,0,0,0">
              <w:txbxContent>
                <w:p>
                  <w:pPr>
                    <w:pStyle w:val="BodyText"/>
                    <w:spacing w:line="216" w:lineRule="exact"/>
                  </w:pPr>
                  <w:r>
                    <w:rPr/>
                    <w:t>Correct: The people of the pine barrens are often called “pineys.”</w:t>
                  </w:r>
                </w:p>
              </w:txbxContent>
            </v:textbox>
            <w10:wrap type="none"/>
          </v:shape>
        </w:pict>
      </w:r>
      <w:r>
        <w:rPr/>
        <w:pict>
          <v:shape style="position:absolute;margin-left:75.5pt;margin-top:263.89502pt;width:294.5pt;height:12pt;mso-position-horizontal-relative:page;mso-position-vertical-relative:page;z-index:-268777472" type="#_x0000_t202" filled="false" stroked="false">
            <v:textbox inset="0,0,0,0">
              <w:txbxContent>
                <w:p>
                  <w:pPr>
                    <w:pStyle w:val="BodyText"/>
                    <w:spacing w:line="216" w:lineRule="exact"/>
                  </w:pPr>
                  <w:r>
                    <w:rPr/>
                    <w:t>Incorrect: The people of the pine barrens are often called “pineys”.</w:t>
                  </w:r>
                </w:p>
              </w:txbxContent>
            </v:textbox>
            <w10:wrap type="none"/>
          </v:shape>
        </w:pict>
      </w:r>
      <w:r>
        <w:rPr/>
        <w:pict>
          <v:shape style="position:absolute;margin-left:53pt;margin-top:286.345001pt;width:488.45pt;height:23.25pt;mso-position-horizontal-relative:page;mso-position-vertical-relative:page;z-index:-268776448" type="#_x0000_t202" filled="false" stroked="false">
            <v:textbox inset="0,0,0,0">
              <w:txbxContent>
                <w:p>
                  <w:pPr>
                    <w:pStyle w:val="BodyText"/>
                    <w:spacing w:line="235" w:lineRule="auto"/>
                    <w:ind w:right="-10"/>
                  </w:pPr>
                  <w:r>
                    <w:rPr/>
                    <w:t>However, the semicolon, colon, dash, question mark, and exclamation point fall outside of the quotation marks (unless, of course, the quoted material has internal punctuation of its own).</w:t>
                  </w:r>
                </w:p>
              </w:txbxContent>
            </v:textbox>
            <w10:wrap type="none"/>
          </v:shape>
        </w:pict>
      </w:r>
      <w:r>
        <w:rPr/>
        <w:pict>
          <v:shape style="position:absolute;margin-left:75.5pt;margin-top:320.045013pt;width:453.95pt;height:23.25pt;mso-position-horizontal-relative:page;mso-position-vertical-relative:page;z-index:-268775424" type="#_x0000_t202" filled="false" stroked="false">
            <v:textbox inset="0,0,0,0">
              <w:txbxContent>
                <w:p>
                  <w:pPr>
                    <w:pStyle w:val="BodyText"/>
                    <w:spacing w:line="235" w:lineRule="auto"/>
                    <w:ind w:right="-11"/>
                  </w:pPr>
                  <w:r>
                    <w:rPr/>
                    <w:t>This measurement is commonly known as “dip angle”; dip angle is the angle formed between a normal plane and a vertical.</w:t>
                  </w:r>
                </w:p>
              </w:txbxContent>
            </v:textbox>
            <w10:wrap type="none"/>
          </v:shape>
        </w:pict>
      </w:r>
      <w:r>
        <w:rPr/>
        <w:pict>
          <v:shape style="position:absolute;margin-left:75.5pt;margin-top:352.545013pt;width:301.45pt;height:12pt;mso-position-horizontal-relative:page;mso-position-vertical-relative:page;z-index:-268774400" type="#_x0000_t202" filled="false" stroked="false">
            <v:textbox inset="0,0,0,0">
              <w:txbxContent>
                <w:p>
                  <w:pPr>
                    <w:pStyle w:val="BodyText"/>
                    <w:spacing w:line="216" w:lineRule="exact"/>
                  </w:pPr>
                  <w:r>
                    <w:rPr/>
                    <w:t>Built only 50 years ago, Shakhtinsk—“minetown”—is already seedy.</w:t>
                  </w:r>
                </w:p>
              </w:txbxContent>
            </v:textbox>
            <w10:wrap type="none"/>
          </v:shape>
        </w:pict>
      </w:r>
      <w:r>
        <w:rPr/>
        <w:pict>
          <v:shape style="position:absolute;margin-left:75.5pt;margin-top:373.795013pt;width:433.5pt;height:23.25pt;mso-position-horizontal-relative:page;mso-position-vertical-relative:page;z-index:-268773376" type="#_x0000_t202" filled="false" stroked="false">
            <v:textbox inset="0,0,0,0">
              <w:txbxContent>
                <w:p>
                  <w:pPr>
                    <w:pStyle w:val="BodyText"/>
                    <w:spacing w:line="235" w:lineRule="auto"/>
                    <w:ind w:right="-8"/>
                  </w:pPr>
                  <w:r>
                    <w:rPr/>
                    <w:t>When she was asked the question “Are rainbows possible in winter?” she answered by examining whether raindrops freeze at temperatures below 0 °C. (Quoted material has its own punctuation.)</w:t>
                  </w:r>
                </w:p>
              </w:txbxContent>
            </v:textbox>
            <w10:wrap type="none"/>
          </v:shape>
        </w:pict>
      </w:r>
      <w:r>
        <w:rPr/>
        <w:pict>
          <v:shape style="position:absolute;margin-left:53pt;margin-top:408.537323pt;width:475.1pt;height:55.85pt;mso-position-horizontal-relative:page;mso-position-vertical-relative:page;z-index:-268772352" type="#_x0000_t202" filled="false" stroked="false">
            <v:textbox inset="0,0,0,0">
              <w:txbxContent>
                <w:p>
                  <w:pPr>
                    <w:spacing w:line="471" w:lineRule="exact" w:before="0"/>
                    <w:ind w:left="20" w:right="0" w:firstLine="0"/>
                    <w:jc w:val="left"/>
                    <w:rPr>
                      <w:rFonts w:ascii="Arial Unicode MS"/>
                      <w:sz w:val="28"/>
                    </w:rPr>
                  </w:pPr>
                  <w:bookmarkStart w:name="Self-Study" w:id="692"/>
                  <w:bookmarkEnd w:id="692"/>
                  <w:r>
                    <w:rPr/>
                  </w:r>
                  <w:r>
                    <w:rPr>
                      <w:rFonts w:ascii="Arial Unicode MS"/>
                      <w:sz w:val="28"/>
                    </w:rPr>
                    <w:t>Self-Study</w:t>
                  </w:r>
                </w:p>
                <w:p>
                  <w:pPr>
                    <w:pStyle w:val="BodyText"/>
                    <w:spacing w:line="235" w:lineRule="auto" w:before="170"/>
                    <w:ind w:right="-10"/>
                  </w:pPr>
                  <w:r>
                    <w:rPr/>
                    <w:t>More advice on quotation marks, including conventions for using them with direct and indirect quotations, is available online at:</w:t>
                  </w:r>
                </w:p>
              </w:txbxContent>
            </v:textbox>
            <w10:wrap type="none"/>
          </v:shape>
        </w:pict>
      </w:r>
      <w:r>
        <w:rPr/>
        <w:pict>
          <v:shape style="position:absolute;margin-left:75.5pt;margin-top:474.795013pt;width:328.1pt;height:12pt;mso-position-horizontal-relative:page;mso-position-vertical-relative:page;z-index:-268771328" type="#_x0000_t202" filled="false" stroked="false">
            <v:textbox inset="0,0,0,0">
              <w:txbxContent>
                <w:p>
                  <w:pPr>
                    <w:pStyle w:val="BodyText"/>
                    <w:spacing w:line="216" w:lineRule="exact"/>
                  </w:pPr>
                  <w:hyperlink r:id="rId444">
                    <w:r>
                      <w:rPr>
                        <w:color w:val="0000FF"/>
                      </w:rPr>
                      <w:t>Advice on using quotation marks from Purdue’s Online Writing Lab (OWL)</w:t>
                    </w:r>
                  </w:hyperlink>
                </w:p>
              </w:txbxContent>
            </v:textbox>
            <w10:wrap type="none"/>
          </v:shape>
        </w:pict>
      </w:r>
      <w:r>
        <w:rPr/>
        <w:pict>
          <v:shape style="position:absolute;margin-left:75.5pt;margin-top:497.244995pt;width:285.5pt;height:12pt;mso-position-horizontal-relative:page;mso-position-vertical-relative:page;z-index:-268770304" type="#_x0000_t202" filled="false" stroked="false">
            <v:textbox inset="0,0,0,0">
              <w:txbxContent>
                <w:p>
                  <w:pPr>
                    <w:pStyle w:val="BodyText"/>
                    <w:spacing w:line="216" w:lineRule="exact"/>
                  </w:pPr>
                  <w:hyperlink r:id="rId445">
                    <w:r>
                      <w:rPr>
                        <w:color w:val="0000FF"/>
                      </w:rPr>
                      <w:t>Advice on using quotation marks from St. Cloud State University</w:t>
                    </w:r>
                  </w:hyperlink>
                </w:p>
              </w:txbxContent>
            </v:textbox>
            <w10:wrap type="none"/>
          </v:shape>
        </w:pict>
      </w:r>
      <w:r>
        <w:rPr/>
        <w:pict>
          <v:shape style="position:absolute;margin-left:116.089996pt;margin-top:592.700012pt;width:379.8pt;height:26.4pt;mso-position-horizontal-relative:page;mso-position-vertical-relative:page;z-index:-268769280" type="#_x0000_t202" filled="false" stroked="false">
            <v:textbox inset="0,0,0,0">
              <w:txbxContent>
                <w:p>
                  <w:pPr>
                    <w:spacing w:before="26"/>
                    <w:ind w:left="20" w:right="0" w:firstLine="0"/>
                    <w:jc w:val="left"/>
                    <w:rPr>
                      <w:rFonts w:ascii="Calibri"/>
                      <w:b/>
                      <w:sz w:val="40"/>
                    </w:rPr>
                  </w:pPr>
                  <w:bookmarkStart w:name="Semicolons, Colons, and Dashes" w:id="693"/>
                  <w:bookmarkEnd w:id="693"/>
                  <w:r>
                    <w:rPr/>
                  </w:r>
                  <w:bookmarkStart w:name="_bookmark169" w:id="694"/>
                  <w:bookmarkEnd w:id="694"/>
                  <w:r>
                    <w:rPr/>
                  </w:r>
                  <w:r>
                    <w:rPr>
                      <w:rFonts w:ascii="Calibri"/>
                      <w:b/>
                      <w:w w:val="125"/>
                      <w:sz w:val="40"/>
                    </w:rPr>
                    <w:t>SEMICOLONS,</w:t>
                  </w:r>
                  <w:r>
                    <w:rPr>
                      <w:rFonts w:ascii="Calibri"/>
                      <w:b/>
                      <w:spacing w:val="-42"/>
                      <w:w w:val="125"/>
                      <w:sz w:val="40"/>
                    </w:rPr>
                    <w:t> </w:t>
                  </w:r>
                  <w:r>
                    <w:rPr>
                      <w:rFonts w:ascii="Calibri"/>
                      <w:b/>
                      <w:w w:val="125"/>
                      <w:sz w:val="40"/>
                    </w:rPr>
                    <w:t>COLONS,</w:t>
                  </w:r>
                  <w:r>
                    <w:rPr>
                      <w:rFonts w:ascii="Calibri"/>
                      <w:b/>
                      <w:spacing w:val="-41"/>
                      <w:w w:val="125"/>
                      <w:sz w:val="40"/>
                    </w:rPr>
                    <w:t> </w:t>
                  </w:r>
                  <w:r>
                    <w:rPr>
                      <w:rFonts w:ascii="Calibri"/>
                      <w:b/>
                      <w:w w:val="125"/>
                      <w:sz w:val="40"/>
                    </w:rPr>
                    <w:t>AND</w:t>
                  </w:r>
                  <w:r>
                    <w:rPr>
                      <w:rFonts w:ascii="Calibri"/>
                      <w:b/>
                      <w:spacing w:val="-41"/>
                      <w:w w:val="125"/>
                      <w:sz w:val="40"/>
                    </w:rPr>
                    <w:t> </w:t>
                  </w:r>
                  <w:r>
                    <w:rPr>
                      <w:rFonts w:ascii="Calibri"/>
                      <w:b/>
                      <w:w w:val="125"/>
                      <w:sz w:val="40"/>
                    </w:rPr>
                    <w:t>DASHES</w:t>
                  </w:r>
                </w:p>
              </w:txbxContent>
            </v:textbox>
            <w10:wrap type="none"/>
          </v:shape>
        </w:pict>
      </w:r>
      <w:r>
        <w:rPr/>
        <w:pict>
          <v:shape style="position:absolute;margin-left:53pt;margin-top:652.515015pt;width:489.95pt;height:57pt;mso-position-horizontal-relative:page;mso-position-vertical-relative:page;z-index:-268768256" type="#_x0000_t202" filled="false" stroked="false">
            <v:textbox inset="0,0,0,0">
              <w:txbxContent>
                <w:p>
                  <w:pPr>
                    <w:pStyle w:val="BodyText"/>
                    <w:spacing w:line="235" w:lineRule="auto"/>
                    <w:ind w:right="-13"/>
                  </w:pPr>
                  <w:r>
                    <w:rPr/>
                    <w:t>Punctuation marks: terribly powerful in the right hands. Punctuation marks are silent allies, and you can train yourself to exploit them as such. Punctuation marks do not just indicate sound patterns—they are symbols that clarify grammatical structure and sentence meaning. And, as I demonstrate in the writing of this paragraph, punctuation marks showcase your facility with the language. What follows are some basics about three of the most powerful and most commonly misused punctuation marks.</w:t>
                  </w:r>
                </w:p>
              </w:txbxContent>
            </v:textbox>
            <w10:wrap type="none"/>
          </v:shape>
        </w:pict>
      </w:r>
      <w:r>
        <w:rPr/>
        <w:pict>
          <v:shape style="position:absolute;margin-left:53.240002pt;margin-top:757.999939pt;width:22pt;height:14pt;mso-position-horizontal-relative:page;mso-position-vertical-relative:page;z-index:-268767232" type="#_x0000_t202" filled="false" stroked="false">
            <v:textbox inset="0,0,0,0">
              <w:txbxContent>
                <w:p>
                  <w:pPr>
                    <w:spacing w:line="256" w:lineRule="exact" w:before="0"/>
                    <w:ind w:left="20" w:right="0" w:firstLine="0"/>
                    <w:jc w:val="left"/>
                    <w:rPr>
                      <w:b/>
                      <w:sz w:val="24"/>
                    </w:rPr>
                  </w:pPr>
                  <w:r>
                    <w:rPr>
                      <w:b/>
                      <w:sz w:val="24"/>
                    </w:rPr>
                    <w:t>210</w:t>
                  </w:r>
                </w:p>
              </w:txbxContent>
            </v:textbox>
            <w10:wrap type="none"/>
          </v:shape>
        </w:pict>
      </w:r>
      <w:r>
        <w:rPr/>
        <w:pict>
          <v:shape style="position:absolute;margin-left:54.375pt;margin-top:520.450012pt;width:503.25pt;height:38.050pt;mso-position-horizontal-relative:page;mso-position-vertical-relative:page;z-index:-268766208"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242"/>
                    </w:numPr>
                    <w:tabs>
                      <w:tab w:pos="858" w:val="left" w:leader="none"/>
                    </w:tabs>
                    <w:spacing w:line="151" w:lineRule="auto" w:before="87"/>
                    <w:ind w:left="857" w:right="239" w:hanging="194"/>
                    <w:jc w:val="left"/>
                    <w:rPr>
                      <w:rFonts w:ascii="Calibri"/>
                      <w:i/>
                      <w:sz w:val="9"/>
                    </w:rPr>
                  </w:pPr>
                  <w:r>
                    <w:rPr>
                      <w:rFonts w:ascii="Arial Unicode MS"/>
                      <w:w w:val="105"/>
                      <w:sz w:val="9"/>
                    </w:rPr>
                    <w:t>Quotation</w:t>
                  </w:r>
                  <w:r>
                    <w:rPr>
                      <w:rFonts w:ascii="Arial Unicode MS"/>
                      <w:spacing w:val="-14"/>
                      <w:w w:val="105"/>
                      <w:sz w:val="9"/>
                    </w:rPr>
                    <w:t> </w:t>
                  </w:r>
                  <w:r>
                    <w:rPr>
                      <w:rFonts w:ascii="Arial Unicode MS"/>
                      <w:w w:val="105"/>
                      <w:sz w:val="9"/>
                    </w:rPr>
                    <w:t>Marks.</w:t>
                  </w:r>
                  <w:r>
                    <w:rPr>
                      <w:rFonts w:ascii="Arial Unicode MS"/>
                      <w:spacing w:val="-12"/>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3"/>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0"/>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46">
                    <w:r>
                      <w:rPr>
                        <w:rFonts w:ascii="Arial Unicode MS"/>
                        <w:color w:val="0000FF"/>
                        <w:w w:val="105"/>
                        <w:sz w:val="9"/>
                      </w:rPr>
                      <w:t>https://www.e-education.psu.edu/styleforstudents/c2_p4.html</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 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13"/>
                        <w:w w:val="105"/>
                        <w:sz w:val="9"/>
                      </w:rPr>
                      <w:t> </w:t>
                    </w:r>
                    <w:r>
                      <w:rPr>
                        <w:rFonts w:ascii="Calibri"/>
                        <w:i/>
                        <w:color w:val="0000FF"/>
                        <w:w w:val="105"/>
                        <w:sz w:val="9"/>
                      </w:rPr>
                      <w:t>Attribution-NonCommercial-ShareAlike</w:t>
                    </w:r>
                  </w:hyperlink>
                </w:p>
              </w:txbxContent>
            </v:textbox>
            <w10:wrap type="none"/>
          </v:shape>
        </w:pict>
      </w:r>
      <w:r>
        <w:rPr/>
        <w:pict>
          <v:shape style="position:absolute;margin-left:54.375pt;margin-top:54.400002pt;width:503.25pt;height:38.050pt;mso-position-horizontal-relative:page;mso-position-vertical-relative:page;z-index:-2687651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3"/>
                    </w:numPr>
                    <w:tabs>
                      <w:tab w:pos="858" w:val="left" w:leader="none"/>
                    </w:tabs>
                    <w:spacing w:line="151" w:lineRule="auto" w:before="87"/>
                    <w:ind w:left="857" w:right="188" w:hanging="194"/>
                    <w:jc w:val="left"/>
                    <w:rPr>
                      <w:rFonts w:ascii="Calibri"/>
                      <w:i/>
                      <w:sz w:val="9"/>
                    </w:rPr>
                  </w:pPr>
                  <w:r>
                    <w:rPr>
                      <w:rFonts w:ascii="Arial Unicode MS"/>
                      <w:w w:val="105"/>
                      <w:sz w:val="9"/>
                    </w:rPr>
                    <w:t>Apostrophes.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4"/>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5"/>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5"/>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47">
                    <w:r>
                      <w:rPr>
                        <w:rFonts w:ascii="Arial Unicode MS"/>
                        <w:color w:val="0000FF"/>
                        <w:w w:val="105"/>
                        <w:sz w:val="9"/>
                      </w:rPr>
                      <w:t>https://www.e-education.psu.edu/styleforstudents/c2_p3.html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10"/>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2.029129pt;width:83.85pt;height:18.350pt;mso-position-horizontal-relative:page;mso-position-vertical-relative:page;z-index:-268764160" type="#_x0000_t202" filled="false" stroked="false">
            <v:textbox inset="0,0,0,0">
              <w:txbxContent>
                <w:p>
                  <w:pPr>
                    <w:spacing w:line="367" w:lineRule="exact" w:before="0"/>
                    <w:ind w:left="20" w:right="0" w:firstLine="0"/>
                    <w:jc w:val="left"/>
                    <w:rPr>
                      <w:rFonts w:ascii="Arial Unicode MS"/>
                      <w:sz w:val="24"/>
                    </w:rPr>
                  </w:pPr>
                  <w:bookmarkStart w:name="The Semicolon" w:id="695"/>
                  <w:bookmarkEnd w:id="695"/>
                  <w:r>
                    <w:rPr/>
                  </w:r>
                  <w:r>
                    <w:rPr>
                      <w:rFonts w:ascii="Arial Unicode MS"/>
                      <w:sz w:val="24"/>
                    </w:rPr>
                    <w:t>The Semicolon</w:t>
                  </w:r>
                </w:p>
              </w:txbxContent>
            </v:textbox>
            <w10:wrap type="none"/>
          </v:shape>
        </w:pict>
      </w:r>
      <w:r>
        <w:rPr/>
        <w:pict>
          <v:shape style="position:absolute;margin-left:53pt;margin-top:84.025002pt;width:502.35pt;height:79.5pt;mso-position-horizontal-relative:page;mso-position-vertical-relative:page;z-index:-268763136" type="#_x0000_t202" filled="false" stroked="false">
            <v:textbox inset="0,0,0,0">
              <w:txbxContent>
                <w:p>
                  <w:pPr>
                    <w:pStyle w:val="BodyText"/>
                    <w:spacing w:line="235" w:lineRule="auto"/>
                    <w:ind w:right="-10"/>
                  </w:pPr>
                  <w:r>
                    <w:rPr/>
                    <w:t>The semicolon is often misused in technical writing; in fact, it is often confused with the colon. Grammatically, the semicolon almost always functions as an equal sign; it says that the two parts being joined are relatively equal in their length and have the same grammatical structure. Also, the semicolon helps you to link two things whose interdependancy you wish to establish. The sentence parts on either side of the semicolon tend to “depend on each other” for complete meaning. Use the semicolon when you wish to create or emphasize a generally equal or even interdependent relationship between two things. Note the interdependent relationship of the two sentence parts linked by the semicolon in this example:</w:t>
                  </w:r>
                </w:p>
              </w:txbxContent>
            </v:textbox>
            <w10:wrap type="none"/>
          </v:shape>
        </w:pict>
      </w:r>
      <w:r>
        <w:rPr/>
        <w:pict>
          <v:shape style="position:absolute;margin-left:75.5pt;margin-top:173.975006pt;width:454.45pt;height:23.25pt;mso-position-horizontal-relative:page;mso-position-vertical-relative:page;z-index:-268762112" type="#_x0000_t202" filled="false" stroked="false">
            <v:textbox inset="0,0,0,0">
              <w:txbxContent>
                <w:p>
                  <w:pPr>
                    <w:pStyle w:val="BodyText"/>
                    <w:spacing w:line="235" w:lineRule="auto"/>
                    <w:ind w:right="-13"/>
                  </w:pPr>
                  <w:r>
                    <w:rPr/>
                    <w:t>The sonde presently used is located in the center of the borehole; this location enables the engineer to reduce microphonics and standoff sensitivity.</w:t>
                  </w:r>
                </w:p>
              </w:txbxContent>
            </v:textbox>
            <w10:wrap type="none"/>
          </v:shape>
        </w:pict>
      </w:r>
      <w:r>
        <w:rPr/>
        <w:pict>
          <v:shape style="position:absolute;margin-left:53pt;margin-top:207.675003pt;width:503.35pt;height:23.25pt;mso-position-horizontal-relative:page;mso-position-vertical-relative:page;z-index:-268761088" type="#_x0000_t202" filled="false" stroked="false">
            <v:textbox inset="0,0,0,0">
              <w:txbxContent>
                <w:p>
                  <w:pPr>
                    <w:pStyle w:val="BodyText"/>
                    <w:spacing w:line="235" w:lineRule="auto"/>
                    <w:ind w:right="-13"/>
                  </w:pPr>
                  <w:r>
                    <w:rPr/>
                    <w:t>Here, we see how the second half of the sentence helps to explain a key detail (the sonde location) of the first half. The semicolon, along with the repetition of the word “location,” helps to draw our attention to the explanation.</w:t>
                  </w:r>
                </w:p>
              </w:txbxContent>
            </v:textbox>
            <w10:wrap type="none"/>
          </v:shape>
        </w:pict>
      </w:r>
      <w:r>
        <w:rPr/>
        <w:pict>
          <v:shape style="position:absolute;margin-left:53pt;margin-top:240.175003pt;width:477.85pt;height:23.25pt;mso-position-horizontal-relative:page;mso-position-vertical-relative:page;z-index:-268760064" type="#_x0000_t202" filled="false" stroked="false">
            <v:textbox inset="0,0,0,0">
              <w:txbxContent>
                <w:p>
                  <w:pPr>
                    <w:pStyle w:val="BodyText"/>
                    <w:spacing w:line="235" w:lineRule="auto"/>
                    <w:ind w:right="-11"/>
                  </w:pPr>
                  <w:r>
                    <w:rPr/>
                    <w:t>The semicolon is also handy for linking a series of parallel items that could otherwise be confused with each other. One savvy student used the semicolon in a job description on her resume as follows:</w:t>
                  </w:r>
                </w:p>
              </w:txbxContent>
            </v:textbox>
            <w10:wrap type="none"/>
          </v:shape>
        </w:pict>
      </w:r>
      <w:r>
        <w:rPr/>
        <w:pict>
          <v:shape style="position:absolute;margin-left:75.5pt;margin-top:273.875pt;width:441.45pt;height:34.5pt;mso-position-horizontal-relative:page;mso-position-vertical-relative:page;z-index:-268759040" type="#_x0000_t202" filled="false" stroked="false">
            <v:textbox inset="0,0,0,0">
              <w:txbxContent>
                <w:p>
                  <w:pPr>
                    <w:pStyle w:val="BodyText"/>
                    <w:spacing w:line="235" w:lineRule="auto"/>
                    <w:ind w:right="-5"/>
                  </w:pPr>
                  <w:r>
                    <w:rPr/>
                    <w:t>As an engineering assistant, I had a variety of duties: participating in pressure ventilation surveys; drafting, surveying, and data compilation; acting as a company representative during a roof-bolt pull test.</w:t>
                  </w:r>
                </w:p>
              </w:txbxContent>
            </v:textbox>
            <w10:wrap type="none"/>
          </v:shape>
        </w:pict>
      </w:r>
      <w:r>
        <w:rPr/>
        <w:pict>
          <v:shape style="position:absolute;margin-left:53pt;margin-top:322.029114pt;width:58.2pt;height:18.350pt;mso-position-horizontal-relative:page;mso-position-vertical-relative:page;z-index:-268758016" type="#_x0000_t202" filled="false" stroked="false">
            <v:textbox inset="0,0,0,0">
              <w:txbxContent>
                <w:p>
                  <w:pPr>
                    <w:spacing w:line="367" w:lineRule="exact" w:before="0"/>
                    <w:ind w:left="20" w:right="0" w:firstLine="0"/>
                    <w:jc w:val="left"/>
                    <w:rPr>
                      <w:rFonts w:ascii="Arial Unicode MS"/>
                      <w:sz w:val="24"/>
                    </w:rPr>
                  </w:pPr>
                  <w:bookmarkStart w:name="The Colon" w:id="696"/>
                  <w:bookmarkEnd w:id="696"/>
                  <w:r>
                    <w:rPr/>
                  </w:r>
                  <w:r>
                    <w:rPr>
                      <w:rFonts w:ascii="Arial Unicode MS"/>
                      <w:sz w:val="24"/>
                    </w:rPr>
                    <w:t>The Colon</w:t>
                  </w:r>
                </w:p>
              </w:txbxContent>
            </v:textbox>
            <w10:wrap type="none"/>
          </v:shape>
        </w:pict>
      </w:r>
      <w:r>
        <w:rPr/>
        <w:pict>
          <v:shape style="position:absolute;margin-left:53pt;margin-top:354.024994pt;width:493.7pt;height:45.75pt;mso-position-horizontal-relative:page;mso-position-vertical-relative:page;z-index:-268756992" type="#_x0000_t202" filled="false" stroked="false">
            <v:textbox inset="0,0,0,0">
              <w:txbxContent>
                <w:p>
                  <w:pPr>
                    <w:pStyle w:val="BodyText"/>
                    <w:spacing w:line="235" w:lineRule="auto"/>
                    <w:ind w:right="-17"/>
                  </w:pPr>
                  <w:r>
                    <w:rPr/>
                    <w:t>The colon: well-loved but, oh, so misunderstood. The colon is not just used to introduce a list; it is far more flexible. The colon can be used after the first word of a sentence or just before the final word of a sentence. The colon can also be used to introduce a grammatically independent sentence. Thus, I call it the most powerful of punctuation marks.</w:t>
                  </w:r>
                </w:p>
              </w:txbxContent>
            </v:textbox>
            <w10:wrap type="none"/>
          </v:shape>
        </w:pict>
      </w:r>
      <w:r>
        <w:rPr/>
        <w:pict>
          <v:shape style="position:absolute;margin-left:53pt;margin-top:409.024994pt;width:496.5pt;height:34.5pt;mso-position-horizontal-relative:page;mso-position-vertical-relative:page;z-index:-268755968" type="#_x0000_t202" filled="false" stroked="false">
            <v:textbox inset="0,0,0,0">
              <w:txbxContent>
                <w:p>
                  <w:pPr>
                    <w:pStyle w:val="BodyText"/>
                    <w:spacing w:line="235" w:lineRule="auto"/>
                    <w:ind w:right="-16"/>
                  </w:pPr>
                  <w:r>
                    <w:rPr/>
                    <w:t>The colon is like a sign on the highway, announcing that something important is coming. It acts as an arrow pointing forward, telling you to read on for important information. A common analogy used to explain the colon is that it acts like a flare in the road, signaling that something meaningful lies ahead.</w:t>
                  </w:r>
                </w:p>
              </w:txbxContent>
            </v:textbox>
            <w10:wrap type="none"/>
          </v:shape>
        </w:pict>
      </w:r>
      <w:r>
        <w:rPr/>
        <w:pict>
          <v:shape style="position:absolute;margin-left:53pt;margin-top:452.774994pt;width:250.2pt;height:12pt;mso-position-horizontal-relative:page;mso-position-vertical-relative:page;z-index:-268754944" type="#_x0000_t202" filled="false" stroked="false">
            <v:textbox inset="0,0,0,0">
              <w:txbxContent>
                <w:p>
                  <w:pPr>
                    <w:pStyle w:val="BodyText"/>
                    <w:spacing w:line="216" w:lineRule="exact"/>
                  </w:pPr>
                  <w:r>
                    <w:rPr/>
                    <w:t>Use the colon when you wish to provide pithy emphasis.</w:t>
                  </w:r>
                </w:p>
              </w:txbxContent>
            </v:textbox>
            <w10:wrap type="none"/>
          </v:shape>
        </w:pict>
      </w:r>
      <w:r>
        <w:rPr/>
        <w:pict>
          <v:shape style="position:absolute;margin-left:75.5pt;margin-top:475.225006pt;width:449.05pt;height:12pt;mso-position-horizontal-relative:page;mso-position-vertical-relative:page;z-index:-268753920" type="#_x0000_t202" filled="false" stroked="false">
            <v:textbox inset="0,0,0,0">
              <w:txbxContent>
                <w:p>
                  <w:pPr>
                    <w:pStyle w:val="BodyText"/>
                    <w:spacing w:line="216" w:lineRule="exact"/>
                  </w:pPr>
                  <w:r>
                    <w:rPr/>
                    <w:t>To address this problem, we must turn to one of the biologist’s most fundamental tools: the Petri dish.</w:t>
                  </w:r>
                </w:p>
              </w:txbxContent>
            </v:textbox>
            <w10:wrap type="none"/>
          </v:shape>
        </w:pict>
      </w:r>
      <w:r>
        <w:rPr/>
        <w:pict>
          <v:shape style="position:absolute;margin-left:53pt;margin-top:497.675018pt;width:424pt;height:12pt;mso-position-horizontal-relative:page;mso-position-vertical-relative:page;z-index:-268752896" type="#_x0000_t202" filled="false" stroked="false">
            <v:textbox inset="0,0,0,0">
              <w:txbxContent>
                <w:p>
                  <w:pPr>
                    <w:pStyle w:val="BodyText"/>
                    <w:spacing w:line="216" w:lineRule="exact"/>
                  </w:pPr>
                  <w:r>
                    <w:rPr/>
                    <w:t>Use the colon to introduce material that explains, amplifies, or summaries what has preceded it.</w:t>
                  </w:r>
                </w:p>
              </w:txbxContent>
            </v:textbox>
            <w10:wrap type="none"/>
          </v:shape>
        </w:pict>
      </w:r>
      <w:r>
        <w:rPr/>
        <w:pict>
          <v:shape style="position:absolute;margin-left:75.5pt;margin-top:520.125pt;width:268.75pt;height:12pt;mso-position-horizontal-relative:page;mso-position-vertical-relative:page;z-index:-268751872" type="#_x0000_t202" filled="false" stroked="false">
            <v:textbox inset="0,0,0,0">
              <w:txbxContent>
                <w:p>
                  <w:pPr>
                    <w:pStyle w:val="BodyText"/>
                    <w:spacing w:line="216" w:lineRule="exact"/>
                  </w:pPr>
                  <w:r>
                    <w:rPr/>
                    <w:t>The Petri dish: one of the biologist’s most fundamental tools.</w:t>
                  </w:r>
                </w:p>
              </w:txbxContent>
            </v:textbox>
            <w10:wrap type="none"/>
          </v:shape>
        </w:pict>
      </w:r>
      <w:r>
        <w:rPr/>
        <w:pict>
          <v:shape style="position:absolute;margin-left:75.5pt;margin-top:541.375pt;width:429.95pt;height:23.25pt;mso-position-horizontal-relative:page;mso-position-vertical-relative:page;z-index:-268750848" type="#_x0000_t202" filled="false" stroked="false">
            <v:textbox inset="0,0,0,0">
              <w:txbxContent>
                <w:p>
                  <w:pPr>
                    <w:pStyle w:val="BodyText"/>
                    <w:spacing w:line="235" w:lineRule="auto"/>
                    <w:ind w:right="-13"/>
                  </w:pPr>
                  <w:r>
                    <w:rPr/>
                    <w:t>In low carbon steels, banding tends to affect two properties in particular: tensile ductility and yield strength.</w:t>
                  </w:r>
                </w:p>
              </w:txbxContent>
            </v:textbox>
            <w10:wrap type="none"/>
          </v:shape>
        </w:pict>
      </w:r>
      <w:r>
        <w:rPr/>
        <w:pict>
          <v:shape style="position:absolute;margin-left:53pt;margin-top:575.075012pt;width:491.7pt;height:23.25pt;mso-position-horizontal-relative:page;mso-position-vertical-relative:page;z-index:-268749824" type="#_x0000_t202" filled="false" stroked="false">
            <v:textbox inset="0,0,0,0">
              <w:txbxContent>
                <w:p>
                  <w:pPr>
                    <w:pStyle w:val="BodyText"/>
                    <w:spacing w:line="235" w:lineRule="auto"/>
                    <w:ind w:right="-11"/>
                  </w:pPr>
                  <w:r>
                    <w:rPr/>
                    <w:t>The colon is also commonly used to present a list or series, which comes in handy when there is a lot of similar material to join:</w:t>
                  </w:r>
                </w:p>
              </w:txbxContent>
            </v:textbox>
            <w10:wrap type="none"/>
          </v:shape>
        </w:pict>
      </w:r>
      <w:r>
        <w:rPr/>
        <w:pict>
          <v:shape style="position:absolute;margin-left:75.5pt;margin-top:608.775024pt;width:457.1pt;height:23.25pt;mso-position-horizontal-relative:page;mso-position-vertical-relative:page;z-index:-268748800" type="#_x0000_t202" filled="false" stroked="false">
            <v:textbox inset="0,0,0,0">
              <w:txbxContent>
                <w:p>
                  <w:pPr>
                    <w:pStyle w:val="BodyText"/>
                    <w:spacing w:line="235" w:lineRule="auto"/>
                    <w:ind w:right="-15"/>
                  </w:pPr>
                  <w:r>
                    <w:rPr/>
                    <w:t>A compost facility may not be located as follows: within 300 feet of an exceptional-value wetland; within 100 feet of a perennial stream; within 50 feet of a property line.</w:t>
                  </w:r>
                </w:p>
              </w:txbxContent>
            </v:textbox>
            <w10:wrap type="none"/>
          </v:shape>
        </w:pict>
      </w:r>
      <w:r>
        <w:rPr/>
        <w:pict>
          <v:shape style="position:absolute;margin-left:53pt;margin-top:645.679138pt;width:54.3pt;height:18.350pt;mso-position-horizontal-relative:page;mso-position-vertical-relative:page;z-index:-268747776" type="#_x0000_t202" filled="false" stroked="false">
            <v:textbox inset="0,0,0,0">
              <w:txbxContent>
                <w:p>
                  <w:pPr>
                    <w:spacing w:line="367" w:lineRule="exact" w:before="0"/>
                    <w:ind w:left="20" w:right="0" w:firstLine="0"/>
                    <w:jc w:val="left"/>
                    <w:rPr>
                      <w:rFonts w:ascii="Arial Unicode MS"/>
                      <w:sz w:val="24"/>
                    </w:rPr>
                  </w:pPr>
                  <w:bookmarkStart w:name="The Dash" w:id="697"/>
                  <w:bookmarkEnd w:id="697"/>
                  <w:r>
                    <w:rPr/>
                  </w:r>
                  <w:r>
                    <w:rPr>
                      <w:rFonts w:ascii="Arial Unicode MS"/>
                      <w:sz w:val="24"/>
                    </w:rPr>
                    <w:t>The Dash</w:t>
                  </w:r>
                </w:p>
              </w:txbxContent>
            </v:textbox>
            <w10:wrap type="none"/>
          </v:shape>
        </w:pict>
      </w:r>
      <w:r>
        <w:rPr/>
        <w:pict>
          <v:shape style="position:absolute;margin-left:53pt;margin-top:677.674988pt;width:504.3pt;height:45.75pt;mso-position-horizontal-relative:page;mso-position-vertical-relative:page;z-index:-268746752" type="#_x0000_t202" filled="false" stroked="false">
            <v:textbox inset="0,0,0,0">
              <w:txbxContent>
                <w:p>
                  <w:pPr>
                    <w:pStyle w:val="BodyText"/>
                    <w:spacing w:line="235" w:lineRule="auto"/>
                    <w:ind w:right="-4"/>
                  </w:pPr>
                  <w:r>
                    <w:rPr/>
                    <w:t>The dash—which is typically typed as two hyphens or as one long bar (available on your word processor’s “symbol” map)—functions almost as a colon does in that it adds to the preceding material, but with extra emphasis. Like a caesura (a timely pause) in music, a dash indicates a strong pause, then gives emphasis to material following the pause. In effect, a dash allows you to </w:t>
                  </w:r>
                  <w:r>
                    <w:rPr>
                      <w:i/>
                    </w:rPr>
                    <w:t>redefine </w:t>
                  </w:r>
                  <w:r>
                    <w:rPr/>
                    <w:t>what was just written, making it more explicit.</w:t>
                  </w:r>
                </w:p>
              </w:txbxContent>
            </v:textbox>
            <w10:wrap type="none"/>
          </v:shape>
        </w:pict>
      </w:r>
      <w:r>
        <w:rPr/>
        <w:pict>
          <v:shape style="position:absolute;margin-left:537.218506pt;margin-top:757.999939pt;width:22pt;height:14pt;mso-position-horizontal-relative:page;mso-position-vertical-relative:page;z-index:-268745728" type="#_x0000_t202" filled="false" stroked="false">
            <v:textbox inset="0,0,0,0">
              <w:txbxContent>
                <w:p>
                  <w:pPr>
                    <w:spacing w:line="256" w:lineRule="exact" w:before="0"/>
                    <w:ind w:left="20" w:right="0" w:firstLine="0"/>
                    <w:jc w:val="left"/>
                    <w:rPr>
                      <w:b/>
                      <w:sz w:val="24"/>
                    </w:rPr>
                  </w:pPr>
                  <w:r>
                    <w:rPr>
                      <w:b/>
                      <w:sz w:val="24"/>
                    </w:rPr>
                    <w:t>211</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78.5pt;width:504pt;height:38.8pt;mso-position-horizontal-relative:page;mso-position-vertical-relative:page;z-index:-268744704" coordorigin="1080,7570" coordsize="10080,776">
            <v:line style="position:absolute" from="1080,8338" to="11160,8338" stroked="true" strokeweight=".8pt" strokecolor="#000000">
              <v:stroke dashstyle="solid"/>
            </v:line>
            <v:line style="position:absolute" from="1088,7584" to="1088,8330" stroked="true" strokeweight=".75pt" strokecolor="#000000">
              <v:stroke dashstyle="solid"/>
            </v:line>
            <v:line style="position:absolute" from="1080,7577" to="11160,7577" stroked="true" strokeweight=".7pt" strokecolor="#000000">
              <v:stroke dashstyle="solid"/>
            </v:line>
            <v:line style="position:absolute" from="11153,7584" to="11153,8330" stroked="true" strokeweight=".75pt" strokecolor="#000000">
              <v:stroke dashstyle="solid"/>
            </v:line>
            <w10:wrap type="none"/>
          </v:group>
        </w:pict>
      </w:r>
      <w:r>
        <w:rPr/>
        <w:pict>
          <v:shape style="position:absolute;margin-left:53pt;margin-top:53.625004pt;width:453.75pt;height:23.25pt;mso-position-horizontal-relative:page;mso-position-vertical-relative:page;z-index:-268743680" type="#_x0000_t202" filled="false" stroked="false">
            <v:textbox inset="0,0,0,0">
              <w:txbxContent>
                <w:p>
                  <w:pPr>
                    <w:pStyle w:val="BodyText"/>
                    <w:spacing w:line="235" w:lineRule="auto"/>
                    <w:ind w:right="2"/>
                  </w:pPr>
                  <w:r>
                    <w:rPr/>
                    <w:t>You can also use a dash as it is used in the first sentence of this paragraph: to frame an interruptive or parenthetical-type comment that you do not want to de-emphasize.</w:t>
                  </w:r>
                </w:p>
              </w:txbxContent>
            </v:textbox>
            <w10:wrap type="none"/>
          </v:shape>
        </w:pict>
      </w:r>
      <w:r>
        <w:rPr/>
        <w:pict>
          <v:shape style="position:absolute;margin-left:75.5pt;margin-top:87.325005pt;width:437.2pt;height:23.25pt;mso-position-horizontal-relative:page;mso-position-vertical-relative:page;z-index:-268742656" type="#_x0000_t202" filled="false" stroked="false">
            <v:textbox inset="0,0,0,0">
              <w:txbxContent>
                <w:p>
                  <w:pPr>
                    <w:pStyle w:val="BodyText"/>
                    <w:spacing w:line="235" w:lineRule="auto"/>
                    <w:ind w:right="-11"/>
                  </w:pPr>
                  <w:r>
                    <w:rPr/>
                    <w:t>Jill Emery confirms that Muslim populations have typically been ruled by non-Muslims—specifically Americans, Russians, Israelis, and the French.</w:t>
                  </w:r>
                </w:p>
              </w:txbxContent>
            </v:textbox>
            <w10:wrap type="none"/>
          </v:shape>
        </w:pict>
      </w:r>
      <w:r>
        <w:rPr/>
        <w:pict>
          <v:shape style="position:absolute;margin-left:75.5pt;margin-top:119.825005pt;width:441.8pt;height:23.25pt;mso-position-horizontal-relative:page;mso-position-vertical-relative:page;z-index:-268741632" type="#_x0000_t202" filled="false" stroked="false">
            <v:textbox inset="0,0,0,0">
              <w:txbxContent>
                <w:p>
                  <w:pPr>
                    <w:pStyle w:val="BodyText"/>
                    <w:spacing w:line="235" w:lineRule="auto"/>
                    <w:ind w:right="-9"/>
                  </w:pPr>
                  <w:r>
                    <w:rPr/>
                    <w:t>The dissolution took 20 minutes—much longer than anticipated—but measurements were begun as soon as the process was completed.</w:t>
                  </w:r>
                </w:p>
              </w:txbxContent>
            </v:textbox>
            <w10:wrap type="none"/>
          </v:shape>
        </w:pict>
      </w:r>
      <w:r>
        <w:rPr/>
        <w:pict>
          <v:shape style="position:absolute;margin-left:53pt;margin-top:153.525009pt;width:504.95pt;height:34.5pt;mso-position-horizontal-relative:page;mso-position-vertical-relative:page;z-index:-268740608" type="#_x0000_t202" filled="false" stroked="false">
            <v:textbox inset="0,0,0,0">
              <w:txbxContent>
                <w:p>
                  <w:pPr>
                    <w:pStyle w:val="BodyText"/>
                    <w:spacing w:line="235" w:lineRule="auto"/>
                    <w:ind w:right="-14"/>
                  </w:pPr>
                  <w:r>
                    <w:rPr/>
                    <w:t>Finally, the dash we typically use is technically called the “em dash,” and it is significantly longer than the hyphen. There is also an “en dash”—whose length is between that of the hyphen and the em dash, and its best usage is to indicate inclusive dates and numbers:</w:t>
                  </w:r>
                </w:p>
              </w:txbxContent>
            </v:textbox>
            <w10:wrap type="none"/>
          </v:shape>
        </w:pict>
      </w:r>
      <w:r>
        <w:rPr/>
        <w:pict>
          <v:shape style="position:absolute;margin-left:75.5pt;margin-top:198.475006pt;width:96.4pt;height:12pt;mso-position-horizontal-relative:page;mso-position-vertical-relative:page;z-index:-268739584" type="#_x0000_t202" filled="false" stroked="false">
            <v:textbox inset="0,0,0,0">
              <w:txbxContent>
                <w:p>
                  <w:pPr>
                    <w:pStyle w:val="BodyText"/>
                    <w:spacing w:line="216" w:lineRule="exact"/>
                  </w:pPr>
                  <w:r>
                    <w:rPr/>
                    <w:t>July 6–September 17</w:t>
                  </w:r>
                </w:p>
              </w:txbxContent>
            </v:textbox>
            <w10:wrap type="none"/>
          </v:shape>
        </w:pict>
      </w:r>
      <w:r>
        <w:rPr/>
        <w:pict>
          <v:shape style="position:absolute;margin-left:203.341797pt;margin-top:198.475006pt;width:49.2pt;height:12pt;mso-position-horizontal-relative:page;mso-position-vertical-relative:page;z-index:-268738560" type="#_x0000_t202" filled="false" stroked="false">
            <v:textbox inset="0,0,0,0">
              <w:txbxContent>
                <w:p>
                  <w:pPr>
                    <w:pStyle w:val="BodyText"/>
                    <w:spacing w:line="216" w:lineRule="exact"/>
                  </w:pPr>
                  <w:r>
                    <w:rPr/>
                    <w:t>pp. 48–56.</w:t>
                  </w:r>
                </w:p>
              </w:txbxContent>
            </v:textbox>
            <w10:wrap type="none"/>
          </v:shape>
        </w:pict>
      </w:r>
      <w:r>
        <w:rPr/>
        <w:pict>
          <v:shape style="position:absolute;margin-left:53pt;margin-top:220.925003pt;width:499pt;height:45.75pt;mso-position-horizontal-relative:page;mso-position-vertical-relative:page;z-index:-268737536" type="#_x0000_t202" filled="false" stroked="false">
            <v:textbox inset="0,0,0,0">
              <w:txbxContent>
                <w:p>
                  <w:pPr>
                    <w:pStyle w:val="BodyText"/>
                    <w:spacing w:line="235" w:lineRule="auto"/>
                    <w:ind w:right="-10"/>
                  </w:pPr>
                  <w:r>
                    <w:rPr/>
                    <w:t>Like the em dash, the en dash is typically available on your word processor’s symbol map, or it may even be inserted automatically by your word processor when you type inclusive numbers or dates with a hyphen between them. When you type the hyphen, en dash, and em dash, no spaces should appear on either side of the punctuation mark.</w:t>
                  </w:r>
                </w:p>
              </w:txbxContent>
            </v:textbox>
            <w10:wrap type="none"/>
          </v:shape>
        </w:pict>
      </w:r>
      <w:r>
        <w:rPr/>
        <w:pict>
          <v:shape style="position:absolute;margin-left:53pt;margin-top:278.167328pt;width:432.3pt;height:44.6pt;mso-position-horizontal-relative:page;mso-position-vertical-relative:page;z-index:-268736512" type="#_x0000_t202" filled="false" stroked="false">
            <v:textbox inset="0,0,0,0">
              <w:txbxContent>
                <w:p>
                  <w:pPr>
                    <w:spacing w:line="471" w:lineRule="exact" w:before="0"/>
                    <w:ind w:left="20" w:right="0" w:firstLine="0"/>
                    <w:jc w:val="left"/>
                    <w:rPr>
                      <w:rFonts w:ascii="Arial Unicode MS"/>
                      <w:sz w:val="28"/>
                    </w:rPr>
                  </w:pPr>
                  <w:bookmarkStart w:name="Self-Study" w:id="698"/>
                  <w:bookmarkEnd w:id="698"/>
                  <w:r>
                    <w:rPr/>
                  </w:r>
                  <w:r>
                    <w:rPr>
                      <w:rFonts w:ascii="Arial Unicode MS"/>
                      <w:sz w:val="28"/>
                    </w:rPr>
                    <w:t>Self-Study</w:t>
                  </w:r>
                </w:p>
                <w:p>
                  <w:pPr>
                    <w:pStyle w:val="BodyText"/>
                    <w:spacing w:before="166"/>
                  </w:pPr>
                  <w:r>
                    <w:rPr/>
                    <w:t>For more good-natured advice on using semicolons, colons, and dashes, visit these two fun sites:</w:t>
                  </w:r>
                </w:p>
              </w:txbxContent>
            </v:textbox>
            <w10:wrap type="none"/>
          </v:shape>
        </w:pict>
      </w:r>
      <w:r>
        <w:rPr/>
        <w:pict>
          <v:shape style="position:absolute;margin-left:75.5pt;margin-top:333.175018pt;width:271.350pt;height:12pt;mso-position-horizontal-relative:page;mso-position-vertical-relative:page;z-index:-268735488" type="#_x0000_t202" filled="false" stroked="false">
            <v:textbox inset="0,0,0,0">
              <w:txbxContent>
                <w:p>
                  <w:pPr>
                    <w:pStyle w:val="BodyText"/>
                    <w:spacing w:line="216" w:lineRule="exact"/>
                  </w:pPr>
                  <w:hyperlink r:id="rId448">
                    <w:r>
                      <w:rPr>
                        <w:color w:val="0000FF"/>
                      </w:rPr>
                      <w:t>“Semicolons, Colons, and Dashes” webpage from about.com</w:t>
                    </w:r>
                  </w:hyperlink>
                </w:p>
              </w:txbxContent>
            </v:textbox>
            <w10:wrap type="none"/>
          </v:shape>
        </w:pict>
      </w:r>
      <w:r>
        <w:rPr/>
        <w:pict>
          <v:shape style="position:absolute;margin-left:75.5pt;margin-top:355.625pt;width:192.8pt;height:12pt;mso-position-horizontal-relative:page;mso-position-vertical-relative:page;z-index:-268734464" type="#_x0000_t202" filled="false" stroked="false">
            <v:textbox inset="0,0,0,0">
              <w:txbxContent>
                <w:p>
                  <w:pPr>
                    <w:pStyle w:val="BodyText"/>
                    <w:spacing w:line="216" w:lineRule="exact"/>
                  </w:pPr>
                  <w:hyperlink r:id="rId449">
                    <w:r>
                      <w:rPr>
                        <w:color w:val="0000FF"/>
                      </w:rPr>
                      <w:t>Writing tips from the “Punctuation Junction”</w:t>
                    </w:r>
                  </w:hyperlink>
                </w:p>
              </w:txbxContent>
            </v:textbox>
            <w10:wrap type="none"/>
          </v:shape>
        </w:pict>
      </w:r>
      <w:r>
        <w:rPr/>
        <w:pict>
          <v:shape style="position:absolute;margin-left:257.220001pt;margin-top:451.079987pt;width:97.55pt;height:26.4pt;mso-position-horizontal-relative:page;mso-position-vertical-relative:page;z-index:-268733440" type="#_x0000_t202" filled="false" stroked="false">
            <v:textbox inset="0,0,0,0">
              <w:txbxContent>
                <w:p>
                  <w:pPr>
                    <w:spacing w:before="26"/>
                    <w:ind w:left="20" w:right="0" w:firstLine="0"/>
                    <w:jc w:val="left"/>
                    <w:rPr>
                      <w:rFonts w:ascii="Calibri"/>
                      <w:b/>
                      <w:sz w:val="40"/>
                    </w:rPr>
                  </w:pPr>
                  <w:bookmarkStart w:name="Commas" w:id="699"/>
                  <w:bookmarkEnd w:id="699"/>
                  <w:r>
                    <w:rPr/>
                  </w:r>
                  <w:bookmarkStart w:name="_bookmark170" w:id="700"/>
                  <w:bookmarkEnd w:id="700"/>
                  <w:r>
                    <w:rPr/>
                  </w:r>
                  <w:r>
                    <w:rPr>
                      <w:rFonts w:ascii="Calibri"/>
                      <w:b/>
                      <w:spacing w:val="-4"/>
                      <w:w w:val="120"/>
                      <w:sz w:val="40"/>
                    </w:rPr>
                    <w:t>COMMAS</w:t>
                  </w:r>
                </w:p>
              </w:txbxContent>
            </v:textbox>
            <w10:wrap type="none"/>
          </v:shape>
        </w:pict>
      </w:r>
      <w:r>
        <w:rPr/>
        <w:pict>
          <v:shape style="position:absolute;margin-left:53pt;margin-top:510.89502pt;width:501.55pt;height:57pt;mso-position-horizontal-relative:page;mso-position-vertical-relative:page;z-index:-268732416" type="#_x0000_t202" filled="false" stroked="false">
            <v:textbox inset="0,0,0,0">
              <w:txbxContent>
                <w:p>
                  <w:pPr>
                    <w:pStyle w:val="BodyText"/>
                    <w:spacing w:line="235" w:lineRule="auto"/>
                    <w:ind w:right="-15"/>
                  </w:pPr>
                  <w:r>
                    <w:rPr/>
                    <w:t>These little demons compound and trivialize the nightmares of many a professor after an evening of reading student papers. A sure way to irritate educated readers of your work is to give them an overabundance of opportunities to address your comma problems. It is easy but dangerous to take the attitude that Sally once did in a </w:t>
                  </w:r>
                  <w:r>
                    <w:rPr>
                      <w:i/>
                    </w:rPr>
                    <w:t>Peanuts </w:t>
                  </w:r>
                  <w:r>
                    <w:rPr/>
                    <w:t>comic strip, asking Charlie Brown to correct her essay by showing her “where to sprinkle in the little curvy marks.”</w:t>
                  </w:r>
                </w:p>
              </w:txbxContent>
            </v:textbox>
            <w10:wrap type="none"/>
          </v:shape>
        </w:pict>
      </w:r>
      <w:r>
        <w:rPr/>
        <w:pict>
          <v:shape style="position:absolute;margin-left:53pt;margin-top:577.145020pt;width:505.2pt;height:113.25pt;mso-position-horizontal-relative:page;mso-position-vertical-relative:page;z-index:-268731392" type="#_x0000_t202" filled="false" stroked="false">
            <v:textbox inset="0,0,0,0">
              <w:txbxContent>
                <w:p>
                  <w:pPr>
                    <w:pStyle w:val="BodyText"/>
                    <w:tabs>
                      <w:tab w:pos="2719" w:val="left" w:leader="dot"/>
                    </w:tabs>
                    <w:spacing w:line="235" w:lineRule="auto"/>
                    <w:ind w:right="21"/>
                  </w:pPr>
                  <w:r>
                    <w:rPr/>
                    <w:t>You have probably heard the common tips on using commas: “Use one wherever you would naturally use a pause,” or “Read your work aloud, and whenever you feel yourself pausing, put in a comma.” These techniques help</w:t>
                  </w:r>
                  <w:r>
                    <w:rPr>
                      <w:spacing w:val="-4"/>
                    </w:rPr>
                    <w:t> </w:t>
                  </w:r>
                  <w:r>
                    <w:rPr/>
                    <w:t>to</w:t>
                  </w:r>
                  <w:r>
                    <w:rPr>
                      <w:spacing w:val="-4"/>
                    </w:rPr>
                    <w:t> </w:t>
                  </w:r>
                  <w:r>
                    <w:rPr/>
                    <w:t>a</w:t>
                  </w:r>
                  <w:r>
                    <w:rPr>
                      <w:spacing w:val="-4"/>
                    </w:rPr>
                    <w:t> </w:t>
                  </w:r>
                  <w:r>
                    <w:rPr/>
                    <w:t>degree,</w:t>
                  </w:r>
                  <w:r>
                    <w:rPr>
                      <w:spacing w:val="-4"/>
                    </w:rPr>
                    <w:t> </w:t>
                  </w:r>
                  <w:r>
                    <w:rPr/>
                    <w:t>but</w:t>
                  </w:r>
                  <w:r>
                    <w:rPr>
                      <w:spacing w:val="-4"/>
                    </w:rPr>
                    <w:t> </w:t>
                  </w:r>
                  <w:r>
                    <w:rPr/>
                    <w:t>our</w:t>
                  </w:r>
                  <w:r>
                    <w:rPr>
                      <w:spacing w:val="-4"/>
                    </w:rPr>
                    <w:t> </w:t>
                  </w:r>
                  <w:r>
                    <w:rPr/>
                    <w:t>ears</w:t>
                  </w:r>
                  <w:r>
                    <w:rPr>
                      <w:spacing w:val="-4"/>
                    </w:rPr>
                    <w:t> </w:t>
                  </w:r>
                  <w:r>
                    <w:rPr/>
                    <w:t>tend</w:t>
                  </w:r>
                  <w:r>
                    <w:rPr>
                      <w:spacing w:val="-4"/>
                    </w:rPr>
                    <w:t> </w:t>
                  </w:r>
                  <w:r>
                    <w:rPr/>
                    <w:t>to</w:t>
                  </w:r>
                  <w:r>
                    <w:rPr>
                      <w:spacing w:val="-4"/>
                    </w:rPr>
                    <w:t> </w:t>
                  </w:r>
                  <w:r>
                    <w:rPr/>
                    <w:t>trick</w:t>
                  </w:r>
                  <w:r>
                    <w:rPr>
                      <w:spacing w:val="-4"/>
                    </w:rPr>
                    <w:t> </w:t>
                  </w:r>
                  <w:r>
                    <w:rPr/>
                    <w:t>us</w:t>
                  </w:r>
                  <w:r>
                    <w:rPr>
                      <w:spacing w:val="-4"/>
                    </w:rPr>
                    <w:t> </w:t>
                  </w:r>
                  <w:r>
                    <w:rPr/>
                    <w:t>and</w:t>
                  </w:r>
                  <w:r>
                    <w:rPr>
                      <w:spacing w:val="-4"/>
                    </w:rPr>
                    <w:t> </w:t>
                  </w:r>
                  <w:r>
                    <w:rPr/>
                    <w:t>we</w:t>
                  </w:r>
                  <w:r>
                    <w:rPr>
                      <w:spacing w:val="-4"/>
                    </w:rPr>
                    <w:t> </w:t>
                  </w:r>
                  <w:r>
                    <w:rPr/>
                    <w:t>need</w:t>
                  </w:r>
                  <w:r>
                    <w:rPr>
                      <w:spacing w:val="-4"/>
                    </w:rPr>
                    <w:t> </w:t>
                  </w:r>
                  <w:r>
                    <w:rPr/>
                    <w:t>other</w:t>
                  </w:r>
                  <w:r>
                    <w:rPr>
                      <w:spacing w:val="-4"/>
                    </w:rPr>
                    <w:t> </w:t>
                  </w:r>
                  <w:r>
                    <w:rPr/>
                    <w:t>avenues</w:t>
                  </w:r>
                  <w:r>
                    <w:rPr>
                      <w:spacing w:val="-4"/>
                    </w:rPr>
                    <w:t> </w:t>
                  </w:r>
                  <w:r>
                    <w:rPr/>
                    <w:t>of</w:t>
                  </w:r>
                  <w:r>
                    <w:rPr>
                      <w:spacing w:val="-4"/>
                    </w:rPr>
                    <w:t> </w:t>
                  </w:r>
                  <w:r>
                    <w:rPr/>
                    <w:t>attack.</w:t>
                  </w:r>
                  <w:r>
                    <w:rPr>
                      <w:spacing w:val="-4"/>
                    </w:rPr>
                    <w:t> </w:t>
                  </w:r>
                  <w:r>
                    <w:rPr/>
                    <w:t>However,</w:t>
                  </w:r>
                  <w:r>
                    <w:rPr>
                      <w:spacing w:val="-4"/>
                    </w:rPr>
                    <w:t> </w:t>
                  </w:r>
                  <w:r>
                    <w:rPr/>
                    <w:t>it</w:t>
                  </w:r>
                  <w:r>
                    <w:rPr>
                      <w:spacing w:val="-4"/>
                    </w:rPr>
                    <w:t> </w:t>
                  </w:r>
                  <w:r>
                    <w:rPr/>
                    <w:t>seems</w:t>
                  </w:r>
                  <w:r>
                    <w:rPr>
                      <w:spacing w:val="-4"/>
                    </w:rPr>
                    <w:t> </w:t>
                  </w:r>
                  <w:r>
                    <w:rPr/>
                    <w:t>impossible to remember or apply the 17 or so grammatical explanations of comma usage that you were probably introduced to way back in 8th grade. (For example: “Use commas to set off independent clauses joined by the common coordinating</w:t>
                  </w:r>
                  <w:r>
                    <w:rPr>
                      <w:spacing w:val="-1"/>
                    </w:rPr>
                    <w:t> </w:t>
                  </w:r>
                  <w:r>
                    <w:rPr/>
                    <w:t>conjunctions.</w:t>
                    <w:tab/>
                    <w:t>Put a comma before the coordinating conjunction in a series.”) Perhaps the</w:t>
                  </w:r>
                  <w:r>
                    <w:rPr>
                      <w:spacing w:val="-27"/>
                    </w:rPr>
                    <w:t> </w:t>
                  </w:r>
                  <w:r>
                    <w:rPr/>
                    <w:t>best</w:t>
                  </w:r>
                </w:p>
                <w:p>
                  <w:pPr>
                    <w:pStyle w:val="BodyText"/>
                    <w:spacing w:line="235" w:lineRule="auto"/>
                    <w:ind w:right="-9"/>
                  </w:pPr>
                  <w:r>
                    <w:rPr/>
                    <w:t>and most instructive way, then, for us to approach the comma is to remember its fundamental function: it is a separator. Knowing this, it is useful to determine what sorts of things generally require separation. In sum, commas are used to separate complete ideas, descriptive phrases, and adjacent items, and before and after most transition words.</w:t>
                  </w:r>
                </w:p>
              </w:txbxContent>
            </v:textbox>
            <w10:wrap type="none"/>
          </v:shape>
        </w:pict>
      </w:r>
      <w:r>
        <w:rPr/>
        <w:pict>
          <v:shape style="position:absolute;margin-left:53.240002pt;margin-top:757.999939pt;width:22pt;height:14pt;mso-position-horizontal-relative:page;mso-position-vertical-relative:page;z-index:-268730368" type="#_x0000_t202" filled="false" stroked="false">
            <v:textbox inset="0,0,0,0">
              <w:txbxContent>
                <w:p>
                  <w:pPr>
                    <w:spacing w:line="256" w:lineRule="exact" w:before="0"/>
                    <w:ind w:left="20" w:right="0" w:firstLine="0"/>
                    <w:jc w:val="left"/>
                    <w:rPr>
                      <w:b/>
                      <w:sz w:val="24"/>
                    </w:rPr>
                  </w:pPr>
                  <w:r>
                    <w:rPr>
                      <w:b/>
                      <w:sz w:val="24"/>
                    </w:rPr>
                    <w:t>212</w:t>
                  </w:r>
                </w:p>
              </w:txbxContent>
            </v:textbox>
            <w10:wrap type="none"/>
          </v:shape>
        </w:pict>
      </w:r>
      <w:r>
        <w:rPr/>
        <w:pict>
          <v:shape style="position:absolute;margin-left:54.375pt;margin-top:378.850006pt;width:503.25pt;height:38.050pt;mso-position-horizontal-relative:page;mso-position-vertical-relative:page;z-index:-26872934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4"/>
                    </w:numPr>
                    <w:tabs>
                      <w:tab w:pos="858" w:val="left" w:leader="none"/>
                    </w:tabs>
                    <w:spacing w:line="151" w:lineRule="auto" w:before="87"/>
                    <w:ind w:left="857" w:right="452" w:hanging="194"/>
                    <w:jc w:val="left"/>
                    <w:rPr>
                      <w:rFonts w:ascii="Calibri"/>
                      <w:i/>
                      <w:sz w:val="9"/>
                    </w:rPr>
                  </w:pPr>
                  <w:r>
                    <w:rPr>
                      <w:rFonts w:ascii="Arial Unicode MS"/>
                      <w:w w:val="105"/>
                      <w:sz w:val="9"/>
                    </w:rPr>
                    <w:t>Semicolons,</w:t>
                  </w:r>
                  <w:r>
                    <w:rPr>
                      <w:rFonts w:ascii="Arial Unicode MS"/>
                      <w:spacing w:val="-15"/>
                      <w:w w:val="105"/>
                      <w:sz w:val="9"/>
                    </w:rPr>
                    <w:t> </w:t>
                  </w:r>
                  <w:r>
                    <w:rPr>
                      <w:rFonts w:ascii="Arial Unicode MS"/>
                      <w:w w:val="105"/>
                      <w:sz w:val="9"/>
                    </w:rPr>
                    <w:t>Colons,</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Dashes.</w:t>
                  </w:r>
                  <w:r>
                    <w:rPr>
                      <w:rFonts w:ascii="Arial Unicode MS"/>
                      <w:spacing w:val="-12"/>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4"/>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5"/>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5"/>
                      <w:w w:val="105"/>
                      <w:sz w:val="9"/>
                    </w:rPr>
                    <w:t> </w:t>
                  </w:r>
                  <w:hyperlink r:id="rId450">
                    <w:r>
                      <w:rPr>
                        <w:rFonts w:ascii="Arial Unicode MS"/>
                        <w:color w:val="0000FF"/>
                        <w:w w:val="105"/>
                        <w:sz w:val="9"/>
                      </w:rPr>
                      <w:t>https://www.e-education.psu.edu/styleforstudents/</w:t>
                    </w:r>
                  </w:hyperlink>
                  <w:hyperlink r:id="rId450">
                    <w:r>
                      <w:rPr>
                        <w:rFonts w:ascii="Arial Unicode MS"/>
                        <w:color w:val="0000FF"/>
                        <w:w w:val="105"/>
                        <w:sz w:val="9"/>
                      </w:rPr>
                      <w:t> c2_p5.html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Style</w:t>
                  </w:r>
                  <w:r>
                    <w:rPr>
                      <w:rFonts w:ascii="Arial Unicode MS"/>
                      <w:spacing w:val="-3"/>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4"/>
                      <w:w w:val="105"/>
                      <w:sz w:val="9"/>
                    </w:rPr>
                    <w:t> </w:t>
                  </w:r>
                  <w:r>
                    <w:rPr>
                      <w:rFonts w:ascii="Arial Unicode MS"/>
                      <w:w w:val="105"/>
                      <w:sz w:val="9"/>
                    </w:rPr>
                    <w:t>Online.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3pt;margin-top:52.029129pt;width:79.05pt;height:18.350pt;mso-position-horizontal-relative:page;mso-position-vertical-relative:page;z-index:-268728320" type="#_x0000_t202" filled="false" stroked="false">
            <v:textbox inset="0,0,0,0">
              <w:txbxContent>
                <w:p>
                  <w:pPr>
                    <w:spacing w:line="367" w:lineRule="exact" w:before="0"/>
                    <w:ind w:left="20" w:right="0" w:firstLine="0"/>
                    <w:jc w:val="left"/>
                    <w:rPr>
                      <w:rFonts w:ascii="Arial Unicode MS"/>
                      <w:sz w:val="24"/>
                    </w:rPr>
                  </w:pPr>
                  <w:bookmarkStart w:name="Comma Rules" w:id="701"/>
                  <w:bookmarkEnd w:id="701"/>
                  <w:r>
                    <w:rPr/>
                  </w:r>
                  <w:r>
                    <w:rPr>
                      <w:rFonts w:ascii="Arial Unicode MS"/>
                      <w:sz w:val="24"/>
                    </w:rPr>
                    <w:t>Comma Rules</w:t>
                  </w:r>
                </w:p>
              </w:txbxContent>
            </v:textbox>
            <w10:wrap type="none"/>
          </v:shape>
        </w:pict>
      </w:r>
      <w:r>
        <w:rPr/>
        <w:pict>
          <v:shape style="position:absolute;margin-left:53pt;margin-top:84.025002pt;width:480pt;height:34.5pt;mso-position-horizontal-relative:page;mso-position-vertical-relative:page;z-index:-268727296" type="#_x0000_t202" filled="false" stroked="false">
            <v:textbox inset="0,0,0,0">
              <w:txbxContent>
                <w:p>
                  <w:pPr>
                    <w:pStyle w:val="BodyText"/>
                    <w:spacing w:line="235" w:lineRule="auto"/>
                    <w:ind w:right="-13"/>
                  </w:pPr>
                  <w:r>
                    <w:rPr/>
                    <w:t>Complete ideas need to be separated by a comma because, by definition, they could be grammatically autonomous, but the writer is choosing to link them. Complete ideas are potentially whole sentences that the writer chooses to link with a conjunction such as “and” or “but.”</w:t>
                  </w:r>
                </w:p>
              </w:txbxContent>
            </v:textbox>
            <w10:wrap type="none"/>
          </v:shape>
        </w:pict>
      </w:r>
      <w:r>
        <w:rPr/>
        <w:pict>
          <v:shape style="position:absolute;margin-left:75.5pt;margin-top:128.975006pt;width:429.65pt;height:23.25pt;mso-position-horizontal-relative:page;mso-position-vertical-relative:page;z-index:-268726272" type="#_x0000_t202" filled="false" stroked="false">
            <v:textbox inset="0,0,0,0">
              <w:txbxContent>
                <w:p>
                  <w:pPr>
                    <w:pStyle w:val="BodyText"/>
                    <w:spacing w:line="235" w:lineRule="auto"/>
                    <w:ind w:right="-8"/>
                  </w:pPr>
                  <w:r>
                    <w:rPr/>
                    <w:t>Digital recordings made it possible to measure the nuclear magnetic signal at any depth, and this allowed for a precise reading to be taken at every six inches.</w:t>
                  </w:r>
                </w:p>
              </w:txbxContent>
            </v:textbox>
            <w10:wrap type="none"/>
          </v:shape>
        </w:pict>
      </w:r>
      <w:r>
        <w:rPr/>
        <w:pict>
          <v:shape style="position:absolute;margin-left:53pt;margin-top:162.675003pt;width:499.6pt;height:23.25pt;mso-position-horizontal-relative:page;mso-position-vertical-relative:page;z-index:-268725248" type="#_x0000_t202" filled="false" stroked="false">
            <v:textbox inset="0,0,0,0">
              <w:txbxContent>
                <w:p>
                  <w:pPr>
                    <w:pStyle w:val="BodyText"/>
                    <w:spacing w:line="235" w:lineRule="auto"/>
                    <w:ind w:right="-10"/>
                  </w:pPr>
                  <w:r>
                    <w:rPr/>
                    <w:t>Note how the second half of this sentence contains both a subject (“this”) and a verb (“allowed”), indicating that a second complete idea is presented, and thus a comma is required.</w:t>
                  </w:r>
                </w:p>
              </w:txbxContent>
            </v:textbox>
            <w10:wrap type="none"/>
          </v:shape>
        </w:pict>
      </w:r>
      <w:r>
        <w:rPr/>
        <w:pict>
          <v:shape style="position:absolute;margin-left:53pt;margin-top:195.175003pt;width:501.8pt;height:45.75pt;mso-position-horizontal-relative:page;mso-position-vertical-relative:page;z-index:-268724224" type="#_x0000_t202" filled="false" stroked="false">
            <v:textbox inset="0,0,0,0">
              <w:txbxContent>
                <w:p>
                  <w:pPr>
                    <w:pStyle w:val="BodyText"/>
                    <w:spacing w:line="235" w:lineRule="auto"/>
                    <w:ind w:right="-10"/>
                  </w:pPr>
                  <w:r>
                    <w:rPr/>
                    <w:t>Descriptive phrases often need to be separated from the things that they describe in order to clarify that the descriptive phrases are subordinate (i.e., they relate to the sentence context, but are less responsible for creating meaning than the sentence’s subject and verb). Descriptive phrases tend to come at the very beginning of a sentence, right after the subject of a sentence, or at the very end of a sentence.</w:t>
                  </w:r>
                </w:p>
              </w:txbxContent>
            </v:textbox>
            <w10:wrap type="none"/>
          </v:shape>
        </w:pict>
      </w:r>
      <w:r>
        <w:rPr/>
        <w:pict>
          <v:shape style="position:absolute;margin-left:75.5pt;margin-top:251.375pt;width:455.7pt;height:23.25pt;mso-position-horizontal-relative:page;mso-position-vertical-relative:page;z-index:-268723200" type="#_x0000_t202" filled="false" stroked="false">
            <v:textbox inset="0,0,0,0">
              <w:txbxContent>
                <w:p>
                  <w:pPr>
                    <w:pStyle w:val="BodyText"/>
                    <w:spacing w:line="235" w:lineRule="auto"/>
                    <w:ind w:right="-10"/>
                  </w:pPr>
                  <w:r>
                    <w:rPr/>
                    <w:t>Near the end of the eighteenth century, James Hutton introduced a point of view that radically changed scientists’ thinking about geologic processes.</w:t>
                  </w:r>
                </w:p>
              </w:txbxContent>
            </v:textbox>
            <w10:wrap type="none"/>
          </v:shape>
        </w:pict>
      </w:r>
      <w:r>
        <w:rPr/>
        <w:pict>
          <v:shape style="position:absolute;margin-left:75.5pt;margin-top:283.875pt;width:456.25pt;height:23.25pt;mso-position-horizontal-relative:page;mso-position-vertical-relative:page;z-index:-268722176" type="#_x0000_t202" filled="false" stroked="false">
            <v:textbox inset="0,0,0,0">
              <w:txbxContent>
                <w:p>
                  <w:pPr>
                    <w:pStyle w:val="BodyText"/>
                    <w:spacing w:line="235" w:lineRule="auto"/>
                    <w:ind w:right="-9"/>
                  </w:pPr>
                  <w:r>
                    <w:rPr/>
                    <w:t>James Lovelock, who first measured CFCs globally, said in 1973 that CFCs constituted no conceivable hazard.</w:t>
                  </w:r>
                </w:p>
              </w:txbxContent>
            </v:textbox>
            <w10:wrap type="none"/>
          </v:shape>
        </w:pict>
      </w:r>
      <w:r>
        <w:rPr/>
        <w:pict>
          <v:shape style="position:absolute;margin-left:75.5pt;margin-top:316.375pt;width:350.1pt;height:12pt;mso-position-horizontal-relative:page;mso-position-vertical-relative:page;z-index:-268721152" type="#_x0000_t202" filled="false" stroked="false">
            <v:textbox inset="0,0,0,0">
              <w:txbxContent>
                <w:p>
                  <w:pPr>
                    <w:pStyle w:val="BodyText"/>
                    <w:spacing w:line="216" w:lineRule="exact"/>
                  </w:pPr>
                  <w:r>
                    <w:rPr/>
                    <w:t>All of the major industrialized nations approved, making the possibility a reality.</w:t>
                  </w:r>
                </w:p>
              </w:txbxContent>
            </v:textbox>
            <w10:wrap type="none"/>
          </v:shape>
        </w:pict>
      </w:r>
      <w:r>
        <w:rPr/>
        <w:pict>
          <v:shape style="position:absolute;margin-left:53pt;margin-top:338.825012pt;width:496.7pt;height:45.75pt;mso-position-horizontal-relative:page;mso-position-vertical-relative:page;z-index:-268720128" type="#_x0000_t202" filled="false" stroked="false">
            <v:textbox inset="0,0,0,0">
              <w:txbxContent>
                <w:p>
                  <w:pPr>
                    <w:pStyle w:val="BodyText"/>
                    <w:spacing w:line="235" w:lineRule="auto"/>
                    <w:ind w:right="-11"/>
                  </w:pPr>
                  <w:r>
                    <w:rPr/>
                    <w:t>In each of these cases, note how the material separated by the comma (e.g., “making the possibility a reality”) is subordinate—i.e., it carries context in the sentence, but the primary sentence meaning is still derived from the subject and verb. In each example, the phrase separated by the comma could be deleted from the sentence without destroying the sentence’s basic meaning.</w:t>
                  </w:r>
                </w:p>
              </w:txbxContent>
            </v:textbox>
            <w10:wrap type="none"/>
          </v:shape>
        </w:pict>
      </w:r>
      <w:r>
        <w:rPr/>
        <w:pict>
          <v:shape style="position:absolute;margin-left:53pt;margin-top:393.825012pt;width:502.15pt;height:23.25pt;mso-position-horizontal-relative:page;mso-position-vertical-relative:page;z-index:-268719104" type="#_x0000_t202" filled="false" stroked="false">
            <v:textbox inset="0,0,0,0">
              <w:txbxContent>
                <w:p>
                  <w:pPr>
                    <w:pStyle w:val="BodyText"/>
                    <w:spacing w:line="235" w:lineRule="auto"/>
                    <w:ind w:right="-14"/>
                  </w:pPr>
                  <w:r>
                    <w:rPr/>
                    <w:t>Adjacent items are words or phrases that have some sort of parallel relationship, yet are different from each other in meaning. Adjacent items are separated so that the reader can consider each item individually.</w:t>
                  </w:r>
                </w:p>
              </w:txbxContent>
            </v:textbox>
            <w10:wrap type="none"/>
          </v:shape>
        </w:pict>
      </w:r>
      <w:r>
        <w:rPr/>
        <w:pict>
          <v:shape style="position:absolute;margin-left:75.5pt;margin-top:427.524994pt;width:447.75pt;height:23.25pt;mso-position-horizontal-relative:page;mso-position-vertical-relative:page;z-index:-268718080" type="#_x0000_t202" filled="false" stroked="false">
            <v:textbox inset="0,0,0,0">
              <w:txbxContent>
                <w:p>
                  <w:pPr>
                    <w:pStyle w:val="BodyText"/>
                    <w:spacing w:line="235" w:lineRule="auto"/>
                    <w:ind w:right="-12"/>
                  </w:pPr>
                  <w:r>
                    <w:rPr/>
                    <w:t>Weathering may extend only a few centimeters beyond the zone in fresh granite, metamorphic rocks, sandstone, shale, and other rocks.</w:t>
                  </w:r>
                </w:p>
              </w:txbxContent>
            </v:textbox>
            <w10:wrap type="none"/>
          </v:shape>
        </w:pict>
      </w:r>
      <w:r>
        <w:rPr/>
        <w:pict>
          <v:shape style="position:absolute;margin-left:75.5pt;margin-top:460.024994pt;width:251.25pt;height:12pt;mso-position-horizontal-relative:page;mso-position-vertical-relative:page;z-index:-268717056" type="#_x0000_t202" filled="false" stroked="false">
            <v:textbox inset="0,0,0,0">
              <w:txbxContent>
                <w:p>
                  <w:pPr>
                    <w:pStyle w:val="BodyText"/>
                    <w:spacing w:line="216" w:lineRule="exact"/>
                  </w:pPr>
                  <w:r>
                    <w:rPr/>
                    <w:t>The river caught fire on July 4, 1968, in Cleveland, Ohio.</w:t>
                  </w:r>
                </w:p>
              </w:txbxContent>
            </v:textbox>
            <w10:wrap type="none"/>
          </v:shape>
        </w:pict>
      </w:r>
      <w:r>
        <w:rPr/>
        <w:pict>
          <v:shape style="position:absolute;margin-left:75.5pt;margin-top:481.274994pt;width:413.45pt;height:23.25pt;mso-position-horizontal-relative:page;mso-position-vertical-relative:page;z-index:-268716032" type="#_x0000_t202" filled="false" stroked="false">
            <v:textbox inset="0,0,0,0">
              <w:txbxContent>
                <w:p>
                  <w:pPr>
                    <w:pStyle w:val="BodyText"/>
                    <w:spacing w:line="235" w:lineRule="auto"/>
                    <w:ind w:right="-9"/>
                  </w:pPr>
                  <w:r>
                    <w:rPr/>
                    <w:t>This approach increases homogeneity, reduces the heating time, and creates a more uniform microstructure.</w:t>
                  </w:r>
                </w:p>
              </w:txbxContent>
            </v:textbox>
            <w10:wrap type="none"/>
          </v:shape>
        </w:pict>
      </w:r>
      <w:r>
        <w:rPr/>
        <w:pict>
          <v:shape style="position:absolute;margin-left:53pt;margin-top:514.974976pt;width:503.35pt;height:57pt;mso-position-horizontal-relative:page;mso-position-vertical-relative:page;z-index:-268715008" type="#_x0000_t202" filled="false" stroked="false">
            <v:textbox inset="0,0,0,0">
              <w:txbxContent>
                <w:p>
                  <w:pPr>
                    <w:pStyle w:val="BodyText"/>
                    <w:spacing w:line="235" w:lineRule="auto"/>
                    <w:ind w:right="-12"/>
                  </w:pPr>
                  <w:r>
                    <w:rPr/>
                    <w:t>In the first sentence, the commas are important because each item presented is distinctly different from its adjacent item. In the second example, the dates (July 4, 1968) and places (Cleveland, Ohio) are juxtaposed, and commas are needed because the juxtaposed items are clearly different from each other. In the third example, the three phrases, all beginning with different verbs, are parallel, and the commas work with the verbs to demonstrate that “This approach” has three distinctly different impacts.</w:t>
                  </w:r>
                </w:p>
              </w:txbxContent>
            </v:textbox>
            <w10:wrap type="none"/>
          </v:shape>
        </w:pict>
      </w:r>
      <w:r>
        <w:rPr/>
        <w:pict>
          <v:shape style="position:absolute;margin-left:53pt;margin-top:581.224976pt;width:504.75pt;height:57pt;mso-position-horizontal-relative:page;mso-position-vertical-relative:page;z-index:-268713984" type="#_x0000_t202" filled="false" stroked="false">
            <v:textbox inset="0,0,0,0">
              <w:txbxContent>
                <w:p>
                  <w:pPr>
                    <w:pStyle w:val="BodyText"/>
                    <w:spacing w:line="235" w:lineRule="auto"/>
                    <w:ind w:right="-18"/>
                  </w:pPr>
                  <w:r>
                    <w:rPr/>
                    <w:t>Finally, transition words add new viewpoints to your material; commas before and after transition words help to separate them from the sentence ideas they are describing. Transition words tend to appear at the beginning of or in the middle of a sentence, and, by definition, the transition word creates context that links to the preceding sentence. Typical transition words that require commas before and after them include however, thus, therefore, also, and nevertheless.</w:t>
                  </w:r>
                </w:p>
              </w:txbxContent>
            </v:textbox>
            <w10:wrap type="none"/>
          </v:shape>
        </w:pict>
      </w:r>
      <w:r>
        <w:rPr/>
        <w:pict>
          <v:shape style="position:absolute;margin-left:75.5pt;margin-top:648.674988pt;width:439.8pt;height:23.25pt;mso-position-horizontal-relative:page;mso-position-vertical-relative:page;z-index:-268712960" type="#_x0000_t202" filled="false" stroked="false">
            <v:textbox inset="0,0,0,0">
              <w:txbxContent>
                <w:p>
                  <w:pPr>
                    <w:pStyle w:val="BodyText"/>
                    <w:spacing w:line="235" w:lineRule="auto"/>
                    <w:ind w:right="-16"/>
                  </w:pPr>
                  <w:r>
                    <w:rPr/>
                    <w:t>Therefore, the natural gas industry can only be understood fully through an analysis of these recent political changes.</w:t>
                  </w:r>
                </w:p>
              </w:txbxContent>
            </v:textbox>
            <w10:wrap type="none"/>
          </v:shape>
        </w:pict>
      </w:r>
      <w:r>
        <w:rPr/>
        <w:pict>
          <v:shape style="position:absolute;margin-left:75.5pt;margin-top:681.174988pt;width:444.65pt;height:12pt;mso-position-horizontal-relative:page;mso-position-vertical-relative:page;z-index:-268711936" type="#_x0000_t202" filled="false" stroked="false">
            <v:textbox inset="0,0,0,0">
              <w:txbxContent>
                <w:p>
                  <w:pPr>
                    <w:pStyle w:val="BodyText"/>
                    <w:spacing w:line="216" w:lineRule="exact"/>
                  </w:pPr>
                  <w:r>
                    <w:rPr/>
                    <w:t>The lead precursor was prepared, however, by reacting pure lead acetate with sodium isopropoxide.</w:t>
                  </w:r>
                </w:p>
              </w:txbxContent>
            </v:textbox>
            <w10:wrap type="none"/>
          </v:shape>
        </w:pict>
      </w:r>
      <w:r>
        <w:rPr/>
        <w:pict>
          <v:shape style="position:absolute;margin-left:537.218506pt;margin-top:757.999939pt;width:22pt;height:14pt;mso-position-horizontal-relative:page;mso-position-vertical-relative:page;z-index:-268710912" type="#_x0000_t202" filled="false" stroked="false">
            <v:textbox inset="0,0,0,0">
              <w:txbxContent>
                <w:p>
                  <w:pPr>
                    <w:spacing w:line="256" w:lineRule="exact" w:before="0"/>
                    <w:ind w:left="20" w:right="0" w:firstLine="0"/>
                    <w:jc w:val="left"/>
                    <w:rPr>
                      <w:b/>
                      <w:sz w:val="24"/>
                    </w:rPr>
                  </w:pPr>
                  <w:r>
                    <w:rPr>
                      <w:b/>
                      <w:sz w:val="24"/>
                    </w:rPr>
                    <w:t>213</w:t>
                  </w:r>
                </w:p>
              </w:txbxContent>
            </v:textbox>
            <w10:wrap type="none"/>
          </v:shape>
        </w:pict>
      </w:r>
    </w:p>
    <w:p>
      <w:pPr>
        <w:spacing w:after="0"/>
        <w:rPr>
          <w:sz w:val="2"/>
          <w:szCs w:val="2"/>
        </w:rPr>
        <w:sectPr>
          <w:pgSz w:w="12240" w:h="15840"/>
          <w:pgMar w:top="1040" w:bottom="280" w:left="960" w:right="320"/>
        </w:sectPr>
      </w:pPr>
    </w:p>
    <w:p>
      <w:pPr>
        <w:rPr>
          <w:sz w:val="2"/>
          <w:szCs w:val="2"/>
        </w:rPr>
      </w:pPr>
      <w:r>
        <w:rPr/>
        <w:pict>
          <v:shape style="position:absolute;margin-left:53pt;margin-top:51.867332pt;width:491.1pt;height:55.85pt;mso-position-horizontal-relative:page;mso-position-vertical-relative:page;z-index:-268709888" type="#_x0000_t202" filled="false" stroked="false">
            <v:textbox inset="0,0,0,0">
              <w:txbxContent>
                <w:p>
                  <w:pPr>
                    <w:spacing w:line="471" w:lineRule="exact" w:before="0"/>
                    <w:ind w:left="20" w:right="0" w:firstLine="0"/>
                    <w:jc w:val="left"/>
                    <w:rPr>
                      <w:rFonts w:ascii="Arial Unicode MS"/>
                      <w:sz w:val="28"/>
                    </w:rPr>
                  </w:pPr>
                  <w:bookmarkStart w:name="Self-Study" w:id="702"/>
                  <w:bookmarkEnd w:id="702"/>
                  <w:r>
                    <w:rPr/>
                  </w:r>
                  <w:r>
                    <w:rPr>
                      <w:rFonts w:ascii="Arial Unicode MS"/>
                      <w:sz w:val="28"/>
                    </w:rPr>
                    <w:t>Self-Study</w:t>
                  </w:r>
                </w:p>
                <w:p>
                  <w:pPr>
                    <w:pStyle w:val="BodyText"/>
                    <w:spacing w:line="235" w:lineRule="auto" w:before="170"/>
                    <w:ind w:right="-1"/>
                  </w:pPr>
                  <w:r>
                    <w:rPr/>
                    <w:t>There are plenty of websites devoted to exercises on comma usage for those who wish to self-study. Here are two I recommend:</w:t>
                  </w:r>
                </w:p>
              </w:txbxContent>
            </v:textbox>
            <w10:wrap type="none"/>
          </v:shape>
        </w:pict>
      </w:r>
      <w:r>
        <w:rPr/>
        <w:pict>
          <v:shape style="position:absolute;margin-left:75.5pt;margin-top:118.125008pt;width:179.15pt;height:12pt;mso-position-horizontal-relative:page;mso-position-vertical-relative:page;z-index:-268708864" type="#_x0000_t202" filled="false" stroked="false">
            <v:textbox inset="0,0,0,0">
              <w:txbxContent>
                <w:p>
                  <w:pPr>
                    <w:pStyle w:val="BodyText"/>
                    <w:spacing w:line="216" w:lineRule="exact"/>
                  </w:pPr>
                  <w:hyperlink r:id="rId451">
                    <w:r>
                      <w:rPr>
                        <w:color w:val="0000FF"/>
                      </w:rPr>
                      <w:t>Comma quiz from myenglishlessons.net</w:t>
                    </w:r>
                  </w:hyperlink>
                </w:p>
              </w:txbxContent>
            </v:textbox>
            <w10:wrap type="none"/>
          </v:shape>
        </w:pict>
      </w:r>
      <w:r>
        <w:rPr/>
        <w:pict>
          <v:shape style="position:absolute;margin-left:75.5pt;margin-top:139.375pt;width:330.55pt;height:12pt;mso-position-horizontal-relative:page;mso-position-vertical-relative:page;z-index:-268707840" type="#_x0000_t202" filled="false" stroked="false">
            <v:textbox inset="0,0,0,0">
              <w:txbxContent>
                <w:p>
                  <w:pPr>
                    <w:pStyle w:val="BodyText"/>
                    <w:spacing w:line="216" w:lineRule="exact"/>
                  </w:pPr>
                  <w:hyperlink r:id="rId452">
                    <w:r>
                      <w:rPr>
                        <w:color w:val="0000FF"/>
                      </w:rPr>
                      <w:t>A 10-question comma quiz from the Pearson Longman Lab Manual Online</w:t>
                    </w:r>
                  </w:hyperlink>
                </w:p>
              </w:txbxContent>
            </v:textbox>
            <w10:wrap type="none"/>
          </v:shape>
        </w:pict>
      </w:r>
      <w:r>
        <w:rPr/>
        <w:pict>
          <v:shape style="position:absolute;margin-left:53pt;margin-top:165.029129pt;width:164.25pt;height:18.350pt;mso-position-horizontal-relative:page;mso-position-vertical-relative:page;z-index:-268706816" type="#_x0000_t202" filled="false" stroked="false">
            <v:textbox inset="0,0,0,0">
              <w:txbxContent>
                <w:p>
                  <w:pPr>
                    <w:spacing w:line="367" w:lineRule="exact" w:before="0"/>
                    <w:ind w:left="20" w:right="0" w:firstLine="0"/>
                    <w:jc w:val="left"/>
                    <w:rPr>
                      <w:rFonts w:ascii="Arial Unicode MS" w:hAnsi="Arial Unicode MS"/>
                      <w:sz w:val="24"/>
                    </w:rPr>
                  </w:pPr>
                  <w:bookmarkStart w:name="Using a Comma Before “And”" w:id="703"/>
                  <w:bookmarkEnd w:id="703"/>
                  <w:r>
                    <w:rPr/>
                  </w:r>
                  <w:r>
                    <w:rPr>
                      <w:rFonts w:ascii="Arial Unicode MS" w:hAnsi="Arial Unicode MS"/>
                      <w:w w:val="105"/>
                      <w:sz w:val="24"/>
                    </w:rPr>
                    <w:t>Using</w:t>
                  </w:r>
                  <w:r>
                    <w:rPr>
                      <w:rFonts w:ascii="Arial Unicode MS" w:hAnsi="Arial Unicode MS"/>
                      <w:spacing w:val="-18"/>
                      <w:w w:val="105"/>
                      <w:sz w:val="24"/>
                    </w:rPr>
                    <w:t> </w:t>
                  </w:r>
                  <w:r>
                    <w:rPr>
                      <w:rFonts w:ascii="Arial Unicode MS" w:hAnsi="Arial Unicode MS"/>
                      <w:w w:val="105"/>
                      <w:sz w:val="24"/>
                    </w:rPr>
                    <w:t>a</w:t>
                  </w:r>
                  <w:r>
                    <w:rPr>
                      <w:rFonts w:ascii="Arial Unicode MS" w:hAnsi="Arial Unicode MS"/>
                      <w:spacing w:val="-17"/>
                      <w:w w:val="105"/>
                      <w:sz w:val="24"/>
                    </w:rPr>
                    <w:t> </w:t>
                  </w:r>
                  <w:r>
                    <w:rPr>
                      <w:rFonts w:ascii="Arial Unicode MS" w:hAnsi="Arial Unicode MS"/>
                      <w:w w:val="105"/>
                      <w:sz w:val="24"/>
                    </w:rPr>
                    <w:t>Comma</w:t>
                  </w:r>
                  <w:r>
                    <w:rPr>
                      <w:rFonts w:ascii="Arial Unicode MS" w:hAnsi="Arial Unicode MS"/>
                      <w:spacing w:val="-18"/>
                      <w:w w:val="105"/>
                      <w:sz w:val="24"/>
                    </w:rPr>
                    <w:t> </w:t>
                  </w:r>
                  <w:r>
                    <w:rPr>
                      <w:rFonts w:ascii="Arial Unicode MS" w:hAnsi="Arial Unicode MS"/>
                      <w:w w:val="105"/>
                      <w:sz w:val="24"/>
                    </w:rPr>
                    <w:t>Before</w:t>
                  </w:r>
                  <w:r>
                    <w:rPr>
                      <w:rFonts w:ascii="Arial Unicode MS" w:hAnsi="Arial Unicode MS"/>
                      <w:spacing w:val="-17"/>
                      <w:w w:val="105"/>
                      <w:sz w:val="24"/>
                    </w:rPr>
                    <w:t> </w:t>
                  </w:r>
                  <w:r>
                    <w:rPr>
                      <w:rFonts w:ascii="Arial Unicode MS" w:hAnsi="Arial Unicode MS"/>
                      <w:w w:val="105"/>
                      <w:sz w:val="24"/>
                    </w:rPr>
                    <w:t>“And”</w:t>
                  </w:r>
                </w:p>
              </w:txbxContent>
            </v:textbox>
            <w10:wrap type="none"/>
          </v:shape>
        </w:pict>
      </w:r>
      <w:r>
        <w:rPr/>
        <w:pict>
          <v:shape style="position:absolute;margin-left:53pt;margin-top:197.025009pt;width:500.65pt;height:68.25pt;mso-position-horizontal-relative:page;mso-position-vertical-relative:page;z-index:-268705792" type="#_x0000_t202" filled="false" stroked="false">
            <v:textbox inset="0,0,0,0">
              <w:txbxContent>
                <w:p>
                  <w:pPr>
                    <w:pStyle w:val="BodyText"/>
                    <w:spacing w:line="235" w:lineRule="auto"/>
                    <w:ind w:right="-10"/>
                  </w:pPr>
                  <w:r>
                    <w:rPr/>
                    <w:t>It is true that commas are sometimes optional, depending on sentence meaning and the writer’s taste, and many writers choose not to put a comma before the “and” in a series (also known as the “serial comma”) involving a parallel list of words. For example, some would write the sentence “I am industrious, resourceful and loyal,” using no comma before the “and.” This practice is fine as long as you are consistent in applying it. However, I, and the grammar handbooks I consult, recommend a comma even in these circumstances, because—even in the example provided—there is a slight pitch and meaning change between the terms “resourceful” and “loyal.”</w:t>
                  </w:r>
                </w:p>
              </w:txbxContent>
            </v:textbox>
            <w10:wrap type="none"/>
          </v:shape>
        </w:pict>
      </w:r>
      <w:r>
        <w:rPr/>
        <w:pict>
          <v:shape style="position:absolute;margin-left:53pt;margin-top:274.524994pt;width:499.5pt;height:23.25pt;mso-position-horizontal-relative:page;mso-position-vertical-relative:page;z-index:-268704768" type="#_x0000_t202" filled="false" stroked="false">
            <v:textbox inset="0,0,0,0">
              <w:txbxContent>
                <w:p>
                  <w:pPr>
                    <w:pStyle w:val="BodyText"/>
                    <w:spacing w:line="235" w:lineRule="auto"/>
                    <w:ind w:right="-12"/>
                  </w:pPr>
                  <w:r>
                    <w:rPr/>
                    <w:t>Most importantly, if the “and” is part of a series of three or more phrases (groups of words) as opposed to single words, you should use a comma before the “and” to keep the reader from confusing the phrases with each other.</w:t>
                  </w:r>
                </w:p>
              </w:txbxContent>
            </v:textbox>
            <w10:wrap type="none"/>
          </v:shape>
        </w:pict>
      </w:r>
      <w:r>
        <w:rPr/>
        <w:pict>
          <v:shape style="position:absolute;margin-left:75.5pt;margin-top:308.225006pt;width:439.5pt;height:23.25pt;mso-position-horizontal-relative:page;mso-position-vertical-relative:page;z-index:-268703744" type="#_x0000_t202" filled="false" stroked="false">
            <v:textbox inset="0,0,0,0">
              <w:txbxContent>
                <w:p>
                  <w:pPr>
                    <w:pStyle w:val="BodyText"/>
                    <w:spacing w:line="235" w:lineRule="auto"/>
                    <w:ind w:right="-11"/>
                  </w:pPr>
                  <w:r>
                    <w:rPr/>
                    <w:t>Medical histories taken about each subject included smoking history, frequency of exercise, current height and weight, and recent weight gain.</w:t>
                  </w:r>
                </w:p>
              </w:txbxContent>
            </v:textbox>
            <w10:wrap type="none"/>
          </v:shape>
        </w:pict>
      </w:r>
      <w:r>
        <w:rPr/>
        <w:pict>
          <v:shape style="position:absolute;margin-left:53pt;margin-top:341.925018pt;width:501.7pt;height:34.5pt;mso-position-horizontal-relative:page;mso-position-vertical-relative:page;z-index:-268702720" type="#_x0000_t202" filled="false" stroked="false">
            <v:textbox inset="0,0,0,0">
              <w:txbxContent>
                <w:p>
                  <w:pPr>
                    <w:pStyle w:val="BodyText"/>
                    <w:spacing w:line="235" w:lineRule="auto"/>
                    <w:ind w:right="-12"/>
                  </w:pPr>
                  <w:r>
                    <w:rPr/>
                    <w:t>By always using a comma before the “and” in any series of three or more, you honor the distinctions between each of the separated items, and you avoid any potential reader confusion. The bottom line is this: When you use a comma before the “and” in a series of three or more items or phrases, you are always correct.</w:t>
                  </w:r>
                </w:p>
              </w:txbxContent>
            </v:textbox>
            <w10:wrap type="none"/>
          </v:shape>
        </w:pict>
      </w:r>
      <w:r>
        <w:rPr/>
        <w:pict>
          <v:shape style="position:absolute;margin-left:53pt;margin-top:385.675018pt;width:504.95pt;height:23.25pt;mso-position-horizontal-relative:page;mso-position-vertical-relative:page;z-index:-268701696" type="#_x0000_t202" filled="false" stroked="false">
            <v:textbox inset="0,0,0,0">
              <w:txbxContent>
                <w:p>
                  <w:pPr>
                    <w:pStyle w:val="BodyText"/>
                    <w:spacing w:line="235" w:lineRule="auto"/>
                    <w:ind w:right="-14"/>
                  </w:pPr>
                  <w:r>
                    <w:rPr/>
                    <w:t>That noted, be aware that some professors and many journals will not favor the use of the comma before an “and” in a series (for the journals, it is literally cheaper to print fewer commas).</w:t>
                  </w:r>
                </w:p>
              </w:txbxContent>
            </v:textbox>
            <w10:wrap type="none"/>
          </v:shape>
        </w:pict>
      </w:r>
      <w:r>
        <w:rPr/>
        <w:pict>
          <v:shape style="position:absolute;margin-left:53pt;margin-top:420.417328pt;width:495.5pt;height:55.85pt;mso-position-horizontal-relative:page;mso-position-vertical-relative:page;z-index:-268700672" type="#_x0000_t202" filled="false" stroked="false">
            <v:textbox inset="0,0,0,0">
              <w:txbxContent>
                <w:p>
                  <w:pPr>
                    <w:spacing w:line="471" w:lineRule="exact" w:before="0"/>
                    <w:ind w:left="20" w:right="0" w:firstLine="0"/>
                    <w:jc w:val="left"/>
                    <w:rPr>
                      <w:rFonts w:ascii="Arial Unicode MS"/>
                      <w:sz w:val="28"/>
                    </w:rPr>
                  </w:pPr>
                  <w:bookmarkStart w:name="Self-Study" w:id="704"/>
                  <w:bookmarkEnd w:id="704"/>
                  <w:r>
                    <w:rPr/>
                  </w:r>
                  <w:r>
                    <w:rPr>
                      <w:rFonts w:ascii="Arial Unicode MS"/>
                      <w:sz w:val="28"/>
                    </w:rPr>
                    <w:t>Self-Study</w:t>
                  </w:r>
                </w:p>
                <w:p>
                  <w:pPr>
                    <w:pStyle w:val="BodyText"/>
                    <w:spacing w:line="235" w:lineRule="auto" w:before="170"/>
                    <w:ind w:right="-14"/>
                  </w:pPr>
                  <w:r>
                    <w:rPr/>
                    <w:t>Plenty of online debate is devoted to the serial comma issue. Here are some related thoughts from “Punctuation Man” and the “Grammar Girl”:</w:t>
                  </w:r>
                </w:p>
              </w:txbxContent>
            </v:textbox>
            <w10:wrap type="none"/>
          </v:shape>
        </w:pict>
      </w:r>
      <w:r>
        <w:rPr/>
        <w:pict>
          <v:shape style="position:absolute;margin-left:75.5pt;margin-top:486.675018pt;width:202.3pt;height:12pt;mso-position-horizontal-relative:page;mso-position-vertical-relative:page;z-index:-268699648" type="#_x0000_t202" filled="false" stroked="false">
            <v:textbox inset="0,0,0,0">
              <w:txbxContent>
                <w:p>
                  <w:pPr>
                    <w:pStyle w:val="BodyText"/>
                    <w:spacing w:line="216" w:lineRule="exact"/>
                  </w:pPr>
                  <w:hyperlink r:id="rId453">
                    <w:r>
                      <w:rPr>
                        <w:color w:val="0000FF"/>
                      </w:rPr>
                      <w:t>Punctuation Man endorsing the serial comma</w:t>
                    </w:r>
                  </w:hyperlink>
                </w:p>
              </w:txbxContent>
            </v:textbox>
            <w10:wrap type="none"/>
          </v:shape>
        </w:pict>
      </w:r>
      <w:r>
        <w:rPr/>
        <w:pict>
          <v:shape style="position:absolute;margin-left:75.5pt;margin-top:509.125pt;width:207.85pt;height:12pt;mso-position-horizontal-relative:page;mso-position-vertical-relative:page;z-index:-268698624" type="#_x0000_t202" filled="false" stroked="false">
            <v:textbox inset="0,0,0,0">
              <w:txbxContent>
                <w:p>
                  <w:pPr>
                    <w:pStyle w:val="BodyText"/>
                    <w:spacing w:line="216" w:lineRule="exact"/>
                  </w:pPr>
                  <w:hyperlink r:id="rId454">
                    <w:r>
                      <w:rPr>
                        <w:color w:val="0000FF"/>
                      </w:rPr>
                      <w:t>Grammar Girl weighing in on the serial comma</w:t>
                    </w:r>
                  </w:hyperlink>
                </w:p>
              </w:txbxContent>
            </v:textbox>
            <w10:wrap type="none"/>
          </v:shape>
        </w:pict>
      </w:r>
      <w:r>
        <w:rPr/>
        <w:pict>
          <v:shape style="position:absolute;margin-left:53pt;margin-top:534.779114pt;width:95.55pt;height:18.350pt;mso-position-horizontal-relative:page;mso-position-vertical-relative:page;z-index:-268697600" type="#_x0000_t202" filled="false" stroked="false">
            <v:textbox inset="0,0,0,0">
              <w:txbxContent>
                <w:p>
                  <w:pPr>
                    <w:spacing w:line="367" w:lineRule="exact" w:before="0"/>
                    <w:ind w:left="20" w:right="0" w:firstLine="0"/>
                    <w:jc w:val="left"/>
                    <w:rPr>
                      <w:rFonts w:ascii="Arial Unicode MS"/>
                      <w:sz w:val="24"/>
                    </w:rPr>
                  </w:pPr>
                  <w:bookmarkStart w:name="Comma Overuse" w:id="705"/>
                  <w:bookmarkEnd w:id="705"/>
                  <w:r>
                    <w:rPr/>
                  </w:r>
                  <w:r>
                    <w:rPr>
                      <w:rFonts w:ascii="Arial Unicode MS"/>
                      <w:w w:val="105"/>
                      <w:sz w:val="24"/>
                    </w:rPr>
                    <w:t>Comma</w:t>
                  </w:r>
                  <w:r>
                    <w:rPr>
                      <w:rFonts w:ascii="Arial Unicode MS"/>
                      <w:spacing w:val="-32"/>
                      <w:w w:val="105"/>
                      <w:sz w:val="24"/>
                    </w:rPr>
                    <w:t> </w:t>
                  </w:r>
                  <w:r>
                    <w:rPr>
                      <w:rFonts w:ascii="Arial Unicode MS"/>
                      <w:w w:val="105"/>
                      <w:sz w:val="24"/>
                    </w:rPr>
                    <w:t>Overuse</w:t>
                  </w:r>
                </w:p>
              </w:txbxContent>
            </v:textbox>
            <w10:wrap type="none"/>
          </v:shape>
        </w:pict>
      </w:r>
      <w:r>
        <w:rPr/>
        <w:pict>
          <v:shape style="position:absolute;margin-left:53pt;margin-top:566.775024pt;width:501.4pt;height:34.5pt;mso-position-horizontal-relative:page;mso-position-vertical-relative:page;z-index:-268696576" type="#_x0000_t202" filled="false" stroked="false">
            <v:textbox inset="0,0,0,0">
              <w:txbxContent>
                <w:p>
                  <w:pPr>
                    <w:pStyle w:val="BodyText"/>
                    <w:spacing w:line="235" w:lineRule="auto"/>
                    <w:ind w:right="-17"/>
                  </w:pPr>
                  <w:r>
                    <w:rPr/>
                    <w:t>Perhaps the best way to troubleshoot your particular comma problems, especially if they are serious, is to identify and understand the patterns of your errors. We tend to make the same mistakes over and over again; in fact, many writers develop the unfortunate habit of automatically putting commas into slots such as these:</w:t>
                  </w:r>
                </w:p>
              </w:txbxContent>
            </v:textbox>
            <w10:wrap type="none"/>
          </v:shape>
        </w:pict>
      </w:r>
      <w:r>
        <w:rPr/>
        <w:pict>
          <v:shape style="position:absolute;margin-left:81.499001pt;margin-top:607.900024pt;width:5.5pt;height:45pt;mso-position-horizontal-relative:page;mso-position-vertical-relative:page;z-index:-268695552" type="#_x0000_t202" filled="false" stroked="false">
            <v:textbox inset="0,0,0,0">
              <w:txbxContent>
                <w:p>
                  <w:pPr>
                    <w:pStyle w:val="BodyText"/>
                    <w:spacing w:line="211" w:lineRule="exact"/>
                  </w:pPr>
                  <w:r>
                    <w:rPr/>
                    <w:t>•</w:t>
                  </w:r>
                </w:p>
                <w:p>
                  <w:pPr>
                    <w:pStyle w:val="BodyText"/>
                    <w:spacing w:line="220" w:lineRule="exact"/>
                  </w:pPr>
                  <w:r>
                    <w:rPr/>
                    <w:t>•</w:t>
                  </w:r>
                </w:p>
                <w:p>
                  <w:pPr>
                    <w:pStyle w:val="BodyText"/>
                    <w:spacing w:line="220" w:lineRule="exact"/>
                  </w:pPr>
                  <w:r>
                    <w:rPr/>
                    <w:t>•</w:t>
                  </w:r>
                </w:p>
                <w:p>
                  <w:pPr>
                    <w:pStyle w:val="BodyText"/>
                    <w:spacing w:line="225" w:lineRule="exact"/>
                  </w:pPr>
                  <w:r>
                    <w:rPr/>
                    <w:t>•</w:t>
                  </w:r>
                </w:p>
              </w:txbxContent>
            </v:textbox>
            <w10:wrap type="none"/>
          </v:shape>
        </w:pict>
      </w:r>
      <w:r>
        <w:rPr/>
        <w:pict>
          <v:shape style="position:absolute;margin-left:93pt;margin-top:607.900024pt;width:195.3pt;height:45pt;mso-position-horizontal-relative:page;mso-position-vertical-relative:page;z-index:-268694528" type="#_x0000_t202" filled="false" stroked="false">
            <v:textbox inset="0,0,0,0">
              <w:txbxContent>
                <w:p>
                  <w:pPr>
                    <w:pStyle w:val="BodyText"/>
                    <w:spacing w:line="230" w:lineRule="auto"/>
                    <w:ind w:right="-4"/>
                  </w:pPr>
                  <w:r>
                    <w:rPr/>
                    <w:t>between the subject and verb of a sentence after any number</w:t>
                  </w:r>
                </w:p>
                <w:p>
                  <w:pPr>
                    <w:pStyle w:val="BodyText"/>
                    <w:spacing w:line="216" w:lineRule="exact"/>
                  </w:pPr>
                  <w:r>
                    <w:rPr/>
                    <w:t>before any preposition</w:t>
                  </w:r>
                </w:p>
                <w:p>
                  <w:pPr>
                    <w:pStyle w:val="BodyText"/>
                    <w:spacing w:line="225" w:lineRule="exact"/>
                  </w:pPr>
                  <w:r>
                    <w:rPr/>
                    <w:t>before or after any conjunction</w:t>
                  </w:r>
                </w:p>
              </w:txbxContent>
            </v:textbox>
            <w10:wrap type="none"/>
          </v:shape>
        </w:pict>
      </w:r>
      <w:r>
        <w:rPr/>
        <w:pict>
          <v:shape style="position:absolute;margin-left:53pt;margin-top:663.224976pt;width:261.25pt;height:12pt;mso-position-horizontal-relative:page;mso-position-vertical-relative:page;z-index:-268693504" type="#_x0000_t202" filled="false" stroked="false">
            <v:textbox inset="0,0,0,0">
              <w:txbxContent>
                <w:p>
                  <w:pPr>
                    <w:pStyle w:val="BodyText"/>
                    <w:spacing w:line="216" w:lineRule="exact"/>
                  </w:pPr>
                  <w:r>
                    <w:rPr/>
                    <w:t>Thus, incorrect sentences such as these appear in papers:</w:t>
                  </w:r>
                </w:p>
              </w:txbxContent>
            </v:textbox>
            <w10:wrap type="none"/>
          </v:shape>
        </w:pict>
      </w:r>
      <w:r>
        <w:rPr/>
        <w:pict>
          <v:shape style="position:absolute;margin-left:75.5pt;margin-top:685.674988pt;width:362.3pt;height:12pt;mso-position-horizontal-relative:page;mso-position-vertical-relative:page;z-index:-268692480" type="#_x0000_t202" filled="false" stroked="false">
            <v:textbox inset="0,0,0,0">
              <w:txbxContent>
                <w:p>
                  <w:pPr>
                    <w:pStyle w:val="BodyText"/>
                    <w:spacing w:line="216" w:lineRule="exact"/>
                  </w:pPr>
                  <w:r>
                    <w:rPr/>
                    <w:t>The bushings, must be adjusted weekly, to ensure that the motor is not damaged.</w:t>
                  </w:r>
                </w:p>
              </w:txbxContent>
            </v:textbox>
            <w10:wrap type="none"/>
          </v:shape>
        </w:pict>
      </w:r>
      <w:r>
        <w:rPr/>
        <w:pict>
          <v:shape style="position:absolute;margin-left:75.5pt;margin-top:706.924988pt;width:450.95pt;height:23.25pt;mso-position-horizontal-relative:page;mso-position-vertical-relative:page;z-index:-268691456" type="#_x0000_t202" filled="false" stroked="false">
            <v:textbox inset="0,0,0,0">
              <w:txbxContent>
                <w:p>
                  <w:pPr>
                    <w:pStyle w:val="BodyText"/>
                    <w:spacing w:line="235" w:lineRule="auto"/>
                    <w:ind w:right="-16"/>
                  </w:pPr>
                  <w:r>
                    <w:rPr/>
                    <w:t>Many botanists still do not fully appreciate these findings even after 22 years, following the publication of the discovery paper.</w:t>
                  </w:r>
                </w:p>
              </w:txbxContent>
            </v:textbox>
            <w10:wrap type="none"/>
          </v:shape>
        </w:pict>
      </w:r>
      <w:r>
        <w:rPr/>
        <w:pict>
          <v:shape style="position:absolute;margin-left:53.240002pt;margin-top:757.999939pt;width:22pt;height:14pt;mso-position-horizontal-relative:page;mso-position-vertical-relative:page;z-index:-268690432" type="#_x0000_t202" filled="false" stroked="false">
            <v:textbox inset="0,0,0,0">
              <w:txbxContent>
                <w:p>
                  <w:pPr>
                    <w:spacing w:line="256" w:lineRule="exact" w:before="0"/>
                    <w:ind w:left="20" w:right="0" w:firstLine="0"/>
                    <w:jc w:val="left"/>
                    <w:rPr>
                      <w:b/>
                      <w:sz w:val="24"/>
                    </w:rPr>
                  </w:pPr>
                  <w:r>
                    <w:rPr>
                      <w:b/>
                      <w:sz w:val="24"/>
                    </w:rPr>
                    <w:t>214</w:t>
                  </w:r>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359pt;width:504pt;height:38.8pt;mso-position-horizontal-relative:page;mso-position-vertical-relative:page;z-index:-268689408" coordorigin="1080,7180" coordsize="10080,776">
            <v:line style="position:absolute" from="1080,7948" to="11160,7948" stroked="true" strokeweight=".8pt" strokecolor="#000000">
              <v:stroke dashstyle="solid"/>
            </v:line>
            <v:line style="position:absolute" from="1088,7194" to="1088,7940" stroked="true" strokeweight=".75pt" strokecolor="#000000">
              <v:stroke dashstyle="solid"/>
            </v:line>
            <v:line style="position:absolute" from="1080,7187" to="11160,7187" stroked="true" strokeweight=".7pt" strokecolor="#000000">
              <v:stroke dashstyle="solid"/>
            </v:line>
            <v:line style="position:absolute" from="11153,7194" to="11153,7940" stroked="true" strokeweight=".75pt" strokecolor="#000000">
              <v:stroke dashstyle="solid"/>
            </v:line>
            <w10:wrap type="none"/>
          </v:group>
        </w:pict>
      </w:r>
      <w:r>
        <w:rPr/>
        <w:pict>
          <v:shape style="position:absolute;margin-left:75.5pt;margin-top:53.625004pt;width:416.15pt;height:23.25pt;mso-position-horizontal-relative:page;mso-position-vertical-relative:page;z-index:-268688384" type="#_x0000_t202" filled="false" stroked="false">
            <v:textbox inset="0,0,0,0">
              <w:txbxContent>
                <w:p>
                  <w:pPr>
                    <w:pStyle w:val="BodyText"/>
                    <w:spacing w:line="235" w:lineRule="auto"/>
                    <w:ind w:right="-11"/>
                  </w:pPr>
                  <w:r>
                    <w:rPr/>
                    <w:t>Other manufactured chemicals that also contain bromine are superior for extinguishing fires in situations where people, and electronics are likely to be present.</w:t>
                  </w:r>
                </w:p>
              </w:txbxContent>
            </v:textbox>
            <w10:wrap type="none"/>
          </v:shape>
        </w:pict>
      </w:r>
      <w:r>
        <w:rPr/>
        <w:pict>
          <v:shape style="position:absolute;margin-left:75.5pt;margin-top:86.125008pt;width:328.4pt;height:12pt;mso-position-horizontal-relative:page;mso-position-vertical-relative:page;z-index:-268687360" type="#_x0000_t202" filled="false" stroked="false">
            <v:textbox inset="0,0,0,0">
              <w:txbxContent>
                <w:p>
                  <w:pPr>
                    <w:pStyle w:val="BodyText"/>
                    <w:spacing w:line="216" w:lineRule="exact"/>
                  </w:pPr>
                  <w:r>
                    <w:rPr/>
                    <w:t>The price of platinum will rise, or fall depending on several distinct factors.</w:t>
                  </w:r>
                </w:p>
              </w:txbxContent>
            </v:textbox>
            <w10:wrap type="none"/>
          </v:shape>
        </w:pict>
      </w:r>
      <w:r>
        <w:rPr/>
        <w:pict>
          <v:shape style="position:absolute;margin-left:53pt;margin-top:108.575005pt;width:505.1pt;height:135.75pt;mso-position-horizontal-relative:page;mso-position-vertical-relative:page;z-index:-268686336" type="#_x0000_t202" filled="false" stroked="false">
            <v:textbox inset="0,0,0,0">
              <w:txbxContent>
                <w:p>
                  <w:pPr>
                    <w:pStyle w:val="BodyText"/>
                    <w:spacing w:line="235" w:lineRule="auto"/>
                    <w:ind w:right="-11"/>
                  </w:pPr>
                  <w:r>
                    <w:rPr/>
                    <w:t>If the commas above look fine to you, then you may be in the habit of using commas incorrectly, and you will need to attack your specific habits, perhaps even in a routine, repetitive fashion, in order to break yourself of them.</w:t>
                  </w:r>
                </w:p>
                <w:p>
                  <w:pPr>
                    <w:pStyle w:val="BodyText"/>
                    <w:spacing w:line="235" w:lineRule="auto"/>
                    <w:ind w:right="17"/>
                  </w:pPr>
                  <w:r>
                    <w:rPr/>
                    <w:t>Similarly, it is common for someone to have to look up the same tricky word dozens of times before committing its proper spelling to memory. As with spelling, commas (or the absence of commas) must be repeatedly challenged in your writing. As you perfect your comma usage you are also recognizing and reevaluating your sentence patterns, and the rewards are numerous. There is no foolproof or easy way to exorcise all of your comma demons, but reminding yourself of the comma’s basic function as a separator and justifying the separation of elements whenever you use the comma is a good beginning. I often recommend to students with comma problems that they re-read their work one last time, just focusing on their comma use, before turning in a paper as a final version. In the end, you simply must make a habit of reading, writing, and revising with comma correctness in</w:t>
                  </w:r>
                  <w:r>
                    <w:rPr>
                      <w:spacing w:val="-3"/>
                    </w:rPr>
                    <w:t> </w:t>
                  </w:r>
                  <w:r>
                    <w:rPr/>
                    <w:t>mind,</w:t>
                  </w:r>
                  <w:r>
                    <w:rPr>
                      <w:spacing w:val="-3"/>
                    </w:rPr>
                    <w:t> </w:t>
                  </w:r>
                  <w:r>
                    <w:rPr/>
                    <w:t>and</w:t>
                  </w:r>
                  <w:r>
                    <w:rPr>
                      <w:spacing w:val="-3"/>
                    </w:rPr>
                    <w:t> </w:t>
                  </w:r>
                  <w:r>
                    <w:rPr/>
                    <w:t>remember</w:t>
                  </w:r>
                  <w:r>
                    <w:rPr>
                      <w:spacing w:val="-3"/>
                    </w:rPr>
                    <w:t> </w:t>
                  </w:r>
                  <w:r>
                    <w:rPr/>
                    <w:t>that</w:t>
                  </w:r>
                  <w:r>
                    <w:rPr>
                      <w:spacing w:val="-3"/>
                    </w:rPr>
                    <w:t> </w:t>
                  </w:r>
                  <w:r>
                    <w:rPr/>
                    <w:t>commas</w:t>
                  </w:r>
                  <w:r>
                    <w:rPr>
                      <w:spacing w:val="-2"/>
                    </w:rPr>
                    <w:t> </w:t>
                  </w:r>
                  <w:r>
                    <w:rPr/>
                    <w:t>have</w:t>
                  </w:r>
                  <w:r>
                    <w:rPr>
                      <w:spacing w:val="-3"/>
                    </w:rPr>
                    <w:t> </w:t>
                  </w:r>
                  <w:r>
                    <w:rPr/>
                    <w:t>much</w:t>
                  </w:r>
                  <w:r>
                    <w:rPr>
                      <w:spacing w:val="-3"/>
                    </w:rPr>
                    <w:t> </w:t>
                  </w:r>
                  <w:r>
                    <w:rPr/>
                    <w:t>to</w:t>
                  </w:r>
                  <w:r>
                    <w:rPr>
                      <w:spacing w:val="-3"/>
                    </w:rPr>
                    <w:t> </w:t>
                  </w:r>
                  <w:r>
                    <w:rPr/>
                    <w:t>do</w:t>
                  </w:r>
                  <w:r>
                    <w:rPr>
                      <w:spacing w:val="-3"/>
                    </w:rPr>
                    <w:t> </w:t>
                  </w:r>
                  <w:r>
                    <w:rPr/>
                    <w:t>with</w:t>
                  </w:r>
                  <w:r>
                    <w:rPr>
                      <w:spacing w:val="-2"/>
                    </w:rPr>
                    <w:t> </w:t>
                  </w:r>
                  <w:r>
                    <w:rPr/>
                    <w:t>sentence</w:t>
                  </w:r>
                  <w:r>
                    <w:rPr>
                      <w:spacing w:val="-3"/>
                    </w:rPr>
                    <w:t> </w:t>
                  </w:r>
                  <w:r>
                    <w:rPr/>
                    <w:t>wording,</w:t>
                  </w:r>
                  <w:r>
                    <w:rPr>
                      <w:spacing w:val="-3"/>
                    </w:rPr>
                    <w:t> </w:t>
                  </w:r>
                  <w:r>
                    <w:rPr/>
                    <w:t>which</w:t>
                  </w:r>
                  <w:r>
                    <w:rPr>
                      <w:spacing w:val="-3"/>
                    </w:rPr>
                    <w:t> </w:t>
                  </w:r>
                  <w:r>
                    <w:rPr/>
                    <w:t>is</w:t>
                  </w:r>
                  <w:r>
                    <w:rPr>
                      <w:spacing w:val="-3"/>
                    </w:rPr>
                    <w:t> </w:t>
                  </w:r>
                  <w:r>
                    <w:rPr/>
                    <w:t>always</w:t>
                  </w:r>
                  <w:r>
                    <w:rPr>
                      <w:spacing w:val="-3"/>
                    </w:rPr>
                    <w:t> </w:t>
                  </w:r>
                  <w:r>
                    <w:rPr/>
                    <w:t>in</w:t>
                  </w:r>
                  <w:r>
                    <w:rPr>
                      <w:spacing w:val="-2"/>
                    </w:rPr>
                    <w:t> </w:t>
                  </w:r>
                  <w:r>
                    <w:rPr/>
                    <w:t>the</w:t>
                  </w:r>
                  <w:r>
                    <w:rPr>
                      <w:spacing w:val="-3"/>
                    </w:rPr>
                    <w:t> </w:t>
                  </w:r>
                  <w:r>
                    <w:rPr/>
                    <w:t>control</w:t>
                  </w:r>
                  <w:r>
                    <w:rPr>
                      <w:spacing w:val="-3"/>
                    </w:rPr>
                    <w:t> </w:t>
                  </w:r>
                  <w:r>
                    <w:rPr/>
                    <w:t>of</w:t>
                  </w:r>
                  <w:r>
                    <w:rPr>
                      <w:spacing w:val="-3"/>
                    </w:rPr>
                    <w:t> </w:t>
                  </w:r>
                  <w:r>
                    <w:rPr/>
                    <w:t>the writer.</w:t>
                  </w:r>
                </w:p>
              </w:txbxContent>
            </v:textbox>
            <w10:wrap type="none"/>
          </v:shape>
        </w:pict>
      </w:r>
      <w:r>
        <w:rPr/>
        <w:pict>
          <v:shape style="position:absolute;margin-left:53pt;margin-top:253.575012pt;width:502.7pt;height:34.5pt;mso-position-horizontal-relative:page;mso-position-vertical-relative:page;z-index:-268685312" type="#_x0000_t202" filled="false" stroked="false">
            <v:textbox inset="0,0,0,0">
              <w:txbxContent>
                <w:p>
                  <w:pPr>
                    <w:pStyle w:val="BodyText"/>
                    <w:spacing w:line="235" w:lineRule="auto"/>
                    <w:ind w:right="-14"/>
                  </w:pPr>
                  <w:r>
                    <w:rPr/>
                    <w:t>To demonstrate this last point, Lewis Thomas, a clever essayist as well as a physician and poet, shows us how to use commas effectively—as well as how to word a long sentence so that commas are not overused—in this excerpt from “</w:t>
                  </w:r>
                  <w:hyperlink r:id="rId455">
                    <w:r>
                      <w:rPr>
                        <w:color w:val="0000FF"/>
                      </w:rPr>
                      <w:t>Notes on Punctuation</w:t>
                    </w:r>
                  </w:hyperlink>
                  <w:r>
                    <w:rPr/>
                    <w:t>”:</w:t>
                  </w:r>
                </w:p>
              </w:txbxContent>
            </v:textbox>
            <w10:wrap type="none"/>
          </v:shape>
        </w:pict>
      </w:r>
      <w:r>
        <w:rPr/>
        <w:pict>
          <v:shape style="position:absolute;margin-left:53pt;margin-top:297.325012pt;width:498.45pt;height:57pt;mso-position-horizontal-relative:page;mso-position-vertical-relative:page;z-index:-268684288" type="#_x0000_t202" filled="false" stroked="false">
            <v:textbox inset="0,0,0,0">
              <w:txbxContent>
                <w:p>
                  <w:pPr>
                    <w:pStyle w:val="BodyText"/>
                    <w:spacing w:line="235" w:lineRule="auto"/>
                    <w:ind w:right="17"/>
                    <w:jc w:val="both"/>
                  </w:pPr>
                  <w:r>
                    <w:rPr/>
                    <w:t>The commas are the most useful and usable of all the stops. It is highly important to put them in place as you go along. If you try to come back after doing a paragraph and stick them in the various spots that tempt you you will discover that they tend to swarm like minnows into all sorts of crevices whose existence you hadn’t realized and before</w:t>
                  </w:r>
                  <w:r>
                    <w:rPr>
                      <w:spacing w:val="-4"/>
                    </w:rPr>
                    <w:t> </w:t>
                  </w:r>
                  <w:r>
                    <w:rPr/>
                    <w:t>you</w:t>
                  </w:r>
                  <w:r>
                    <w:rPr>
                      <w:spacing w:val="-4"/>
                    </w:rPr>
                    <w:t> </w:t>
                  </w:r>
                  <w:r>
                    <w:rPr/>
                    <w:t>know</w:t>
                  </w:r>
                  <w:r>
                    <w:rPr>
                      <w:spacing w:val="-3"/>
                    </w:rPr>
                    <w:t> </w:t>
                  </w:r>
                  <w:r>
                    <w:rPr/>
                    <w:t>it</w:t>
                  </w:r>
                  <w:r>
                    <w:rPr>
                      <w:spacing w:val="-4"/>
                    </w:rPr>
                    <w:t> </w:t>
                  </w:r>
                  <w:r>
                    <w:rPr/>
                    <w:t>the</w:t>
                  </w:r>
                  <w:r>
                    <w:rPr>
                      <w:spacing w:val="-4"/>
                    </w:rPr>
                    <w:t> </w:t>
                  </w:r>
                  <w:r>
                    <w:rPr/>
                    <w:t>whole</w:t>
                  </w:r>
                  <w:r>
                    <w:rPr>
                      <w:spacing w:val="-3"/>
                    </w:rPr>
                    <w:t> </w:t>
                  </w:r>
                  <w:r>
                    <w:rPr/>
                    <w:t>long</w:t>
                  </w:r>
                  <w:r>
                    <w:rPr>
                      <w:spacing w:val="-4"/>
                    </w:rPr>
                    <w:t> </w:t>
                  </w:r>
                  <w:r>
                    <w:rPr/>
                    <w:t>sentence</w:t>
                  </w:r>
                  <w:r>
                    <w:rPr>
                      <w:spacing w:val="-3"/>
                    </w:rPr>
                    <w:t> </w:t>
                  </w:r>
                  <w:r>
                    <w:rPr/>
                    <w:t>becomes</w:t>
                  </w:r>
                  <w:r>
                    <w:rPr>
                      <w:spacing w:val="-4"/>
                    </w:rPr>
                    <w:t> </w:t>
                  </w:r>
                  <w:r>
                    <w:rPr/>
                    <w:t>immobilized</w:t>
                  </w:r>
                  <w:r>
                    <w:rPr>
                      <w:spacing w:val="-4"/>
                    </w:rPr>
                    <w:t> </w:t>
                  </w:r>
                  <w:r>
                    <w:rPr/>
                    <w:t>and</w:t>
                  </w:r>
                  <w:r>
                    <w:rPr>
                      <w:spacing w:val="-3"/>
                    </w:rPr>
                    <w:t> </w:t>
                  </w:r>
                  <w:r>
                    <w:rPr/>
                    <w:t>lashed</w:t>
                  </w:r>
                  <w:r>
                    <w:rPr>
                      <w:spacing w:val="-4"/>
                    </w:rPr>
                    <w:t> </w:t>
                  </w:r>
                  <w:r>
                    <w:rPr/>
                    <w:t>up</w:t>
                  </w:r>
                  <w:r>
                    <w:rPr>
                      <w:spacing w:val="-3"/>
                    </w:rPr>
                    <w:t> </w:t>
                  </w:r>
                  <w:r>
                    <w:rPr/>
                    <w:t>squirming</w:t>
                  </w:r>
                  <w:r>
                    <w:rPr>
                      <w:spacing w:val="-4"/>
                    </w:rPr>
                    <w:t> </w:t>
                  </w:r>
                  <w:r>
                    <w:rPr/>
                    <w:t>in</w:t>
                  </w:r>
                  <w:r>
                    <w:rPr>
                      <w:spacing w:val="-4"/>
                    </w:rPr>
                    <w:t> </w:t>
                  </w:r>
                  <w:r>
                    <w:rPr/>
                    <w:t>commas.</w:t>
                  </w:r>
                  <w:r>
                    <w:rPr>
                      <w:spacing w:val="-3"/>
                    </w:rPr>
                    <w:t> </w:t>
                  </w:r>
                  <w:r>
                    <w:rPr/>
                    <w:t>Better</w:t>
                  </w:r>
                  <w:r>
                    <w:rPr>
                      <w:spacing w:val="-4"/>
                    </w:rPr>
                    <w:t> </w:t>
                  </w:r>
                  <w:r>
                    <w:rPr/>
                    <w:t>to use them sparingly, and with affection, precisely when the need for one arises, nicely, by</w:t>
                  </w:r>
                  <w:r>
                    <w:rPr>
                      <w:spacing w:val="-35"/>
                    </w:rPr>
                    <w:t> </w:t>
                  </w:r>
                  <w:r>
                    <w:rPr/>
                    <w:t>itself.</w:t>
                  </w:r>
                </w:p>
              </w:txbxContent>
            </v:textbox>
            <w10:wrap type="none"/>
          </v:shape>
        </w:pict>
      </w:r>
      <w:r>
        <w:rPr/>
        <w:pict>
          <v:shape style="position:absolute;margin-left:242.360001pt;margin-top:431.579987pt;width:127.25pt;height:26.4pt;mso-position-horizontal-relative:page;mso-position-vertical-relative:page;z-index:-268683264" type="#_x0000_t202" filled="false" stroked="false">
            <v:textbox inset="0,0,0,0">
              <w:txbxContent>
                <w:p>
                  <w:pPr>
                    <w:spacing w:before="26"/>
                    <w:ind w:left="20" w:right="0" w:firstLine="0"/>
                    <w:jc w:val="left"/>
                    <w:rPr>
                      <w:rFonts w:ascii="Calibri"/>
                      <w:b/>
                      <w:sz w:val="40"/>
                    </w:rPr>
                  </w:pPr>
                  <w:bookmarkStart w:name="The Period" w:id="706"/>
                  <w:bookmarkEnd w:id="706"/>
                  <w:r>
                    <w:rPr/>
                  </w:r>
                  <w:bookmarkStart w:name="_bookmark171" w:id="707"/>
                  <w:bookmarkEnd w:id="707"/>
                  <w:r>
                    <w:rPr/>
                  </w:r>
                  <w:r>
                    <w:rPr>
                      <w:rFonts w:ascii="Calibri"/>
                      <w:b/>
                      <w:w w:val="125"/>
                      <w:sz w:val="40"/>
                    </w:rPr>
                    <w:t>THE PERIOD</w:t>
                  </w:r>
                </w:p>
              </w:txbxContent>
            </v:textbox>
            <w10:wrap type="none"/>
          </v:shape>
        </w:pict>
      </w:r>
      <w:r>
        <w:rPr/>
        <w:pict>
          <v:shape style="position:absolute;margin-left:53pt;margin-top:491.39502pt;width:475.05pt;height:34.5pt;mso-position-horizontal-relative:page;mso-position-vertical-relative:page;z-index:-268682240" type="#_x0000_t202" filled="false" stroked="false">
            <v:textbox inset="0,0,0,0">
              <w:txbxContent>
                <w:p>
                  <w:pPr>
                    <w:pStyle w:val="BodyText"/>
                    <w:spacing w:line="235" w:lineRule="auto"/>
                    <w:ind w:right="-11"/>
                  </w:pPr>
                  <w:r>
                    <w:rPr/>
                    <w:t>Though a seemingly trivial punctuation mark, the period does present some knotty challenges, especially in technical writing. We all know to place a period to signal the termination of a simple sentence that makes a statement. However, here are a few more specialized rules:</w:t>
                  </w:r>
                </w:p>
              </w:txbxContent>
            </v:textbox>
            <w10:wrap type="none"/>
          </v:shape>
        </w:pict>
      </w:r>
      <w:r>
        <w:rPr/>
        <w:pict>
          <v:shape style="position:absolute;margin-left:81.499001pt;margin-top:532.520020pt;width:5.5pt;height:12pt;mso-position-horizontal-relative:page;mso-position-vertical-relative:page;z-index:-26868121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32.520020pt;width:464pt;height:199pt;mso-position-horizontal-relative:page;mso-position-vertical-relative:page;z-index:-268680192" type="#_x0000_t202" filled="false" stroked="false">
            <v:textbox inset="0,0,0,0">
              <w:txbxContent>
                <w:p>
                  <w:pPr>
                    <w:pStyle w:val="BodyText"/>
                    <w:spacing w:line="230" w:lineRule="auto"/>
                  </w:pPr>
                  <w:r>
                    <w:rPr/>
                    <w:t>Do not use a period in combination with other punctuation marks unnecessarily, especially when a quotation is involved. In such an instance, end the sentence naturally on whatever punctuation mark is logical (e.g., a question mark).</w:t>
                  </w:r>
                </w:p>
                <w:p>
                  <w:pPr>
                    <w:pStyle w:val="BodyText"/>
                    <w:spacing w:line="230" w:lineRule="auto"/>
                    <w:ind w:right="8"/>
                  </w:pPr>
                  <w:r>
                    <w:rPr/>
                    <w:t>Avoid using periods at the ends of abbreviated units of measure, except when the period might be confused with another word. (Therefore, so that it’s not confused with the word “in,” use “in.” to abbreviate “inches.”)</w:t>
                  </w:r>
                </w:p>
                <w:p>
                  <w:pPr>
                    <w:pStyle w:val="BodyText"/>
                    <w:spacing w:line="230" w:lineRule="auto"/>
                    <w:ind w:right="-2"/>
                  </w:pPr>
                  <w:r>
                    <w:rPr/>
                    <w:t>When using a period in conjunction with parentheses, the period comes after the parentheses are closed if the parenthetical comment itself is part of the larger sentence (as in the first bulleted sentence above, and this one). The period comes inside the parentheses only when the parentheses themselves contain a complete independent sentence. (See the example in the second bulleted sentence above, as well as this sentence.)</w:t>
                  </w:r>
                </w:p>
                <w:p>
                  <w:pPr>
                    <w:pStyle w:val="BodyText"/>
                    <w:spacing w:line="230" w:lineRule="auto"/>
                  </w:pPr>
                  <w:r>
                    <w:rPr/>
                    <w:t>By convention, if an abbreviated word (such as “etc.”) ends a sentence, let a single period signal the sentence’s end—two periods in a row would be incorrect.</w:t>
                  </w:r>
                </w:p>
                <w:p>
                  <w:pPr>
                    <w:pStyle w:val="BodyText"/>
                    <w:spacing w:line="230" w:lineRule="auto"/>
                  </w:pPr>
                  <w:r>
                    <w:rPr/>
                    <w:t>In acronyms commonly understood or commonly used in your field (ASTM, EPA, US, GIS), do not use periods after the capital letters.</w:t>
                  </w:r>
                </w:p>
                <w:p>
                  <w:pPr>
                    <w:pStyle w:val="BodyText"/>
                    <w:spacing w:line="230" w:lineRule="auto"/>
                    <w:ind w:right="52"/>
                    <w:jc w:val="both"/>
                  </w:pPr>
                  <w:r>
                    <w:rPr/>
                    <w:t>Do</w:t>
                  </w:r>
                  <w:r>
                    <w:rPr>
                      <w:spacing w:val="-6"/>
                    </w:rPr>
                    <w:t> </w:t>
                  </w:r>
                  <w:r>
                    <w:rPr/>
                    <w:t>use</w:t>
                  </w:r>
                  <w:r>
                    <w:rPr>
                      <w:spacing w:val="-5"/>
                    </w:rPr>
                    <w:t> </w:t>
                  </w:r>
                  <w:r>
                    <w:rPr/>
                    <w:t>periods</w:t>
                  </w:r>
                  <w:r>
                    <w:rPr>
                      <w:spacing w:val="-6"/>
                    </w:rPr>
                    <w:t> </w:t>
                  </w:r>
                  <w:r>
                    <w:rPr/>
                    <w:t>after</w:t>
                  </w:r>
                  <w:r>
                    <w:rPr>
                      <w:spacing w:val="-5"/>
                    </w:rPr>
                    <w:t> </w:t>
                  </w:r>
                  <w:r>
                    <w:rPr/>
                    <w:t>abbreviations</w:t>
                  </w:r>
                  <w:r>
                    <w:rPr>
                      <w:spacing w:val="-6"/>
                    </w:rPr>
                    <w:t> </w:t>
                  </w:r>
                  <w:r>
                    <w:rPr/>
                    <w:t>and</w:t>
                  </w:r>
                  <w:r>
                    <w:rPr>
                      <w:spacing w:val="-5"/>
                    </w:rPr>
                    <w:t> </w:t>
                  </w:r>
                  <w:r>
                    <w:rPr/>
                    <w:t>acronyms</w:t>
                  </w:r>
                  <w:r>
                    <w:rPr>
                      <w:spacing w:val="-6"/>
                    </w:rPr>
                    <w:t> </w:t>
                  </w:r>
                  <w:r>
                    <w:rPr/>
                    <w:t>that</w:t>
                  </w:r>
                  <w:r>
                    <w:rPr>
                      <w:spacing w:val="-5"/>
                    </w:rPr>
                    <w:t> </w:t>
                  </w:r>
                  <w:r>
                    <w:rPr/>
                    <w:t>are</w:t>
                  </w:r>
                  <w:r>
                    <w:rPr>
                      <w:spacing w:val="-6"/>
                    </w:rPr>
                    <w:t> </w:t>
                  </w:r>
                  <w:r>
                    <w:rPr/>
                    <w:t>forms</w:t>
                  </w:r>
                  <w:r>
                    <w:rPr>
                      <w:spacing w:val="-5"/>
                    </w:rPr>
                    <w:t> </w:t>
                  </w:r>
                  <w:r>
                    <w:rPr/>
                    <w:t>of</w:t>
                  </w:r>
                  <w:r>
                    <w:rPr>
                      <w:spacing w:val="-6"/>
                    </w:rPr>
                    <w:t> </w:t>
                  </w:r>
                  <w:r>
                    <w:rPr/>
                    <w:t>address,</w:t>
                  </w:r>
                  <w:r>
                    <w:rPr>
                      <w:spacing w:val="-5"/>
                    </w:rPr>
                    <w:t> </w:t>
                  </w:r>
                  <w:r>
                    <w:rPr/>
                    <w:t>initials</w:t>
                  </w:r>
                  <w:r>
                    <w:rPr>
                      <w:spacing w:val="-6"/>
                    </w:rPr>
                    <w:t> </w:t>
                  </w:r>
                  <w:r>
                    <w:rPr/>
                    <w:t>within</w:t>
                  </w:r>
                  <w:r>
                    <w:rPr>
                      <w:spacing w:val="-5"/>
                    </w:rPr>
                    <w:t> </w:t>
                  </w:r>
                  <w:r>
                    <w:rPr/>
                    <w:t>proper</w:t>
                  </w:r>
                  <w:r>
                    <w:rPr>
                      <w:spacing w:val="-6"/>
                    </w:rPr>
                    <w:t> </w:t>
                  </w:r>
                  <w:r>
                    <w:rPr/>
                    <w:t>names, earned degrees, and when expressing measures of time (Dr. Bauer; M.S. degree; Steven S. Wilson, Jr.; 5:00 p.m.; 10</w:t>
                  </w:r>
                  <w:r>
                    <w:rPr>
                      <w:spacing w:val="-4"/>
                    </w:rPr>
                    <w:t> </w:t>
                  </w:r>
                  <w:r>
                    <w:rPr/>
                    <w:t>B.C.).</w:t>
                  </w:r>
                </w:p>
              </w:txbxContent>
            </v:textbox>
            <w10:wrap type="none"/>
          </v:shape>
        </w:pict>
      </w:r>
      <w:r>
        <w:rPr/>
        <w:pict>
          <v:shape style="position:absolute;margin-left:81.499001pt;margin-top:565.520020pt;width:5.5pt;height:12pt;mso-position-horizontal-relative:page;mso-position-vertical-relative:page;z-index:-26867916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98.520020pt;width:5.5pt;height:12pt;mso-position-horizontal-relative:page;mso-position-vertical-relative:page;z-index:-268678144"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53.520020pt;width:5.5pt;height:12pt;mso-position-horizontal-relative:page;mso-position-vertical-relative:page;z-index:-26867712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75.52002pt;width:5.5pt;height:12pt;mso-position-horizontal-relative:page;mso-position-vertical-relative:page;z-index:-26867609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697.52002pt;width:5.5pt;height:12pt;mso-position-horizontal-relative:page;mso-position-vertical-relative:page;z-index:-268675072" type="#_x0000_t202" filled="false" stroked="false">
            <v:textbox inset="0,0,0,0">
              <w:txbxContent>
                <w:p>
                  <w:pPr>
                    <w:pStyle w:val="BodyText"/>
                    <w:spacing w:line="216" w:lineRule="exact"/>
                  </w:pPr>
                  <w:r>
                    <w:rPr/>
                    <w:t>•</w:t>
                  </w:r>
                </w:p>
              </w:txbxContent>
            </v:textbox>
            <w10:wrap type="none"/>
          </v:shape>
        </w:pict>
      </w:r>
      <w:r>
        <w:rPr/>
        <w:pict>
          <v:shape style="position:absolute;margin-left:537.218506pt;margin-top:757.999939pt;width:22pt;height:14pt;mso-position-horizontal-relative:page;mso-position-vertical-relative:page;z-index:-268674048" type="#_x0000_t202" filled="false" stroked="false">
            <v:textbox inset="0,0,0,0">
              <w:txbxContent>
                <w:p>
                  <w:pPr>
                    <w:spacing w:line="256" w:lineRule="exact" w:before="0"/>
                    <w:ind w:left="20" w:right="0" w:firstLine="0"/>
                    <w:jc w:val="left"/>
                    <w:rPr>
                      <w:b/>
                      <w:sz w:val="24"/>
                    </w:rPr>
                  </w:pPr>
                  <w:r>
                    <w:rPr>
                      <w:b/>
                      <w:sz w:val="24"/>
                    </w:rPr>
                    <w:t>215</w:t>
                  </w:r>
                </w:p>
              </w:txbxContent>
            </v:textbox>
            <w10:wrap type="none"/>
          </v:shape>
        </w:pict>
      </w:r>
      <w:r>
        <w:rPr/>
        <w:pict>
          <v:shape style="position:absolute;margin-left:54.375pt;margin-top:359.350006pt;width:503.25pt;height:38.050pt;mso-position-horizontal-relative:page;mso-position-vertical-relative:page;z-index:-26867302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5"/>
                    </w:numPr>
                    <w:tabs>
                      <w:tab w:pos="858" w:val="left" w:leader="none"/>
                    </w:tabs>
                    <w:spacing w:line="151" w:lineRule="auto" w:before="87"/>
                    <w:ind w:left="857" w:right="208" w:hanging="194"/>
                    <w:jc w:val="left"/>
                    <w:rPr>
                      <w:rFonts w:ascii="Calibri"/>
                      <w:i/>
                      <w:sz w:val="9"/>
                    </w:rPr>
                  </w:pPr>
                  <w:r>
                    <w:rPr>
                      <w:rFonts w:ascii="Arial Unicode MS"/>
                      <w:w w:val="105"/>
                      <w:sz w:val="9"/>
                    </w:rPr>
                    <w:t>Commas.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56">
                    <w:r>
                      <w:rPr>
                        <w:rFonts w:ascii="Arial Unicode MS"/>
                        <w:color w:val="0000FF"/>
                        <w:w w:val="105"/>
                        <w:sz w:val="9"/>
                      </w:rPr>
                      <w:t>https://www.e-education.psu.edu/styleforstudents/c2_p6.html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4"/>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52.199997pt;width:504pt;height:38.8pt;mso-position-horizontal-relative:page;mso-position-vertical-relative:page;z-index:-268672000" coordorigin="1080,3044" coordsize="10080,776">
            <v:line style="position:absolute" from="1080,3812" to="11160,3812" stroked="true" strokeweight=".8pt" strokecolor="#000000">
              <v:stroke dashstyle="solid"/>
            </v:line>
            <v:line style="position:absolute" from="1088,3058" to="1088,3804" stroked="true" strokeweight=".75pt" strokecolor="#000000">
              <v:stroke dashstyle="solid"/>
            </v:line>
            <v:line style="position:absolute" from="1080,3051" to="11160,3051" stroked="true" strokeweight=".7pt" strokecolor="#000000">
              <v:stroke dashstyle="solid"/>
            </v:line>
            <v:line style="position:absolute" from="11153,3058" to="11153,3804" stroked="true" strokeweight=".75pt" strokecolor="#000000">
              <v:stroke dashstyle="solid"/>
            </v:line>
            <w10:wrap type="none"/>
          </v:group>
        </w:pict>
      </w:r>
      <w:r>
        <w:rPr/>
        <w:pict>
          <v:shape style="position:absolute;margin-left:53pt;margin-top:51.867332pt;width:436.15pt;height:44.6pt;mso-position-horizontal-relative:page;mso-position-vertical-relative:page;z-index:-268670976" type="#_x0000_t202" filled="false" stroked="false">
            <v:textbox inset="0,0,0,0">
              <w:txbxContent>
                <w:p>
                  <w:pPr>
                    <w:spacing w:line="471" w:lineRule="exact" w:before="0"/>
                    <w:ind w:left="20" w:right="0" w:firstLine="0"/>
                    <w:jc w:val="left"/>
                    <w:rPr>
                      <w:rFonts w:ascii="Arial Unicode MS"/>
                      <w:sz w:val="28"/>
                    </w:rPr>
                  </w:pPr>
                  <w:bookmarkStart w:name="Self-Study" w:id="708"/>
                  <w:bookmarkEnd w:id="708"/>
                  <w:r>
                    <w:rPr/>
                  </w:r>
                  <w:r>
                    <w:rPr>
                      <w:rFonts w:ascii="Arial Unicode MS"/>
                      <w:sz w:val="28"/>
                    </w:rPr>
                    <w:t>Self-Study</w:t>
                  </w:r>
                </w:p>
                <w:p>
                  <w:pPr>
                    <w:pStyle w:val="BodyText"/>
                    <w:spacing w:before="166"/>
                  </w:pPr>
                  <w:r>
                    <w:rPr/>
                    <w:t>For everything you always wanted to know about the period, but neglected to ask, visit these sites:</w:t>
                  </w:r>
                </w:p>
              </w:txbxContent>
            </v:textbox>
            <w10:wrap type="none"/>
          </v:shape>
        </w:pict>
      </w:r>
      <w:r>
        <w:rPr/>
        <w:pict>
          <v:shape style="position:absolute;margin-left:75.5pt;margin-top:106.875008pt;width:171.75pt;height:12pt;mso-position-horizontal-relative:page;mso-position-vertical-relative:page;z-index:-268669952" type="#_x0000_t202" filled="false" stroked="false">
            <v:textbox inset="0,0,0,0">
              <w:txbxContent>
                <w:p>
                  <w:pPr>
                    <w:pStyle w:val="BodyText"/>
                    <w:spacing w:line="216" w:lineRule="exact"/>
                  </w:pPr>
                  <w:hyperlink r:id="rId457">
                    <w:r>
                      <w:rPr>
                        <w:color w:val="0000FF"/>
                      </w:rPr>
                      <w:t>Punctuation rules from infoplease.com</w:t>
                    </w:r>
                  </w:hyperlink>
                </w:p>
              </w:txbxContent>
            </v:textbox>
            <w10:wrap type="none"/>
          </v:shape>
        </w:pict>
      </w:r>
      <w:r>
        <w:rPr/>
        <w:pict>
          <v:shape style="position:absolute;margin-left:75.5pt;margin-top:129.325012pt;width:297pt;height:12pt;mso-position-horizontal-relative:page;mso-position-vertical-relative:page;z-index:-268668928" type="#_x0000_t202" filled="false" stroked="false">
            <v:textbox inset="0,0,0,0">
              <w:txbxContent>
                <w:p>
                  <w:pPr>
                    <w:pStyle w:val="BodyText"/>
                    <w:spacing w:line="216" w:lineRule="exact"/>
                  </w:pPr>
                  <w:hyperlink r:id="rId458">
                    <w:r>
                      <w:rPr>
                        <w:color w:val="0000FF"/>
                      </w:rPr>
                      <w:t>“English 101: Punctuation: Periods” website from thinkouthere.com</w:t>
                    </w:r>
                  </w:hyperlink>
                </w:p>
              </w:txbxContent>
            </v:textbox>
            <w10:wrap type="none"/>
          </v:shape>
        </w:pict>
      </w:r>
      <w:r>
        <w:rPr/>
        <w:pict>
          <v:shape style="position:absolute;margin-left:228.740005pt;margin-top:224.779999pt;width:154.5pt;height:26.4pt;mso-position-horizontal-relative:page;mso-position-vertical-relative:page;z-index:-268667904" type="#_x0000_t202" filled="false" stroked="false">
            <v:textbox inset="0,0,0,0">
              <w:txbxContent>
                <w:p>
                  <w:pPr>
                    <w:spacing w:before="26"/>
                    <w:ind w:left="20" w:right="0" w:firstLine="0"/>
                    <w:jc w:val="left"/>
                    <w:rPr>
                      <w:rFonts w:ascii="Calibri"/>
                      <w:b/>
                      <w:sz w:val="40"/>
                    </w:rPr>
                  </w:pPr>
                  <w:bookmarkStart w:name="Parentheses" w:id="709"/>
                  <w:bookmarkEnd w:id="709"/>
                  <w:r>
                    <w:rPr/>
                  </w:r>
                  <w:bookmarkStart w:name="_bookmark172" w:id="710"/>
                  <w:bookmarkEnd w:id="710"/>
                  <w:r>
                    <w:rPr/>
                  </w:r>
                  <w:r>
                    <w:rPr>
                      <w:rFonts w:ascii="Calibri"/>
                      <w:b/>
                      <w:w w:val="130"/>
                      <w:sz w:val="40"/>
                    </w:rPr>
                    <w:t>PARENTHESES</w:t>
                  </w:r>
                </w:p>
              </w:txbxContent>
            </v:textbox>
            <w10:wrap type="none"/>
          </v:shape>
        </w:pict>
      </w:r>
      <w:r>
        <w:rPr/>
        <w:pict>
          <v:shape style="position:absolute;margin-left:53pt;margin-top:284.595001pt;width:502.75pt;height:34.5pt;mso-position-horizontal-relative:page;mso-position-vertical-relative:page;z-index:-268666880" type="#_x0000_t202" filled="false" stroked="false">
            <v:textbox inset="0,0,0,0">
              <w:txbxContent>
                <w:p>
                  <w:pPr>
                    <w:pStyle w:val="BodyText"/>
                    <w:spacing w:line="235" w:lineRule="auto"/>
                    <w:ind w:right="17"/>
                    <w:jc w:val="both"/>
                  </w:pPr>
                  <w:r>
                    <w:rPr/>
                    <w:t>We</w:t>
                  </w:r>
                  <w:r>
                    <w:rPr>
                      <w:spacing w:val="-4"/>
                    </w:rPr>
                    <w:t> </w:t>
                  </w:r>
                  <w:r>
                    <w:rPr/>
                    <w:t>are</w:t>
                  </w:r>
                  <w:r>
                    <w:rPr>
                      <w:spacing w:val="-3"/>
                    </w:rPr>
                    <w:t> </w:t>
                  </w:r>
                  <w:r>
                    <w:rPr/>
                    <w:t>used</w:t>
                  </w:r>
                  <w:r>
                    <w:rPr>
                      <w:spacing w:val="-4"/>
                    </w:rPr>
                    <w:t> </w:t>
                  </w:r>
                  <w:r>
                    <w:rPr/>
                    <w:t>to</w:t>
                  </w:r>
                  <w:r>
                    <w:rPr>
                      <w:spacing w:val="-3"/>
                    </w:rPr>
                    <w:t> </w:t>
                  </w:r>
                  <w:r>
                    <w:rPr/>
                    <w:t>using</w:t>
                  </w:r>
                  <w:r>
                    <w:rPr>
                      <w:spacing w:val="-4"/>
                    </w:rPr>
                    <w:t> </w:t>
                  </w:r>
                  <w:r>
                    <w:rPr/>
                    <w:t>parentheses</w:t>
                  </w:r>
                  <w:r>
                    <w:rPr>
                      <w:spacing w:val="-3"/>
                    </w:rPr>
                    <w:t> </w:t>
                  </w:r>
                  <w:r>
                    <w:rPr/>
                    <w:t>to</w:t>
                  </w:r>
                  <w:r>
                    <w:rPr>
                      <w:spacing w:val="-4"/>
                    </w:rPr>
                    <w:t> </w:t>
                  </w:r>
                  <w:r>
                    <w:rPr/>
                    <w:t>identify</w:t>
                  </w:r>
                  <w:r>
                    <w:rPr>
                      <w:spacing w:val="-3"/>
                    </w:rPr>
                    <w:t> </w:t>
                  </w:r>
                  <w:r>
                    <w:rPr/>
                    <w:t>material</w:t>
                  </w:r>
                  <w:r>
                    <w:rPr>
                      <w:spacing w:val="-3"/>
                    </w:rPr>
                    <w:t> </w:t>
                  </w:r>
                  <w:r>
                    <w:rPr/>
                    <w:t>that</w:t>
                  </w:r>
                  <w:r>
                    <w:rPr>
                      <w:spacing w:val="-4"/>
                    </w:rPr>
                    <w:t> </w:t>
                  </w:r>
                  <w:r>
                    <w:rPr/>
                    <w:t>acts</w:t>
                  </w:r>
                  <w:r>
                    <w:rPr>
                      <w:spacing w:val="-3"/>
                    </w:rPr>
                    <w:t> </w:t>
                  </w:r>
                  <w:r>
                    <w:rPr/>
                    <w:t>as</w:t>
                  </w:r>
                  <w:r>
                    <w:rPr>
                      <w:spacing w:val="-4"/>
                    </w:rPr>
                    <w:t> </w:t>
                  </w:r>
                  <w:r>
                    <w:rPr/>
                    <w:t>an</w:t>
                  </w:r>
                  <w:r>
                    <w:rPr>
                      <w:spacing w:val="-3"/>
                    </w:rPr>
                    <w:t> </w:t>
                  </w:r>
                  <w:r>
                    <w:rPr/>
                    <w:t>aside</w:t>
                  </w:r>
                  <w:r>
                    <w:rPr>
                      <w:spacing w:val="-4"/>
                    </w:rPr>
                    <w:t> </w:t>
                  </w:r>
                  <w:r>
                    <w:rPr/>
                    <w:t>(such</w:t>
                  </w:r>
                  <w:r>
                    <w:rPr>
                      <w:spacing w:val="-3"/>
                    </w:rPr>
                    <w:t> </w:t>
                  </w:r>
                  <w:r>
                    <w:rPr/>
                    <w:t>as</w:t>
                  </w:r>
                  <w:r>
                    <w:rPr>
                      <w:spacing w:val="-3"/>
                    </w:rPr>
                    <w:t> </w:t>
                  </w:r>
                  <w:r>
                    <w:rPr/>
                    <w:t>this</w:t>
                  </w:r>
                  <w:r>
                    <w:rPr>
                      <w:spacing w:val="-4"/>
                    </w:rPr>
                    <w:t> </w:t>
                  </w:r>
                  <w:r>
                    <w:rPr/>
                    <w:t>brief</w:t>
                  </w:r>
                  <w:r>
                    <w:rPr>
                      <w:spacing w:val="-3"/>
                    </w:rPr>
                    <w:t> </w:t>
                  </w:r>
                  <w:r>
                    <w:rPr/>
                    <w:t>comment)</w:t>
                  </w:r>
                  <w:r>
                    <w:rPr>
                      <w:spacing w:val="-4"/>
                    </w:rPr>
                    <w:t> </w:t>
                  </w:r>
                  <w:r>
                    <w:rPr/>
                    <w:t>or</w:t>
                  </w:r>
                  <w:r>
                    <w:rPr>
                      <w:spacing w:val="-3"/>
                    </w:rPr>
                    <w:t> </w:t>
                  </w:r>
                  <w:r>
                    <w:rPr/>
                    <w:t>to</w:t>
                  </w:r>
                  <w:r>
                    <w:rPr>
                      <w:spacing w:val="-4"/>
                    </w:rPr>
                    <w:t> </w:t>
                  </w:r>
                  <w:r>
                    <w:rPr/>
                    <w:t>add incidental information, but in technical writing the rules for using parentheses can be more nuanced. Some more specialized functions of parentheses</w:t>
                  </w:r>
                  <w:r>
                    <w:rPr>
                      <w:spacing w:val="-5"/>
                    </w:rPr>
                    <w:t> </w:t>
                  </w:r>
                  <w:r>
                    <w:rPr/>
                    <w:t>include:</w:t>
                  </w:r>
                </w:p>
              </w:txbxContent>
            </v:textbox>
            <w10:wrap type="none"/>
          </v:shape>
        </w:pict>
      </w:r>
      <w:r>
        <w:rPr/>
        <w:pict>
          <v:shape style="position:absolute;margin-left:81.499001pt;margin-top:325.720001pt;width:5.5pt;height:12pt;mso-position-horizontal-relative:page;mso-position-vertical-relative:page;z-index:-26866585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25.720001pt;width:213.95pt;height:12pt;mso-position-horizontal-relative:page;mso-position-vertical-relative:page;z-index:-268664832" type="#_x0000_t202" filled="false" stroked="false">
            <v:textbox inset="0,0,0,0">
              <w:txbxContent>
                <w:p>
                  <w:pPr>
                    <w:pStyle w:val="BodyText"/>
                    <w:spacing w:line="216" w:lineRule="exact"/>
                  </w:pPr>
                  <w:r>
                    <w:rPr/>
                    <w:t>To introduce tables or figures within a sentence:</w:t>
                  </w:r>
                </w:p>
              </w:txbxContent>
            </v:textbox>
            <w10:wrap type="none"/>
          </v:shape>
        </w:pict>
      </w:r>
      <w:r>
        <w:rPr/>
        <w:pict>
          <v:shape style="position:absolute;margin-left:98pt;margin-top:348.045013pt;width:405.65pt;height:23.25pt;mso-position-horizontal-relative:page;mso-position-vertical-relative:page;z-index:-268663808" type="#_x0000_t202" filled="false" stroked="false">
            <v:textbox inset="0,0,0,0">
              <w:txbxContent>
                <w:p>
                  <w:pPr>
                    <w:pStyle w:val="BodyText"/>
                    <w:spacing w:line="235" w:lineRule="auto"/>
                    <w:ind w:right="-10"/>
                  </w:pPr>
                  <w:r>
                    <w:rPr/>
                    <w:t>In pulse-jet collectors (Figure 3), bags are supported from a metal cage fastened onto a cell plate at the top of the collector.</w:t>
                  </w:r>
                </w:p>
              </w:txbxContent>
            </v:textbox>
            <w10:wrap type="none"/>
          </v:shape>
        </w:pict>
      </w:r>
      <w:r>
        <w:rPr/>
        <w:pict>
          <v:shape style="position:absolute;margin-left:81.499001pt;margin-top:381.619995pt;width:5.5pt;height:12pt;mso-position-horizontal-relative:page;mso-position-vertical-relative:page;z-index:-268662784"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381.619995pt;width:131.950pt;height:12pt;mso-position-horizontal-relative:page;mso-position-vertical-relative:page;z-index:-268661760" type="#_x0000_t202" filled="false" stroked="false">
            <v:textbox inset="0,0,0,0">
              <w:txbxContent>
                <w:p>
                  <w:pPr>
                    <w:pStyle w:val="BodyText"/>
                    <w:spacing w:line="216" w:lineRule="exact"/>
                  </w:pPr>
                  <w:r>
                    <w:rPr/>
                    <w:t>To represent converted units:</w:t>
                  </w:r>
                </w:p>
              </w:txbxContent>
            </v:textbox>
            <w10:wrap type="none"/>
          </v:shape>
        </w:pict>
      </w:r>
      <w:r>
        <w:rPr/>
        <w:pict>
          <v:shape style="position:absolute;margin-left:98pt;margin-top:403.945007pt;width:288.9pt;height:12pt;mso-position-horizontal-relative:page;mso-position-vertical-relative:page;z-index:-268660736" type="#_x0000_t202" filled="false" stroked="false">
            <v:textbox inset="0,0,0,0">
              <w:txbxContent>
                <w:p>
                  <w:pPr>
                    <w:pStyle w:val="BodyText"/>
                    <w:spacing w:line="216" w:lineRule="exact"/>
                  </w:pPr>
                  <w:r>
                    <w:rPr/>
                    <w:t>The funnel used for this experiment was 7 in. (17.8 cm) in length.</w:t>
                  </w:r>
                </w:p>
              </w:txbxContent>
            </v:textbox>
            <w10:wrap type="none"/>
          </v:shape>
        </w:pict>
      </w:r>
      <w:r>
        <w:rPr/>
        <w:pict>
          <v:shape style="position:absolute;margin-left:81.499001pt;margin-top:426.27002pt;width:5.5pt;height:12pt;mso-position-horizontal-relative:page;mso-position-vertical-relative:page;z-index:-268659712"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426.27002pt;width:89.15pt;height:12pt;mso-position-horizontal-relative:page;mso-position-vertical-relative:page;z-index:-268658688" type="#_x0000_t202" filled="false" stroked="false">
            <v:textbox inset="0,0,0,0">
              <w:txbxContent>
                <w:p>
                  <w:pPr>
                    <w:pStyle w:val="BodyText"/>
                    <w:spacing w:line="216" w:lineRule="exact"/>
                  </w:pPr>
                  <w:r>
                    <w:rPr/>
                    <w:t>When enumerating:</w:t>
                  </w:r>
                </w:p>
              </w:txbxContent>
            </v:textbox>
            <w10:wrap type="none"/>
          </v:shape>
        </w:pict>
      </w:r>
      <w:r>
        <w:rPr/>
        <w:pict>
          <v:shape style="position:absolute;margin-left:98pt;margin-top:448.595001pt;width:413.5pt;height:23.25pt;mso-position-horizontal-relative:page;mso-position-vertical-relative:page;z-index:-268657664" type="#_x0000_t202" filled="false" stroked="false">
            <v:textbox inset="0,0,0,0">
              <w:txbxContent>
                <w:p>
                  <w:pPr>
                    <w:pStyle w:val="BodyText"/>
                    <w:spacing w:line="235" w:lineRule="auto"/>
                    <w:ind w:right="-8"/>
                  </w:pPr>
                  <w:r>
                    <w:rPr/>
                    <w:t>The system has three principal components: (1) a cleaning booth, (2) an air reservoir, and (3) an air spray manifold.</w:t>
                  </w:r>
                </w:p>
              </w:txbxContent>
            </v:textbox>
            <w10:wrap type="none"/>
          </v:shape>
        </w:pict>
      </w:r>
      <w:r>
        <w:rPr/>
        <w:pict>
          <v:shape style="position:absolute;margin-left:81.499001pt;margin-top:482.170013pt;width:5.5pt;height:12pt;mso-position-horizontal-relative:page;mso-position-vertical-relative:page;z-index:-268656640"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482.170013pt;width:184.15pt;height:12pt;mso-position-horizontal-relative:page;mso-position-vertical-relative:page;z-index:-268655616" type="#_x0000_t202" filled="false" stroked="false">
            <v:textbox inset="0,0,0,0">
              <w:txbxContent>
                <w:p>
                  <w:pPr>
                    <w:pStyle w:val="BodyText"/>
                    <w:spacing w:line="216" w:lineRule="exact"/>
                  </w:pPr>
                  <w:r>
                    <w:rPr/>
                    <w:t>To indicate product manufacturer names:</w:t>
                  </w:r>
                </w:p>
              </w:txbxContent>
            </v:textbox>
            <w10:wrap type="none"/>
          </v:shape>
        </w:pict>
      </w:r>
      <w:r>
        <w:rPr/>
        <w:pict>
          <v:shape style="position:absolute;margin-left:98pt;margin-top:504.494995pt;width:356.6pt;height:12pt;mso-position-horizontal-relative:page;mso-position-vertical-relative:page;z-index:-268654592" type="#_x0000_t202" filled="false" stroked="false">
            <v:textbox inset="0,0,0,0">
              <w:txbxContent>
                <w:p>
                  <w:pPr>
                    <w:pStyle w:val="BodyText"/>
                    <w:spacing w:line="216" w:lineRule="exact"/>
                  </w:pPr>
                  <w:r>
                    <w:rPr/>
                    <w:t>The filtering process involves a 10-mm Dorr-Oliver cyclone (Zefon International).</w:t>
                  </w:r>
                </w:p>
              </w:txbxContent>
            </v:textbox>
            <w10:wrap type="none"/>
          </v:shape>
        </w:pict>
      </w:r>
      <w:r>
        <w:rPr/>
        <w:pict>
          <v:shape style="position:absolute;margin-left:81.499001pt;margin-top:526.820007pt;width:5.5pt;height:12pt;mso-position-horizontal-relative:page;mso-position-vertical-relative:page;z-index:-268653568"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26.820007pt;width:238.55pt;height:12pt;mso-position-horizontal-relative:page;mso-position-vertical-relative:page;z-index:-268652544" type="#_x0000_t202" filled="false" stroked="false">
            <v:textbox inset="0,0,0,0">
              <w:txbxContent>
                <w:p>
                  <w:pPr>
                    <w:pStyle w:val="BodyText"/>
                    <w:spacing w:line="216" w:lineRule="exact"/>
                  </w:pPr>
                  <w:r>
                    <w:rPr/>
                    <w:t>To introduce an acronym after it has been written out:</w:t>
                  </w:r>
                </w:p>
              </w:txbxContent>
            </v:textbox>
            <w10:wrap type="none"/>
          </v:shape>
        </w:pict>
      </w:r>
      <w:r>
        <w:rPr/>
        <w:pict>
          <v:shape style="position:absolute;margin-left:98pt;margin-top:549.145020pt;width:238.5pt;height:12pt;mso-position-horizontal-relative:page;mso-position-vertical-relative:page;z-index:-268651520" type="#_x0000_t202" filled="false" stroked="false">
            <v:textbox inset="0,0,0,0">
              <w:txbxContent>
                <w:p>
                  <w:pPr>
                    <w:pStyle w:val="BodyText"/>
                    <w:spacing w:line="216" w:lineRule="exact"/>
                  </w:pPr>
                  <w:r>
                    <w:rPr/>
                    <w:t>Units will be expressed in cubic feet per minute (cfm).</w:t>
                  </w:r>
                </w:p>
              </w:txbxContent>
            </v:textbox>
            <w10:wrap type="none"/>
          </v:shape>
        </w:pict>
      </w:r>
      <w:r>
        <w:rPr/>
        <w:pict>
          <v:shape style="position:absolute;margin-left:53pt;margin-top:571.595032pt;width:504.35pt;height:34.5pt;mso-position-horizontal-relative:page;mso-position-vertical-relative:page;z-index:-268650496" type="#_x0000_t202" filled="false" stroked="false">
            <v:textbox inset="0,0,0,0">
              <w:txbxContent>
                <w:p>
                  <w:pPr>
                    <w:pStyle w:val="BodyText"/>
                    <w:spacing w:line="235" w:lineRule="auto"/>
                    <w:ind w:right="-16"/>
                  </w:pPr>
                  <w:r>
                    <w:rPr/>
                    <w:t>Finally, it should be noted that punctuation used alongside parentheses needs to take into account their context. If the parentheses enclose a full sentence beginning with a capital letter, then the end punctuation for the sentence falls </w:t>
                  </w:r>
                  <w:r>
                    <w:rPr>
                      <w:i/>
                    </w:rPr>
                    <w:t>inside </w:t>
                  </w:r>
                  <w:r>
                    <w:rPr/>
                    <w:t>the parentheses. For example:</w:t>
                  </w:r>
                </w:p>
              </w:txbxContent>
            </v:textbox>
            <w10:wrap type="none"/>
          </v:shape>
        </w:pict>
      </w:r>
      <w:r>
        <w:rPr/>
        <w:pict>
          <v:shape style="position:absolute;margin-left:75.5pt;margin-top:616.544983pt;width:457.3pt;height:23.25pt;mso-position-horizontal-relative:page;mso-position-vertical-relative:page;z-index:-268649472" type="#_x0000_t202" filled="false" stroked="false">
            <v:textbox inset="0,0,0,0">
              <w:txbxContent>
                <w:p>
                  <w:pPr>
                    <w:pStyle w:val="BodyText"/>
                    <w:spacing w:line="235" w:lineRule="auto"/>
                    <w:ind w:right="-10"/>
                  </w:pPr>
                  <w:r>
                    <w:rPr/>
                    <w:t>Typically, suppliers specify air to cloth ratios of 6:1 or higher. (However, ratios of 4:1 should be used for applications involving silica or feldspathic minerals.)</w:t>
                  </w:r>
                </w:p>
              </w:txbxContent>
            </v:textbox>
            <w10:wrap type="none"/>
          </v:shape>
        </w:pict>
      </w:r>
      <w:r>
        <w:rPr/>
        <w:pict>
          <v:shape style="position:absolute;margin-left:53pt;margin-top:650.244995pt;width:492.9pt;height:23.25pt;mso-position-horizontal-relative:page;mso-position-vertical-relative:page;z-index:-268648448" type="#_x0000_t202" filled="false" stroked="false">
            <v:textbox inset="0,0,0,0">
              <w:txbxContent>
                <w:p>
                  <w:pPr>
                    <w:pStyle w:val="BodyText"/>
                    <w:spacing w:line="235" w:lineRule="auto"/>
                    <w:ind w:right="-11"/>
                  </w:pPr>
                  <w:r>
                    <w:rPr/>
                    <w:t>If the parentheses indicate a citation at the end of a sentence, then the sentence’s end punctuation comes after the parentheses are closed:</w:t>
                  </w:r>
                </w:p>
              </w:txbxContent>
            </v:textbox>
            <w10:wrap type="none"/>
          </v:shape>
        </w:pict>
      </w:r>
      <w:r>
        <w:rPr/>
        <w:pict>
          <v:shape style="position:absolute;margin-left:75.5pt;margin-top:683.945007pt;width:440.7pt;height:23.25pt;mso-position-horizontal-relative:page;mso-position-vertical-relative:page;z-index:-268647424" type="#_x0000_t202" filled="false" stroked="false">
            <v:textbox inset="0,0,0,0">
              <w:txbxContent>
                <w:p>
                  <w:pPr>
                    <w:pStyle w:val="BodyText"/>
                    <w:spacing w:line="235" w:lineRule="auto"/>
                    <w:ind w:right="-9"/>
                  </w:pPr>
                  <w:r>
                    <w:rPr/>
                    <w:t>In a study comparing three different building types, respirable dust concentrations were significantly lower in the open-structure building (Hugh et al., 2005).</w:t>
                  </w:r>
                </w:p>
              </w:txbxContent>
            </v:textbox>
            <w10:wrap type="none"/>
          </v:shape>
        </w:pict>
      </w:r>
      <w:r>
        <w:rPr/>
        <w:pict>
          <v:shape style="position:absolute;margin-left:53.240002pt;margin-top:757.999939pt;width:22pt;height:14pt;mso-position-horizontal-relative:page;mso-position-vertical-relative:page;z-index:-268646400" type="#_x0000_t202" filled="false" stroked="false">
            <v:textbox inset="0,0,0,0">
              <w:txbxContent>
                <w:p>
                  <w:pPr>
                    <w:spacing w:line="256" w:lineRule="exact" w:before="0"/>
                    <w:ind w:left="20" w:right="0" w:firstLine="0"/>
                    <w:jc w:val="left"/>
                    <w:rPr>
                      <w:b/>
                      <w:sz w:val="24"/>
                    </w:rPr>
                  </w:pPr>
                  <w:r>
                    <w:rPr>
                      <w:b/>
                      <w:sz w:val="24"/>
                    </w:rPr>
                    <w:t>216</w:t>
                  </w:r>
                </w:p>
              </w:txbxContent>
            </v:textbox>
            <w10:wrap type="none"/>
          </v:shape>
        </w:pict>
      </w:r>
      <w:r>
        <w:rPr/>
        <w:pict>
          <v:shape style="position:absolute;margin-left:54.375pt;margin-top:152.550003pt;width:503.25pt;height:38.050pt;mso-position-horizontal-relative:page;mso-position-vertical-relative:page;z-index:-268645376"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6"/>
                    </w:numPr>
                    <w:tabs>
                      <w:tab w:pos="858" w:val="left" w:leader="none"/>
                    </w:tabs>
                    <w:spacing w:line="151" w:lineRule="auto" w:before="87"/>
                    <w:ind w:left="857" w:right="127" w:hanging="194"/>
                    <w:jc w:val="left"/>
                    <w:rPr>
                      <w:rFonts w:ascii="Calibri"/>
                      <w:i/>
                      <w:sz w:val="9"/>
                    </w:rPr>
                  </w:pPr>
                  <w:r>
                    <w:rPr>
                      <w:rFonts w:ascii="Arial Unicode MS"/>
                      <w:w w:val="105"/>
                      <w:sz w:val="9"/>
                    </w:rPr>
                    <w:t>The</w:t>
                  </w:r>
                  <w:r>
                    <w:rPr>
                      <w:rFonts w:ascii="Arial Unicode MS"/>
                      <w:spacing w:val="-14"/>
                      <w:w w:val="105"/>
                      <w:sz w:val="9"/>
                    </w:rPr>
                    <w:t> </w:t>
                  </w:r>
                  <w:r>
                    <w:rPr>
                      <w:rFonts w:ascii="Arial Unicode MS"/>
                      <w:w w:val="105"/>
                      <w:sz w:val="9"/>
                    </w:rPr>
                    <w:t>Period.</w:t>
                  </w:r>
                  <w:r>
                    <w:rPr>
                      <w:rFonts w:ascii="Arial Unicode MS"/>
                      <w:spacing w:val="-13"/>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59">
                    <w:r>
                      <w:rPr>
                        <w:rFonts w:ascii="Arial Unicode MS"/>
                        <w:color w:val="0000FF"/>
                        <w:w w:val="105"/>
                        <w:sz w:val="9"/>
                      </w:rPr>
                      <w:t>https://www.e-education.psu.edu/styleforstudents/c2_p7.html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w:t>
                  </w:r>
                  <w:r>
                    <w:rPr>
                      <w:rFonts w:ascii="Arial Unicode MS"/>
                      <w:spacing w:val="-13"/>
                      <w:w w:val="105"/>
                      <w:sz w:val="9"/>
                    </w:rPr>
                    <w:t> </w:t>
                  </w:r>
                  <w:r>
                    <w:rPr>
                      <w:rFonts w:ascii="Arial Unicode MS"/>
                      <w:w w:val="105"/>
                      <w:sz w:val="9"/>
                    </w:rPr>
                    <w:t>Style</w:t>
                  </w:r>
                  <w:r>
                    <w:rPr>
                      <w:rFonts w:ascii="Arial Unicode MS"/>
                      <w:spacing w:val="-13"/>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40" w:bottom="280" w:left="960" w:right="320"/>
        </w:sectPr>
      </w:pPr>
    </w:p>
    <w:p>
      <w:pPr>
        <w:rPr>
          <w:sz w:val="2"/>
          <w:szCs w:val="2"/>
        </w:rPr>
      </w:pPr>
      <w:r>
        <w:rPr/>
        <w:pict>
          <v:group style="position:absolute;margin-left:54pt;margin-top:81.5pt;width:504pt;height:38.8pt;mso-position-horizontal-relative:page;mso-position-vertical-relative:page;z-index:-268644352" coordorigin="1080,1630" coordsize="10080,776">
            <v:line style="position:absolute" from="1080,2399" to="11160,2399" stroked="true" strokeweight=".7pt" strokecolor="#000000">
              <v:stroke dashstyle="solid"/>
            </v:line>
            <v:line style="position:absolute" from="1088,1646" to="1088,2392" stroked="true" strokeweight=".75pt" strokecolor="#000000">
              <v:stroke dashstyle="solid"/>
            </v:line>
            <v:line style="position:absolute" from="1080,1638" to="11160,1638" stroked="true" strokeweight=".8pt" strokecolor="#000000">
              <v:stroke dashstyle="solid"/>
            </v:line>
            <v:line style="position:absolute" from="11153,1645" to="11153,2391" stroked="true" strokeweight=".75pt" strokecolor="#000000">
              <v:stroke dashstyle="solid"/>
            </v:line>
            <w10:wrap type="none"/>
          </v:group>
        </w:pict>
      </w:r>
      <w:r>
        <w:rPr/>
        <w:pict>
          <v:shape style="position:absolute;margin-left:53pt;margin-top:53.625004pt;width:502.15pt;height:23.25pt;mso-position-horizontal-relative:page;mso-position-vertical-relative:page;z-index:-268643328" type="#_x0000_t202" filled="false" stroked="false">
            <v:textbox inset="0,0,0,0">
              <w:txbxContent>
                <w:p>
                  <w:pPr>
                    <w:pStyle w:val="BodyText"/>
                    <w:spacing w:line="235" w:lineRule="auto"/>
                    <w:ind w:right="-14"/>
                  </w:pPr>
                  <w:r>
                    <w:rPr/>
                    <w:t>Finally, if the parentheses appear in the midst of a sentence (as in this example), then any necessary punctuation (such as the comma that appeared just a few words ago) is delayed until the parentheses are closed.</w:t>
                  </w:r>
                </w:p>
              </w:txbxContent>
            </v:textbox>
            <w10:wrap type="none"/>
          </v:shape>
        </w:pict>
      </w:r>
      <w:r>
        <w:rPr/>
        <w:pict>
          <v:shape style="position:absolute;margin-left:131.800003pt;margin-top:154.130005pt;width:348.4pt;height:26.4pt;mso-position-horizontal-relative:page;mso-position-vertical-relative:page;z-index:-268642304" type="#_x0000_t202" filled="false" stroked="false">
            <v:textbox inset="0,0,0,0">
              <w:txbxContent>
                <w:p>
                  <w:pPr>
                    <w:spacing w:before="26"/>
                    <w:ind w:left="20" w:right="0" w:firstLine="0"/>
                    <w:jc w:val="left"/>
                    <w:rPr>
                      <w:rFonts w:ascii="Calibri"/>
                      <w:b/>
                      <w:sz w:val="40"/>
                    </w:rPr>
                  </w:pPr>
                  <w:bookmarkStart w:name="Abbreviations and Acronyms" w:id="711"/>
                  <w:bookmarkEnd w:id="711"/>
                  <w:r>
                    <w:rPr/>
                  </w:r>
                  <w:bookmarkStart w:name="_bookmark173" w:id="712"/>
                  <w:bookmarkEnd w:id="712"/>
                  <w:r>
                    <w:rPr/>
                  </w:r>
                  <w:r>
                    <w:rPr>
                      <w:rFonts w:ascii="Calibri"/>
                      <w:b/>
                      <w:spacing w:val="-3"/>
                      <w:w w:val="125"/>
                      <w:sz w:val="40"/>
                    </w:rPr>
                    <w:t>ABBREVIATIONS </w:t>
                  </w:r>
                  <w:r>
                    <w:rPr>
                      <w:rFonts w:ascii="Calibri"/>
                      <w:b/>
                      <w:w w:val="125"/>
                      <w:sz w:val="40"/>
                    </w:rPr>
                    <w:t>AND</w:t>
                  </w:r>
                  <w:r>
                    <w:rPr>
                      <w:rFonts w:ascii="Calibri"/>
                      <w:b/>
                      <w:spacing w:val="-59"/>
                      <w:w w:val="125"/>
                      <w:sz w:val="40"/>
                    </w:rPr>
                    <w:t> </w:t>
                  </w:r>
                  <w:r>
                    <w:rPr>
                      <w:rFonts w:ascii="Calibri"/>
                      <w:b/>
                      <w:w w:val="125"/>
                      <w:sz w:val="40"/>
                    </w:rPr>
                    <w:t>ACRONYMS</w:t>
                  </w:r>
                </w:p>
              </w:txbxContent>
            </v:textbox>
            <w10:wrap type="none"/>
          </v:shape>
        </w:pict>
      </w:r>
      <w:r>
        <w:rPr/>
        <w:pict>
          <v:shape style="position:absolute;margin-left:53pt;margin-top:213.945007pt;width:502.15pt;height:57pt;mso-position-horizontal-relative:page;mso-position-vertical-relative:page;z-index:-268641280" type="#_x0000_t202" filled="false" stroked="false">
            <v:textbox inset="0,0,0,0">
              <w:txbxContent>
                <w:p>
                  <w:pPr>
                    <w:pStyle w:val="BodyText"/>
                    <w:spacing w:line="235" w:lineRule="auto"/>
                    <w:ind w:right="-14"/>
                  </w:pPr>
                  <w:r>
                    <w:rPr/>
                    <w:t>Abbreviations (the shortened form of a word or phrase) and acronyms (words formed from the initial letters of a phrase) are commonly used in technical writing. In some fields, including chemistry, medicine, computer science, and geographic information systems, acronyms are used so frequently that the reader can feel lost in an alphabet soup. However, the proper use of these devices enhances the reading process, fostering fluid readability and efficient comprehension.</w:t>
                  </w:r>
                </w:p>
              </w:txbxContent>
            </v:textbox>
            <w10:wrap type="none"/>
          </v:shape>
        </w:pict>
      </w:r>
      <w:r>
        <w:rPr/>
        <w:pict>
          <v:shape style="position:absolute;margin-left:53pt;margin-top:280.195007pt;width:503.5pt;height:45.75pt;mso-position-horizontal-relative:page;mso-position-vertical-relative:page;z-index:-268640256" type="#_x0000_t202" filled="false" stroked="false">
            <v:textbox inset="0,0,0,0">
              <w:txbxContent>
                <w:p>
                  <w:pPr>
                    <w:pStyle w:val="BodyText"/>
                    <w:spacing w:line="235" w:lineRule="auto"/>
                    <w:ind w:right="-9"/>
                  </w:pPr>
                  <w:r>
                    <w:rPr/>
                    <w:t>Some style manuals devote entire chapters to the subject of abbreviations and acronyms, and your college library no doubt contains volumes that you can consult when needed. Here, I provide just a few principles you can apply in using abbreviations and acronyms, and in the next section I offer a table of some of the forms most commonly used by student writers.</w:t>
                  </w:r>
                </w:p>
              </w:txbxContent>
            </v:textbox>
            <w10:wrap type="none"/>
          </v:shape>
        </w:pict>
      </w:r>
      <w:r>
        <w:rPr/>
        <w:pict>
          <v:shape style="position:absolute;margin-left:53pt;margin-top:339.599121pt;width:79.1pt;height:18.350pt;mso-position-horizontal-relative:page;mso-position-vertical-relative:page;z-index:-268639232" type="#_x0000_t202" filled="false" stroked="false">
            <v:textbox inset="0,0,0,0">
              <w:txbxContent>
                <w:p>
                  <w:pPr>
                    <w:spacing w:line="367" w:lineRule="exact" w:before="0"/>
                    <w:ind w:left="20" w:right="0" w:firstLine="0"/>
                    <w:jc w:val="left"/>
                    <w:rPr>
                      <w:rFonts w:ascii="Arial Unicode MS"/>
                      <w:sz w:val="24"/>
                    </w:rPr>
                  </w:pPr>
                  <w:bookmarkStart w:name="Abbreviations" w:id="713"/>
                  <w:bookmarkEnd w:id="713"/>
                  <w:r>
                    <w:rPr/>
                  </w:r>
                  <w:r>
                    <w:rPr>
                      <w:rFonts w:ascii="Arial Unicode MS"/>
                      <w:w w:val="105"/>
                      <w:sz w:val="24"/>
                    </w:rPr>
                    <w:t>Abbreviations</w:t>
                  </w:r>
                </w:p>
              </w:txbxContent>
            </v:textbox>
            <w10:wrap type="none"/>
          </v:shape>
        </w:pict>
      </w:r>
      <w:r>
        <w:rPr/>
        <w:pict>
          <v:shape style="position:absolute;margin-left:81.499001pt;margin-top:371.470001pt;width:5.5pt;height:23pt;mso-position-horizontal-relative:page;mso-position-vertical-relative:page;z-index:-268638208"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371.470001pt;width:459.4pt;height:177pt;mso-position-horizontal-relative:page;mso-position-vertical-relative:page;z-index:-268637184" type="#_x0000_t202" filled="false" stroked="false">
            <v:textbox inset="0,0,0,0">
              <w:txbxContent>
                <w:p>
                  <w:pPr>
                    <w:pStyle w:val="BodyText"/>
                    <w:spacing w:line="211" w:lineRule="exact"/>
                  </w:pPr>
                  <w:r>
                    <w:rPr/>
                    <w:t>Typically, abbreviate social titles (Ms., Mr.) and professional titles (Dr., Rev.).</w:t>
                  </w:r>
                </w:p>
                <w:p>
                  <w:pPr>
                    <w:pStyle w:val="BodyText"/>
                    <w:spacing w:line="230" w:lineRule="auto" w:before="2"/>
                  </w:pPr>
                  <w:r>
                    <w:rPr/>
                    <w:t>In resumes and cover letters, avoid abbreviations representing titles of degrees (e.g., write out rather than abbreviate “Bachelor of Science”).</w:t>
                  </w:r>
                </w:p>
                <w:p>
                  <w:pPr>
                    <w:pStyle w:val="BodyText"/>
                    <w:spacing w:line="230" w:lineRule="auto"/>
                  </w:pPr>
                  <w:r>
                    <w:rPr/>
                    <w:t>Follow most abbreviations with a period, except those representing units of measure (“Mar.” for March; “mm” for millimeter). See the table that follows for further guidance.</w:t>
                  </w:r>
                </w:p>
                <w:p>
                  <w:pPr>
                    <w:pStyle w:val="BodyText"/>
                    <w:spacing w:line="230" w:lineRule="auto"/>
                    <w:ind w:right="-2"/>
                  </w:pPr>
                  <w:r>
                    <w:rPr/>
                    <w:t>Typically, do not abbreviate geographic names and countries in text (i.e., write “Saint Cloud” rather than “St. Cloud”; write “United States” rather than “U.S.”). However, these names are usually abbreviated when presented in “tight text” where space can be at a premium, as in tables and figures.</w:t>
                  </w:r>
                </w:p>
                <w:p>
                  <w:pPr>
                    <w:pStyle w:val="BodyText"/>
                    <w:spacing w:line="230" w:lineRule="auto"/>
                    <w:ind w:right="-12"/>
                  </w:pPr>
                  <w:r>
                    <w:rPr/>
                    <w:t>Use the ampersand symbol (&amp;) in company names if the companies themselves do so in their literature, but avoid using the symbol as a narrative substitute for the word “and” in your text.</w:t>
                  </w:r>
                </w:p>
                <w:p>
                  <w:pPr>
                    <w:pStyle w:val="BodyText"/>
                    <w:spacing w:line="230" w:lineRule="auto"/>
                  </w:pPr>
                  <w:r>
                    <w:rPr/>
                    <w:t>In text, spell out addresses (Third Avenue; the Chrysler Building) but abbreviate city addresses that are part of street names (Central Street SW).</w:t>
                  </w:r>
                </w:p>
                <w:p>
                  <w:pPr>
                    <w:pStyle w:val="BodyText"/>
                    <w:spacing w:line="216" w:lineRule="exact"/>
                  </w:pPr>
                  <w:r>
                    <w:rPr/>
                    <w:t>Try to avoid opening a sentence with an abbreviation; instead, write the word out.</w:t>
                  </w:r>
                </w:p>
                <w:p>
                  <w:pPr>
                    <w:pStyle w:val="BodyText"/>
                    <w:spacing w:line="230" w:lineRule="auto"/>
                  </w:pPr>
                  <w:r>
                    <w:rPr/>
                    <w:t>When presenting a references page, follow the conventions of abbreviation employed by a journal in your field. To preserve space, many journals commonly use abbreviations, without periods, in their references pages (e.g., “J” for Journal; “Am” for “American”).</w:t>
                  </w:r>
                </w:p>
              </w:txbxContent>
            </v:textbox>
            <w10:wrap type="none"/>
          </v:shape>
        </w:pict>
      </w:r>
      <w:r>
        <w:rPr/>
        <w:pict>
          <v:shape style="position:absolute;margin-left:81.499001pt;margin-top:404.470001pt;width:5.5pt;height:12pt;mso-position-horizontal-relative:page;mso-position-vertical-relative:page;z-index:-268636160"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26.470001pt;width:5.5pt;height:12pt;mso-position-horizontal-relative:page;mso-position-vertical-relative:page;z-index:-268635136"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59.470001pt;width:5.5pt;height:12pt;mso-position-horizontal-relative:page;mso-position-vertical-relative:page;z-index:-26863411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481.470001pt;width:5.5pt;height:12pt;mso-position-horizontal-relative:page;mso-position-vertical-relative:page;z-index:-268633088"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503.470001pt;width:5.5pt;height:23pt;mso-position-horizontal-relative:page;mso-position-vertical-relative:page;z-index:-268632064"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53pt;margin-top:561.999146pt;width:57.65pt;height:18.350pt;mso-position-horizontal-relative:page;mso-position-vertical-relative:page;z-index:-268631040" type="#_x0000_t202" filled="false" stroked="false">
            <v:textbox inset="0,0,0,0">
              <w:txbxContent>
                <w:p>
                  <w:pPr>
                    <w:spacing w:line="367" w:lineRule="exact" w:before="0"/>
                    <w:ind w:left="20" w:right="0" w:firstLine="0"/>
                    <w:jc w:val="left"/>
                    <w:rPr>
                      <w:rFonts w:ascii="Arial Unicode MS"/>
                      <w:sz w:val="24"/>
                    </w:rPr>
                  </w:pPr>
                  <w:bookmarkStart w:name="Acronyms" w:id="714"/>
                  <w:bookmarkEnd w:id="714"/>
                  <w:r>
                    <w:rPr/>
                  </w:r>
                  <w:r>
                    <w:rPr>
                      <w:rFonts w:ascii="Arial Unicode MS"/>
                      <w:w w:val="105"/>
                      <w:sz w:val="24"/>
                    </w:rPr>
                    <w:t>Acronyms</w:t>
                  </w:r>
                </w:p>
              </w:txbxContent>
            </v:textbox>
            <w10:wrap type="none"/>
          </v:shape>
        </w:pict>
      </w:r>
      <w:r>
        <w:rPr/>
        <w:pict>
          <v:shape style="position:absolute;margin-left:81.499001pt;margin-top:593.869995pt;width:5.5pt;height:12pt;mso-position-horizontal-relative:page;mso-position-vertical-relative:page;z-index:-268630016" type="#_x0000_t202" filled="false" stroked="false">
            <v:textbox inset="0,0,0,0">
              <w:txbxContent>
                <w:p>
                  <w:pPr>
                    <w:pStyle w:val="BodyText"/>
                    <w:spacing w:line="216" w:lineRule="exact"/>
                  </w:pPr>
                  <w:r>
                    <w:rPr/>
                    <w:t>•</w:t>
                  </w:r>
                </w:p>
              </w:txbxContent>
            </v:textbox>
            <w10:wrap type="none"/>
          </v:shape>
        </w:pict>
      </w:r>
      <w:r>
        <w:rPr/>
        <w:pict>
          <v:shape style="position:absolute;margin-left:93pt;margin-top:593.869995pt;width:461.4pt;height:23pt;mso-position-horizontal-relative:page;mso-position-vertical-relative:page;z-index:-268628992" type="#_x0000_t202" filled="false" stroked="false">
            <v:textbox inset="0,0,0,0">
              <w:txbxContent>
                <w:p>
                  <w:pPr>
                    <w:pStyle w:val="BodyText"/>
                    <w:spacing w:line="230" w:lineRule="auto"/>
                    <w:ind w:right="-16"/>
                  </w:pPr>
                  <w:r>
                    <w:rPr/>
                    <w:t>Always write out the first in-text reference to an acronym, followed by the acronym itself written in capital letters and enclosed by parentheses. Subsequent references to the acronym can be made just by the</w:t>
                  </w:r>
                </w:p>
              </w:txbxContent>
            </v:textbox>
            <w10:wrap type="none"/>
          </v:shape>
        </w:pict>
      </w:r>
      <w:r>
        <w:rPr/>
        <w:pict>
          <v:shape style="position:absolute;margin-left:93pt;margin-top:615.869995pt;width:159.4pt;height:23pt;mso-position-horizontal-relative:page;mso-position-vertical-relative:page;z-index:-268627968" type="#_x0000_t202" filled="false" stroked="false">
            <v:textbox inset="0,0,0,0">
              <w:txbxContent>
                <w:p>
                  <w:pPr>
                    <w:pStyle w:val="BodyText"/>
                    <w:spacing w:line="230" w:lineRule="auto"/>
                    <w:ind w:right="-10"/>
                  </w:pPr>
                  <w:r>
                    <w:rPr/>
                    <w:t>capital letters alone. For example: expanding field. GIS technology . . .</w:t>
                  </w:r>
                </w:p>
              </w:txbxContent>
            </v:textbox>
            <w10:wrap type="none"/>
          </v:shape>
        </w:pict>
      </w:r>
      <w:r>
        <w:rPr/>
        <w:pict>
          <v:shape style="position:absolute;margin-left:295.861298pt;margin-top:615.869995pt;width:224.3pt;height:12pt;mso-position-horizontal-relative:page;mso-position-vertical-relative:page;z-index:-268626944" type="#_x0000_t202" filled="false" stroked="false">
            <v:textbox inset="0,0,0,0">
              <w:txbxContent>
                <w:p>
                  <w:pPr>
                    <w:pStyle w:val="BodyText"/>
                    <w:spacing w:line="216" w:lineRule="exact"/>
                  </w:pPr>
                  <w:r>
                    <w:rPr/>
                    <w:t>Geographic Information Systems (GIS) is a rapidly</w:t>
                  </w:r>
                </w:p>
              </w:txbxContent>
            </v:textbox>
            <w10:wrap type="none"/>
          </v:shape>
        </w:pict>
      </w:r>
      <w:r>
        <w:rPr/>
        <w:pict>
          <v:shape style="position:absolute;margin-left:81.499001pt;margin-top:646.169983pt;width:5.5pt;height:23pt;mso-position-horizontal-relative:page;mso-position-vertical-relative:page;z-index:-268625920" type="#_x0000_t202" filled="false" stroked="false">
            <v:textbox inset="0,0,0,0">
              <w:txbxContent>
                <w:p>
                  <w:pPr>
                    <w:pStyle w:val="BodyText"/>
                    <w:spacing w:line="211" w:lineRule="exact"/>
                  </w:pPr>
                  <w:r>
                    <w:rPr/>
                    <w:t>•</w:t>
                  </w:r>
                </w:p>
                <w:p>
                  <w:pPr>
                    <w:pStyle w:val="BodyText"/>
                    <w:spacing w:line="225" w:lineRule="exact"/>
                  </w:pPr>
                  <w:r>
                    <w:rPr/>
                    <w:t>•</w:t>
                  </w:r>
                </w:p>
              </w:txbxContent>
            </v:textbox>
            <w10:wrap type="none"/>
          </v:shape>
        </w:pict>
      </w:r>
      <w:r>
        <w:rPr/>
        <w:pict>
          <v:shape style="position:absolute;margin-left:93pt;margin-top:646.169983pt;width:462.75pt;height:89pt;mso-position-horizontal-relative:page;mso-position-vertical-relative:page;z-index:-268624896" type="#_x0000_t202" filled="false" stroked="false">
            <v:textbox inset="0,0,0,0">
              <w:txbxContent>
                <w:p>
                  <w:pPr>
                    <w:pStyle w:val="BodyText"/>
                    <w:spacing w:line="211" w:lineRule="exact"/>
                  </w:pPr>
                  <w:r>
                    <w:rPr/>
                    <w:t>Unless they appear at the end of a sentence, do not follow acronyms with a period.</w:t>
                  </w:r>
                </w:p>
                <w:p>
                  <w:pPr>
                    <w:pStyle w:val="BodyText"/>
                    <w:spacing w:line="230" w:lineRule="auto" w:before="2"/>
                    <w:ind w:right="-12"/>
                  </w:pPr>
                  <w:r>
                    <w:rPr/>
                    <w:t>Generally, acronyms can be pluralized with the addition of a lowercase “s” (“three URLs”); acronyms can be made possessive with an apostrophe followed by a lowercase “s” (“the DOD’s mandate”).</w:t>
                  </w:r>
                </w:p>
                <w:p>
                  <w:pPr>
                    <w:pStyle w:val="BodyText"/>
                    <w:spacing w:line="230" w:lineRule="auto"/>
                  </w:pPr>
                  <w:r>
                    <w:rPr/>
                    <w:t>As subjects, acronyms should be treated as singulars, even when they stand for plurals; therefore, they require a singular verb (“NIOSH is committed to . . .”).</w:t>
                  </w:r>
                </w:p>
                <w:p>
                  <w:pPr>
                    <w:pStyle w:val="BodyText"/>
                    <w:spacing w:line="230" w:lineRule="auto"/>
                  </w:pPr>
                  <w:r>
                    <w:rPr/>
                    <w:t>Be sure to learn and correctly use acronyms associated with professional organizations or certifications within your field (e.g., ASME for American Society of Mechanical Engineers; PE for Professional Engineer).</w:t>
                  </w:r>
                </w:p>
              </w:txbxContent>
            </v:textbox>
            <w10:wrap type="none"/>
          </v:shape>
        </w:pict>
      </w:r>
      <w:r>
        <w:rPr/>
        <w:pict>
          <v:shape style="position:absolute;margin-left:81.499001pt;margin-top:679.169983pt;width:5.5pt;height:12pt;mso-position-horizontal-relative:page;mso-position-vertical-relative:page;z-index:-268623872" type="#_x0000_t202" filled="false" stroked="false">
            <v:textbox inset="0,0,0,0">
              <w:txbxContent>
                <w:p>
                  <w:pPr>
                    <w:pStyle w:val="BodyText"/>
                    <w:spacing w:line="216" w:lineRule="exact"/>
                  </w:pPr>
                  <w:r>
                    <w:rPr/>
                    <w:t>•</w:t>
                  </w:r>
                </w:p>
              </w:txbxContent>
            </v:textbox>
            <w10:wrap type="none"/>
          </v:shape>
        </w:pict>
      </w:r>
      <w:r>
        <w:rPr/>
        <w:pict>
          <v:shape style="position:absolute;margin-left:81.499001pt;margin-top:701.169983pt;width:5.5pt;height:12pt;mso-position-horizontal-relative:page;mso-position-vertical-relative:page;z-index:-268622848" type="#_x0000_t202" filled="false" stroked="false">
            <v:textbox inset="0,0,0,0">
              <w:txbxContent>
                <w:p>
                  <w:pPr>
                    <w:pStyle w:val="BodyText"/>
                    <w:spacing w:line="216" w:lineRule="exact"/>
                  </w:pPr>
                  <w:r>
                    <w:rPr/>
                    <w:t>•</w:t>
                  </w:r>
                </w:p>
              </w:txbxContent>
            </v:textbox>
            <w10:wrap type="none"/>
          </v:shape>
        </w:pict>
      </w:r>
      <w:r>
        <w:rPr/>
        <w:pict>
          <v:shape style="position:absolute;margin-left:537.218506pt;margin-top:757.999939pt;width:22pt;height:14pt;mso-position-horizontal-relative:page;mso-position-vertical-relative:page;z-index:-268621824" type="#_x0000_t202" filled="false" stroked="false">
            <v:textbox inset="0,0,0,0">
              <w:txbxContent>
                <w:p>
                  <w:pPr>
                    <w:spacing w:line="256" w:lineRule="exact" w:before="0"/>
                    <w:ind w:left="20" w:right="0" w:firstLine="0"/>
                    <w:jc w:val="left"/>
                    <w:rPr>
                      <w:b/>
                      <w:sz w:val="24"/>
                    </w:rPr>
                  </w:pPr>
                  <w:r>
                    <w:rPr>
                      <w:b/>
                      <w:sz w:val="24"/>
                    </w:rPr>
                    <w:t>217</w:t>
                  </w:r>
                </w:p>
              </w:txbxContent>
            </v:textbox>
            <w10:wrap type="none"/>
          </v:shape>
        </w:pict>
      </w:r>
      <w:r>
        <w:rPr/>
        <w:pict>
          <v:shape style="position:absolute;margin-left:54.375pt;margin-top:81.900002pt;width:503.25pt;height:38.050pt;mso-position-horizontal-relative:page;mso-position-vertical-relative:page;z-index:-2686208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7"/>
                    </w:numPr>
                    <w:tabs>
                      <w:tab w:pos="858" w:val="left" w:leader="none"/>
                    </w:tabs>
                    <w:spacing w:line="151" w:lineRule="auto" w:before="87"/>
                    <w:ind w:left="857" w:right="59" w:hanging="194"/>
                    <w:jc w:val="left"/>
                    <w:rPr>
                      <w:rFonts w:ascii="Calibri"/>
                      <w:i/>
                      <w:sz w:val="9"/>
                    </w:rPr>
                  </w:pPr>
                  <w:r>
                    <w:rPr>
                      <w:rFonts w:ascii="Arial Unicode MS"/>
                      <w:w w:val="105"/>
                      <w:sz w:val="9"/>
                    </w:rPr>
                    <w:t>Parentheses.</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4"/>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60">
                    <w:r>
                      <w:rPr>
                        <w:rFonts w:ascii="Arial Unicode MS"/>
                        <w:color w:val="0000FF"/>
                        <w:w w:val="105"/>
                        <w:sz w:val="9"/>
                      </w:rPr>
                      <w:t>https://www.e-education.psu.edu/styleforstudents/c2_p8.html</w:t>
                    </w:r>
                  </w:hyperlink>
                  <w:r>
                    <w:rPr>
                      <w:rFonts w:ascii="Arial Unicode MS"/>
                      <w:w w:val="105"/>
                      <w:sz w:val="9"/>
                    </w:rPr>
                    <w:t>.</w:t>
                  </w:r>
                  <w:r>
                    <w:rPr>
                      <w:rFonts w:ascii="Arial Unicode MS"/>
                      <w:spacing w:val="-13"/>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4"/>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395.600006pt;width:300pt;height:335.75pt;mso-position-horizontal-relative:page;mso-position-vertical-relative:page;z-index:-268619776" coordorigin="1080,7912" coordsize="6000,6715" path="m1080,8395l7080,8395m1080,8870l7080,8870m1080,9345l7080,9345m1080,9820l7080,9820m1080,10295l7080,10295m1080,10770l7080,10770m1080,11245l7080,11245m1080,11720l7080,11720m1080,12195l7080,12195m1080,12670l7080,12670m1080,13145l7080,13145m1080,13669l7080,13669m1080,14144l7080,14144m2309,7912l2309,14626m1080,7920l7080,7920m1080,14619l7080,14619m1088,7912l1088,14626m7073,7912l7073,14626e" filled="false" stroked="true" strokeweight=".75pt" strokecolor="#dddddd">
            <v:path arrowok="t"/>
            <v:stroke dashstyle="solid"/>
            <w10:wrap type="none"/>
          </v:shape>
        </w:pict>
      </w:r>
      <w:r>
        <w:rPr/>
        <w:pict>
          <v:shape style="position:absolute;margin-left:81.499001pt;margin-top:53.500004pt;width:476.45pt;height:78pt;mso-position-horizontal-relative:page;mso-position-vertical-relative:page;z-index:-268618752" type="#_x0000_t202" filled="false" stroked="false">
            <v:textbox inset="0,0,0,0">
              <w:txbxContent>
                <w:p>
                  <w:pPr>
                    <w:pStyle w:val="BodyText"/>
                    <w:numPr>
                      <w:ilvl w:val="0"/>
                      <w:numId w:val="248"/>
                    </w:numPr>
                    <w:tabs>
                      <w:tab w:pos="251" w:val="left" w:leader="none"/>
                    </w:tabs>
                    <w:spacing w:line="230" w:lineRule="auto" w:before="0" w:after="0"/>
                    <w:ind w:left="250" w:right="17" w:hanging="231"/>
                    <w:jc w:val="both"/>
                  </w:pPr>
                  <w:r>
                    <w:rPr/>
                    <w:t>With few exceptions, present acronyms in full capital letters (FORTRAN; NIOSH). Some acronyms, such as</w:t>
                  </w:r>
                  <w:r>
                    <w:rPr>
                      <w:spacing w:val="-4"/>
                    </w:rPr>
                    <w:t> </w:t>
                  </w:r>
                  <w:r>
                    <w:rPr/>
                    <w:t>“scuba”</w:t>
                  </w:r>
                  <w:r>
                    <w:rPr>
                      <w:spacing w:val="-3"/>
                    </w:rPr>
                    <w:t> </w:t>
                  </w:r>
                  <w:r>
                    <w:rPr/>
                    <w:t>and</w:t>
                  </w:r>
                  <w:r>
                    <w:rPr>
                      <w:spacing w:val="-3"/>
                    </w:rPr>
                    <w:t> </w:t>
                  </w:r>
                  <w:r>
                    <w:rPr/>
                    <w:t>“radar,”</w:t>
                  </w:r>
                  <w:r>
                    <w:rPr>
                      <w:spacing w:val="-3"/>
                    </w:rPr>
                    <w:t> </w:t>
                  </w:r>
                  <w:r>
                    <w:rPr/>
                    <w:t>are</w:t>
                  </w:r>
                  <w:r>
                    <w:rPr>
                      <w:spacing w:val="-4"/>
                    </w:rPr>
                    <w:t> </w:t>
                  </w:r>
                  <w:r>
                    <w:rPr/>
                    <w:t>so</w:t>
                  </w:r>
                  <w:r>
                    <w:rPr>
                      <w:spacing w:val="-3"/>
                    </w:rPr>
                    <w:t> </w:t>
                  </w:r>
                  <w:r>
                    <w:rPr/>
                    <w:t>commonly</w:t>
                  </w:r>
                  <w:r>
                    <w:rPr>
                      <w:spacing w:val="-3"/>
                    </w:rPr>
                    <w:t> </w:t>
                  </w:r>
                  <w:r>
                    <w:rPr/>
                    <w:t>used</w:t>
                  </w:r>
                  <w:r>
                    <w:rPr>
                      <w:spacing w:val="-3"/>
                    </w:rPr>
                    <w:t> </w:t>
                  </w:r>
                  <w:r>
                    <w:rPr/>
                    <w:t>that</w:t>
                  </w:r>
                  <w:r>
                    <w:rPr>
                      <w:spacing w:val="-4"/>
                    </w:rPr>
                    <w:t> </w:t>
                  </w:r>
                  <w:r>
                    <w:rPr/>
                    <w:t>they</w:t>
                  </w:r>
                  <w:r>
                    <w:rPr>
                      <w:spacing w:val="-3"/>
                    </w:rPr>
                    <w:t> </w:t>
                  </w:r>
                  <w:r>
                    <w:rPr/>
                    <w:t>are</w:t>
                  </w:r>
                  <w:r>
                    <w:rPr>
                      <w:spacing w:val="-3"/>
                    </w:rPr>
                    <w:t> </w:t>
                  </w:r>
                  <w:r>
                    <w:rPr/>
                    <w:t>not</w:t>
                  </w:r>
                  <w:r>
                    <w:rPr>
                      <w:spacing w:val="-3"/>
                    </w:rPr>
                    <w:t> </w:t>
                  </w:r>
                  <w:r>
                    <w:rPr/>
                    <w:t>capitalized.</w:t>
                  </w:r>
                  <w:r>
                    <w:rPr>
                      <w:spacing w:val="-4"/>
                    </w:rPr>
                    <w:t> </w:t>
                  </w:r>
                  <w:r>
                    <w:rPr/>
                    <w:t>Consult</w:t>
                  </w:r>
                  <w:r>
                    <w:rPr>
                      <w:spacing w:val="-3"/>
                    </w:rPr>
                    <w:t> </w:t>
                  </w:r>
                  <w:r>
                    <w:rPr/>
                    <w:t>the</w:t>
                  </w:r>
                  <w:r>
                    <w:rPr>
                      <w:spacing w:val="-3"/>
                    </w:rPr>
                    <w:t> </w:t>
                  </w:r>
                  <w:r>
                    <w:rPr/>
                    <w:t>table</w:t>
                  </w:r>
                  <w:r>
                    <w:rPr>
                      <w:spacing w:val="-3"/>
                    </w:rPr>
                    <w:t> </w:t>
                  </w:r>
                  <w:r>
                    <w:rPr/>
                    <w:t>that</w:t>
                  </w:r>
                  <w:r>
                    <w:rPr>
                      <w:spacing w:val="-4"/>
                    </w:rPr>
                    <w:t> </w:t>
                  </w:r>
                  <w:r>
                    <w:rPr/>
                    <w:t>follows in</w:t>
                  </w:r>
                  <w:r>
                    <w:rPr>
                      <w:spacing w:val="-4"/>
                    </w:rPr>
                    <w:t> </w:t>
                  </w:r>
                  <w:r>
                    <w:rPr/>
                    <w:t>the</w:t>
                  </w:r>
                  <w:r>
                    <w:rPr>
                      <w:spacing w:val="-4"/>
                    </w:rPr>
                    <w:t> </w:t>
                  </w:r>
                  <w:r>
                    <w:rPr/>
                    <w:t>next</w:t>
                  </w:r>
                  <w:r>
                    <w:rPr>
                      <w:spacing w:val="-3"/>
                    </w:rPr>
                    <w:t> </w:t>
                  </w:r>
                  <w:r>
                    <w:rPr/>
                    <w:t>section</w:t>
                  </w:r>
                  <w:r>
                    <w:rPr>
                      <w:spacing w:val="-4"/>
                    </w:rPr>
                    <w:t> </w:t>
                  </w:r>
                  <w:r>
                    <w:rPr/>
                    <w:t>to</w:t>
                  </w:r>
                  <w:r>
                    <w:rPr>
                      <w:spacing w:val="-4"/>
                    </w:rPr>
                    <w:t> </w:t>
                  </w:r>
                  <w:r>
                    <w:rPr/>
                    <w:t>help</w:t>
                  </w:r>
                  <w:r>
                    <w:rPr>
                      <w:spacing w:val="-3"/>
                    </w:rPr>
                    <w:t> </w:t>
                  </w:r>
                  <w:r>
                    <w:rPr/>
                    <w:t>determine</w:t>
                  </w:r>
                  <w:r>
                    <w:rPr>
                      <w:spacing w:val="-4"/>
                    </w:rPr>
                    <w:t> </w:t>
                  </w:r>
                  <w:r>
                    <w:rPr/>
                    <w:t>which</w:t>
                  </w:r>
                  <w:r>
                    <w:rPr>
                      <w:spacing w:val="-4"/>
                    </w:rPr>
                    <w:t> </w:t>
                  </w:r>
                  <w:r>
                    <w:rPr/>
                    <w:t>commonly</w:t>
                  </w:r>
                  <w:r>
                    <w:rPr>
                      <w:spacing w:val="-3"/>
                    </w:rPr>
                    <w:t> </w:t>
                  </w:r>
                  <w:r>
                    <w:rPr/>
                    <w:t>used</w:t>
                  </w:r>
                  <w:r>
                    <w:rPr>
                      <w:spacing w:val="-4"/>
                    </w:rPr>
                    <w:t> </w:t>
                  </w:r>
                  <w:r>
                    <w:rPr/>
                    <w:t>acronyms</w:t>
                  </w:r>
                  <w:r>
                    <w:rPr>
                      <w:spacing w:val="-4"/>
                    </w:rPr>
                    <w:t> </w:t>
                  </w:r>
                  <w:r>
                    <w:rPr/>
                    <w:t>do</w:t>
                  </w:r>
                  <w:r>
                    <w:rPr>
                      <w:spacing w:val="-3"/>
                    </w:rPr>
                    <w:t> </w:t>
                  </w:r>
                  <w:r>
                    <w:rPr/>
                    <w:t>not</w:t>
                  </w:r>
                  <w:r>
                    <w:rPr>
                      <w:spacing w:val="-4"/>
                    </w:rPr>
                    <w:t> </w:t>
                  </w:r>
                  <w:r>
                    <w:rPr/>
                    <w:t>appear</w:t>
                  </w:r>
                  <w:r>
                    <w:rPr>
                      <w:spacing w:val="-3"/>
                    </w:rPr>
                    <w:t> </w:t>
                  </w:r>
                  <w:r>
                    <w:rPr/>
                    <w:t>in</w:t>
                  </w:r>
                  <w:r>
                    <w:rPr>
                      <w:spacing w:val="-4"/>
                    </w:rPr>
                    <w:t> </w:t>
                  </w:r>
                  <w:r>
                    <w:rPr/>
                    <w:t>all</w:t>
                  </w:r>
                  <w:r>
                    <w:rPr>
                      <w:spacing w:val="-4"/>
                    </w:rPr>
                    <w:t> </w:t>
                  </w:r>
                  <w:r>
                    <w:rPr/>
                    <w:t>capital</w:t>
                  </w:r>
                  <w:r>
                    <w:rPr>
                      <w:spacing w:val="-3"/>
                    </w:rPr>
                    <w:t> </w:t>
                  </w:r>
                  <w:r>
                    <w:rPr/>
                    <w:t>letters.</w:t>
                  </w:r>
                </w:p>
                <w:p>
                  <w:pPr>
                    <w:pStyle w:val="BodyText"/>
                    <w:numPr>
                      <w:ilvl w:val="0"/>
                      <w:numId w:val="248"/>
                    </w:numPr>
                    <w:tabs>
                      <w:tab w:pos="251" w:val="left" w:leader="none"/>
                    </w:tabs>
                    <w:spacing w:line="230" w:lineRule="auto" w:before="0" w:after="0"/>
                    <w:ind w:left="250" w:right="25" w:hanging="231"/>
                    <w:jc w:val="left"/>
                  </w:pPr>
                  <w:r>
                    <w:rPr/>
                    <w:t>When an acronym must be preceded by “a” or “an” in a sentence, discern which word to use based on sound</w:t>
                  </w:r>
                  <w:r>
                    <w:rPr>
                      <w:spacing w:val="-3"/>
                    </w:rPr>
                    <w:t> </w:t>
                  </w:r>
                  <w:r>
                    <w:rPr/>
                    <w:t>rather</w:t>
                  </w:r>
                  <w:r>
                    <w:rPr>
                      <w:spacing w:val="-3"/>
                    </w:rPr>
                    <w:t> </w:t>
                  </w:r>
                  <w:r>
                    <w:rPr/>
                    <w:t>than</w:t>
                  </w:r>
                  <w:r>
                    <w:rPr>
                      <w:spacing w:val="-3"/>
                    </w:rPr>
                    <w:t> </w:t>
                  </w:r>
                  <w:r>
                    <w:rPr/>
                    <w:t>the</w:t>
                  </w:r>
                  <w:r>
                    <w:rPr>
                      <w:spacing w:val="-3"/>
                    </w:rPr>
                    <w:t> </w:t>
                  </w:r>
                  <w:r>
                    <w:rPr/>
                    <w:t>acronym’s</w:t>
                  </w:r>
                  <w:r>
                    <w:rPr>
                      <w:spacing w:val="-3"/>
                    </w:rPr>
                    <w:t> </w:t>
                  </w:r>
                  <w:r>
                    <w:rPr/>
                    <w:t>meaning.</w:t>
                  </w:r>
                  <w:r>
                    <w:rPr>
                      <w:spacing w:val="-3"/>
                    </w:rPr>
                    <w:t> </w:t>
                  </w:r>
                  <w:r>
                    <w:rPr/>
                    <w:t>If</w:t>
                  </w:r>
                  <w:r>
                    <w:rPr>
                      <w:spacing w:val="-3"/>
                    </w:rPr>
                    <w:t> </w:t>
                  </w:r>
                  <w:r>
                    <w:rPr/>
                    <w:t>a</w:t>
                  </w:r>
                  <w:r>
                    <w:rPr>
                      <w:spacing w:val="-3"/>
                    </w:rPr>
                    <w:t> </w:t>
                  </w:r>
                  <w:r>
                    <w:rPr/>
                    <w:t>soft</w:t>
                  </w:r>
                  <w:r>
                    <w:rPr>
                      <w:spacing w:val="-3"/>
                    </w:rPr>
                    <w:t> </w:t>
                  </w:r>
                  <w:r>
                    <w:rPr/>
                    <w:t>vowel</w:t>
                  </w:r>
                  <w:r>
                    <w:rPr>
                      <w:spacing w:val="-3"/>
                    </w:rPr>
                    <w:t> </w:t>
                  </w:r>
                  <w:r>
                    <w:rPr/>
                    <w:t>sound</w:t>
                  </w:r>
                  <w:r>
                    <w:rPr>
                      <w:spacing w:val="-2"/>
                    </w:rPr>
                    <w:t> </w:t>
                  </w:r>
                  <w:r>
                    <w:rPr/>
                    <w:t>opens</w:t>
                  </w:r>
                  <w:r>
                    <w:rPr>
                      <w:spacing w:val="-3"/>
                    </w:rPr>
                    <w:t> </w:t>
                  </w:r>
                  <w:r>
                    <w:rPr/>
                    <w:t>the</w:t>
                  </w:r>
                  <w:r>
                    <w:rPr>
                      <w:spacing w:val="-3"/>
                    </w:rPr>
                    <w:t> </w:t>
                  </w:r>
                  <w:r>
                    <w:rPr/>
                    <w:t>acronym,</w:t>
                  </w:r>
                  <w:r>
                    <w:rPr>
                      <w:spacing w:val="-3"/>
                    </w:rPr>
                    <w:t> </w:t>
                  </w:r>
                  <w:r>
                    <w:rPr/>
                    <w:t>use</w:t>
                  </w:r>
                  <w:r>
                    <w:rPr>
                      <w:spacing w:val="-3"/>
                    </w:rPr>
                    <w:t> </w:t>
                  </w:r>
                  <w:r>
                    <w:rPr/>
                    <w:t>“an,”</w:t>
                  </w:r>
                  <w:r>
                    <w:rPr>
                      <w:spacing w:val="-3"/>
                    </w:rPr>
                    <w:t> </w:t>
                  </w:r>
                  <w:r>
                    <w:rPr/>
                    <w:t>even</w:t>
                  </w:r>
                  <w:r>
                    <w:rPr>
                      <w:spacing w:val="-3"/>
                    </w:rPr>
                    <w:t> </w:t>
                  </w:r>
                  <w:r>
                    <w:rPr/>
                    <w:t>if</w:t>
                  </w:r>
                  <w:r>
                    <w:rPr>
                      <w:spacing w:val="-3"/>
                    </w:rPr>
                    <w:t> </w:t>
                  </w:r>
                  <w:r>
                    <w:rPr/>
                    <w:t>the acronym stands for words that open with a hard sound (i.e., “a special boat unit,” but “an SBU”). If the acronym opens with a hard sound, use “a” (“a KC-135</w:t>
                  </w:r>
                  <w:r>
                    <w:rPr>
                      <w:spacing w:val="-15"/>
                    </w:rPr>
                    <w:t> </w:t>
                  </w:r>
                  <w:r>
                    <w:rPr/>
                    <w:t>tanker”).</w:t>
                  </w:r>
                </w:p>
              </w:txbxContent>
            </v:textbox>
            <w10:wrap type="none"/>
          </v:shape>
        </w:pict>
      </w:r>
      <w:r>
        <w:rPr/>
        <w:pict>
          <v:shape style="position:absolute;margin-left:53pt;margin-top:141.825012pt;width:386.25pt;height:12pt;mso-position-horizontal-relative:page;mso-position-vertical-relative:page;z-index:-268617728" type="#_x0000_t202" filled="false" stroked="false">
            <v:textbox inset="0,0,0,0">
              <w:txbxContent>
                <w:p>
                  <w:pPr>
                    <w:pStyle w:val="BodyText"/>
                    <w:spacing w:line="216" w:lineRule="exact"/>
                  </w:pPr>
                  <w:hyperlink r:id="rId461">
                    <w:r>
                      <w:rPr>
                        <w:color w:val="0000FF"/>
                      </w:rPr>
                      <w:t>Click here to download a pdf of a table of commonly used abbreviations and acronyms.</w:t>
                    </w:r>
                  </w:hyperlink>
                </w:p>
              </w:txbxContent>
            </v:textbox>
            <w10:wrap type="none"/>
          </v:shape>
        </w:pict>
      </w:r>
      <w:r>
        <w:rPr/>
        <w:pict>
          <v:shape style="position:absolute;margin-left:53pt;margin-top:165.317337pt;width:501.6pt;height:55.85pt;mso-position-horizontal-relative:page;mso-position-vertical-relative:page;z-index:-268616704" type="#_x0000_t202" filled="false" stroked="false">
            <v:textbox inset="0,0,0,0">
              <w:txbxContent>
                <w:p>
                  <w:pPr>
                    <w:spacing w:line="471" w:lineRule="exact" w:before="0"/>
                    <w:ind w:left="20" w:right="0" w:firstLine="0"/>
                    <w:jc w:val="left"/>
                    <w:rPr>
                      <w:rFonts w:ascii="Arial Unicode MS"/>
                      <w:sz w:val="28"/>
                    </w:rPr>
                  </w:pPr>
                  <w:bookmarkStart w:name="Self-Study" w:id="715"/>
                  <w:bookmarkEnd w:id="715"/>
                  <w:r>
                    <w:rPr/>
                  </w:r>
                  <w:r>
                    <w:rPr>
                      <w:rFonts w:ascii="Arial Unicode MS"/>
                      <w:sz w:val="28"/>
                    </w:rPr>
                    <w:t>Self-Study</w:t>
                  </w:r>
                </w:p>
                <w:p>
                  <w:pPr>
                    <w:pStyle w:val="BodyText"/>
                    <w:spacing w:line="235" w:lineRule="auto" w:before="170"/>
                    <w:ind w:right="-13"/>
                  </w:pPr>
                  <w:r>
                    <w:rPr/>
                    <w:t>For comprehensive online acronyms dictionaries, especially for technical fields such as chemistry and medicine, I recommend these sites:</w:t>
                  </w:r>
                </w:p>
              </w:txbxContent>
            </v:textbox>
            <w10:wrap type="none"/>
          </v:shape>
        </w:pict>
      </w:r>
      <w:r>
        <w:rPr/>
        <w:pict>
          <v:shape style="position:absolute;margin-left:75.5pt;margin-top:231.575012pt;width:122.4pt;height:12pt;mso-position-horizontal-relative:page;mso-position-vertical-relative:page;z-index:-268615680" type="#_x0000_t202" filled="false" stroked="false">
            <v:textbox inset="0,0,0,0">
              <w:txbxContent>
                <w:p>
                  <w:pPr>
                    <w:pStyle w:val="BodyText"/>
                    <w:spacing w:line="216" w:lineRule="exact"/>
                  </w:pPr>
                  <w:hyperlink r:id="rId462">
                    <w:r>
                      <w:rPr>
                        <w:color w:val="0000FF"/>
                      </w:rPr>
                      <w:t>Online acronyms dictionary</w:t>
                    </w:r>
                  </w:hyperlink>
                </w:p>
              </w:txbxContent>
            </v:textbox>
            <w10:wrap type="none"/>
          </v:shape>
        </w:pict>
      </w:r>
      <w:r>
        <w:rPr/>
        <w:pict>
          <v:shape style="position:absolute;margin-left:75.5pt;margin-top:254.025009pt;width:232.9pt;height:12pt;mso-position-horizontal-relative:page;mso-position-vertical-relative:page;z-index:-268614656" type="#_x0000_t202" filled="false" stroked="false">
            <v:textbox inset="0,0,0,0">
              <w:txbxContent>
                <w:p>
                  <w:pPr>
                    <w:pStyle w:val="BodyText"/>
                    <w:spacing w:line="216" w:lineRule="exact"/>
                  </w:pPr>
                  <w:hyperlink r:id="rId463">
                    <w:r>
                      <w:rPr>
                        <w:color w:val="0000FF"/>
                      </w:rPr>
                      <w:t>Searchable acronyms database, sorted by discipline</w:t>
                    </w:r>
                  </w:hyperlink>
                </w:p>
              </w:txbxContent>
            </v:textbox>
            <w10:wrap type="none"/>
          </v:shape>
        </w:pict>
      </w:r>
      <w:r>
        <w:rPr/>
        <w:pict>
          <v:shape style="position:absolute;margin-left:53pt;margin-top:318.975006pt;width:241.35pt;height:12pt;mso-position-horizontal-relative:page;mso-position-vertical-relative:page;z-index:-268613632" type="#_x0000_t202" filled="false" stroked="false">
            <v:textbox inset="0,0,0,0">
              <w:txbxContent>
                <w:p>
                  <w:pPr>
                    <w:pStyle w:val="BodyText"/>
                    <w:spacing w:line="216" w:lineRule="exact"/>
                  </w:pPr>
                  <w:r>
                    <w:rPr/>
                    <w:t>Table of commonly used abbreviations and acronyms:</w:t>
                  </w:r>
                </w:p>
              </w:txbxContent>
            </v:textbox>
            <w10:wrap type="none"/>
          </v:shape>
        </w:pict>
      </w:r>
      <w:r>
        <w:rPr/>
        <w:pict>
          <v:shape style="position:absolute;margin-left:53pt;margin-top:340.225006pt;width:498.7pt;height:45.75pt;mso-position-horizontal-relative:page;mso-position-vertical-relative:page;z-index:-268612608" type="#_x0000_t202" filled="false" stroked="false">
            <v:textbox inset="0,0,0,0">
              <w:txbxContent>
                <w:p>
                  <w:pPr>
                    <w:pStyle w:val="BodyText"/>
                    <w:spacing w:line="235" w:lineRule="auto"/>
                    <w:ind w:right="-5"/>
                    <w:rPr>
                      <w:i/>
                    </w:rPr>
                  </w:pPr>
                  <w:r>
                    <w:rPr/>
                    <w:t>Use this table to check the proper spelling, capitalization, and punctuation of commonly used abbreviations and acronyms. For a much more detailed listing of abbreviations and acronyms, you can check in the back pages of many dictionaries, or consult the </w:t>
                  </w:r>
                  <w:hyperlink r:id="rId464">
                    <w:r>
                      <w:rPr>
                        <w:i/>
                        <w:color w:val="0000FF"/>
                      </w:rPr>
                      <w:t>Chicago Manual of Style </w:t>
                    </w:r>
                  </w:hyperlink>
                  <w:r>
                    <w:rPr/>
                    <w:t>(also available </w:t>
                  </w:r>
                  <w:hyperlink r:id="rId465">
                    <w:r>
                      <w:rPr>
                        <w:color w:val="0000FF"/>
                      </w:rPr>
                      <w:t>online </w:t>
                    </w:r>
                  </w:hyperlink>
                  <w:r>
                    <w:rPr/>
                    <w:t>to subscribers) or the free online version of the </w:t>
                  </w:r>
                  <w:hyperlink r:id="rId466">
                    <w:r>
                      <w:rPr>
                        <w:i/>
                        <w:color w:val="0000FF"/>
                      </w:rPr>
                      <w:t>United States Government Printing Office Style Manual.</w:t>
                    </w:r>
                  </w:hyperlink>
                </w:p>
              </w:txbxContent>
            </v:textbox>
            <w10:wrap type="none"/>
          </v:shape>
        </w:pict>
      </w:r>
      <w:r>
        <w:rPr/>
        <w:pict>
          <v:shape style="position:absolute;margin-left:53.240002pt;margin-top:757.999939pt;width:22pt;height:14pt;mso-position-horizontal-relative:page;mso-position-vertical-relative:page;z-index:-268611584" type="#_x0000_t202" filled="false" stroked="false">
            <v:textbox inset="0,0,0,0">
              <w:txbxContent>
                <w:p>
                  <w:pPr>
                    <w:spacing w:line="256" w:lineRule="exact" w:before="0"/>
                    <w:ind w:left="20" w:right="0" w:firstLine="0"/>
                    <w:jc w:val="left"/>
                    <w:rPr>
                      <w:b/>
                      <w:sz w:val="24"/>
                    </w:rPr>
                  </w:pPr>
                  <w:r>
                    <w:rPr>
                      <w:b/>
                      <w:sz w:val="24"/>
                    </w:rPr>
                    <w:t>218</w:t>
                  </w:r>
                </w:p>
              </w:txbxContent>
            </v:textbox>
            <w10:wrap type="none"/>
          </v:shape>
        </w:pict>
      </w:r>
      <w:r>
        <w:rPr/>
        <w:pict>
          <v:shape style="position:absolute;margin-left:54.375pt;margin-top:395.975006pt;width:61.1pt;height:23.75pt;mso-position-horizontal-relative:page;mso-position-vertical-relative:page;z-index:-268610560" type="#_x0000_t202" filled="false" stroked="false">
            <v:textbox inset="0,0,0,0">
              <w:txbxContent>
                <w:p>
                  <w:pPr>
                    <w:pStyle w:val="BodyText"/>
                    <w:spacing w:before="104"/>
                    <w:ind w:left="127"/>
                  </w:pPr>
                  <w:r>
                    <w:rPr/>
                    <w:t>A or amp</w:t>
                  </w:r>
                </w:p>
              </w:txbxContent>
            </v:textbox>
            <w10:wrap type="none"/>
          </v:shape>
        </w:pict>
      </w:r>
      <w:r>
        <w:rPr/>
        <w:pict>
          <v:shape style="position:absolute;margin-left:115.455101pt;margin-top:395.975006pt;width:238.2pt;height:23.75pt;mso-position-horizontal-relative:page;mso-position-vertical-relative:page;z-index:-268609536" type="#_x0000_t202" filled="false" stroked="false">
            <v:textbox inset="0,0,0,0">
              <w:txbxContent>
                <w:p>
                  <w:pPr>
                    <w:pStyle w:val="BodyText"/>
                    <w:spacing w:before="104"/>
                    <w:ind w:left="127"/>
                  </w:pPr>
                  <w:r>
                    <w:rPr/>
                    <w:t>ampere</w:t>
                  </w:r>
                </w:p>
              </w:txbxContent>
            </v:textbox>
            <w10:wrap type="none"/>
          </v:shape>
        </w:pict>
      </w:r>
      <w:r>
        <w:rPr/>
        <w:pict>
          <v:shape style="position:absolute;margin-left:54.375pt;margin-top:419.725006pt;width:61.1pt;height:23.75pt;mso-position-horizontal-relative:page;mso-position-vertical-relative:page;z-index:-268608512" type="#_x0000_t202" filled="false" stroked="false">
            <v:textbox inset="0,0,0,0">
              <w:txbxContent>
                <w:p>
                  <w:pPr>
                    <w:pStyle w:val="BodyText"/>
                    <w:spacing w:before="104"/>
                    <w:ind w:left="127"/>
                  </w:pPr>
                  <w:r>
                    <w:rPr/>
                    <w:t>a.m.</w:t>
                  </w:r>
                </w:p>
              </w:txbxContent>
            </v:textbox>
            <w10:wrap type="none"/>
          </v:shape>
        </w:pict>
      </w:r>
      <w:r>
        <w:rPr/>
        <w:pict>
          <v:shape style="position:absolute;margin-left:115.455101pt;margin-top:419.725006pt;width:238.2pt;height:23.75pt;mso-position-horizontal-relative:page;mso-position-vertical-relative:page;z-index:-268607488" type="#_x0000_t202" filled="false" stroked="false">
            <v:textbox inset="0,0,0,0">
              <w:txbxContent>
                <w:p>
                  <w:pPr>
                    <w:spacing w:before="104"/>
                    <w:ind w:left="127" w:right="0" w:firstLine="0"/>
                    <w:jc w:val="left"/>
                    <w:rPr>
                      <w:sz w:val="20"/>
                    </w:rPr>
                  </w:pPr>
                  <w:r>
                    <w:rPr>
                      <w:i/>
                      <w:sz w:val="20"/>
                    </w:rPr>
                    <w:t>ante meridiem</w:t>
                  </w:r>
                  <w:r>
                    <w:rPr>
                      <w:sz w:val="20"/>
                    </w:rPr>
                    <w:t>, before noon</w:t>
                  </w:r>
                </w:p>
              </w:txbxContent>
            </v:textbox>
            <w10:wrap type="none"/>
          </v:shape>
        </w:pict>
      </w:r>
      <w:r>
        <w:rPr/>
        <w:pict>
          <v:shape style="position:absolute;margin-left:54.375pt;margin-top:443.475006pt;width:61.1pt;height:23.75pt;mso-position-horizontal-relative:page;mso-position-vertical-relative:page;z-index:-268606464" type="#_x0000_t202" filled="false" stroked="false">
            <v:textbox inset="0,0,0,0">
              <w:txbxContent>
                <w:p>
                  <w:pPr>
                    <w:pStyle w:val="BodyText"/>
                    <w:spacing w:before="104"/>
                    <w:ind w:left="127"/>
                  </w:pPr>
                  <w:r>
                    <w:rPr/>
                    <w:t>Assembler</w:t>
                  </w:r>
                </w:p>
              </w:txbxContent>
            </v:textbox>
            <w10:wrap type="none"/>
          </v:shape>
        </w:pict>
      </w:r>
      <w:r>
        <w:rPr/>
        <w:pict>
          <v:shape style="position:absolute;margin-left:115.455101pt;margin-top:443.475006pt;width:238.2pt;height:23.75pt;mso-position-horizontal-relative:page;mso-position-vertical-relative:page;z-index:-268605440" type="#_x0000_t202" filled="false" stroked="false">
            <v:textbox inset="0,0,0,0">
              <w:txbxContent>
                <w:p>
                  <w:pPr>
                    <w:pStyle w:val="BodyText"/>
                    <w:spacing w:before="104"/>
                    <w:ind w:left="127"/>
                  </w:pPr>
                  <w:r>
                    <w:rPr/>
                    <w:t>Assembler computer language</w:t>
                  </w:r>
                </w:p>
              </w:txbxContent>
            </v:textbox>
            <w10:wrap type="none"/>
          </v:shape>
        </w:pict>
      </w:r>
      <w:r>
        <w:rPr/>
        <w:pict>
          <v:shape style="position:absolute;margin-left:54.375pt;margin-top:467.225006pt;width:61.1pt;height:23.75pt;mso-position-horizontal-relative:page;mso-position-vertical-relative:page;z-index:-268604416" type="#_x0000_t202" filled="false" stroked="false">
            <v:textbox inset="0,0,0,0">
              <w:txbxContent>
                <w:p>
                  <w:pPr>
                    <w:pStyle w:val="BodyText"/>
                    <w:spacing w:before="104"/>
                    <w:ind w:left="127"/>
                  </w:pPr>
                  <w:r>
                    <w:rPr/>
                    <w:t>atm</w:t>
                  </w:r>
                </w:p>
              </w:txbxContent>
            </v:textbox>
            <w10:wrap type="none"/>
          </v:shape>
        </w:pict>
      </w:r>
      <w:r>
        <w:rPr/>
        <w:pict>
          <v:shape style="position:absolute;margin-left:115.455101pt;margin-top:467.225006pt;width:238.2pt;height:23.75pt;mso-position-horizontal-relative:page;mso-position-vertical-relative:page;z-index:-268603392" type="#_x0000_t202" filled="false" stroked="false">
            <v:textbox inset="0,0,0,0">
              <w:txbxContent>
                <w:p>
                  <w:pPr>
                    <w:pStyle w:val="BodyText"/>
                    <w:spacing w:before="104"/>
                    <w:ind w:left="127"/>
                  </w:pPr>
                  <w:r>
                    <w:rPr/>
                    <w:t>standard atmosphere</w:t>
                  </w:r>
                </w:p>
              </w:txbxContent>
            </v:textbox>
            <w10:wrap type="none"/>
          </v:shape>
        </w:pict>
      </w:r>
      <w:r>
        <w:rPr/>
        <w:pict>
          <v:shape style="position:absolute;margin-left:54.375pt;margin-top:490.975006pt;width:61.1pt;height:23.75pt;mso-position-horizontal-relative:page;mso-position-vertical-relative:page;z-index:-268602368" type="#_x0000_t202" filled="false" stroked="false">
            <v:textbox inset="0,0,0,0">
              <w:txbxContent>
                <w:p>
                  <w:pPr>
                    <w:pStyle w:val="BodyText"/>
                    <w:spacing w:before="104"/>
                    <w:ind w:left="127"/>
                  </w:pPr>
                  <w:r>
                    <w:rPr/>
                    <w:t>Ave.</w:t>
                  </w:r>
                </w:p>
              </w:txbxContent>
            </v:textbox>
            <w10:wrap type="none"/>
          </v:shape>
        </w:pict>
      </w:r>
      <w:r>
        <w:rPr/>
        <w:pict>
          <v:shape style="position:absolute;margin-left:115.455101pt;margin-top:490.975006pt;width:238.2pt;height:23.75pt;mso-position-horizontal-relative:page;mso-position-vertical-relative:page;z-index:-268601344" type="#_x0000_t202" filled="false" stroked="false">
            <v:textbox inset="0,0,0,0">
              <w:txbxContent>
                <w:p>
                  <w:pPr>
                    <w:pStyle w:val="BodyText"/>
                    <w:spacing w:before="104"/>
                    <w:ind w:left="127"/>
                  </w:pPr>
                  <w:r>
                    <w:rPr/>
                    <w:t>avenue</w:t>
                  </w:r>
                </w:p>
              </w:txbxContent>
            </v:textbox>
            <w10:wrap type="none"/>
          </v:shape>
        </w:pict>
      </w:r>
      <w:r>
        <w:rPr/>
        <w:pict>
          <v:shape style="position:absolute;margin-left:54.375pt;margin-top:514.724976pt;width:61.1pt;height:23.75pt;mso-position-horizontal-relative:page;mso-position-vertical-relative:page;z-index:-268600320" type="#_x0000_t202" filled="false" stroked="false">
            <v:textbox inset="0,0,0,0">
              <w:txbxContent>
                <w:p>
                  <w:pPr>
                    <w:pStyle w:val="BodyText"/>
                    <w:spacing w:before="104"/>
                    <w:ind w:left="127"/>
                  </w:pPr>
                  <w:r>
                    <w:rPr/>
                    <w:t>B.A.</w:t>
                  </w:r>
                </w:p>
              </w:txbxContent>
            </v:textbox>
            <w10:wrap type="none"/>
          </v:shape>
        </w:pict>
      </w:r>
      <w:r>
        <w:rPr/>
        <w:pict>
          <v:shape style="position:absolute;margin-left:115.455101pt;margin-top:514.724976pt;width:238.2pt;height:23.75pt;mso-position-horizontal-relative:page;mso-position-vertical-relative:page;z-index:-268599296" type="#_x0000_t202" filled="false" stroked="false">
            <v:textbox inset="0,0,0,0">
              <w:txbxContent>
                <w:p>
                  <w:pPr>
                    <w:pStyle w:val="BodyText"/>
                    <w:spacing w:before="104"/>
                    <w:ind w:left="127"/>
                  </w:pPr>
                  <w:r>
                    <w:rPr/>
                    <w:t>Bachelor of Arts</w:t>
                  </w:r>
                </w:p>
              </w:txbxContent>
            </v:textbox>
            <w10:wrap type="none"/>
          </v:shape>
        </w:pict>
      </w:r>
      <w:r>
        <w:rPr/>
        <w:pict>
          <v:shape style="position:absolute;margin-left:54.375pt;margin-top:538.474976pt;width:61.1pt;height:23.75pt;mso-position-horizontal-relative:page;mso-position-vertical-relative:page;z-index:-268598272" type="#_x0000_t202" filled="false" stroked="false">
            <v:textbox inset="0,0,0,0">
              <w:txbxContent>
                <w:p>
                  <w:pPr>
                    <w:pStyle w:val="BodyText"/>
                    <w:spacing w:before="104"/>
                    <w:ind w:left="127"/>
                  </w:pPr>
                  <w:r>
                    <w:rPr/>
                    <w:t>BASIC</w:t>
                  </w:r>
                </w:p>
              </w:txbxContent>
            </v:textbox>
            <w10:wrap type="none"/>
          </v:shape>
        </w:pict>
      </w:r>
      <w:r>
        <w:rPr/>
        <w:pict>
          <v:shape style="position:absolute;margin-left:115.455101pt;margin-top:538.474976pt;width:238.2pt;height:23.75pt;mso-position-horizontal-relative:page;mso-position-vertical-relative:page;z-index:-268597248" type="#_x0000_t202" filled="false" stroked="false">
            <v:textbox inset="0,0,0,0">
              <w:txbxContent>
                <w:p>
                  <w:pPr>
                    <w:pStyle w:val="BodyText"/>
                    <w:spacing w:before="104"/>
                    <w:ind w:left="127"/>
                  </w:pPr>
                  <w:r>
                    <w:rPr/>
                    <w:t>BASIC computer language</w:t>
                  </w:r>
                </w:p>
              </w:txbxContent>
            </v:textbox>
            <w10:wrap type="none"/>
          </v:shape>
        </w:pict>
      </w:r>
      <w:r>
        <w:rPr/>
        <w:pict>
          <v:shape style="position:absolute;margin-left:54.375pt;margin-top:562.224976pt;width:61.1pt;height:23.75pt;mso-position-horizontal-relative:page;mso-position-vertical-relative:page;z-index:-268596224" type="#_x0000_t202" filled="false" stroked="false">
            <v:textbox inset="0,0,0,0">
              <w:txbxContent>
                <w:p>
                  <w:pPr>
                    <w:pStyle w:val="BodyText"/>
                    <w:spacing w:before="104"/>
                    <w:ind w:left="127"/>
                  </w:pPr>
                  <w:r>
                    <w:rPr/>
                    <w:t>Blvd.</w:t>
                  </w:r>
                </w:p>
              </w:txbxContent>
            </v:textbox>
            <w10:wrap type="none"/>
          </v:shape>
        </w:pict>
      </w:r>
      <w:r>
        <w:rPr/>
        <w:pict>
          <v:shape style="position:absolute;margin-left:115.455101pt;margin-top:562.224976pt;width:238.2pt;height:23.75pt;mso-position-horizontal-relative:page;mso-position-vertical-relative:page;z-index:-268595200" type="#_x0000_t202" filled="false" stroked="false">
            <v:textbox inset="0,0,0,0">
              <w:txbxContent>
                <w:p>
                  <w:pPr>
                    <w:pStyle w:val="BodyText"/>
                    <w:spacing w:before="104"/>
                    <w:ind w:left="127"/>
                  </w:pPr>
                  <w:r>
                    <w:rPr/>
                    <w:t>boulevard</w:t>
                  </w:r>
                </w:p>
              </w:txbxContent>
            </v:textbox>
            <w10:wrap type="none"/>
          </v:shape>
        </w:pict>
      </w:r>
      <w:r>
        <w:rPr/>
        <w:pict>
          <v:shape style="position:absolute;margin-left:54.375pt;margin-top:585.974976pt;width:61.1pt;height:23.75pt;mso-position-horizontal-relative:page;mso-position-vertical-relative:page;z-index:-268594176" type="#_x0000_t202" filled="false" stroked="false">
            <v:textbox inset="0,0,0,0">
              <w:txbxContent>
                <w:p>
                  <w:pPr>
                    <w:pStyle w:val="BodyText"/>
                    <w:spacing w:before="104"/>
                    <w:ind w:left="127"/>
                  </w:pPr>
                  <w:r>
                    <w:rPr/>
                    <w:t>BP</w:t>
                  </w:r>
                </w:p>
              </w:txbxContent>
            </v:textbox>
            <w10:wrap type="none"/>
          </v:shape>
        </w:pict>
      </w:r>
      <w:r>
        <w:rPr/>
        <w:pict>
          <v:shape style="position:absolute;margin-left:115.455101pt;margin-top:585.974976pt;width:238.2pt;height:23.75pt;mso-position-horizontal-relative:page;mso-position-vertical-relative:page;z-index:-268593152" type="#_x0000_t202" filled="false" stroked="false">
            <v:textbox inset="0,0,0,0">
              <w:txbxContent>
                <w:p>
                  <w:pPr>
                    <w:pStyle w:val="BodyText"/>
                    <w:spacing w:before="104"/>
                    <w:ind w:left="127"/>
                  </w:pPr>
                  <w:r>
                    <w:rPr/>
                    <w:t>boiling point</w:t>
                  </w:r>
                </w:p>
              </w:txbxContent>
            </v:textbox>
            <w10:wrap type="none"/>
          </v:shape>
        </w:pict>
      </w:r>
      <w:r>
        <w:rPr/>
        <w:pict>
          <v:shape style="position:absolute;margin-left:54.375pt;margin-top:609.724976pt;width:61.1pt;height:23.75pt;mso-position-horizontal-relative:page;mso-position-vertical-relative:page;z-index:-268592128" type="#_x0000_t202" filled="false" stroked="false">
            <v:textbox inset="0,0,0,0">
              <w:txbxContent>
                <w:p>
                  <w:pPr>
                    <w:pStyle w:val="BodyText"/>
                    <w:spacing w:before="104"/>
                    <w:ind w:left="127"/>
                  </w:pPr>
                  <w:r>
                    <w:rPr/>
                    <w:t>B.S.</w:t>
                  </w:r>
                </w:p>
              </w:txbxContent>
            </v:textbox>
            <w10:wrap type="none"/>
          </v:shape>
        </w:pict>
      </w:r>
      <w:r>
        <w:rPr/>
        <w:pict>
          <v:shape style="position:absolute;margin-left:115.455101pt;margin-top:609.724976pt;width:238.2pt;height:23.75pt;mso-position-horizontal-relative:page;mso-position-vertical-relative:page;z-index:-268591104" type="#_x0000_t202" filled="false" stroked="false">
            <v:textbox inset="0,0,0,0">
              <w:txbxContent>
                <w:p>
                  <w:pPr>
                    <w:pStyle w:val="BodyText"/>
                    <w:spacing w:before="104"/>
                    <w:ind w:left="127"/>
                  </w:pPr>
                  <w:r>
                    <w:rPr/>
                    <w:t>Bachelor of Science</w:t>
                  </w:r>
                </w:p>
              </w:txbxContent>
            </v:textbox>
            <w10:wrap type="none"/>
          </v:shape>
        </w:pict>
      </w:r>
      <w:r>
        <w:rPr/>
        <w:pict>
          <v:shape style="position:absolute;margin-left:54.375pt;margin-top:633.474976pt;width:61.1pt;height:23.75pt;mso-position-horizontal-relative:page;mso-position-vertical-relative:page;z-index:-268590080" type="#_x0000_t202" filled="false" stroked="false">
            <v:textbox inset="0,0,0,0">
              <w:txbxContent>
                <w:p>
                  <w:pPr>
                    <w:pStyle w:val="BodyText"/>
                    <w:spacing w:before="104"/>
                    <w:ind w:left="127"/>
                  </w:pPr>
                  <w:r>
                    <w:rPr/>
                    <w:t>Btu</w:t>
                  </w:r>
                </w:p>
              </w:txbxContent>
            </v:textbox>
            <w10:wrap type="none"/>
          </v:shape>
        </w:pict>
      </w:r>
      <w:r>
        <w:rPr/>
        <w:pict>
          <v:shape style="position:absolute;margin-left:115.455101pt;margin-top:633.474976pt;width:238.2pt;height:23.75pt;mso-position-horizontal-relative:page;mso-position-vertical-relative:page;z-index:-268589056" type="#_x0000_t202" filled="false" stroked="false">
            <v:textbox inset="0,0,0,0">
              <w:txbxContent>
                <w:p>
                  <w:pPr>
                    <w:pStyle w:val="BodyText"/>
                    <w:spacing w:before="104"/>
                    <w:ind w:left="127"/>
                  </w:pPr>
                  <w:r>
                    <w:rPr/>
                    <w:t>British thermal unit</w:t>
                  </w:r>
                </w:p>
              </w:txbxContent>
            </v:textbox>
            <w10:wrap type="none"/>
          </v:shape>
        </w:pict>
      </w:r>
      <w:r>
        <w:rPr/>
        <w:pict>
          <v:shape style="position:absolute;margin-left:54.375pt;margin-top:657.224976pt;width:61.1pt;height:26.25pt;mso-position-horizontal-relative:page;mso-position-vertical-relative:page;z-index:-268588032" type="#_x0000_t202" filled="false" stroked="false">
            <v:textbox inset="0,0,0,0">
              <w:txbxContent>
                <w:p>
                  <w:pPr>
                    <w:spacing w:before="113"/>
                    <w:ind w:left="127" w:right="0" w:firstLine="0"/>
                    <w:jc w:val="left"/>
                    <w:rPr>
                      <w:sz w:val="20"/>
                    </w:rPr>
                  </w:pPr>
                  <w:r>
                    <w:rPr>
                      <w:sz w:val="16"/>
                    </w:rPr>
                    <w:t>o</w:t>
                  </w:r>
                  <w:r>
                    <w:rPr>
                      <w:position w:val="-7"/>
                      <w:sz w:val="20"/>
                    </w:rPr>
                    <w:t>C</w:t>
                  </w:r>
                </w:p>
              </w:txbxContent>
            </v:textbox>
            <w10:wrap type="none"/>
          </v:shape>
        </w:pict>
      </w:r>
      <w:r>
        <w:rPr/>
        <w:pict>
          <v:shape style="position:absolute;margin-left:115.455101pt;margin-top:657.224976pt;width:238.2pt;height:26.25pt;mso-position-horizontal-relative:page;mso-position-vertical-relative:page;z-index:-268587008" type="#_x0000_t202" filled="false" stroked="false">
            <v:textbox inset="0,0,0,0">
              <w:txbxContent>
                <w:p>
                  <w:pPr>
                    <w:pStyle w:val="BodyText"/>
                    <w:spacing w:before="128"/>
                    <w:ind w:left="127"/>
                  </w:pPr>
                  <w:r>
                    <w:rPr/>
                    <w:t>degrees Celsius</w:t>
                  </w:r>
                </w:p>
              </w:txbxContent>
            </v:textbox>
            <w10:wrap type="none"/>
          </v:shape>
        </w:pict>
      </w:r>
      <w:r>
        <w:rPr/>
        <w:pict>
          <v:shape style="position:absolute;margin-left:54.375pt;margin-top:683.431091pt;width:61.1pt;height:23.75pt;mso-position-horizontal-relative:page;mso-position-vertical-relative:page;z-index:-268585984" type="#_x0000_t202" filled="false" stroked="false">
            <v:textbox inset="0,0,0,0">
              <w:txbxContent>
                <w:p>
                  <w:pPr>
                    <w:pStyle w:val="BodyText"/>
                    <w:spacing w:before="104"/>
                    <w:ind w:left="127"/>
                  </w:pPr>
                  <w:r>
                    <w:rPr/>
                    <w:t>cd</w:t>
                  </w:r>
                </w:p>
              </w:txbxContent>
            </v:textbox>
            <w10:wrap type="none"/>
          </v:shape>
        </w:pict>
      </w:r>
      <w:r>
        <w:rPr/>
        <w:pict>
          <v:shape style="position:absolute;margin-left:115.455101pt;margin-top:683.431091pt;width:238.2pt;height:23.75pt;mso-position-horizontal-relative:page;mso-position-vertical-relative:page;z-index:-268584960" type="#_x0000_t202" filled="false" stroked="false">
            <v:textbox inset="0,0,0,0">
              <w:txbxContent>
                <w:p>
                  <w:pPr>
                    <w:pStyle w:val="BodyText"/>
                    <w:spacing w:before="104"/>
                    <w:ind w:left="183"/>
                  </w:pPr>
                  <w:r>
                    <w:rPr/>
                    <w:t>candela</w:t>
                  </w:r>
                </w:p>
              </w:txbxContent>
            </v:textbox>
            <w10:wrap type="none"/>
          </v:shape>
        </w:pict>
      </w:r>
      <w:r>
        <w:rPr/>
        <w:pict>
          <v:shape style="position:absolute;margin-left:54.375pt;margin-top:707.181091pt;width:61.1pt;height:23.75pt;mso-position-horizontal-relative:page;mso-position-vertical-relative:page;z-index:-268583936" type="#_x0000_t202" filled="false" stroked="false">
            <v:textbox inset="0,0,0,0">
              <w:txbxContent>
                <w:p>
                  <w:pPr>
                    <w:pStyle w:val="BodyText"/>
                    <w:spacing w:before="104"/>
                    <w:ind w:left="127"/>
                  </w:pPr>
                  <w:r>
                    <w:rPr/>
                    <w:t>CDC</w:t>
                  </w:r>
                </w:p>
              </w:txbxContent>
            </v:textbox>
            <w10:wrap type="none"/>
          </v:shape>
        </w:pict>
      </w:r>
      <w:r>
        <w:rPr/>
        <w:pict>
          <v:shape style="position:absolute;margin-left:115.455101pt;margin-top:707.181091pt;width:238.2pt;height:23.75pt;mso-position-horizontal-relative:page;mso-position-vertical-relative:page;z-index:-268582912" type="#_x0000_t202" filled="false" stroked="false">
            <v:textbox inset="0,0,0,0">
              <w:txbxContent>
                <w:p>
                  <w:pPr>
                    <w:pStyle w:val="BodyText"/>
                    <w:spacing w:before="104"/>
                    <w:ind w:left="183"/>
                  </w:pPr>
                  <w:r>
                    <w:rPr/>
                    <w:t>Centers for Disease Control</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300pt;height:668.25pt;mso-position-horizontal-relative:page;mso-position-vertical-relative:page;z-index:-268581888" coordorigin="1080,1080" coordsize="6000,13365" path="m1080,1563l7080,1563m1080,2038l7080,2038m1080,2513l7080,2513m1080,2988l7080,2988m1080,3463l7080,3463m1080,3938l7080,3938m1080,4413l7080,4413m1080,4888l7080,4888m1080,5363l7080,5363m1080,5838l7080,5838m1080,6313l7080,6313m1080,6788l7080,6788m1080,7263l7080,7263m1080,7738l7080,7738m1080,8213l7080,8213m1080,8737l7080,8737m1080,9212l7080,9212m1080,9687l7080,9687m1080,10162l7080,10162m1080,10637l7080,10637m1080,11112l7080,11112m1080,11587l7080,11587m1080,12062l7080,12062m1080,12537l7080,12537m1080,13012l7080,13012m1080,13487l7080,13487m1080,13962l7080,13962m2309,1080l2309,14444m1080,1088l7080,1088m1080,14437l7080,14437m1088,1080l1088,14444m7073,1080l7073,14444e" filled="false" stroked="true" strokeweight=".75pt" strokecolor="#dddddd">
            <v:path arrowok="t"/>
            <v:stroke dashstyle="solid"/>
            <w10:wrap type="none"/>
          </v:shape>
        </w:pict>
      </w:r>
      <w:r>
        <w:rPr/>
        <w:pict>
          <v:shape style="position:absolute;margin-left:537.218506pt;margin-top:757.999939pt;width:22pt;height:14pt;mso-position-horizontal-relative:page;mso-position-vertical-relative:page;z-index:-268580864" type="#_x0000_t202" filled="false" stroked="false">
            <v:textbox inset="0,0,0,0">
              <w:txbxContent>
                <w:p>
                  <w:pPr>
                    <w:spacing w:line="256" w:lineRule="exact" w:before="0"/>
                    <w:ind w:left="20" w:right="0" w:firstLine="0"/>
                    <w:jc w:val="left"/>
                    <w:rPr>
                      <w:b/>
                      <w:sz w:val="24"/>
                    </w:rPr>
                  </w:pPr>
                  <w:r>
                    <w:rPr>
                      <w:b/>
                      <w:sz w:val="24"/>
                    </w:rPr>
                    <w:t>219</w:t>
                  </w:r>
                </w:p>
              </w:txbxContent>
            </v:textbox>
            <w10:wrap type="none"/>
          </v:shape>
        </w:pict>
      </w:r>
      <w:r>
        <w:rPr/>
        <w:pict>
          <v:shape style="position:absolute;margin-left:54.375pt;margin-top:54.375pt;width:61.1pt;height:23.75pt;mso-position-horizontal-relative:page;mso-position-vertical-relative:page;z-index:-268579840" type="#_x0000_t202" filled="false" stroked="false">
            <v:textbox inset="0,0,0,0">
              <w:txbxContent>
                <w:p>
                  <w:pPr>
                    <w:pStyle w:val="BodyText"/>
                    <w:spacing w:before="104"/>
                    <w:ind w:left="127"/>
                  </w:pPr>
                  <w:r>
                    <w:rPr/>
                    <w:t>CFR</w:t>
                  </w:r>
                </w:p>
              </w:txbxContent>
            </v:textbox>
            <w10:wrap type="none"/>
          </v:shape>
        </w:pict>
      </w:r>
      <w:r>
        <w:rPr/>
        <w:pict>
          <v:shape style="position:absolute;margin-left:115.455101pt;margin-top:54.375pt;width:238.2pt;height:23.75pt;mso-position-horizontal-relative:page;mso-position-vertical-relative:page;z-index:-268578816" type="#_x0000_t202" filled="false" stroked="false">
            <v:textbox inset="0,0,0,0">
              <w:txbxContent>
                <w:p>
                  <w:pPr>
                    <w:pStyle w:val="BodyText"/>
                    <w:spacing w:before="104"/>
                    <w:ind w:left="183"/>
                  </w:pPr>
                  <w:r>
                    <w:rPr/>
                    <w:t>Code of Federal Regulations</w:t>
                  </w:r>
                </w:p>
              </w:txbxContent>
            </v:textbox>
            <w10:wrap type="none"/>
          </v:shape>
        </w:pict>
      </w:r>
      <w:r>
        <w:rPr/>
        <w:pict>
          <v:shape style="position:absolute;margin-left:54.375pt;margin-top:78.125pt;width:61.1pt;height:23.75pt;mso-position-horizontal-relative:page;mso-position-vertical-relative:page;z-index:-268577792" type="#_x0000_t202" filled="false" stroked="false">
            <v:textbox inset="0,0,0,0">
              <w:txbxContent>
                <w:p>
                  <w:pPr>
                    <w:pStyle w:val="BodyText"/>
                    <w:spacing w:before="104"/>
                    <w:ind w:left="127"/>
                  </w:pPr>
                  <w:r>
                    <w:rPr/>
                    <w:t>CIA</w:t>
                  </w:r>
                </w:p>
              </w:txbxContent>
            </v:textbox>
            <w10:wrap type="none"/>
          </v:shape>
        </w:pict>
      </w:r>
      <w:r>
        <w:rPr/>
        <w:pict>
          <v:shape style="position:absolute;margin-left:115.455101pt;margin-top:78.125pt;width:238.2pt;height:23.75pt;mso-position-horizontal-relative:page;mso-position-vertical-relative:page;z-index:-268576768" type="#_x0000_t202" filled="false" stroked="false">
            <v:textbox inset="0,0,0,0">
              <w:txbxContent>
                <w:p>
                  <w:pPr>
                    <w:pStyle w:val="BodyText"/>
                    <w:spacing w:before="104"/>
                    <w:ind w:left="183"/>
                  </w:pPr>
                  <w:r>
                    <w:rPr/>
                    <w:t>Central Intelligence Agency</w:t>
                  </w:r>
                </w:p>
              </w:txbxContent>
            </v:textbox>
            <w10:wrap type="none"/>
          </v:shape>
        </w:pict>
      </w:r>
      <w:r>
        <w:rPr/>
        <w:pict>
          <v:shape style="position:absolute;margin-left:54.375pt;margin-top:101.875pt;width:61.1pt;height:23.75pt;mso-position-horizontal-relative:page;mso-position-vertical-relative:page;z-index:-268575744" type="#_x0000_t202" filled="false" stroked="false">
            <v:textbox inset="0,0,0,0">
              <w:txbxContent>
                <w:p>
                  <w:pPr>
                    <w:pStyle w:val="BodyText"/>
                    <w:spacing w:before="104"/>
                    <w:ind w:left="127"/>
                  </w:pPr>
                  <w:r>
                    <w:rPr/>
                    <w:t>cm</w:t>
                  </w:r>
                </w:p>
              </w:txbxContent>
            </v:textbox>
            <w10:wrap type="none"/>
          </v:shape>
        </w:pict>
      </w:r>
      <w:r>
        <w:rPr/>
        <w:pict>
          <v:shape style="position:absolute;margin-left:115.455101pt;margin-top:101.875pt;width:238.2pt;height:23.75pt;mso-position-horizontal-relative:page;mso-position-vertical-relative:page;z-index:-268574720" type="#_x0000_t202" filled="false" stroked="false">
            <v:textbox inset="0,0,0,0">
              <w:txbxContent>
                <w:p>
                  <w:pPr>
                    <w:pStyle w:val="BodyText"/>
                    <w:spacing w:before="104"/>
                    <w:ind w:left="183"/>
                  </w:pPr>
                  <w:r>
                    <w:rPr/>
                    <w:t>centimeter</w:t>
                  </w:r>
                </w:p>
              </w:txbxContent>
            </v:textbox>
            <w10:wrap type="none"/>
          </v:shape>
        </w:pict>
      </w:r>
      <w:r>
        <w:rPr/>
        <w:pict>
          <v:shape style="position:absolute;margin-left:54.375pt;margin-top:125.625pt;width:61.1pt;height:23.75pt;mso-position-horizontal-relative:page;mso-position-vertical-relative:page;z-index:-268573696" type="#_x0000_t202" filled="false" stroked="false">
            <v:textbox inset="0,0,0,0">
              <w:txbxContent>
                <w:p>
                  <w:pPr>
                    <w:pStyle w:val="BodyText"/>
                    <w:spacing w:before="104"/>
                    <w:ind w:left="127"/>
                  </w:pPr>
                  <w:r>
                    <w:rPr/>
                    <w:t>COBOL</w:t>
                  </w:r>
                </w:p>
              </w:txbxContent>
            </v:textbox>
            <w10:wrap type="none"/>
          </v:shape>
        </w:pict>
      </w:r>
      <w:r>
        <w:rPr/>
        <w:pict>
          <v:shape style="position:absolute;margin-left:115.455101pt;margin-top:125.625pt;width:238.2pt;height:23.75pt;mso-position-horizontal-relative:page;mso-position-vertical-relative:page;z-index:-268572672" type="#_x0000_t202" filled="false" stroked="false">
            <v:textbox inset="0,0,0,0">
              <w:txbxContent>
                <w:p>
                  <w:pPr>
                    <w:pStyle w:val="BodyText"/>
                    <w:spacing w:before="104"/>
                    <w:ind w:left="183"/>
                  </w:pPr>
                  <w:r>
                    <w:rPr/>
                    <w:t>COBOL computer language</w:t>
                  </w:r>
                </w:p>
              </w:txbxContent>
            </v:textbox>
            <w10:wrap type="none"/>
          </v:shape>
        </w:pict>
      </w:r>
      <w:r>
        <w:rPr/>
        <w:pict>
          <v:shape style="position:absolute;margin-left:54.375pt;margin-top:149.375pt;width:61.1pt;height:23.75pt;mso-position-horizontal-relative:page;mso-position-vertical-relative:page;z-index:-268571648" type="#_x0000_t202" filled="false" stroked="false">
            <v:textbox inset="0,0,0,0">
              <w:txbxContent>
                <w:p>
                  <w:pPr>
                    <w:pStyle w:val="BodyText"/>
                    <w:spacing w:before="104"/>
                    <w:ind w:left="127"/>
                  </w:pPr>
                  <w:r>
                    <w:rPr/>
                    <w:t>Corp.</w:t>
                  </w:r>
                </w:p>
              </w:txbxContent>
            </v:textbox>
            <w10:wrap type="none"/>
          </v:shape>
        </w:pict>
      </w:r>
      <w:r>
        <w:rPr/>
        <w:pict>
          <v:shape style="position:absolute;margin-left:115.455101pt;margin-top:149.375pt;width:238.2pt;height:23.75pt;mso-position-horizontal-relative:page;mso-position-vertical-relative:page;z-index:-268570624" type="#_x0000_t202" filled="false" stroked="false">
            <v:textbox inset="0,0,0,0">
              <w:txbxContent>
                <w:p>
                  <w:pPr>
                    <w:pStyle w:val="BodyText"/>
                    <w:spacing w:before="104"/>
                    <w:ind w:left="183"/>
                  </w:pPr>
                  <w:r>
                    <w:rPr/>
                    <w:t>corporation</w:t>
                  </w:r>
                </w:p>
              </w:txbxContent>
            </v:textbox>
            <w10:wrap type="none"/>
          </v:shape>
        </w:pict>
      </w:r>
      <w:r>
        <w:rPr/>
        <w:pict>
          <v:shape style="position:absolute;margin-left:54.375pt;margin-top:173.125pt;width:61.1pt;height:23.75pt;mso-position-horizontal-relative:page;mso-position-vertical-relative:page;z-index:-268569600" type="#_x0000_t202" filled="false" stroked="false">
            <v:textbox inset="0,0,0,0">
              <w:txbxContent>
                <w:p>
                  <w:pPr>
                    <w:pStyle w:val="BodyText"/>
                    <w:spacing w:before="104"/>
                    <w:ind w:left="127"/>
                  </w:pPr>
                  <w:r>
                    <w:rPr/>
                    <w:t>D</w:t>
                  </w:r>
                </w:p>
              </w:txbxContent>
            </v:textbox>
            <w10:wrap type="none"/>
          </v:shape>
        </w:pict>
      </w:r>
      <w:r>
        <w:rPr/>
        <w:pict>
          <v:shape style="position:absolute;margin-left:115.455101pt;margin-top:173.125pt;width:238.2pt;height:23.75pt;mso-position-horizontal-relative:page;mso-position-vertical-relative:page;z-index:-268568576" type="#_x0000_t202" filled="false" stroked="false">
            <v:textbox inset="0,0,0,0">
              <w:txbxContent>
                <w:p>
                  <w:pPr>
                    <w:pStyle w:val="BodyText"/>
                    <w:spacing w:before="104"/>
                    <w:ind w:left="183"/>
                  </w:pPr>
                  <w:r>
                    <w:rPr/>
                    <w:t>darcy</w:t>
                  </w:r>
                </w:p>
              </w:txbxContent>
            </v:textbox>
            <w10:wrap type="none"/>
          </v:shape>
        </w:pict>
      </w:r>
      <w:r>
        <w:rPr/>
        <w:pict>
          <v:shape style="position:absolute;margin-left:54.375pt;margin-top:196.875pt;width:61.1pt;height:23.75pt;mso-position-horizontal-relative:page;mso-position-vertical-relative:page;z-index:-268567552" type="#_x0000_t202" filled="false" stroked="false">
            <v:textbox inset="0,0,0,0">
              <w:txbxContent>
                <w:p>
                  <w:pPr>
                    <w:pStyle w:val="BodyText"/>
                    <w:spacing w:before="104"/>
                    <w:ind w:left="127"/>
                  </w:pPr>
                  <w:r>
                    <w:rPr/>
                    <w:t>DEP</w:t>
                  </w:r>
                </w:p>
              </w:txbxContent>
            </v:textbox>
            <w10:wrap type="none"/>
          </v:shape>
        </w:pict>
      </w:r>
      <w:r>
        <w:rPr/>
        <w:pict>
          <v:shape style="position:absolute;margin-left:115.455101pt;margin-top:196.875pt;width:238.2pt;height:23.75pt;mso-position-horizontal-relative:page;mso-position-vertical-relative:page;z-index:-268566528" type="#_x0000_t202" filled="false" stroked="false">
            <v:textbox inset="0,0,0,0">
              <w:txbxContent>
                <w:p>
                  <w:pPr>
                    <w:pStyle w:val="BodyText"/>
                    <w:spacing w:before="104"/>
                    <w:ind w:left="127"/>
                  </w:pPr>
                  <w:r>
                    <w:rPr/>
                    <w:t>Department of Environmental Protection</w:t>
                  </w:r>
                </w:p>
              </w:txbxContent>
            </v:textbox>
            <w10:wrap type="none"/>
          </v:shape>
        </w:pict>
      </w:r>
      <w:r>
        <w:rPr/>
        <w:pict>
          <v:shape style="position:absolute;margin-left:54.375pt;margin-top:220.625pt;width:61.1pt;height:23.75pt;mso-position-horizontal-relative:page;mso-position-vertical-relative:page;z-index:-268565504" type="#_x0000_t202" filled="false" stroked="false">
            <v:textbox inset="0,0,0,0">
              <w:txbxContent>
                <w:p>
                  <w:pPr>
                    <w:pStyle w:val="BodyText"/>
                    <w:spacing w:before="104"/>
                    <w:ind w:left="127"/>
                  </w:pPr>
                  <w:r>
                    <w:rPr/>
                    <w:t>DOD</w:t>
                  </w:r>
                </w:p>
              </w:txbxContent>
            </v:textbox>
            <w10:wrap type="none"/>
          </v:shape>
        </w:pict>
      </w:r>
      <w:r>
        <w:rPr/>
        <w:pict>
          <v:shape style="position:absolute;margin-left:115.455101pt;margin-top:220.625pt;width:238.2pt;height:23.75pt;mso-position-horizontal-relative:page;mso-position-vertical-relative:page;z-index:-268564480" type="#_x0000_t202" filled="false" stroked="false">
            <v:textbox inset="0,0,0,0">
              <w:txbxContent>
                <w:p>
                  <w:pPr>
                    <w:pStyle w:val="BodyText"/>
                    <w:spacing w:before="104"/>
                    <w:ind w:left="127"/>
                  </w:pPr>
                  <w:r>
                    <w:rPr/>
                    <w:t>Department of Defense</w:t>
                  </w:r>
                </w:p>
              </w:txbxContent>
            </v:textbox>
            <w10:wrap type="none"/>
          </v:shape>
        </w:pict>
      </w:r>
      <w:r>
        <w:rPr/>
        <w:pict>
          <v:shape style="position:absolute;margin-left:54.375pt;margin-top:244.375pt;width:61.1pt;height:23.75pt;mso-position-horizontal-relative:page;mso-position-vertical-relative:page;z-index:-268563456" type="#_x0000_t202" filled="false" stroked="false">
            <v:textbox inset="0,0,0,0">
              <w:txbxContent>
                <w:p>
                  <w:pPr>
                    <w:pStyle w:val="BodyText"/>
                    <w:spacing w:before="104"/>
                    <w:ind w:left="127"/>
                  </w:pPr>
                  <w:r>
                    <w:rPr/>
                    <w:t>DOT</w:t>
                  </w:r>
                </w:p>
              </w:txbxContent>
            </v:textbox>
            <w10:wrap type="none"/>
          </v:shape>
        </w:pict>
      </w:r>
      <w:r>
        <w:rPr/>
        <w:pict>
          <v:shape style="position:absolute;margin-left:115.455101pt;margin-top:244.375pt;width:238.2pt;height:23.75pt;mso-position-horizontal-relative:page;mso-position-vertical-relative:page;z-index:-268562432" type="#_x0000_t202" filled="false" stroked="false">
            <v:textbox inset="0,0,0,0">
              <w:txbxContent>
                <w:p>
                  <w:pPr>
                    <w:pStyle w:val="BodyText"/>
                    <w:spacing w:before="104"/>
                    <w:ind w:left="127"/>
                  </w:pPr>
                  <w:r>
                    <w:rPr/>
                    <w:t>Department of Transportation</w:t>
                  </w:r>
                </w:p>
              </w:txbxContent>
            </v:textbox>
            <w10:wrap type="none"/>
          </v:shape>
        </w:pict>
      </w:r>
      <w:r>
        <w:rPr/>
        <w:pict>
          <v:shape style="position:absolute;margin-left:54.375pt;margin-top:268.125pt;width:61.1pt;height:23.75pt;mso-position-horizontal-relative:page;mso-position-vertical-relative:page;z-index:-268561408" type="#_x0000_t202" filled="false" stroked="false">
            <v:textbox inset="0,0,0,0">
              <w:txbxContent>
                <w:p>
                  <w:pPr>
                    <w:pStyle w:val="BodyText"/>
                    <w:spacing w:before="104"/>
                    <w:ind w:left="127"/>
                  </w:pPr>
                  <w:r>
                    <w:rPr/>
                    <w:t>engg.</w:t>
                  </w:r>
                </w:p>
              </w:txbxContent>
            </v:textbox>
            <w10:wrap type="none"/>
          </v:shape>
        </w:pict>
      </w:r>
      <w:r>
        <w:rPr/>
        <w:pict>
          <v:shape style="position:absolute;margin-left:115.455101pt;margin-top:268.125pt;width:238.2pt;height:23.75pt;mso-position-horizontal-relative:page;mso-position-vertical-relative:page;z-index:-268560384" type="#_x0000_t202" filled="false" stroked="false">
            <v:textbox inset="0,0,0,0">
              <w:txbxContent>
                <w:p>
                  <w:pPr>
                    <w:pStyle w:val="BodyText"/>
                    <w:spacing w:before="104"/>
                    <w:ind w:left="127"/>
                  </w:pPr>
                  <w:r>
                    <w:rPr/>
                    <w:t>engineering</w:t>
                  </w:r>
                </w:p>
              </w:txbxContent>
            </v:textbox>
            <w10:wrap type="none"/>
          </v:shape>
        </w:pict>
      </w:r>
      <w:r>
        <w:rPr/>
        <w:pict>
          <v:shape style="position:absolute;margin-left:54.375pt;margin-top:291.875pt;width:61.1pt;height:23.75pt;mso-position-horizontal-relative:page;mso-position-vertical-relative:page;z-index:-268559360" type="#_x0000_t202" filled="false" stroked="false">
            <v:textbox inset="0,0,0,0">
              <w:txbxContent>
                <w:p>
                  <w:pPr>
                    <w:pStyle w:val="BodyText"/>
                    <w:spacing w:before="104"/>
                    <w:ind w:left="127"/>
                  </w:pPr>
                  <w:r>
                    <w:rPr/>
                    <w:t>engr.</w:t>
                  </w:r>
                </w:p>
              </w:txbxContent>
            </v:textbox>
            <w10:wrap type="none"/>
          </v:shape>
        </w:pict>
      </w:r>
      <w:r>
        <w:rPr/>
        <w:pict>
          <v:shape style="position:absolute;margin-left:115.455101pt;margin-top:291.875pt;width:238.2pt;height:23.75pt;mso-position-horizontal-relative:page;mso-position-vertical-relative:page;z-index:-268558336" type="#_x0000_t202" filled="false" stroked="false">
            <v:textbox inset="0,0,0,0">
              <w:txbxContent>
                <w:p>
                  <w:pPr>
                    <w:pStyle w:val="BodyText"/>
                    <w:spacing w:before="104"/>
                    <w:ind w:left="127"/>
                  </w:pPr>
                  <w:r>
                    <w:rPr/>
                    <w:t>engineer</w:t>
                  </w:r>
                </w:p>
              </w:txbxContent>
            </v:textbox>
            <w10:wrap type="none"/>
          </v:shape>
        </w:pict>
      </w:r>
      <w:r>
        <w:rPr/>
        <w:pict>
          <v:shape style="position:absolute;margin-left:54.375pt;margin-top:315.625pt;width:61.1pt;height:23.75pt;mso-position-horizontal-relative:page;mso-position-vertical-relative:page;z-index:-268557312" type="#_x0000_t202" filled="false" stroked="false">
            <v:textbox inset="0,0,0,0">
              <w:txbxContent>
                <w:p>
                  <w:pPr>
                    <w:pStyle w:val="BodyText"/>
                    <w:spacing w:before="104"/>
                    <w:ind w:left="127"/>
                  </w:pPr>
                  <w:r>
                    <w:rPr/>
                    <w:t>e.g.</w:t>
                  </w:r>
                </w:p>
              </w:txbxContent>
            </v:textbox>
            <w10:wrap type="none"/>
          </v:shape>
        </w:pict>
      </w:r>
      <w:r>
        <w:rPr/>
        <w:pict>
          <v:shape style="position:absolute;margin-left:115.455101pt;margin-top:315.625pt;width:238.2pt;height:23.75pt;mso-position-horizontal-relative:page;mso-position-vertical-relative:page;z-index:-268556288" type="#_x0000_t202" filled="false" stroked="false">
            <v:textbox inset="0,0,0,0">
              <w:txbxContent>
                <w:p>
                  <w:pPr>
                    <w:spacing w:before="104"/>
                    <w:ind w:left="127" w:right="0" w:firstLine="0"/>
                    <w:jc w:val="left"/>
                    <w:rPr>
                      <w:sz w:val="20"/>
                    </w:rPr>
                  </w:pPr>
                  <w:r>
                    <w:rPr>
                      <w:i/>
                      <w:sz w:val="20"/>
                    </w:rPr>
                    <w:t>exempli gratia</w:t>
                  </w:r>
                  <w:r>
                    <w:rPr>
                      <w:sz w:val="20"/>
                    </w:rPr>
                    <w:t>, for example</w:t>
                  </w:r>
                </w:p>
              </w:txbxContent>
            </v:textbox>
            <w10:wrap type="none"/>
          </v:shape>
        </w:pict>
      </w:r>
      <w:r>
        <w:rPr/>
        <w:pict>
          <v:shape style="position:absolute;margin-left:54.375pt;margin-top:339.375pt;width:61.1pt;height:23.75pt;mso-position-horizontal-relative:page;mso-position-vertical-relative:page;z-index:-268555264" type="#_x0000_t202" filled="false" stroked="false">
            <v:textbox inset="0,0,0,0">
              <w:txbxContent>
                <w:p>
                  <w:pPr>
                    <w:pStyle w:val="BodyText"/>
                    <w:spacing w:before="104"/>
                    <w:ind w:left="127"/>
                  </w:pPr>
                  <w:r>
                    <w:rPr/>
                    <w:t>EPA</w:t>
                  </w:r>
                </w:p>
              </w:txbxContent>
            </v:textbox>
            <w10:wrap type="none"/>
          </v:shape>
        </w:pict>
      </w:r>
      <w:r>
        <w:rPr/>
        <w:pict>
          <v:shape style="position:absolute;margin-left:115.455101pt;margin-top:339.375pt;width:238.2pt;height:23.75pt;mso-position-horizontal-relative:page;mso-position-vertical-relative:page;z-index:-268554240" type="#_x0000_t202" filled="false" stroked="false">
            <v:textbox inset="0,0,0,0">
              <w:txbxContent>
                <w:p>
                  <w:pPr>
                    <w:pStyle w:val="BodyText"/>
                    <w:spacing w:before="104"/>
                    <w:ind w:left="127"/>
                  </w:pPr>
                  <w:r>
                    <w:rPr/>
                    <w:t>Environmental Protection Agency</w:t>
                  </w:r>
                </w:p>
              </w:txbxContent>
            </v:textbox>
            <w10:wrap type="none"/>
          </v:shape>
        </w:pict>
      </w:r>
      <w:r>
        <w:rPr/>
        <w:pict>
          <v:shape style="position:absolute;margin-left:54.375pt;margin-top:363.125pt;width:61.1pt;height:23.75pt;mso-position-horizontal-relative:page;mso-position-vertical-relative:page;z-index:-268553216" type="#_x0000_t202" filled="false" stroked="false">
            <v:textbox inset="0,0,0,0">
              <w:txbxContent>
                <w:p>
                  <w:pPr>
                    <w:pStyle w:val="BodyText"/>
                    <w:spacing w:before="104"/>
                    <w:ind w:left="127"/>
                  </w:pPr>
                  <w:r>
                    <w:rPr/>
                    <w:t>et al.</w:t>
                  </w:r>
                </w:p>
              </w:txbxContent>
            </v:textbox>
            <w10:wrap type="none"/>
          </v:shape>
        </w:pict>
      </w:r>
      <w:r>
        <w:rPr/>
        <w:pict>
          <v:shape style="position:absolute;margin-left:115.455101pt;margin-top:363.125pt;width:238.2pt;height:23.75pt;mso-position-horizontal-relative:page;mso-position-vertical-relative:page;z-index:-268552192" type="#_x0000_t202" filled="false" stroked="false">
            <v:textbox inset="0,0,0,0">
              <w:txbxContent>
                <w:p>
                  <w:pPr>
                    <w:spacing w:before="104"/>
                    <w:ind w:left="183" w:right="0" w:firstLine="0"/>
                    <w:jc w:val="left"/>
                    <w:rPr>
                      <w:sz w:val="20"/>
                    </w:rPr>
                  </w:pPr>
                  <w:r>
                    <w:rPr>
                      <w:i/>
                      <w:sz w:val="20"/>
                    </w:rPr>
                    <w:t>et alii</w:t>
                  </w:r>
                  <w:r>
                    <w:rPr>
                      <w:sz w:val="20"/>
                    </w:rPr>
                    <w:t>, and others</w:t>
                  </w:r>
                </w:p>
              </w:txbxContent>
            </v:textbox>
            <w10:wrap type="none"/>
          </v:shape>
        </w:pict>
      </w:r>
      <w:r>
        <w:rPr/>
        <w:pict>
          <v:shape style="position:absolute;margin-left:54.375pt;margin-top:386.875pt;width:61.1pt;height:23.75pt;mso-position-horizontal-relative:page;mso-position-vertical-relative:page;z-index:-268551168" type="#_x0000_t202" filled="false" stroked="false">
            <v:textbox inset="0,0,0,0">
              <w:txbxContent>
                <w:p>
                  <w:pPr>
                    <w:pStyle w:val="BodyText"/>
                    <w:spacing w:before="104"/>
                    <w:ind w:left="127"/>
                  </w:pPr>
                  <w:r>
                    <w:rPr/>
                    <w:t>etc.</w:t>
                  </w:r>
                </w:p>
              </w:txbxContent>
            </v:textbox>
            <w10:wrap type="none"/>
          </v:shape>
        </w:pict>
      </w:r>
      <w:r>
        <w:rPr/>
        <w:pict>
          <v:shape style="position:absolute;margin-left:115.455101pt;margin-top:386.875pt;width:238.2pt;height:23.75pt;mso-position-horizontal-relative:page;mso-position-vertical-relative:page;z-index:-268550144" type="#_x0000_t202" filled="false" stroked="false">
            <v:textbox inset="0,0,0,0">
              <w:txbxContent>
                <w:p>
                  <w:pPr>
                    <w:spacing w:before="104"/>
                    <w:ind w:left="127" w:right="0" w:firstLine="0"/>
                    <w:jc w:val="left"/>
                    <w:rPr>
                      <w:sz w:val="20"/>
                    </w:rPr>
                  </w:pPr>
                  <w:r>
                    <w:rPr>
                      <w:i/>
                      <w:sz w:val="20"/>
                    </w:rPr>
                    <w:t>et cetera</w:t>
                  </w:r>
                  <w:r>
                    <w:rPr>
                      <w:sz w:val="20"/>
                    </w:rPr>
                    <w:t>, and so forth</w:t>
                  </w:r>
                </w:p>
              </w:txbxContent>
            </v:textbox>
            <w10:wrap type="none"/>
          </v:shape>
        </w:pict>
      </w:r>
      <w:r>
        <w:rPr/>
        <w:pict>
          <v:shape style="position:absolute;margin-left:54.375pt;margin-top:410.625pt;width:61.1pt;height:26.25pt;mso-position-horizontal-relative:page;mso-position-vertical-relative:page;z-index:-268549120" type="#_x0000_t202" filled="false" stroked="false">
            <v:textbox inset="0,0,0,0">
              <w:txbxContent>
                <w:p>
                  <w:pPr>
                    <w:spacing w:before="113"/>
                    <w:ind w:left="127" w:right="0" w:firstLine="0"/>
                    <w:jc w:val="left"/>
                    <w:rPr>
                      <w:sz w:val="20"/>
                    </w:rPr>
                  </w:pPr>
                  <w:r>
                    <w:rPr>
                      <w:sz w:val="16"/>
                    </w:rPr>
                    <w:t>o</w:t>
                  </w:r>
                  <w:r>
                    <w:rPr>
                      <w:position w:val="-7"/>
                      <w:sz w:val="20"/>
                    </w:rPr>
                    <w:t>F</w:t>
                  </w:r>
                </w:p>
              </w:txbxContent>
            </v:textbox>
            <w10:wrap type="none"/>
          </v:shape>
        </w:pict>
      </w:r>
      <w:r>
        <w:rPr/>
        <w:pict>
          <v:shape style="position:absolute;margin-left:115.455101pt;margin-top:410.625pt;width:238.2pt;height:26.25pt;mso-position-horizontal-relative:page;mso-position-vertical-relative:page;z-index:-268548096" type="#_x0000_t202" filled="false" stroked="false">
            <v:textbox inset="0,0,0,0">
              <w:txbxContent>
                <w:p>
                  <w:pPr>
                    <w:pStyle w:val="BodyText"/>
                    <w:spacing w:before="128"/>
                    <w:ind w:left="127"/>
                  </w:pPr>
                  <w:r>
                    <w:rPr/>
                    <w:t>degrees Fahrenheit</w:t>
                  </w:r>
                </w:p>
              </w:txbxContent>
            </v:textbox>
            <w10:wrap type="none"/>
          </v:shape>
        </w:pict>
      </w:r>
      <w:r>
        <w:rPr/>
        <w:pict>
          <v:shape style="position:absolute;margin-left:54.375pt;margin-top:436.831085pt;width:61.1pt;height:23.75pt;mso-position-horizontal-relative:page;mso-position-vertical-relative:page;z-index:-268547072" type="#_x0000_t202" filled="false" stroked="false">
            <v:textbox inset="0,0,0,0">
              <w:txbxContent>
                <w:p>
                  <w:pPr>
                    <w:pStyle w:val="BodyText"/>
                    <w:spacing w:before="104"/>
                    <w:ind w:left="127"/>
                  </w:pPr>
                  <w:r>
                    <w:rPr/>
                    <w:t>FBI</w:t>
                  </w:r>
                </w:p>
              </w:txbxContent>
            </v:textbox>
            <w10:wrap type="none"/>
          </v:shape>
        </w:pict>
      </w:r>
      <w:r>
        <w:rPr/>
        <w:pict>
          <v:shape style="position:absolute;margin-left:115.455101pt;margin-top:436.831085pt;width:238.2pt;height:23.75pt;mso-position-horizontal-relative:page;mso-position-vertical-relative:page;z-index:-268546048" type="#_x0000_t202" filled="false" stroked="false">
            <v:textbox inset="0,0,0,0">
              <w:txbxContent>
                <w:p>
                  <w:pPr>
                    <w:pStyle w:val="BodyText"/>
                    <w:spacing w:before="104"/>
                    <w:ind w:left="127"/>
                  </w:pPr>
                  <w:r>
                    <w:rPr/>
                    <w:t>Federal Bureau of Investigation</w:t>
                  </w:r>
                </w:p>
              </w:txbxContent>
            </v:textbox>
            <w10:wrap type="none"/>
          </v:shape>
        </w:pict>
      </w:r>
      <w:r>
        <w:rPr/>
        <w:pict>
          <v:shape style="position:absolute;margin-left:54.375pt;margin-top:460.581085pt;width:61.1pt;height:23.75pt;mso-position-horizontal-relative:page;mso-position-vertical-relative:page;z-index:-268545024" type="#_x0000_t202" filled="false" stroked="false">
            <v:textbox inset="0,0,0,0">
              <w:txbxContent>
                <w:p>
                  <w:pPr>
                    <w:pStyle w:val="BodyText"/>
                    <w:spacing w:before="104"/>
                    <w:ind w:left="127"/>
                  </w:pPr>
                  <w:r>
                    <w:rPr/>
                    <w:t>FCC</w:t>
                  </w:r>
                </w:p>
              </w:txbxContent>
            </v:textbox>
            <w10:wrap type="none"/>
          </v:shape>
        </w:pict>
      </w:r>
      <w:r>
        <w:rPr/>
        <w:pict>
          <v:shape style="position:absolute;margin-left:115.455101pt;margin-top:460.581085pt;width:238.2pt;height:23.75pt;mso-position-horizontal-relative:page;mso-position-vertical-relative:page;z-index:-268544000" type="#_x0000_t202" filled="false" stroked="false">
            <v:textbox inset="0,0,0,0">
              <w:txbxContent>
                <w:p>
                  <w:pPr>
                    <w:pStyle w:val="BodyText"/>
                    <w:spacing w:before="104"/>
                    <w:ind w:left="127"/>
                  </w:pPr>
                  <w:r>
                    <w:rPr/>
                    <w:t>Federal Communications Commission</w:t>
                  </w:r>
                </w:p>
              </w:txbxContent>
            </v:textbox>
            <w10:wrap type="none"/>
          </v:shape>
        </w:pict>
      </w:r>
      <w:r>
        <w:rPr/>
        <w:pict>
          <v:shape style="position:absolute;margin-left:54.375pt;margin-top:484.331085pt;width:61.1pt;height:23.75pt;mso-position-horizontal-relative:page;mso-position-vertical-relative:page;z-index:-268542976" type="#_x0000_t202" filled="false" stroked="false">
            <v:textbox inset="0,0,0,0">
              <w:txbxContent>
                <w:p>
                  <w:pPr>
                    <w:pStyle w:val="BodyText"/>
                    <w:spacing w:before="104"/>
                    <w:ind w:left="127"/>
                  </w:pPr>
                  <w:r>
                    <w:rPr/>
                    <w:t>FDA</w:t>
                  </w:r>
                </w:p>
              </w:txbxContent>
            </v:textbox>
            <w10:wrap type="none"/>
          </v:shape>
        </w:pict>
      </w:r>
      <w:r>
        <w:rPr/>
        <w:pict>
          <v:shape style="position:absolute;margin-left:115.455101pt;margin-top:484.331085pt;width:238.2pt;height:23.75pt;mso-position-horizontal-relative:page;mso-position-vertical-relative:page;z-index:-268541952" type="#_x0000_t202" filled="false" stroked="false">
            <v:textbox inset="0,0,0,0">
              <w:txbxContent>
                <w:p>
                  <w:pPr>
                    <w:pStyle w:val="BodyText"/>
                    <w:spacing w:before="104"/>
                    <w:ind w:left="127"/>
                  </w:pPr>
                  <w:r>
                    <w:rPr/>
                    <w:t>Food and Drug Administration</w:t>
                  </w:r>
                </w:p>
              </w:txbxContent>
            </v:textbox>
            <w10:wrap type="none"/>
          </v:shape>
        </w:pict>
      </w:r>
      <w:r>
        <w:rPr/>
        <w:pict>
          <v:shape style="position:absolute;margin-left:54.375pt;margin-top:508.081085pt;width:61.1pt;height:23.75pt;mso-position-horizontal-relative:page;mso-position-vertical-relative:page;z-index:-268540928" type="#_x0000_t202" filled="false" stroked="false">
            <v:textbox inset="0,0,0,0">
              <w:txbxContent>
                <w:p>
                  <w:pPr>
                    <w:pStyle w:val="BodyText"/>
                    <w:spacing w:before="104"/>
                    <w:ind w:left="127"/>
                  </w:pPr>
                  <w:r>
                    <w:rPr/>
                    <w:t>fig.</w:t>
                  </w:r>
                </w:p>
              </w:txbxContent>
            </v:textbox>
            <w10:wrap type="none"/>
          </v:shape>
        </w:pict>
      </w:r>
      <w:r>
        <w:rPr/>
        <w:pict>
          <v:shape style="position:absolute;margin-left:115.455101pt;margin-top:508.081085pt;width:238.2pt;height:23.75pt;mso-position-horizontal-relative:page;mso-position-vertical-relative:page;z-index:-268539904" type="#_x0000_t202" filled="false" stroked="false">
            <v:textbox inset="0,0,0,0">
              <w:txbxContent>
                <w:p>
                  <w:pPr>
                    <w:pStyle w:val="BodyText"/>
                    <w:spacing w:before="104"/>
                    <w:ind w:left="127"/>
                  </w:pPr>
                  <w:r>
                    <w:rPr/>
                    <w:t>figure</w:t>
                  </w:r>
                </w:p>
              </w:txbxContent>
            </v:textbox>
            <w10:wrap type="none"/>
          </v:shape>
        </w:pict>
      </w:r>
      <w:r>
        <w:rPr/>
        <w:pict>
          <v:shape style="position:absolute;margin-left:54.375pt;margin-top:531.831116pt;width:61.1pt;height:23.75pt;mso-position-horizontal-relative:page;mso-position-vertical-relative:page;z-index:-268538880" type="#_x0000_t202" filled="false" stroked="false">
            <v:textbox inset="0,0,0,0">
              <w:txbxContent>
                <w:p>
                  <w:pPr>
                    <w:pStyle w:val="BodyText"/>
                    <w:spacing w:before="104"/>
                    <w:ind w:left="127"/>
                  </w:pPr>
                  <w:r>
                    <w:rPr/>
                    <w:t>FORTRAN</w:t>
                  </w:r>
                </w:p>
              </w:txbxContent>
            </v:textbox>
            <w10:wrap type="none"/>
          </v:shape>
        </w:pict>
      </w:r>
      <w:r>
        <w:rPr/>
        <w:pict>
          <v:shape style="position:absolute;margin-left:115.455101pt;margin-top:531.831116pt;width:238.2pt;height:23.75pt;mso-position-horizontal-relative:page;mso-position-vertical-relative:page;z-index:-268537856" type="#_x0000_t202" filled="false" stroked="false">
            <v:textbox inset="0,0,0,0">
              <w:txbxContent>
                <w:p>
                  <w:pPr>
                    <w:pStyle w:val="BodyText"/>
                    <w:spacing w:before="104"/>
                    <w:ind w:left="127"/>
                  </w:pPr>
                  <w:r>
                    <w:rPr/>
                    <w:t>FORTRAN computer language</w:t>
                  </w:r>
                </w:p>
              </w:txbxContent>
            </v:textbox>
            <w10:wrap type="none"/>
          </v:shape>
        </w:pict>
      </w:r>
      <w:r>
        <w:rPr/>
        <w:pict>
          <v:shape style="position:absolute;margin-left:54.375pt;margin-top:555.581116pt;width:61.1pt;height:23.75pt;mso-position-horizontal-relative:page;mso-position-vertical-relative:page;z-index:-268536832" type="#_x0000_t202" filled="false" stroked="false">
            <v:textbox inset="0,0,0,0">
              <w:txbxContent>
                <w:p>
                  <w:pPr>
                    <w:pStyle w:val="BodyText"/>
                    <w:spacing w:before="104"/>
                    <w:ind w:left="127"/>
                  </w:pPr>
                  <w:r>
                    <w:rPr/>
                    <w:t>ft</w:t>
                  </w:r>
                </w:p>
              </w:txbxContent>
            </v:textbox>
            <w10:wrap type="none"/>
          </v:shape>
        </w:pict>
      </w:r>
      <w:r>
        <w:rPr/>
        <w:pict>
          <v:shape style="position:absolute;margin-left:115.455101pt;margin-top:555.581116pt;width:238.2pt;height:23.75pt;mso-position-horizontal-relative:page;mso-position-vertical-relative:page;z-index:-268535808" type="#_x0000_t202" filled="false" stroked="false">
            <v:textbox inset="0,0,0,0">
              <w:txbxContent>
                <w:p>
                  <w:pPr>
                    <w:pStyle w:val="BodyText"/>
                    <w:spacing w:before="104"/>
                    <w:ind w:left="127"/>
                  </w:pPr>
                  <w:r>
                    <w:rPr/>
                    <w:t>foot</w:t>
                  </w:r>
                </w:p>
              </w:txbxContent>
            </v:textbox>
            <w10:wrap type="none"/>
          </v:shape>
        </w:pict>
      </w:r>
      <w:r>
        <w:rPr/>
        <w:pict>
          <v:shape style="position:absolute;margin-left:54.375pt;margin-top:579.331116pt;width:61.1pt;height:23.75pt;mso-position-horizontal-relative:page;mso-position-vertical-relative:page;z-index:-268534784" type="#_x0000_t202" filled="false" stroked="false">
            <v:textbox inset="0,0,0,0">
              <w:txbxContent>
                <w:p>
                  <w:pPr>
                    <w:pStyle w:val="BodyText"/>
                    <w:spacing w:before="104"/>
                    <w:ind w:left="127"/>
                  </w:pPr>
                  <w:r>
                    <w:rPr/>
                    <w:t>gal.</w:t>
                  </w:r>
                </w:p>
              </w:txbxContent>
            </v:textbox>
            <w10:wrap type="none"/>
          </v:shape>
        </w:pict>
      </w:r>
      <w:r>
        <w:rPr/>
        <w:pict>
          <v:shape style="position:absolute;margin-left:115.455101pt;margin-top:579.331116pt;width:238.2pt;height:23.75pt;mso-position-horizontal-relative:page;mso-position-vertical-relative:page;z-index:-268533760" type="#_x0000_t202" filled="false" stroked="false">
            <v:textbox inset="0,0,0,0">
              <w:txbxContent>
                <w:p>
                  <w:pPr>
                    <w:pStyle w:val="BodyText"/>
                    <w:spacing w:before="104"/>
                    <w:ind w:left="127"/>
                  </w:pPr>
                  <w:r>
                    <w:rPr/>
                    <w:t>gallon</w:t>
                  </w:r>
                </w:p>
              </w:txbxContent>
            </v:textbox>
            <w10:wrap type="none"/>
          </v:shape>
        </w:pict>
      </w:r>
      <w:r>
        <w:rPr/>
        <w:pict>
          <v:shape style="position:absolute;margin-left:54.375pt;margin-top:603.081116pt;width:61.1pt;height:23.75pt;mso-position-horizontal-relative:page;mso-position-vertical-relative:page;z-index:-268532736" type="#_x0000_t202" filled="false" stroked="false">
            <v:textbox inset="0,0,0,0">
              <w:txbxContent>
                <w:p>
                  <w:pPr>
                    <w:pStyle w:val="BodyText"/>
                    <w:spacing w:before="104"/>
                    <w:ind w:left="127"/>
                  </w:pPr>
                  <w:r>
                    <w:rPr/>
                    <w:t>ha</w:t>
                  </w:r>
                </w:p>
              </w:txbxContent>
            </v:textbox>
            <w10:wrap type="none"/>
          </v:shape>
        </w:pict>
      </w:r>
      <w:r>
        <w:rPr/>
        <w:pict>
          <v:shape style="position:absolute;margin-left:115.455101pt;margin-top:603.081116pt;width:238.2pt;height:23.75pt;mso-position-horizontal-relative:page;mso-position-vertical-relative:page;z-index:-268531712" type="#_x0000_t202" filled="false" stroked="false">
            <v:textbox inset="0,0,0,0">
              <w:txbxContent>
                <w:p>
                  <w:pPr>
                    <w:pStyle w:val="BodyText"/>
                    <w:spacing w:before="104"/>
                    <w:ind w:left="127"/>
                  </w:pPr>
                  <w:r>
                    <w:rPr/>
                    <w:t>hectare</w:t>
                  </w:r>
                </w:p>
              </w:txbxContent>
            </v:textbox>
            <w10:wrap type="none"/>
          </v:shape>
        </w:pict>
      </w:r>
      <w:r>
        <w:rPr/>
        <w:pict>
          <v:shape style="position:absolute;margin-left:54.375pt;margin-top:626.831116pt;width:61.1pt;height:23.75pt;mso-position-horizontal-relative:page;mso-position-vertical-relative:page;z-index:-268530688" type="#_x0000_t202" filled="false" stroked="false">
            <v:textbox inset="0,0,0,0">
              <w:txbxContent>
                <w:p>
                  <w:pPr>
                    <w:pStyle w:val="BodyText"/>
                    <w:spacing w:before="104"/>
                    <w:ind w:left="127"/>
                  </w:pPr>
                  <w:r>
                    <w:rPr/>
                    <w:t>h</w:t>
                  </w:r>
                </w:p>
              </w:txbxContent>
            </v:textbox>
            <w10:wrap type="none"/>
          </v:shape>
        </w:pict>
      </w:r>
      <w:r>
        <w:rPr/>
        <w:pict>
          <v:shape style="position:absolute;margin-left:115.455101pt;margin-top:626.831116pt;width:238.2pt;height:23.75pt;mso-position-horizontal-relative:page;mso-position-vertical-relative:page;z-index:-268529664" type="#_x0000_t202" filled="false" stroked="false">
            <v:textbox inset="0,0,0,0">
              <w:txbxContent>
                <w:p>
                  <w:pPr>
                    <w:pStyle w:val="BodyText"/>
                    <w:spacing w:before="104"/>
                    <w:ind w:left="127"/>
                  </w:pPr>
                  <w:r>
                    <w:rPr/>
                    <w:t>hour</w:t>
                  </w:r>
                </w:p>
              </w:txbxContent>
            </v:textbox>
            <w10:wrap type="none"/>
          </v:shape>
        </w:pict>
      </w:r>
      <w:r>
        <w:rPr/>
        <w:pict>
          <v:shape style="position:absolute;margin-left:54.375pt;margin-top:650.581116pt;width:61.1pt;height:23.75pt;mso-position-horizontal-relative:page;mso-position-vertical-relative:page;z-index:-268528640" type="#_x0000_t202" filled="false" stroked="false">
            <v:textbox inset="0,0,0,0">
              <w:txbxContent>
                <w:p>
                  <w:pPr>
                    <w:pStyle w:val="BodyText"/>
                    <w:spacing w:before="104"/>
                    <w:ind w:left="127"/>
                  </w:pPr>
                  <w:r>
                    <w:rPr/>
                    <w:t>HP</w:t>
                  </w:r>
                </w:p>
              </w:txbxContent>
            </v:textbox>
            <w10:wrap type="none"/>
          </v:shape>
        </w:pict>
      </w:r>
      <w:r>
        <w:rPr/>
        <w:pict>
          <v:shape style="position:absolute;margin-left:115.455101pt;margin-top:650.581116pt;width:238.2pt;height:23.75pt;mso-position-horizontal-relative:page;mso-position-vertical-relative:page;z-index:-268527616" type="#_x0000_t202" filled="false" stroked="false">
            <v:textbox inset="0,0,0,0">
              <w:txbxContent>
                <w:p>
                  <w:pPr>
                    <w:pStyle w:val="BodyText"/>
                    <w:spacing w:before="104"/>
                    <w:ind w:left="127"/>
                  </w:pPr>
                  <w:r>
                    <w:rPr/>
                    <w:t>horsepower</w:t>
                  </w:r>
                </w:p>
              </w:txbxContent>
            </v:textbox>
            <w10:wrap type="none"/>
          </v:shape>
        </w:pict>
      </w:r>
      <w:r>
        <w:rPr/>
        <w:pict>
          <v:shape style="position:absolute;margin-left:54.375pt;margin-top:674.331116pt;width:61.1pt;height:23.75pt;mso-position-horizontal-relative:page;mso-position-vertical-relative:page;z-index:-268526592" type="#_x0000_t202" filled="false" stroked="false">
            <v:textbox inset="0,0,0,0">
              <w:txbxContent>
                <w:p>
                  <w:pPr>
                    <w:pStyle w:val="BodyText"/>
                    <w:spacing w:before="104"/>
                    <w:ind w:left="127"/>
                  </w:pPr>
                  <w:r>
                    <w:rPr/>
                    <w:t>HTML</w:t>
                  </w:r>
                </w:p>
              </w:txbxContent>
            </v:textbox>
            <w10:wrap type="none"/>
          </v:shape>
        </w:pict>
      </w:r>
      <w:r>
        <w:rPr/>
        <w:pict>
          <v:shape style="position:absolute;margin-left:115.455101pt;margin-top:674.331116pt;width:238.2pt;height:23.75pt;mso-position-horizontal-relative:page;mso-position-vertical-relative:page;z-index:-268525568" type="#_x0000_t202" filled="false" stroked="false">
            <v:textbox inset="0,0,0,0">
              <w:txbxContent>
                <w:p>
                  <w:pPr>
                    <w:pStyle w:val="BodyText"/>
                    <w:spacing w:before="104"/>
                    <w:ind w:left="127"/>
                  </w:pPr>
                  <w:r>
                    <w:rPr/>
                    <w:t>hypertext markup language</w:t>
                  </w:r>
                </w:p>
              </w:txbxContent>
            </v:textbox>
            <w10:wrap type="none"/>
          </v:shape>
        </w:pict>
      </w:r>
      <w:r>
        <w:rPr/>
        <w:pict>
          <v:shape style="position:absolute;margin-left:54.375pt;margin-top:698.081116pt;width:61.1pt;height:23.75pt;mso-position-horizontal-relative:page;mso-position-vertical-relative:page;z-index:-268524544" type="#_x0000_t202" filled="false" stroked="false">
            <v:textbox inset="0,0,0,0">
              <w:txbxContent>
                <w:p>
                  <w:pPr>
                    <w:pStyle w:val="BodyText"/>
                    <w:spacing w:before="104"/>
                    <w:ind w:left="127"/>
                  </w:pPr>
                  <w:r>
                    <w:rPr/>
                    <w:t>Hz</w:t>
                  </w:r>
                </w:p>
              </w:txbxContent>
            </v:textbox>
            <w10:wrap type="none"/>
          </v:shape>
        </w:pict>
      </w:r>
      <w:r>
        <w:rPr/>
        <w:pict>
          <v:shape style="position:absolute;margin-left:115.455101pt;margin-top:698.081116pt;width:238.2pt;height:23.75pt;mso-position-horizontal-relative:page;mso-position-vertical-relative:page;z-index:-268523520" type="#_x0000_t202" filled="false" stroked="false">
            <v:textbox inset="0,0,0,0">
              <w:txbxContent>
                <w:p>
                  <w:pPr>
                    <w:pStyle w:val="BodyText"/>
                    <w:spacing w:before="104"/>
                    <w:ind w:left="127"/>
                  </w:pPr>
                  <w:r>
                    <w:rPr/>
                    <w:t>hertz</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300pt;height:676.75pt;mso-position-horizontal-relative:page;mso-position-vertical-relative:page;z-index:-268522496" coordorigin="1080,1080" coordsize="6000,13535" path="m1080,1563l7080,1563m1080,2038l7080,2038m1080,2513l7080,2513m1080,2988l7080,2988m1080,3463l7080,3463m1080,3938l7080,3938m1080,4413l7080,4413m1080,4888l7080,4888m1080,5363l7080,5363m1080,5838l7080,5838m1080,6313l7080,6313m1080,6788l7080,6788m1080,7263l7080,7263m1080,7738l7080,7738m1080,8213l7080,8213m1080,8688l7080,8688m1080,9163l7080,9163m1080,9638l7080,9638m1080,10333l7080,10333m1080,10808l7080,10808m1080,11283l7080,11283m1080,11758l7080,11758m1080,12233l7080,12233m1080,12708l7080,12708m1080,13183l7080,13183m1080,13658l7080,13658m1080,14133l7080,14133m2309,1080l2309,14615m1080,1088l7080,1088m1080,14608l7080,14608m1088,1080l1088,14615m7073,1080l7073,14615e" filled="false" stroked="true" strokeweight=".75pt" strokecolor="#dddddd">
            <v:path arrowok="t"/>
            <v:stroke dashstyle="solid"/>
            <w10:wrap type="none"/>
          </v:shape>
        </w:pict>
      </w:r>
      <w:r>
        <w:rPr/>
        <w:pict>
          <v:shape style="position:absolute;margin-left:53.240002pt;margin-top:757.999939pt;width:22pt;height:14pt;mso-position-horizontal-relative:page;mso-position-vertical-relative:page;z-index:-268521472" type="#_x0000_t202" filled="false" stroked="false">
            <v:textbox inset="0,0,0,0">
              <w:txbxContent>
                <w:p>
                  <w:pPr>
                    <w:spacing w:line="256" w:lineRule="exact" w:before="0"/>
                    <w:ind w:left="20" w:right="0" w:firstLine="0"/>
                    <w:jc w:val="left"/>
                    <w:rPr>
                      <w:b/>
                      <w:sz w:val="24"/>
                    </w:rPr>
                  </w:pPr>
                  <w:r>
                    <w:rPr>
                      <w:b/>
                      <w:sz w:val="24"/>
                    </w:rPr>
                    <w:t>220</w:t>
                  </w:r>
                </w:p>
              </w:txbxContent>
            </v:textbox>
            <w10:wrap type="none"/>
          </v:shape>
        </w:pict>
      </w:r>
      <w:r>
        <w:rPr/>
        <w:pict>
          <v:shape style="position:absolute;margin-left:54.375pt;margin-top:54.375pt;width:61.1pt;height:23.75pt;mso-position-horizontal-relative:page;mso-position-vertical-relative:page;z-index:-268520448" type="#_x0000_t202" filled="false" stroked="false">
            <v:textbox inset="0,0,0,0">
              <w:txbxContent>
                <w:p>
                  <w:pPr>
                    <w:pStyle w:val="BodyText"/>
                    <w:spacing w:before="104"/>
                    <w:ind w:left="127"/>
                  </w:pPr>
                  <w:r>
                    <w:rPr/>
                    <w:t>i.e.</w:t>
                  </w:r>
                </w:p>
              </w:txbxContent>
            </v:textbox>
            <w10:wrap type="none"/>
          </v:shape>
        </w:pict>
      </w:r>
      <w:r>
        <w:rPr/>
        <w:pict>
          <v:shape style="position:absolute;margin-left:115.455101pt;margin-top:54.375pt;width:238.2pt;height:23.75pt;mso-position-horizontal-relative:page;mso-position-vertical-relative:page;z-index:-268519424" type="#_x0000_t202" filled="false" stroked="false">
            <v:textbox inset="0,0,0,0">
              <w:txbxContent>
                <w:p>
                  <w:pPr>
                    <w:spacing w:before="104"/>
                    <w:ind w:left="127" w:right="0" w:firstLine="0"/>
                    <w:jc w:val="left"/>
                    <w:rPr>
                      <w:sz w:val="20"/>
                    </w:rPr>
                  </w:pPr>
                  <w:r>
                    <w:rPr>
                      <w:i/>
                      <w:sz w:val="20"/>
                    </w:rPr>
                    <w:t>id est</w:t>
                  </w:r>
                  <w:r>
                    <w:rPr>
                      <w:sz w:val="20"/>
                    </w:rPr>
                    <w:t>, that is</w:t>
                  </w:r>
                </w:p>
              </w:txbxContent>
            </v:textbox>
            <w10:wrap type="none"/>
          </v:shape>
        </w:pict>
      </w:r>
      <w:r>
        <w:rPr/>
        <w:pict>
          <v:shape style="position:absolute;margin-left:54.375pt;margin-top:78.125pt;width:61.1pt;height:23.75pt;mso-position-horizontal-relative:page;mso-position-vertical-relative:page;z-index:-268518400" type="#_x0000_t202" filled="false" stroked="false">
            <v:textbox inset="0,0,0,0">
              <w:txbxContent>
                <w:p>
                  <w:pPr>
                    <w:pStyle w:val="BodyText"/>
                    <w:spacing w:before="104"/>
                    <w:ind w:left="127"/>
                  </w:pPr>
                  <w:r>
                    <w:rPr/>
                    <w:t>in</w:t>
                  </w:r>
                </w:p>
              </w:txbxContent>
            </v:textbox>
            <w10:wrap type="none"/>
          </v:shape>
        </w:pict>
      </w:r>
      <w:r>
        <w:rPr/>
        <w:pict>
          <v:shape style="position:absolute;margin-left:115.455101pt;margin-top:78.125pt;width:238.2pt;height:23.75pt;mso-position-horizontal-relative:page;mso-position-vertical-relative:page;z-index:-268517376" type="#_x0000_t202" filled="false" stroked="false">
            <v:textbox inset="0,0,0,0">
              <w:txbxContent>
                <w:p>
                  <w:pPr>
                    <w:pStyle w:val="BodyText"/>
                    <w:spacing w:before="104"/>
                    <w:ind w:left="127"/>
                  </w:pPr>
                  <w:r>
                    <w:rPr/>
                    <w:t>inch</w:t>
                  </w:r>
                </w:p>
              </w:txbxContent>
            </v:textbox>
            <w10:wrap type="none"/>
          </v:shape>
        </w:pict>
      </w:r>
      <w:r>
        <w:rPr/>
        <w:pict>
          <v:shape style="position:absolute;margin-left:54.375pt;margin-top:101.875pt;width:61.1pt;height:23.75pt;mso-position-horizontal-relative:page;mso-position-vertical-relative:page;z-index:-268516352" type="#_x0000_t202" filled="false" stroked="false">
            <v:textbox inset="0,0,0,0">
              <w:txbxContent>
                <w:p>
                  <w:pPr>
                    <w:pStyle w:val="BodyText"/>
                    <w:spacing w:before="104"/>
                    <w:ind w:left="127"/>
                  </w:pPr>
                  <w:r>
                    <w:rPr/>
                    <w:t>Inc.</w:t>
                  </w:r>
                </w:p>
              </w:txbxContent>
            </v:textbox>
            <w10:wrap type="none"/>
          </v:shape>
        </w:pict>
      </w:r>
      <w:r>
        <w:rPr/>
        <w:pict>
          <v:shape style="position:absolute;margin-left:115.455101pt;margin-top:101.875pt;width:238.2pt;height:23.75pt;mso-position-horizontal-relative:page;mso-position-vertical-relative:page;z-index:-268515328" type="#_x0000_t202" filled="false" stroked="false">
            <v:textbox inset="0,0,0,0">
              <w:txbxContent>
                <w:p>
                  <w:pPr>
                    <w:pStyle w:val="BodyText"/>
                    <w:spacing w:before="104"/>
                    <w:ind w:left="127"/>
                  </w:pPr>
                  <w:r>
                    <w:rPr/>
                    <w:t>incorporated</w:t>
                  </w:r>
                </w:p>
              </w:txbxContent>
            </v:textbox>
            <w10:wrap type="none"/>
          </v:shape>
        </w:pict>
      </w:r>
      <w:r>
        <w:rPr/>
        <w:pict>
          <v:shape style="position:absolute;margin-left:54.375pt;margin-top:125.625pt;width:61.1pt;height:23.75pt;mso-position-horizontal-relative:page;mso-position-vertical-relative:page;z-index:-268514304" type="#_x0000_t202" filled="false" stroked="false">
            <v:textbox inset="0,0,0,0">
              <w:txbxContent>
                <w:p>
                  <w:pPr>
                    <w:pStyle w:val="BodyText"/>
                    <w:spacing w:before="104"/>
                    <w:ind w:left="127"/>
                  </w:pPr>
                  <w:r>
                    <w:rPr/>
                    <w:t>K</w:t>
                  </w:r>
                </w:p>
              </w:txbxContent>
            </v:textbox>
            <w10:wrap type="none"/>
          </v:shape>
        </w:pict>
      </w:r>
      <w:r>
        <w:rPr/>
        <w:pict>
          <v:shape style="position:absolute;margin-left:115.455101pt;margin-top:125.625pt;width:238.2pt;height:23.75pt;mso-position-horizontal-relative:page;mso-position-vertical-relative:page;z-index:-268513280" type="#_x0000_t202" filled="false" stroked="false">
            <v:textbox inset="0,0,0,0">
              <w:txbxContent>
                <w:p>
                  <w:pPr>
                    <w:pStyle w:val="BodyText"/>
                    <w:spacing w:before="104"/>
                    <w:ind w:left="127"/>
                  </w:pPr>
                  <w:r>
                    <w:rPr/>
                    <w:t>Kelvin</w:t>
                  </w:r>
                </w:p>
              </w:txbxContent>
            </v:textbox>
            <w10:wrap type="none"/>
          </v:shape>
        </w:pict>
      </w:r>
      <w:r>
        <w:rPr/>
        <w:pict>
          <v:shape style="position:absolute;margin-left:54.375pt;margin-top:149.375pt;width:61.1pt;height:23.75pt;mso-position-horizontal-relative:page;mso-position-vertical-relative:page;z-index:-268512256" type="#_x0000_t202" filled="false" stroked="false">
            <v:textbox inset="0,0,0,0">
              <w:txbxContent>
                <w:p>
                  <w:pPr>
                    <w:pStyle w:val="BodyText"/>
                    <w:spacing w:before="104"/>
                    <w:ind w:left="127"/>
                  </w:pPr>
                  <w:r>
                    <w:rPr/>
                    <w:t>kg</w:t>
                  </w:r>
                </w:p>
              </w:txbxContent>
            </v:textbox>
            <w10:wrap type="none"/>
          </v:shape>
        </w:pict>
      </w:r>
      <w:r>
        <w:rPr/>
        <w:pict>
          <v:shape style="position:absolute;margin-left:115.455101pt;margin-top:149.375pt;width:238.2pt;height:23.75pt;mso-position-horizontal-relative:page;mso-position-vertical-relative:page;z-index:-268511232" type="#_x0000_t202" filled="false" stroked="false">
            <v:textbox inset="0,0,0,0">
              <w:txbxContent>
                <w:p>
                  <w:pPr>
                    <w:pStyle w:val="BodyText"/>
                    <w:spacing w:before="104"/>
                    <w:ind w:left="127"/>
                  </w:pPr>
                  <w:r>
                    <w:rPr/>
                    <w:t>kilogram</w:t>
                  </w:r>
                </w:p>
              </w:txbxContent>
            </v:textbox>
            <w10:wrap type="none"/>
          </v:shape>
        </w:pict>
      </w:r>
      <w:r>
        <w:rPr/>
        <w:pict>
          <v:shape style="position:absolute;margin-left:54.375pt;margin-top:173.125pt;width:61.1pt;height:23.75pt;mso-position-horizontal-relative:page;mso-position-vertical-relative:page;z-index:-268510208" type="#_x0000_t202" filled="false" stroked="false">
            <v:textbox inset="0,0,0,0">
              <w:txbxContent>
                <w:p>
                  <w:pPr>
                    <w:pStyle w:val="BodyText"/>
                    <w:spacing w:before="104"/>
                    <w:ind w:left="127"/>
                  </w:pPr>
                  <w:r>
                    <w:rPr/>
                    <w:t>kw</w:t>
                  </w:r>
                </w:p>
              </w:txbxContent>
            </v:textbox>
            <w10:wrap type="none"/>
          </v:shape>
        </w:pict>
      </w:r>
      <w:r>
        <w:rPr/>
        <w:pict>
          <v:shape style="position:absolute;margin-left:115.455101pt;margin-top:173.125pt;width:238.2pt;height:23.75pt;mso-position-horizontal-relative:page;mso-position-vertical-relative:page;z-index:-268509184" type="#_x0000_t202" filled="false" stroked="false">
            <v:textbox inset="0,0,0,0">
              <w:txbxContent>
                <w:p>
                  <w:pPr>
                    <w:pStyle w:val="BodyText"/>
                    <w:spacing w:before="104"/>
                    <w:ind w:left="127"/>
                  </w:pPr>
                  <w:r>
                    <w:rPr/>
                    <w:t>kilowatt</w:t>
                  </w:r>
                </w:p>
              </w:txbxContent>
            </v:textbox>
            <w10:wrap type="none"/>
          </v:shape>
        </w:pict>
      </w:r>
      <w:r>
        <w:rPr/>
        <w:pict>
          <v:shape style="position:absolute;margin-left:54.375pt;margin-top:196.875pt;width:61.1pt;height:23.75pt;mso-position-horizontal-relative:page;mso-position-vertical-relative:page;z-index:-268508160" type="#_x0000_t202" filled="false" stroked="false">
            <v:textbox inset="0,0,0,0">
              <w:txbxContent>
                <w:p>
                  <w:pPr>
                    <w:pStyle w:val="BodyText"/>
                    <w:spacing w:before="104"/>
                    <w:ind w:left="127"/>
                  </w:pPr>
                  <w:r>
                    <w:rPr/>
                    <w:t>kWh</w:t>
                  </w:r>
                </w:p>
              </w:txbxContent>
            </v:textbox>
            <w10:wrap type="none"/>
          </v:shape>
        </w:pict>
      </w:r>
      <w:r>
        <w:rPr/>
        <w:pict>
          <v:shape style="position:absolute;margin-left:115.455101pt;margin-top:196.875pt;width:238.2pt;height:23.75pt;mso-position-horizontal-relative:page;mso-position-vertical-relative:page;z-index:-268507136" type="#_x0000_t202" filled="false" stroked="false">
            <v:textbox inset="0,0,0,0">
              <w:txbxContent>
                <w:p>
                  <w:pPr>
                    <w:pStyle w:val="BodyText"/>
                    <w:spacing w:before="104"/>
                    <w:ind w:left="127"/>
                  </w:pPr>
                  <w:r>
                    <w:rPr/>
                    <w:t>kilowatt-hour</w:t>
                  </w:r>
                </w:p>
              </w:txbxContent>
            </v:textbox>
            <w10:wrap type="none"/>
          </v:shape>
        </w:pict>
      </w:r>
      <w:r>
        <w:rPr/>
        <w:pict>
          <v:shape style="position:absolute;margin-left:54.375pt;margin-top:220.625pt;width:61.1pt;height:23.75pt;mso-position-horizontal-relative:page;mso-position-vertical-relative:page;z-index:-268506112" type="#_x0000_t202" filled="false" stroked="false">
            <v:textbox inset="0,0,0,0">
              <w:txbxContent>
                <w:p>
                  <w:pPr>
                    <w:pStyle w:val="BodyText"/>
                    <w:spacing w:before="104"/>
                    <w:ind w:left="127"/>
                  </w:pPr>
                  <w:r>
                    <w:rPr/>
                    <w:t>l or L</w:t>
                  </w:r>
                </w:p>
              </w:txbxContent>
            </v:textbox>
            <w10:wrap type="none"/>
          </v:shape>
        </w:pict>
      </w:r>
      <w:r>
        <w:rPr/>
        <w:pict>
          <v:shape style="position:absolute;margin-left:115.455101pt;margin-top:220.625pt;width:238.2pt;height:23.75pt;mso-position-horizontal-relative:page;mso-position-vertical-relative:page;z-index:-268505088" type="#_x0000_t202" filled="false" stroked="false">
            <v:textbox inset="0,0,0,0">
              <w:txbxContent>
                <w:p>
                  <w:pPr>
                    <w:pStyle w:val="BodyText"/>
                    <w:spacing w:before="104"/>
                    <w:ind w:left="127"/>
                  </w:pPr>
                  <w:r>
                    <w:rPr/>
                    <w:t>liter</w:t>
                  </w:r>
                </w:p>
              </w:txbxContent>
            </v:textbox>
            <w10:wrap type="none"/>
          </v:shape>
        </w:pict>
      </w:r>
      <w:r>
        <w:rPr/>
        <w:pict>
          <v:shape style="position:absolute;margin-left:54.375pt;margin-top:244.375pt;width:61.1pt;height:23.75pt;mso-position-horizontal-relative:page;mso-position-vertical-relative:page;z-index:-268504064" type="#_x0000_t202" filled="false" stroked="false">
            <v:textbox inset="0,0,0,0">
              <w:txbxContent>
                <w:p>
                  <w:pPr>
                    <w:pStyle w:val="BodyText"/>
                    <w:spacing w:before="104"/>
                    <w:ind w:left="127"/>
                  </w:pPr>
                  <w:r>
                    <w:rPr/>
                    <w:t>LAFTA</w:t>
                  </w:r>
                </w:p>
              </w:txbxContent>
            </v:textbox>
            <w10:wrap type="none"/>
          </v:shape>
        </w:pict>
      </w:r>
      <w:r>
        <w:rPr/>
        <w:pict>
          <v:shape style="position:absolute;margin-left:115.455101pt;margin-top:244.375pt;width:238.2pt;height:23.75pt;mso-position-horizontal-relative:page;mso-position-vertical-relative:page;z-index:-268503040" type="#_x0000_t202" filled="false" stroked="false">
            <v:textbox inset="0,0,0,0">
              <w:txbxContent>
                <w:p>
                  <w:pPr>
                    <w:pStyle w:val="BodyText"/>
                    <w:spacing w:before="104"/>
                    <w:ind w:left="127"/>
                  </w:pPr>
                  <w:r>
                    <w:rPr/>
                    <w:t>Latin American Free Trade Association</w:t>
                  </w:r>
                </w:p>
              </w:txbxContent>
            </v:textbox>
            <w10:wrap type="none"/>
          </v:shape>
        </w:pict>
      </w:r>
      <w:r>
        <w:rPr/>
        <w:pict>
          <v:shape style="position:absolute;margin-left:54.375pt;margin-top:268.125pt;width:61.1pt;height:23.75pt;mso-position-horizontal-relative:page;mso-position-vertical-relative:page;z-index:-268502016" type="#_x0000_t202" filled="false" stroked="false">
            <v:textbox inset="0,0,0,0">
              <w:txbxContent>
                <w:p>
                  <w:pPr>
                    <w:pStyle w:val="BodyText"/>
                    <w:spacing w:before="104"/>
                    <w:ind w:left="127"/>
                  </w:pPr>
                  <w:r>
                    <w:rPr/>
                    <w:t>lb</w:t>
                  </w:r>
                </w:p>
              </w:txbxContent>
            </v:textbox>
            <w10:wrap type="none"/>
          </v:shape>
        </w:pict>
      </w:r>
      <w:r>
        <w:rPr/>
        <w:pict>
          <v:shape style="position:absolute;margin-left:115.455101pt;margin-top:268.125pt;width:238.2pt;height:23.75pt;mso-position-horizontal-relative:page;mso-position-vertical-relative:page;z-index:-268500992" type="#_x0000_t202" filled="false" stroked="false">
            <v:textbox inset="0,0,0,0">
              <w:txbxContent>
                <w:p>
                  <w:pPr>
                    <w:pStyle w:val="BodyText"/>
                    <w:spacing w:before="104"/>
                    <w:ind w:left="127"/>
                  </w:pPr>
                  <w:r>
                    <w:rPr/>
                    <w:t>pound</w:t>
                  </w:r>
                </w:p>
              </w:txbxContent>
            </v:textbox>
            <w10:wrap type="none"/>
          </v:shape>
        </w:pict>
      </w:r>
      <w:r>
        <w:rPr/>
        <w:pict>
          <v:shape style="position:absolute;margin-left:54.375pt;margin-top:291.875pt;width:61.1pt;height:23.75pt;mso-position-horizontal-relative:page;mso-position-vertical-relative:page;z-index:-268499968" type="#_x0000_t202" filled="false" stroked="false">
            <v:textbox inset="0,0,0,0">
              <w:txbxContent>
                <w:p>
                  <w:pPr>
                    <w:pStyle w:val="BodyText"/>
                    <w:spacing w:before="104"/>
                    <w:ind w:left="127"/>
                  </w:pPr>
                  <w:r>
                    <w:rPr/>
                    <w:t>m</w:t>
                  </w:r>
                </w:p>
              </w:txbxContent>
            </v:textbox>
            <w10:wrap type="none"/>
          </v:shape>
        </w:pict>
      </w:r>
      <w:r>
        <w:rPr/>
        <w:pict>
          <v:shape style="position:absolute;margin-left:115.455101pt;margin-top:291.875pt;width:238.2pt;height:23.75pt;mso-position-horizontal-relative:page;mso-position-vertical-relative:page;z-index:-268498944" type="#_x0000_t202" filled="false" stroked="false">
            <v:textbox inset="0,0,0,0">
              <w:txbxContent>
                <w:p>
                  <w:pPr>
                    <w:pStyle w:val="BodyText"/>
                    <w:spacing w:before="104"/>
                    <w:ind w:left="127"/>
                  </w:pPr>
                  <w:r>
                    <w:rPr/>
                    <w:t>meter</w:t>
                  </w:r>
                </w:p>
              </w:txbxContent>
            </v:textbox>
            <w10:wrap type="none"/>
          </v:shape>
        </w:pict>
      </w:r>
      <w:r>
        <w:rPr/>
        <w:pict>
          <v:shape style="position:absolute;margin-left:54.375pt;margin-top:315.625pt;width:61.1pt;height:23.75pt;mso-position-horizontal-relative:page;mso-position-vertical-relative:page;z-index:-268497920" type="#_x0000_t202" filled="false" stroked="false">
            <v:textbox inset="0,0,0,0">
              <w:txbxContent>
                <w:p>
                  <w:pPr>
                    <w:pStyle w:val="BodyText"/>
                    <w:spacing w:before="104"/>
                    <w:ind w:left="127"/>
                  </w:pPr>
                  <w:r>
                    <w:rPr/>
                    <w:t>mHz</w:t>
                  </w:r>
                </w:p>
              </w:txbxContent>
            </v:textbox>
            <w10:wrap type="none"/>
          </v:shape>
        </w:pict>
      </w:r>
      <w:r>
        <w:rPr/>
        <w:pict>
          <v:shape style="position:absolute;margin-left:115.455101pt;margin-top:315.625pt;width:238.2pt;height:23.75pt;mso-position-horizontal-relative:page;mso-position-vertical-relative:page;z-index:-268496896" type="#_x0000_t202" filled="false" stroked="false">
            <v:textbox inset="0,0,0,0">
              <w:txbxContent>
                <w:p>
                  <w:pPr>
                    <w:pStyle w:val="BodyText"/>
                    <w:spacing w:before="104"/>
                    <w:ind w:left="127"/>
                  </w:pPr>
                  <w:r>
                    <w:rPr/>
                    <w:t>megahertz</w:t>
                  </w:r>
                </w:p>
              </w:txbxContent>
            </v:textbox>
            <w10:wrap type="none"/>
          </v:shape>
        </w:pict>
      </w:r>
      <w:r>
        <w:rPr/>
        <w:pict>
          <v:shape style="position:absolute;margin-left:54.375pt;margin-top:339.375pt;width:61.1pt;height:23.75pt;mso-position-horizontal-relative:page;mso-position-vertical-relative:page;z-index:-268495872" type="#_x0000_t202" filled="false" stroked="false">
            <v:textbox inset="0,0,0,0">
              <w:txbxContent>
                <w:p>
                  <w:pPr>
                    <w:pStyle w:val="BodyText"/>
                    <w:spacing w:before="104"/>
                    <w:ind w:left="127"/>
                  </w:pPr>
                  <w:r>
                    <w:rPr/>
                    <w:t>min.</w:t>
                  </w:r>
                </w:p>
              </w:txbxContent>
            </v:textbox>
            <w10:wrap type="none"/>
          </v:shape>
        </w:pict>
      </w:r>
      <w:r>
        <w:rPr/>
        <w:pict>
          <v:shape style="position:absolute;margin-left:115.455101pt;margin-top:339.375pt;width:238.2pt;height:23.75pt;mso-position-horizontal-relative:page;mso-position-vertical-relative:page;z-index:-268494848" type="#_x0000_t202" filled="false" stroked="false">
            <v:textbox inset="0,0,0,0">
              <w:txbxContent>
                <w:p>
                  <w:pPr>
                    <w:pStyle w:val="BodyText"/>
                    <w:spacing w:before="104"/>
                    <w:ind w:left="127"/>
                  </w:pPr>
                  <w:r>
                    <w:rPr/>
                    <w:t>minute</w:t>
                  </w:r>
                </w:p>
              </w:txbxContent>
            </v:textbox>
            <w10:wrap type="none"/>
          </v:shape>
        </w:pict>
      </w:r>
      <w:r>
        <w:rPr/>
        <w:pict>
          <v:shape style="position:absolute;margin-left:54.375pt;margin-top:363.125pt;width:61.1pt;height:23.75pt;mso-position-horizontal-relative:page;mso-position-vertical-relative:page;z-index:-268493824" type="#_x0000_t202" filled="false" stroked="false">
            <v:textbox inset="0,0,0,0">
              <w:txbxContent>
                <w:p>
                  <w:pPr>
                    <w:pStyle w:val="BodyText"/>
                    <w:spacing w:before="104"/>
                    <w:ind w:left="127"/>
                  </w:pPr>
                  <w:r>
                    <w:rPr/>
                    <w:t>mol</w:t>
                  </w:r>
                </w:p>
              </w:txbxContent>
            </v:textbox>
            <w10:wrap type="none"/>
          </v:shape>
        </w:pict>
      </w:r>
      <w:r>
        <w:rPr/>
        <w:pict>
          <v:shape style="position:absolute;margin-left:115.455101pt;margin-top:363.125pt;width:238.2pt;height:23.75pt;mso-position-horizontal-relative:page;mso-position-vertical-relative:page;z-index:-268492800" type="#_x0000_t202" filled="false" stroked="false">
            <v:textbox inset="0,0,0,0">
              <w:txbxContent>
                <w:p>
                  <w:pPr>
                    <w:pStyle w:val="BodyText"/>
                    <w:spacing w:before="104"/>
                    <w:ind w:left="127"/>
                  </w:pPr>
                  <w:r>
                    <w:rPr/>
                    <w:t>mole</w:t>
                  </w:r>
                </w:p>
              </w:txbxContent>
            </v:textbox>
            <w10:wrap type="none"/>
          </v:shape>
        </w:pict>
      </w:r>
      <w:r>
        <w:rPr/>
        <w:pict>
          <v:shape style="position:absolute;margin-left:54.375pt;margin-top:386.875pt;width:61.1pt;height:23.75pt;mso-position-horizontal-relative:page;mso-position-vertical-relative:page;z-index:-268491776" type="#_x0000_t202" filled="false" stroked="false">
            <v:textbox inset="0,0,0,0">
              <w:txbxContent>
                <w:p>
                  <w:pPr>
                    <w:pStyle w:val="BodyText"/>
                    <w:spacing w:before="104"/>
                    <w:ind w:left="127"/>
                  </w:pPr>
                  <w:r>
                    <w:rPr/>
                    <w:t>M.S.</w:t>
                  </w:r>
                </w:p>
              </w:txbxContent>
            </v:textbox>
            <w10:wrap type="none"/>
          </v:shape>
        </w:pict>
      </w:r>
      <w:r>
        <w:rPr/>
        <w:pict>
          <v:shape style="position:absolute;margin-left:115.455101pt;margin-top:386.875pt;width:238.2pt;height:23.75pt;mso-position-horizontal-relative:page;mso-position-vertical-relative:page;z-index:-268490752" type="#_x0000_t202" filled="false" stroked="false">
            <v:textbox inset="0,0,0,0">
              <w:txbxContent>
                <w:p>
                  <w:pPr>
                    <w:pStyle w:val="BodyText"/>
                    <w:spacing w:before="104"/>
                    <w:ind w:left="127"/>
                  </w:pPr>
                  <w:r>
                    <w:rPr/>
                    <w:t>Master of Science</w:t>
                  </w:r>
                </w:p>
              </w:txbxContent>
            </v:textbox>
            <w10:wrap type="none"/>
          </v:shape>
        </w:pict>
      </w:r>
      <w:r>
        <w:rPr/>
        <w:pict>
          <v:shape style="position:absolute;margin-left:54.375pt;margin-top:410.625pt;width:61.1pt;height:23.75pt;mso-position-horizontal-relative:page;mso-position-vertical-relative:page;z-index:-268489728" type="#_x0000_t202" filled="false" stroked="false">
            <v:textbox inset="0,0,0,0">
              <w:txbxContent>
                <w:p>
                  <w:pPr>
                    <w:pStyle w:val="BodyText"/>
                    <w:spacing w:before="104"/>
                    <w:ind w:left="127"/>
                  </w:pPr>
                  <w:r>
                    <w:rPr/>
                    <w:t>NASA</w:t>
                  </w:r>
                </w:p>
              </w:txbxContent>
            </v:textbox>
            <w10:wrap type="none"/>
          </v:shape>
        </w:pict>
      </w:r>
      <w:r>
        <w:rPr/>
        <w:pict>
          <v:shape style="position:absolute;margin-left:115.455101pt;margin-top:410.625pt;width:238.2pt;height:23.75pt;mso-position-horizontal-relative:page;mso-position-vertical-relative:page;z-index:-268488704" type="#_x0000_t202" filled="false" stroked="false">
            <v:textbox inset="0,0,0,0">
              <w:txbxContent>
                <w:p>
                  <w:pPr>
                    <w:pStyle w:val="BodyText"/>
                    <w:spacing w:before="104"/>
                    <w:ind w:left="127"/>
                  </w:pPr>
                  <w:r>
                    <w:rPr/>
                    <w:t>National Aeronautics and Space Administration</w:t>
                  </w:r>
                </w:p>
              </w:txbxContent>
            </v:textbox>
            <w10:wrap type="none"/>
          </v:shape>
        </w:pict>
      </w:r>
      <w:r>
        <w:rPr/>
        <w:pict>
          <v:shape style="position:absolute;margin-left:54.375pt;margin-top:434.375pt;width:61.1pt;height:23.75pt;mso-position-horizontal-relative:page;mso-position-vertical-relative:page;z-index:-268487680" type="#_x0000_t202" filled="false" stroked="false">
            <v:textbox inset="0,0,0,0">
              <w:txbxContent>
                <w:p>
                  <w:pPr>
                    <w:pStyle w:val="BodyText"/>
                    <w:spacing w:before="104"/>
                    <w:ind w:left="127"/>
                  </w:pPr>
                  <w:r>
                    <w:rPr/>
                    <w:t>neg</w:t>
                  </w:r>
                </w:p>
              </w:txbxContent>
            </v:textbox>
            <w10:wrap type="none"/>
          </v:shape>
        </w:pict>
      </w:r>
      <w:r>
        <w:rPr/>
        <w:pict>
          <v:shape style="position:absolute;margin-left:115.455101pt;margin-top:434.375pt;width:238.2pt;height:23.75pt;mso-position-horizontal-relative:page;mso-position-vertical-relative:page;z-index:-268486656" type="#_x0000_t202" filled="false" stroked="false">
            <v:textbox inset="0,0,0,0">
              <w:txbxContent>
                <w:p>
                  <w:pPr>
                    <w:pStyle w:val="BodyText"/>
                    <w:spacing w:before="104"/>
                    <w:ind w:left="127"/>
                  </w:pPr>
                  <w:r>
                    <w:rPr/>
                    <w:t>negative</w:t>
                  </w:r>
                </w:p>
              </w:txbxContent>
            </v:textbox>
            <w10:wrap type="none"/>
          </v:shape>
        </w:pict>
      </w:r>
      <w:r>
        <w:rPr/>
        <w:pict>
          <v:shape style="position:absolute;margin-left:54.375pt;margin-top:458.125pt;width:61.1pt;height:23.75pt;mso-position-horizontal-relative:page;mso-position-vertical-relative:page;z-index:-268485632" type="#_x0000_t202" filled="false" stroked="false">
            <v:textbox inset="0,0,0,0">
              <w:txbxContent>
                <w:p>
                  <w:pPr>
                    <w:pStyle w:val="BodyText"/>
                    <w:spacing w:before="104"/>
                    <w:ind w:left="127"/>
                  </w:pPr>
                  <w:r>
                    <w:rPr/>
                    <w:t>NIH</w:t>
                  </w:r>
                </w:p>
              </w:txbxContent>
            </v:textbox>
            <w10:wrap type="none"/>
          </v:shape>
        </w:pict>
      </w:r>
      <w:r>
        <w:rPr/>
        <w:pict>
          <v:shape style="position:absolute;margin-left:115.455101pt;margin-top:458.125pt;width:238.2pt;height:23.75pt;mso-position-horizontal-relative:page;mso-position-vertical-relative:page;z-index:-268484608" type="#_x0000_t202" filled="false" stroked="false">
            <v:textbox inset="0,0,0,0">
              <w:txbxContent>
                <w:p>
                  <w:pPr>
                    <w:pStyle w:val="BodyText"/>
                    <w:spacing w:before="104"/>
                    <w:ind w:left="127"/>
                  </w:pPr>
                  <w:r>
                    <w:rPr/>
                    <w:t>National Institutes of Health</w:t>
                  </w:r>
                </w:p>
              </w:txbxContent>
            </v:textbox>
            <w10:wrap type="none"/>
          </v:shape>
        </w:pict>
      </w:r>
      <w:r>
        <w:rPr/>
        <w:pict>
          <v:shape style="position:absolute;margin-left:54.375pt;margin-top:481.875pt;width:61.1pt;height:34.75pt;mso-position-horizontal-relative:page;mso-position-vertical-relative:page;z-index:-268483584" type="#_x0000_t202" filled="false" stroked="false">
            <v:textbox inset="0,0,0,0">
              <w:txbxContent>
                <w:p>
                  <w:pPr>
                    <w:pStyle w:val="BodyText"/>
                    <w:spacing w:before="6"/>
                    <w:ind w:left="0"/>
                    <w:rPr>
                      <w:rFonts w:ascii="Times New Roman"/>
                      <w:sz w:val="18"/>
                    </w:rPr>
                  </w:pPr>
                </w:p>
                <w:p>
                  <w:pPr>
                    <w:pStyle w:val="BodyText"/>
                    <w:spacing w:before="1"/>
                    <w:ind w:left="127"/>
                  </w:pPr>
                  <w:r>
                    <w:rPr/>
                    <w:t>NIOSH</w:t>
                  </w:r>
                </w:p>
                <w:p>
                  <w:pPr>
                    <w:pStyle w:val="BodyText"/>
                    <w:spacing w:before="4"/>
                    <w:ind w:left="40"/>
                    <w:rPr>
                      <w:sz w:val="17"/>
                    </w:rPr>
                  </w:pPr>
                </w:p>
              </w:txbxContent>
            </v:textbox>
            <w10:wrap type="none"/>
          </v:shape>
        </w:pict>
      </w:r>
      <w:r>
        <w:rPr/>
        <w:pict>
          <v:shape style="position:absolute;margin-left:115.455101pt;margin-top:481.875pt;width:238.2pt;height:34.75pt;mso-position-horizontal-relative:page;mso-position-vertical-relative:page;z-index:-268482560" type="#_x0000_t202" filled="false" stroked="false">
            <v:textbox inset="0,0,0,0">
              <w:txbxContent>
                <w:p>
                  <w:pPr>
                    <w:pStyle w:val="BodyText"/>
                    <w:spacing w:line="230" w:lineRule="auto" w:before="111"/>
                    <w:ind w:left="127" w:right="65"/>
                  </w:pPr>
                  <w:r>
                    <w:rPr/>
                    <w:t>National Institute for Occupational Safety and Health</w:t>
                  </w:r>
                </w:p>
              </w:txbxContent>
            </v:textbox>
            <w10:wrap type="none"/>
          </v:shape>
        </w:pict>
      </w:r>
      <w:r>
        <w:rPr/>
        <w:pict>
          <v:shape style="position:absolute;margin-left:54.375pt;margin-top:516.625pt;width:61.1pt;height:23.75pt;mso-position-horizontal-relative:page;mso-position-vertical-relative:page;z-index:-268481536" type="#_x0000_t202" filled="false" stroked="false">
            <v:textbox inset="0,0,0,0">
              <w:txbxContent>
                <w:p>
                  <w:pPr>
                    <w:pStyle w:val="BodyText"/>
                    <w:spacing w:before="104"/>
                    <w:ind w:left="183"/>
                  </w:pPr>
                  <w:r>
                    <w:rPr/>
                    <w:t>NM</w:t>
                  </w:r>
                </w:p>
              </w:txbxContent>
            </v:textbox>
            <w10:wrap type="none"/>
          </v:shape>
        </w:pict>
      </w:r>
      <w:r>
        <w:rPr/>
        <w:pict>
          <v:shape style="position:absolute;margin-left:115.455101pt;margin-top:516.625pt;width:238.2pt;height:23.75pt;mso-position-horizontal-relative:page;mso-position-vertical-relative:page;z-index:-268480512" type="#_x0000_t202" filled="false" stroked="false">
            <v:textbox inset="0,0,0,0">
              <w:txbxContent>
                <w:p>
                  <w:pPr>
                    <w:pStyle w:val="BodyText"/>
                    <w:spacing w:before="104"/>
                    <w:ind w:left="183"/>
                  </w:pPr>
                  <w:r>
                    <w:rPr/>
                    <w:t>nautical mile</w:t>
                  </w:r>
                </w:p>
              </w:txbxContent>
            </v:textbox>
            <w10:wrap type="none"/>
          </v:shape>
        </w:pict>
      </w:r>
      <w:r>
        <w:rPr/>
        <w:pict>
          <v:shape style="position:absolute;margin-left:54.375pt;margin-top:540.375pt;width:61.1pt;height:23.75pt;mso-position-horizontal-relative:page;mso-position-vertical-relative:page;z-index:-268479488" type="#_x0000_t202" filled="false" stroked="false">
            <v:textbox inset="0,0,0,0">
              <w:txbxContent>
                <w:p>
                  <w:pPr>
                    <w:pStyle w:val="BodyText"/>
                    <w:spacing w:before="104"/>
                    <w:ind w:left="183"/>
                  </w:pPr>
                  <w:r>
                    <w:rPr/>
                    <w:t>NOAA</w:t>
                  </w:r>
                </w:p>
              </w:txbxContent>
            </v:textbox>
            <w10:wrap type="none"/>
          </v:shape>
        </w:pict>
      </w:r>
      <w:r>
        <w:rPr/>
        <w:pict>
          <v:shape style="position:absolute;margin-left:115.455101pt;margin-top:540.375pt;width:238.2pt;height:23.75pt;mso-position-horizontal-relative:page;mso-position-vertical-relative:page;z-index:-268478464" type="#_x0000_t202" filled="false" stroked="false">
            <v:textbox inset="0,0,0,0">
              <w:txbxContent>
                <w:p>
                  <w:pPr>
                    <w:pStyle w:val="BodyText"/>
                    <w:spacing w:before="104"/>
                    <w:ind w:left="183"/>
                  </w:pPr>
                  <w:r>
                    <w:rPr/>
                    <w:t>National Oceanic and Atmospheric Administration</w:t>
                  </w:r>
                </w:p>
              </w:txbxContent>
            </v:textbox>
            <w10:wrap type="none"/>
          </v:shape>
        </w:pict>
      </w:r>
      <w:r>
        <w:rPr/>
        <w:pict>
          <v:shape style="position:absolute;margin-left:54.375pt;margin-top:564.125pt;width:61.1pt;height:23.75pt;mso-position-horizontal-relative:page;mso-position-vertical-relative:page;z-index:-268477440" type="#_x0000_t202" filled="false" stroked="false">
            <v:textbox inset="0,0,0,0">
              <w:txbxContent>
                <w:p>
                  <w:pPr>
                    <w:pStyle w:val="BodyText"/>
                    <w:spacing w:before="104"/>
                    <w:ind w:left="183"/>
                  </w:pPr>
                  <w:r>
                    <w:rPr/>
                    <w:t>NSF</w:t>
                  </w:r>
                </w:p>
              </w:txbxContent>
            </v:textbox>
            <w10:wrap type="none"/>
          </v:shape>
        </w:pict>
      </w:r>
      <w:r>
        <w:rPr/>
        <w:pict>
          <v:shape style="position:absolute;margin-left:115.455101pt;margin-top:564.125pt;width:238.2pt;height:23.75pt;mso-position-horizontal-relative:page;mso-position-vertical-relative:page;z-index:-268476416" type="#_x0000_t202" filled="false" stroked="false">
            <v:textbox inset="0,0,0,0">
              <w:txbxContent>
                <w:p>
                  <w:pPr>
                    <w:pStyle w:val="BodyText"/>
                    <w:spacing w:before="104"/>
                    <w:ind w:left="183"/>
                  </w:pPr>
                  <w:r>
                    <w:rPr/>
                    <w:t>National Science Foundation</w:t>
                  </w:r>
                </w:p>
              </w:txbxContent>
            </v:textbox>
            <w10:wrap type="none"/>
          </v:shape>
        </w:pict>
      </w:r>
      <w:r>
        <w:rPr/>
        <w:pict>
          <v:shape style="position:absolute;margin-left:54.375pt;margin-top:587.875pt;width:61.1pt;height:23.75pt;mso-position-horizontal-relative:page;mso-position-vertical-relative:page;z-index:-268475392" type="#_x0000_t202" filled="false" stroked="false">
            <v:textbox inset="0,0,0,0">
              <w:txbxContent>
                <w:p>
                  <w:pPr>
                    <w:pStyle w:val="BodyText"/>
                    <w:spacing w:before="104"/>
                    <w:ind w:left="183"/>
                  </w:pPr>
                  <w:r>
                    <w:rPr/>
                    <w:t>OPEC</w:t>
                  </w:r>
                </w:p>
              </w:txbxContent>
            </v:textbox>
            <w10:wrap type="none"/>
          </v:shape>
        </w:pict>
      </w:r>
      <w:r>
        <w:rPr/>
        <w:pict>
          <v:shape style="position:absolute;margin-left:115.455101pt;margin-top:587.875pt;width:238.2pt;height:23.75pt;mso-position-horizontal-relative:page;mso-position-vertical-relative:page;z-index:-268474368" type="#_x0000_t202" filled="false" stroked="false">
            <v:textbox inset="0,0,0,0">
              <w:txbxContent>
                <w:p>
                  <w:pPr>
                    <w:pStyle w:val="BodyText"/>
                    <w:spacing w:before="104"/>
                    <w:ind w:left="183"/>
                  </w:pPr>
                  <w:r>
                    <w:rPr/>
                    <w:t>Organization of Petroleum Exporting Countries</w:t>
                  </w:r>
                </w:p>
              </w:txbxContent>
            </v:textbox>
            <w10:wrap type="none"/>
          </v:shape>
        </w:pict>
      </w:r>
      <w:r>
        <w:rPr/>
        <w:pict>
          <v:shape style="position:absolute;margin-left:54.375pt;margin-top:611.625pt;width:61.1pt;height:23.75pt;mso-position-horizontal-relative:page;mso-position-vertical-relative:page;z-index:-268473344" type="#_x0000_t202" filled="false" stroked="false">
            <v:textbox inset="0,0,0,0">
              <w:txbxContent>
                <w:p>
                  <w:pPr>
                    <w:pStyle w:val="BodyText"/>
                    <w:spacing w:before="104"/>
                    <w:ind w:left="183"/>
                  </w:pPr>
                  <w:r>
                    <w:rPr/>
                    <w:t>OSHA</w:t>
                  </w:r>
                </w:p>
              </w:txbxContent>
            </v:textbox>
            <w10:wrap type="none"/>
          </v:shape>
        </w:pict>
      </w:r>
      <w:r>
        <w:rPr/>
        <w:pict>
          <v:shape style="position:absolute;margin-left:115.455101pt;margin-top:611.625pt;width:238.2pt;height:23.75pt;mso-position-horizontal-relative:page;mso-position-vertical-relative:page;z-index:-268472320" type="#_x0000_t202" filled="false" stroked="false">
            <v:textbox inset="0,0,0,0">
              <w:txbxContent>
                <w:p>
                  <w:pPr>
                    <w:pStyle w:val="BodyText"/>
                    <w:spacing w:before="104"/>
                    <w:ind w:left="127"/>
                  </w:pPr>
                  <w:r>
                    <w:rPr/>
                    <w:t>Occupational Safety and Health Administration</w:t>
                  </w:r>
                </w:p>
              </w:txbxContent>
            </v:textbox>
            <w10:wrap type="none"/>
          </v:shape>
        </w:pict>
      </w:r>
      <w:r>
        <w:rPr/>
        <w:pict>
          <v:shape style="position:absolute;margin-left:54.375pt;margin-top:635.375pt;width:61.1pt;height:23.75pt;mso-position-horizontal-relative:page;mso-position-vertical-relative:page;z-index:-268471296" type="#_x0000_t202" filled="false" stroked="false">
            <v:textbox inset="0,0,0,0">
              <w:txbxContent>
                <w:p>
                  <w:pPr>
                    <w:pStyle w:val="BodyText"/>
                    <w:spacing w:before="104"/>
                    <w:ind w:left="127"/>
                  </w:pPr>
                  <w:r>
                    <w:rPr/>
                    <w:t>p.</w:t>
                  </w:r>
                </w:p>
              </w:txbxContent>
            </v:textbox>
            <w10:wrap type="none"/>
          </v:shape>
        </w:pict>
      </w:r>
      <w:r>
        <w:rPr/>
        <w:pict>
          <v:shape style="position:absolute;margin-left:115.455101pt;margin-top:635.375pt;width:238.2pt;height:23.75pt;mso-position-horizontal-relative:page;mso-position-vertical-relative:page;z-index:-268470272" type="#_x0000_t202" filled="false" stroked="false">
            <v:textbox inset="0,0,0,0">
              <w:txbxContent>
                <w:p>
                  <w:pPr>
                    <w:pStyle w:val="BodyText"/>
                    <w:spacing w:before="104"/>
                    <w:ind w:left="127"/>
                  </w:pPr>
                  <w:r>
                    <w:rPr/>
                    <w:t>page</w:t>
                  </w:r>
                </w:p>
              </w:txbxContent>
            </v:textbox>
            <w10:wrap type="none"/>
          </v:shape>
        </w:pict>
      </w:r>
      <w:r>
        <w:rPr/>
        <w:pict>
          <v:shape style="position:absolute;margin-left:54.375pt;margin-top:659.125pt;width:61.1pt;height:23.75pt;mso-position-horizontal-relative:page;mso-position-vertical-relative:page;z-index:-268469248" type="#_x0000_t202" filled="false" stroked="false">
            <v:textbox inset="0,0,0,0">
              <w:txbxContent>
                <w:p>
                  <w:pPr>
                    <w:pStyle w:val="BodyText"/>
                    <w:spacing w:before="104"/>
                    <w:ind w:left="127"/>
                  </w:pPr>
                  <w:r>
                    <w:rPr/>
                    <w:t>Pascal</w:t>
                  </w:r>
                </w:p>
              </w:txbxContent>
            </v:textbox>
            <w10:wrap type="none"/>
          </v:shape>
        </w:pict>
      </w:r>
      <w:r>
        <w:rPr/>
        <w:pict>
          <v:shape style="position:absolute;margin-left:115.455101pt;margin-top:659.125pt;width:238.2pt;height:23.75pt;mso-position-horizontal-relative:page;mso-position-vertical-relative:page;z-index:-268468224" type="#_x0000_t202" filled="false" stroked="false">
            <v:textbox inset="0,0,0,0">
              <w:txbxContent>
                <w:p>
                  <w:pPr>
                    <w:pStyle w:val="BodyText"/>
                    <w:spacing w:before="104"/>
                    <w:ind w:left="183"/>
                  </w:pPr>
                  <w:r>
                    <w:rPr/>
                    <w:t>Pascal computer language</w:t>
                  </w:r>
                </w:p>
              </w:txbxContent>
            </v:textbox>
            <w10:wrap type="none"/>
          </v:shape>
        </w:pict>
      </w:r>
      <w:r>
        <w:rPr/>
        <w:pict>
          <v:shape style="position:absolute;margin-left:54.375pt;margin-top:682.875pt;width:61.1pt;height:23.75pt;mso-position-horizontal-relative:page;mso-position-vertical-relative:page;z-index:-268467200" type="#_x0000_t202" filled="false" stroked="false">
            <v:textbox inset="0,0,0,0">
              <w:txbxContent>
                <w:p>
                  <w:pPr>
                    <w:pStyle w:val="BodyText"/>
                    <w:spacing w:before="104"/>
                    <w:ind w:left="183"/>
                  </w:pPr>
                  <w:r>
                    <w:rPr/>
                    <w:t>Ph.D.</w:t>
                  </w:r>
                </w:p>
              </w:txbxContent>
            </v:textbox>
            <w10:wrap type="none"/>
          </v:shape>
        </w:pict>
      </w:r>
      <w:r>
        <w:rPr/>
        <w:pict>
          <v:shape style="position:absolute;margin-left:115.455101pt;margin-top:682.875pt;width:238.2pt;height:23.75pt;mso-position-horizontal-relative:page;mso-position-vertical-relative:page;z-index:-268466176" type="#_x0000_t202" filled="false" stroked="false">
            <v:textbox inset="0,0,0,0">
              <w:txbxContent>
                <w:p>
                  <w:pPr>
                    <w:spacing w:before="104"/>
                    <w:ind w:left="183" w:right="0" w:firstLine="0"/>
                    <w:jc w:val="left"/>
                    <w:rPr>
                      <w:sz w:val="20"/>
                    </w:rPr>
                  </w:pPr>
                  <w:r>
                    <w:rPr>
                      <w:i/>
                      <w:sz w:val="20"/>
                    </w:rPr>
                    <w:t>Philosophiae Doctor</w:t>
                  </w:r>
                  <w:r>
                    <w:rPr>
                      <w:sz w:val="20"/>
                    </w:rPr>
                    <w:t>, Doctor of Philosophy</w:t>
                  </w:r>
                </w:p>
              </w:txbxContent>
            </v:textbox>
            <w10:wrap type="none"/>
          </v:shape>
        </w:pict>
      </w:r>
      <w:r>
        <w:rPr/>
        <w:pict>
          <v:shape style="position:absolute;margin-left:54.375pt;margin-top:706.625pt;width:61.1pt;height:23.75pt;mso-position-horizontal-relative:page;mso-position-vertical-relative:page;z-index:-268465152" type="#_x0000_t202" filled="false" stroked="false">
            <v:textbox inset="0,0,0,0">
              <w:txbxContent>
                <w:p>
                  <w:pPr>
                    <w:pStyle w:val="BodyText"/>
                    <w:spacing w:before="104"/>
                    <w:ind w:left="183"/>
                  </w:pPr>
                  <w:r>
                    <w:rPr/>
                    <w:t>p.m.</w:t>
                  </w:r>
                </w:p>
              </w:txbxContent>
            </v:textbox>
            <w10:wrap type="none"/>
          </v:shape>
        </w:pict>
      </w:r>
      <w:r>
        <w:rPr/>
        <w:pict>
          <v:shape style="position:absolute;margin-left:115.455101pt;margin-top:706.625pt;width:238.2pt;height:23.75pt;mso-position-horizontal-relative:page;mso-position-vertical-relative:page;z-index:-268464128" type="#_x0000_t202" filled="false" stroked="false">
            <v:textbox inset="0,0,0,0">
              <w:txbxContent>
                <w:p>
                  <w:pPr>
                    <w:spacing w:before="104"/>
                    <w:ind w:left="183" w:right="0" w:firstLine="0"/>
                    <w:jc w:val="left"/>
                    <w:rPr>
                      <w:sz w:val="20"/>
                    </w:rPr>
                  </w:pPr>
                  <w:r>
                    <w:rPr>
                      <w:i/>
                      <w:sz w:val="20"/>
                    </w:rPr>
                    <w:t>post meridiem</w:t>
                  </w:r>
                  <w:r>
                    <w:rPr>
                      <w:sz w:val="20"/>
                    </w:rPr>
                    <w:t>, after noon</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300pt;height:357pt;mso-position-horizontal-relative:page;mso-position-vertical-relative:page;z-index:-268463104" coordorigin="1080,1080" coordsize="6000,7140" path="m1080,1563l7080,1563m1080,2038l7080,2038m1080,2513l7080,2513m1080,2988l7080,2988m1080,3463l7080,3463m1080,3938l7080,3938m1080,4413l7080,4413m1080,4888l7080,4888m1080,5363l7080,5363m1080,5838l7080,5838m1080,6313l7080,6313m1080,6788l7080,6788m1080,7263l7080,7263m1080,7738l7080,7738m2309,1080l2309,8220m1080,1088l7080,1088m1080,8213l7080,8213m1088,1080l1088,8220m7073,1080l7073,8220e" filled="false" stroked="true" strokeweight=".75pt" strokecolor="#dddddd">
            <v:path arrowok="t"/>
            <v:stroke dashstyle="solid"/>
            <w10:wrap type="none"/>
          </v:shape>
        </w:pict>
      </w:r>
      <w:r>
        <w:rPr/>
        <w:pict>
          <v:group style="position:absolute;margin-left:54pt;margin-top:438.5pt;width:504pt;height:38.8pt;mso-position-horizontal-relative:page;mso-position-vertical-relative:page;z-index:-268462080" coordorigin="1080,8770" coordsize="10080,776">
            <v:line style="position:absolute" from="1080,9538" to="11160,9538" stroked="true" strokeweight=".8pt" strokecolor="#000000">
              <v:stroke dashstyle="solid"/>
            </v:line>
            <v:line style="position:absolute" from="1088,8784" to="1088,9530" stroked="true" strokeweight=".75pt" strokecolor="#000000">
              <v:stroke dashstyle="solid"/>
            </v:line>
            <v:line style="position:absolute" from="1080,8777" to="11160,8777" stroked="true" strokeweight=".7pt" strokecolor="#000000">
              <v:stroke dashstyle="solid"/>
            </v:line>
            <v:line style="position:absolute" from="11153,8784" to="11153,9530" stroked="true" strokeweight=".75pt" strokecolor="#000000">
              <v:stroke dashstyle="solid"/>
            </v:line>
            <w10:wrap type="none"/>
          </v:group>
        </w:pict>
      </w:r>
      <w:r>
        <w:rPr/>
        <w:pict>
          <v:shape style="position:absolute;margin-left:72.290001pt;margin-top:511.079987pt;width:467.4pt;height:26.4pt;mso-position-horizontal-relative:page;mso-position-vertical-relative:page;z-index:-268461056" type="#_x0000_t202" filled="false" stroked="false">
            <v:textbox inset="0,0,0,0">
              <w:txbxContent>
                <w:p>
                  <w:pPr>
                    <w:spacing w:before="26"/>
                    <w:ind w:left="20" w:right="0" w:firstLine="0"/>
                    <w:jc w:val="left"/>
                    <w:rPr>
                      <w:rFonts w:ascii="Calibri"/>
                      <w:b/>
                      <w:sz w:val="40"/>
                    </w:rPr>
                  </w:pPr>
                  <w:bookmarkStart w:name="Expressing Temperatures and Numbers" w:id="716"/>
                  <w:bookmarkEnd w:id="716"/>
                  <w:r>
                    <w:rPr/>
                  </w:r>
                  <w:bookmarkStart w:name="_bookmark174" w:id="717"/>
                  <w:bookmarkEnd w:id="717"/>
                  <w:r>
                    <w:rPr/>
                  </w:r>
                  <w:r>
                    <w:rPr>
                      <w:rFonts w:ascii="Calibri"/>
                      <w:b/>
                      <w:w w:val="125"/>
                      <w:sz w:val="40"/>
                    </w:rPr>
                    <w:t>EXPRESSING </w:t>
                  </w:r>
                  <w:r>
                    <w:rPr>
                      <w:rFonts w:ascii="Calibri"/>
                      <w:b/>
                      <w:spacing w:val="-3"/>
                      <w:w w:val="125"/>
                      <w:sz w:val="40"/>
                    </w:rPr>
                    <w:t>TEMPERATURES </w:t>
                  </w:r>
                  <w:r>
                    <w:rPr>
                      <w:rFonts w:ascii="Calibri"/>
                      <w:b/>
                      <w:w w:val="125"/>
                      <w:sz w:val="40"/>
                    </w:rPr>
                    <w:t>AND NUMBERS</w:t>
                  </w:r>
                </w:p>
              </w:txbxContent>
            </v:textbox>
            <w10:wrap type="none"/>
          </v:shape>
        </w:pict>
      </w:r>
      <w:r>
        <w:rPr/>
        <w:pict>
          <v:shape style="position:absolute;margin-left:53pt;margin-top:570.895020pt;width:500.5pt;height:57pt;mso-position-horizontal-relative:page;mso-position-vertical-relative:page;z-index:-268460032" type="#_x0000_t202" filled="false" stroked="false">
            <v:textbox inset="0,0,0,0">
              <w:txbxContent>
                <w:p>
                  <w:pPr>
                    <w:pStyle w:val="BodyText"/>
                    <w:spacing w:line="235" w:lineRule="auto"/>
                    <w:ind w:right="-14"/>
                  </w:pPr>
                  <w:r>
                    <w:rPr/>
                    <w:t>Style manuals, professional societies, and journals specific to your field publish thorough guidelines about how to handle small matters of mechanics. For instance, </w:t>
                  </w:r>
                  <w:hyperlink r:id="rId467">
                    <w:r>
                      <w:rPr>
                        <w:i/>
                        <w:color w:val="0000FF"/>
                      </w:rPr>
                      <w:t>Suggestions to Authors of the Reports of the United States</w:t>
                    </w:r>
                  </w:hyperlink>
                  <w:r>
                    <w:rPr>
                      <w:i/>
                      <w:color w:val="0000FF"/>
                    </w:rPr>
                    <w:t> </w:t>
                  </w:r>
                  <w:hyperlink r:id="rId467">
                    <w:r>
                      <w:rPr>
                        <w:i/>
                        <w:color w:val="0000FF"/>
                      </w:rPr>
                      <w:t>Geological Survey </w:t>
                    </w:r>
                  </w:hyperlink>
                  <w:r>
                    <w:rPr/>
                    <w:t>addresses such issues as whether to use the chemical name or symbol in writing; the American Meteorological Society’s </w:t>
                  </w:r>
                  <w:hyperlink r:id="rId468">
                    <w:r>
                      <w:rPr>
                        <w:i/>
                        <w:color w:val="0000FF"/>
                      </w:rPr>
                      <w:t>Authors’ Guide </w:t>
                    </w:r>
                  </w:hyperlink>
                  <w:r>
                    <w:rPr/>
                    <w:t>dictates how one should express time, time zone, day, month, and year in writing. Chase down such sources within your field for specifics on matters of mechanics.</w:t>
                  </w:r>
                </w:p>
              </w:txbxContent>
            </v:textbox>
            <w10:wrap type="none"/>
          </v:shape>
        </w:pict>
      </w:r>
      <w:r>
        <w:rPr/>
        <w:pict>
          <v:shape style="position:absolute;margin-left:53pt;margin-top:637.145020pt;width:463.3pt;height:23.25pt;mso-position-horizontal-relative:page;mso-position-vertical-relative:page;z-index:-268459008" type="#_x0000_t202" filled="false" stroked="false">
            <v:textbox inset="0,0,0,0">
              <w:txbxContent>
                <w:p>
                  <w:pPr>
                    <w:pStyle w:val="BodyText"/>
                    <w:spacing w:line="235" w:lineRule="auto"/>
                    <w:ind w:right="-12"/>
                  </w:pPr>
                  <w:r>
                    <w:rPr/>
                    <w:t>Two especially noteworthy issues of mechanics that arise regularly in technical writing are how to handle temperature measurements and numbers. Some guidelines on these matters follow.</w:t>
                  </w:r>
                </w:p>
              </w:txbxContent>
            </v:textbox>
            <w10:wrap type="none"/>
          </v:shape>
        </w:pict>
      </w:r>
      <w:r>
        <w:rPr/>
        <w:pict>
          <v:shape style="position:absolute;margin-left:53pt;margin-top:674.049133pt;width:231.9pt;height:18.350pt;mso-position-horizontal-relative:page;mso-position-vertical-relative:page;z-index:-268457984" type="#_x0000_t202" filled="false" stroked="false">
            <v:textbox inset="0,0,0,0">
              <w:txbxContent>
                <w:p>
                  <w:pPr>
                    <w:spacing w:line="367" w:lineRule="exact" w:before="0"/>
                    <w:ind w:left="20" w:right="0" w:firstLine="0"/>
                    <w:jc w:val="left"/>
                    <w:rPr>
                      <w:rFonts w:ascii="Arial Unicode MS"/>
                      <w:sz w:val="24"/>
                    </w:rPr>
                  </w:pPr>
                  <w:bookmarkStart w:name="Referring to Temperature Measurements" w:id="718"/>
                  <w:bookmarkEnd w:id="718"/>
                  <w:r>
                    <w:rPr/>
                  </w:r>
                  <w:r>
                    <w:rPr>
                      <w:rFonts w:ascii="Arial Unicode MS"/>
                      <w:w w:val="105"/>
                      <w:sz w:val="24"/>
                    </w:rPr>
                    <w:t>Referring to Temperature Measurements</w:t>
                  </w:r>
                </w:p>
              </w:txbxContent>
            </v:textbox>
            <w10:wrap type="none"/>
          </v:shape>
        </w:pict>
      </w:r>
      <w:r>
        <w:rPr/>
        <w:pict>
          <v:shape style="position:absolute;margin-left:53pt;margin-top:706.044983pt;width:503.3pt;height:23.25pt;mso-position-horizontal-relative:page;mso-position-vertical-relative:page;z-index:-268456960" type="#_x0000_t202" filled="false" stroked="false">
            <v:textbox inset="0,0,0,0">
              <w:txbxContent>
                <w:p>
                  <w:pPr>
                    <w:pStyle w:val="BodyText"/>
                    <w:spacing w:line="235" w:lineRule="auto"/>
                    <w:ind w:right="-15"/>
                  </w:pPr>
                  <w:r>
                    <w:rPr/>
                    <w:t>Degree measures of temperature are normally expressed with the ° symbol rather than by the written word, with a space after the number but not between the symbol and the temperature scale:</w:t>
                  </w:r>
                </w:p>
              </w:txbxContent>
            </v:textbox>
            <w10:wrap type="none"/>
          </v:shape>
        </w:pict>
      </w:r>
      <w:r>
        <w:rPr/>
        <w:pict>
          <v:shape style="position:absolute;margin-left:537.218506pt;margin-top:757.999939pt;width:22pt;height:14pt;mso-position-horizontal-relative:page;mso-position-vertical-relative:page;z-index:-268455936" type="#_x0000_t202" filled="false" stroked="false">
            <v:textbox inset="0,0,0,0">
              <w:txbxContent>
                <w:p>
                  <w:pPr>
                    <w:spacing w:line="256" w:lineRule="exact" w:before="0"/>
                    <w:ind w:left="20" w:right="0" w:firstLine="0"/>
                    <w:jc w:val="left"/>
                    <w:rPr>
                      <w:b/>
                      <w:sz w:val="24"/>
                    </w:rPr>
                  </w:pPr>
                  <w:r>
                    <w:rPr>
                      <w:b/>
                      <w:sz w:val="24"/>
                    </w:rPr>
                    <w:t>221</w:t>
                  </w:r>
                </w:p>
              </w:txbxContent>
            </v:textbox>
            <w10:wrap type="none"/>
          </v:shape>
        </w:pict>
      </w:r>
      <w:r>
        <w:rPr/>
        <w:pict>
          <v:shape style="position:absolute;margin-left:54.375pt;margin-top:438.850006pt;width:503.25pt;height:38.050pt;mso-position-horizontal-relative:page;mso-position-vertical-relative:page;z-index:-268454912"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49"/>
                    </w:numPr>
                    <w:tabs>
                      <w:tab w:pos="858" w:val="left" w:leader="none"/>
                    </w:tabs>
                    <w:spacing w:line="128" w:lineRule="exact" w:before="47"/>
                    <w:ind w:left="857" w:right="0" w:hanging="195"/>
                    <w:jc w:val="left"/>
                    <w:rPr>
                      <w:rFonts w:ascii="Arial Unicode MS"/>
                      <w:sz w:val="9"/>
                    </w:rPr>
                  </w:pPr>
                  <w:r>
                    <w:rPr>
                      <w:rFonts w:ascii="Arial Unicode MS"/>
                      <w:w w:val="105"/>
                      <w:sz w:val="9"/>
                    </w:rPr>
                    <w:t>Abbreviations</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Acronyms.</w:t>
                  </w:r>
                  <w:r>
                    <w:rPr>
                      <w:rFonts w:ascii="Arial Unicode MS"/>
                      <w:spacing w:val="-9"/>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Joe</w:t>
                  </w:r>
                  <w:r>
                    <w:rPr>
                      <w:rFonts w:ascii="Arial Unicode MS"/>
                      <w:spacing w:val="-11"/>
                      <w:w w:val="105"/>
                      <w:sz w:val="9"/>
                    </w:rPr>
                    <w:t> </w:t>
                  </w:r>
                  <w:r>
                    <w:rPr>
                      <w:rFonts w:ascii="Arial Unicode MS"/>
                      <w:w w:val="105"/>
                      <w:sz w:val="9"/>
                    </w:rPr>
                    <w:t>Schall.</w:t>
                  </w:r>
                  <w:r>
                    <w:rPr>
                      <w:rFonts w:ascii="Arial Unicode MS"/>
                      <w:spacing w:val="-11"/>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1"/>
                      <w:w w:val="105"/>
                      <w:sz w:val="9"/>
                    </w:rPr>
                    <w:t> </w:t>
                  </w:r>
                  <w:r>
                    <w:rPr>
                      <w:rFonts w:ascii="Arial Unicode MS"/>
                      <w:w w:val="105"/>
                      <w:sz w:val="9"/>
                    </w:rPr>
                    <w:t>College</w:t>
                  </w:r>
                  <w:r>
                    <w:rPr>
                      <w:rFonts w:ascii="Arial Unicode MS"/>
                      <w:spacing w:val="-12"/>
                      <w:w w:val="105"/>
                      <w:sz w:val="9"/>
                    </w:rPr>
                    <w:t> </w:t>
                  </w:r>
                  <w:r>
                    <w:rPr>
                      <w:rFonts w:ascii="Arial Unicode MS"/>
                      <w:w w:val="105"/>
                      <w:sz w:val="9"/>
                    </w:rPr>
                    <w:t>of</w:t>
                  </w:r>
                  <w:r>
                    <w:rPr>
                      <w:rFonts w:ascii="Arial Unicode MS"/>
                      <w:spacing w:val="-11"/>
                      <w:w w:val="105"/>
                      <w:sz w:val="9"/>
                    </w:rPr>
                    <w:t> </w:t>
                  </w:r>
                  <w:r>
                    <w:rPr>
                      <w:rFonts w:ascii="Arial Unicode MS"/>
                      <w:w w:val="105"/>
                      <w:sz w:val="9"/>
                    </w:rPr>
                    <w:t>Earth</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Mineral</w:t>
                  </w:r>
                  <w:r>
                    <w:rPr>
                      <w:rFonts w:ascii="Arial Unicode MS"/>
                      <w:spacing w:val="-11"/>
                      <w:w w:val="105"/>
                      <w:sz w:val="9"/>
                    </w:rPr>
                    <w:t> </w:t>
                  </w:r>
                  <w:r>
                    <w:rPr>
                      <w:rFonts w:ascii="Arial Unicode MS"/>
                      <w:w w:val="105"/>
                      <w:sz w:val="9"/>
                    </w:rPr>
                    <w:t>Sciences,</w:t>
                  </w:r>
                  <w:r>
                    <w:rPr>
                      <w:rFonts w:ascii="Arial Unicode MS"/>
                      <w:spacing w:val="-12"/>
                      <w:w w:val="105"/>
                      <w:sz w:val="9"/>
                    </w:rPr>
                    <w:t> </w:t>
                  </w:r>
                  <w:r>
                    <w:rPr>
                      <w:rFonts w:ascii="Arial Unicode MS"/>
                      <w:w w:val="105"/>
                      <w:sz w:val="9"/>
                    </w:rPr>
                    <w:t>The</w:t>
                  </w:r>
                  <w:r>
                    <w:rPr>
                      <w:rFonts w:ascii="Arial Unicode MS"/>
                      <w:spacing w:val="-11"/>
                      <w:w w:val="105"/>
                      <w:sz w:val="9"/>
                    </w:rPr>
                    <w:t> </w:t>
                  </w:r>
                  <w:r>
                    <w:rPr>
                      <w:rFonts w:ascii="Arial Unicode MS"/>
                      <w:w w:val="105"/>
                      <w:sz w:val="9"/>
                    </w:rPr>
                    <w:t>Pennsylvania</w:t>
                  </w:r>
                  <w:r>
                    <w:rPr>
                      <w:rFonts w:ascii="Arial Unicode MS"/>
                      <w:spacing w:val="-12"/>
                      <w:w w:val="105"/>
                      <w:sz w:val="9"/>
                    </w:rPr>
                    <w:t> </w:t>
                  </w:r>
                  <w:r>
                    <w:rPr>
                      <w:rFonts w:ascii="Arial Unicode MS"/>
                      <w:w w:val="105"/>
                      <w:sz w:val="9"/>
                    </w:rPr>
                    <w:t>State</w:t>
                  </w:r>
                  <w:r>
                    <w:rPr>
                      <w:rFonts w:ascii="Arial Unicode MS"/>
                      <w:spacing w:val="-11"/>
                      <w:w w:val="105"/>
                      <w:sz w:val="9"/>
                    </w:rPr>
                    <w:t> </w:t>
                  </w:r>
                  <w:r>
                    <w:rPr>
                      <w:rFonts w:ascii="Arial Unicode MS"/>
                      <w:w w:val="105"/>
                      <w:sz w:val="9"/>
                    </w:rPr>
                    <w:t>University.</w:t>
                  </w:r>
                  <w:r>
                    <w:rPr>
                      <w:rFonts w:ascii="Arial Unicode MS"/>
                      <w:spacing w:val="-9"/>
                      <w:w w:val="105"/>
                      <w:sz w:val="9"/>
                    </w:rPr>
                    <w:t> </w:t>
                  </w:r>
                  <w:r>
                    <w:rPr>
                      <w:rFonts w:ascii="Lucida Sans"/>
                      <w:b/>
                      <w:w w:val="105"/>
                      <w:sz w:val="9"/>
                    </w:rPr>
                    <w:t>Located</w:t>
                  </w:r>
                  <w:r>
                    <w:rPr>
                      <w:rFonts w:ascii="Lucida Sans"/>
                      <w:b/>
                      <w:spacing w:val="-15"/>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469">
                    <w:r>
                      <w:rPr>
                        <w:rFonts w:ascii="Arial Unicode MS"/>
                        <w:color w:val="0000FF"/>
                        <w:w w:val="105"/>
                        <w:sz w:val="9"/>
                      </w:rPr>
                      <w:t>https://www.e-education.psu.edu/styleforstudents/c2_p9.html</w:t>
                    </w:r>
                  </w:hyperlink>
                  <w:r>
                    <w:rPr>
                      <w:rFonts w:ascii="Arial Unicode MS"/>
                      <w:w w:val="105"/>
                      <w:sz w:val="9"/>
                    </w:rPr>
                    <w:t>.</w:t>
                  </w:r>
                </w:p>
                <w:p>
                  <w:pPr>
                    <w:spacing w:line="128" w:lineRule="exact" w:before="0"/>
                    <w:ind w:left="857" w:right="0" w:firstLine="0"/>
                    <w:jc w:val="left"/>
                    <w:rPr>
                      <w:rFonts w:ascii="Calibri"/>
                      <w:i/>
                      <w:sz w:val="9"/>
                    </w:rPr>
                  </w:pPr>
                  <w:r>
                    <w:rPr>
                      <w:rFonts w:ascii="Lucida Sans"/>
                      <w:b/>
                      <w:w w:val="105"/>
                      <w:sz w:val="9"/>
                    </w:rPr>
                    <w:t>Project</w:t>
                  </w:r>
                  <w:r>
                    <w:rPr>
                      <w:rFonts w:ascii="Arial Unicode MS"/>
                      <w:w w:val="105"/>
                      <w:sz w:val="9"/>
                    </w:rPr>
                    <w:t>: 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 Attribution-NonCommercial-ShareAlike</w:t>
                    </w:r>
                  </w:hyperlink>
                </w:p>
              </w:txbxContent>
            </v:textbox>
            <w10:wrap type="none"/>
          </v:shape>
        </w:pict>
      </w:r>
      <w:r>
        <w:rPr/>
        <w:pict>
          <v:shape style="position:absolute;margin-left:54.375pt;margin-top:54.375pt;width:61.1pt;height:23.75pt;mso-position-horizontal-relative:page;mso-position-vertical-relative:page;z-index:-268453888" type="#_x0000_t202" filled="false" stroked="false">
            <v:textbox inset="0,0,0,0">
              <w:txbxContent>
                <w:p>
                  <w:pPr>
                    <w:pStyle w:val="BodyText"/>
                    <w:spacing w:before="104"/>
                    <w:ind w:left="183"/>
                  </w:pPr>
                  <w:r>
                    <w:rPr/>
                    <w:t>pos</w:t>
                  </w:r>
                </w:p>
              </w:txbxContent>
            </v:textbox>
            <w10:wrap type="none"/>
          </v:shape>
        </w:pict>
      </w:r>
      <w:r>
        <w:rPr/>
        <w:pict>
          <v:shape style="position:absolute;margin-left:115.455101pt;margin-top:54.375pt;width:238.2pt;height:23.75pt;mso-position-horizontal-relative:page;mso-position-vertical-relative:page;z-index:-268452864" type="#_x0000_t202" filled="false" stroked="false">
            <v:textbox inset="0,0,0,0">
              <w:txbxContent>
                <w:p>
                  <w:pPr>
                    <w:pStyle w:val="BodyText"/>
                    <w:spacing w:before="104"/>
                    <w:ind w:left="183"/>
                  </w:pPr>
                  <w:r>
                    <w:rPr/>
                    <w:t>positive</w:t>
                  </w:r>
                </w:p>
              </w:txbxContent>
            </v:textbox>
            <w10:wrap type="none"/>
          </v:shape>
        </w:pict>
      </w:r>
      <w:r>
        <w:rPr/>
        <w:pict>
          <v:shape style="position:absolute;margin-left:54.375pt;margin-top:78.125pt;width:61.1pt;height:23.75pt;mso-position-horizontal-relative:page;mso-position-vertical-relative:page;z-index:-268451840" type="#_x0000_t202" filled="false" stroked="false">
            <v:textbox inset="0,0,0,0">
              <w:txbxContent>
                <w:p>
                  <w:pPr>
                    <w:pStyle w:val="BodyText"/>
                    <w:spacing w:before="104"/>
                    <w:ind w:left="183"/>
                  </w:pPr>
                  <w:r>
                    <w:rPr/>
                    <w:t>pp.</w:t>
                  </w:r>
                </w:p>
              </w:txbxContent>
            </v:textbox>
            <w10:wrap type="none"/>
          </v:shape>
        </w:pict>
      </w:r>
      <w:r>
        <w:rPr/>
        <w:pict>
          <v:shape style="position:absolute;margin-left:115.455101pt;margin-top:78.125pt;width:238.2pt;height:23.75pt;mso-position-horizontal-relative:page;mso-position-vertical-relative:page;z-index:-268450816" type="#_x0000_t202" filled="false" stroked="false">
            <v:textbox inset="0,0,0,0">
              <w:txbxContent>
                <w:p>
                  <w:pPr>
                    <w:pStyle w:val="BodyText"/>
                    <w:spacing w:before="104"/>
                    <w:ind w:left="127"/>
                  </w:pPr>
                  <w:r>
                    <w:rPr/>
                    <w:t>pages</w:t>
                  </w:r>
                </w:p>
              </w:txbxContent>
            </v:textbox>
            <w10:wrap type="none"/>
          </v:shape>
        </w:pict>
      </w:r>
      <w:r>
        <w:rPr/>
        <w:pict>
          <v:shape style="position:absolute;margin-left:54.375pt;margin-top:101.875pt;width:61.1pt;height:23.75pt;mso-position-horizontal-relative:page;mso-position-vertical-relative:page;z-index:-268449792" type="#_x0000_t202" filled="false" stroked="false">
            <v:textbox inset="0,0,0,0">
              <w:txbxContent>
                <w:p>
                  <w:pPr>
                    <w:pStyle w:val="BodyText"/>
                    <w:spacing w:before="104"/>
                    <w:ind w:left="127"/>
                  </w:pPr>
                  <w:r>
                    <w:rPr/>
                    <w:t>pt.</w:t>
                  </w:r>
                </w:p>
              </w:txbxContent>
            </v:textbox>
            <w10:wrap type="none"/>
          </v:shape>
        </w:pict>
      </w:r>
      <w:r>
        <w:rPr/>
        <w:pict>
          <v:shape style="position:absolute;margin-left:115.455101pt;margin-top:101.875pt;width:238.2pt;height:23.75pt;mso-position-horizontal-relative:page;mso-position-vertical-relative:page;z-index:-268448768" type="#_x0000_t202" filled="false" stroked="false">
            <v:textbox inset="0,0,0,0">
              <w:txbxContent>
                <w:p>
                  <w:pPr>
                    <w:pStyle w:val="BodyText"/>
                    <w:spacing w:before="104"/>
                    <w:ind w:left="127"/>
                  </w:pPr>
                  <w:r>
                    <w:rPr/>
                    <w:t>pint</w:t>
                  </w:r>
                </w:p>
              </w:txbxContent>
            </v:textbox>
            <w10:wrap type="none"/>
          </v:shape>
        </w:pict>
      </w:r>
      <w:r>
        <w:rPr/>
        <w:pict>
          <v:shape style="position:absolute;margin-left:54.375pt;margin-top:125.625pt;width:61.1pt;height:23.75pt;mso-position-horizontal-relative:page;mso-position-vertical-relative:page;z-index:-268447744" type="#_x0000_t202" filled="false" stroked="false">
            <v:textbox inset="0,0,0,0">
              <w:txbxContent>
                <w:p>
                  <w:pPr>
                    <w:pStyle w:val="BodyText"/>
                    <w:spacing w:before="104"/>
                    <w:ind w:left="127"/>
                  </w:pPr>
                  <w:r>
                    <w:rPr/>
                    <w:t>qt.</w:t>
                  </w:r>
                </w:p>
              </w:txbxContent>
            </v:textbox>
            <w10:wrap type="none"/>
          </v:shape>
        </w:pict>
      </w:r>
      <w:r>
        <w:rPr/>
        <w:pict>
          <v:shape style="position:absolute;margin-left:115.455101pt;margin-top:125.625pt;width:238.2pt;height:23.75pt;mso-position-horizontal-relative:page;mso-position-vertical-relative:page;z-index:-268446720" type="#_x0000_t202" filled="false" stroked="false">
            <v:textbox inset="0,0,0,0">
              <w:txbxContent>
                <w:p>
                  <w:pPr>
                    <w:pStyle w:val="BodyText"/>
                    <w:spacing w:before="104"/>
                    <w:ind w:left="127"/>
                  </w:pPr>
                  <w:r>
                    <w:rPr/>
                    <w:t>quart</w:t>
                  </w:r>
                </w:p>
              </w:txbxContent>
            </v:textbox>
            <w10:wrap type="none"/>
          </v:shape>
        </w:pict>
      </w:r>
      <w:r>
        <w:rPr/>
        <w:pict>
          <v:shape style="position:absolute;margin-left:54.375pt;margin-top:149.375pt;width:61.1pt;height:23.75pt;mso-position-horizontal-relative:page;mso-position-vertical-relative:page;z-index:-268445696" type="#_x0000_t202" filled="false" stroked="false">
            <v:textbox inset="0,0,0,0">
              <w:txbxContent>
                <w:p>
                  <w:pPr>
                    <w:pStyle w:val="BodyText"/>
                    <w:spacing w:before="104"/>
                    <w:ind w:left="127"/>
                  </w:pPr>
                  <w:r>
                    <w:rPr/>
                    <w:t>radar</w:t>
                  </w:r>
                </w:p>
              </w:txbxContent>
            </v:textbox>
            <w10:wrap type="none"/>
          </v:shape>
        </w:pict>
      </w:r>
      <w:r>
        <w:rPr/>
        <w:pict>
          <v:shape style="position:absolute;margin-left:115.455101pt;margin-top:149.375pt;width:238.2pt;height:23.75pt;mso-position-horizontal-relative:page;mso-position-vertical-relative:page;z-index:-268444672" type="#_x0000_t202" filled="false" stroked="false">
            <v:textbox inset="0,0,0,0">
              <w:txbxContent>
                <w:p>
                  <w:pPr>
                    <w:pStyle w:val="BodyText"/>
                    <w:spacing w:before="104"/>
                    <w:ind w:left="183"/>
                  </w:pPr>
                  <w:r>
                    <w:rPr/>
                    <w:t>radio detecting and ranging</w:t>
                  </w:r>
                </w:p>
              </w:txbxContent>
            </v:textbox>
            <w10:wrap type="none"/>
          </v:shape>
        </w:pict>
      </w:r>
      <w:r>
        <w:rPr/>
        <w:pict>
          <v:shape style="position:absolute;margin-left:54.375pt;margin-top:173.125pt;width:61.1pt;height:23.75pt;mso-position-horizontal-relative:page;mso-position-vertical-relative:page;z-index:-268443648" type="#_x0000_t202" filled="false" stroked="false">
            <v:textbox inset="0,0,0,0">
              <w:txbxContent>
                <w:p>
                  <w:pPr>
                    <w:pStyle w:val="BodyText"/>
                    <w:spacing w:before="104"/>
                    <w:ind w:left="183"/>
                  </w:pPr>
                  <w:r>
                    <w:rPr/>
                    <w:t>RPM</w:t>
                  </w:r>
                </w:p>
              </w:txbxContent>
            </v:textbox>
            <w10:wrap type="none"/>
          </v:shape>
        </w:pict>
      </w:r>
      <w:r>
        <w:rPr/>
        <w:pict>
          <v:shape style="position:absolute;margin-left:115.455101pt;margin-top:173.125pt;width:238.2pt;height:23.75pt;mso-position-horizontal-relative:page;mso-position-vertical-relative:page;z-index:-268442624" type="#_x0000_t202" filled="false" stroked="false">
            <v:textbox inset="0,0,0,0">
              <w:txbxContent>
                <w:p>
                  <w:pPr>
                    <w:pStyle w:val="BodyText"/>
                    <w:spacing w:before="104"/>
                    <w:ind w:left="183"/>
                  </w:pPr>
                  <w:r>
                    <w:rPr/>
                    <w:t>revolutions per minute</w:t>
                  </w:r>
                </w:p>
              </w:txbxContent>
            </v:textbox>
            <w10:wrap type="none"/>
          </v:shape>
        </w:pict>
      </w:r>
      <w:r>
        <w:rPr/>
        <w:pict>
          <v:shape style="position:absolute;margin-left:54.375pt;margin-top:196.875pt;width:61.1pt;height:23.75pt;mso-position-horizontal-relative:page;mso-position-vertical-relative:page;z-index:-268441600" type="#_x0000_t202" filled="false" stroked="false">
            <v:textbox inset="0,0,0,0">
              <w:txbxContent>
                <w:p>
                  <w:pPr>
                    <w:pStyle w:val="BodyText"/>
                    <w:spacing w:before="104"/>
                    <w:ind w:left="183"/>
                  </w:pPr>
                  <w:r>
                    <w:rPr/>
                    <w:t>scuba</w:t>
                  </w:r>
                </w:p>
              </w:txbxContent>
            </v:textbox>
            <w10:wrap type="none"/>
          </v:shape>
        </w:pict>
      </w:r>
      <w:r>
        <w:rPr/>
        <w:pict>
          <v:shape style="position:absolute;margin-left:115.455101pt;margin-top:196.875pt;width:238.2pt;height:23.75pt;mso-position-horizontal-relative:page;mso-position-vertical-relative:page;z-index:-268440576" type="#_x0000_t202" filled="false" stroked="false">
            <v:textbox inset="0,0,0,0">
              <w:txbxContent>
                <w:p>
                  <w:pPr>
                    <w:pStyle w:val="BodyText"/>
                    <w:spacing w:before="104"/>
                    <w:ind w:left="183"/>
                  </w:pPr>
                  <w:r>
                    <w:rPr/>
                    <w:t>self-contained underwater breathing apparatus</w:t>
                  </w:r>
                </w:p>
              </w:txbxContent>
            </v:textbox>
            <w10:wrap type="none"/>
          </v:shape>
        </w:pict>
      </w:r>
      <w:r>
        <w:rPr/>
        <w:pict>
          <v:shape style="position:absolute;margin-left:54.375pt;margin-top:220.625pt;width:61.1pt;height:23.75pt;mso-position-horizontal-relative:page;mso-position-vertical-relative:page;z-index:-268439552" type="#_x0000_t202" filled="false" stroked="false">
            <v:textbox inset="0,0,0,0">
              <w:txbxContent>
                <w:p>
                  <w:pPr>
                    <w:pStyle w:val="BodyText"/>
                    <w:spacing w:before="104"/>
                    <w:ind w:left="183"/>
                  </w:pPr>
                  <w:r>
                    <w:rPr/>
                    <w:t>sec. or s</w:t>
                  </w:r>
                </w:p>
              </w:txbxContent>
            </v:textbox>
            <w10:wrap type="none"/>
          </v:shape>
        </w:pict>
      </w:r>
      <w:r>
        <w:rPr/>
        <w:pict>
          <v:shape style="position:absolute;margin-left:115.455101pt;margin-top:220.625pt;width:238.2pt;height:23.75pt;mso-position-horizontal-relative:page;mso-position-vertical-relative:page;z-index:-268438528" type="#_x0000_t202" filled="false" stroked="false">
            <v:textbox inset="0,0,0,0">
              <w:txbxContent>
                <w:p>
                  <w:pPr>
                    <w:pStyle w:val="BodyText"/>
                    <w:spacing w:before="104"/>
                    <w:ind w:left="183"/>
                  </w:pPr>
                  <w:r>
                    <w:rPr/>
                    <w:t>second</w:t>
                  </w:r>
                </w:p>
              </w:txbxContent>
            </v:textbox>
            <w10:wrap type="none"/>
          </v:shape>
        </w:pict>
      </w:r>
      <w:r>
        <w:rPr/>
        <w:pict>
          <v:shape style="position:absolute;margin-left:54.375pt;margin-top:244.375pt;width:61.1pt;height:23.75pt;mso-position-horizontal-relative:page;mso-position-vertical-relative:page;z-index:-268437504" type="#_x0000_t202" filled="false" stroked="false">
            <v:textbox inset="0,0,0,0">
              <w:txbxContent>
                <w:p>
                  <w:pPr>
                    <w:pStyle w:val="BodyText"/>
                    <w:spacing w:before="104"/>
                    <w:ind w:left="183"/>
                  </w:pPr>
                  <w:r>
                    <w:rPr/>
                    <w:t>sq</w:t>
                  </w:r>
                </w:p>
              </w:txbxContent>
            </v:textbox>
            <w10:wrap type="none"/>
          </v:shape>
        </w:pict>
      </w:r>
      <w:r>
        <w:rPr/>
        <w:pict>
          <v:shape style="position:absolute;margin-left:115.455101pt;margin-top:244.375pt;width:238.2pt;height:23.75pt;mso-position-horizontal-relative:page;mso-position-vertical-relative:page;z-index:-268436480" type="#_x0000_t202" filled="false" stroked="false">
            <v:textbox inset="0,0,0,0">
              <w:txbxContent>
                <w:p>
                  <w:pPr>
                    <w:pStyle w:val="BodyText"/>
                    <w:spacing w:before="104"/>
                    <w:ind w:left="183"/>
                  </w:pPr>
                  <w:r>
                    <w:rPr/>
                    <w:t>square</w:t>
                  </w:r>
                </w:p>
              </w:txbxContent>
            </v:textbox>
            <w10:wrap type="none"/>
          </v:shape>
        </w:pict>
      </w:r>
      <w:r>
        <w:rPr/>
        <w:pict>
          <v:shape style="position:absolute;margin-left:54.375pt;margin-top:268.125pt;width:61.1pt;height:23.75pt;mso-position-horizontal-relative:page;mso-position-vertical-relative:page;z-index:-268435456" type="#_x0000_t202" filled="false" stroked="false">
            <v:textbox inset="0,0,0,0">
              <w:txbxContent>
                <w:p>
                  <w:pPr>
                    <w:pStyle w:val="BodyText"/>
                    <w:spacing w:before="104"/>
                    <w:ind w:left="183"/>
                  </w:pPr>
                  <w:r>
                    <w:rPr/>
                    <w:t>STP</w:t>
                  </w:r>
                </w:p>
              </w:txbxContent>
            </v:textbox>
            <w10:wrap type="none"/>
          </v:shape>
        </w:pict>
      </w:r>
      <w:r>
        <w:rPr/>
        <w:pict>
          <v:shape style="position:absolute;margin-left:115.455101pt;margin-top:268.125pt;width:238.2pt;height:23.75pt;mso-position-horizontal-relative:page;mso-position-vertical-relative:page;z-index:-268434432" type="#_x0000_t202" filled="false" stroked="false">
            <v:textbox inset="0,0,0,0">
              <w:txbxContent>
                <w:p>
                  <w:pPr>
                    <w:pStyle w:val="BodyText"/>
                    <w:spacing w:before="104"/>
                    <w:ind w:left="183"/>
                  </w:pPr>
                  <w:r>
                    <w:rPr/>
                    <w:t>standard temperature and pressure</w:t>
                  </w:r>
                </w:p>
              </w:txbxContent>
            </v:textbox>
            <w10:wrap type="none"/>
          </v:shape>
        </w:pict>
      </w:r>
      <w:r>
        <w:rPr/>
        <w:pict>
          <v:shape style="position:absolute;margin-left:54.375pt;margin-top:291.875pt;width:61.1pt;height:23.75pt;mso-position-horizontal-relative:page;mso-position-vertical-relative:page;z-index:-268433408" type="#_x0000_t202" filled="false" stroked="false">
            <v:textbox inset="0,0,0,0">
              <w:txbxContent>
                <w:p>
                  <w:pPr>
                    <w:pStyle w:val="BodyText"/>
                    <w:spacing w:before="104"/>
                    <w:ind w:left="183"/>
                  </w:pPr>
                  <w:r>
                    <w:rPr/>
                    <w:t>temp</w:t>
                  </w:r>
                </w:p>
              </w:txbxContent>
            </v:textbox>
            <w10:wrap type="none"/>
          </v:shape>
        </w:pict>
      </w:r>
      <w:r>
        <w:rPr/>
        <w:pict>
          <v:shape style="position:absolute;margin-left:115.455101pt;margin-top:291.875pt;width:238.2pt;height:23.75pt;mso-position-horizontal-relative:page;mso-position-vertical-relative:page;z-index:-268432384" type="#_x0000_t202" filled="false" stroked="false">
            <v:textbox inset="0,0,0,0">
              <w:txbxContent>
                <w:p>
                  <w:pPr>
                    <w:pStyle w:val="BodyText"/>
                    <w:spacing w:before="104"/>
                    <w:ind w:left="183"/>
                  </w:pPr>
                  <w:r>
                    <w:rPr/>
                    <w:t>temperature</w:t>
                  </w:r>
                </w:p>
              </w:txbxContent>
            </v:textbox>
            <w10:wrap type="none"/>
          </v:shape>
        </w:pict>
      </w:r>
      <w:r>
        <w:rPr/>
        <w:pict>
          <v:shape style="position:absolute;margin-left:54.375pt;margin-top:315.625pt;width:61.1pt;height:23.75pt;mso-position-horizontal-relative:page;mso-position-vertical-relative:page;z-index:-268431360" type="#_x0000_t202" filled="false" stroked="false">
            <v:textbox inset="0,0,0,0">
              <w:txbxContent>
                <w:p>
                  <w:pPr>
                    <w:pStyle w:val="BodyText"/>
                    <w:spacing w:before="104"/>
                    <w:ind w:left="183"/>
                  </w:pPr>
                  <w:r>
                    <w:rPr/>
                    <w:t>Univ.</w:t>
                  </w:r>
                </w:p>
              </w:txbxContent>
            </v:textbox>
            <w10:wrap type="none"/>
          </v:shape>
        </w:pict>
      </w:r>
      <w:r>
        <w:rPr/>
        <w:pict>
          <v:shape style="position:absolute;margin-left:115.455101pt;margin-top:315.625pt;width:238.2pt;height:23.75pt;mso-position-horizontal-relative:page;mso-position-vertical-relative:page;z-index:-268430336" type="#_x0000_t202" filled="false" stroked="false">
            <v:textbox inset="0,0,0,0">
              <w:txbxContent>
                <w:p>
                  <w:pPr>
                    <w:pStyle w:val="BodyText"/>
                    <w:spacing w:before="104"/>
                    <w:ind w:left="183"/>
                  </w:pPr>
                  <w:r>
                    <w:rPr/>
                    <w:t>university</w:t>
                  </w:r>
                </w:p>
              </w:txbxContent>
            </v:textbox>
            <w10:wrap type="none"/>
          </v:shape>
        </w:pict>
      </w:r>
      <w:r>
        <w:rPr/>
        <w:pict>
          <v:shape style="position:absolute;margin-left:54.375pt;margin-top:339.375pt;width:61.1pt;height:23.75pt;mso-position-horizontal-relative:page;mso-position-vertical-relative:page;z-index:-268429312" type="#_x0000_t202" filled="false" stroked="false">
            <v:textbox inset="0,0,0,0">
              <w:txbxContent>
                <w:p>
                  <w:pPr>
                    <w:pStyle w:val="BodyText"/>
                    <w:spacing w:before="104"/>
                    <w:ind w:left="183"/>
                  </w:pPr>
                  <w:r>
                    <w:rPr/>
                    <w:t>URL</w:t>
                  </w:r>
                </w:p>
              </w:txbxContent>
            </v:textbox>
            <w10:wrap type="none"/>
          </v:shape>
        </w:pict>
      </w:r>
      <w:r>
        <w:rPr/>
        <w:pict>
          <v:shape style="position:absolute;margin-left:115.455101pt;margin-top:339.375pt;width:238.2pt;height:23.75pt;mso-position-horizontal-relative:page;mso-position-vertical-relative:page;z-index:-268428288" type="#_x0000_t202" filled="false" stroked="false">
            <v:textbox inset="0,0,0,0">
              <w:txbxContent>
                <w:p>
                  <w:pPr>
                    <w:pStyle w:val="BodyText"/>
                    <w:spacing w:before="104"/>
                    <w:ind w:left="183"/>
                  </w:pPr>
                  <w:r>
                    <w:rPr/>
                    <w:t>uniform resource locator</w:t>
                  </w:r>
                </w:p>
              </w:txbxContent>
            </v:textbox>
            <w10:wrap type="none"/>
          </v:shape>
        </w:pict>
      </w:r>
      <w:r>
        <w:rPr/>
        <w:pict>
          <v:shape style="position:absolute;margin-left:54.375pt;margin-top:363.125pt;width:61.1pt;height:23.75pt;mso-position-horizontal-relative:page;mso-position-vertical-relative:page;z-index:-268427264" type="#_x0000_t202" filled="false" stroked="false">
            <v:textbox inset="0,0,0,0">
              <w:txbxContent>
                <w:p>
                  <w:pPr>
                    <w:pStyle w:val="BodyText"/>
                    <w:spacing w:before="104"/>
                    <w:ind w:left="183"/>
                  </w:pPr>
                  <w:r>
                    <w:rPr/>
                    <w:t>USGS</w:t>
                  </w:r>
                </w:p>
              </w:txbxContent>
            </v:textbox>
            <w10:wrap type="none"/>
          </v:shape>
        </w:pict>
      </w:r>
      <w:r>
        <w:rPr/>
        <w:pict>
          <v:shape style="position:absolute;margin-left:115.455101pt;margin-top:363.125pt;width:238.2pt;height:23.75pt;mso-position-horizontal-relative:page;mso-position-vertical-relative:page;z-index:-268426240" type="#_x0000_t202" filled="false" stroked="false">
            <v:textbox inset="0,0,0,0">
              <w:txbxContent>
                <w:p>
                  <w:pPr>
                    <w:pStyle w:val="BodyText"/>
                    <w:spacing w:before="104"/>
                    <w:ind w:left="183"/>
                  </w:pPr>
                  <w:r>
                    <w:rPr/>
                    <w:t>United States Geological Survey</w:t>
                  </w:r>
                </w:p>
              </w:txbxContent>
            </v:textbox>
            <w10:wrap type="none"/>
          </v:shape>
        </w:pict>
      </w:r>
      <w:r>
        <w:rPr/>
        <w:pict>
          <v:shape style="position:absolute;margin-left:54.375pt;margin-top:386.875pt;width:61.1pt;height:23.75pt;mso-position-horizontal-relative:page;mso-position-vertical-relative:page;z-index:-268425216" type="#_x0000_t202" filled="false" stroked="false">
            <v:textbox inset="0,0,0,0">
              <w:txbxContent>
                <w:p>
                  <w:pPr>
                    <w:pStyle w:val="BodyText"/>
                    <w:spacing w:before="104"/>
                    <w:ind w:left="183"/>
                  </w:pPr>
                  <w:r>
                    <w:rPr/>
                    <w:t>vol.</w:t>
                  </w:r>
                </w:p>
              </w:txbxContent>
            </v:textbox>
            <w10:wrap type="none"/>
          </v:shape>
        </w:pict>
      </w:r>
      <w:r>
        <w:rPr/>
        <w:pict>
          <v:shape style="position:absolute;margin-left:115.455101pt;margin-top:386.875pt;width:238.2pt;height:23.75pt;mso-position-horizontal-relative:page;mso-position-vertical-relative:page;z-index:-268424192" type="#_x0000_t202" filled="false" stroked="false">
            <v:textbox inset="0,0,0,0">
              <w:txbxContent>
                <w:p>
                  <w:pPr>
                    <w:pStyle w:val="BodyText"/>
                    <w:spacing w:before="104"/>
                    <w:ind w:left="183"/>
                  </w:pPr>
                  <w:r>
                    <w:rPr/>
                    <w:t>volume</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455pt;width:504pt;height:38.8pt;mso-position-horizontal-relative:page;mso-position-vertical-relative:page;z-index:-268423168" coordorigin="1080,9100" coordsize="10080,776">
            <v:line style="position:absolute" from="1080,9868" to="11160,9868" stroked="true" strokeweight=".8pt" strokecolor="#000000">
              <v:stroke dashstyle="solid"/>
            </v:line>
            <v:line style="position:absolute" from="1088,9114" to="1088,9860" stroked="true" strokeweight=".75pt" strokecolor="#000000">
              <v:stroke dashstyle="solid"/>
            </v:line>
            <v:line style="position:absolute" from="1080,9107" to="11160,9107" stroked="true" strokeweight=".7pt" strokecolor="#000000">
              <v:stroke dashstyle="solid"/>
            </v:line>
            <v:line style="position:absolute" from="11153,9114" to="11153,9860" stroked="true" strokeweight=".75pt" strokecolor="#000000">
              <v:stroke dashstyle="solid"/>
            </v:line>
            <w10:wrap type="none"/>
          </v:group>
        </w:pict>
      </w:r>
      <w:r>
        <w:rPr/>
        <w:pict>
          <v:shape style="position:absolute;margin-left:76.5pt;margin-top:676.469971pt;width:225pt;height:48.25pt;mso-position-horizontal-relative:page;mso-position-vertical-relative:page;z-index:-268422144" coordorigin="1530,13529" coordsize="4500,965" path="m1530,14012l6030,14012m4210,13529l4210,14494m1530,13537l6030,13537m1530,14487l6030,14487m1538,13529l1538,14494m6023,13529l6023,14494e" filled="false" stroked="true" strokeweight=".75pt" strokecolor="#dddddd">
            <v:path arrowok="t"/>
            <v:stroke dashstyle="solid"/>
            <w10:wrap type="none"/>
          </v:shape>
        </w:pict>
      </w:r>
      <w:r>
        <w:rPr/>
        <w:pict>
          <v:shape style="position:absolute;margin-left:75.5pt;margin-top:53.625004pt;width:149.75pt;height:12pt;mso-position-horizontal-relative:page;mso-position-vertical-relative:page;z-index:-268421120" type="#_x0000_t202" filled="false" stroked="false">
            <v:textbox inset="0,0,0,0">
              <w:txbxContent>
                <w:p>
                  <w:pPr>
                    <w:pStyle w:val="BodyText"/>
                    <w:spacing w:line="216" w:lineRule="exact"/>
                  </w:pPr>
                  <w:r>
                    <w:rPr/>
                    <w:t>The sample was heated to 80 °C.</w:t>
                  </w:r>
                </w:p>
              </w:txbxContent>
            </v:textbox>
            <w10:wrap type="none"/>
          </v:shape>
        </w:pict>
      </w:r>
      <w:r>
        <w:rPr/>
        <w:pict>
          <v:shape style="position:absolute;margin-left:53pt;margin-top:76.075005pt;width:500.85pt;height:23.25pt;mso-position-horizontal-relative:page;mso-position-vertical-relative:page;z-index:-268420096" type="#_x0000_t202" filled="false" stroked="false">
            <v:textbox inset="0,0,0,0">
              <w:txbxContent>
                <w:p>
                  <w:pPr>
                    <w:pStyle w:val="BodyText"/>
                    <w:spacing w:line="235" w:lineRule="auto"/>
                    <w:ind w:right="-18"/>
                  </w:pPr>
                  <w:r>
                    <w:rPr/>
                    <w:t>Unlike the abbreviations for Fahrenheit and Celsius, the abbreviation for Kelvin (which refers to an absolute scale of temperature) is not preceded by the degree symbol (i.e., 12 K is correct).</w:t>
                  </w:r>
                </w:p>
              </w:txbxContent>
            </v:textbox>
            <w10:wrap type="none"/>
          </v:shape>
        </w:pict>
      </w:r>
      <w:r>
        <w:rPr/>
        <w:pict>
          <v:shape style="position:absolute;margin-left:53pt;margin-top:112.979126pt;width:133.4pt;height:18.350pt;mso-position-horizontal-relative:page;mso-position-vertical-relative:page;z-index:-268419072" type="#_x0000_t202" filled="false" stroked="false">
            <v:textbox inset="0,0,0,0">
              <w:txbxContent>
                <w:p>
                  <w:pPr>
                    <w:spacing w:line="367" w:lineRule="exact" w:before="0"/>
                    <w:ind w:left="20" w:right="0" w:firstLine="0"/>
                    <w:jc w:val="left"/>
                    <w:rPr>
                      <w:rFonts w:ascii="Arial Unicode MS"/>
                      <w:sz w:val="24"/>
                    </w:rPr>
                  </w:pPr>
                  <w:bookmarkStart w:name="Writing about Numbers" w:id="719"/>
                  <w:bookmarkEnd w:id="719"/>
                  <w:r>
                    <w:rPr/>
                  </w:r>
                  <w:r>
                    <w:rPr>
                      <w:rFonts w:ascii="Arial Unicode MS"/>
                      <w:w w:val="110"/>
                      <w:sz w:val="24"/>
                    </w:rPr>
                    <w:t>Writing</w:t>
                  </w:r>
                  <w:r>
                    <w:rPr>
                      <w:rFonts w:ascii="Arial Unicode MS"/>
                      <w:spacing w:val="-36"/>
                      <w:w w:val="110"/>
                      <w:sz w:val="24"/>
                    </w:rPr>
                    <w:t> </w:t>
                  </w:r>
                  <w:r>
                    <w:rPr>
                      <w:rFonts w:ascii="Arial Unicode MS"/>
                      <w:w w:val="110"/>
                      <w:sz w:val="24"/>
                    </w:rPr>
                    <w:t>about</w:t>
                  </w:r>
                  <w:r>
                    <w:rPr>
                      <w:rFonts w:ascii="Arial Unicode MS"/>
                      <w:spacing w:val="-36"/>
                      <w:w w:val="110"/>
                      <w:sz w:val="24"/>
                    </w:rPr>
                    <w:t> </w:t>
                  </w:r>
                  <w:r>
                    <w:rPr>
                      <w:rFonts w:ascii="Arial Unicode MS"/>
                      <w:w w:val="110"/>
                      <w:sz w:val="24"/>
                    </w:rPr>
                    <w:t>Numbers</w:t>
                  </w:r>
                </w:p>
              </w:txbxContent>
            </v:textbox>
            <w10:wrap type="none"/>
          </v:shape>
        </w:pict>
      </w:r>
      <w:r>
        <w:rPr/>
        <w:pict>
          <v:shape style="position:absolute;margin-left:53pt;margin-top:144.975006pt;width:417.25pt;height:12pt;mso-position-horizontal-relative:page;mso-position-vertical-relative:page;z-index:-268418048" type="#_x0000_t202" filled="false" stroked="false">
            <v:textbox inset="0,0,0,0">
              <w:txbxContent>
                <w:p>
                  <w:pPr>
                    <w:pStyle w:val="BodyText"/>
                    <w:spacing w:line="216" w:lineRule="exact"/>
                  </w:pPr>
                  <w:r>
                    <w:rPr/>
                    <w:t>The rules for expressing numbers in technical writing are relatively simple and straightforward:</w:t>
                  </w:r>
                </w:p>
              </w:txbxContent>
            </v:textbox>
            <w10:wrap type="none"/>
          </v:shape>
        </w:pict>
      </w:r>
      <w:r>
        <w:rPr/>
        <w:pict>
          <v:shape style="position:absolute;margin-left:53pt;margin-top:166.225006pt;width:492.3pt;height:79.5pt;mso-position-horizontal-relative:page;mso-position-vertical-relative:page;z-index:-268417024" type="#_x0000_t202" filled="false" stroked="false">
            <v:textbox inset="0,0,0,0">
              <w:txbxContent>
                <w:p>
                  <w:pPr>
                    <w:pStyle w:val="BodyText"/>
                    <w:spacing w:line="235" w:lineRule="auto"/>
                    <w:ind w:right="-11"/>
                  </w:pPr>
                  <w:r>
                    <w:rPr/>
                    <w:t>All important measured quantities—particularly those involving decimal points, dimensions, degrees, distances, weights, measures, and sums of money—should be expressed in numeral form (e.g., 1.3 seconds, $25,000, 2 amperes).</w:t>
                  </w:r>
                </w:p>
                <w:p>
                  <w:pPr>
                    <w:pStyle w:val="BodyText"/>
                    <w:spacing w:line="235" w:lineRule="auto"/>
                    <w:ind w:right="-11"/>
                  </w:pPr>
                  <w:r>
                    <w:rPr/>
                    <w:t>Unless they appear as part of a string of larger related numbers, counted numbers of ten or below should be written out.</w:t>
                  </w:r>
                </w:p>
                <w:p>
                  <w:pPr>
                    <w:pStyle w:val="BodyText"/>
                    <w:spacing w:line="235" w:lineRule="auto"/>
                    <w:ind w:right="340"/>
                  </w:pPr>
                  <w:r>
                    <w:rPr/>
                    <w:t>If possible, a sentence should not begin with a number, but if it does the number should be written out. Treat similar numbers in grammatically connected groups alike.</w:t>
                  </w:r>
                </w:p>
              </w:txbxContent>
            </v:textbox>
            <w10:wrap type="none"/>
          </v:shape>
        </w:pict>
      </w:r>
      <w:r>
        <w:rPr/>
        <w:pict>
          <v:shape style="position:absolute;margin-left:53pt;margin-top:254.975006pt;width:354.5pt;height:12pt;mso-position-horizontal-relative:page;mso-position-vertical-relative:page;z-index:-268416000" type="#_x0000_t202" filled="false" stroked="false">
            <v:textbox inset="0,0,0,0">
              <w:txbxContent>
                <w:p>
                  <w:pPr>
                    <w:pStyle w:val="BodyText"/>
                    <w:spacing w:line="216" w:lineRule="exact"/>
                  </w:pPr>
                  <w:r>
                    <w:rPr/>
                    <w:t>Following these rules, here are some examples of properly expressed numbers:</w:t>
                  </w:r>
                </w:p>
              </w:txbxContent>
            </v:textbox>
            <w10:wrap type="none"/>
          </v:shape>
        </w:pict>
      </w:r>
      <w:r>
        <w:rPr/>
        <w:pict>
          <v:shape style="position:absolute;margin-left:75.5pt;margin-top:277.425018pt;width:264.9pt;height:12pt;mso-position-horizontal-relative:page;mso-position-vertical-relative:page;z-index:-268414976" type="#_x0000_t202" filled="false" stroked="false">
            <v:textbox inset="0,0,0,0">
              <w:txbxContent>
                <w:p>
                  <w:pPr>
                    <w:pStyle w:val="BodyText"/>
                    <w:spacing w:line="216" w:lineRule="exact"/>
                  </w:pPr>
                  <w:r>
                    <w:rPr/>
                    <w:t>The depth to the water at the time of testing was 16.16 feet.</w:t>
                  </w:r>
                </w:p>
              </w:txbxContent>
            </v:textbox>
            <w10:wrap type="none"/>
          </v:shape>
        </w:pict>
      </w:r>
      <w:r>
        <w:rPr/>
        <w:pict>
          <v:shape style="position:absolute;margin-left:75.5pt;margin-top:298.675018pt;width:259.3500pt;height:12pt;mso-position-horizontal-relative:page;mso-position-vertical-relative:page;z-index:-268413952" type="#_x0000_t202" filled="false" stroked="false">
            <v:textbox inset="0,0,0,0">
              <w:txbxContent>
                <w:p>
                  <w:pPr>
                    <w:pStyle w:val="BodyText"/>
                    <w:spacing w:line="216" w:lineRule="exact"/>
                  </w:pPr>
                  <w:r>
                    <w:rPr/>
                    <w:t>For this treatment, the steel was heated 18 different times.</w:t>
                  </w:r>
                </w:p>
              </w:txbxContent>
            </v:textbox>
            <w10:wrap type="none"/>
          </v:shape>
        </w:pict>
      </w:r>
      <w:r>
        <w:rPr/>
        <w:pict>
          <v:shape style="position:absolute;margin-left:75.5pt;margin-top:319.925018pt;width:415.9pt;height:12pt;mso-position-horizontal-relative:page;mso-position-vertical-relative:page;z-index:-268412928" type="#_x0000_t202" filled="false" stroked="false">
            <v:textbox inset="0,0,0,0">
              <w:txbxContent>
                <w:p>
                  <w:pPr>
                    <w:pStyle w:val="BodyText"/>
                    <w:spacing w:line="216" w:lineRule="exact"/>
                  </w:pPr>
                  <w:r>
                    <w:rPr/>
                    <w:t>Two dramatic changes followed: four samples exploded and thirteen lab technicians resigned.</w:t>
                  </w:r>
                </w:p>
              </w:txbxContent>
            </v:textbox>
            <w10:wrap type="none"/>
          </v:shape>
        </w:pict>
      </w:r>
      <w:r>
        <w:rPr/>
        <w:pict>
          <v:shape style="position:absolute;margin-left:53pt;margin-top:343.417328pt;width:383.45pt;height:44.6pt;mso-position-horizontal-relative:page;mso-position-vertical-relative:page;z-index:-268411904" type="#_x0000_t202" filled="false" stroked="false">
            <v:textbox inset="0,0,0,0">
              <w:txbxContent>
                <w:p>
                  <w:pPr>
                    <w:spacing w:line="471" w:lineRule="exact" w:before="0"/>
                    <w:ind w:left="20" w:right="0" w:firstLine="0"/>
                    <w:jc w:val="left"/>
                    <w:rPr>
                      <w:rFonts w:ascii="Arial Unicode MS"/>
                      <w:sz w:val="28"/>
                    </w:rPr>
                  </w:pPr>
                  <w:bookmarkStart w:name="Self-Study" w:id="720"/>
                  <w:bookmarkEnd w:id="720"/>
                  <w:r>
                    <w:rPr/>
                  </w:r>
                  <w:r>
                    <w:rPr>
                      <w:rFonts w:ascii="Arial Unicode MS"/>
                      <w:sz w:val="28"/>
                    </w:rPr>
                    <w:t>Self-Study</w:t>
                  </w:r>
                </w:p>
                <w:p>
                  <w:pPr>
                    <w:pStyle w:val="BodyText"/>
                    <w:spacing w:before="166"/>
                  </w:pPr>
                  <w:r>
                    <w:rPr/>
                    <w:t>Check out these handy resources related to expressing numbers and numerals in text:</w:t>
                  </w:r>
                </w:p>
              </w:txbxContent>
            </v:textbox>
            <w10:wrap type="none"/>
          </v:shape>
        </w:pict>
      </w:r>
      <w:r>
        <w:rPr/>
        <w:pict>
          <v:shape style="position:absolute;margin-left:75.5pt;margin-top:398.425018pt;width:434.8pt;height:23.25pt;mso-position-horizontal-relative:page;mso-position-vertical-relative:page;z-index:-268410880" type="#_x0000_t202" filled="false" stroked="false">
            <v:textbox inset="0,0,0,0">
              <w:txbxContent>
                <w:p>
                  <w:pPr>
                    <w:pStyle w:val="BodyText"/>
                    <w:spacing w:line="235" w:lineRule="auto"/>
                    <w:ind w:right="-15"/>
                  </w:pPr>
                  <w:hyperlink r:id="rId470">
                    <w:r>
                      <w:rPr>
                        <w:color w:val="0000FF"/>
                      </w:rPr>
                      <w:t>Technical writing tips for using numbers from a company president offering online technical writing</w:t>
                    </w:r>
                  </w:hyperlink>
                  <w:r>
                    <w:rPr>
                      <w:color w:val="0000FF"/>
                    </w:rPr>
                    <w:t> </w:t>
                  </w:r>
                  <w:hyperlink r:id="rId470">
                    <w:r>
                      <w:rPr>
                        <w:color w:val="0000FF"/>
                      </w:rPr>
                      <w:t>courses</w:t>
                    </w:r>
                  </w:hyperlink>
                </w:p>
              </w:txbxContent>
            </v:textbox>
            <w10:wrap type="none"/>
          </v:shape>
        </w:pict>
      </w:r>
      <w:r>
        <w:rPr/>
        <w:pict>
          <v:shape style="position:absolute;margin-left:75.5pt;margin-top:432.125pt;width:352.25pt;height:12pt;mso-position-horizontal-relative:page;mso-position-vertical-relative:page;z-index:-268409856" type="#_x0000_t202" filled="false" stroked="false">
            <v:textbox inset="0,0,0,0">
              <w:txbxContent>
                <w:p>
                  <w:pPr>
                    <w:pStyle w:val="BodyText"/>
                    <w:spacing w:line="216" w:lineRule="exact"/>
                  </w:pPr>
                  <w:hyperlink r:id="rId471">
                    <w:r>
                      <w:rPr>
                        <w:color w:val="0000FF"/>
                      </w:rPr>
                      <w:t>“Using Numbers, Writing Lists” advice from Capital Community College website</w:t>
                    </w:r>
                  </w:hyperlink>
                </w:p>
              </w:txbxContent>
            </v:textbox>
            <w10:wrap type="none"/>
          </v:shape>
        </w:pict>
      </w:r>
      <w:r>
        <w:rPr/>
        <w:pict>
          <v:shape style="position:absolute;margin-left:219.529999pt;margin-top:527.580017pt;width:172.9pt;height:26.4pt;mso-position-horizontal-relative:page;mso-position-vertical-relative:page;z-index:-268408832" type="#_x0000_t202" filled="false" stroked="false">
            <v:textbox inset="0,0,0,0">
              <w:txbxContent>
                <w:p>
                  <w:pPr>
                    <w:spacing w:before="26"/>
                    <w:ind w:left="20" w:right="0" w:firstLine="0"/>
                    <w:jc w:val="left"/>
                    <w:rPr>
                      <w:rFonts w:ascii="Calibri"/>
                      <w:b/>
                      <w:sz w:val="40"/>
                    </w:rPr>
                  </w:pPr>
                  <w:bookmarkStart w:name="Capitalization" w:id="721"/>
                  <w:bookmarkEnd w:id="721"/>
                  <w:r>
                    <w:rPr/>
                  </w:r>
                  <w:bookmarkStart w:name="_bookmark175" w:id="722"/>
                  <w:bookmarkEnd w:id="722"/>
                  <w:r>
                    <w:rPr/>
                  </w:r>
                  <w:r>
                    <w:rPr>
                      <w:rFonts w:ascii="Calibri"/>
                      <w:b/>
                      <w:spacing w:val="-5"/>
                      <w:w w:val="125"/>
                      <w:sz w:val="40"/>
                    </w:rPr>
                    <w:t>CAPITALIZATION</w:t>
                  </w:r>
                </w:p>
              </w:txbxContent>
            </v:textbox>
            <w10:wrap type="none"/>
          </v:shape>
        </w:pict>
      </w:r>
      <w:r>
        <w:rPr/>
        <w:pict>
          <v:shape style="position:absolute;margin-left:53pt;margin-top:587.395020pt;width:498.2pt;height:45.75pt;mso-position-horizontal-relative:page;mso-position-vertical-relative:page;z-index:-268407808" type="#_x0000_t202" filled="false" stroked="false">
            <v:textbox inset="0,0,0,0">
              <w:txbxContent>
                <w:p>
                  <w:pPr>
                    <w:pStyle w:val="BodyText"/>
                    <w:spacing w:line="235" w:lineRule="auto"/>
                    <w:ind w:right="-15"/>
                  </w:pPr>
                  <w:r>
                    <w:rPr/>
                    <w:t>As a technical writer, who must often refer to such things as geographic locations, company names, temperature scales, and processes or apparatuses named after people, you must learn to capitalize consistently and accurately. What follows are ten fundamental rules for capitalization. Check out the first rule. It gets fumbled in papers all the time.</w:t>
                  </w:r>
                </w:p>
              </w:txbxContent>
            </v:textbox>
            <w10:wrap type="none"/>
          </v:shape>
        </w:pict>
      </w:r>
      <w:r>
        <w:rPr/>
        <w:pict>
          <v:shape style="position:absolute;margin-left:53pt;margin-top:642.395020pt;width:504.9pt;height:23.25pt;mso-position-horizontal-relative:page;mso-position-vertical-relative:page;z-index:-268406784" type="#_x0000_t202" filled="false" stroked="false">
            <v:textbox inset="0,0,0,0">
              <w:txbxContent>
                <w:p>
                  <w:pPr>
                    <w:pStyle w:val="BodyText"/>
                    <w:spacing w:line="235" w:lineRule="auto"/>
                    <w:ind w:right="-15"/>
                  </w:pPr>
                  <w:r>
                    <w:rPr/>
                    <w:t>Capitalize the names of major portions of your paper and all references to figures and tables. Note: Some journals and publications do not follow this rule, but most do.</w:t>
                  </w:r>
                </w:p>
              </w:txbxContent>
            </v:textbox>
            <w10:wrap type="none"/>
          </v:shape>
        </w:pict>
      </w:r>
      <w:r>
        <w:rPr/>
        <w:pict>
          <v:shape style="position:absolute;margin-left:53.240002pt;margin-top:757.999939pt;width:22pt;height:14pt;mso-position-horizontal-relative:page;mso-position-vertical-relative:page;z-index:-268405760" type="#_x0000_t202" filled="false" stroked="false">
            <v:textbox inset="0,0,0,0">
              <w:txbxContent>
                <w:p>
                  <w:pPr>
                    <w:spacing w:line="256" w:lineRule="exact" w:before="0"/>
                    <w:ind w:left="20" w:right="0" w:firstLine="0"/>
                    <w:jc w:val="left"/>
                    <w:rPr>
                      <w:b/>
                      <w:sz w:val="24"/>
                    </w:rPr>
                  </w:pPr>
                  <w:r>
                    <w:rPr>
                      <w:b/>
                      <w:sz w:val="24"/>
                    </w:rPr>
                    <w:t>222</w:t>
                  </w:r>
                </w:p>
              </w:txbxContent>
            </v:textbox>
            <w10:wrap type="none"/>
          </v:shape>
        </w:pict>
      </w:r>
      <w:r>
        <w:rPr/>
        <w:pict>
          <v:shape style="position:absolute;margin-left:76.875pt;margin-top:676.844971pt;width:133.65pt;height:23.75pt;mso-position-horizontal-relative:page;mso-position-vertical-relative:page;z-index:-268404736" type="#_x0000_t202" filled="false" stroked="false">
            <v:textbox inset="0,0,0,0">
              <w:txbxContent>
                <w:p>
                  <w:pPr>
                    <w:pStyle w:val="BodyText"/>
                    <w:spacing w:before="104"/>
                    <w:ind w:left="127"/>
                  </w:pPr>
                  <w:r>
                    <w:rPr/>
                    <w:t>my Introduction</w:t>
                  </w:r>
                </w:p>
              </w:txbxContent>
            </v:textbox>
            <w10:wrap type="none"/>
          </v:shape>
        </w:pict>
      </w:r>
      <w:r>
        <w:rPr/>
        <w:pict>
          <v:shape style="position:absolute;margin-left:210.520401pt;margin-top:676.844971pt;width:90.65pt;height:23.75pt;mso-position-horizontal-relative:page;mso-position-vertical-relative:page;z-index:-268403712" type="#_x0000_t202" filled="false" stroked="false">
            <v:textbox inset="0,0,0,0">
              <w:txbxContent>
                <w:p>
                  <w:pPr>
                    <w:pStyle w:val="BodyText"/>
                    <w:spacing w:before="104"/>
                    <w:ind w:left="127"/>
                  </w:pPr>
                  <w:r>
                    <w:rPr/>
                    <w:t>Airshaft 3</w:t>
                  </w:r>
                </w:p>
              </w:txbxContent>
            </v:textbox>
            <w10:wrap type="none"/>
          </v:shape>
        </w:pict>
      </w:r>
      <w:r>
        <w:rPr/>
        <w:pict>
          <v:shape style="position:absolute;margin-left:76.875pt;margin-top:700.594971pt;width:133.65pt;height:23.75pt;mso-position-horizontal-relative:page;mso-position-vertical-relative:page;z-index:-268402688" type="#_x0000_t202" filled="false" stroked="false">
            <v:textbox inset="0,0,0,0">
              <w:txbxContent>
                <w:p>
                  <w:pPr>
                    <w:pStyle w:val="BodyText"/>
                    <w:spacing w:before="104"/>
                    <w:ind w:left="127"/>
                  </w:pPr>
                  <w:r>
                    <w:rPr/>
                    <w:t>see Figure 4</w:t>
                  </w:r>
                </w:p>
              </w:txbxContent>
            </v:textbox>
            <w10:wrap type="none"/>
          </v:shape>
        </w:pict>
      </w:r>
      <w:r>
        <w:rPr/>
        <w:pict>
          <v:shape style="position:absolute;margin-left:210.520401pt;margin-top:700.594971pt;width:90.65pt;height:23.75pt;mso-position-horizontal-relative:page;mso-position-vertical-relative:page;z-index:-268401664" type="#_x0000_t202" filled="false" stroked="false">
            <v:textbox inset="0,0,0,0">
              <w:txbxContent>
                <w:p>
                  <w:pPr>
                    <w:pStyle w:val="BodyText"/>
                    <w:spacing w:before="104"/>
                    <w:ind w:left="127"/>
                  </w:pPr>
                  <w:r>
                    <w:rPr/>
                    <w:t>Table 1</w:t>
                  </w:r>
                </w:p>
              </w:txbxContent>
            </v:textbox>
            <w10:wrap type="none"/>
          </v:shape>
        </w:pict>
      </w:r>
      <w:r>
        <w:rPr/>
        <w:pict>
          <v:shape style="position:absolute;margin-left:54.375pt;margin-top:455.350006pt;width:503.25pt;height:38.050pt;mso-position-horizontal-relative:page;mso-position-vertical-relative:page;z-index:-26840064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0"/>
                    </w:numPr>
                    <w:tabs>
                      <w:tab w:pos="858" w:val="left" w:leader="none"/>
                    </w:tabs>
                    <w:spacing w:line="151" w:lineRule="auto" w:before="87"/>
                    <w:ind w:left="857" w:right="130" w:hanging="194"/>
                    <w:jc w:val="left"/>
                    <w:rPr>
                      <w:rFonts w:ascii="Calibri"/>
                      <w:i/>
                      <w:sz w:val="9"/>
                    </w:rPr>
                  </w:pPr>
                  <w:r>
                    <w:rPr>
                      <w:rFonts w:ascii="Arial Unicode MS"/>
                      <w:w w:val="105"/>
                      <w:sz w:val="9"/>
                    </w:rPr>
                    <w:t>Expressing</w:t>
                  </w:r>
                  <w:r>
                    <w:rPr>
                      <w:rFonts w:ascii="Arial Unicode MS"/>
                      <w:spacing w:val="-13"/>
                      <w:w w:val="105"/>
                      <w:sz w:val="9"/>
                    </w:rPr>
                    <w:t> </w:t>
                  </w:r>
                  <w:r>
                    <w:rPr>
                      <w:rFonts w:ascii="Arial Unicode MS"/>
                      <w:w w:val="105"/>
                      <w:sz w:val="9"/>
                    </w:rPr>
                    <w:t>Temperatures</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Numbers.</w:t>
                  </w:r>
                  <w:r>
                    <w:rPr>
                      <w:rFonts w:ascii="Arial Unicode MS"/>
                      <w:spacing w:val="-13"/>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Joe</w:t>
                  </w:r>
                  <w:r>
                    <w:rPr>
                      <w:rFonts w:ascii="Arial Unicode MS"/>
                      <w:spacing w:val="-12"/>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2"/>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3"/>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3"/>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0"/>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72">
                    <w:r>
                      <w:rPr>
                        <w:rFonts w:ascii="Arial Unicode MS"/>
                        <w:color w:val="0000FF"/>
                        <w:w w:val="105"/>
                        <w:sz w:val="9"/>
                      </w:rPr>
                      <w:t>https://www.e-education.psu.edu/styleforstudents/</w:t>
                    </w:r>
                  </w:hyperlink>
                  <w:hyperlink r:id="rId472">
                    <w:r>
                      <w:rPr>
                        <w:rFonts w:ascii="Arial Unicode MS"/>
                        <w:color w:val="0000FF"/>
                        <w:w w:val="105"/>
                        <w:sz w:val="9"/>
                      </w:rPr>
                      <w:t> c2_p10.html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Style</w:t>
                  </w:r>
                  <w:r>
                    <w:rPr>
                      <w:rFonts w:ascii="Arial Unicode MS"/>
                      <w:spacing w:val="-3"/>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4"/>
                      <w:w w:val="105"/>
                      <w:sz w:val="9"/>
                    </w:rPr>
                    <w:t> </w:t>
                  </w:r>
                  <w:r>
                    <w:rPr>
                      <w:rFonts w:ascii="Arial Unicode MS"/>
                      <w:w w:val="105"/>
                      <w:sz w:val="9"/>
                    </w:rPr>
                    <w:t>Online.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 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54pt;width:225pt;height:24.5pt;mso-position-horizontal-relative:page;mso-position-vertical-relative:page;z-index:-268399616" coordorigin="1530,1080" coordsize="4500,490" path="m4210,1080l4210,1570m1530,1088l6030,1088m1530,1563l6030,1563m1538,1080l1538,1570m6023,1080l6023,1570e" filled="false" stroked="true" strokeweight=".75pt" strokecolor="#dddddd">
            <v:path arrowok="t"/>
            <v:stroke dashstyle="solid"/>
            <w10:wrap type="none"/>
          </v:shape>
        </w:pict>
      </w:r>
      <w:r>
        <w:rPr/>
        <w:pict>
          <v:shape style="position:absolute;margin-left:76.5pt;margin-top:112.150002pt;width:225pt;height:72pt;mso-position-horizontal-relative:page;mso-position-vertical-relative:page;z-index:-268398592" coordorigin="1530,2243" coordsize="4500,1440" path="m1530,2726l6030,2726m1530,3201l6030,3201m3755,2243l3755,3683m1530,2251l6030,2251m1530,3676l6030,3676m1538,2243l1538,3683m6023,2243l6023,3683e" filled="false" stroked="true" strokeweight=".75pt" strokecolor="#dddddd">
            <v:path arrowok="t"/>
            <v:stroke dashstyle="solid"/>
            <w10:wrap type="none"/>
          </v:shape>
        </w:pict>
      </w:r>
      <w:r>
        <w:rPr/>
        <w:pict>
          <v:shape style="position:absolute;margin-left:76.5pt;margin-top:229.050003pt;width:225pt;height:95.75pt;mso-position-horizontal-relative:page;mso-position-vertical-relative:page;z-index:-268397568" coordorigin="1530,4581" coordsize="4500,1915" path="m1530,5064l6030,5064m1530,5539l6030,5539m1530,6014l6030,6014m3672,4581l3672,6496m1530,4589l6030,4589m1530,6489l6030,6489m1538,4581l1538,6496m6023,4581l6023,6496e" filled="false" stroked="true" strokeweight=".75pt" strokecolor="#dddddd">
            <v:path arrowok="t"/>
            <v:stroke dashstyle="solid"/>
            <w10:wrap type="none"/>
          </v:shape>
        </w:pict>
      </w:r>
      <w:r>
        <w:rPr/>
        <w:pict>
          <v:shape style="position:absolute;margin-left:76.5pt;margin-top:369.700012pt;width:225pt;height:119.5pt;mso-position-horizontal-relative:page;mso-position-vertical-relative:page;z-index:-268396544" coordorigin="1530,7394" coordsize="4500,2390" path="m1530,7877l6030,7877m1530,8352l6030,8352m1530,8827l6030,8827m1530,9302l6030,9302m3880,7394l3880,9784m1530,7402l6030,7402m1530,9777l6030,9777m1538,7394l1538,9784m6023,7394l6023,9784e" filled="false" stroked="true" strokeweight=".75pt" strokecolor="#dddddd">
            <v:path arrowok="t"/>
            <v:stroke dashstyle="solid"/>
            <w10:wrap type="none"/>
          </v:shape>
        </w:pict>
      </w:r>
      <w:r>
        <w:rPr/>
        <w:pict>
          <v:shape style="position:absolute;margin-left:76.5pt;margin-top:534.099976pt;width:225pt;height:72pt;mso-position-horizontal-relative:page;mso-position-vertical-relative:page;z-index:-268395520" coordorigin="1530,10682" coordsize="4500,1440" path="m1530,11164l6030,11164m1530,11639l6030,11639m4067,10682l4067,12122m1530,10689l6030,10689m1530,12114l6030,12114m1538,10682l1538,12122m6023,10682l6023,12122e" filled="false" stroked="true" strokeweight=".75pt" strokecolor="#dddddd">
            <v:path arrowok="t"/>
            <v:stroke dashstyle="solid"/>
            <w10:wrap type="none"/>
          </v:shape>
        </w:pict>
      </w:r>
      <w:r>
        <w:rPr/>
        <w:pict>
          <v:shape style="position:absolute;margin-left:76.5pt;margin-top:662.25pt;width:225pt;height:48.25pt;mso-position-horizontal-relative:page;mso-position-vertical-relative:page;z-index:-268394496" coordorigin="1530,13245" coordsize="4500,965" path="m1530,13728l6030,13728m3745,13245l3745,14210m1530,13253l6030,13253m1530,14203l6030,14203m1538,13245l1538,14210m6023,13245l6023,14210e" filled="false" stroked="true" strokeweight=".75pt" strokecolor="#dddddd">
            <v:path arrowok="t"/>
            <v:stroke dashstyle="solid"/>
            <w10:wrap type="none"/>
          </v:shape>
        </w:pict>
      </w:r>
      <w:r>
        <w:rPr/>
        <w:pict>
          <v:shape style="position:absolute;margin-left:53pt;margin-top:89.325005pt;width:341.3pt;height:12pt;mso-position-horizontal-relative:page;mso-position-vertical-relative:page;z-index:-268393472" type="#_x0000_t202" filled="false" stroked="false">
            <v:textbox inset="0,0,0,0">
              <w:txbxContent>
                <w:p>
                  <w:pPr>
                    <w:pStyle w:val="BodyText"/>
                    <w:spacing w:line="216" w:lineRule="exact"/>
                  </w:pPr>
                  <w:r>
                    <w:rPr/>
                    <w:t>Capitalize the names of established regions, localities, and political divisions.</w:t>
                  </w:r>
                </w:p>
              </w:txbxContent>
            </v:textbox>
            <w10:wrap type="none"/>
          </v:shape>
        </w:pict>
      </w:r>
      <w:r>
        <w:rPr/>
        <w:pict>
          <v:shape style="position:absolute;margin-left:53pt;margin-top:194.975006pt;width:503.45pt;height:23.25pt;mso-position-horizontal-relative:page;mso-position-vertical-relative:page;z-index:-268392448" type="#_x0000_t202" filled="false" stroked="false">
            <v:textbox inset="0,0,0,0">
              <w:txbxContent>
                <w:p>
                  <w:pPr>
                    <w:pStyle w:val="BodyText"/>
                    <w:spacing w:line="235" w:lineRule="auto"/>
                    <w:ind w:right="-10"/>
                  </w:pPr>
                  <w:r>
                    <w:rPr/>
                    <w:t>Capitalize the names of highways, routes, bridges, buildings, monuments, parks, ships, automobiles, hotels, forts, dams, railroads, and major coal and mineral deposits.</w:t>
                  </w:r>
                </w:p>
              </w:txbxContent>
            </v:textbox>
            <w10:wrap type="none"/>
          </v:shape>
        </w:pict>
      </w:r>
      <w:r>
        <w:rPr/>
        <w:pict>
          <v:shape style="position:absolute;margin-left:53pt;margin-top:335.625pt;width:464.55pt;height:23.25pt;mso-position-horizontal-relative:page;mso-position-vertical-relative:page;z-index:-268391424" type="#_x0000_t202" filled="false" stroked="false">
            <v:textbox inset="0,0,0,0">
              <w:txbxContent>
                <w:p>
                  <w:pPr>
                    <w:pStyle w:val="BodyText"/>
                    <w:spacing w:line="235" w:lineRule="auto"/>
                    <w:ind w:right="-10"/>
                  </w:pPr>
                  <w:r>
                    <w:rPr/>
                    <w:t>Capitalize the proper names of persons, places and their derivatives, and geographic names (continents, countries, states, cities, oceans, rivers, mountains, lakes, harbors, and valleys).</w:t>
                  </w:r>
                </w:p>
              </w:txbxContent>
            </v:textbox>
            <w10:wrap type="none"/>
          </v:shape>
        </w:pict>
      </w:r>
      <w:r>
        <w:rPr/>
        <w:pict>
          <v:shape style="position:absolute;margin-left:53pt;margin-top:500.024994pt;width:501.75pt;height:23.25pt;mso-position-horizontal-relative:page;mso-position-vertical-relative:page;z-index:-268390400" type="#_x0000_t202" filled="false" stroked="false">
            <v:textbox inset="0,0,0,0">
              <w:txbxContent>
                <w:p>
                  <w:pPr>
                    <w:pStyle w:val="BodyText"/>
                    <w:spacing w:line="235" w:lineRule="auto"/>
                    <w:ind w:right="-11"/>
                  </w:pPr>
                  <w:r>
                    <w:rPr/>
                    <w:t>Capitalize the names of historic events and documents, government units, political parties, business and fraternal organizations, clubs and societies, companies, and institutions.</w:t>
                  </w:r>
                </w:p>
              </w:txbxContent>
            </v:textbox>
            <w10:wrap type="none"/>
          </v:shape>
        </w:pict>
      </w:r>
      <w:r>
        <w:rPr/>
        <w:pict>
          <v:shape style="position:absolute;margin-left:53pt;margin-top:616.924988pt;width:496.05pt;height:34.5pt;mso-position-horizontal-relative:page;mso-position-vertical-relative:page;z-index:-268389376" type="#_x0000_t202" filled="false" stroked="false">
            <v:textbox inset="0,0,0,0">
              <w:txbxContent>
                <w:p>
                  <w:pPr>
                    <w:pStyle w:val="BodyText"/>
                    <w:spacing w:line="235" w:lineRule="auto"/>
                    <w:ind w:right="-14"/>
                  </w:pPr>
                  <w:r>
                    <w:rPr/>
                    <w:t>Capitalize titles of rank when they are joined to a person’s name, and the names of stars and planets. Note: The names earth, sun, and moon are not normally capitalized, although they may be capitalized when used in connection with other bodies of the solar system.</w:t>
                  </w:r>
                </w:p>
              </w:txbxContent>
            </v:textbox>
            <w10:wrap type="none"/>
          </v:shape>
        </w:pict>
      </w:r>
      <w:r>
        <w:rPr/>
        <w:pict>
          <v:shape style="position:absolute;margin-left:537.218506pt;margin-top:757.999939pt;width:22pt;height:14pt;mso-position-horizontal-relative:page;mso-position-vertical-relative:page;z-index:-268388352" type="#_x0000_t202" filled="false" stroked="false">
            <v:textbox inset="0,0,0,0">
              <w:txbxContent>
                <w:p>
                  <w:pPr>
                    <w:spacing w:line="256" w:lineRule="exact" w:before="0"/>
                    <w:ind w:left="20" w:right="0" w:firstLine="0"/>
                    <w:jc w:val="left"/>
                    <w:rPr>
                      <w:b/>
                      <w:sz w:val="24"/>
                    </w:rPr>
                  </w:pPr>
                  <w:r>
                    <w:rPr>
                      <w:b/>
                      <w:sz w:val="24"/>
                    </w:rPr>
                    <w:t>223</w:t>
                  </w:r>
                </w:p>
              </w:txbxContent>
            </v:textbox>
            <w10:wrap type="none"/>
          </v:shape>
        </w:pict>
      </w:r>
      <w:r>
        <w:rPr/>
        <w:pict>
          <v:shape style="position:absolute;margin-left:76.875pt;margin-top:662.625pt;width:110.4pt;height:23.75pt;mso-position-horizontal-relative:page;mso-position-vertical-relative:page;z-index:-268387328" type="#_x0000_t202" filled="false" stroked="false">
            <v:textbox inset="0,0,0,0">
              <w:txbxContent>
                <w:p>
                  <w:pPr>
                    <w:pStyle w:val="BodyText"/>
                    <w:spacing w:before="104"/>
                    <w:ind w:left="127"/>
                  </w:pPr>
                  <w:r>
                    <w:rPr/>
                    <w:t>Professor Walker</w:t>
                  </w:r>
                </w:p>
              </w:txbxContent>
            </v:textbox>
            <w10:wrap type="none"/>
          </v:shape>
        </w:pict>
      </w:r>
      <w:r>
        <w:rPr/>
        <w:pict>
          <v:shape style="position:absolute;margin-left:187.267197pt;margin-top:662.625pt;width:113.9pt;height:23.75pt;mso-position-horizontal-relative:page;mso-position-vertical-relative:page;z-index:-268386304" type="#_x0000_t202" filled="false" stroked="false">
            <v:textbox inset="0,0,0,0">
              <w:txbxContent>
                <w:p>
                  <w:pPr>
                    <w:pStyle w:val="BodyText"/>
                    <w:spacing w:before="104"/>
                    <w:ind w:left="127"/>
                  </w:pPr>
                  <w:r>
                    <w:rPr/>
                    <w:t>President Spanier</w:t>
                  </w:r>
                </w:p>
              </w:txbxContent>
            </v:textbox>
            <w10:wrap type="none"/>
          </v:shape>
        </w:pict>
      </w:r>
      <w:r>
        <w:rPr/>
        <w:pict>
          <v:shape style="position:absolute;margin-left:76.875pt;margin-top:686.375pt;width:110.4pt;height:23.75pt;mso-position-horizontal-relative:page;mso-position-vertical-relative:page;z-index:-268385280" type="#_x0000_t202" filled="false" stroked="false">
            <v:textbox inset="0,0,0,0">
              <w:txbxContent>
                <w:p>
                  <w:pPr>
                    <w:pStyle w:val="BodyText"/>
                    <w:spacing w:before="104"/>
                    <w:ind w:left="127"/>
                  </w:pPr>
                  <w:r>
                    <w:rPr/>
                    <w:t>Milky Way</w:t>
                  </w:r>
                </w:p>
              </w:txbxContent>
            </v:textbox>
            <w10:wrap type="none"/>
          </v:shape>
        </w:pict>
      </w:r>
      <w:r>
        <w:rPr/>
        <w:pict>
          <v:shape style="position:absolute;margin-left:187.267197pt;margin-top:686.375pt;width:113.9pt;height:23.75pt;mso-position-horizontal-relative:page;mso-position-vertical-relative:page;z-index:-268384256" type="#_x0000_t202" filled="false" stroked="false">
            <v:textbox inset="0,0,0,0">
              <w:txbxContent>
                <w:p>
                  <w:pPr>
                    <w:pStyle w:val="BodyText"/>
                    <w:spacing w:before="104"/>
                    <w:ind w:left="127"/>
                  </w:pPr>
                  <w:r>
                    <w:rPr/>
                    <w:t>Venus</w:t>
                  </w:r>
                </w:p>
              </w:txbxContent>
            </v:textbox>
            <w10:wrap type="none"/>
          </v:shape>
        </w:pict>
      </w:r>
      <w:r>
        <w:rPr/>
        <w:pict>
          <v:shape style="position:absolute;margin-left:76.875pt;margin-top:534.474976pt;width:126.5pt;height:23.75pt;mso-position-horizontal-relative:page;mso-position-vertical-relative:page;z-index:-268383232" type="#_x0000_t202" filled="false" stroked="false">
            <v:textbox inset="0,0,0,0">
              <w:txbxContent>
                <w:p>
                  <w:pPr>
                    <w:pStyle w:val="BodyText"/>
                    <w:spacing w:before="104"/>
                    <w:ind w:left="127"/>
                  </w:pPr>
                  <w:r>
                    <w:rPr/>
                    <w:t>the Second Amendment</w:t>
                  </w:r>
                </w:p>
              </w:txbxContent>
            </v:textbox>
            <w10:wrap type="none"/>
          </v:shape>
        </w:pict>
      </w:r>
      <w:r>
        <w:rPr/>
        <w:pict>
          <v:shape style="position:absolute;margin-left:203.365402pt;margin-top:534.474976pt;width:97.8pt;height:23.75pt;mso-position-horizontal-relative:page;mso-position-vertical-relative:page;z-index:-268382208" type="#_x0000_t202" filled="false" stroked="false">
            <v:textbox inset="0,0,0,0">
              <w:txbxContent>
                <w:p>
                  <w:pPr>
                    <w:pStyle w:val="BodyText"/>
                    <w:spacing w:before="104"/>
                    <w:ind w:left="127"/>
                  </w:pPr>
                  <w:r>
                    <w:rPr/>
                    <w:t>the Civil War</w:t>
                  </w:r>
                </w:p>
              </w:txbxContent>
            </v:textbox>
            <w10:wrap type="none"/>
          </v:shape>
        </w:pict>
      </w:r>
      <w:r>
        <w:rPr/>
        <w:pict>
          <v:shape style="position:absolute;margin-left:76.875pt;margin-top:558.224976pt;width:126.5pt;height:23.75pt;mso-position-horizontal-relative:page;mso-position-vertical-relative:page;z-index:-268381184" type="#_x0000_t202" filled="false" stroked="false">
            <v:textbox inset="0,0,0,0">
              <w:txbxContent>
                <w:p>
                  <w:pPr>
                    <w:pStyle w:val="BodyText"/>
                    <w:spacing w:before="104"/>
                    <w:ind w:left="127"/>
                  </w:pPr>
                  <w:r>
                    <w:rPr/>
                    <w:t>Congress</w:t>
                  </w:r>
                </w:p>
              </w:txbxContent>
            </v:textbox>
            <w10:wrap type="none"/>
          </v:shape>
        </w:pict>
      </w:r>
      <w:r>
        <w:rPr/>
        <w:pict>
          <v:shape style="position:absolute;margin-left:203.365402pt;margin-top:558.224976pt;width:97.8pt;height:23.75pt;mso-position-horizontal-relative:page;mso-position-vertical-relative:page;z-index:-268380160" type="#_x0000_t202" filled="false" stroked="false">
            <v:textbox inset="0,0,0,0">
              <w:txbxContent>
                <w:p>
                  <w:pPr>
                    <w:pStyle w:val="BodyText"/>
                    <w:spacing w:before="104"/>
                    <w:ind w:left="127"/>
                  </w:pPr>
                  <w:r>
                    <w:rPr/>
                    <w:t>Bureau of Mines</w:t>
                  </w:r>
                </w:p>
              </w:txbxContent>
            </v:textbox>
            <w10:wrap type="none"/>
          </v:shape>
        </w:pict>
      </w:r>
      <w:r>
        <w:rPr/>
        <w:pict>
          <v:shape style="position:absolute;margin-left:76.875pt;margin-top:581.974976pt;width:126.5pt;height:23.75pt;mso-position-horizontal-relative:page;mso-position-vertical-relative:page;z-index:-268379136" type="#_x0000_t202" filled="false" stroked="false">
            <v:textbox inset="0,0,0,0">
              <w:txbxContent>
                <w:p>
                  <w:pPr>
                    <w:pStyle w:val="BodyText"/>
                    <w:spacing w:before="104"/>
                    <w:ind w:left="127"/>
                  </w:pPr>
                  <w:r>
                    <w:rPr/>
                    <w:t>Republicans</w:t>
                  </w:r>
                </w:p>
              </w:txbxContent>
            </v:textbox>
            <w10:wrap type="none"/>
          </v:shape>
        </w:pict>
      </w:r>
      <w:r>
        <w:rPr/>
        <w:pict>
          <v:shape style="position:absolute;margin-left:203.365402pt;margin-top:581.974976pt;width:97.8pt;height:23.75pt;mso-position-horizontal-relative:page;mso-position-vertical-relative:page;z-index:-268378112" type="#_x0000_t202" filled="false" stroked="false">
            <v:textbox inset="0,0,0,0">
              <w:txbxContent>
                <w:p>
                  <w:pPr>
                    <w:pStyle w:val="BodyText"/>
                    <w:spacing w:before="104"/>
                    <w:ind w:left="127"/>
                  </w:pPr>
                  <w:r>
                    <w:rPr/>
                    <w:t>Ministry of Energy</w:t>
                  </w:r>
                </w:p>
              </w:txbxContent>
            </v:textbox>
            <w10:wrap type="none"/>
          </v:shape>
        </w:pict>
      </w:r>
      <w:r>
        <w:rPr/>
        <w:pict>
          <v:shape style="position:absolute;margin-left:76.875pt;margin-top:370.075012pt;width:117.15pt;height:23.75pt;mso-position-horizontal-relative:page;mso-position-vertical-relative:page;z-index:-268377088" type="#_x0000_t202" filled="false" stroked="false">
            <v:textbox inset="0,0,0,0">
              <w:txbxContent>
                <w:p>
                  <w:pPr>
                    <w:pStyle w:val="BodyText"/>
                    <w:spacing w:before="104"/>
                    <w:ind w:left="127"/>
                  </w:pPr>
                  <w:r>
                    <w:rPr/>
                    <w:t>Howard Pickering</w:t>
                  </w:r>
                </w:p>
              </w:txbxContent>
            </v:textbox>
            <w10:wrap type="none"/>
          </v:shape>
        </w:pict>
      </w:r>
      <w:r>
        <w:rPr/>
        <w:pict>
          <v:shape style="position:absolute;margin-left:193.989594pt;margin-top:370.075012pt;width:107.15pt;height:23.75pt;mso-position-horizontal-relative:page;mso-position-vertical-relative:page;z-index:-268376064" type="#_x0000_t202" filled="false" stroked="false">
            <v:textbox inset="0,0,0,0">
              <w:txbxContent>
                <w:p>
                  <w:pPr>
                    <w:pStyle w:val="BodyText"/>
                    <w:spacing w:before="104"/>
                    <w:ind w:left="127"/>
                  </w:pPr>
                  <w:r>
                    <w:rPr/>
                    <w:t>Great Britain</w:t>
                  </w:r>
                </w:p>
              </w:txbxContent>
            </v:textbox>
            <w10:wrap type="none"/>
          </v:shape>
        </w:pict>
      </w:r>
      <w:r>
        <w:rPr/>
        <w:pict>
          <v:shape style="position:absolute;margin-left:76.875pt;margin-top:393.825012pt;width:117.15pt;height:23.75pt;mso-position-horizontal-relative:page;mso-position-vertical-relative:page;z-index:-268375040" type="#_x0000_t202" filled="false" stroked="false">
            <v:textbox inset="0,0,0,0">
              <w:txbxContent>
                <w:p>
                  <w:pPr>
                    <w:pStyle w:val="BodyText"/>
                    <w:spacing w:before="104"/>
                    <w:ind w:left="127"/>
                  </w:pPr>
                  <w:r>
                    <w:rPr/>
                    <w:t>Chicago</w:t>
                  </w:r>
                </w:p>
              </w:txbxContent>
            </v:textbox>
            <w10:wrap type="none"/>
          </v:shape>
        </w:pict>
      </w:r>
      <w:r>
        <w:rPr/>
        <w:pict>
          <v:shape style="position:absolute;margin-left:193.989594pt;margin-top:393.825012pt;width:107.15pt;height:23.75pt;mso-position-horizontal-relative:page;mso-position-vertical-relative:page;z-index:-268374016" type="#_x0000_t202" filled="false" stroked="false">
            <v:textbox inset="0,0,0,0">
              <w:txbxContent>
                <w:p>
                  <w:pPr>
                    <w:pStyle w:val="BodyText"/>
                    <w:spacing w:before="104"/>
                    <w:ind w:left="127"/>
                  </w:pPr>
                  <w:r>
                    <w:rPr/>
                    <w:t>British</w:t>
                  </w:r>
                </w:p>
              </w:txbxContent>
            </v:textbox>
            <w10:wrap type="none"/>
          </v:shape>
        </w:pict>
      </w:r>
      <w:r>
        <w:rPr/>
        <w:pict>
          <v:shape style="position:absolute;margin-left:76.875pt;margin-top:417.575012pt;width:117.15pt;height:23.75pt;mso-position-horizontal-relative:page;mso-position-vertical-relative:page;z-index:-268372992" type="#_x0000_t202" filled="false" stroked="false">
            <v:textbox inset="0,0,0,0">
              <w:txbxContent>
                <w:p>
                  <w:pPr>
                    <w:pStyle w:val="BodyText"/>
                    <w:spacing w:before="104"/>
                    <w:ind w:left="127"/>
                  </w:pPr>
                  <w:r>
                    <w:rPr/>
                    <w:t>New York Harbor</w:t>
                  </w:r>
                </w:p>
              </w:txbxContent>
            </v:textbox>
            <w10:wrap type="none"/>
          </v:shape>
        </w:pict>
      </w:r>
      <w:r>
        <w:rPr/>
        <w:pict>
          <v:shape style="position:absolute;margin-left:193.989594pt;margin-top:417.575012pt;width:107.15pt;height:23.75pt;mso-position-horizontal-relative:page;mso-position-vertical-relative:page;z-index:-268371968" type="#_x0000_t202" filled="false" stroked="false">
            <v:textbox inset="0,0,0,0">
              <w:txbxContent>
                <w:p>
                  <w:pPr>
                    <w:pStyle w:val="BodyText"/>
                    <w:spacing w:before="104"/>
                    <w:ind w:left="127"/>
                  </w:pPr>
                  <w:r>
                    <w:rPr/>
                    <w:t>Gulf of Mexico</w:t>
                  </w:r>
                </w:p>
              </w:txbxContent>
            </v:textbox>
            <w10:wrap type="none"/>
          </v:shape>
        </w:pict>
      </w:r>
      <w:r>
        <w:rPr/>
        <w:pict>
          <v:shape style="position:absolute;margin-left:76.875pt;margin-top:441.325012pt;width:117.15pt;height:23.75pt;mso-position-horizontal-relative:page;mso-position-vertical-relative:page;z-index:-268370944" type="#_x0000_t202" filled="false" stroked="false">
            <v:textbox inset="0,0,0,0">
              <w:txbxContent>
                <w:p>
                  <w:pPr>
                    <w:pStyle w:val="BodyText"/>
                    <w:spacing w:before="104"/>
                    <w:ind w:left="127"/>
                  </w:pPr>
                  <w:r>
                    <w:rPr/>
                    <w:t>Rocky Mountains</w:t>
                  </w:r>
                </w:p>
              </w:txbxContent>
            </v:textbox>
            <w10:wrap type="none"/>
          </v:shape>
        </w:pict>
      </w:r>
      <w:r>
        <w:rPr/>
        <w:pict>
          <v:shape style="position:absolute;margin-left:193.989594pt;margin-top:441.325012pt;width:107.15pt;height:23.75pt;mso-position-horizontal-relative:page;mso-position-vertical-relative:page;z-index:-268369920" type="#_x0000_t202" filled="false" stroked="false">
            <v:textbox inset="0,0,0,0">
              <w:txbxContent>
                <w:p>
                  <w:pPr>
                    <w:pStyle w:val="BodyText"/>
                    <w:spacing w:before="104"/>
                    <w:ind w:left="127"/>
                  </w:pPr>
                  <w:r>
                    <w:rPr/>
                    <w:t>Florida</w:t>
                  </w:r>
                </w:p>
              </w:txbxContent>
            </v:textbox>
            <w10:wrap type="none"/>
          </v:shape>
        </w:pict>
      </w:r>
      <w:r>
        <w:rPr/>
        <w:pict>
          <v:shape style="position:absolute;margin-left:76.875pt;margin-top:465.075012pt;width:117.15pt;height:23.75pt;mso-position-horizontal-relative:page;mso-position-vertical-relative:page;z-index:-268368896" type="#_x0000_t202" filled="false" stroked="false">
            <v:textbox inset="0,0,0,0">
              <w:txbxContent>
                <w:p>
                  <w:pPr>
                    <w:pStyle w:val="BodyText"/>
                    <w:spacing w:before="104"/>
                    <w:ind w:left="127"/>
                  </w:pPr>
                  <w:r>
                    <w:rPr/>
                    <w:t>Aleutian Islands</w:t>
                  </w:r>
                </w:p>
              </w:txbxContent>
            </v:textbox>
            <w10:wrap type="none"/>
          </v:shape>
        </w:pict>
      </w:r>
      <w:r>
        <w:rPr/>
        <w:pict>
          <v:shape style="position:absolute;margin-left:193.989594pt;margin-top:465.075012pt;width:107.15pt;height:23.75pt;mso-position-horizontal-relative:page;mso-position-vertical-relative:page;z-index:-268367872" type="#_x0000_t202" filled="false" stroked="false">
            <v:textbox inset="0,0,0,0">
              <w:txbxContent>
                <w:p>
                  <w:pPr>
                    <w:pStyle w:val="BodyText"/>
                    <w:spacing w:before="104"/>
                    <w:ind w:left="127"/>
                  </w:pPr>
                  <w:r>
                    <w:rPr/>
                    <w:t>the Aleutian low</w:t>
                  </w:r>
                </w:p>
              </w:txbxContent>
            </v:textbox>
            <w10:wrap type="none"/>
          </v:shape>
        </w:pict>
      </w:r>
      <w:r>
        <w:rPr/>
        <w:pict>
          <v:shape style="position:absolute;margin-left:76.875pt;margin-top:229.425003pt;width:106.75pt;height:23.75pt;mso-position-horizontal-relative:page;mso-position-vertical-relative:page;z-index:-268366848" type="#_x0000_t202" filled="false" stroked="false">
            <v:textbox inset="0,0,0,0">
              <w:txbxContent>
                <w:p>
                  <w:pPr>
                    <w:pStyle w:val="BodyText"/>
                    <w:spacing w:before="104"/>
                    <w:ind w:left="127"/>
                  </w:pPr>
                  <w:r>
                    <w:rPr/>
                    <w:t>Highway 13</w:t>
                  </w:r>
                </w:p>
              </w:txbxContent>
            </v:textbox>
            <w10:wrap type="none"/>
          </v:shape>
        </w:pict>
      </w:r>
      <w:r>
        <w:rPr/>
        <w:pict>
          <v:shape style="position:absolute;margin-left:183.610001pt;margin-top:229.425003pt;width:117.55pt;height:23.75pt;mso-position-horizontal-relative:page;mso-position-vertical-relative:page;z-index:-268365824" type="#_x0000_t202" filled="false" stroked="false">
            <v:textbox inset="0,0,0,0">
              <w:txbxContent>
                <w:p>
                  <w:pPr>
                    <w:pStyle w:val="BodyText"/>
                    <w:spacing w:before="104"/>
                    <w:ind w:left="127"/>
                  </w:pPr>
                  <w:r>
                    <w:rPr/>
                    <w:t>Route 1</w:t>
                  </w:r>
                </w:p>
              </w:txbxContent>
            </v:textbox>
            <w10:wrap type="none"/>
          </v:shape>
        </w:pict>
      </w:r>
      <w:r>
        <w:rPr/>
        <w:pict>
          <v:shape style="position:absolute;margin-left:76.875pt;margin-top:253.175003pt;width:106.75pt;height:23.75pt;mso-position-horizontal-relative:page;mso-position-vertical-relative:page;z-index:-268364800" type="#_x0000_t202" filled="false" stroked="false">
            <v:textbox inset="0,0,0,0">
              <w:txbxContent>
                <w:p>
                  <w:pPr>
                    <w:pStyle w:val="BodyText"/>
                    <w:spacing w:before="104"/>
                    <w:ind w:left="127"/>
                  </w:pPr>
                  <w:r>
                    <w:rPr/>
                    <w:t>Michigan Avenue</w:t>
                  </w:r>
                </w:p>
              </w:txbxContent>
            </v:textbox>
            <w10:wrap type="none"/>
          </v:shape>
        </w:pict>
      </w:r>
      <w:r>
        <w:rPr/>
        <w:pict>
          <v:shape style="position:absolute;margin-left:183.610001pt;margin-top:253.175003pt;width:117.55pt;height:23.75pt;mso-position-horizontal-relative:page;mso-position-vertical-relative:page;z-index:-268363776" type="#_x0000_t202" filled="false" stroked="false">
            <v:textbox inset="0,0,0,0">
              <w:txbxContent>
                <w:p>
                  <w:pPr>
                    <w:pStyle w:val="BodyText"/>
                    <w:spacing w:before="104"/>
                    <w:ind w:left="127"/>
                  </w:pPr>
                  <w:r>
                    <w:rPr/>
                    <w:t>the White House</w:t>
                  </w:r>
                </w:p>
              </w:txbxContent>
            </v:textbox>
            <w10:wrap type="none"/>
          </v:shape>
        </w:pict>
      </w:r>
      <w:r>
        <w:rPr/>
        <w:pict>
          <v:shape style="position:absolute;margin-left:76.875pt;margin-top:276.924988pt;width:106.75pt;height:23.75pt;mso-position-horizontal-relative:page;mso-position-vertical-relative:page;z-index:-268362752" type="#_x0000_t202" filled="false" stroked="false">
            <v:textbox inset="0,0,0,0">
              <w:txbxContent>
                <w:p>
                  <w:pPr>
                    <w:pStyle w:val="BodyText"/>
                    <w:spacing w:before="104"/>
                    <w:ind w:left="127"/>
                  </w:pPr>
                  <w:r>
                    <w:rPr/>
                    <w:t>Alton Railroad</w:t>
                  </w:r>
                </w:p>
              </w:txbxContent>
            </v:textbox>
            <w10:wrap type="none"/>
          </v:shape>
        </w:pict>
      </w:r>
      <w:r>
        <w:rPr/>
        <w:pict>
          <v:shape style="position:absolute;margin-left:183.610001pt;margin-top:276.924988pt;width:117.55pt;height:23.75pt;mso-position-horizontal-relative:page;mso-position-vertical-relative:page;z-index:-268361728" type="#_x0000_t202" filled="false" stroked="false">
            <v:textbox inset="0,0,0,0">
              <w:txbxContent>
                <w:p>
                  <w:pPr>
                    <w:pStyle w:val="BodyText"/>
                    <w:spacing w:before="104"/>
                    <w:ind w:left="127"/>
                  </w:pPr>
                  <w:r>
                    <w:rPr/>
                    <w:t>the Statue of Liberty</w:t>
                  </w:r>
                </w:p>
              </w:txbxContent>
            </v:textbox>
            <w10:wrap type="none"/>
          </v:shape>
        </w:pict>
      </w:r>
      <w:r>
        <w:rPr/>
        <w:pict>
          <v:shape style="position:absolute;margin-left:76.875pt;margin-top:300.674988pt;width:106.75pt;height:23.75pt;mso-position-horizontal-relative:page;mso-position-vertical-relative:page;z-index:-268360704" type="#_x0000_t202" filled="false" stroked="false">
            <v:textbox inset="0,0,0,0">
              <w:txbxContent>
                <w:p>
                  <w:pPr>
                    <w:pStyle w:val="BodyText"/>
                    <w:spacing w:before="104"/>
                    <w:ind w:left="127"/>
                  </w:pPr>
                  <w:r>
                    <w:rPr/>
                    <w:t>Herrin No. 6 seam</w:t>
                  </w:r>
                </w:p>
              </w:txbxContent>
            </v:textbox>
            <w10:wrap type="none"/>
          </v:shape>
        </w:pict>
      </w:r>
      <w:r>
        <w:rPr/>
        <w:pict>
          <v:shape style="position:absolute;margin-left:183.610001pt;margin-top:300.674988pt;width:117.55pt;height:23.75pt;mso-position-horizontal-relative:page;mso-position-vertical-relative:page;z-index:-268359680" type="#_x0000_t202" filled="false" stroked="false">
            <v:textbox inset="0,0,0,0">
              <w:txbxContent>
                <w:p>
                  <w:pPr>
                    <w:pStyle w:val="BodyText"/>
                    <w:spacing w:before="104"/>
                    <w:ind w:left="127"/>
                  </w:pPr>
                  <w:r>
                    <w:rPr/>
                    <w:t>the Queen Elizabeth</w:t>
                  </w:r>
                </w:p>
              </w:txbxContent>
            </v:textbox>
            <w10:wrap type="none"/>
          </v:shape>
        </w:pict>
      </w:r>
      <w:r>
        <w:rPr/>
        <w:pict>
          <v:shape style="position:absolute;margin-left:76.875pt;margin-top:112.525002pt;width:110.9pt;height:23.75pt;mso-position-horizontal-relative:page;mso-position-vertical-relative:page;z-index:-268358656" type="#_x0000_t202" filled="false" stroked="false">
            <v:textbox inset="0,0,0,0">
              <w:txbxContent>
                <w:p>
                  <w:pPr>
                    <w:pStyle w:val="BodyText"/>
                    <w:spacing w:before="104"/>
                    <w:ind w:left="127"/>
                  </w:pPr>
                  <w:r>
                    <w:rPr/>
                    <w:t>Wheeling Township</w:t>
                  </w:r>
                </w:p>
              </w:txbxContent>
            </v:textbox>
            <w10:wrap type="none"/>
          </v:shape>
        </w:pict>
      </w:r>
      <w:r>
        <w:rPr/>
        <w:pict>
          <v:shape style="position:absolute;margin-left:187.765701pt;margin-top:112.525002pt;width:113.4pt;height:23.75pt;mso-position-horizontal-relative:page;mso-position-vertical-relative:page;z-index:-268357632" type="#_x0000_t202" filled="false" stroked="false">
            <v:textbox inset="0,0,0,0">
              <w:txbxContent>
                <w:p>
                  <w:pPr>
                    <w:pStyle w:val="BodyText"/>
                    <w:spacing w:before="104"/>
                    <w:ind w:left="127"/>
                  </w:pPr>
                  <w:r>
                    <w:rPr/>
                    <w:t>the French Republic</w:t>
                  </w:r>
                </w:p>
              </w:txbxContent>
            </v:textbox>
            <w10:wrap type="none"/>
          </v:shape>
        </w:pict>
      </w:r>
      <w:r>
        <w:rPr/>
        <w:pict>
          <v:shape style="position:absolute;margin-left:76.875pt;margin-top:136.274994pt;width:110.9pt;height:23.75pt;mso-position-horizontal-relative:page;mso-position-vertical-relative:page;z-index:-268356608" type="#_x0000_t202" filled="false" stroked="false">
            <v:textbox inset="0,0,0,0">
              <w:txbxContent>
                <w:p>
                  <w:pPr>
                    <w:pStyle w:val="BodyText"/>
                    <w:spacing w:before="104"/>
                    <w:ind w:left="127"/>
                  </w:pPr>
                  <w:r>
                    <w:rPr/>
                    <w:t>Lancaster County</w:t>
                  </w:r>
                </w:p>
              </w:txbxContent>
            </v:textbox>
            <w10:wrap type="none"/>
          </v:shape>
        </w:pict>
      </w:r>
      <w:r>
        <w:rPr/>
        <w:pict>
          <v:shape style="position:absolute;margin-left:187.765701pt;margin-top:136.274994pt;width:113.4pt;height:23.75pt;mso-position-horizontal-relative:page;mso-position-vertical-relative:page;z-index:-268355584" type="#_x0000_t202" filled="false" stroked="false">
            <v:textbox inset="0,0,0,0">
              <w:txbxContent>
                <w:p>
                  <w:pPr>
                    <w:pStyle w:val="BodyText"/>
                    <w:spacing w:before="104"/>
                    <w:ind w:left="127"/>
                  </w:pPr>
                  <w:r>
                    <w:rPr/>
                    <w:t>the United Kingdom</w:t>
                  </w:r>
                </w:p>
              </w:txbxContent>
            </v:textbox>
            <w10:wrap type="none"/>
          </v:shape>
        </w:pict>
      </w:r>
      <w:r>
        <w:rPr/>
        <w:pict>
          <v:shape style="position:absolute;margin-left:76.875pt;margin-top:160.024994pt;width:110.9pt;height:23.75pt;mso-position-horizontal-relative:page;mso-position-vertical-relative:page;z-index:-268354560" type="#_x0000_t202" filled="false" stroked="false">
            <v:textbox inset="0,0,0,0">
              <w:txbxContent>
                <w:p>
                  <w:pPr>
                    <w:pStyle w:val="BodyText"/>
                    <w:spacing w:before="104"/>
                    <w:ind w:left="127"/>
                  </w:pPr>
                  <w:r>
                    <w:rPr/>
                    <w:t>the Wheat Belt</w:t>
                  </w:r>
                </w:p>
              </w:txbxContent>
            </v:textbox>
            <w10:wrap type="none"/>
          </v:shape>
        </w:pict>
      </w:r>
      <w:r>
        <w:rPr/>
        <w:pict>
          <v:shape style="position:absolute;margin-left:187.765701pt;margin-top:160.024994pt;width:113.4pt;height:23.75pt;mso-position-horizontal-relative:page;mso-position-vertical-relative:page;z-index:-268353536" type="#_x0000_t202" filled="false" stroked="false">
            <v:textbox inset="0,0,0,0">
              <w:txbxContent>
                <w:p>
                  <w:pPr>
                    <w:pStyle w:val="BodyText"/>
                    <w:spacing w:before="104"/>
                    <w:ind w:left="127"/>
                  </w:pPr>
                  <w:r>
                    <w:rPr/>
                    <w:t>the Arctic Circle</w:t>
                  </w:r>
                </w:p>
              </w:txbxContent>
            </v:textbox>
            <w10:wrap type="none"/>
          </v:shape>
        </w:pict>
      </w:r>
      <w:r>
        <w:rPr/>
        <w:pict>
          <v:shape style="position:absolute;margin-left:76.875pt;margin-top:54.375pt;width:133.65pt;height:23.75pt;mso-position-horizontal-relative:page;mso-position-vertical-relative:page;z-index:-268352512" type="#_x0000_t202" filled="false" stroked="false">
            <v:textbox inset="0,0,0,0">
              <w:txbxContent>
                <w:p>
                  <w:pPr>
                    <w:pStyle w:val="BodyText"/>
                    <w:spacing w:before="104"/>
                    <w:ind w:left="127"/>
                  </w:pPr>
                  <w:r>
                    <w:rPr/>
                    <w:t>Appendix A</w:t>
                  </w:r>
                </w:p>
              </w:txbxContent>
            </v:textbox>
            <w10:wrap type="none"/>
          </v:shape>
        </w:pict>
      </w:r>
      <w:r>
        <w:rPr/>
        <w:pict>
          <v:shape style="position:absolute;margin-left:210.520401pt;margin-top:54.375pt;width:90.65pt;height:23.75pt;mso-position-horizontal-relative:page;mso-position-vertical-relative:page;z-index:-268351488" type="#_x0000_t202" filled="false" stroked="false">
            <v:textbox inset="0,0,0,0">
              <w:txbxContent>
                <w:p>
                  <w:pPr>
                    <w:pStyle w:val="BodyText"/>
                    <w:spacing w:before="104"/>
                    <w:ind w:left="127"/>
                  </w:pPr>
                  <w:r>
                    <w:rPr/>
                    <w:t>Graph</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143.949997pt;width:225pt;height:167pt;mso-position-horizontal-relative:page;mso-position-vertical-relative:page;z-index:-268350464" coordorigin="1530,2879" coordsize="4500,3340" path="m1530,3361l6030,3361m1530,3836l6030,3836m1530,4311l6030,4311m1530,4786l6030,4786m1530,5261l6030,5261m1530,5736l6030,5736m4015,2879l4015,6219m1530,2886l6030,2886m1530,6211l6030,6211m1538,2879l1538,6219m6023,2879l6023,6219e" filled="false" stroked="true" strokeweight=".75pt" strokecolor="#dddddd">
            <v:path arrowok="t"/>
            <v:stroke dashstyle="solid"/>
            <w10:wrap type="none"/>
          </v:shape>
        </w:pict>
      </w:r>
      <w:r>
        <w:rPr/>
        <w:pict>
          <v:shape style="position:absolute;margin-left:76.5pt;margin-top:344.600006pt;width:225pt;height:53.2pt;mso-position-horizontal-relative:page;mso-position-vertical-relative:page;z-index:-268349440" coordorigin="1530,6892" coordsize="4500,1064" path="m1530,7424l6030,7424m2789,6892l2789,7955m1530,6900l6030,6900m1530,7948l6030,7948m1538,6892l1538,7955m6023,6892l6023,7955e" filled="false" stroked="true" strokeweight=".75pt" strokecolor="#dddddd">
            <v:path arrowok="t"/>
            <v:stroke dashstyle="solid"/>
            <w10:wrap type="none"/>
          </v:shape>
        </w:pict>
      </w:r>
      <w:r>
        <w:rPr/>
        <w:pict>
          <v:shape style="position:absolute;margin-left:76.5pt;margin-top:431.412109pt;width:225pt;height:24.5pt;mso-position-horizontal-relative:page;mso-position-vertical-relative:page;z-index:-268348416" coordorigin="1530,8628" coordsize="4500,490" path="m4098,8628l4098,9118m1530,8636l6030,8636m1530,9111l6030,9111m1538,8628l1538,9118m6023,8628l6023,9118e" filled="false" stroked="true" strokeweight=".75pt" strokecolor="#dddddd">
            <v:path arrowok="t"/>
            <v:stroke dashstyle="solid"/>
            <w10:wrap type="none"/>
          </v:shape>
        </w:pict>
      </w:r>
      <w:r>
        <w:rPr/>
        <w:pict>
          <v:shape style="position:absolute;margin-left:76.5pt;margin-top:489.562103pt;width:225pt;height:48.25pt;mso-position-horizontal-relative:page;mso-position-vertical-relative:page;z-index:-268347392" coordorigin="1530,9791" coordsize="4500,965" path="m1530,10274l6030,10274m4147,9791l4147,10756m1530,9799l6030,9799m1530,10749l6030,10749m1538,9791l1538,10756m6023,9791l6023,10756e" filled="false" stroked="true" strokeweight=".75pt" strokecolor="#dddddd">
            <v:path arrowok="t"/>
            <v:stroke dashstyle="solid"/>
            <w10:wrap type="none"/>
          </v:shape>
        </w:pict>
      </w:r>
      <w:r>
        <w:rPr/>
        <w:pict>
          <v:shape style="position:absolute;margin-left:76.5pt;margin-top:661.662109pt;width:225pt;height:24.5pt;mso-position-horizontal-relative:page;mso-position-vertical-relative:page;z-index:-268346368" coordorigin="1530,13233" coordsize="4500,490" path="m3796,13233l3796,13723m1530,13241l6030,13241m1530,13716l6030,13716m1538,13233l1538,13723m6023,13233l6023,13723e" filled="false" stroked="true" strokeweight=".75pt" strokecolor="#dddddd">
            <v:path arrowok="t"/>
            <v:stroke dashstyle="solid"/>
            <w10:wrap type="none"/>
          </v:shape>
        </w:pict>
      </w:r>
      <w:r>
        <w:rPr/>
        <w:pict>
          <v:shape style="position:absolute;margin-left:53pt;margin-top:53.625004pt;width:501.6pt;height:79.5pt;mso-position-horizontal-relative:page;mso-position-vertical-relative:page;z-index:-268345344" type="#_x0000_t202" filled="false" stroked="false">
            <v:textbox inset="0,0,0,0">
              <w:txbxContent>
                <w:p>
                  <w:pPr>
                    <w:pStyle w:val="BodyText"/>
                    <w:spacing w:line="235" w:lineRule="auto"/>
                    <w:ind w:right="-13"/>
                  </w:pPr>
                  <w:r>
                    <w:rPr/>
                    <w:t>Capitalize words named after geographic locations, the names of major historical or geological time frames, and most words derived from proper names. Note: The only way to be sure if a word derived from a person’s name should be capitalized is to look it up in the dictionary. For example, “Bunsen burner” (after Robert Bunsen) is capitalized, while “diesel engine” (after Rudolph Diesel) is not. Also, referring to specific geologic time frames, the </w:t>
                  </w:r>
                  <w:r>
                    <w:rPr>
                      <w:i/>
                    </w:rPr>
                    <w:t>Chicago Manual of Style </w:t>
                  </w:r>
                  <w:r>
                    <w:rPr/>
                    <w:t>says not to capitalize the words “era,” “period,” and “epoch,” but the American Association of Petroleum Geologists says that these words should be capitalized. I choose to capitalize them, as those who write in the geological sciences should by convention.</w:t>
                  </w:r>
                </w:p>
              </w:txbxContent>
            </v:textbox>
            <w10:wrap type="none"/>
          </v:shape>
        </w:pict>
      </w:r>
      <w:r>
        <w:rPr/>
        <w:pict>
          <v:shape style="position:absolute;margin-left:53pt;margin-top:321.774994pt;width:353.95pt;height:12pt;mso-position-horizontal-relative:page;mso-position-vertical-relative:page;z-index:-268344320" type="#_x0000_t202" filled="false" stroked="false">
            <v:textbox inset="0,0,0,0">
              <w:txbxContent>
                <w:p>
                  <w:pPr>
                    <w:pStyle w:val="BodyText"/>
                    <w:spacing w:line="216" w:lineRule="exact"/>
                  </w:pPr>
                  <w:r>
                    <w:rPr/>
                    <w:t>Capitalize references to temperature scales, whether written out or abbreviated.</w:t>
                  </w:r>
                </w:p>
              </w:txbxContent>
            </v:textbox>
            <w10:wrap type="none"/>
          </v:shape>
        </w:pict>
      </w:r>
      <w:r>
        <w:rPr/>
        <w:pict>
          <v:shape style="position:absolute;margin-left:53pt;margin-top:408.587097pt;width:286.9pt;height:12pt;mso-position-horizontal-relative:page;mso-position-vertical-relative:page;z-index:-268343296" type="#_x0000_t202" filled="false" stroked="false">
            <v:textbox inset="0,0,0,0">
              <w:txbxContent>
                <w:p>
                  <w:pPr>
                    <w:pStyle w:val="BodyText"/>
                    <w:spacing w:line="216" w:lineRule="exact"/>
                  </w:pPr>
                  <w:r>
                    <w:rPr/>
                    <w:t>Capitalize references to major sections of a country or the world.</w:t>
                  </w:r>
                </w:p>
              </w:txbxContent>
            </v:textbox>
            <w10:wrap type="none"/>
          </v:shape>
        </w:pict>
      </w:r>
      <w:r>
        <w:rPr/>
        <w:pict>
          <v:shape style="position:absolute;margin-left:53pt;margin-top:466.737091pt;width:426.8pt;height:12pt;mso-position-horizontal-relative:page;mso-position-vertical-relative:page;z-index:-268342272" type="#_x0000_t202" filled="false" stroked="false">
            <v:textbox inset="0,0,0,0">
              <w:txbxContent>
                <w:p>
                  <w:pPr>
                    <w:pStyle w:val="BodyText"/>
                    <w:spacing w:line="216" w:lineRule="exact"/>
                  </w:pPr>
                  <w:r>
                    <w:rPr/>
                    <w:t>Capitalize the names of specific courses, the names of languages, and the names of semesters.</w:t>
                  </w:r>
                </w:p>
              </w:txbxContent>
            </v:textbox>
            <w10:wrap type="none"/>
          </v:shape>
        </w:pict>
      </w:r>
      <w:r>
        <w:rPr/>
        <w:pict>
          <v:shape style="position:absolute;margin-left:53pt;margin-top:551.841248pt;width:169.65pt;height:18.350pt;mso-position-horizontal-relative:page;mso-position-vertical-relative:page;z-index:-268341248" type="#_x0000_t202" filled="false" stroked="false">
            <v:textbox inset="0,0,0,0">
              <w:txbxContent>
                <w:p>
                  <w:pPr>
                    <w:spacing w:line="367" w:lineRule="exact" w:before="0"/>
                    <w:ind w:left="20" w:right="0" w:firstLine="0"/>
                    <w:jc w:val="left"/>
                    <w:rPr>
                      <w:rFonts w:ascii="Arial Unicode MS"/>
                      <w:sz w:val="24"/>
                    </w:rPr>
                  </w:pPr>
                  <w:bookmarkStart w:name="Common Capitalization Errors" w:id="723"/>
                  <w:bookmarkEnd w:id="723"/>
                  <w:r>
                    <w:rPr/>
                  </w:r>
                  <w:r>
                    <w:rPr>
                      <w:rFonts w:ascii="Arial Unicode MS"/>
                      <w:w w:val="105"/>
                      <w:sz w:val="24"/>
                    </w:rPr>
                    <w:t>Common Capitalization Errors</w:t>
                  </w:r>
                </w:p>
              </w:txbxContent>
            </v:textbox>
            <w10:wrap type="none"/>
          </v:shape>
        </w:pict>
      </w:r>
      <w:r>
        <w:rPr/>
        <w:pict>
          <v:shape style="position:absolute;margin-left:53pt;margin-top:583.837097pt;width:504.95pt;height:34.5pt;mso-position-horizontal-relative:page;mso-position-vertical-relative:page;z-index:-268340224" type="#_x0000_t202" filled="false" stroked="false">
            <v:textbox inset="0,0,0,0">
              <w:txbxContent>
                <w:p>
                  <w:pPr>
                    <w:pStyle w:val="BodyText"/>
                    <w:spacing w:line="235" w:lineRule="auto"/>
                    <w:ind w:right="-13"/>
                  </w:pPr>
                  <w:r>
                    <w:rPr/>
                    <w:t>Just as important as knowing when to capitalize is knowing when not to. Below, I set forth a few instances where capital letters are commonly used when they should not be. Please review this advice carefully, in that we all have made such capitalization errors. When in doubt, simply consult a print dictionary.</w:t>
                  </w:r>
                </w:p>
              </w:txbxContent>
            </v:textbox>
            <w10:wrap type="none"/>
          </v:shape>
        </w:pict>
      </w:r>
      <w:r>
        <w:rPr/>
        <w:pict>
          <v:shape style="position:absolute;margin-left:53pt;margin-top:627.587097pt;width:496.25pt;height:23.25pt;mso-position-horizontal-relative:page;mso-position-vertical-relative:page;z-index:-268339200" type="#_x0000_t202" filled="false" stroked="false">
            <v:textbox inset="0,0,0,0">
              <w:txbxContent>
                <w:p>
                  <w:pPr>
                    <w:pStyle w:val="BodyText"/>
                    <w:spacing w:line="235" w:lineRule="auto"/>
                    <w:ind w:right="-10"/>
                  </w:pPr>
                  <w:r>
                    <w:rPr/>
                    <w:t>Do not capitalize the names of the seasons, unless the seasons are personified, as in poetry (“Spring’s breath”). (It is, of course, highly unlikely that you would personify a season in a technical paper.)</w:t>
                  </w:r>
                </w:p>
              </w:txbxContent>
            </v:textbox>
            <w10:wrap type="none"/>
          </v:shape>
        </w:pict>
      </w:r>
      <w:r>
        <w:rPr/>
        <w:pict>
          <v:shape style="position:absolute;margin-left:53pt;margin-top:696.987122pt;width:471.65pt;height:23.25pt;mso-position-horizontal-relative:page;mso-position-vertical-relative:page;z-index:-268338176" type="#_x0000_t202" filled="false" stroked="false">
            <v:textbox inset="0,0,0,0">
              <w:txbxContent>
                <w:p>
                  <w:pPr>
                    <w:pStyle w:val="BodyText"/>
                    <w:spacing w:line="235" w:lineRule="auto"/>
                    <w:ind w:right="-13"/>
                  </w:pPr>
                  <w:r>
                    <w:rPr/>
                    <w:t>Do not capitalize the words north, south, east, and west when they refer to directions, in that their meaning becomes generalized rather than site-specific.</w:t>
                  </w:r>
                </w:p>
              </w:txbxContent>
            </v:textbox>
            <w10:wrap type="none"/>
          </v:shape>
        </w:pict>
      </w:r>
      <w:r>
        <w:rPr/>
        <w:pict>
          <v:shape style="position:absolute;margin-left:53.240002pt;margin-top:757.999939pt;width:22pt;height:14pt;mso-position-horizontal-relative:page;mso-position-vertical-relative:page;z-index:-268337152" type="#_x0000_t202" filled="false" stroked="false">
            <v:textbox inset="0,0,0,0">
              <w:txbxContent>
                <w:p>
                  <w:pPr>
                    <w:spacing w:line="256" w:lineRule="exact" w:before="0"/>
                    <w:ind w:left="20" w:right="0" w:firstLine="0"/>
                    <w:jc w:val="left"/>
                    <w:rPr>
                      <w:b/>
                      <w:sz w:val="24"/>
                    </w:rPr>
                  </w:pPr>
                  <w:r>
                    <w:rPr>
                      <w:b/>
                      <w:sz w:val="24"/>
                    </w:rPr>
                    <w:t>224</w:t>
                  </w:r>
                </w:p>
              </w:txbxContent>
            </v:textbox>
            <w10:wrap type="none"/>
          </v:shape>
        </w:pict>
      </w:r>
      <w:r>
        <w:rPr/>
        <w:pict>
          <v:shape style="position:absolute;margin-left:76.875pt;margin-top:662.037109pt;width:112.95pt;height:23.75pt;mso-position-horizontal-relative:page;mso-position-vertical-relative:page;z-index:-268336128" type="#_x0000_t202" filled="false" stroked="false">
            <v:textbox inset="0,0,0,0">
              <w:txbxContent>
                <w:p>
                  <w:pPr>
                    <w:pStyle w:val="BodyText"/>
                    <w:spacing w:before="104"/>
                    <w:ind w:left="127"/>
                  </w:pPr>
                  <w:r>
                    <w:rPr/>
                    <w:t>spring</w:t>
                  </w:r>
                </w:p>
              </w:txbxContent>
            </v:textbox>
            <w10:wrap type="none"/>
          </v:shape>
        </w:pict>
      </w:r>
      <w:r>
        <w:rPr/>
        <w:pict>
          <v:shape style="position:absolute;margin-left:189.792801pt;margin-top:662.037109pt;width:111.35pt;height:23.75pt;mso-position-horizontal-relative:page;mso-position-vertical-relative:page;z-index:-268335104" type="#_x0000_t202" filled="false" stroked="false">
            <v:textbox inset="0,0,0,0">
              <w:txbxContent>
                <w:p>
                  <w:pPr>
                    <w:pStyle w:val="BodyText"/>
                    <w:spacing w:before="104"/>
                    <w:ind w:left="127"/>
                  </w:pPr>
                  <w:r>
                    <w:rPr/>
                    <w:t>winter</w:t>
                  </w:r>
                </w:p>
              </w:txbxContent>
            </v:textbox>
            <w10:wrap type="none"/>
          </v:shape>
        </w:pict>
      </w:r>
      <w:r>
        <w:rPr/>
        <w:pict>
          <v:shape style="position:absolute;margin-left:76.875pt;margin-top:489.937103pt;width:130.5pt;height:23.75pt;mso-position-horizontal-relative:page;mso-position-vertical-relative:page;z-index:-268334080" type="#_x0000_t202" filled="false" stroked="false">
            <v:textbox inset="0,0,0,0">
              <w:txbxContent>
                <w:p>
                  <w:pPr>
                    <w:pStyle w:val="BodyText"/>
                    <w:spacing w:before="104"/>
                    <w:ind w:left="127"/>
                  </w:pPr>
                  <w:r>
                    <w:rPr/>
                    <w:t>Anatomy 20</w:t>
                  </w:r>
                </w:p>
              </w:txbxContent>
            </v:textbox>
            <w10:wrap type="none"/>
          </v:shape>
        </w:pict>
      </w:r>
      <w:r>
        <w:rPr/>
        <w:pict>
          <v:shape style="position:absolute;margin-left:207.372803pt;margin-top:489.937103pt;width:93.8pt;height:23.75pt;mso-position-horizontal-relative:page;mso-position-vertical-relative:page;z-index:-268333056" type="#_x0000_t202" filled="false" stroked="false">
            <v:textbox inset="0,0,0,0">
              <w:txbxContent>
                <w:p>
                  <w:pPr>
                    <w:pStyle w:val="BodyText"/>
                    <w:spacing w:before="104"/>
                    <w:ind w:left="127"/>
                  </w:pPr>
                  <w:r>
                    <w:rPr/>
                    <w:t>Russian</w:t>
                  </w:r>
                </w:p>
              </w:txbxContent>
            </v:textbox>
            <w10:wrap type="none"/>
          </v:shape>
        </w:pict>
      </w:r>
      <w:r>
        <w:rPr/>
        <w:pict>
          <v:shape style="position:absolute;margin-left:76.875pt;margin-top:513.687073pt;width:130.5pt;height:23.75pt;mso-position-horizontal-relative:page;mso-position-vertical-relative:page;z-index:-268332032" type="#_x0000_t202" filled="false" stroked="false">
            <v:textbox inset="0,0,0,0">
              <w:txbxContent>
                <w:p>
                  <w:pPr>
                    <w:pStyle w:val="BodyText"/>
                    <w:spacing w:before="104"/>
                    <w:ind w:left="127"/>
                  </w:pPr>
                  <w:r>
                    <w:rPr/>
                    <w:t>Spring semester 2009</w:t>
                  </w:r>
                </w:p>
              </w:txbxContent>
            </v:textbox>
            <w10:wrap type="none"/>
          </v:shape>
        </w:pict>
      </w:r>
      <w:r>
        <w:rPr/>
        <w:pict>
          <v:shape style="position:absolute;margin-left:207.372803pt;margin-top:513.687073pt;width:93.8pt;height:23.75pt;mso-position-horizontal-relative:page;mso-position-vertical-relative:page;z-index:-268331008" type="#_x0000_t202" filled="false" stroked="false">
            <v:textbox inset="0,0,0,0">
              <w:txbxContent>
                <w:p>
                  <w:pPr>
                    <w:pStyle w:val="BodyText"/>
                    <w:spacing w:before="104"/>
                    <w:ind w:left="127"/>
                  </w:pPr>
                  <w:r>
                    <w:rPr/>
                    <w:t>Fall term, 2006</w:t>
                  </w:r>
                </w:p>
              </w:txbxContent>
            </v:textbox>
            <w10:wrap type="none"/>
          </v:shape>
        </w:pict>
      </w:r>
      <w:r>
        <w:rPr/>
        <w:pict>
          <v:shape style="position:absolute;margin-left:76.875pt;margin-top:431.787109pt;width:128.0500pt;height:23.75pt;mso-position-horizontal-relative:page;mso-position-vertical-relative:page;z-index:-268329984" type="#_x0000_t202" filled="false" stroked="false">
            <v:textbox inset="0,0,0,0">
              <w:txbxContent>
                <w:p>
                  <w:pPr>
                    <w:pStyle w:val="BodyText"/>
                    <w:spacing w:before="104"/>
                    <w:ind w:left="127"/>
                  </w:pPr>
                  <w:r>
                    <w:rPr/>
                    <w:t>the Near East</w:t>
                  </w:r>
                </w:p>
              </w:txbxContent>
            </v:textbox>
            <w10:wrap type="none"/>
          </v:shape>
        </w:pict>
      </w:r>
      <w:r>
        <w:rPr/>
        <w:pict>
          <v:shape style="position:absolute;margin-left:204.876205pt;margin-top:431.787109pt;width:96.25pt;height:23.75pt;mso-position-horizontal-relative:page;mso-position-vertical-relative:page;z-index:-268328960" type="#_x0000_t202" filled="false" stroked="false">
            <v:textbox inset="0,0,0,0">
              <w:txbxContent>
                <w:p>
                  <w:pPr>
                    <w:pStyle w:val="BodyText"/>
                    <w:spacing w:before="104"/>
                    <w:ind w:left="127"/>
                  </w:pPr>
                  <w:r>
                    <w:rPr/>
                    <w:t>the South</w:t>
                  </w:r>
                </w:p>
              </w:txbxContent>
            </v:textbox>
            <w10:wrap type="none"/>
          </v:shape>
        </w:pict>
      </w:r>
      <w:r>
        <w:rPr/>
        <w:pict>
          <v:shape style="position:absolute;margin-left:76.875pt;margin-top:344.975006pt;width:62.6pt;height:26.25pt;mso-position-horizontal-relative:page;mso-position-vertical-relative:page;z-index:-268327936" type="#_x0000_t202" filled="false" stroked="false">
            <v:textbox inset="0,0,0,0">
              <w:txbxContent>
                <w:p>
                  <w:pPr>
                    <w:pStyle w:val="BodyText"/>
                    <w:spacing w:before="110"/>
                    <w:ind w:left="127"/>
                  </w:pPr>
                  <w:r>
                    <w:rPr/>
                    <w:t>10 </w:t>
                  </w:r>
                  <w:r>
                    <w:rPr>
                      <w:position w:val="8"/>
                      <w:sz w:val="16"/>
                    </w:rPr>
                    <w:t>o</w:t>
                  </w:r>
                  <w:r>
                    <w:rPr/>
                    <w:t>F</w:t>
                  </w:r>
                </w:p>
              </w:txbxContent>
            </v:textbox>
            <w10:wrap type="none"/>
          </v:shape>
        </w:pict>
      </w:r>
      <w:r>
        <w:rPr/>
        <w:pict>
          <v:shape style="position:absolute;margin-left:139.436707pt;margin-top:344.975006pt;width:161.7pt;height:26.25pt;mso-position-horizontal-relative:page;mso-position-vertical-relative:page;z-index:-268326912" type="#_x0000_t202" filled="false" stroked="false">
            <v:textbox inset="0,0,0,0">
              <w:txbxContent>
                <w:p>
                  <w:pPr>
                    <w:pStyle w:val="BodyText"/>
                    <w:spacing w:before="128"/>
                    <w:ind w:left="127"/>
                  </w:pPr>
                  <w:r>
                    <w:rPr/>
                    <w:t>Fahrenheit degrees</w:t>
                  </w:r>
                </w:p>
              </w:txbxContent>
            </v:textbox>
            <w10:wrap type="none"/>
          </v:shape>
        </w:pict>
      </w:r>
      <w:r>
        <w:rPr/>
        <w:pict>
          <v:shape style="position:absolute;margin-left:76.875pt;margin-top:371.181091pt;width:62.6pt;height:26.25pt;mso-position-horizontal-relative:page;mso-position-vertical-relative:page;z-index:-268325888" type="#_x0000_t202" filled="false" stroked="false">
            <v:textbox inset="0,0,0,0">
              <w:txbxContent>
                <w:p>
                  <w:pPr>
                    <w:pStyle w:val="BodyText"/>
                    <w:spacing w:before="110"/>
                    <w:ind w:left="127"/>
                  </w:pPr>
                  <w:r>
                    <w:rPr/>
                    <w:t>22 </w:t>
                  </w:r>
                  <w:r>
                    <w:rPr>
                      <w:position w:val="8"/>
                      <w:sz w:val="16"/>
                    </w:rPr>
                    <w:t>o</w:t>
                  </w:r>
                  <w:r>
                    <w:rPr/>
                    <w:t>C</w:t>
                  </w:r>
                </w:p>
              </w:txbxContent>
            </v:textbox>
            <w10:wrap type="none"/>
          </v:shape>
        </w:pict>
      </w:r>
      <w:r>
        <w:rPr/>
        <w:pict>
          <v:shape style="position:absolute;margin-left:139.436707pt;margin-top:371.181091pt;width:161.7pt;height:26.25pt;mso-position-horizontal-relative:page;mso-position-vertical-relative:page;z-index:-268324864" type="#_x0000_t202" filled="false" stroked="false">
            <v:textbox inset="0,0,0,0">
              <w:txbxContent>
                <w:p>
                  <w:pPr>
                    <w:pStyle w:val="BodyText"/>
                    <w:spacing w:before="128"/>
                    <w:ind w:left="127"/>
                  </w:pPr>
                  <w:r>
                    <w:rPr/>
                    <w:t>Celsius degrees</w:t>
                  </w:r>
                </w:p>
              </w:txbxContent>
            </v:textbox>
            <w10:wrap type="none"/>
          </v:shape>
        </w:pict>
      </w:r>
      <w:r>
        <w:rPr/>
        <w:pict>
          <v:shape style="position:absolute;margin-left:76.875pt;margin-top:144.324997pt;width:123.9pt;height:23.75pt;mso-position-horizontal-relative:page;mso-position-vertical-relative:page;z-index:-268323840" type="#_x0000_t202" filled="false" stroked="false">
            <v:textbox inset="0,0,0,0">
              <w:txbxContent>
                <w:p>
                  <w:pPr>
                    <w:pStyle w:val="BodyText"/>
                    <w:spacing w:before="104"/>
                    <w:ind w:left="127"/>
                  </w:pPr>
                  <w:r>
                    <w:rPr/>
                    <w:t>Coriolis force</w:t>
                  </w:r>
                </w:p>
              </w:txbxContent>
            </v:textbox>
            <w10:wrap type="none"/>
          </v:shape>
        </w:pict>
      </w:r>
      <w:r>
        <w:rPr/>
        <w:pict>
          <v:shape style="position:absolute;margin-left:200.770599pt;margin-top:144.324997pt;width:100.4pt;height:23.75pt;mso-position-horizontal-relative:page;mso-position-vertical-relative:page;z-index:-268322816" type="#_x0000_t202" filled="false" stroked="false">
            <v:textbox inset="0,0,0,0">
              <w:txbxContent>
                <w:p>
                  <w:pPr>
                    <w:pStyle w:val="BodyText"/>
                    <w:spacing w:before="104"/>
                    <w:ind w:left="127"/>
                  </w:pPr>
                  <w:r>
                    <w:rPr/>
                    <w:t>Fourier coefficients</w:t>
                  </w:r>
                </w:p>
              </w:txbxContent>
            </v:textbox>
            <w10:wrap type="none"/>
          </v:shape>
        </w:pict>
      </w:r>
      <w:r>
        <w:rPr/>
        <w:pict>
          <v:shape style="position:absolute;margin-left:76.875pt;margin-top:168.074997pt;width:123.9pt;height:23.75pt;mso-position-horizontal-relative:page;mso-position-vertical-relative:page;z-index:-268321792" type="#_x0000_t202" filled="false" stroked="false">
            <v:textbox inset="0,0,0,0">
              <w:txbxContent>
                <w:p>
                  <w:pPr>
                    <w:pStyle w:val="BodyText"/>
                    <w:spacing w:before="104"/>
                    <w:ind w:left="127"/>
                  </w:pPr>
                  <w:r>
                    <w:rPr/>
                    <w:t>English tweeds</w:t>
                  </w:r>
                </w:p>
              </w:txbxContent>
            </v:textbox>
            <w10:wrap type="none"/>
          </v:shape>
        </w:pict>
      </w:r>
      <w:r>
        <w:rPr/>
        <w:pict>
          <v:shape style="position:absolute;margin-left:200.770599pt;margin-top:168.074997pt;width:100.4pt;height:23.75pt;mso-position-horizontal-relative:page;mso-position-vertical-relative:page;z-index:-268320768" type="#_x0000_t202" filled="false" stroked="false">
            <v:textbox inset="0,0,0,0">
              <w:txbxContent>
                <w:p>
                  <w:pPr>
                    <w:pStyle w:val="BodyText"/>
                    <w:spacing w:before="104"/>
                    <w:ind w:left="127"/>
                  </w:pPr>
                  <w:r>
                    <w:rPr/>
                    <w:t>Walker Circulation</w:t>
                  </w:r>
                </w:p>
              </w:txbxContent>
            </v:textbox>
            <w10:wrap type="none"/>
          </v:shape>
        </w:pict>
      </w:r>
      <w:r>
        <w:rPr/>
        <w:pict>
          <v:shape style="position:absolute;margin-left:76.875pt;margin-top:191.824997pt;width:123.9pt;height:23.75pt;mso-position-horizontal-relative:page;mso-position-vertical-relative:page;z-index:-268319744" type="#_x0000_t202" filled="false" stroked="false">
            <v:textbox inset="0,0,0,0">
              <w:txbxContent>
                <w:p>
                  <w:pPr>
                    <w:pStyle w:val="BodyText"/>
                    <w:spacing w:before="104"/>
                    <w:ind w:left="127"/>
                  </w:pPr>
                  <w:r>
                    <w:rPr/>
                    <w:t>Hadley cell</w:t>
                  </w:r>
                </w:p>
              </w:txbxContent>
            </v:textbox>
            <w10:wrap type="none"/>
          </v:shape>
        </w:pict>
      </w:r>
      <w:r>
        <w:rPr/>
        <w:pict>
          <v:shape style="position:absolute;margin-left:200.770599pt;margin-top:191.824997pt;width:100.4pt;height:23.75pt;mso-position-horizontal-relative:page;mso-position-vertical-relative:page;z-index:-268318720" type="#_x0000_t202" filled="false" stroked="false">
            <v:textbox inset="0,0,0,0">
              <w:txbxContent>
                <w:p>
                  <w:pPr>
                    <w:pStyle w:val="BodyText"/>
                    <w:spacing w:before="104"/>
                    <w:ind w:left="127"/>
                  </w:pPr>
                  <w:r>
                    <w:rPr/>
                    <w:t>Petri dish</w:t>
                  </w:r>
                </w:p>
              </w:txbxContent>
            </v:textbox>
            <w10:wrap type="none"/>
          </v:shape>
        </w:pict>
      </w:r>
      <w:r>
        <w:rPr/>
        <w:pict>
          <v:shape style="position:absolute;margin-left:76.875pt;margin-top:215.574997pt;width:123.9pt;height:23.75pt;mso-position-horizontal-relative:page;mso-position-vertical-relative:page;z-index:-268317696" type="#_x0000_t202" filled="false" stroked="false">
            <v:textbox inset="0,0,0,0">
              <w:txbxContent>
                <w:p>
                  <w:pPr>
                    <w:pStyle w:val="BodyText"/>
                    <w:spacing w:before="104"/>
                    <w:ind w:left="127"/>
                  </w:pPr>
                  <w:r>
                    <w:rPr/>
                    <w:t>Boyle’s law</w:t>
                  </w:r>
                </w:p>
              </w:txbxContent>
            </v:textbox>
            <w10:wrap type="none"/>
          </v:shape>
        </w:pict>
      </w:r>
      <w:r>
        <w:rPr/>
        <w:pict>
          <v:shape style="position:absolute;margin-left:200.770599pt;margin-top:215.574997pt;width:100.4pt;height:23.75pt;mso-position-horizontal-relative:page;mso-position-vertical-relative:page;z-index:-268316672" type="#_x0000_t202" filled="false" stroked="false">
            <v:textbox inset="0,0,0,0">
              <w:txbxContent>
                <w:p>
                  <w:pPr>
                    <w:pStyle w:val="BodyText"/>
                    <w:spacing w:before="104"/>
                    <w:ind w:left="127"/>
                  </w:pPr>
                  <w:r>
                    <w:rPr/>
                    <w:t>Russell volumeter</w:t>
                  </w:r>
                </w:p>
              </w:txbxContent>
            </v:textbox>
            <w10:wrap type="none"/>
          </v:shape>
        </w:pict>
      </w:r>
      <w:r>
        <w:rPr/>
        <w:pict>
          <v:shape style="position:absolute;margin-left:76.875pt;margin-top:239.324997pt;width:123.9pt;height:23.75pt;mso-position-horizontal-relative:page;mso-position-vertical-relative:page;z-index:-268315648" type="#_x0000_t202" filled="false" stroked="false">
            <v:textbox inset="0,0,0,0">
              <w:txbxContent>
                <w:p>
                  <w:pPr>
                    <w:pStyle w:val="BodyText"/>
                    <w:spacing w:before="104"/>
                    <w:ind w:left="127"/>
                  </w:pPr>
                  <w:r>
                    <w:rPr/>
                    <w:t>Planck’s constant</w:t>
                  </w:r>
                </w:p>
              </w:txbxContent>
            </v:textbox>
            <w10:wrap type="none"/>
          </v:shape>
        </w:pict>
      </w:r>
      <w:r>
        <w:rPr/>
        <w:pict>
          <v:shape style="position:absolute;margin-left:200.770599pt;margin-top:239.324997pt;width:100.4pt;height:23.75pt;mso-position-horizontal-relative:page;mso-position-vertical-relative:page;z-index:-268314624" type="#_x0000_t202" filled="false" stroked="false">
            <v:textbox inset="0,0,0,0">
              <w:txbxContent>
                <w:p>
                  <w:pPr>
                    <w:pStyle w:val="BodyText"/>
                    <w:spacing w:before="104"/>
                    <w:ind w:left="127"/>
                  </w:pPr>
                  <w:r>
                    <w:rPr/>
                    <w:t>Klinkenberg effect</w:t>
                  </w:r>
                </w:p>
              </w:txbxContent>
            </v:textbox>
            <w10:wrap type="none"/>
          </v:shape>
        </w:pict>
      </w:r>
      <w:r>
        <w:rPr/>
        <w:pict>
          <v:shape style="position:absolute;margin-left:76.875pt;margin-top:263.075012pt;width:123.9pt;height:23.75pt;mso-position-horizontal-relative:page;mso-position-vertical-relative:page;z-index:-268313600" type="#_x0000_t202" filled="false" stroked="false">
            <v:textbox inset="0,0,0,0">
              <w:txbxContent>
                <w:p>
                  <w:pPr>
                    <w:pStyle w:val="BodyText"/>
                    <w:spacing w:before="104"/>
                    <w:ind w:left="127"/>
                  </w:pPr>
                  <w:r>
                    <w:rPr/>
                    <w:t>Middle Jurassic Period</w:t>
                  </w:r>
                </w:p>
              </w:txbxContent>
            </v:textbox>
            <w10:wrap type="none"/>
          </v:shape>
        </w:pict>
      </w:r>
      <w:r>
        <w:rPr/>
        <w:pict>
          <v:shape style="position:absolute;margin-left:200.770599pt;margin-top:263.075012pt;width:100.4pt;height:23.75pt;mso-position-horizontal-relative:page;mso-position-vertical-relative:page;z-index:-268312576" type="#_x0000_t202" filled="false" stroked="false">
            <v:textbox inset="0,0,0,0">
              <w:txbxContent>
                <w:p>
                  <w:pPr>
                    <w:pStyle w:val="BodyText"/>
                    <w:spacing w:before="104"/>
                    <w:ind w:left="127"/>
                  </w:pPr>
                  <w:r>
                    <w:rPr/>
                    <w:t>Mesozoic Era</w:t>
                  </w:r>
                </w:p>
              </w:txbxContent>
            </v:textbox>
            <w10:wrap type="none"/>
          </v:shape>
        </w:pict>
      </w:r>
      <w:r>
        <w:rPr/>
        <w:pict>
          <v:shape style="position:absolute;margin-left:76.875pt;margin-top:286.825012pt;width:123.9pt;height:23.75pt;mso-position-horizontal-relative:page;mso-position-vertical-relative:page;z-index:-268311552" type="#_x0000_t202" filled="false" stroked="false">
            <v:textbox inset="0,0,0,0">
              <w:txbxContent>
                <w:p>
                  <w:pPr>
                    <w:pStyle w:val="BodyText"/>
                    <w:spacing w:before="104"/>
                    <w:ind w:left="127"/>
                  </w:pPr>
                  <w:r>
                    <w:rPr/>
                    <w:t>the Industrial Revolution</w:t>
                  </w:r>
                </w:p>
              </w:txbxContent>
            </v:textbox>
            <w10:wrap type="none"/>
          </v:shape>
        </w:pict>
      </w:r>
      <w:r>
        <w:rPr/>
        <w:pict>
          <v:shape style="position:absolute;margin-left:200.770599pt;margin-top:286.825012pt;width:100.4pt;height:23.75pt;mso-position-horizontal-relative:page;mso-position-vertical-relative:page;z-index:-268310528" type="#_x0000_t202" filled="false" stroked="false">
            <v:textbox inset="0,0,0,0">
              <w:txbxContent>
                <w:p>
                  <w:pPr>
                    <w:pStyle w:val="BodyText"/>
                    <w:spacing w:before="104"/>
                    <w:ind w:left="127"/>
                  </w:pPr>
                  <w:r>
                    <w:rPr/>
                    <w:t>the Inquisitio</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54pt;width:225pt;height:24.5pt;mso-position-horizontal-relative:page;mso-position-vertical-relative:page;z-index:-268309504" coordorigin="1530,1080" coordsize="4500,490" path="m3446,1080l3446,1570m1530,1088l6030,1088m1530,1563l6030,1563m1538,1080l1538,1570m6023,1080l6023,1570e" filled="false" stroked="true" strokeweight=".75pt" strokecolor="#dddddd">
            <v:path arrowok="t"/>
            <v:stroke dashstyle="solid"/>
            <w10:wrap type="none"/>
          </v:shape>
        </w:pict>
      </w:r>
      <w:r>
        <w:rPr/>
        <w:pict>
          <v:shape style="position:absolute;margin-left:76.5pt;margin-top:123.400002pt;width:225pt;height:48.25pt;mso-position-horizontal-relative:page;mso-position-vertical-relative:page;z-index:-268308480" coordorigin="1530,2468" coordsize="4500,965" path="m1530,2951l6030,2951m4241,2468l4241,3433m1530,2476l6030,2476m1530,3426l6030,3426m1538,2468l1538,3433m6023,2468l6023,3433e" filled="false" stroked="true" strokeweight=".75pt" strokecolor="#dddddd">
            <v:path arrowok="t"/>
            <v:stroke dashstyle="solid"/>
            <w10:wrap type="none"/>
          </v:shape>
        </w:pict>
      </w:r>
      <w:r>
        <w:rPr/>
        <w:pict>
          <v:shape style="position:absolute;margin-left:76.5pt;margin-top:216.550003pt;width:225pt;height:48.25pt;mso-position-horizontal-relative:page;mso-position-vertical-relative:page;z-index:-268307456" coordorigin="1530,4331" coordsize="4500,965" path="m1530,4814l6030,4814m3580,4331l3580,5296m1530,4339l6030,4339m1530,5289l6030,5289m1538,4331l1538,5296m6023,4331l6023,5296e" filled="false" stroked="true" strokeweight=".75pt" strokecolor="#dddddd">
            <v:path arrowok="t"/>
            <v:stroke dashstyle="solid"/>
            <w10:wrap type="none"/>
          </v:shape>
        </w:pict>
      </w:r>
      <w:r>
        <w:rPr/>
        <w:pict>
          <v:shape style="position:absolute;margin-left:76.5pt;margin-top:309.700012pt;width:225pt;height:48.25pt;mso-position-horizontal-relative:page;mso-position-vertical-relative:page;z-index:-268306432" coordorigin="1530,6194" coordsize="4500,965" path="m1530,6677l6030,6677m3624,6194l3624,7159m1530,6202l6030,6202m1530,7152l6030,7152m1538,6194l1538,7159m6023,6194l6023,7159e" filled="false" stroked="true" strokeweight=".75pt" strokecolor="#dddddd">
            <v:path arrowok="t"/>
            <v:stroke dashstyle="solid"/>
            <w10:wrap type="none"/>
          </v:shape>
        </w:pict>
      </w:r>
      <w:r>
        <w:rPr/>
        <w:pict>
          <v:group style="position:absolute;margin-left:54pt;margin-top:369.200012pt;width:504pt;height:38.8pt;mso-position-horizontal-relative:page;mso-position-vertical-relative:page;z-index:-268305408" coordorigin="1080,7384" coordsize="10080,776">
            <v:line style="position:absolute" from="1080,8152" to="11160,8152" stroked="true" strokeweight=".8pt" strokecolor="#000000">
              <v:stroke dashstyle="solid"/>
            </v:line>
            <v:line style="position:absolute" from="1088,7398" to="1088,8144" stroked="true" strokeweight=".75pt" strokecolor="#000000">
              <v:stroke dashstyle="solid"/>
            </v:line>
            <v:line style="position:absolute" from="1080,7391" to="11160,7391" stroked="true" strokeweight=".7pt" strokecolor="#000000">
              <v:stroke dashstyle="solid"/>
            </v:line>
            <v:line style="position:absolute" from="11153,7398" to="11153,8144" stroked="true" strokeweight=".75pt" strokecolor="#000000">
              <v:stroke dashstyle="solid"/>
            </v:line>
            <w10:wrap type="none"/>
          </v:group>
        </w:pict>
      </w:r>
      <w:r>
        <w:rPr/>
        <w:pict>
          <v:shape style="position:absolute;margin-left:53pt;margin-top:89.325005pt;width:486.85pt;height:23.25pt;mso-position-horizontal-relative:page;mso-position-vertical-relative:page;z-index:-268304384" type="#_x0000_t202" filled="false" stroked="false">
            <v:textbox inset="0,0,0,0">
              <w:txbxContent>
                <w:p>
                  <w:pPr>
                    <w:pStyle w:val="BodyText"/>
                    <w:spacing w:line="235" w:lineRule="auto"/>
                    <w:ind w:right="-9"/>
                  </w:pPr>
                  <w:r>
                    <w:rPr/>
                    <w:t>In general, do not capitalize commonly used words that have come to have specialized meaning, even though their origins are in words that are capitalized.</w:t>
                  </w:r>
                </w:p>
              </w:txbxContent>
            </v:textbox>
            <w10:wrap type="none"/>
          </v:shape>
        </w:pict>
      </w:r>
      <w:r>
        <w:rPr/>
        <w:pict>
          <v:shape style="position:absolute;margin-left:53pt;margin-top:182.475006pt;width:492.85pt;height:23.25pt;mso-position-horizontal-relative:page;mso-position-vertical-relative:page;z-index:-268303360" type="#_x0000_t202" filled="false" stroked="false">
            <v:textbox inset="0,0,0,0">
              <w:txbxContent>
                <w:p>
                  <w:pPr>
                    <w:pStyle w:val="BodyText"/>
                    <w:spacing w:line="235" w:lineRule="auto"/>
                    <w:ind w:right="-11"/>
                  </w:pPr>
                  <w:r>
                    <w:rPr/>
                    <w:t>Do not capitalize the names of elements. Note: This is a common capitalization error, and can often be found in published work. Confusion no doubt arises because the symbols for elements are capitalized.</w:t>
                  </w:r>
                </w:p>
              </w:txbxContent>
            </v:textbox>
            <w10:wrap type="none"/>
          </v:shape>
        </w:pict>
      </w:r>
      <w:r>
        <w:rPr/>
        <w:pict>
          <v:shape style="position:absolute;margin-left:53pt;margin-top:275.625pt;width:502.65pt;height:23.25pt;mso-position-horizontal-relative:page;mso-position-vertical-relative:page;z-index:-268302336" type="#_x0000_t202" filled="false" stroked="false">
            <v:textbox inset="0,0,0,0">
              <w:txbxContent>
                <w:p>
                  <w:pPr>
                    <w:pStyle w:val="BodyText"/>
                    <w:spacing w:line="235" w:lineRule="auto"/>
                    <w:ind w:right="-16"/>
                  </w:pPr>
                  <w:r>
                    <w:rPr/>
                    <w:t>Do not capitalize words that are used so frequently and informally that they have come to have highly generalized meaning.</w:t>
                  </w:r>
                </w:p>
              </w:txbxContent>
            </v:textbox>
            <w10:wrap type="none"/>
          </v:shape>
        </w:pict>
      </w:r>
      <w:r>
        <w:rPr/>
        <w:pict>
          <v:shape style="position:absolute;margin-left:255.25pt;margin-top:441.779999pt;width:101.5pt;height:26.4pt;mso-position-horizontal-relative:page;mso-position-vertical-relative:page;z-index:-268301312" type="#_x0000_t202" filled="false" stroked="false">
            <v:textbox inset="0,0,0,0">
              <w:txbxContent>
                <w:p>
                  <w:pPr>
                    <w:spacing w:before="26"/>
                    <w:ind w:left="20" w:right="0" w:firstLine="0"/>
                    <w:jc w:val="left"/>
                    <w:rPr>
                      <w:rFonts w:ascii="Calibri"/>
                      <w:b/>
                      <w:sz w:val="40"/>
                    </w:rPr>
                  </w:pPr>
                  <w:bookmarkStart w:name="Spelling" w:id="724"/>
                  <w:bookmarkEnd w:id="724"/>
                  <w:r>
                    <w:rPr/>
                  </w:r>
                  <w:bookmarkStart w:name="_bookmark176" w:id="725"/>
                  <w:bookmarkEnd w:id="725"/>
                  <w:r>
                    <w:rPr/>
                  </w:r>
                  <w:r>
                    <w:rPr>
                      <w:rFonts w:ascii="Calibri"/>
                      <w:b/>
                      <w:w w:val="125"/>
                      <w:sz w:val="40"/>
                    </w:rPr>
                    <w:t>SPELLING</w:t>
                  </w:r>
                </w:p>
              </w:txbxContent>
            </v:textbox>
            <w10:wrap type="none"/>
          </v:shape>
        </w:pict>
      </w:r>
      <w:r>
        <w:rPr/>
        <w:pict>
          <v:shape style="position:absolute;margin-left:53pt;margin-top:501.595001pt;width:489.4pt;height:23.25pt;mso-position-horizontal-relative:page;mso-position-vertical-relative:page;z-index:-268300288" type="#_x0000_t202" filled="false" stroked="false">
            <v:textbox inset="0,0,0,0">
              <w:txbxContent>
                <w:p>
                  <w:pPr>
                    <w:pStyle w:val="BodyText"/>
                    <w:spacing w:line="235" w:lineRule="auto"/>
                    <w:ind w:right="-2"/>
                  </w:pPr>
                  <w:r>
                    <w:rPr/>
                    <w:t>To understand the limited power of the spell checker, enjoy the following poem, which has an </w:t>
                  </w:r>
                  <w:hyperlink r:id="rId473">
                    <w:r>
                      <w:rPr>
                        <w:color w:val="0000FF"/>
                      </w:rPr>
                      <w:t>intriguing literary</w:t>
                    </w:r>
                  </w:hyperlink>
                  <w:r>
                    <w:rPr>
                      <w:color w:val="0000FF"/>
                    </w:rPr>
                    <w:t> </w:t>
                  </w:r>
                  <w:hyperlink r:id="rId473">
                    <w:r>
                      <w:rPr>
                        <w:color w:val="0000FF"/>
                      </w:rPr>
                      <w:t>history</w:t>
                    </w:r>
                  </w:hyperlink>
                  <w:r>
                    <w:rPr/>
                    <w:t>:</w:t>
                  </w:r>
                </w:p>
              </w:txbxContent>
            </v:textbox>
            <w10:wrap type="none"/>
          </v:shape>
        </w:pict>
      </w:r>
      <w:r>
        <w:rPr/>
        <w:pict>
          <v:shape style="position:absolute;margin-left:75.5pt;margin-top:535.294983pt;width:132.4pt;height:90.75pt;mso-position-horizontal-relative:page;mso-position-vertical-relative:page;z-index:-268299264" type="#_x0000_t202" filled="false" stroked="false">
            <v:textbox inset="0,0,0,0">
              <w:txbxContent>
                <w:p>
                  <w:pPr>
                    <w:pStyle w:val="BodyText"/>
                    <w:spacing w:line="235" w:lineRule="auto"/>
                    <w:ind w:right="406"/>
                  </w:pPr>
                  <w:r>
                    <w:rPr/>
                    <w:t>I have a spelling checker It came with my PC;</w:t>
                  </w:r>
                </w:p>
                <w:p>
                  <w:pPr>
                    <w:pStyle w:val="BodyText"/>
                    <w:spacing w:line="235" w:lineRule="auto"/>
                    <w:ind w:right="-4"/>
                  </w:pPr>
                  <w:r>
                    <w:rPr/>
                    <w:t>It plainly marks four my revue Mistakes I cannot sea.</w:t>
                  </w:r>
                </w:p>
                <w:p>
                  <w:pPr>
                    <w:pStyle w:val="BodyText"/>
                    <w:spacing w:line="235" w:lineRule="auto"/>
                    <w:ind w:right="28"/>
                  </w:pPr>
                  <w:r>
                    <w:rPr/>
                    <w:t>I’ve run this poem threw it, I’m sure your pleased too no, Its letter perfect in it’s weigh, My checker tolled me sew.</w:t>
                  </w:r>
                </w:p>
              </w:txbxContent>
            </v:textbox>
            <w10:wrap type="none"/>
          </v:shape>
        </w:pict>
      </w:r>
      <w:r>
        <w:rPr/>
        <w:pict>
          <v:shape style="position:absolute;margin-left:53pt;margin-top:636.494995pt;width:505.2pt;height:68.25pt;mso-position-horizontal-relative:page;mso-position-vertical-relative:page;z-index:-268298240" type="#_x0000_t202" filled="false" stroked="false">
            <v:textbox inset="0,0,0,0">
              <w:txbxContent>
                <w:p>
                  <w:pPr>
                    <w:pStyle w:val="BodyText"/>
                    <w:spacing w:line="235" w:lineRule="auto"/>
                    <w:ind w:right="-9"/>
                  </w:pPr>
                  <w:r>
                    <w:rPr/>
                    <w:t>Just as so many of us rely on calculators to do all our math for us—even to the point that we do not trust calculations done by our own hand—far too many of us use spell checkers as proofreaders, and we ultimately use them to justify our own laziness. I once received a complaint from an outraged professor that a student had continually misspelled “miscellaneous” as “mescaline” (a hallucinogenic drug). The student’s spell checker did not pick up the error, but the professor certainly did, and he told me that he even speculated privately that the student who wrote the paper did so while on mescaline.</w:t>
                  </w:r>
                </w:p>
              </w:txbxContent>
            </v:textbox>
            <w10:wrap type="none"/>
          </v:shape>
        </w:pict>
      </w:r>
      <w:r>
        <w:rPr/>
        <w:pict>
          <v:shape style="position:absolute;margin-left:53pt;margin-top:713.994995pt;width:499pt;height:23.25pt;mso-position-horizontal-relative:page;mso-position-vertical-relative:page;z-index:-268297216" type="#_x0000_t202" filled="false" stroked="false">
            <v:textbox inset="0,0,0,0">
              <w:txbxContent>
                <w:p>
                  <w:pPr>
                    <w:pStyle w:val="BodyText"/>
                    <w:spacing w:line="235" w:lineRule="auto"/>
                    <w:ind w:right="-11"/>
                  </w:pPr>
                  <w:r>
                    <w:rPr/>
                    <w:t>So proceed with caution when using spell checkers. They are not gods, and they do not substitute for meticulous proofreading and clear thinking. There is an instructive moment in a M*A*S*H episode, when Father Mulcahy</w:t>
                  </w:r>
                </w:p>
              </w:txbxContent>
            </v:textbox>
            <w10:wrap type="none"/>
          </v:shape>
        </w:pict>
      </w:r>
      <w:r>
        <w:rPr/>
        <w:pict>
          <v:shape style="position:absolute;margin-left:537.218506pt;margin-top:757.999939pt;width:22pt;height:14pt;mso-position-horizontal-relative:page;mso-position-vertical-relative:page;z-index:-268296192" type="#_x0000_t202" filled="false" stroked="false">
            <v:textbox inset="0,0,0,0">
              <w:txbxContent>
                <w:p>
                  <w:pPr>
                    <w:spacing w:line="256" w:lineRule="exact" w:before="0"/>
                    <w:ind w:left="20" w:right="0" w:firstLine="0"/>
                    <w:jc w:val="left"/>
                    <w:rPr>
                      <w:b/>
                      <w:sz w:val="24"/>
                    </w:rPr>
                  </w:pPr>
                  <w:r>
                    <w:rPr>
                      <w:b/>
                      <w:sz w:val="24"/>
                    </w:rPr>
                    <w:t>225</w:t>
                  </w:r>
                </w:p>
              </w:txbxContent>
            </v:textbox>
            <w10:wrap type="none"/>
          </v:shape>
        </w:pict>
      </w:r>
      <w:r>
        <w:rPr/>
        <w:pict>
          <v:shape style="position:absolute;margin-left:54.375pt;margin-top:369.549988pt;width:503.25pt;height:38.050pt;mso-position-horizontal-relative:page;mso-position-vertical-relative:page;z-index:-268295168"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1"/>
                    </w:numPr>
                    <w:tabs>
                      <w:tab w:pos="858" w:val="left" w:leader="none"/>
                    </w:tabs>
                    <w:spacing w:line="151" w:lineRule="auto" w:before="87"/>
                    <w:ind w:left="857" w:right="104" w:hanging="194"/>
                    <w:jc w:val="left"/>
                    <w:rPr>
                      <w:rFonts w:ascii="Calibri"/>
                      <w:i/>
                      <w:sz w:val="9"/>
                    </w:rPr>
                  </w:pPr>
                  <w:r>
                    <w:rPr>
                      <w:rFonts w:ascii="Arial Unicode MS"/>
                      <w:w w:val="105"/>
                      <w:sz w:val="9"/>
                    </w:rPr>
                    <w:t>Capitalization.</w:t>
                  </w:r>
                  <w:r>
                    <w:rPr>
                      <w:rFonts w:ascii="Arial Unicode MS"/>
                      <w:spacing w:val="-14"/>
                      <w:w w:val="105"/>
                      <w:sz w:val="9"/>
                    </w:rPr>
                    <w:t> </w:t>
                  </w:r>
                  <w:r>
                    <w:rPr>
                      <w:rFonts w:ascii="Lucida Sans"/>
                      <w:b/>
                      <w:w w:val="105"/>
                      <w:sz w:val="9"/>
                    </w:rPr>
                    <w:t>Authored</w:t>
                  </w:r>
                  <w:r>
                    <w:rPr>
                      <w:rFonts w:ascii="Lucida Sans"/>
                      <w:b/>
                      <w:spacing w:val="-19"/>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5"/>
                      <w:w w:val="105"/>
                      <w:sz w:val="9"/>
                    </w:rPr>
                    <w:t> </w:t>
                  </w:r>
                  <w:r>
                    <w:rPr>
                      <w:rFonts w:ascii="Arial Unicode MS"/>
                      <w:w w:val="105"/>
                      <w:sz w:val="9"/>
                    </w:rPr>
                    <w:t>Schall.</w:t>
                  </w:r>
                  <w:r>
                    <w:rPr>
                      <w:rFonts w:ascii="Arial Unicode MS"/>
                      <w:spacing w:val="-14"/>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5"/>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5"/>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5"/>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5"/>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5"/>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2"/>
                      <w:w w:val="105"/>
                      <w:sz w:val="9"/>
                    </w:rPr>
                    <w:t> </w:t>
                  </w:r>
                  <w:r>
                    <w:rPr>
                      <w:rFonts w:ascii="Lucida Sans"/>
                      <w:b/>
                      <w:w w:val="105"/>
                      <w:sz w:val="9"/>
                    </w:rPr>
                    <w:t>Located</w:t>
                  </w:r>
                  <w:r>
                    <w:rPr>
                      <w:rFonts w:ascii="Lucida Sans"/>
                      <w:b/>
                      <w:spacing w:val="-19"/>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74">
                    <w:r>
                      <w:rPr>
                        <w:rFonts w:ascii="Arial Unicode MS"/>
                        <w:color w:val="0000FF"/>
                        <w:w w:val="105"/>
                        <w:sz w:val="9"/>
                      </w:rPr>
                      <w:t>https://www.e-education.psu.edu/styleforstudents/c2_p11.html</w:t>
                    </w:r>
                  </w:hyperlink>
                  <w:r>
                    <w:rPr>
                      <w:rFonts w:ascii="Arial Unicode MS"/>
                      <w:w w:val="105"/>
                      <w:sz w:val="9"/>
                    </w:rPr>
                    <w:t>.</w:t>
                  </w:r>
                  <w:r>
                    <w:rPr>
                      <w:rFonts w:ascii="Arial Unicode MS"/>
                      <w:spacing w:val="-15"/>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 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10"/>
                        <w:w w:val="105"/>
                        <w:sz w:val="9"/>
                      </w:rPr>
                      <w:t> </w:t>
                    </w:r>
                    <w:r>
                      <w:rPr>
                        <w:rFonts w:ascii="Calibri"/>
                        <w:i/>
                        <w:color w:val="0000FF"/>
                        <w:w w:val="105"/>
                        <w:sz w:val="9"/>
                      </w:rPr>
                      <w:t>Attribution-NonCommercial-ShareAlike</w:t>
                    </w:r>
                  </w:hyperlink>
                </w:p>
              </w:txbxContent>
            </v:textbox>
            <w10:wrap type="none"/>
          </v:shape>
        </w:pict>
      </w:r>
      <w:r>
        <w:rPr/>
        <w:pict>
          <v:shape style="position:absolute;margin-left:76.875pt;margin-top:310.075012pt;width:104.35pt;height:23.75pt;mso-position-horizontal-relative:page;mso-position-vertical-relative:page;z-index:-268294144" type="#_x0000_t202" filled="false" stroked="false">
            <v:textbox inset="0,0,0,0">
              <w:txbxContent>
                <w:p>
                  <w:pPr>
                    <w:pStyle w:val="BodyText"/>
                    <w:spacing w:before="104"/>
                    <w:ind w:left="127"/>
                  </w:pPr>
                  <w:r>
                    <w:rPr/>
                    <w:t>north pole</w:t>
                  </w:r>
                </w:p>
              </w:txbxContent>
            </v:textbox>
            <w10:wrap type="none"/>
          </v:shape>
        </w:pict>
      </w:r>
      <w:r>
        <w:rPr/>
        <w:pict>
          <v:shape style="position:absolute;margin-left:181.224106pt;margin-top:310.075012pt;width:119.95pt;height:23.75pt;mso-position-horizontal-relative:page;mso-position-vertical-relative:page;z-index:-268293120" type="#_x0000_t202" filled="false" stroked="false">
            <v:textbox inset="0,0,0,0">
              <w:txbxContent>
                <w:p>
                  <w:pPr>
                    <w:pStyle w:val="BodyText"/>
                    <w:spacing w:before="104"/>
                    <w:ind w:left="127"/>
                  </w:pPr>
                  <w:r>
                    <w:rPr/>
                    <w:t>big bang theory</w:t>
                  </w:r>
                </w:p>
              </w:txbxContent>
            </v:textbox>
            <w10:wrap type="none"/>
          </v:shape>
        </w:pict>
      </w:r>
      <w:r>
        <w:rPr/>
        <w:pict>
          <v:shape style="position:absolute;margin-left:76.875pt;margin-top:333.825012pt;width:104.35pt;height:23.75pt;mso-position-horizontal-relative:page;mso-position-vertical-relative:page;z-index:-268292096" type="#_x0000_t202" filled="false" stroked="false">
            <v:textbox inset="0,0,0,0">
              <w:txbxContent>
                <w:p>
                  <w:pPr>
                    <w:pStyle w:val="BodyText"/>
                    <w:spacing w:before="104"/>
                    <w:ind w:left="127"/>
                  </w:pPr>
                  <w:r>
                    <w:rPr/>
                    <w:t>arctic climate</w:t>
                  </w:r>
                </w:p>
              </w:txbxContent>
            </v:textbox>
            <w10:wrap type="none"/>
          </v:shape>
        </w:pict>
      </w:r>
      <w:r>
        <w:rPr/>
        <w:pict>
          <v:shape style="position:absolute;margin-left:181.224106pt;margin-top:333.825012pt;width:119.95pt;height:23.75pt;mso-position-horizontal-relative:page;mso-position-vertical-relative:page;z-index:-268291072" type="#_x0000_t202" filled="false" stroked="false">
            <v:textbox inset="0,0,0,0">
              <w:txbxContent>
                <w:p>
                  <w:pPr>
                    <w:pStyle w:val="BodyText"/>
                    <w:spacing w:before="104"/>
                    <w:ind w:left="127"/>
                  </w:pPr>
                  <w:r>
                    <w:rPr/>
                    <w:t>midwesterner</w:t>
                  </w:r>
                </w:p>
              </w:txbxContent>
            </v:textbox>
            <w10:wrap type="none"/>
          </v:shape>
        </w:pict>
      </w:r>
      <w:r>
        <w:rPr/>
        <w:pict>
          <v:shape style="position:absolute;margin-left:76.875pt;margin-top:216.925003pt;width:102.15pt;height:23.75pt;mso-position-horizontal-relative:page;mso-position-vertical-relative:page;z-index:-268290048" type="#_x0000_t202" filled="false" stroked="false">
            <v:textbox inset="0,0,0,0">
              <w:txbxContent>
                <w:p>
                  <w:pPr>
                    <w:pStyle w:val="BodyText"/>
                    <w:spacing w:before="104"/>
                    <w:ind w:left="127"/>
                  </w:pPr>
                  <w:r>
                    <w:rPr/>
                    <w:t>tungsten</w:t>
                  </w:r>
                </w:p>
              </w:txbxContent>
            </v:textbox>
            <w10:wrap type="none"/>
          </v:shape>
        </w:pict>
      </w:r>
      <w:r>
        <w:rPr/>
        <w:pict>
          <v:shape style="position:absolute;margin-left:179.022598pt;margin-top:216.925003pt;width:122.15pt;height:23.75pt;mso-position-horizontal-relative:page;mso-position-vertical-relative:page;z-index:-268289024" type="#_x0000_t202" filled="false" stroked="false">
            <v:textbox inset="0,0,0,0">
              <w:txbxContent>
                <w:p>
                  <w:pPr>
                    <w:pStyle w:val="BodyText"/>
                    <w:spacing w:before="104"/>
                    <w:ind w:left="127"/>
                  </w:pPr>
                  <w:r>
                    <w:rPr/>
                    <w:t>nitrogen</w:t>
                  </w:r>
                </w:p>
              </w:txbxContent>
            </v:textbox>
            <w10:wrap type="none"/>
          </v:shape>
        </w:pict>
      </w:r>
      <w:r>
        <w:rPr/>
        <w:pict>
          <v:shape style="position:absolute;margin-left:76.875pt;margin-top:240.675003pt;width:102.15pt;height:23.75pt;mso-position-horizontal-relative:page;mso-position-vertical-relative:page;z-index:-268288000" type="#_x0000_t202" filled="false" stroked="false">
            <v:textbox inset="0,0,0,0">
              <w:txbxContent>
                <w:p>
                  <w:pPr>
                    <w:pStyle w:val="BodyText"/>
                    <w:spacing w:before="104"/>
                    <w:ind w:left="127"/>
                  </w:pPr>
                  <w:r>
                    <w:rPr/>
                    <w:t>oxygen</w:t>
                  </w:r>
                </w:p>
              </w:txbxContent>
            </v:textbox>
            <w10:wrap type="none"/>
          </v:shape>
        </w:pict>
      </w:r>
      <w:r>
        <w:rPr/>
        <w:pict>
          <v:shape style="position:absolute;margin-left:179.022598pt;margin-top:240.675003pt;width:122.15pt;height:23.75pt;mso-position-horizontal-relative:page;mso-position-vertical-relative:page;z-index:-268286976" type="#_x0000_t202" filled="false" stroked="false">
            <v:textbox inset="0,0,0,0">
              <w:txbxContent>
                <w:p>
                  <w:pPr>
                    <w:pStyle w:val="BodyText"/>
                    <w:spacing w:before="104"/>
                    <w:ind w:left="127"/>
                  </w:pPr>
                  <w:r>
                    <w:rPr/>
                    <w:t>californium</w:t>
                  </w:r>
                </w:p>
              </w:txbxContent>
            </v:textbox>
            <w10:wrap type="none"/>
          </v:shape>
        </w:pict>
      </w:r>
      <w:r>
        <w:rPr/>
        <w:pict>
          <v:shape style="position:absolute;margin-left:76.875pt;margin-top:123.775002pt;width:135.2pt;height:23.75pt;mso-position-horizontal-relative:page;mso-position-vertical-relative:page;z-index:-268285952" type="#_x0000_t202" filled="false" stroked="false">
            <v:textbox inset="0,0,0,0">
              <w:txbxContent>
                <w:p>
                  <w:pPr>
                    <w:pStyle w:val="BodyText"/>
                    <w:spacing w:before="104"/>
                    <w:ind w:left="127"/>
                  </w:pPr>
                  <w:r>
                    <w:rPr/>
                    <w:t>navy blue</w:t>
                  </w:r>
                </w:p>
              </w:txbxContent>
            </v:textbox>
            <w10:wrap type="none"/>
          </v:shape>
        </w:pict>
      </w:r>
      <w:r>
        <w:rPr/>
        <w:pict>
          <v:shape style="position:absolute;margin-left:212.038803pt;margin-top:123.775002pt;width:89.1pt;height:23.75pt;mso-position-horizontal-relative:page;mso-position-vertical-relative:page;z-index:-268284928" type="#_x0000_t202" filled="false" stroked="false">
            <v:textbox inset="0,0,0,0">
              <w:txbxContent>
                <w:p>
                  <w:pPr>
                    <w:pStyle w:val="BodyText"/>
                    <w:spacing w:before="104"/>
                    <w:ind w:left="127"/>
                  </w:pPr>
                  <w:r>
                    <w:rPr/>
                    <w:t>india ink</w:t>
                  </w:r>
                </w:p>
              </w:txbxContent>
            </v:textbox>
            <w10:wrap type="none"/>
          </v:shape>
        </w:pict>
      </w:r>
      <w:r>
        <w:rPr/>
        <w:pict>
          <v:shape style="position:absolute;margin-left:76.875pt;margin-top:147.524994pt;width:135.2pt;height:23.75pt;mso-position-horizontal-relative:page;mso-position-vertical-relative:page;z-index:-268283904" type="#_x0000_t202" filled="false" stroked="false">
            <v:textbox inset="0,0,0,0">
              <w:txbxContent>
                <w:p>
                  <w:pPr>
                    <w:pStyle w:val="BodyText"/>
                    <w:spacing w:before="104"/>
                    <w:ind w:left="127"/>
                  </w:pPr>
                  <w:r>
                    <w:rPr/>
                    <w:t>pasteurization</w:t>
                  </w:r>
                </w:p>
              </w:txbxContent>
            </v:textbox>
            <w10:wrap type="none"/>
          </v:shape>
        </w:pict>
      </w:r>
      <w:r>
        <w:rPr/>
        <w:pict>
          <v:shape style="position:absolute;margin-left:212.038803pt;margin-top:147.524994pt;width:89.1pt;height:23.75pt;mso-position-horizontal-relative:page;mso-position-vertical-relative:page;z-index:-268282880" type="#_x0000_t202" filled="false" stroked="false">
            <v:textbox inset="0,0,0,0">
              <w:txbxContent>
                <w:p>
                  <w:pPr>
                    <w:pStyle w:val="BodyText"/>
                    <w:spacing w:before="104"/>
                    <w:ind w:left="127"/>
                  </w:pPr>
                  <w:r>
                    <w:rPr/>
                    <w:t>biblical</w:t>
                  </w:r>
                </w:p>
              </w:txbxContent>
            </v:textbox>
            <w10:wrap type="none"/>
          </v:shape>
        </w:pict>
      </w:r>
      <w:r>
        <w:rPr/>
        <w:pict>
          <v:shape style="position:absolute;margin-left:76.875pt;margin-top:54.375pt;width:95.45pt;height:23.75pt;mso-position-horizontal-relative:page;mso-position-vertical-relative:page;z-index:-268281856" type="#_x0000_t202" filled="false" stroked="false">
            <v:textbox inset="0,0,0,0">
              <w:txbxContent>
                <w:p>
                  <w:pPr>
                    <w:pStyle w:val="BodyText"/>
                    <w:spacing w:before="104"/>
                    <w:ind w:left="127"/>
                  </w:pPr>
                  <w:r>
                    <w:rPr/>
                    <w:t>We traveled west.</w:t>
                  </w:r>
                </w:p>
              </w:txbxContent>
            </v:textbox>
            <w10:wrap type="none"/>
          </v:shape>
        </w:pict>
      </w:r>
      <w:r>
        <w:rPr/>
        <w:pict>
          <v:shape style="position:absolute;margin-left:172.312393pt;margin-top:54.375pt;width:128.85pt;height:23.75pt;mso-position-horizontal-relative:page;mso-position-vertical-relative:page;z-index:-268280832" type="#_x0000_t202" filled="false" stroked="false">
            <v:textbox inset="0,0,0,0">
              <w:txbxContent>
                <w:p>
                  <w:pPr>
                    <w:pStyle w:val="BodyText"/>
                    <w:spacing w:before="104"/>
                    <w:ind w:left="127"/>
                  </w:pPr>
                  <w:r>
                    <w:rPr/>
                    <w:t>The sun rises in the east.</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244.100006pt;width:150pt;height:74.3pt;mso-position-horizontal-relative:page;mso-position-vertical-relative:page;z-index:-268279808" coordorigin="1530,4882" coordsize="3000,1486" path="m1530,5380l4530,5380m1530,5870l4530,5870m3013,4882l3013,6368m3409,4882l3409,6368m1530,4890l4530,4890m1530,6360l4530,6360m1538,4882l1538,6368m4523,4882l4523,6368e" filled="false" stroked="true" strokeweight=".75pt" strokecolor="#dddddd">
            <v:path arrowok="t"/>
            <v:stroke dashstyle="solid"/>
            <w10:wrap type="none"/>
          </v:shape>
        </w:pict>
      </w:r>
      <w:r>
        <w:rPr/>
        <w:pict>
          <v:shape style="position:absolute;margin-left:76.5pt;margin-top:395.749786pt;width:216pt;height:72pt;mso-position-horizontal-relative:page;mso-position-vertical-relative:page;z-index:-268278784" coordorigin="1530,7915" coordsize="4320,1440" path="m1530,8397l5850,8397m1530,8872l5850,8872m3367,7915l3367,9355m4659,7915l4659,9355m1530,7922l5850,7922m1530,9347l5850,9347m1538,7915l1538,9355m5843,7915l5843,9355e" filled="false" stroked="true" strokeweight=".75pt" strokecolor="#dddddd">
            <v:path arrowok="t"/>
            <v:stroke dashstyle="solid"/>
            <w10:wrap type="none"/>
          </v:shape>
        </w:pict>
      </w:r>
      <w:r>
        <w:rPr/>
        <w:pict>
          <v:shape style="position:absolute;margin-left:76.5pt;margin-top:545.099792pt;width:150pt;height:97.85pt;mso-position-horizontal-relative:page;mso-position-vertical-relative:page;z-index:-268277760" coordorigin="1530,10902" coordsize="3000,1957" path="m1530,11635l4530,11635m1530,12361l4530,12361m2762,10902l2762,12859m3134,10902l3134,12859m1530,10909l4530,10909m1530,12851l4530,12851m1538,10902l1538,12859m4523,10902l4523,12859e" filled="false" stroked="true" strokeweight=".75pt" strokecolor="#dddddd">
            <v:path arrowok="t"/>
            <v:stroke dashstyle="solid"/>
            <w10:wrap type="none"/>
          </v:shape>
        </w:pict>
      </w:r>
      <w:r>
        <w:rPr/>
        <w:pict>
          <v:shape style="position:absolute;margin-left:53pt;margin-top:53.625004pt;width:484.35pt;height:34.5pt;mso-position-horizontal-relative:page;mso-position-vertical-relative:page;z-index:-268276736" type="#_x0000_t202" filled="false" stroked="false">
            <v:textbox inset="0,0,0,0">
              <w:txbxContent>
                <w:p>
                  <w:pPr>
                    <w:pStyle w:val="BodyText"/>
                    <w:spacing w:line="235" w:lineRule="auto"/>
                    <w:ind w:right="17"/>
                    <w:jc w:val="both"/>
                  </w:pPr>
                  <w:r>
                    <w:rPr/>
                    <w:t>complains</w:t>
                  </w:r>
                  <w:r>
                    <w:rPr>
                      <w:spacing w:val="-3"/>
                    </w:rPr>
                    <w:t> </w:t>
                  </w:r>
                  <w:r>
                    <w:rPr/>
                    <w:t>to</w:t>
                  </w:r>
                  <w:r>
                    <w:rPr>
                      <w:spacing w:val="-3"/>
                    </w:rPr>
                    <w:t> </w:t>
                  </w:r>
                  <w:r>
                    <w:rPr/>
                    <w:t>Colonel</w:t>
                  </w:r>
                  <w:r>
                    <w:rPr>
                      <w:spacing w:val="-3"/>
                    </w:rPr>
                    <w:t> </w:t>
                  </w:r>
                  <w:r>
                    <w:rPr/>
                    <w:t>Potter</w:t>
                  </w:r>
                  <w:r>
                    <w:rPr>
                      <w:spacing w:val="-3"/>
                    </w:rPr>
                    <w:t> </w:t>
                  </w:r>
                  <w:r>
                    <w:rPr/>
                    <w:t>about</w:t>
                  </w:r>
                  <w:r>
                    <w:rPr>
                      <w:spacing w:val="-3"/>
                    </w:rPr>
                    <w:t> </w:t>
                  </w:r>
                  <w:r>
                    <w:rPr/>
                    <w:t>a</w:t>
                  </w:r>
                  <w:r>
                    <w:rPr>
                      <w:spacing w:val="-3"/>
                    </w:rPr>
                    <w:t> </w:t>
                  </w:r>
                  <w:r>
                    <w:rPr/>
                    <w:t>typo</w:t>
                  </w:r>
                  <w:r>
                    <w:rPr>
                      <w:spacing w:val="-3"/>
                    </w:rPr>
                    <w:t> </w:t>
                  </w:r>
                  <w:r>
                    <w:rPr/>
                    <w:t>in</w:t>
                  </w:r>
                  <w:r>
                    <w:rPr>
                      <w:spacing w:val="-2"/>
                    </w:rPr>
                    <w:t> </w:t>
                  </w:r>
                  <w:r>
                    <w:rPr/>
                    <w:t>a</w:t>
                  </w:r>
                  <w:r>
                    <w:rPr>
                      <w:spacing w:val="-3"/>
                    </w:rPr>
                    <w:t> </w:t>
                  </w:r>
                  <w:r>
                    <w:rPr/>
                    <w:t>new</w:t>
                  </w:r>
                  <w:r>
                    <w:rPr>
                      <w:spacing w:val="-3"/>
                    </w:rPr>
                    <w:t> </w:t>
                  </w:r>
                  <w:r>
                    <w:rPr/>
                    <w:t>set</w:t>
                  </w:r>
                  <w:r>
                    <w:rPr>
                      <w:spacing w:val="-3"/>
                    </w:rPr>
                    <w:t> </w:t>
                  </w:r>
                  <w:r>
                    <w:rPr/>
                    <w:t>of</w:t>
                  </w:r>
                  <w:r>
                    <w:rPr>
                      <w:spacing w:val="-3"/>
                    </w:rPr>
                    <w:t> </w:t>
                  </w:r>
                  <w:r>
                    <w:rPr/>
                    <w:t>Bibles—one</w:t>
                  </w:r>
                  <w:r>
                    <w:rPr>
                      <w:spacing w:val="-3"/>
                    </w:rPr>
                    <w:t> </w:t>
                  </w:r>
                  <w:r>
                    <w:rPr/>
                    <w:t>of</w:t>
                  </w:r>
                  <w:r>
                    <w:rPr>
                      <w:spacing w:val="-3"/>
                    </w:rPr>
                    <w:t> </w:t>
                  </w:r>
                  <w:r>
                    <w:rPr/>
                    <w:t>the</w:t>
                  </w:r>
                  <w:r>
                    <w:rPr>
                      <w:spacing w:val="-2"/>
                    </w:rPr>
                    <w:t> </w:t>
                  </w:r>
                  <w:r>
                    <w:rPr/>
                    <w:t>commandments</w:t>
                  </w:r>
                  <w:r>
                    <w:rPr>
                      <w:spacing w:val="-3"/>
                    </w:rPr>
                    <w:t> </w:t>
                  </w:r>
                  <w:r>
                    <w:rPr/>
                    <w:t>reads</w:t>
                  </w:r>
                  <w:r>
                    <w:rPr>
                      <w:spacing w:val="-3"/>
                    </w:rPr>
                    <w:t> </w:t>
                  </w:r>
                  <w:r>
                    <w:rPr/>
                    <w:t>“thou</w:t>
                  </w:r>
                  <w:r>
                    <w:rPr>
                      <w:spacing w:val="-3"/>
                    </w:rPr>
                    <w:t> </w:t>
                  </w:r>
                  <w:r>
                    <w:rPr/>
                    <w:t>shalt commit adultery.” Father sheepishly worries aloud that “These lads are taught to follow orders.” For want of a single word the intended meaning is lost. Always proofread a hard copy, with your own two</w:t>
                  </w:r>
                  <w:r>
                    <w:rPr>
                      <w:spacing w:val="-36"/>
                    </w:rPr>
                    <w:t> </w:t>
                  </w:r>
                  <w:r>
                    <w:rPr/>
                    <w:t>eyes.</w:t>
                  </w:r>
                </w:p>
              </w:txbxContent>
            </v:textbox>
            <w10:wrap type="none"/>
          </v:shape>
        </w:pict>
      </w:r>
      <w:r>
        <w:rPr/>
        <w:pict>
          <v:shape style="position:absolute;margin-left:53pt;margin-top:101.779129pt;width:117.2pt;height:18.350pt;mso-position-horizontal-relative:page;mso-position-vertical-relative:page;z-index:-268275712" type="#_x0000_t202" filled="false" stroked="false">
            <v:textbox inset="0,0,0,0">
              <w:txbxContent>
                <w:p>
                  <w:pPr>
                    <w:spacing w:line="367" w:lineRule="exact" w:before="0"/>
                    <w:ind w:left="20" w:right="0" w:firstLine="0"/>
                    <w:jc w:val="left"/>
                    <w:rPr>
                      <w:rFonts w:ascii="Arial Unicode MS"/>
                      <w:sz w:val="24"/>
                    </w:rPr>
                  </w:pPr>
                  <w:bookmarkStart w:name="Six Rules for Spelling" w:id="726"/>
                  <w:bookmarkEnd w:id="726"/>
                  <w:r>
                    <w:rPr/>
                  </w:r>
                  <w:r>
                    <w:rPr>
                      <w:rFonts w:ascii="Arial Unicode MS"/>
                      <w:w w:val="105"/>
                      <w:sz w:val="24"/>
                    </w:rPr>
                    <w:t>Six</w:t>
                  </w:r>
                  <w:r>
                    <w:rPr>
                      <w:rFonts w:ascii="Arial Unicode MS"/>
                      <w:spacing w:val="-31"/>
                      <w:w w:val="105"/>
                      <w:sz w:val="24"/>
                    </w:rPr>
                    <w:t> </w:t>
                  </w:r>
                  <w:r>
                    <w:rPr>
                      <w:rFonts w:ascii="Arial Unicode MS"/>
                      <w:w w:val="105"/>
                      <w:sz w:val="24"/>
                    </w:rPr>
                    <w:t>Rules</w:t>
                  </w:r>
                  <w:r>
                    <w:rPr>
                      <w:rFonts w:ascii="Arial Unicode MS"/>
                      <w:spacing w:val="-31"/>
                      <w:w w:val="105"/>
                      <w:sz w:val="24"/>
                    </w:rPr>
                    <w:t> </w:t>
                  </w:r>
                  <w:r>
                    <w:rPr>
                      <w:rFonts w:ascii="Arial Unicode MS"/>
                      <w:w w:val="105"/>
                      <w:sz w:val="24"/>
                    </w:rPr>
                    <w:t>for</w:t>
                  </w:r>
                  <w:r>
                    <w:rPr>
                      <w:rFonts w:ascii="Arial Unicode MS"/>
                      <w:spacing w:val="-30"/>
                      <w:w w:val="105"/>
                      <w:sz w:val="24"/>
                    </w:rPr>
                    <w:t> </w:t>
                  </w:r>
                  <w:r>
                    <w:rPr>
                      <w:rFonts w:ascii="Arial Unicode MS"/>
                      <w:w w:val="105"/>
                      <w:sz w:val="24"/>
                    </w:rPr>
                    <w:t>Spelling</w:t>
                  </w:r>
                </w:p>
              </w:txbxContent>
            </v:textbox>
            <w10:wrap type="none"/>
          </v:shape>
        </w:pict>
      </w:r>
      <w:r>
        <w:rPr/>
        <w:pict>
          <v:shape style="position:absolute;margin-left:53pt;margin-top:133.775009pt;width:498.6pt;height:57pt;mso-position-horizontal-relative:page;mso-position-vertical-relative:page;z-index:-268274688" type="#_x0000_t202" filled="false" stroked="false">
            <v:textbox inset="0,0,0,0">
              <w:txbxContent>
                <w:p>
                  <w:pPr>
                    <w:pStyle w:val="BodyText"/>
                    <w:spacing w:line="235" w:lineRule="auto"/>
                    <w:ind w:right="-19"/>
                  </w:pPr>
                  <w:r>
                    <w:rPr/>
                    <w:t>I have a crusty old copy of a book called </w:t>
                  </w:r>
                  <w:hyperlink r:id="rId475">
                    <w:r>
                      <w:rPr>
                        <w:i/>
                        <w:color w:val="0000FF"/>
                      </w:rPr>
                      <w:t>Instant Spelling Dictionary</w:t>
                    </w:r>
                  </w:hyperlink>
                  <w:r>
                    <w:rPr/>
                    <w:t>, now in its third edition but first published in 1964, that I still use frequently. I adapted the six basic spelling rules that appear below from that dictionary. Even without memorizing the rules, you can improve your spelling simply by reviewing them and scanning the examples and exceptions until the fundamental concepts begin to sink in. When in doubt, always look up the word. And do not forget that desktop dictionaries work just as well as electronic ones.</w:t>
                  </w:r>
                </w:p>
              </w:txbxContent>
            </v:textbox>
            <w10:wrap type="none"/>
          </v:shape>
        </w:pict>
      </w:r>
      <w:r>
        <w:rPr/>
        <w:pict>
          <v:shape style="position:absolute;margin-left:53pt;margin-top:200.025009pt;width:463.95pt;height:12pt;mso-position-horizontal-relative:page;mso-position-vertical-relative:page;z-index:-268273664" type="#_x0000_t202" filled="false" stroked="false">
            <v:textbox inset="0,0,0,0">
              <w:txbxContent>
                <w:p>
                  <w:pPr>
                    <w:pStyle w:val="BodyText"/>
                    <w:spacing w:line="216" w:lineRule="exact"/>
                  </w:pPr>
                  <w:r>
                    <w:rPr>
                      <w:u w:val="single"/>
                    </w:rPr>
                    <w:t>Rule 1</w:t>
                  </w:r>
                  <w:r>
                    <w:rPr/>
                    <w:t>. In words ending with a silent “e,” you usually drop the “e” before a suffix that begins with a vowel.</w:t>
                  </w:r>
                </w:p>
              </w:txbxContent>
            </v:textbox>
            <w10:wrap type="none"/>
          </v:shape>
        </w:pict>
      </w:r>
      <w:r>
        <w:rPr/>
        <w:pict>
          <v:shape style="position:absolute;margin-left:98pt;margin-top:351.674805pt;width:96.9pt;height:12pt;mso-position-horizontal-relative:page;mso-position-vertical-relative:page;z-index:-268272640" type="#_x0000_t202" filled="false" stroked="false">
            <v:textbox inset="0,0,0,0">
              <w:txbxContent>
                <w:p>
                  <w:pPr>
                    <w:pStyle w:val="BodyText"/>
                    <w:spacing w:line="216" w:lineRule="exact"/>
                  </w:pPr>
                  <w:r>
                    <w:rPr/>
                    <w:t>Common Exceptions:</w:t>
                  </w:r>
                </w:p>
              </w:txbxContent>
            </v:textbox>
            <w10:wrap type="none"/>
          </v:shape>
        </w:pict>
      </w:r>
      <w:r>
        <w:rPr/>
        <w:pict>
          <v:shape style="position:absolute;margin-left:53pt;margin-top:501.024811pt;width:492.35pt;height:12pt;mso-position-horizontal-relative:page;mso-position-vertical-relative:page;z-index:-268271616" type="#_x0000_t202" filled="false" stroked="false">
            <v:textbox inset="0,0,0,0">
              <w:txbxContent>
                <w:p>
                  <w:pPr>
                    <w:pStyle w:val="BodyText"/>
                    <w:spacing w:line="216" w:lineRule="exact"/>
                  </w:pPr>
                  <w:r>
                    <w:rPr>
                      <w:u w:val="single"/>
                    </w:rPr>
                    <w:t>Rule 2</w:t>
                  </w:r>
                  <w:r>
                    <w:rPr/>
                    <w:t>. In words ending with a silent “e,” you usually retain the “e” before a suffix than begins with a consonant.</w:t>
                  </w:r>
                </w:p>
              </w:txbxContent>
            </v:textbox>
            <w10:wrap type="none"/>
          </v:shape>
        </w:pict>
      </w:r>
      <w:r>
        <w:rPr/>
        <w:pict>
          <v:shape style="position:absolute;margin-left:98pt;margin-top:676.207825pt;width:96.9pt;height:12pt;mso-position-horizontal-relative:page;mso-position-vertical-relative:page;z-index:-268270592" type="#_x0000_t202" filled="false" stroked="false">
            <v:textbox inset="0,0,0,0">
              <w:txbxContent>
                <w:p>
                  <w:pPr>
                    <w:pStyle w:val="BodyText"/>
                    <w:spacing w:line="216" w:lineRule="exact"/>
                  </w:pPr>
                  <w:r>
                    <w:rPr/>
                    <w:t>Common Exceptions:</w:t>
                  </w:r>
                </w:p>
              </w:txbxContent>
            </v:textbox>
            <w10:wrap type="none"/>
          </v:shape>
        </w:pict>
      </w:r>
      <w:r>
        <w:rPr/>
        <w:pict>
          <v:shape style="position:absolute;margin-left:53.240002pt;margin-top:757.999939pt;width:22pt;height:14pt;mso-position-horizontal-relative:page;mso-position-vertical-relative:page;z-index:-268269568" type="#_x0000_t202" filled="false" stroked="false">
            <v:textbox inset="0,0,0,0">
              <w:txbxContent>
                <w:p>
                  <w:pPr>
                    <w:spacing w:line="256" w:lineRule="exact" w:before="0"/>
                    <w:ind w:left="20" w:right="0" w:firstLine="0"/>
                    <w:jc w:val="left"/>
                    <w:rPr>
                      <w:b/>
                      <w:sz w:val="24"/>
                    </w:rPr>
                  </w:pPr>
                  <w:r>
                    <w:rPr>
                      <w:b/>
                      <w:sz w:val="24"/>
                    </w:rPr>
                    <w:t>226</w:t>
                  </w:r>
                </w:p>
              </w:txbxContent>
            </v:textbox>
            <w10:wrap type="none"/>
          </v:shape>
        </w:pict>
      </w:r>
      <w:r>
        <w:rPr/>
        <w:pict>
          <v:shape style="position:absolute;margin-left:76.875pt;margin-top:545.474792pt;width:61.25pt;height:36.3pt;mso-position-horizontal-relative:page;mso-position-vertical-relative:page;z-index:-268268544" type="#_x0000_t202" filled="false" stroked="false">
            <v:textbox inset="0,0,0,0">
              <w:txbxContent>
                <w:p>
                  <w:pPr>
                    <w:pStyle w:val="BodyText"/>
                    <w:spacing w:line="244" w:lineRule="auto" w:before="119"/>
                    <w:ind w:left="127" w:right="216"/>
                  </w:pPr>
                  <w:r>
                    <w:rPr/>
                    <w:t>arrange + ment</w:t>
                  </w:r>
                </w:p>
              </w:txbxContent>
            </v:textbox>
            <w10:wrap type="none"/>
          </v:shape>
        </w:pict>
      </w:r>
      <w:r>
        <w:rPr/>
        <w:pict>
          <v:shape style="position:absolute;margin-left:138.085907pt;margin-top:545.474792pt;width:18.6pt;height:36.3pt;mso-position-horizontal-relative:page;mso-position-vertical-relative:page;z-index:-268267520" type="#_x0000_t202" filled="false" stroked="false">
            <v:textbox inset="0,0,0,0">
              <w:txbxContent>
                <w:p>
                  <w:pPr>
                    <w:pStyle w:val="BodyText"/>
                    <w:spacing w:before="10"/>
                    <w:ind w:left="0"/>
                    <w:rPr>
                      <w:rFonts w:ascii="Times New Roman"/>
                      <w:sz w:val="19"/>
                    </w:rPr>
                  </w:pPr>
                </w:p>
                <w:p>
                  <w:pPr>
                    <w:pStyle w:val="BodyText"/>
                    <w:ind w:left="0"/>
                    <w:jc w:val="center"/>
                  </w:pPr>
                  <w:r>
                    <w:rPr/>
                    <w:t>=</w:t>
                  </w:r>
                </w:p>
                <w:p>
                  <w:pPr>
                    <w:pStyle w:val="BodyText"/>
                    <w:spacing w:before="4"/>
                    <w:ind w:left="40"/>
                    <w:rPr>
                      <w:sz w:val="17"/>
                    </w:rPr>
                  </w:pPr>
                </w:p>
              </w:txbxContent>
            </v:textbox>
            <w10:wrap type="none"/>
          </v:shape>
        </w:pict>
      </w:r>
      <w:r>
        <w:rPr/>
        <w:pict>
          <v:shape style="position:absolute;margin-left:156.675797pt;margin-top:545.474792pt;width:69.45pt;height:36.3pt;mso-position-horizontal-relative:page;mso-position-vertical-relative:page;z-index:-268266496" type="#_x0000_t202" filled="false" stroked="false">
            <v:textbox inset="0,0,0,0">
              <w:txbxContent>
                <w:p>
                  <w:pPr>
                    <w:pStyle w:val="BodyText"/>
                    <w:spacing w:before="6"/>
                    <w:ind w:left="0"/>
                    <w:rPr>
                      <w:rFonts w:ascii="Times New Roman"/>
                    </w:rPr>
                  </w:pPr>
                </w:p>
                <w:p>
                  <w:pPr>
                    <w:pStyle w:val="BodyText"/>
                    <w:spacing w:before="1"/>
                    <w:ind w:left="127"/>
                  </w:pPr>
                  <w:r>
                    <w:rPr/>
                    <w:t>arrangement</w:t>
                  </w:r>
                </w:p>
                <w:p>
                  <w:pPr>
                    <w:pStyle w:val="BodyText"/>
                    <w:spacing w:before="4"/>
                    <w:ind w:left="40"/>
                    <w:rPr>
                      <w:sz w:val="17"/>
                    </w:rPr>
                  </w:pPr>
                </w:p>
              </w:txbxContent>
            </v:textbox>
            <w10:wrap type="none"/>
          </v:shape>
        </w:pict>
      </w:r>
      <w:r>
        <w:rPr/>
        <w:pict>
          <v:shape style="position:absolute;margin-left:76.875pt;margin-top:581.757996pt;width:61.25pt;height:36.3pt;mso-position-horizontal-relative:page;mso-position-vertical-relative:page;z-index:-268265472" type="#_x0000_t202" filled="false" stroked="false">
            <v:textbox inset="0,0,0,0">
              <w:txbxContent>
                <w:p>
                  <w:pPr>
                    <w:pStyle w:val="BodyText"/>
                    <w:spacing w:line="244" w:lineRule="auto" w:before="119"/>
                    <w:ind w:left="127" w:right="305"/>
                  </w:pPr>
                  <w:r>
                    <w:rPr/>
                    <w:t>forgive + ness</w:t>
                  </w:r>
                </w:p>
              </w:txbxContent>
            </v:textbox>
            <w10:wrap type="none"/>
          </v:shape>
        </w:pict>
      </w:r>
      <w:r>
        <w:rPr/>
        <w:pict>
          <v:shape style="position:absolute;margin-left:138.085907pt;margin-top:581.757996pt;width:18.6pt;height:36.3pt;mso-position-horizontal-relative:page;mso-position-vertical-relative:page;z-index:-268264448" type="#_x0000_t202" filled="false" stroked="false">
            <v:textbox inset="0,0,0,0">
              <w:txbxContent>
                <w:p>
                  <w:pPr>
                    <w:pStyle w:val="BodyText"/>
                    <w:spacing w:before="10"/>
                    <w:ind w:left="0"/>
                    <w:rPr>
                      <w:rFonts w:ascii="Times New Roman"/>
                      <w:sz w:val="19"/>
                    </w:rPr>
                  </w:pPr>
                </w:p>
                <w:p>
                  <w:pPr>
                    <w:pStyle w:val="BodyText"/>
                    <w:ind w:left="0"/>
                    <w:jc w:val="center"/>
                  </w:pPr>
                  <w:r>
                    <w:rPr/>
                    <w:t>=</w:t>
                  </w:r>
                </w:p>
                <w:p>
                  <w:pPr>
                    <w:pStyle w:val="BodyText"/>
                    <w:spacing w:before="4"/>
                    <w:ind w:left="40"/>
                    <w:rPr>
                      <w:sz w:val="17"/>
                    </w:rPr>
                  </w:pPr>
                </w:p>
              </w:txbxContent>
            </v:textbox>
            <w10:wrap type="none"/>
          </v:shape>
        </w:pict>
      </w:r>
      <w:r>
        <w:rPr/>
        <w:pict>
          <v:shape style="position:absolute;margin-left:156.675797pt;margin-top:581.757996pt;width:69.45pt;height:36.3pt;mso-position-horizontal-relative:page;mso-position-vertical-relative:page;z-index:-268263424" type="#_x0000_t202" filled="false" stroked="false">
            <v:textbox inset="0,0,0,0">
              <w:txbxContent>
                <w:p>
                  <w:pPr>
                    <w:pStyle w:val="BodyText"/>
                    <w:spacing w:before="6"/>
                    <w:ind w:left="0"/>
                    <w:rPr>
                      <w:rFonts w:ascii="Times New Roman"/>
                    </w:rPr>
                  </w:pPr>
                </w:p>
                <w:p>
                  <w:pPr>
                    <w:pStyle w:val="BodyText"/>
                    <w:spacing w:before="1"/>
                    <w:ind w:left="127"/>
                  </w:pPr>
                  <w:r>
                    <w:rPr/>
                    <w:t>forgiveness</w:t>
                  </w:r>
                </w:p>
                <w:p>
                  <w:pPr>
                    <w:pStyle w:val="BodyText"/>
                    <w:spacing w:before="4"/>
                    <w:ind w:left="40"/>
                    <w:rPr>
                      <w:sz w:val="17"/>
                    </w:rPr>
                  </w:pPr>
                </w:p>
              </w:txbxContent>
            </v:textbox>
            <w10:wrap type="none"/>
          </v:shape>
        </w:pict>
      </w:r>
      <w:r>
        <w:rPr/>
        <w:pict>
          <v:shape style="position:absolute;margin-left:76.875pt;margin-top:618.041199pt;width:61.25pt;height:24.55pt;mso-position-horizontal-relative:page;mso-position-vertical-relative:page;z-index:-268262400" type="#_x0000_t202" filled="false" stroked="false">
            <v:textbox inset="0,0,0,0">
              <w:txbxContent>
                <w:p>
                  <w:pPr>
                    <w:pStyle w:val="BodyText"/>
                    <w:spacing w:before="119"/>
                    <w:ind w:left="127"/>
                  </w:pPr>
                  <w:r>
                    <w:rPr/>
                    <w:t>safe + ty</w:t>
                  </w:r>
                </w:p>
              </w:txbxContent>
            </v:textbox>
            <w10:wrap type="none"/>
          </v:shape>
        </w:pict>
      </w:r>
      <w:r>
        <w:rPr/>
        <w:pict>
          <v:shape style="position:absolute;margin-left:138.085907pt;margin-top:618.041199pt;width:18.6pt;height:24.55pt;mso-position-horizontal-relative:page;mso-position-vertical-relative:page;z-index:-268261376" type="#_x0000_t202" filled="false" stroked="false">
            <v:textbox inset="0,0,0,0">
              <w:txbxContent>
                <w:p>
                  <w:pPr>
                    <w:pStyle w:val="BodyText"/>
                    <w:spacing w:before="111"/>
                    <w:ind w:left="0"/>
                    <w:jc w:val="center"/>
                  </w:pPr>
                  <w:r>
                    <w:rPr/>
                    <w:t>=</w:t>
                  </w:r>
                </w:p>
              </w:txbxContent>
            </v:textbox>
            <w10:wrap type="none"/>
          </v:shape>
        </w:pict>
      </w:r>
      <w:r>
        <w:rPr/>
        <w:pict>
          <v:shape style="position:absolute;margin-left:156.675797pt;margin-top:618.041199pt;width:69.45pt;height:24.55pt;mso-position-horizontal-relative:page;mso-position-vertical-relative:page;z-index:-268260352" type="#_x0000_t202" filled="false" stroked="false">
            <v:textbox inset="0,0,0,0">
              <w:txbxContent>
                <w:p>
                  <w:pPr>
                    <w:pStyle w:val="BodyText"/>
                    <w:spacing w:before="119"/>
                    <w:ind w:left="127"/>
                  </w:pPr>
                  <w:r>
                    <w:rPr/>
                    <w:t>safety</w:t>
                  </w:r>
                </w:p>
              </w:txbxContent>
            </v:textbox>
            <w10:wrap type="none"/>
          </v:shape>
        </w:pict>
      </w:r>
      <w:r>
        <w:rPr/>
        <w:pict>
          <v:shape style="position:absolute;margin-left:76.875pt;margin-top:396.124786pt;width:91.5pt;height:23.75pt;mso-position-horizontal-relative:page;mso-position-vertical-relative:page;z-index:-268259328" type="#_x0000_t202" filled="false" stroked="false">
            <v:textbox inset="0,0,0,0">
              <w:txbxContent>
                <w:p>
                  <w:pPr>
                    <w:pStyle w:val="BodyText"/>
                    <w:spacing w:before="104"/>
                    <w:ind w:left="127"/>
                  </w:pPr>
                  <w:r>
                    <w:rPr/>
                    <w:t>manageable</w:t>
                  </w:r>
                </w:p>
              </w:txbxContent>
            </v:textbox>
            <w10:wrap type="none"/>
          </v:shape>
        </w:pict>
      </w:r>
      <w:r>
        <w:rPr/>
        <w:pict>
          <v:shape style="position:absolute;margin-left:168.371399pt;margin-top:396.124786pt;width:64.6pt;height:23.75pt;mso-position-horizontal-relative:page;mso-position-vertical-relative:page;z-index:-268258304" type="#_x0000_t202" filled="false" stroked="false">
            <v:textbox inset="0,0,0,0">
              <w:txbxContent>
                <w:p>
                  <w:pPr>
                    <w:pStyle w:val="BodyText"/>
                    <w:spacing w:before="104"/>
                    <w:ind w:left="127"/>
                  </w:pPr>
                  <w:r>
                    <w:rPr/>
                    <w:t>singeing</w:t>
                  </w:r>
                </w:p>
              </w:txbxContent>
            </v:textbox>
            <w10:wrap type="none"/>
          </v:shape>
        </w:pict>
      </w:r>
      <w:r>
        <w:rPr/>
        <w:pict>
          <v:shape style="position:absolute;margin-left:232.943604pt;margin-top:396.124786pt;width:59.2pt;height:23.75pt;mso-position-horizontal-relative:page;mso-position-vertical-relative:page;z-index:-268257280" type="#_x0000_t202" filled="false" stroked="false">
            <v:textbox inset="0,0,0,0">
              <w:txbxContent>
                <w:p>
                  <w:pPr>
                    <w:pStyle w:val="BodyText"/>
                    <w:spacing w:before="104"/>
                    <w:ind w:left="127"/>
                  </w:pPr>
                  <w:r>
                    <w:rPr/>
                    <w:t>mileage</w:t>
                  </w:r>
                </w:p>
              </w:txbxContent>
            </v:textbox>
            <w10:wrap type="none"/>
          </v:shape>
        </w:pict>
      </w:r>
      <w:r>
        <w:rPr/>
        <w:pict>
          <v:shape style="position:absolute;margin-left:76.875pt;margin-top:419.874786pt;width:91.5pt;height:23.75pt;mso-position-horizontal-relative:page;mso-position-vertical-relative:page;z-index:-268256256" type="#_x0000_t202" filled="false" stroked="false">
            <v:textbox inset="0,0,0,0">
              <w:txbxContent>
                <w:p>
                  <w:pPr>
                    <w:pStyle w:val="BodyText"/>
                    <w:spacing w:before="104"/>
                    <w:ind w:left="127"/>
                  </w:pPr>
                  <w:r>
                    <w:rPr/>
                    <w:t>advantageous</w:t>
                  </w:r>
                </w:p>
              </w:txbxContent>
            </v:textbox>
            <w10:wrap type="none"/>
          </v:shape>
        </w:pict>
      </w:r>
      <w:r>
        <w:rPr/>
        <w:pict>
          <v:shape style="position:absolute;margin-left:168.371399pt;margin-top:419.874786pt;width:64.6pt;height:23.75pt;mso-position-horizontal-relative:page;mso-position-vertical-relative:page;z-index:-268255232" type="#_x0000_t202" filled="false" stroked="false">
            <v:textbox inset="0,0,0,0">
              <w:txbxContent>
                <w:p>
                  <w:pPr>
                    <w:pStyle w:val="BodyText"/>
                    <w:spacing w:before="104"/>
                    <w:ind w:left="127"/>
                  </w:pPr>
                  <w:r>
                    <w:rPr/>
                    <w:t>dyeing</w:t>
                  </w:r>
                </w:p>
              </w:txbxContent>
            </v:textbox>
            <w10:wrap type="none"/>
          </v:shape>
        </w:pict>
      </w:r>
      <w:r>
        <w:rPr/>
        <w:pict>
          <v:shape style="position:absolute;margin-left:232.943604pt;margin-top:419.874786pt;width:59.2pt;height:23.75pt;mso-position-horizontal-relative:page;mso-position-vertical-relative:page;z-index:-268254208" type="#_x0000_t202" filled="false" stroked="false">
            <v:textbox inset="0,0,0,0">
              <w:txbxContent>
                <w:p>
                  <w:pPr>
                    <w:pStyle w:val="BodyText"/>
                    <w:spacing w:before="104"/>
                    <w:ind w:left="127"/>
                  </w:pPr>
                  <w:r>
                    <w:rPr/>
                    <w:t>acreage</w:t>
                  </w:r>
                </w:p>
              </w:txbxContent>
            </v:textbox>
            <w10:wrap type="none"/>
          </v:shape>
        </w:pict>
      </w:r>
      <w:r>
        <w:rPr/>
        <w:pict>
          <v:shape style="position:absolute;margin-left:76.875pt;margin-top:443.624786pt;width:91.5pt;height:23.75pt;mso-position-horizontal-relative:page;mso-position-vertical-relative:page;z-index:-268253184" type="#_x0000_t202" filled="false" stroked="false">
            <v:textbox inset="0,0,0,0">
              <w:txbxContent>
                <w:p>
                  <w:pPr>
                    <w:pStyle w:val="BodyText"/>
                    <w:spacing w:before="104"/>
                    <w:ind w:left="127"/>
                  </w:pPr>
                  <w:r>
                    <w:rPr/>
                    <w:t>peaceable</w:t>
                  </w:r>
                </w:p>
              </w:txbxContent>
            </v:textbox>
            <w10:wrap type="none"/>
          </v:shape>
        </w:pict>
      </w:r>
      <w:r>
        <w:rPr/>
        <w:pict>
          <v:shape style="position:absolute;margin-left:168.371399pt;margin-top:443.624786pt;width:64.6pt;height:23.75pt;mso-position-horizontal-relative:page;mso-position-vertical-relative:page;z-index:-268252160" type="#_x0000_t202" filled="false" stroked="false">
            <v:textbox inset="0,0,0,0">
              <w:txbxContent>
                <w:p>
                  <w:pPr>
                    <w:pStyle w:val="BodyText"/>
                    <w:spacing w:before="104"/>
                    <w:ind w:left="127"/>
                  </w:pPr>
                  <w:r>
                    <w:rPr/>
                    <w:t>canoeing</w:t>
                  </w:r>
                </w:p>
              </w:txbxContent>
            </v:textbox>
            <w10:wrap type="none"/>
          </v:shape>
        </w:pict>
      </w:r>
      <w:r>
        <w:rPr/>
        <w:pict>
          <v:shape style="position:absolute;margin-left:232.943604pt;margin-top:443.624786pt;width:59.2pt;height:23.75pt;mso-position-horizontal-relative:page;mso-position-vertical-relative:page;z-index:-268251136" type="#_x0000_t202" filled="false" stroked="false">
            <v:textbox inset="0,0,0,0">
              <w:txbxContent>
                <w:p>
                  <w:pPr>
                    <w:pStyle w:val="BodyText"/>
                    <w:spacing w:before="104"/>
                    <w:ind w:left="127"/>
                  </w:pPr>
                  <w:r>
                    <w:rPr/>
                    <w:t>lineage</w:t>
                  </w:r>
                </w:p>
              </w:txbxContent>
            </v:textbox>
            <w10:wrap type="none"/>
          </v:shape>
        </w:pict>
      </w:r>
      <w:r>
        <w:rPr/>
        <w:pict>
          <v:shape style="position:absolute;margin-left:76.875pt;margin-top:244.475006pt;width:73.8pt;height:24.55pt;mso-position-horizontal-relative:page;mso-position-vertical-relative:page;z-index:-268250112" type="#_x0000_t202" filled="false" stroked="false">
            <v:textbox inset="0,0,0,0">
              <w:txbxContent>
                <w:p>
                  <w:pPr>
                    <w:pStyle w:val="BodyText"/>
                    <w:spacing w:before="119"/>
                    <w:ind w:left="127"/>
                  </w:pPr>
                  <w:r>
                    <w:rPr/>
                    <w:t>survive + al</w:t>
                  </w:r>
                </w:p>
              </w:txbxContent>
            </v:textbox>
            <w10:wrap type="none"/>
          </v:shape>
        </w:pict>
      </w:r>
      <w:r>
        <w:rPr/>
        <w:pict>
          <v:shape style="position:absolute;margin-left:150.630096pt;margin-top:244.475006pt;width:19.850pt;height:24.55pt;mso-position-horizontal-relative:page;mso-position-vertical-relative:page;z-index:-268249088" type="#_x0000_t202" filled="false" stroked="false">
            <v:textbox inset="0,0,0,0">
              <w:txbxContent>
                <w:p>
                  <w:pPr>
                    <w:pStyle w:val="BodyText"/>
                    <w:spacing w:before="111"/>
                    <w:ind w:left="127"/>
                  </w:pPr>
                  <w:r>
                    <w:rPr/>
                    <w:t>=</w:t>
                  </w:r>
                </w:p>
              </w:txbxContent>
            </v:textbox>
            <w10:wrap type="none"/>
          </v:shape>
        </w:pict>
      </w:r>
      <w:r>
        <w:rPr/>
        <w:pict>
          <v:shape style="position:absolute;margin-left:170.449203pt;margin-top:244.475006pt;width:55.7pt;height:24.55pt;mso-position-horizontal-relative:page;mso-position-vertical-relative:page;z-index:-268248064" type="#_x0000_t202" filled="false" stroked="false">
            <v:textbox inset="0,0,0,0">
              <w:txbxContent>
                <w:p>
                  <w:pPr>
                    <w:pStyle w:val="BodyText"/>
                    <w:spacing w:before="119"/>
                    <w:ind w:left="127"/>
                  </w:pPr>
                  <w:r>
                    <w:rPr/>
                    <w:t>survival</w:t>
                  </w:r>
                </w:p>
              </w:txbxContent>
            </v:textbox>
            <w10:wrap type="none"/>
          </v:shape>
        </w:pict>
      </w:r>
      <w:r>
        <w:rPr/>
        <w:pict>
          <v:shape style="position:absolute;margin-left:76.875pt;margin-top:268.991608pt;width:73.8pt;height:24.55pt;mso-position-horizontal-relative:page;mso-position-vertical-relative:page;z-index:-268247040" type="#_x0000_t202" filled="false" stroked="false">
            <v:textbox inset="0,0,0,0">
              <w:txbxContent>
                <w:p>
                  <w:pPr>
                    <w:pStyle w:val="BodyText"/>
                    <w:spacing w:before="119"/>
                    <w:ind w:left="127"/>
                  </w:pPr>
                  <w:r>
                    <w:rPr/>
                    <w:t>divide + ing</w:t>
                  </w:r>
                </w:p>
              </w:txbxContent>
            </v:textbox>
            <w10:wrap type="none"/>
          </v:shape>
        </w:pict>
      </w:r>
      <w:r>
        <w:rPr/>
        <w:pict>
          <v:shape style="position:absolute;margin-left:150.630096pt;margin-top:268.991608pt;width:19.850pt;height:24.55pt;mso-position-horizontal-relative:page;mso-position-vertical-relative:page;z-index:-268246016" type="#_x0000_t202" filled="false" stroked="false">
            <v:textbox inset="0,0,0,0">
              <w:txbxContent>
                <w:p>
                  <w:pPr>
                    <w:pStyle w:val="BodyText"/>
                    <w:spacing w:before="111"/>
                    <w:ind w:left="127"/>
                  </w:pPr>
                  <w:r>
                    <w:rPr/>
                    <w:t>=</w:t>
                  </w:r>
                </w:p>
              </w:txbxContent>
            </v:textbox>
            <w10:wrap type="none"/>
          </v:shape>
        </w:pict>
      </w:r>
      <w:r>
        <w:rPr/>
        <w:pict>
          <v:shape style="position:absolute;margin-left:170.449203pt;margin-top:268.991608pt;width:55.7pt;height:24.55pt;mso-position-horizontal-relative:page;mso-position-vertical-relative:page;z-index:-268244992" type="#_x0000_t202" filled="false" stroked="false">
            <v:textbox inset="0,0,0,0">
              <w:txbxContent>
                <w:p>
                  <w:pPr>
                    <w:pStyle w:val="BodyText"/>
                    <w:spacing w:before="119"/>
                    <w:ind w:left="127"/>
                  </w:pPr>
                  <w:r>
                    <w:rPr/>
                    <w:t>dividing</w:t>
                  </w:r>
                </w:p>
              </w:txbxContent>
            </v:textbox>
            <w10:wrap type="none"/>
          </v:shape>
        </w:pict>
      </w:r>
      <w:r>
        <w:rPr/>
        <w:pict>
          <v:shape style="position:absolute;margin-left:76.875pt;margin-top:293.508209pt;width:73.8pt;height:24.55pt;mso-position-horizontal-relative:page;mso-position-vertical-relative:page;z-index:-268243968" type="#_x0000_t202" filled="false" stroked="false">
            <v:textbox inset="0,0,0,0">
              <w:txbxContent>
                <w:p>
                  <w:pPr>
                    <w:pStyle w:val="BodyText"/>
                    <w:spacing w:before="119"/>
                    <w:ind w:left="127"/>
                  </w:pPr>
                  <w:r>
                    <w:rPr/>
                    <w:t>fortune + ate</w:t>
                  </w:r>
                </w:p>
              </w:txbxContent>
            </v:textbox>
            <w10:wrap type="none"/>
          </v:shape>
        </w:pict>
      </w:r>
      <w:r>
        <w:rPr/>
        <w:pict>
          <v:shape style="position:absolute;margin-left:150.630096pt;margin-top:293.508209pt;width:19.850pt;height:24.55pt;mso-position-horizontal-relative:page;mso-position-vertical-relative:page;z-index:-268242944" type="#_x0000_t202" filled="false" stroked="false">
            <v:textbox inset="0,0,0,0">
              <w:txbxContent>
                <w:p>
                  <w:pPr>
                    <w:pStyle w:val="BodyText"/>
                    <w:spacing w:before="111"/>
                    <w:ind w:left="127"/>
                  </w:pPr>
                  <w:r>
                    <w:rPr/>
                    <w:t>=</w:t>
                  </w:r>
                </w:p>
              </w:txbxContent>
            </v:textbox>
            <w10:wrap type="none"/>
          </v:shape>
        </w:pict>
      </w:r>
      <w:r>
        <w:rPr/>
        <w:pict>
          <v:shape style="position:absolute;margin-left:170.449203pt;margin-top:293.508209pt;width:55.7pt;height:24.55pt;mso-position-horizontal-relative:page;mso-position-vertical-relative:page;z-index:-268241920" type="#_x0000_t202" filled="false" stroked="false">
            <v:textbox inset="0,0,0,0">
              <w:txbxContent>
                <w:p>
                  <w:pPr>
                    <w:pStyle w:val="BodyText"/>
                    <w:spacing w:before="119"/>
                    <w:ind w:left="127"/>
                  </w:pPr>
                  <w:r>
                    <w:rPr/>
                    <w:t>fortunate</w:t>
                  </w:r>
                </w:p>
              </w:txbxContent>
            </v:textbox>
            <w10:wrap type="none"/>
          </v:shape>
        </w:pict>
      </w:r>
      <w:r>
        <w:rPr/>
        <w:pict>
          <v:shape style="position:absolute;margin-left:68.994804pt;margin-top:197.72522pt;width:8.35pt;height:12pt;mso-position-horizontal-relative:page;mso-position-vertical-relative:page;z-index:-268240896"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8.994804pt;margin-top:498.725006pt;width:8.35pt;height:12pt;mso-position-horizontal-relative:page;mso-position-vertical-relative:page;z-index:-268239872"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54pt;width:195.75pt;height:70.25pt;mso-position-horizontal-relative:page;mso-position-vertical-relative:page;z-index:-268238848" coordorigin="1530,1080" coordsize="3915,1405" path="m1530,1783l5445,1783m3359,1080l3359,2485m1530,1088l5445,1088m1530,2478l5445,2478m1538,1080l1538,2485m5438,1080l5438,2485e" filled="false" stroked="true" strokeweight=".75pt" strokecolor="#dddddd">
            <v:path arrowok="t"/>
            <v:stroke dashstyle="solid"/>
            <w10:wrap type="none"/>
          </v:shape>
        </w:pict>
      </w:r>
      <w:r>
        <w:rPr/>
        <w:pict>
          <v:shape style="position:absolute;margin-left:76.5pt;margin-top:212.850006pt;width:150pt;height:49.8pt;mso-position-horizontal-relative:page;mso-position-vertical-relative:page;z-index:-268237824" coordorigin="1530,4257" coordsize="3000,996" path="m1530,4755l4530,4755m2930,4257l2930,5253m3304,4257l3304,5253m1530,4265l4530,4265m1530,5245l4530,5245m1538,4257l1538,5253m4523,4257l4523,5253e" filled="false" stroked="true" strokeweight=".75pt" strokecolor="#dddddd">
            <v:path arrowok="t"/>
            <v:stroke dashstyle="solid"/>
            <w10:wrap type="none"/>
          </v:shape>
        </w:pict>
      </w:r>
      <w:r>
        <w:rPr/>
        <w:pict>
          <v:shape style="position:absolute;margin-left:76.5pt;margin-top:339.983185pt;width:150pt;height:48.25pt;mso-position-horizontal-relative:page;mso-position-vertical-relative:page;z-index:-268236800" coordorigin="1530,6800" coordsize="3000,965" path="m1530,7282l4530,7282m2952,6800l2952,7765m3355,6800l3355,7765m1530,6807l4530,6807m1530,7757l4530,7757m1538,6800l1538,7765m4523,6800l4523,7765e" filled="false" stroked="true" strokeweight=".75pt" strokecolor="#dddddd">
            <v:path arrowok="t"/>
            <v:stroke dashstyle="solid"/>
            <w10:wrap type="none"/>
          </v:shape>
        </w:pict>
      </w:r>
      <w:r>
        <w:rPr/>
        <w:pict>
          <v:shape style="position:absolute;margin-left:76.5pt;margin-top:466.833191pt;width:150pt;height:74.3pt;mso-position-horizontal-relative:page;mso-position-vertical-relative:page;z-index:-268235776" coordorigin="1530,9337" coordsize="3000,1486" path="m1530,9834l4530,9834m1530,10325l4530,10325m2881,9337l2881,10823m3315,9337l3315,10823m1530,9344l4530,9344m1530,10815l4530,10815m1538,9337l1538,10823m4523,9337l4523,10823e" filled="false" stroked="true" strokeweight=".75pt" strokecolor="#dddddd">
            <v:path arrowok="t"/>
            <v:stroke dashstyle="solid"/>
            <w10:wrap type="none"/>
          </v:shape>
        </w:pict>
      </w:r>
      <w:r>
        <w:rPr/>
        <w:pict>
          <v:shape style="position:absolute;margin-left:76.5pt;margin-top:607.28302pt;width:259.5pt;height:96.3pt;mso-position-horizontal-relative:page;mso-position-vertical-relative:page;z-index:-268234752" coordorigin="1530,12146" coordsize="5190,1926" path="m1530,12643l6720,12643m1530,13369l6720,13369m3303,12146l3303,14072m3675,12146l3675,14072m1530,12153l6720,12153m1530,14064l6720,14064m1538,12146l1538,14072m6713,12146l6713,14072e" filled="false" stroked="true" strokeweight=".75pt" strokecolor="#dddddd">
            <v:path arrowok="t"/>
            <v:stroke dashstyle="solid"/>
            <w10:wrap type="none"/>
          </v:shape>
        </w:pict>
      </w:r>
      <w:r>
        <w:rPr/>
        <w:pict>
          <v:shape style="position:absolute;margin-left:53pt;margin-top:157.525009pt;width:485.05pt;height:23.25pt;mso-position-horizontal-relative:page;mso-position-vertical-relative:page;z-index:-268233728" type="#_x0000_t202" filled="false" stroked="false">
            <v:textbox inset="0,0,0,0">
              <w:txbxContent>
                <w:p>
                  <w:pPr>
                    <w:pStyle w:val="BodyText"/>
                    <w:spacing w:line="235" w:lineRule="auto"/>
                    <w:ind w:right="-12"/>
                  </w:pPr>
                  <w:r>
                    <w:rPr>
                      <w:u w:val="single"/>
                    </w:rPr>
                    <w:t>Rule 3</w:t>
                  </w:r>
                  <w:r>
                    <w:rPr/>
                    <w:t>. In words of two or more syllables that are accented on the final syllable and end in a single consonant preceded by a single vowel, you double the final consonant before a suffix beginning with a vowel.</w:t>
                  </w:r>
                </w:p>
              </w:txbxContent>
            </v:textbox>
            <w10:wrap type="none"/>
          </v:shape>
        </w:pict>
      </w:r>
      <w:r>
        <w:rPr/>
        <w:pict>
          <v:shape style="position:absolute;margin-left:53pt;margin-top:295.908203pt;width:369.5pt;height:12pt;mso-position-horizontal-relative:page;mso-position-vertical-relative:page;z-index:-268232704" type="#_x0000_t202" filled="false" stroked="false">
            <v:textbox inset="0,0,0,0">
              <w:txbxContent>
                <w:p>
                  <w:pPr>
                    <w:pStyle w:val="BodyText"/>
                    <w:spacing w:line="216" w:lineRule="exact"/>
                  </w:pPr>
                  <w:r>
                    <w:rPr/>
                    <w:t>However, if the accent is not on the last syllable, the final consonant is not doubled.</w:t>
                  </w:r>
                </w:p>
              </w:txbxContent>
            </v:textbox>
            <w10:wrap type="none"/>
          </v:shape>
        </w:pict>
      </w:r>
      <w:r>
        <w:rPr/>
        <w:pict>
          <v:shape style="position:absolute;margin-left:53pt;margin-top:421.508209pt;width:494.1pt;height:34.5pt;mso-position-horizontal-relative:page;mso-position-vertical-relative:page;z-index:-268231680" type="#_x0000_t202" filled="false" stroked="false">
            <v:textbox inset="0,0,0,0">
              <w:txbxContent>
                <w:p>
                  <w:pPr>
                    <w:pStyle w:val="BodyText"/>
                    <w:spacing w:line="235" w:lineRule="auto"/>
                    <w:ind w:right="-9"/>
                  </w:pPr>
                  <w:r>
                    <w:rPr>
                      <w:u w:val="single"/>
                    </w:rPr>
                    <w:t>Rule 4</w:t>
                  </w:r>
                  <w:r>
                    <w:rPr/>
                    <w:t>. In words of one syllable ending in a single consonant that is preceded by a single vowel, you double the final consonant before a suffix that begins with a vowel. (It sounds more complex than it is; just look at the examples.)</w:t>
                  </w:r>
                </w:p>
              </w:txbxContent>
            </v:textbox>
            <w10:wrap type="none"/>
          </v:shape>
        </w:pict>
      </w:r>
      <w:r>
        <w:rPr/>
        <w:pict>
          <v:shape style="position:absolute;margin-left:53pt;margin-top:551.958008pt;width:487.35pt;height:23.25pt;mso-position-horizontal-relative:page;mso-position-vertical-relative:page;z-index:-268230656" type="#_x0000_t202" filled="false" stroked="false">
            <v:textbox inset="0,0,0,0">
              <w:txbxContent>
                <w:p>
                  <w:pPr>
                    <w:pStyle w:val="BodyText"/>
                    <w:spacing w:line="235" w:lineRule="auto"/>
                    <w:ind w:right="-10"/>
                  </w:pPr>
                  <w:r>
                    <w:rPr>
                      <w:u w:val="single"/>
                    </w:rPr>
                    <w:t>Rule 5</w:t>
                  </w:r>
                  <w:r>
                    <w:rPr/>
                    <w:t>. In words ending in “y” preceded by a consonant, you usually change the “y” to “i” before any suffix that does not begin with an “i.”</w:t>
                  </w:r>
                </w:p>
              </w:txbxContent>
            </v:textbox>
            <w10:wrap type="none"/>
          </v:shape>
        </w:pict>
      </w:r>
      <w:r>
        <w:rPr/>
        <w:pict>
          <v:shape style="position:absolute;margin-left:537.218506pt;margin-top:757.999939pt;width:22pt;height:14pt;mso-position-horizontal-relative:page;mso-position-vertical-relative:page;z-index:-268229632" type="#_x0000_t202" filled="false" stroked="false">
            <v:textbox inset="0,0,0,0">
              <w:txbxContent>
                <w:p>
                  <w:pPr>
                    <w:spacing w:line="256" w:lineRule="exact" w:before="0"/>
                    <w:ind w:left="20" w:right="0" w:firstLine="0"/>
                    <w:jc w:val="left"/>
                    <w:rPr>
                      <w:b/>
                      <w:sz w:val="24"/>
                    </w:rPr>
                  </w:pPr>
                  <w:r>
                    <w:rPr>
                      <w:b/>
                      <w:sz w:val="24"/>
                    </w:rPr>
                    <w:t>227</w:t>
                  </w:r>
                </w:p>
              </w:txbxContent>
            </v:textbox>
            <w10:wrap type="none"/>
          </v:shape>
        </w:pict>
      </w:r>
      <w:r>
        <w:rPr/>
        <w:pict>
          <v:shape style="position:absolute;margin-left:76.875pt;margin-top:607.65802pt;width:88.3pt;height:24.55pt;mso-position-horizontal-relative:page;mso-position-vertical-relative:page;z-index:-268228608" type="#_x0000_t202" filled="false" stroked="false">
            <v:textbox inset="0,0,0,0">
              <w:txbxContent>
                <w:p>
                  <w:pPr>
                    <w:pStyle w:val="BodyText"/>
                    <w:spacing w:before="119"/>
                    <w:ind w:left="127"/>
                  </w:pPr>
                  <w:r>
                    <w:rPr/>
                    <w:t>beauty + ful</w:t>
                  </w:r>
                </w:p>
              </w:txbxContent>
            </v:textbox>
            <w10:wrap type="none"/>
          </v:shape>
        </w:pict>
      </w:r>
      <w:r>
        <w:rPr/>
        <w:pict>
          <v:shape style="position:absolute;margin-left:165.138702pt;margin-top:607.65802pt;width:18.6pt;height:24.55pt;mso-position-horizontal-relative:page;mso-position-vertical-relative:page;z-index:-268227584" type="#_x0000_t202" filled="false" stroked="false">
            <v:textbox inset="0,0,0,0">
              <w:txbxContent>
                <w:p>
                  <w:pPr>
                    <w:pStyle w:val="BodyText"/>
                    <w:spacing w:before="111"/>
                    <w:ind w:left="0"/>
                    <w:jc w:val="center"/>
                  </w:pPr>
                  <w:r>
                    <w:rPr/>
                    <w:t>=</w:t>
                  </w:r>
                </w:p>
              </w:txbxContent>
            </v:textbox>
            <w10:wrap type="none"/>
          </v:shape>
        </w:pict>
      </w:r>
      <w:r>
        <w:rPr/>
        <w:pict>
          <v:shape style="position:absolute;margin-left:183.728607pt;margin-top:607.65802pt;width:151.9pt;height:24.55pt;mso-position-horizontal-relative:page;mso-position-vertical-relative:page;z-index:-268226560" type="#_x0000_t202" filled="false" stroked="false">
            <v:textbox inset="0,0,0,0">
              <w:txbxContent>
                <w:p>
                  <w:pPr>
                    <w:pStyle w:val="BodyText"/>
                    <w:spacing w:before="119"/>
                    <w:ind w:left="127"/>
                  </w:pPr>
                  <w:r>
                    <w:rPr/>
                    <w:t>beautiful</w:t>
                  </w:r>
                </w:p>
              </w:txbxContent>
            </v:textbox>
            <w10:wrap type="none"/>
          </v:shape>
        </w:pict>
      </w:r>
      <w:r>
        <w:rPr/>
        <w:pict>
          <v:shape style="position:absolute;margin-left:76.875pt;margin-top:632.174622pt;width:88.3pt;height:36.3pt;mso-position-horizontal-relative:page;mso-position-vertical-relative:page;z-index:-268225536" type="#_x0000_t202" filled="false" stroked="false">
            <v:textbox inset="0,0,0,0">
              <w:txbxContent>
                <w:p>
                  <w:pPr>
                    <w:pStyle w:val="BodyText"/>
                    <w:spacing w:line="244" w:lineRule="auto" w:before="119"/>
                    <w:ind w:left="127" w:right="423"/>
                  </w:pPr>
                  <w:r>
                    <w:rPr/>
                    <w:t>accompany + ment</w:t>
                  </w:r>
                </w:p>
              </w:txbxContent>
            </v:textbox>
            <w10:wrap type="none"/>
          </v:shape>
        </w:pict>
      </w:r>
      <w:r>
        <w:rPr/>
        <w:pict>
          <v:shape style="position:absolute;margin-left:165.138702pt;margin-top:632.174622pt;width:18.6pt;height:36.3pt;mso-position-horizontal-relative:page;mso-position-vertical-relative:page;z-index:-268224512" type="#_x0000_t202" filled="false" stroked="false">
            <v:textbox inset="0,0,0,0">
              <w:txbxContent>
                <w:p>
                  <w:pPr>
                    <w:pStyle w:val="BodyText"/>
                    <w:spacing w:before="10"/>
                    <w:ind w:left="0"/>
                    <w:rPr>
                      <w:rFonts w:ascii="Times New Roman"/>
                      <w:sz w:val="19"/>
                    </w:rPr>
                  </w:pPr>
                </w:p>
                <w:p>
                  <w:pPr>
                    <w:pStyle w:val="BodyText"/>
                    <w:ind w:left="0"/>
                    <w:jc w:val="center"/>
                  </w:pPr>
                  <w:r>
                    <w:rPr/>
                    <w:t>=</w:t>
                  </w:r>
                </w:p>
                <w:p>
                  <w:pPr>
                    <w:pStyle w:val="BodyText"/>
                    <w:spacing w:before="4"/>
                    <w:ind w:left="40"/>
                    <w:rPr>
                      <w:sz w:val="17"/>
                    </w:rPr>
                  </w:pPr>
                </w:p>
              </w:txbxContent>
            </v:textbox>
            <w10:wrap type="none"/>
          </v:shape>
        </w:pict>
      </w:r>
      <w:r>
        <w:rPr/>
        <w:pict>
          <v:shape style="position:absolute;margin-left:183.728607pt;margin-top:632.174622pt;width:151.9pt;height:36.3pt;mso-position-horizontal-relative:page;mso-position-vertical-relative:page;z-index:-268223488" type="#_x0000_t202" filled="false" stroked="false">
            <v:textbox inset="0,0,0,0">
              <w:txbxContent>
                <w:p>
                  <w:pPr>
                    <w:pStyle w:val="BodyText"/>
                    <w:spacing w:before="6"/>
                    <w:ind w:left="0"/>
                    <w:rPr>
                      <w:rFonts w:ascii="Times New Roman"/>
                    </w:rPr>
                  </w:pPr>
                </w:p>
                <w:p>
                  <w:pPr>
                    <w:pStyle w:val="BodyText"/>
                    <w:spacing w:before="1"/>
                    <w:ind w:left="127"/>
                  </w:pPr>
                  <w:r>
                    <w:rPr/>
                    <w:t>accompaniment</w:t>
                  </w:r>
                </w:p>
                <w:p>
                  <w:pPr>
                    <w:pStyle w:val="BodyText"/>
                    <w:spacing w:before="4"/>
                    <w:ind w:left="40"/>
                    <w:rPr>
                      <w:sz w:val="17"/>
                    </w:rPr>
                  </w:pPr>
                </w:p>
              </w:txbxContent>
            </v:textbox>
            <w10:wrap type="none"/>
          </v:shape>
        </w:pict>
      </w:r>
      <w:r>
        <w:rPr/>
        <w:pict>
          <v:shape style="position:absolute;margin-left:76.875pt;margin-top:668.457825pt;width:88.3pt;height:34.75pt;mso-position-horizontal-relative:page;mso-position-vertical-relative:page;z-index:-268222464" type="#_x0000_t202" filled="false" stroked="false">
            <v:textbox inset="0,0,0,0">
              <w:txbxContent>
                <w:p>
                  <w:pPr>
                    <w:pStyle w:val="BodyText"/>
                    <w:spacing w:line="230" w:lineRule="auto" w:before="111"/>
                    <w:ind w:left="127" w:right="423"/>
                  </w:pPr>
                  <w:r>
                    <w:rPr/>
                    <w:t>accompany + ing</w:t>
                  </w:r>
                </w:p>
              </w:txbxContent>
            </v:textbox>
            <w10:wrap type="none"/>
          </v:shape>
        </w:pict>
      </w:r>
      <w:r>
        <w:rPr/>
        <w:pict>
          <v:shape style="position:absolute;margin-left:165.138702pt;margin-top:668.457825pt;width:18.6pt;height:34.75pt;mso-position-horizontal-relative:page;mso-position-vertical-relative:page;z-index:-268221440" type="#_x0000_t202" filled="false" stroked="false">
            <v:textbox inset="0,0,0,0">
              <w:txbxContent>
                <w:p>
                  <w:pPr>
                    <w:pStyle w:val="BodyText"/>
                    <w:spacing w:before="6"/>
                    <w:ind w:left="0"/>
                    <w:rPr>
                      <w:rFonts w:ascii="Times New Roman"/>
                      <w:sz w:val="18"/>
                    </w:rPr>
                  </w:pPr>
                </w:p>
                <w:p>
                  <w:pPr>
                    <w:pStyle w:val="BodyText"/>
                    <w:spacing w:before="1"/>
                    <w:ind w:left="0"/>
                    <w:jc w:val="center"/>
                  </w:pPr>
                  <w:r>
                    <w:rPr/>
                    <w:t>=</w:t>
                  </w:r>
                </w:p>
                <w:p>
                  <w:pPr>
                    <w:pStyle w:val="BodyText"/>
                    <w:spacing w:before="4"/>
                    <w:ind w:left="40"/>
                    <w:rPr>
                      <w:sz w:val="17"/>
                    </w:rPr>
                  </w:pPr>
                </w:p>
              </w:txbxContent>
            </v:textbox>
            <w10:wrap type="none"/>
          </v:shape>
        </w:pict>
      </w:r>
      <w:r>
        <w:rPr/>
        <w:pict>
          <v:shape style="position:absolute;margin-left:183.728607pt;margin-top:668.457825pt;width:151.9pt;height:34.75pt;mso-position-horizontal-relative:page;mso-position-vertical-relative:page;z-index:-268220416" type="#_x0000_t202" filled="false" stroked="false">
            <v:textbox inset="0,0,0,0">
              <w:txbxContent>
                <w:p>
                  <w:pPr>
                    <w:pStyle w:val="BodyText"/>
                    <w:spacing w:line="230" w:lineRule="auto" w:before="111"/>
                    <w:ind w:left="127" w:right="367"/>
                  </w:pPr>
                  <w:r>
                    <w:rPr/>
                    <w:t>accompanying (suffix begins with i)</w:t>
                  </w:r>
                </w:p>
              </w:txbxContent>
            </v:textbox>
            <w10:wrap type="none"/>
          </v:shape>
        </w:pict>
      </w:r>
      <w:r>
        <w:rPr/>
        <w:pict>
          <v:shape style="position:absolute;margin-left:76.875pt;margin-top:467.208191pt;width:67.2pt;height:24.55pt;mso-position-horizontal-relative:page;mso-position-vertical-relative:page;z-index:-268219392" type="#_x0000_t202" filled="false" stroked="false">
            <v:textbox inset="0,0,0,0">
              <w:txbxContent>
                <w:p>
                  <w:pPr>
                    <w:pStyle w:val="BodyText"/>
                    <w:spacing w:before="119"/>
                    <w:ind w:left="127"/>
                  </w:pPr>
                  <w:r>
                    <w:rPr/>
                    <w:t>big + est</w:t>
                  </w:r>
                </w:p>
              </w:txbxContent>
            </v:textbox>
            <w10:wrap type="none"/>
          </v:shape>
        </w:pict>
      </w:r>
      <w:r>
        <w:rPr/>
        <w:pict>
          <v:shape style="position:absolute;margin-left:144.051407pt;margin-top:467.208191pt;width:21.75pt;height:24.55pt;mso-position-horizontal-relative:page;mso-position-vertical-relative:page;z-index:-268218368" type="#_x0000_t202" filled="false" stroked="false">
            <v:textbox inset="0,0,0,0">
              <w:txbxContent>
                <w:p>
                  <w:pPr>
                    <w:pStyle w:val="BodyText"/>
                    <w:spacing w:before="111"/>
                    <w:ind w:left="127"/>
                  </w:pPr>
                  <w:r>
                    <w:rPr/>
                    <w:t>=</w:t>
                  </w:r>
                </w:p>
              </w:txbxContent>
            </v:textbox>
            <w10:wrap type="none"/>
          </v:shape>
        </w:pict>
      </w:r>
      <w:r>
        <w:rPr/>
        <w:pict>
          <v:shape style="position:absolute;margin-left:165.763702pt;margin-top:467.208191pt;width:60.4pt;height:24.55pt;mso-position-horizontal-relative:page;mso-position-vertical-relative:page;z-index:-268217344" type="#_x0000_t202" filled="false" stroked="false">
            <v:textbox inset="0,0,0,0">
              <w:txbxContent>
                <w:p>
                  <w:pPr>
                    <w:pStyle w:val="BodyText"/>
                    <w:spacing w:before="119"/>
                    <w:ind w:left="127"/>
                  </w:pPr>
                  <w:r>
                    <w:rPr/>
                    <w:t>biggest</w:t>
                  </w:r>
                </w:p>
              </w:txbxContent>
            </v:textbox>
            <w10:wrap type="none"/>
          </v:shape>
        </w:pict>
      </w:r>
      <w:r>
        <w:rPr/>
        <w:pict>
          <v:shape style="position:absolute;margin-left:76.875pt;margin-top:491.724792pt;width:67.2pt;height:24.55pt;mso-position-horizontal-relative:page;mso-position-vertical-relative:page;z-index:-268216320" type="#_x0000_t202" filled="false" stroked="false">
            <v:textbox inset="0,0,0,0">
              <w:txbxContent>
                <w:p>
                  <w:pPr>
                    <w:pStyle w:val="BodyText"/>
                    <w:spacing w:before="119"/>
                    <w:ind w:left="127"/>
                  </w:pPr>
                  <w:r>
                    <w:rPr/>
                    <w:t>hot + er</w:t>
                  </w:r>
                </w:p>
              </w:txbxContent>
            </v:textbox>
            <w10:wrap type="none"/>
          </v:shape>
        </w:pict>
      </w:r>
      <w:r>
        <w:rPr/>
        <w:pict>
          <v:shape style="position:absolute;margin-left:144.051407pt;margin-top:491.724792pt;width:21.75pt;height:24.55pt;mso-position-horizontal-relative:page;mso-position-vertical-relative:page;z-index:-268215296" type="#_x0000_t202" filled="false" stroked="false">
            <v:textbox inset="0,0,0,0">
              <w:txbxContent>
                <w:p>
                  <w:pPr>
                    <w:pStyle w:val="BodyText"/>
                    <w:spacing w:before="111"/>
                    <w:ind w:left="127"/>
                  </w:pPr>
                  <w:r>
                    <w:rPr/>
                    <w:t>=</w:t>
                  </w:r>
                </w:p>
              </w:txbxContent>
            </v:textbox>
            <w10:wrap type="none"/>
          </v:shape>
        </w:pict>
      </w:r>
      <w:r>
        <w:rPr/>
        <w:pict>
          <v:shape style="position:absolute;margin-left:165.763702pt;margin-top:491.724792pt;width:60.4pt;height:24.55pt;mso-position-horizontal-relative:page;mso-position-vertical-relative:page;z-index:-268214272" type="#_x0000_t202" filled="false" stroked="false">
            <v:textbox inset="0,0,0,0">
              <w:txbxContent>
                <w:p>
                  <w:pPr>
                    <w:pStyle w:val="BodyText"/>
                    <w:spacing w:before="119"/>
                    <w:ind w:left="127"/>
                  </w:pPr>
                  <w:r>
                    <w:rPr/>
                    <w:t>hotter</w:t>
                  </w:r>
                </w:p>
              </w:txbxContent>
            </v:textbox>
            <w10:wrap type="none"/>
          </v:shape>
        </w:pict>
      </w:r>
      <w:r>
        <w:rPr/>
        <w:pict>
          <v:shape style="position:absolute;margin-left:76.875pt;margin-top:516.241394pt;width:67.2pt;height:24.55pt;mso-position-horizontal-relative:page;mso-position-vertical-relative:page;z-index:-268213248" type="#_x0000_t202" filled="false" stroked="false">
            <v:textbox inset="0,0,0,0">
              <w:txbxContent>
                <w:p>
                  <w:pPr>
                    <w:pStyle w:val="BodyText"/>
                    <w:spacing w:before="119"/>
                    <w:ind w:left="127"/>
                  </w:pPr>
                  <w:r>
                    <w:rPr/>
                    <w:t>bag + age</w:t>
                  </w:r>
                </w:p>
              </w:txbxContent>
            </v:textbox>
            <w10:wrap type="none"/>
          </v:shape>
        </w:pict>
      </w:r>
      <w:r>
        <w:rPr/>
        <w:pict>
          <v:shape style="position:absolute;margin-left:144.051407pt;margin-top:516.241394pt;width:21.75pt;height:24.55pt;mso-position-horizontal-relative:page;mso-position-vertical-relative:page;z-index:-268212224" type="#_x0000_t202" filled="false" stroked="false">
            <v:textbox inset="0,0,0,0">
              <w:txbxContent>
                <w:p>
                  <w:pPr>
                    <w:pStyle w:val="BodyText"/>
                    <w:spacing w:before="111"/>
                    <w:ind w:left="127"/>
                  </w:pPr>
                  <w:r>
                    <w:rPr/>
                    <w:t>=</w:t>
                  </w:r>
                </w:p>
              </w:txbxContent>
            </v:textbox>
            <w10:wrap type="none"/>
          </v:shape>
        </w:pict>
      </w:r>
      <w:r>
        <w:rPr/>
        <w:pict>
          <v:shape style="position:absolute;margin-left:165.763702pt;margin-top:516.241394pt;width:60.4pt;height:24.55pt;mso-position-horizontal-relative:page;mso-position-vertical-relative:page;z-index:-268211200" type="#_x0000_t202" filled="false" stroked="false">
            <v:textbox inset="0,0,0,0">
              <w:txbxContent>
                <w:p>
                  <w:pPr>
                    <w:pStyle w:val="BodyText"/>
                    <w:spacing w:before="119"/>
                    <w:ind w:left="127"/>
                  </w:pPr>
                  <w:r>
                    <w:rPr/>
                    <w:t>baggage</w:t>
                  </w:r>
                </w:p>
              </w:txbxContent>
            </v:textbox>
            <w10:wrap type="none"/>
          </v:shape>
        </w:pict>
      </w:r>
      <w:r>
        <w:rPr/>
        <w:pict>
          <v:shape style="position:absolute;margin-left:76.875pt;margin-top:340.358185pt;width:70.75pt;height:23.75pt;mso-position-horizontal-relative:page;mso-position-vertical-relative:page;z-index:-268210176" type="#_x0000_t202" filled="false" stroked="false">
            <v:textbox inset="0,0,0,0">
              <w:txbxContent>
                <w:p>
                  <w:pPr>
                    <w:pStyle w:val="BodyText"/>
                    <w:spacing w:before="104"/>
                    <w:ind w:left="127"/>
                  </w:pPr>
                  <w:r>
                    <w:rPr/>
                    <w:t>benefit + ed</w:t>
                  </w:r>
                </w:p>
              </w:txbxContent>
            </v:textbox>
            <w10:wrap type="none"/>
          </v:shape>
        </w:pict>
      </w:r>
      <w:r>
        <w:rPr/>
        <w:pict>
          <v:shape style="position:absolute;margin-left:147.603897pt;margin-top:340.358185pt;width:20.150pt;height:23.75pt;mso-position-horizontal-relative:page;mso-position-vertical-relative:page;z-index:-268209152" type="#_x0000_t202" filled="false" stroked="false">
            <v:textbox inset="0,0,0,0">
              <w:txbxContent>
                <w:p>
                  <w:pPr>
                    <w:pStyle w:val="BodyText"/>
                    <w:spacing w:before="104"/>
                    <w:ind w:left="127"/>
                  </w:pPr>
                  <w:r>
                    <w:rPr/>
                    <w:t>=</w:t>
                  </w:r>
                </w:p>
              </w:txbxContent>
            </v:textbox>
            <w10:wrap type="none"/>
          </v:shape>
        </w:pict>
      </w:r>
      <w:r>
        <w:rPr/>
        <w:pict>
          <v:shape style="position:absolute;margin-left:167.741196pt;margin-top:340.358185pt;width:58.4pt;height:23.75pt;mso-position-horizontal-relative:page;mso-position-vertical-relative:page;z-index:-268208128" type="#_x0000_t202" filled="false" stroked="false">
            <v:textbox inset="0,0,0,0">
              <w:txbxContent>
                <w:p>
                  <w:pPr>
                    <w:pStyle w:val="BodyText"/>
                    <w:spacing w:before="104"/>
                    <w:ind w:left="127"/>
                  </w:pPr>
                  <w:r>
                    <w:rPr/>
                    <w:t>benefited</w:t>
                  </w:r>
                </w:p>
              </w:txbxContent>
            </v:textbox>
            <w10:wrap type="none"/>
          </v:shape>
        </w:pict>
      </w:r>
      <w:r>
        <w:rPr/>
        <w:pict>
          <v:shape style="position:absolute;margin-left:76.875pt;margin-top:364.108185pt;width:70.75pt;height:23.75pt;mso-position-horizontal-relative:page;mso-position-vertical-relative:page;z-index:-268207104" type="#_x0000_t202" filled="false" stroked="false">
            <v:textbox inset="0,0,0,0">
              <w:txbxContent>
                <w:p>
                  <w:pPr>
                    <w:pStyle w:val="BodyText"/>
                    <w:spacing w:before="104"/>
                    <w:ind w:left="127"/>
                  </w:pPr>
                  <w:r>
                    <w:rPr/>
                    <w:t>audit + ed</w:t>
                  </w:r>
                </w:p>
              </w:txbxContent>
            </v:textbox>
            <w10:wrap type="none"/>
          </v:shape>
        </w:pict>
      </w:r>
      <w:r>
        <w:rPr/>
        <w:pict>
          <v:shape style="position:absolute;margin-left:147.603897pt;margin-top:364.108185pt;width:20.150pt;height:23.75pt;mso-position-horizontal-relative:page;mso-position-vertical-relative:page;z-index:-268206080" type="#_x0000_t202" filled="false" stroked="false">
            <v:textbox inset="0,0,0,0">
              <w:txbxContent>
                <w:p>
                  <w:pPr>
                    <w:pStyle w:val="BodyText"/>
                    <w:spacing w:before="104"/>
                    <w:ind w:left="127"/>
                  </w:pPr>
                  <w:r>
                    <w:rPr/>
                    <w:t>=</w:t>
                  </w:r>
                </w:p>
              </w:txbxContent>
            </v:textbox>
            <w10:wrap type="none"/>
          </v:shape>
        </w:pict>
      </w:r>
      <w:r>
        <w:rPr/>
        <w:pict>
          <v:shape style="position:absolute;margin-left:167.741196pt;margin-top:364.108185pt;width:58.4pt;height:23.75pt;mso-position-horizontal-relative:page;mso-position-vertical-relative:page;z-index:-268205056" type="#_x0000_t202" filled="false" stroked="false">
            <v:textbox inset="0,0,0,0">
              <w:txbxContent>
                <w:p>
                  <w:pPr>
                    <w:pStyle w:val="BodyText"/>
                    <w:spacing w:before="104"/>
                    <w:ind w:left="127"/>
                  </w:pPr>
                  <w:r>
                    <w:rPr/>
                    <w:t>audited</w:t>
                  </w:r>
                </w:p>
              </w:txbxContent>
            </v:textbox>
            <w10:wrap type="none"/>
          </v:shape>
        </w:pict>
      </w:r>
      <w:r>
        <w:rPr/>
        <w:pict>
          <v:shape style="position:absolute;margin-left:76.875pt;margin-top:213.225006pt;width:69.650pt;height:24.55pt;mso-position-horizontal-relative:page;mso-position-vertical-relative:page;z-index:-268204032" type="#_x0000_t202" filled="false" stroked="false">
            <v:textbox inset="0,0,0,0">
              <w:txbxContent>
                <w:p>
                  <w:pPr>
                    <w:pStyle w:val="BodyText"/>
                    <w:spacing w:before="119"/>
                    <w:ind w:left="127"/>
                  </w:pPr>
                  <w:r>
                    <w:rPr/>
                    <w:t>refer + ing</w:t>
                  </w:r>
                </w:p>
              </w:txbxContent>
            </v:textbox>
            <w10:wrap type="none"/>
          </v:shape>
        </w:pict>
      </w:r>
      <w:r>
        <w:rPr/>
        <w:pict>
          <v:shape style="position:absolute;margin-left:146.483002pt;margin-top:213.225006pt;width:18.75pt;height:24.55pt;mso-position-horizontal-relative:page;mso-position-vertical-relative:page;z-index:-268203008" type="#_x0000_t202" filled="false" stroked="false">
            <v:textbox inset="0,0,0,0">
              <w:txbxContent>
                <w:p>
                  <w:pPr>
                    <w:pStyle w:val="BodyText"/>
                    <w:spacing w:before="111"/>
                    <w:ind w:left="0"/>
                    <w:jc w:val="center"/>
                  </w:pPr>
                  <w:r>
                    <w:rPr/>
                    <w:t>=</w:t>
                  </w:r>
                </w:p>
              </w:txbxContent>
            </v:textbox>
            <w10:wrap type="none"/>
          </v:shape>
        </w:pict>
      </w:r>
      <w:r>
        <w:rPr/>
        <w:pict>
          <v:shape style="position:absolute;margin-left:165.188995pt;margin-top:213.225006pt;width:60.95pt;height:24.55pt;mso-position-horizontal-relative:page;mso-position-vertical-relative:page;z-index:-268201984" type="#_x0000_t202" filled="false" stroked="false">
            <v:textbox inset="0,0,0,0">
              <w:txbxContent>
                <w:p>
                  <w:pPr>
                    <w:pStyle w:val="BodyText"/>
                    <w:spacing w:before="119"/>
                    <w:ind w:left="127"/>
                  </w:pPr>
                  <w:r>
                    <w:rPr/>
                    <w:t>referring</w:t>
                  </w:r>
                </w:p>
              </w:txbxContent>
            </v:textbox>
            <w10:wrap type="none"/>
          </v:shape>
        </w:pict>
      </w:r>
      <w:r>
        <w:rPr/>
        <w:pict>
          <v:shape style="position:absolute;margin-left:76.875pt;margin-top:237.741592pt;width:69.650pt;height:24.55pt;mso-position-horizontal-relative:page;mso-position-vertical-relative:page;z-index:-268200960" type="#_x0000_t202" filled="false" stroked="false">
            <v:textbox inset="0,0,0,0">
              <w:txbxContent>
                <w:p>
                  <w:pPr>
                    <w:pStyle w:val="BodyText"/>
                    <w:spacing w:before="119"/>
                    <w:ind w:left="127"/>
                  </w:pPr>
                  <w:r>
                    <w:rPr/>
                    <w:t>regret + able</w:t>
                  </w:r>
                </w:p>
              </w:txbxContent>
            </v:textbox>
            <w10:wrap type="none"/>
          </v:shape>
        </w:pict>
      </w:r>
      <w:r>
        <w:rPr/>
        <w:pict>
          <v:shape style="position:absolute;margin-left:146.483002pt;margin-top:237.741592pt;width:18.75pt;height:24.55pt;mso-position-horizontal-relative:page;mso-position-vertical-relative:page;z-index:-268199936" type="#_x0000_t202" filled="false" stroked="false">
            <v:textbox inset="0,0,0,0">
              <w:txbxContent>
                <w:p>
                  <w:pPr>
                    <w:pStyle w:val="BodyText"/>
                    <w:spacing w:before="111"/>
                    <w:ind w:left="0"/>
                    <w:jc w:val="center"/>
                  </w:pPr>
                  <w:r>
                    <w:rPr/>
                    <w:t>=</w:t>
                  </w:r>
                </w:p>
              </w:txbxContent>
            </v:textbox>
            <w10:wrap type="none"/>
          </v:shape>
        </w:pict>
      </w:r>
      <w:r>
        <w:rPr/>
        <w:pict>
          <v:shape style="position:absolute;margin-left:165.188995pt;margin-top:237.741592pt;width:60.95pt;height:24.55pt;mso-position-horizontal-relative:page;mso-position-vertical-relative:page;z-index:-268198912" type="#_x0000_t202" filled="false" stroked="false">
            <v:textbox inset="0,0,0,0">
              <w:txbxContent>
                <w:p>
                  <w:pPr>
                    <w:pStyle w:val="BodyText"/>
                    <w:spacing w:before="119"/>
                    <w:ind w:left="127"/>
                  </w:pPr>
                  <w:r>
                    <w:rPr/>
                    <w:t>regrettable</w:t>
                  </w:r>
                </w:p>
              </w:txbxContent>
            </v:textbox>
            <w10:wrap type="none"/>
          </v:shape>
        </w:pict>
      </w:r>
      <w:r>
        <w:rPr/>
        <w:pict>
          <v:shape style="position:absolute;margin-left:76.875pt;margin-top:54.375pt;width:91.1pt;height:34.75pt;mso-position-horizontal-relative:page;mso-position-vertical-relative:page;z-index:-268197888" type="#_x0000_t202" filled="false" stroked="false">
            <v:textbox inset="0,0,0,0">
              <w:txbxContent>
                <w:p>
                  <w:pPr>
                    <w:pStyle w:val="BodyText"/>
                    <w:spacing w:before="6"/>
                    <w:ind w:left="0"/>
                    <w:rPr>
                      <w:rFonts w:ascii="Times New Roman"/>
                      <w:sz w:val="18"/>
                    </w:rPr>
                  </w:pPr>
                </w:p>
                <w:p>
                  <w:pPr>
                    <w:pStyle w:val="BodyText"/>
                    <w:spacing w:before="1"/>
                    <w:ind w:left="127"/>
                  </w:pPr>
                  <w:r>
                    <w:rPr/>
                    <w:t>ninth (from nine)</w:t>
                  </w:r>
                </w:p>
                <w:p>
                  <w:pPr>
                    <w:pStyle w:val="BodyText"/>
                    <w:spacing w:before="4"/>
                    <w:ind w:left="40"/>
                    <w:rPr>
                      <w:sz w:val="17"/>
                    </w:rPr>
                  </w:pPr>
                </w:p>
              </w:txbxContent>
            </v:textbox>
            <w10:wrap type="none"/>
          </v:shape>
        </w:pict>
      </w:r>
      <w:r>
        <w:rPr/>
        <w:pict>
          <v:shape style="position:absolute;margin-left:167.962296pt;margin-top:54.375pt;width:103.95pt;height:34.75pt;mso-position-horizontal-relative:page;mso-position-vertical-relative:page;z-index:-268196864" type="#_x0000_t202" filled="false" stroked="false">
            <v:textbox inset="0,0,0,0">
              <w:txbxContent>
                <w:p>
                  <w:pPr>
                    <w:pStyle w:val="BodyText"/>
                    <w:spacing w:line="230" w:lineRule="auto" w:before="111"/>
                    <w:ind w:left="127" w:right="564"/>
                  </w:pPr>
                  <w:r>
                    <w:rPr/>
                    <w:t>argument (from argue)</w:t>
                  </w:r>
                </w:p>
              </w:txbxContent>
            </v:textbox>
            <w10:wrap type="none"/>
          </v:shape>
        </w:pict>
      </w:r>
      <w:r>
        <w:rPr/>
        <w:pict>
          <v:shape style="position:absolute;margin-left:76.875pt;margin-top:89.125pt;width:91.1pt;height:34.75pt;mso-position-horizontal-relative:page;mso-position-vertical-relative:page;z-index:-268195840" type="#_x0000_t202" filled="false" stroked="false">
            <v:textbox inset="0,0,0,0">
              <w:txbxContent>
                <w:p>
                  <w:pPr>
                    <w:pStyle w:val="BodyText"/>
                    <w:spacing w:line="230" w:lineRule="auto" w:before="111"/>
                    <w:ind w:left="127" w:right="474"/>
                  </w:pPr>
                  <w:r>
                    <w:rPr/>
                    <w:t>wisdom (from wise)</w:t>
                  </w:r>
                </w:p>
              </w:txbxContent>
            </v:textbox>
            <w10:wrap type="none"/>
          </v:shape>
        </w:pict>
      </w:r>
      <w:r>
        <w:rPr/>
        <w:pict>
          <v:shape style="position:absolute;margin-left:167.962296pt;margin-top:89.125pt;width:103.95pt;height:34.75pt;mso-position-horizontal-relative:page;mso-position-vertical-relative:page;z-index:-268194816" type="#_x0000_t202" filled="false" stroked="false">
            <v:textbox inset="0,0,0,0">
              <w:txbxContent>
                <w:p>
                  <w:pPr>
                    <w:pStyle w:val="BodyText"/>
                    <w:spacing w:before="6"/>
                    <w:ind w:left="0"/>
                    <w:rPr>
                      <w:rFonts w:ascii="Times New Roman"/>
                      <w:sz w:val="18"/>
                    </w:rPr>
                  </w:pPr>
                </w:p>
                <w:p>
                  <w:pPr>
                    <w:pStyle w:val="BodyText"/>
                    <w:spacing w:before="1"/>
                    <w:ind w:left="127"/>
                  </w:pPr>
                  <w:r>
                    <w:rPr/>
                    <w:t>wholly (from whole)</w:t>
                  </w:r>
                </w:p>
                <w:p>
                  <w:pPr>
                    <w:pStyle w:val="BodyText"/>
                    <w:spacing w:before="4"/>
                    <w:ind w:left="40"/>
                    <w:rPr>
                      <w:sz w:val="17"/>
                    </w:rPr>
                  </w:pPr>
                </w:p>
              </w:txbxContent>
            </v:textbox>
            <w10:wrap type="none"/>
          </v:shape>
        </w:pict>
      </w:r>
      <w:r>
        <w:rPr/>
        <w:pict>
          <v:shape style="position:absolute;margin-left:68.994804pt;margin-top:155.22522pt;width:8.35pt;height:12pt;mso-position-horizontal-relative:page;mso-position-vertical-relative:page;z-index:-26819379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8.994804pt;margin-top:419.208405pt;width:8.35pt;height:12pt;mso-position-horizontal-relative:page;mso-position-vertical-relative:page;z-index:-26819276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68.994804pt;margin-top:549.658203pt;width:8.35pt;height:12pt;mso-position-horizontal-relative:page;mso-position-vertical-relative:page;z-index:-26819174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76.5pt;margin-top:76.449997pt;width:156.3pt;height:48.25pt;mso-position-horizontal-relative:page;mso-position-vertical-relative:page;z-index:-268190720" coordorigin="1530,1529" coordsize="3126,965" path="m1530,2011l4656,2011m2548,1529l2548,2494m3571,1529l3571,2494m1530,1536l4656,1536m1530,2486l4656,2486m1538,1529l1538,2494m4648,1529l4648,2494e" filled="false" stroked="true" strokeweight=".75pt" strokecolor="#dddddd">
            <v:path arrowok="t"/>
            <v:stroke dashstyle="solid"/>
            <w10:wrap type="none"/>
          </v:shape>
        </w:pict>
      </w:r>
      <w:r>
        <w:rPr/>
        <w:pict>
          <v:shape style="position:absolute;margin-left:76.5pt;margin-top:190.850006pt;width:190.5pt;height:130.5pt;mso-position-horizontal-relative:page;mso-position-vertical-relative:page;z-index:-268189696" coordorigin="1530,3817" coordsize="3810,2610" path="m1530,4520l5340,4520m1530,4995l5340,4995m1530,5470l5340,5470m1530,5945l5340,5945m3435,3817l3435,6427m1530,3825l5340,3825m1530,6420l5340,6420m1538,3817l1538,6427m5333,3817l5333,6427e" filled="false" stroked="true" strokeweight=".75pt" strokecolor="#dddddd">
            <v:path arrowok="t"/>
            <v:stroke dashstyle="solid"/>
            <w10:wrap type="none"/>
          </v:shape>
        </w:pict>
      </w:r>
      <w:r>
        <w:rPr/>
        <w:pict>
          <v:shape style="position:absolute;margin-left:76.5pt;margin-top:398.700012pt;width:150pt;height:95.75pt;mso-position-horizontal-relative:page;mso-position-vertical-relative:page;z-index:-268188672" coordorigin="1530,7974" coordsize="3000,1915" path="m1530,8457l4530,8457m1530,8932l4530,8932m1530,9407l4530,9407m2697,7974l2697,9889m3627,7974l3627,9889m1530,7982l4530,7982m1530,9882l4530,9882m1538,7974l1538,9889m4523,7974l4523,9889e" filled="false" stroked="true" strokeweight=".75pt" strokecolor="#dddddd">
            <v:path arrowok="t"/>
            <v:stroke dashstyle="solid"/>
            <w10:wrap type="none"/>
          </v:shape>
        </w:pict>
      </w:r>
      <w:r>
        <w:rPr/>
        <w:pict>
          <v:group style="position:absolute;margin-left:54pt;margin-top:528.099976pt;width:504pt;height:38.8pt;mso-position-horizontal-relative:page;mso-position-vertical-relative:page;z-index:-268187648" coordorigin="1080,10562" coordsize="10080,776">
            <v:line style="position:absolute" from="1080,11331" to="11160,11331" stroked="true" strokeweight=".7pt" strokecolor="#000000">
              <v:stroke dashstyle="solid"/>
            </v:line>
            <v:line style="position:absolute" from="1088,10578" to="1088,11324" stroked="true" strokeweight=".75pt" strokecolor="#000000">
              <v:stroke dashstyle="solid"/>
            </v:line>
            <v:line style="position:absolute" from="1080,10570" to="11160,10570" stroked="true" strokeweight=".8pt" strokecolor="#000000">
              <v:stroke dashstyle="solid"/>
            </v:line>
            <v:line style="position:absolute" from="11153,10577" to="11153,11323" stroked="true" strokeweight=".75pt" strokecolor="#000000">
              <v:stroke dashstyle="solid"/>
            </v:line>
            <w10:wrap type="none"/>
          </v:group>
        </w:pict>
      </w:r>
      <w:r>
        <w:rPr/>
        <w:pict>
          <v:shape style="position:absolute;margin-left:53pt;margin-top:53.625004pt;width:316.7pt;height:12pt;mso-position-horizontal-relative:page;mso-position-vertical-relative:page;z-index:-268186624" type="#_x0000_t202" filled="false" stroked="false">
            <v:textbox inset="0,0,0,0">
              <w:txbxContent>
                <w:p>
                  <w:pPr>
                    <w:pStyle w:val="BodyText"/>
                    <w:spacing w:line="216" w:lineRule="exact"/>
                  </w:pPr>
                  <w:r>
                    <w:rPr/>
                    <w:t>If the final “y” is preceded by a vowel, however, the rule does not apply.</w:t>
                  </w:r>
                </w:p>
              </w:txbxContent>
            </v:textbox>
            <w10:wrap type="none"/>
          </v:shape>
        </w:pict>
      </w:r>
      <w:r>
        <w:rPr/>
        <w:pict>
          <v:shape style="position:absolute;margin-left:53pt;margin-top:135.525009pt;width:497.15pt;height:23.25pt;mso-position-horizontal-relative:page;mso-position-vertical-relative:page;z-index:-268185600" type="#_x0000_t202" filled="false" stroked="false">
            <v:textbox inset="0,0,0,0">
              <w:txbxContent>
                <w:p>
                  <w:pPr>
                    <w:pStyle w:val="BodyText"/>
                    <w:spacing w:line="235" w:lineRule="auto"/>
                    <w:ind w:right="-14"/>
                  </w:pPr>
                  <w:r>
                    <w:rPr>
                      <w:u w:val="single"/>
                    </w:rPr>
                    <w:t>Rule 6</w:t>
                  </w:r>
                  <w:r>
                    <w:rPr/>
                    <w:t>. Use “i” before “e” except when the two letters follow “c” and have an “e” sound, or when they have an “a” sound as in “neighbor” and “weigh.”</w:t>
                  </w:r>
                </w:p>
              </w:txbxContent>
            </v:textbox>
            <w10:wrap type="none"/>
          </v:shape>
        </w:pict>
      </w:r>
      <w:r>
        <w:rPr/>
        <w:pict>
          <v:shape style="position:absolute;margin-left:98pt;margin-top:354.625pt;width:96.9pt;height:12pt;mso-position-horizontal-relative:page;mso-position-vertical-relative:page;z-index:-268184576" type="#_x0000_t202" filled="false" stroked="false">
            <v:textbox inset="0,0,0,0">
              <w:txbxContent>
                <w:p>
                  <w:pPr>
                    <w:pStyle w:val="BodyText"/>
                    <w:spacing w:line="216" w:lineRule="exact"/>
                  </w:pPr>
                  <w:r>
                    <w:rPr/>
                    <w:t>Common Exceptions:</w:t>
                  </w:r>
                </w:p>
              </w:txbxContent>
            </v:textbox>
            <w10:wrap type="none"/>
          </v:shape>
        </w:pict>
      </w:r>
      <w:r>
        <w:rPr/>
        <w:pict>
          <v:shape style="position:absolute;margin-left:88.550003pt;margin-top:600.729980pt;width:434.9pt;height:50.4pt;mso-position-horizontal-relative:page;mso-position-vertical-relative:page;z-index:-268183552" type="#_x0000_t202" filled="false" stroked="false">
            <v:textbox inset="0,0,0,0">
              <w:txbxContent>
                <w:p>
                  <w:pPr>
                    <w:spacing w:line="235" w:lineRule="auto" w:before="34"/>
                    <w:ind w:left="3054" w:right="0" w:hanging="3035"/>
                    <w:jc w:val="left"/>
                    <w:rPr>
                      <w:rFonts w:ascii="Calibri"/>
                      <w:b/>
                      <w:sz w:val="40"/>
                    </w:rPr>
                  </w:pPr>
                  <w:bookmarkStart w:name="Everyday Words that are Commonly Misspel" w:id="727"/>
                  <w:bookmarkEnd w:id="727"/>
                  <w:r>
                    <w:rPr/>
                  </w:r>
                  <w:bookmarkStart w:name="_bookmark177" w:id="728"/>
                  <w:bookmarkEnd w:id="728"/>
                  <w:r>
                    <w:rPr/>
                  </w:r>
                  <w:r>
                    <w:rPr>
                      <w:rFonts w:ascii="Calibri"/>
                      <w:b/>
                      <w:spacing w:val="-5"/>
                      <w:w w:val="125"/>
                      <w:sz w:val="40"/>
                    </w:rPr>
                    <w:t>EVERYDAY</w:t>
                  </w:r>
                  <w:r>
                    <w:rPr>
                      <w:rFonts w:ascii="Calibri"/>
                      <w:b/>
                      <w:spacing w:val="-26"/>
                      <w:w w:val="125"/>
                      <w:sz w:val="40"/>
                    </w:rPr>
                    <w:t> </w:t>
                  </w:r>
                  <w:r>
                    <w:rPr>
                      <w:rFonts w:ascii="Calibri"/>
                      <w:b/>
                      <w:w w:val="125"/>
                      <w:sz w:val="40"/>
                    </w:rPr>
                    <w:t>WORDS</w:t>
                  </w:r>
                  <w:r>
                    <w:rPr>
                      <w:rFonts w:ascii="Calibri"/>
                      <w:b/>
                      <w:spacing w:val="-25"/>
                      <w:w w:val="125"/>
                      <w:sz w:val="40"/>
                    </w:rPr>
                    <w:t> </w:t>
                  </w:r>
                  <w:r>
                    <w:rPr>
                      <w:rFonts w:ascii="Calibri"/>
                      <w:b/>
                      <w:spacing w:val="-8"/>
                      <w:w w:val="125"/>
                      <w:sz w:val="40"/>
                    </w:rPr>
                    <w:t>THAT</w:t>
                  </w:r>
                  <w:r>
                    <w:rPr>
                      <w:rFonts w:ascii="Calibri"/>
                      <w:b/>
                      <w:spacing w:val="-25"/>
                      <w:w w:val="125"/>
                      <w:sz w:val="40"/>
                    </w:rPr>
                    <w:t> </w:t>
                  </w:r>
                  <w:r>
                    <w:rPr>
                      <w:rFonts w:ascii="Calibri"/>
                      <w:b/>
                      <w:w w:val="125"/>
                      <w:sz w:val="40"/>
                    </w:rPr>
                    <w:t>ARE</w:t>
                  </w:r>
                  <w:r>
                    <w:rPr>
                      <w:rFonts w:ascii="Calibri"/>
                      <w:b/>
                      <w:spacing w:val="-25"/>
                      <w:w w:val="125"/>
                      <w:sz w:val="40"/>
                    </w:rPr>
                    <w:t> </w:t>
                  </w:r>
                  <w:r>
                    <w:rPr>
                      <w:rFonts w:ascii="Calibri"/>
                      <w:b/>
                      <w:spacing w:val="-3"/>
                      <w:w w:val="125"/>
                      <w:sz w:val="40"/>
                    </w:rPr>
                    <w:t>COMMONLY </w:t>
                  </w:r>
                  <w:r>
                    <w:rPr>
                      <w:rFonts w:ascii="Calibri"/>
                      <w:b/>
                      <w:w w:val="125"/>
                      <w:sz w:val="40"/>
                    </w:rPr>
                    <w:t>MISSPELLED</w:t>
                  </w:r>
                </w:p>
              </w:txbxContent>
            </v:textbox>
            <w10:wrap type="none"/>
          </v:shape>
        </w:pict>
      </w:r>
      <w:r>
        <w:rPr/>
        <w:pict>
          <v:shape style="position:absolute;margin-left:53pt;margin-top:684.544983pt;width:503.15pt;height:45.75pt;mso-position-horizontal-relative:page;mso-position-vertical-relative:page;z-index:-268182528" type="#_x0000_t202" filled="false" stroked="false">
            <v:textbox inset="0,0,0,0">
              <w:txbxContent>
                <w:p>
                  <w:pPr>
                    <w:pStyle w:val="BodyText"/>
                    <w:spacing w:line="235" w:lineRule="auto"/>
                    <w:ind w:right="-15"/>
                  </w:pPr>
                  <w:r>
                    <w:rPr/>
                    <w:t>If you do find yourself over-relying on spell checkers or misspelling the same word for the 17th time this year, it would obviously be to your advantage to improve your spelling. One shortcut to doing this is to consult the following list of words that are frequently used and misspelled. Many smart writers even put a mark next to a word whenever they have to look it up, thereby helping themselves identify those fiendish words that give them the</w:t>
                  </w:r>
                </w:p>
              </w:txbxContent>
            </v:textbox>
            <w10:wrap type="none"/>
          </v:shape>
        </w:pict>
      </w:r>
      <w:r>
        <w:rPr/>
        <w:pict>
          <v:shape style="position:absolute;margin-left:53.240002pt;margin-top:757.999939pt;width:22pt;height:14pt;mso-position-horizontal-relative:page;mso-position-vertical-relative:page;z-index:-268181504" type="#_x0000_t202" filled="false" stroked="false">
            <v:textbox inset="0,0,0,0">
              <w:txbxContent>
                <w:p>
                  <w:pPr>
                    <w:spacing w:line="256" w:lineRule="exact" w:before="0"/>
                    <w:ind w:left="20" w:right="0" w:firstLine="0"/>
                    <w:jc w:val="left"/>
                    <w:rPr>
                      <w:b/>
                      <w:sz w:val="24"/>
                    </w:rPr>
                  </w:pPr>
                  <w:r>
                    <w:rPr>
                      <w:b/>
                      <w:sz w:val="24"/>
                    </w:rPr>
                    <w:t>228</w:t>
                  </w:r>
                </w:p>
              </w:txbxContent>
            </v:textbox>
            <w10:wrap type="none"/>
          </v:shape>
        </w:pict>
      </w:r>
      <w:r>
        <w:rPr/>
        <w:pict>
          <v:shape style="position:absolute;margin-left:54.375pt;margin-top:528.5pt;width:503.25pt;height:38.050pt;mso-position-horizontal-relative:page;mso-position-vertical-relative:page;z-index:-26818048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2"/>
                    </w:numPr>
                    <w:tabs>
                      <w:tab w:pos="858" w:val="left" w:leader="none"/>
                    </w:tabs>
                    <w:spacing w:line="151" w:lineRule="auto" w:before="87"/>
                    <w:ind w:left="857" w:right="200" w:hanging="194"/>
                    <w:jc w:val="left"/>
                    <w:rPr>
                      <w:rFonts w:ascii="Calibri"/>
                      <w:i/>
                      <w:sz w:val="9"/>
                    </w:rPr>
                  </w:pPr>
                  <w:r>
                    <w:rPr>
                      <w:rFonts w:ascii="Arial Unicode MS"/>
                      <w:w w:val="105"/>
                      <w:sz w:val="9"/>
                    </w:rPr>
                    <w:t>Spelling.</w:t>
                  </w:r>
                  <w:r>
                    <w:rPr>
                      <w:rFonts w:ascii="Arial Unicode MS"/>
                      <w:spacing w:val="-14"/>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Joe</w:t>
                  </w:r>
                  <w:r>
                    <w:rPr>
                      <w:rFonts w:ascii="Arial Unicode MS"/>
                      <w:spacing w:val="-14"/>
                      <w:w w:val="105"/>
                      <w:sz w:val="9"/>
                    </w:rPr>
                    <w:t> </w:t>
                  </w:r>
                  <w:r>
                    <w:rPr>
                      <w:rFonts w:ascii="Arial Unicode MS"/>
                      <w:w w:val="105"/>
                      <w:sz w:val="9"/>
                    </w:rPr>
                    <w:t>Schall.</w:t>
                  </w:r>
                  <w:r>
                    <w:rPr>
                      <w:rFonts w:ascii="Arial Unicode MS"/>
                      <w:spacing w:val="-14"/>
                      <w:w w:val="105"/>
                      <w:sz w:val="9"/>
                    </w:rPr>
                    <w:t> </w:t>
                  </w:r>
                  <w:r>
                    <w:rPr>
                      <w:rFonts w:ascii="Lucida Sans"/>
                      <w:b/>
                      <w:w w:val="105"/>
                      <w:sz w:val="9"/>
                    </w:rPr>
                    <w:t>Provided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4"/>
                      <w:w w:val="105"/>
                      <w:sz w:val="9"/>
                    </w:rPr>
                    <w:t> </w:t>
                  </w:r>
                  <w:r>
                    <w:rPr>
                      <w:rFonts w:ascii="Arial Unicode MS"/>
                      <w:w w:val="105"/>
                      <w:sz w:val="9"/>
                    </w:rPr>
                    <w:t>College</w:t>
                  </w:r>
                  <w:r>
                    <w:rPr>
                      <w:rFonts w:ascii="Arial Unicode MS"/>
                      <w:spacing w:val="-14"/>
                      <w:w w:val="105"/>
                      <w:sz w:val="9"/>
                    </w:rPr>
                    <w:t> </w:t>
                  </w:r>
                  <w:r>
                    <w:rPr>
                      <w:rFonts w:ascii="Arial Unicode MS"/>
                      <w:w w:val="105"/>
                      <w:sz w:val="9"/>
                    </w:rPr>
                    <w:t>of</w:t>
                  </w:r>
                  <w:r>
                    <w:rPr>
                      <w:rFonts w:ascii="Arial Unicode MS"/>
                      <w:spacing w:val="-14"/>
                      <w:w w:val="105"/>
                      <w:sz w:val="9"/>
                    </w:rPr>
                    <w:t> </w:t>
                  </w:r>
                  <w:r>
                    <w:rPr>
                      <w:rFonts w:ascii="Arial Unicode MS"/>
                      <w:w w:val="105"/>
                      <w:sz w:val="9"/>
                    </w:rPr>
                    <w:t>Earth</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4"/>
                      <w:w w:val="105"/>
                      <w:sz w:val="9"/>
                    </w:rPr>
                    <w:t> </w:t>
                  </w:r>
                  <w:r>
                    <w:rPr>
                      <w:rFonts w:ascii="Arial Unicode MS"/>
                      <w:w w:val="105"/>
                      <w:sz w:val="9"/>
                    </w:rPr>
                    <w:t>Sciences,</w:t>
                  </w:r>
                  <w:r>
                    <w:rPr>
                      <w:rFonts w:ascii="Arial Unicode MS"/>
                      <w:spacing w:val="-14"/>
                      <w:w w:val="105"/>
                      <w:sz w:val="9"/>
                    </w:rPr>
                    <w:t> </w:t>
                  </w:r>
                  <w:r>
                    <w:rPr>
                      <w:rFonts w:ascii="Arial Unicode MS"/>
                      <w:w w:val="105"/>
                      <w:sz w:val="9"/>
                    </w:rPr>
                    <w:t>The</w:t>
                  </w:r>
                  <w:r>
                    <w:rPr>
                      <w:rFonts w:ascii="Arial Unicode MS"/>
                      <w:spacing w:val="-14"/>
                      <w:w w:val="105"/>
                      <w:sz w:val="9"/>
                    </w:rPr>
                    <w:t> </w:t>
                  </w:r>
                  <w:r>
                    <w:rPr>
                      <w:rFonts w:ascii="Arial Unicode MS"/>
                      <w:w w:val="105"/>
                      <w:sz w:val="9"/>
                    </w:rPr>
                    <w:t>Pennsylvania</w:t>
                  </w:r>
                  <w:r>
                    <w:rPr>
                      <w:rFonts w:ascii="Arial Unicode MS"/>
                      <w:spacing w:val="-14"/>
                      <w:w w:val="105"/>
                      <w:sz w:val="9"/>
                    </w:rPr>
                    <w:t> </w:t>
                  </w:r>
                  <w:r>
                    <w:rPr>
                      <w:rFonts w:ascii="Arial Unicode MS"/>
                      <w:w w:val="105"/>
                      <w:sz w:val="9"/>
                    </w:rPr>
                    <w:t>State</w:t>
                  </w:r>
                  <w:r>
                    <w:rPr>
                      <w:rFonts w:ascii="Arial Unicode MS"/>
                      <w:spacing w:val="-14"/>
                      <w:w w:val="105"/>
                      <w:sz w:val="9"/>
                    </w:rPr>
                    <w:t> </w:t>
                  </w:r>
                  <w:r>
                    <w:rPr>
                      <w:rFonts w:ascii="Arial Unicode MS"/>
                      <w:w w:val="105"/>
                      <w:sz w:val="9"/>
                    </w:rPr>
                    <w:t>University.</w:t>
                  </w:r>
                  <w:r>
                    <w:rPr>
                      <w:rFonts w:ascii="Arial Unicode MS"/>
                      <w:spacing w:val="-11"/>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76">
                    <w:r>
                      <w:rPr>
                        <w:rFonts w:ascii="Arial Unicode MS"/>
                        <w:color w:val="0000FF"/>
                        <w:w w:val="105"/>
                        <w:sz w:val="9"/>
                      </w:rPr>
                      <w:t>https://www.e-education.psu.edu/styleforstudents/c2_p12.html</w:t>
                    </w:r>
                  </w:hyperlink>
                  <w:r>
                    <w:rPr>
                      <w:rFonts w:ascii="Arial Unicode MS"/>
                      <w:w w:val="105"/>
                      <w:sz w:val="9"/>
                    </w:rPr>
                    <w:t>.</w:t>
                  </w:r>
                  <w:r>
                    <w:rPr>
                      <w:rFonts w:ascii="Arial Unicode MS"/>
                      <w:spacing w:val="-14"/>
                      <w:w w:val="105"/>
                      <w:sz w:val="9"/>
                    </w:rPr>
                    <w:t> </w:t>
                  </w:r>
                  <w:r>
                    <w:rPr>
                      <w:rFonts w:ascii="Lucida Sans"/>
                      <w:b/>
                      <w:w w:val="105"/>
                      <w:sz w:val="9"/>
                    </w:rPr>
                    <w:t>Project</w:t>
                  </w:r>
                  <w:r>
                    <w:rPr>
                      <w:rFonts w:ascii="Arial Unicode MS"/>
                      <w:w w:val="105"/>
                      <w:sz w:val="9"/>
                    </w:rPr>
                    <w:t>:</w:t>
                  </w:r>
                  <w:r>
                    <w:rPr>
                      <w:rFonts w:ascii="Arial Unicode MS"/>
                      <w:spacing w:val="-14"/>
                      <w:w w:val="105"/>
                      <w:sz w:val="9"/>
                    </w:rPr>
                    <w:t> </w:t>
                  </w:r>
                  <w:r>
                    <w:rPr>
                      <w:rFonts w:ascii="Arial Unicode MS"/>
                      <w:w w:val="105"/>
                      <w:sz w:val="9"/>
                    </w:rPr>
                    <w:t>Style</w:t>
                  </w:r>
                  <w:r>
                    <w:rPr>
                      <w:rFonts w:ascii="Arial Unicode MS"/>
                      <w:spacing w:val="-14"/>
                      <w:w w:val="105"/>
                      <w:sz w:val="9"/>
                    </w:rPr>
                    <w:t> </w:t>
                  </w:r>
                  <w:r>
                    <w:rPr>
                      <w:rFonts w:ascii="Arial Unicode MS"/>
                      <w:w w:val="105"/>
                      <w:sz w:val="9"/>
                    </w:rPr>
                    <w:t>for Students Online. </w:t>
                  </w:r>
                  <w:r>
                    <w:rPr>
                      <w:rFonts w:ascii="Lucida Sans"/>
                      <w:b/>
                      <w:w w:val="105"/>
                      <w:sz w:val="9"/>
                    </w:rPr>
                    <w:t>License</w:t>
                  </w:r>
                  <w:r>
                    <w:rPr>
                      <w:rFonts w:ascii="Arial Unicode MS"/>
                      <w:w w:val="105"/>
                      <w:sz w:val="9"/>
                    </w:rPr>
                    <w:t>: </w:t>
                  </w:r>
                  <w:hyperlink r:id="rId19">
                    <w:r>
                      <w:rPr>
                        <w:rFonts w:ascii="Calibri"/>
                        <w:i/>
                        <w:color w:val="0000FF"/>
                        <w:w w:val="105"/>
                        <w:sz w:val="9"/>
                      </w:rPr>
                      <w:t>CC BY-NC-SA:</w:t>
                    </w:r>
                    <w:r>
                      <w:rPr>
                        <w:rFonts w:ascii="Calibri"/>
                        <w:i/>
                        <w:color w:val="0000FF"/>
                        <w:spacing w:val="-7"/>
                        <w:w w:val="105"/>
                        <w:sz w:val="9"/>
                      </w:rPr>
                      <w:t> </w:t>
                    </w:r>
                    <w:r>
                      <w:rPr>
                        <w:rFonts w:ascii="Calibri"/>
                        <w:i/>
                        <w:color w:val="0000FF"/>
                        <w:w w:val="105"/>
                        <w:sz w:val="9"/>
                      </w:rPr>
                      <w:t>Attribution-NonCommercial-ShareAlike</w:t>
                    </w:r>
                  </w:hyperlink>
                </w:p>
              </w:txbxContent>
            </v:textbox>
            <w10:wrap type="none"/>
          </v:shape>
        </w:pict>
      </w:r>
      <w:r>
        <w:rPr/>
        <w:pict>
          <v:shape style="position:absolute;margin-left:76.875pt;margin-top:399.075012pt;width:58pt;height:23.75pt;mso-position-horizontal-relative:page;mso-position-vertical-relative:page;z-index:-268179456" type="#_x0000_t202" filled="false" stroked="false">
            <v:textbox inset="0,0,0,0">
              <w:txbxContent>
                <w:p>
                  <w:pPr>
                    <w:pStyle w:val="BodyText"/>
                    <w:spacing w:before="104"/>
                    <w:ind w:left="127"/>
                  </w:pPr>
                  <w:r>
                    <w:rPr/>
                    <w:t>weird</w:t>
                  </w:r>
                </w:p>
              </w:txbxContent>
            </v:textbox>
            <w10:wrap type="none"/>
          </v:shape>
        </w:pict>
      </w:r>
      <w:r>
        <w:rPr/>
        <w:pict>
          <v:shape style="position:absolute;margin-left:134.856201pt;margin-top:399.075012pt;width:46.5pt;height:23.75pt;mso-position-horizontal-relative:page;mso-position-vertical-relative:page;z-index:-268178432" type="#_x0000_t202" filled="false" stroked="false">
            <v:textbox inset="0,0,0,0">
              <w:txbxContent>
                <w:p>
                  <w:pPr>
                    <w:pStyle w:val="BodyText"/>
                    <w:spacing w:before="104"/>
                    <w:ind w:left="127"/>
                  </w:pPr>
                  <w:r>
                    <w:rPr/>
                    <w:t>foreign</w:t>
                  </w:r>
                </w:p>
              </w:txbxContent>
            </v:textbox>
            <w10:wrap type="none"/>
          </v:shape>
        </w:pict>
      </w:r>
      <w:r>
        <w:rPr/>
        <w:pict>
          <v:shape style="position:absolute;margin-left:181.353394pt;margin-top:399.075012pt;width:44.8pt;height:23.75pt;mso-position-horizontal-relative:page;mso-position-vertical-relative:page;z-index:-268177408" type="#_x0000_t202" filled="false" stroked="false">
            <v:textbox inset="0,0,0,0">
              <w:txbxContent>
                <w:p>
                  <w:pPr>
                    <w:pStyle w:val="BodyText"/>
                    <w:spacing w:before="104"/>
                    <w:ind w:left="127"/>
                  </w:pPr>
                  <w:r>
                    <w:rPr/>
                    <w:t>forfeit</w:t>
                  </w:r>
                </w:p>
              </w:txbxContent>
            </v:textbox>
            <w10:wrap type="none"/>
          </v:shape>
        </w:pict>
      </w:r>
      <w:r>
        <w:rPr/>
        <w:pict>
          <v:shape style="position:absolute;margin-left:76.875pt;margin-top:422.825012pt;width:58pt;height:23.75pt;mso-position-horizontal-relative:page;mso-position-vertical-relative:page;z-index:-268176384" type="#_x0000_t202" filled="false" stroked="false">
            <v:textbox inset="0,0,0,0">
              <w:txbxContent>
                <w:p>
                  <w:pPr>
                    <w:pStyle w:val="BodyText"/>
                    <w:spacing w:before="104"/>
                    <w:ind w:left="127"/>
                  </w:pPr>
                  <w:r>
                    <w:rPr/>
                    <w:t>either</w:t>
                  </w:r>
                </w:p>
              </w:txbxContent>
            </v:textbox>
            <w10:wrap type="none"/>
          </v:shape>
        </w:pict>
      </w:r>
      <w:r>
        <w:rPr/>
        <w:pict>
          <v:shape style="position:absolute;margin-left:134.856201pt;margin-top:422.825012pt;width:46.5pt;height:23.75pt;mso-position-horizontal-relative:page;mso-position-vertical-relative:page;z-index:-268175360" type="#_x0000_t202" filled="false" stroked="false">
            <v:textbox inset="0,0,0,0">
              <w:txbxContent>
                <w:p>
                  <w:pPr>
                    <w:pStyle w:val="BodyText"/>
                    <w:spacing w:before="104"/>
                    <w:ind w:left="127"/>
                  </w:pPr>
                  <w:r>
                    <w:rPr/>
                    <w:t>ancient</w:t>
                  </w:r>
                </w:p>
              </w:txbxContent>
            </v:textbox>
            <w10:wrap type="none"/>
          </v:shape>
        </w:pict>
      </w:r>
      <w:r>
        <w:rPr/>
        <w:pict>
          <v:shape style="position:absolute;margin-left:181.353394pt;margin-top:422.825012pt;width:44.8pt;height:23.75pt;mso-position-horizontal-relative:page;mso-position-vertical-relative:page;z-index:-268174336" type="#_x0000_t202" filled="false" stroked="false">
            <v:textbox inset="0,0,0,0">
              <w:txbxContent>
                <w:p>
                  <w:pPr>
                    <w:pStyle w:val="BodyText"/>
                    <w:spacing w:before="104"/>
                    <w:ind w:left="127"/>
                  </w:pPr>
                  <w:r>
                    <w:rPr/>
                    <w:t>neither</w:t>
                  </w:r>
                </w:p>
              </w:txbxContent>
            </v:textbox>
            <w10:wrap type="none"/>
          </v:shape>
        </w:pict>
      </w:r>
      <w:r>
        <w:rPr/>
        <w:pict>
          <v:shape style="position:absolute;margin-left:76.875pt;margin-top:446.575012pt;width:58pt;height:23.75pt;mso-position-horizontal-relative:page;mso-position-vertical-relative:page;z-index:-268173312" type="#_x0000_t202" filled="false" stroked="false">
            <v:textbox inset="0,0,0,0">
              <w:txbxContent>
                <w:p>
                  <w:pPr>
                    <w:pStyle w:val="BodyText"/>
                    <w:spacing w:before="104"/>
                    <w:ind w:left="127"/>
                  </w:pPr>
                  <w:r>
                    <w:rPr/>
                    <w:t>sovereign</w:t>
                  </w:r>
                </w:p>
              </w:txbxContent>
            </v:textbox>
            <w10:wrap type="none"/>
          </v:shape>
        </w:pict>
      </w:r>
      <w:r>
        <w:rPr/>
        <w:pict>
          <v:shape style="position:absolute;margin-left:134.856201pt;margin-top:446.575012pt;width:46.5pt;height:23.75pt;mso-position-horizontal-relative:page;mso-position-vertical-relative:page;z-index:-268172288" type="#_x0000_t202" filled="false" stroked="false">
            <v:textbox inset="0,0,0,0">
              <w:txbxContent>
                <w:p>
                  <w:pPr>
                    <w:pStyle w:val="BodyText"/>
                    <w:spacing w:before="104"/>
                    <w:ind w:left="127"/>
                  </w:pPr>
                  <w:r>
                    <w:rPr/>
                    <w:t>siege</w:t>
                  </w:r>
                </w:p>
              </w:txbxContent>
            </v:textbox>
            <w10:wrap type="none"/>
          </v:shape>
        </w:pict>
      </w:r>
      <w:r>
        <w:rPr/>
        <w:pict>
          <v:shape style="position:absolute;margin-left:181.353394pt;margin-top:446.575012pt;width:44.8pt;height:23.75pt;mso-position-horizontal-relative:page;mso-position-vertical-relative:page;z-index:-268171264" type="#_x0000_t202" filled="false" stroked="false">
            <v:textbox inset="0,0,0,0">
              <w:txbxContent>
                <w:p>
                  <w:pPr>
                    <w:pStyle w:val="BodyText"/>
                    <w:spacing w:before="104"/>
                    <w:ind w:left="127"/>
                  </w:pPr>
                  <w:r>
                    <w:rPr/>
                    <w:t>height</w:t>
                  </w:r>
                </w:p>
              </w:txbxContent>
            </v:textbox>
            <w10:wrap type="none"/>
          </v:shape>
        </w:pict>
      </w:r>
      <w:r>
        <w:rPr/>
        <w:pict>
          <v:shape style="position:absolute;margin-left:76.875pt;margin-top:470.325012pt;width:58pt;height:23.75pt;mso-position-horizontal-relative:page;mso-position-vertical-relative:page;z-index:-268170240" type="#_x0000_t202" filled="false" stroked="false">
            <v:textbox inset="0,0,0,0">
              <w:txbxContent>
                <w:p>
                  <w:pPr>
                    <w:pStyle w:val="BodyText"/>
                    <w:spacing w:before="104"/>
                    <w:ind w:left="127"/>
                  </w:pPr>
                  <w:r>
                    <w:rPr/>
                    <w:t>seize</w:t>
                  </w:r>
                </w:p>
              </w:txbxContent>
            </v:textbox>
            <w10:wrap type="none"/>
          </v:shape>
        </w:pict>
      </w:r>
      <w:r>
        <w:rPr/>
        <w:pict>
          <v:shape style="position:absolute;margin-left:134.856201pt;margin-top:470.325012pt;width:46.5pt;height:23.75pt;mso-position-horizontal-relative:page;mso-position-vertical-relative:page;z-index:-268169216" type="#_x0000_t202" filled="false" stroked="false">
            <v:textbox inset="0,0,0,0">
              <w:txbxContent>
                <w:p>
                  <w:pPr>
                    <w:pStyle w:val="BodyText"/>
                    <w:spacing w:before="104"/>
                    <w:ind w:left="127"/>
                  </w:pPr>
                  <w:r>
                    <w:rPr/>
                    <w:t>surfeit</w:t>
                  </w:r>
                </w:p>
              </w:txbxContent>
            </v:textbox>
            <w10:wrap type="none"/>
          </v:shape>
        </w:pict>
      </w:r>
      <w:r>
        <w:rPr/>
        <w:pict>
          <v:shape style="position:absolute;margin-left:181.353394pt;margin-top:470.325012pt;width:44.8pt;height:23.75pt;mso-position-horizontal-relative:page;mso-position-vertical-relative:page;z-index:-268168192" type="#_x0000_t202" filled="false" stroked="false">
            <v:textbox inset="0,0,0,0">
              <w:txbxContent>
                <w:p>
                  <w:pPr>
                    <w:pStyle w:val="BodyText"/>
                    <w:spacing w:before="104"/>
                    <w:ind w:left="127"/>
                  </w:pPr>
                  <w:r>
                    <w:rPr/>
                    <w:t>leisure</w:t>
                  </w:r>
                </w:p>
              </w:txbxContent>
            </v:textbox>
            <w10:wrap type="none"/>
          </v:shape>
        </w:pict>
      </w:r>
      <w:r>
        <w:rPr/>
        <w:pict>
          <v:shape style="position:absolute;margin-left:76.875pt;margin-top:191.225006pt;width:94.9pt;height:34.75pt;mso-position-horizontal-relative:page;mso-position-vertical-relative:page;z-index:-268167168" type="#_x0000_t202" filled="false" stroked="false">
            <v:textbox inset="0,0,0,0">
              <w:txbxContent>
                <w:p>
                  <w:pPr>
                    <w:spacing w:line="230" w:lineRule="auto" w:before="111"/>
                    <w:ind w:left="131" w:right="624" w:firstLine="0"/>
                    <w:jc w:val="left"/>
                    <w:rPr>
                      <w:b/>
                      <w:sz w:val="20"/>
                    </w:rPr>
                  </w:pPr>
                  <w:r>
                    <w:rPr>
                      <w:b/>
                      <w:sz w:val="20"/>
                    </w:rPr>
                    <w:t>i before e (e sound)</w:t>
                  </w:r>
                </w:p>
              </w:txbxContent>
            </v:textbox>
            <w10:wrap type="none"/>
          </v:shape>
        </w:pict>
      </w:r>
      <w:r>
        <w:rPr/>
        <w:pict>
          <v:shape style="position:absolute;margin-left:171.75pt;margin-top:191.225006pt;width:94.9pt;height:34.75pt;mso-position-horizontal-relative:page;mso-position-vertical-relative:page;z-index:-268166144" type="#_x0000_t202" filled="false" stroked="false">
            <v:textbox inset="0,0,0,0">
              <w:txbxContent>
                <w:p>
                  <w:pPr>
                    <w:spacing w:line="230" w:lineRule="auto" w:before="111"/>
                    <w:ind w:left="131" w:right="624" w:firstLine="0"/>
                    <w:jc w:val="left"/>
                    <w:rPr>
                      <w:b/>
                      <w:sz w:val="20"/>
                    </w:rPr>
                  </w:pPr>
                  <w:r>
                    <w:rPr>
                      <w:b/>
                      <w:sz w:val="20"/>
                    </w:rPr>
                    <w:t>e before i (a sound)</w:t>
                  </w:r>
                </w:p>
              </w:txbxContent>
            </v:textbox>
            <w10:wrap type="none"/>
          </v:shape>
        </w:pict>
      </w:r>
      <w:r>
        <w:rPr/>
        <w:pict>
          <v:shape style="position:absolute;margin-left:76.875pt;margin-top:225.975006pt;width:94.9pt;height:23.75pt;mso-position-horizontal-relative:page;mso-position-vertical-relative:page;z-index:-268165120" type="#_x0000_t202" filled="false" stroked="false">
            <v:textbox inset="0,0,0,0">
              <w:txbxContent>
                <w:p>
                  <w:pPr>
                    <w:pStyle w:val="BodyText"/>
                    <w:spacing w:before="104"/>
                    <w:ind w:left="127"/>
                  </w:pPr>
                  <w:r>
                    <w:rPr/>
                    <w:t>shield</w:t>
                  </w:r>
                </w:p>
              </w:txbxContent>
            </v:textbox>
            <w10:wrap type="none"/>
          </v:shape>
        </w:pict>
      </w:r>
      <w:r>
        <w:rPr/>
        <w:pict>
          <v:shape style="position:absolute;margin-left:171.75pt;margin-top:225.975006pt;width:94.9pt;height:23.75pt;mso-position-horizontal-relative:page;mso-position-vertical-relative:page;z-index:-268164096" type="#_x0000_t202" filled="false" stroked="false">
            <v:textbox inset="0,0,0,0">
              <w:txbxContent>
                <w:p>
                  <w:pPr>
                    <w:pStyle w:val="BodyText"/>
                    <w:spacing w:before="104"/>
                    <w:ind w:left="127"/>
                  </w:pPr>
                  <w:r>
                    <w:rPr/>
                    <w:t>vein</w:t>
                  </w:r>
                </w:p>
              </w:txbxContent>
            </v:textbox>
            <w10:wrap type="none"/>
          </v:shape>
        </w:pict>
      </w:r>
      <w:r>
        <w:rPr/>
        <w:pict>
          <v:shape style="position:absolute;margin-left:76.875pt;margin-top:249.725006pt;width:94.9pt;height:23.75pt;mso-position-horizontal-relative:page;mso-position-vertical-relative:page;z-index:-268163072" type="#_x0000_t202" filled="false" stroked="false">
            <v:textbox inset="0,0,0,0">
              <w:txbxContent>
                <w:p>
                  <w:pPr>
                    <w:pStyle w:val="BodyText"/>
                    <w:spacing w:before="104"/>
                    <w:ind w:left="127"/>
                  </w:pPr>
                  <w:r>
                    <w:rPr/>
                    <w:t>believe</w:t>
                  </w:r>
                </w:p>
              </w:txbxContent>
            </v:textbox>
            <w10:wrap type="none"/>
          </v:shape>
        </w:pict>
      </w:r>
      <w:r>
        <w:rPr/>
        <w:pict>
          <v:shape style="position:absolute;margin-left:171.75pt;margin-top:249.725006pt;width:94.9pt;height:23.75pt;mso-position-horizontal-relative:page;mso-position-vertical-relative:page;z-index:-268162048" type="#_x0000_t202" filled="false" stroked="false">
            <v:textbox inset="0,0,0,0">
              <w:txbxContent>
                <w:p>
                  <w:pPr>
                    <w:pStyle w:val="BodyText"/>
                    <w:spacing w:before="104"/>
                    <w:ind w:left="127"/>
                  </w:pPr>
                  <w:r>
                    <w:rPr/>
                    <w:t>weight</w:t>
                  </w:r>
                </w:p>
              </w:txbxContent>
            </v:textbox>
            <w10:wrap type="none"/>
          </v:shape>
        </w:pict>
      </w:r>
      <w:r>
        <w:rPr/>
        <w:pict>
          <v:shape style="position:absolute;margin-left:76.875pt;margin-top:273.475006pt;width:94.9pt;height:23.75pt;mso-position-horizontal-relative:page;mso-position-vertical-relative:page;z-index:-268161024" type="#_x0000_t202" filled="false" stroked="false">
            <v:textbox inset="0,0,0,0">
              <w:txbxContent>
                <w:p>
                  <w:pPr>
                    <w:pStyle w:val="BodyText"/>
                    <w:spacing w:before="104"/>
                    <w:ind w:left="127"/>
                  </w:pPr>
                  <w:r>
                    <w:rPr/>
                    <w:t>grieve</w:t>
                  </w:r>
                </w:p>
              </w:txbxContent>
            </v:textbox>
            <w10:wrap type="none"/>
          </v:shape>
        </w:pict>
      </w:r>
      <w:r>
        <w:rPr/>
        <w:pict>
          <v:shape style="position:absolute;margin-left:171.75pt;margin-top:273.475006pt;width:94.9pt;height:23.75pt;mso-position-horizontal-relative:page;mso-position-vertical-relative:page;z-index:-268160000" type="#_x0000_t202" filled="false" stroked="false">
            <v:textbox inset="0,0,0,0">
              <w:txbxContent>
                <w:p>
                  <w:pPr>
                    <w:pStyle w:val="BodyText"/>
                    <w:spacing w:before="104"/>
                    <w:ind w:left="127"/>
                  </w:pPr>
                  <w:r>
                    <w:rPr/>
                    <w:t>veil</w:t>
                  </w:r>
                </w:p>
              </w:txbxContent>
            </v:textbox>
            <w10:wrap type="none"/>
          </v:shape>
        </w:pict>
      </w:r>
      <w:r>
        <w:rPr/>
        <w:pict>
          <v:shape style="position:absolute;margin-left:76.875pt;margin-top:297.225006pt;width:94.9pt;height:23.75pt;mso-position-horizontal-relative:page;mso-position-vertical-relative:page;z-index:-268158976" type="#_x0000_t202" filled="false" stroked="false">
            <v:textbox inset="0,0,0,0">
              <w:txbxContent>
                <w:p>
                  <w:pPr>
                    <w:pStyle w:val="BodyText"/>
                    <w:spacing w:before="104"/>
                    <w:ind w:left="127"/>
                  </w:pPr>
                  <w:r>
                    <w:rPr/>
                    <w:t>mischievous</w:t>
                  </w:r>
                </w:p>
              </w:txbxContent>
            </v:textbox>
            <w10:wrap type="none"/>
          </v:shape>
        </w:pict>
      </w:r>
      <w:r>
        <w:rPr/>
        <w:pict>
          <v:shape style="position:absolute;margin-left:171.75pt;margin-top:297.225006pt;width:94.9pt;height:23.75pt;mso-position-horizontal-relative:page;mso-position-vertical-relative:page;z-index:-268157952" type="#_x0000_t202" filled="false" stroked="false">
            <v:textbox inset="0,0,0,0">
              <w:txbxContent>
                <w:p>
                  <w:pPr>
                    <w:pStyle w:val="BodyText"/>
                    <w:spacing w:before="104"/>
                    <w:ind w:left="127"/>
                  </w:pPr>
                  <w:r>
                    <w:rPr/>
                    <w:t>neighbor</w:t>
                  </w:r>
                </w:p>
              </w:txbxContent>
            </v:textbox>
            <w10:wrap type="none"/>
          </v:shape>
        </w:pict>
      </w:r>
      <w:r>
        <w:rPr/>
        <w:pict>
          <v:shape style="position:absolute;margin-left:76.875pt;margin-top:76.824997pt;width:50.55pt;height:23.75pt;mso-position-horizontal-relative:page;mso-position-vertical-relative:page;z-index:-268156928" type="#_x0000_t202" filled="false" stroked="false">
            <v:textbox inset="0,0,0,0">
              <w:txbxContent>
                <w:p>
                  <w:pPr>
                    <w:pStyle w:val="BodyText"/>
                    <w:spacing w:before="104"/>
                    <w:ind w:left="127"/>
                  </w:pPr>
                  <w:r>
                    <w:rPr/>
                    <w:t>journeys</w:t>
                  </w:r>
                </w:p>
              </w:txbxContent>
            </v:textbox>
            <w10:wrap type="none"/>
          </v:shape>
        </w:pict>
      </w:r>
      <w:r>
        <w:rPr/>
        <w:pict>
          <v:shape style="position:absolute;margin-left:127.422897pt;margin-top:76.824997pt;width:51.15pt;height:23.75pt;mso-position-horizontal-relative:page;mso-position-vertical-relative:page;z-index:-268155904" type="#_x0000_t202" filled="false" stroked="false">
            <v:textbox inset="0,0,0,0">
              <w:txbxContent>
                <w:p>
                  <w:pPr>
                    <w:pStyle w:val="BodyText"/>
                    <w:spacing w:before="104"/>
                    <w:ind w:left="127"/>
                  </w:pPr>
                  <w:r>
                    <w:rPr/>
                    <w:t>obeying</w:t>
                  </w:r>
                </w:p>
              </w:txbxContent>
            </v:textbox>
            <w10:wrap type="none"/>
          </v:shape>
        </w:pict>
      </w:r>
      <w:r>
        <w:rPr/>
        <w:pict>
          <v:shape style="position:absolute;margin-left:178.532196pt;margin-top:76.824997pt;width:53.9pt;height:23.75pt;mso-position-horizontal-relative:page;mso-position-vertical-relative:page;z-index:-268154880" type="#_x0000_t202" filled="false" stroked="false">
            <v:textbox inset="0,0,0,0">
              <w:txbxContent>
                <w:p>
                  <w:pPr>
                    <w:pStyle w:val="BodyText"/>
                    <w:spacing w:before="104"/>
                    <w:ind w:left="127"/>
                  </w:pPr>
                  <w:r>
                    <w:rPr/>
                    <w:t>essays</w:t>
                  </w:r>
                </w:p>
              </w:txbxContent>
            </v:textbox>
            <w10:wrap type="none"/>
          </v:shape>
        </w:pict>
      </w:r>
      <w:r>
        <w:rPr/>
        <w:pict>
          <v:shape style="position:absolute;margin-left:76.875pt;margin-top:100.574997pt;width:50.55pt;height:23.75pt;mso-position-horizontal-relative:page;mso-position-vertical-relative:page;z-index:-268153856" type="#_x0000_t202" filled="false" stroked="false">
            <v:textbox inset="0,0,0,0">
              <w:txbxContent>
                <w:p>
                  <w:pPr>
                    <w:pStyle w:val="BodyText"/>
                    <w:spacing w:before="104"/>
                    <w:ind w:left="127"/>
                  </w:pPr>
                  <w:r>
                    <w:rPr/>
                    <w:t>buys</w:t>
                  </w:r>
                </w:p>
              </w:txbxContent>
            </v:textbox>
            <w10:wrap type="none"/>
          </v:shape>
        </w:pict>
      </w:r>
      <w:r>
        <w:rPr/>
        <w:pict>
          <v:shape style="position:absolute;margin-left:127.422897pt;margin-top:100.574997pt;width:51.15pt;height:23.75pt;mso-position-horizontal-relative:page;mso-position-vertical-relative:page;z-index:-268152832" type="#_x0000_t202" filled="false" stroked="false">
            <v:textbox inset="0,0,0,0">
              <w:txbxContent>
                <w:p>
                  <w:pPr>
                    <w:pStyle w:val="BodyText"/>
                    <w:spacing w:before="104"/>
                    <w:ind w:left="127"/>
                  </w:pPr>
                  <w:r>
                    <w:rPr/>
                    <w:t>repaying</w:t>
                  </w:r>
                </w:p>
              </w:txbxContent>
            </v:textbox>
            <w10:wrap type="none"/>
          </v:shape>
        </w:pict>
      </w:r>
      <w:r>
        <w:rPr/>
        <w:pict>
          <v:shape style="position:absolute;margin-left:178.532196pt;margin-top:100.574997pt;width:53.9pt;height:23.75pt;mso-position-horizontal-relative:page;mso-position-vertical-relative:page;z-index:-268151808" type="#_x0000_t202" filled="false" stroked="false">
            <v:textbox inset="0,0,0,0">
              <w:txbxContent>
                <w:p>
                  <w:pPr>
                    <w:pStyle w:val="BodyText"/>
                    <w:spacing w:before="104"/>
                    <w:ind w:left="127"/>
                  </w:pPr>
                  <w:r>
                    <w:rPr/>
                    <w:t>attorneys</w:t>
                  </w:r>
                </w:p>
              </w:txbxContent>
            </v:textbox>
            <w10:wrap type="none"/>
          </v:shape>
        </w:pict>
      </w:r>
      <w:r>
        <w:rPr/>
        <w:pict>
          <v:shape style="position:absolute;margin-left:68.994804pt;margin-top:133.22522pt;width:8.35pt;height:12pt;mso-position-horizontal-relative:page;mso-position-vertical-relative:page;z-index:-268150784" type="#_x0000_t20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86.5pt;width:504pt;height:643.2pt;mso-position-horizontal-relative:page;mso-position-vertical-relative:page;z-index:-268149760" coordorigin="1080,1730" coordsize="10080,12864" path="m3302,1730l3302,14594m5335,1730l5335,14594m7340,1730l7340,14594m9260,1730l9260,14594m1080,1738l11160,1738m1080,14587l11160,14587m1088,1730l1088,14594m11153,1730l11153,14594e" filled="false" stroked="true" strokeweight=".75pt" strokecolor="#dddddd">
            <v:path arrowok="t"/>
            <v:stroke dashstyle="solid"/>
            <w10:wrap type="none"/>
          </v:shape>
        </w:pict>
      </w:r>
      <w:r>
        <w:rPr/>
        <w:pict>
          <v:shape style="position:absolute;margin-left:53pt;margin-top:53.625004pt;width:474.9pt;height:23.25pt;mso-position-horizontal-relative:page;mso-position-vertical-relative:page;z-index:-268148736" type="#_x0000_t202" filled="false" stroked="false">
            <v:textbox inset="0,0,0,0">
              <w:txbxContent>
                <w:p>
                  <w:pPr>
                    <w:pStyle w:val="BodyText"/>
                    <w:spacing w:line="235" w:lineRule="auto"/>
                    <w:ind w:right="-13"/>
                  </w:pPr>
                  <w:r>
                    <w:rPr/>
                    <w:t>most trouble. To improve your spelling, you must commit the words you frequently misspell to memory, and physically looking them up until you do so is an effective path to spelling perfection.</w:t>
                  </w:r>
                </w:p>
              </w:txbxContent>
            </v:textbox>
            <w10:wrap type="none"/>
          </v:shape>
        </w:pict>
      </w:r>
      <w:r>
        <w:rPr/>
        <w:pict>
          <v:shape style="position:absolute;margin-left:537.218506pt;margin-top:757.999939pt;width:22pt;height:14pt;mso-position-horizontal-relative:page;mso-position-vertical-relative:page;z-index:-268147712" type="#_x0000_t202" filled="false" stroked="false">
            <v:textbox inset="0,0,0,0">
              <w:txbxContent>
                <w:p>
                  <w:pPr>
                    <w:spacing w:line="256" w:lineRule="exact" w:before="0"/>
                    <w:ind w:left="20" w:right="0" w:firstLine="0"/>
                    <w:jc w:val="left"/>
                    <w:rPr>
                      <w:b/>
                      <w:sz w:val="24"/>
                    </w:rPr>
                  </w:pPr>
                  <w:r>
                    <w:rPr>
                      <w:b/>
                      <w:sz w:val="24"/>
                    </w:rPr>
                    <w:t>229</w:t>
                  </w:r>
                </w:p>
              </w:txbxContent>
            </v:textbox>
            <w10:wrap type="none"/>
          </v:shape>
        </w:pict>
      </w:r>
      <w:r>
        <w:rPr/>
        <w:pict>
          <v:shape style="position:absolute;margin-left:54.375pt;margin-top:86.875pt;width:110.75pt;height:642.450pt;mso-position-horizontal-relative:page;mso-position-vertical-relative:page;z-index:-268146688" type="#_x0000_t202" filled="false" stroked="false">
            <v:textbox inset="0,0,0,0">
              <w:txbxContent>
                <w:p>
                  <w:pPr>
                    <w:spacing w:before="104"/>
                    <w:ind w:left="131" w:right="0" w:firstLine="0"/>
                    <w:jc w:val="left"/>
                    <w:rPr>
                      <w:b/>
                      <w:sz w:val="20"/>
                    </w:rPr>
                  </w:pPr>
                  <w:r>
                    <w:rPr>
                      <w:b/>
                      <w:w w:val="92"/>
                      <w:sz w:val="20"/>
                    </w:rPr>
                    <w:t>A</w:t>
                  </w:r>
                </w:p>
                <w:p>
                  <w:pPr>
                    <w:pStyle w:val="BodyText"/>
                    <w:spacing w:before="1"/>
                    <w:ind w:left="0"/>
                    <w:rPr>
                      <w:b/>
                      <w:sz w:val="19"/>
                    </w:rPr>
                  </w:pPr>
                </w:p>
                <w:p>
                  <w:pPr>
                    <w:pStyle w:val="BodyText"/>
                    <w:spacing w:line="235" w:lineRule="auto"/>
                    <w:ind w:left="127" w:right="567"/>
                  </w:pPr>
                  <w:r>
                    <w:rPr/>
                    <w:t>abandon abandoned abundant absence academic academically accelerator accept acceptable accessible accidentally accommodate accompanied accompanying accomplish accumulate accuracy accustomed achievement acknowledge acknowledgment acquaintance acquire</w:t>
                  </w:r>
                </w:p>
                <w:p>
                  <w:pPr>
                    <w:pStyle w:val="BodyText"/>
                    <w:spacing w:line="235" w:lineRule="auto"/>
                    <w:ind w:left="127" w:right="1167"/>
                  </w:pPr>
                  <w:r>
                    <w:rPr/>
                    <w:t>acquit acre acreage across actually address admission</w:t>
                  </w:r>
                </w:p>
                <w:p>
                  <w:pPr>
                    <w:pStyle w:val="BodyText"/>
                    <w:spacing w:line="235" w:lineRule="auto"/>
                    <w:ind w:left="127" w:right="823"/>
                  </w:pPr>
                  <w:r>
                    <w:rPr/>
                    <w:t>admittance adolescent adolescence </w:t>
                  </w:r>
                  <w:r>
                    <w:rPr>
                      <w:spacing w:val="-1"/>
                    </w:rPr>
                    <w:t>advantageous advertisement </w:t>
                  </w:r>
                  <w:r>
                    <w:rPr/>
                    <w:t>aerial</w:t>
                  </w:r>
                </w:p>
                <w:p>
                  <w:pPr>
                    <w:pStyle w:val="BodyText"/>
                    <w:spacing w:line="235" w:lineRule="auto"/>
                    <w:ind w:left="127" w:right="1110"/>
                  </w:pPr>
                  <w:r>
                    <w:rPr/>
                    <w:t>against aggravate </w:t>
                  </w:r>
                  <w:r>
                    <w:rPr>
                      <w:spacing w:val="-1"/>
                    </w:rPr>
                    <w:t>aggressive </w:t>
                  </w:r>
                  <w:r>
                    <w:rPr/>
                    <w:t>aisle</w:t>
                  </w:r>
                </w:p>
                <w:p>
                  <w:pPr>
                    <w:pStyle w:val="BodyText"/>
                    <w:spacing w:line="235" w:lineRule="auto"/>
                    <w:ind w:left="127" w:right="622"/>
                  </w:pPr>
                  <w:r>
                    <w:rPr/>
                    <w:t>a lot (never alot) allotting</w:t>
                  </w:r>
                </w:p>
                <w:p>
                  <w:pPr>
                    <w:pStyle w:val="BodyText"/>
                    <w:spacing w:line="235" w:lineRule="auto"/>
                    <w:ind w:left="127" w:right="1312"/>
                  </w:pPr>
                  <w:r>
                    <w:rPr/>
                    <w:t>almost already always amateur among amount analysis analyze ancestry</w:t>
                  </w:r>
                </w:p>
                <w:p>
                  <w:pPr>
                    <w:pStyle w:val="BodyText"/>
                    <w:spacing w:line="235" w:lineRule="auto"/>
                    <w:ind w:left="127" w:right="744"/>
                  </w:pPr>
                  <w:r>
                    <w:rPr/>
                    <w:t>announcement annual apparatus</w:t>
                  </w:r>
                </w:p>
              </w:txbxContent>
            </v:textbox>
            <w10:wrap type="none"/>
          </v:shape>
        </w:pict>
      </w:r>
      <w:r>
        <w:rPr/>
        <w:pict>
          <v:shape style="position:absolute;margin-left:165.120102pt;margin-top:86.875pt;width:101.65pt;height:642.450pt;mso-position-horizontal-relative:page;mso-position-vertical-relative:page;z-index:-268145664" type="#_x0000_t202" filled="false" stroked="false">
            <v:textbox inset="0,0,0,0">
              <w:txbxContent>
                <w:p>
                  <w:pPr>
                    <w:spacing w:before="104"/>
                    <w:ind w:left="131" w:right="0" w:firstLine="0"/>
                    <w:jc w:val="left"/>
                    <w:rPr>
                      <w:b/>
                      <w:sz w:val="20"/>
                    </w:rPr>
                  </w:pPr>
                  <w:r>
                    <w:rPr>
                      <w:b/>
                      <w:sz w:val="20"/>
                    </w:rPr>
                    <w:t>C</w:t>
                  </w:r>
                </w:p>
                <w:p>
                  <w:pPr>
                    <w:pStyle w:val="BodyText"/>
                    <w:spacing w:before="1"/>
                    <w:ind w:left="0"/>
                    <w:rPr>
                      <w:b/>
                      <w:sz w:val="19"/>
                    </w:rPr>
                  </w:pPr>
                </w:p>
                <w:p>
                  <w:pPr>
                    <w:pStyle w:val="BodyText"/>
                    <w:spacing w:line="235" w:lineRule="auto"/>
                    <w:ind w:left="127" w:right="852"/>
                  </w:pPr>
                  <w:r>
                    <w:rPr/>
                    <w:t>calendar camouflage candidate career careful category ceiling challenge channel chaos character</w:t>
                  </w:r>
                </w:p>
                <w:p>
                  <w:pPr>
                    <w:pStyle w:val="BodyText"/>
                    <w:spacing w:line="235" w:lineRule="auto"/>
                    <w:ind w:left="127" w:right="607"/>
                  </w:pPr>
                  <w:r>
                    <w:rPr/>
                    <w:t>characteristics chief</w:t>
                  </w:r>
                </w:p>
                <w:p>
                  <w:pPr>
                    <w:pStyle w:val="BodyText"/>
                    <w:spacing w:line="235" w:lineRule="auto"/>
                    <w:ind w:left="127" w:right="691"/>
                  </w:pPr>
                  <w:r>
                    <w:rPr/>
                    <w:t>chiefly choose chose chosen clothes clothing coarse column coming commercial commission commitment committee communism communists compel compelled competition completely concede conceivable condemn condemned conferred confused connoisseur conscience conscientious conscious consists continuous controlled controlling controversial convenient coolly criticism crowded cruelty curiosity curriculum</w:t>
                  </w:r>
                </w:p>
              </w:txbxContent>
            </v:textbox>
            <w10:wrap type="none"/>
          </v:shape>
        </w:pict>
      </w:r>
      <w:r>
        <w:rPr/>
        <w:pict>
          <v:shape style="position:absolute;margin-left:266.743195pt;margin-top:86.875pt;width:100.25pt;height:642.450pt;mso-position-horizontal-relative:page;mso-position-vertical-relative:page;z-index:-268144640" type="#_x0000_t202" filled="false" stroked="false">
            <v:textbox inset="0,0,0,0">
              <w:txbxContent>
                <w:p>
                  <w:pPr>
                    <w:spacing w:before="112"/>
                    <w:ind w:left="131" w:right="0" w:firstLine="0"/>
                    <w:jc w:val="left"/>
                    <w:rPr>
                      <w:b/>
                      <w:sz w:val="20"/>
                    </w:rPr>
                  </w:pPr>
                  <w:r>
                    <w:rPr>
                      <w:b/>
                      <w:sz w:val="20"/>
                    </w:rPr>
                    <w:t>F</w:t>
                  </w:r>
                </w:p>
                <w:p>
                  <w:pPr>
                    <w:pStyle w:val="BodyText"/>
                    <w:spacing w:before="2"/>
                    <w:ind w:left="0"/>
                    <w:rPr>
                      <w:b/>
                      <w:sz w:val="19"/>
                    </w:rPr>
                  </w:pPr>
                </w:p>
                <w:p>
                  <w:pPr>
                    <w:pStyle w:val="BodyText"/>
                    <w:spacing w:line="235" w:lineRule="auto"/>
                    <w:ind w:left="127" w:right="988"/>
                  </w:pPr>
                  <w:r>
                    <w:rPr/>
                    <w:t>fallacy familiar family fascinate fascism favorite February fiery finally financial financially fission fluorine foreign foresee</w:t>
                  </w:r>
                </w:p>
                <w:p>
                  <w:pPr>
                    <w:pStyle w:val="BodyText"/>
                    <w:spacing w:line="235" w:lineRule="auto"/>
                    <w:ind w:left="127" w:right="812"/>
                  </w:pPr>
                  <w:r>
                    <w:rPr/>
                    <w:t>foreseeable forfeit</w:t>
                  </w:r>
                </w:p>
                <w:p>
                  <w:pPr>
                    <w:pStyle w:val="BodyText"/>
                    <w:spacing w:line="235" w:lineRule="auto"/>
                    <w:ind w:left="127" w:right="1013"/>
                  </w:pPr>
                  <w:r>
                    <w:rPr/>
                    <w:t>forty forward fourth frantically friend fulfill</w:t>
                  </w:r>
                </w:p>
                <w:p>
                  <w:pPr>
                    <w:spacing w:line="221" w:lineRule="exact" w:before="0"/>
                    <w:ind w:left="131" w:right="0" w:firstLine="0"/>
                    <w:jc w:val="left"/>
                    <w:rPr>
                      <w:b/>
                      <w:sz w:val="20"/>
                    </w:rPr>
                  </w:pPr>
                  <w:r>
                    <w:rPr>
                      <w:b/>
                      <w:sz w:val="20"/>
                    </w:rPr>
                    <w:t>G</w:t>
                  </w:r>
                </w:p>
                <w:p>
                  <w:pPr>
                    <w:pStyle w:val="BodyText"/>
                    <w:spacing w:before="7"/>
                    <w:ind w:left="0"/>
                    <w:rPr>
                      <w:b/>
                      <w:sz w:val="18"/>
                    </w:rPr>
                  </w:pPr>
                </w:p>
                <w:p>
                  <w:pPr>
                    <w:pStyle w:val="BodyText"/>
                    <w:spacing w:line="235" w:lineRule="auto"/>
                    <w:ind w:left="127" w:right="624"/>
                  </w:pPr>
                  <w:r>
                    <w:rPr/>
                    <w:t>generally genius government grammar grammatically grandeur Great Britain grievance guarantee guerrilla guidance</w:t>
                  </w:r>
                </w:p>
                <w:p>
                  <w:pPr>
                    <w:spacing w:line="220" w:lineRule="exact" w:before="0"/>
                    <w:ind w:left="131" w:right="0" w:firstLine="0"/>
                    <w:jc w:val="left"/>
                    <w:rPr>
                      <w:b/>
                      <w:sz w:val="20"/>
                    </w:rPr>
                  </w:pPr>
                  <w:r>
                    <w:rPr>
                      <w:b/>
                      <w:sz w:val="20"/>
                    </w:rPr>
                    <w:t>H</w:t>
                  </w:r>
                </w:p>
                <w:p>
                  <w:pPr>
                    <w:pStyle w:val="BodyText"/>
                    <w:spacing w:before="1"/>
                    <w:ind w:left="0"/>
                    <w:rPr>
                      <w:b/>
                      <w:sz w:val="19"/>
                    </w:rPr>
                  </w:pPr>
                </w:p>
                <w:p>
                  <w:pPr>
                    <w:pStyle w:val="BodyText"/>
                    <w:spacing w:line="235" w:lineRule="auto" w:before="1"/>
                    <w:ind w:left="127" w:right="730"/>
                  </w:pPr>
                  <w:r>
                    <w:rPr>
                      <w:spacing w:val="-1"/>
                    </w:rPr>
                    <w:t>handicapped </w:t>
                  </w:r>
                  <w:r>
                    <w:rPr/>
                    <w:t>happily harass heard</w:t>
                  </w:r>
                </w:p>
                <w:p>
                  <w:pPr>
                    <w:pStyle w:val="BodyText"/>
                    <w:spacing w:line="235" w:lineRule="auto"/>
                    <w:ind w:left="127" w:right="986"/>
                    <w:rPr>
                      <w:b/>
                    </w:rPr>
                  </w:pPr>
                  <w:r>
                    <w:rPr/>
                    <w:t>height here hindrance hoping hopeless </w:t>
                  </w:r>
                  <w:r>
                    <w:rPr>
                      <w:spacing w:val="-1"/>
                    </w:rPr>
                    <w:t>humorous </w:t>
                  </w:r>
                  <w:r>
                    <w:rPr/>
                    <w:t>hundred hurriedly hygiene hypocrisy hypocrite </w:t>
                  </w:r>
                  <w:r>
                    <w:rPr>
                      <w:b/>
                    </w:rPr>
                    <w:t>I</w:t>
                  </w:r>
                </w:p>
              </w:txbxContent>
            </v:textbox>
            <w10:wrap type="none"/>
          </v:shape>
        </w:pict>
      </w:r>
      <w:r>
        <w:rPr/>
        <w:pict>
          <v:shape style="position:absolute;margin-left:366.986694pt;margin-top:86.875pt;width:96.05pt;height:642.450pt;mso-position-horizontal-relative:page;mso-position-vertical-relative:page;z-index:-268143616" type="#_x0000_t202" filled="false" stroked="false">
            <v:textbox inset="0,0,0,0">
              <w:txbxContent>
                <w:p>
                  <w:pPr>
                    <w:pStyle w:val="BodyText"/>
                    <w:spacing w:before="3"/>
                    <w:ind w:left="0"/>
                    <w:rPr>
                      <w:rFonts w:ascii="Times New Roman"/>
                      <w:sz w:val="19"/>
                    </w:rPr>
                  </w:pPr>
                </w:p>
                <w:p>
                  <w:pPr>
                    <w:spacing w:before="1"/>
                    <w:ind w:left="131" w:right="0" w:firstLine="0"/>
                    <w:jc w:val="left"/>
                    <w:rPr>
                      <w:b/>
                      <w:sz w:val="20"/>
                    </w:rPr>
                  </w:pPr>
                  <w:r>
                    <w:rPr>
                      <w:b/>
                      <w:sz w:val="20"/>
                    </w:rPr>
                    <w:t>M</w:t>
                  </w:r>
                </w:p>
                <w:p>
                  <w:pPr>
                    <w:pStyle w:val="BodyText"/>
                    <w:spacing w:before="1"/>
                    <w:ind w:left="0"/>
                    <w:rPr>
                      <w:b/>
                      <w:sz w:val="19"/>
                    </w:rPr>
                  </w:pPr>
                </w:p>
                <w:p>
                  <w:pPr>
                    <w:pStyle w:val="BodyText"/>
                    <w:spacing w:line="235" w:lineRule="auto"/>
                    <w:ind w:left="127" w:right="506"/>
                  </w:pPr>
                  <w:r>
                    <w:rPr/>
                    <w:t>magazine maintenance manageable maneuver manner manual marriage mathematics meant medicine medieval mileage millennium miniature miscellaneous mischievous missile misspelled mortgage muscle</w:t>
                  </w:r>
                </w:p>
                <w:p>
                  <w:pPr>
                    <w:spacing w:line="216" w:lineRule="exact" w:before="0"/>
                    <w:ind w:left="131" w:right="0" w:firstLine="0"/>
                    <w:jc w:val="left"/>
                    <w:rPr>
                      <w:b/>
                      <w:sz w:val="20"/>
                    </w:rPr>
                  </w:pPr>
                  <w:r>
                    <w:rPr>
                      <w:b/>
                      <w:sz w:val="20"/>
                    </w:rPr>
                    <w:t>N</w:t>
                  </w:r>
                </w:p>
                <w:p>
                  <w:pPr>
                    <w:pStyle w:val="BodyText"/>
                    <w:spacing w:before="2"/>
                    <w:ind w:left="0"/>
                    <w:rPr>
                      <w:b/>
                      <w:sz w:val="19"/>
                    </w:rPr>
                  </w:pPr>
                </w:p>
                <w:p>
                  <w:pPr>
                    <w:pStyle w:val="BodyText"/>
                    <w:spacing w:line="235" w:lineRule="auto"/>
                    <w:ind w:left="127" w:right="862"/>
                    <w:rPr>
                      <w:b/>
                    </w:rPr>
                  </w:pPr>
                  <w:r>
                    <w:rPr/>
                    <w:t>narrative naturally necessary necessity nineteen ninety ninth noticeable noticing nuclear nuisance numerous </w:t>
                  </w:r>
                  <w:r>
                    <w:rPr>
                      <w:b/>
                    </w:rPr>
                    <w:t>O</w:t>
                  </w:r>
                </w:p>
                <w:p>
                  <w:pPr>
                    <w:pStyle w:val="BodyText"/>
                    <w:spacing w:before="7"/>
                    <w:ind w:left="0"/>
                    <w:rPr>
                      <w:b/>
                      <w:sz w:val="18"/>
                    </w:rPr>
                  </w:pPr>
                </w:p>
                <w:p>
                  <w:pPr>
                    <w:pStyle w:val="BodyText"/>
                    <w:spacing w:line="235" w:lineRule="auto"/>
                    <w:ind w:left="127" w:right="684"/>
                  </w:pPr>
                  <w:r>
                    <w:rPr/>
                    <w:t>occasion occasionally occur occurred occurring occurrence official omission omit</w:t>
                  </w:r>
                </w:p>
                <w:p>
                  <w:pPr>
                    <w:pStyle w:val="BodyText"/>
                    <w:spacing w:line="235" w:lineRule="auto"/>
                    <w:ind w:left="127" w:right="784"/>
                  </w:pPr>
                  <w:r>
                    <w:rPr/>
                    <w:t>omitted oneself operate opinion opponent opportunity opposite oppression</w:t>
                  </w:r>
                </w:p>
                <w:p>
                  <w:pPr>
                    <w:pStyle w:val="BodyText"/>
                    <w:spacing w:before="4"/>
                    <w:ind w:left="40"/>
                    <w:rPr>
                      <w:sz w:val="17"/>
                    </w:rPr>
                  </w:pPr>
                </w:p>
              </w:txbxContent>
            </v:textbox>
            <w10:wrap type="none"/>
          </v:shape>
        </w:pict>
      </w:r>
      <w:r>
        <w:rPr/>
        <w:pict>
          <v:shape style="position:absolute;margin-left:462.99881pt;margin-top:86.875pt;width:94.65pt;height:642.450pt;mso-position-horizontal-relative:page;mso-position-vertical-relative:page;z-index:-268142592" type="#_x0000_t202" filled="false" stroked="false">
            <v:textbox inset="0,0,0,0">
              <w:txbxContent>
                <w:p>
                  <w:pPr>
                    <w:spacing w:before="107"/>
                    <w:ind w:left="131" w:right="0" w:firstLine="0"/>
                    <w:jc w:val="left"/>
                    <w:rPr>
                      <w:b/>
                      <w:sz w:val="20"/>
                    </w:rPr>
                  </w:pPr>
                  <w:r>
                    <w:rPr>
                      <w:b/>
                      <w:sz w:val="20"/>
                    </w:rPr>
                    <w:t>S</w:t>
                  </w:r>
                </w:p>
                <w:p>
                  <w:pPr>
                    <w:pStyle w:val="BodyText"/>
                    <w:spacing w:before="1"/>
                    <w:ind w:left="0"/>
                    <w:rPr>
                      <w:b/>
                      <w:sz w:val="19"/>
                    </w:rPr>
                  </w:pPr>
                </w:p>
                <w:p>
                  <w:pPr>
                    <w:pStyle w:val="BodyText"/>
                    <w:spacing w:line="235" w:lineRule="auto"/>
                    <w:ind w:left="127" w:right="554"/>
                  </w:pPr>
                  <w:r>
                    <w:rPr/>
                    <w:t>saccharine sacrifice safety satellite schedule scientists scintillate separate sergeant shepherd shining shrubbery similar sincerely sophomore souvenir specifically statistics strenuous stretch stubbornness subtle</w:t>
                  </w:r>
                </w:p>
                <w:p>
                  <w:pPr>
                    <w:pStyle w:val="BodyText"/>
                    <w:spacing w:line="235" w:lineRule="auto"/>
                    <w:ind w:left="127" w:right="679"/>
                    <w:rPr>
                      <w:b/>
                    </w:rPr>
                  </w:pPr>
                  <w:r>
                    <w:rPr/>
                    <w:t>subtly succeed success succession succinct sufficient summary summation summed supersede supposed suppress surely surprise surrounding syllable symmetry symmetrical </w:t>
                  </w:r>
                  <w:r>
                    <w:rPr>
                      <w:b/>
                    </w:rPr>
                    <w:t>T</w:t>
                  </w:r>
                </w:p>
                <w:p>
                  <w:pPr>
                    <w:pStyle w:val="BodyText"/>
                    <w:spacing w:before="8"/>
                    <w:ind w:left="0"/>
                    <w:rPr>
                      <w:b/>
                      <w:sz w:val="17"/>
                    </w:rPr>
                  </w:pPr>
                </w:p>
                <w:p>
                  <w:pPr>
                    <w:pStyle w:val="BodyText"/>
                    <w:spacing w:line="235" w:lineRule="auto"/>
                    <w:ind w:left="127" w:right="576"/>
                  </w:pPr>
                  <w:r>
                    <w:rPr/>
                    <w:t>tariff technique temperament temperature their therefore thorough though through tobacco tomorrow tragedy</w:t>
                  </w:r>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504pt;height:676.65pt;mso-position-horizontal-relative:page;mso-position-vertical-relative:page;z-index:-268141568" coordorigin="1080,1080" coordsize="10080,13533" path="m3302,1080l3302,14613m5335,1080l5335,14613m7340,1080l7340,14613m9260,1080l9260,14613m1080,1088l11160,1088m1080,14606l11160,14606m1088,1080l1088,14613m11153,1080l11153,14613e" filled="false" stroked="true" strokeweight=".75pt" strokecolor="#dddddd">
            <v:path arrowok="t"/>
            <v:stroke dashstyle="solid"/>
            <w10:wrap type="none"/>
          </v:shape>
        </w:pict>
      </w:r>
      <w:r>
        <w:rPr/>
        <w:pict>
          <v:shape style="position:absolute;margin-left:53.240002pt;margin-top:757.999939pt;width:22pt;height:14pt;mso-position-horizontal-relative:page;mso-position-vertical-relative:page;z-index:-268140544" type="#_x0000_t202" filled="false" stroked="false">
            <v:textbox inset="0,0,0,0">
              <w:txbxContent>
                <w:p>
                  <w:pPr>
                    <w:spacing w:line="256" w:lineRule="exact" w:before="0"/>
                    <w:ind w:left="20" w:right="0" w:firstLine="0"/>
                    <w:jc w:val="left"/>
                    <w:rPr>
                      <w:b/>
                      <w:sz w:val="24"/>
                    </w:rPr>
                  </w:pPr>
                  <w:r>
                    <w:rPr>
                      <w:b/>
                      <w:sz w:val="24"/>
                    </w:rPr>
                    <w:t>230</w:t>
                  </w:r>
                </w:p>
              </w:txbxContent>
            </v:textbox>
            <w10:wrap type="none"/>
          </v:shape>
        </w:pict>
      </w:r>
      <w:r>
        <w:rPr/>
        <w:pict>
          <v:shape style="position:absolute;margin-left:54.375pt;margin-top:54.375pt;width:110.75pt;height:675.9pt;mso-position-horizontal-relative:page;mso-position-vertical-relative:page;z-index:-268139520"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line="235" w:lineRule="auto" w:before="174"/>
                    <w:ind w:left="127" w:right="822"/>
                  </w:pPr>
                  <w:r>
                    <w:rPr/>
                    <w:t>apparent apparently appearance appreciate appropriate appropriately approximate approximately arctic</w:t>
                  </w:r>
                </w:p>
                <w:p>
                  <w:pPr>
                    <w:pStyle w:val="BodyText"/>
                    <w:spacing w:line="235" w:lineRule="auto"/>
                    <w:ind w:left="127" w:right="1078"/>
                  </w:pPr>
                  <w:r>
                    <w:rPr/>
                    <w:t>arguing argument article artistically </w:t>
                  </w:r>
                  <w:r>
                    <w:rPr>
                      <w:spacing w:val="-1"/>
                    </w:rPr>
                    <w:t>association </w:t>
                  </w:r>
                  <w:r>
                    <w:rPr/>
                    <w:t>athlete athletic attendance attitude awful awkward</w:t>
                  </w:r>
                </w:p>
                <w:p>
                  <w:pPr>
                    <w:spacing w:line="220" w:lineRule="exact" w:before="0"/>
                    <w:ind w:left="131" w:right="0" w:firstLine="0"/>
                    <w:jc w:val="left"/>
                    <w:rPr>
                      <w:b/>
                      <w:sz w:val="20"/>
                    </w:rPr>
                  </w:pPr>
                  <w:r>
                    <w:rPr>
                      <w:b/>
                      <w:w w:val="92"/>
                      <w:sz w:val="20"/>
                    </w:rPr>
                    <w:t>B</w:t>
                  </w:r>
                </w:p>
                <w:p>
                  <w:pPr>
                    <w:pStyle w:val="BodyText"/>
                    <w:spacing w:before="10"/>
                    <w:ind w:left="0"/>
                    <w:rPr>
                      <w:b/>
                      <w:sz w:val="18"/>
                    </w:rPr>
                  </w:pPr>
                </w:p>
                <w:p>
                  <w:pPr>
                    <w:pStyle w:val="BodyText"/>
                    <w:spacing w:line="235" w:lineRule="auto"/>
                    <w:ind w:left="127" w:right="979"/>
                  </w:pPr>
                  <w:r>
                    <w:rPr/>
                    <w:t>balance bankruptcy bargain basically battalion beautiful becoming before beginning believe beneficial benefited biased biggest boundary Britain bulletin </w:t>
                  </w:r>
                  <w:r>
                    <w:rPr>
                      <w:spacing w:val="-1"/>
                    </w:rPr>
                    <w:t>bureaucratic </w:t>
                  </w:r>
                  <w:r>
                    <w:rPr/>
                    <w:t>business</w:t>
                  </w:r>
                </w:p>
                <w:p>
                  <w:pPr>
                    <w:pStyle w:val="BodyText"/>
                    <w:spacing w:before="4"/>
                    <w:ind w:left="40"/>
                    <w:rPr>
                      <w:sz w:val="17"/>
                    </w:rPr>
                  </w:pPr>
                </w:p>
              </w:txbxContent>
            </v:textbox>
            <w10:wrap type="none"/>
          </v:shape>
        </w:pict>
      </w:r>
      <w:r>
        <w:rPr/>
        <w:pict>
          <v:shape style="position:absolute;margin-left:165.120102pt;margin-top:54.375pt;width:101.65pt;height:675.9pt;mso-position-horizontal-relative:page;mso-position-vertical-relative:page;z-index:-268138496" type="#_x0000_t202" filled="false" stroked="false">
            <v:textbox inset="0,0,0,0">
              <w:txbxContent>
                <w:p>
                  <w:pPr>
                    <w:spacing w:before="104"/>
                    <w:ind w:left="131" w:right="0" w:firstLine="0"/>
                    <w:jc w:val="left"/>
                    <w:rPr>
                      <w:b/>
                      <w:sz w:val="20"/>
                    </w:rPr>
                  </w:pPr>
                  <w:r>
                    <w:rPr>
                      <w:b/>
                      <w:sz w:val="20"/>
                    </w:rPr>
                    <w:t>D</w:t>
                  </w:r>
                </w:p>
                <w:p>
                  <w:pPr>
                    <w:pStyle w:val="BodyText"/>
                    <w:spacing w:before="1"/>
                    <w:ind w:left="0"/>
                    <w:rPr>
                      <w:b/>
                      <w:sz w:val="19"/>
                    </w:rPr>
                  </w:pPr>
                </w:p>
                <w:p>
                  <w:pPr>
                    <w:pStyle w:val="BodyText"/>
                    <w:spacing w:line="235" w:lineRule="auto"/>
                    <w:ind w:left="127" w:right="916"/>
                  </w:pPr>
                  <w:r>
                    <w:rPr/>
                    <w:t>dealt deceive decision deferred definite definitely definition descend description desirable desperate develop different dilemma disagree disappear disappoint disapprove disaster disastrous discern discipline discussion dispel disservice dissipate distinct duly</w:t>
                  </w:r>
                </w:p>
                <w:p>
                  <w:pPr>
                    <w:pStyle w:val="BodyText"/>
                    <w:spacing w:line="232" w:lineRule="auto"/>
                    <w:ind w:left="131" w:right="1330" w:hanging="4"/>
                    <w:rPr>
                      <w:b/>
                    </w:rPr>
                  </w:pPr>
                  <w:r>
                    <w:rPr/>
                    <w:t>during </w:t>
                  </w:r>
                  <w:r>
                    <w:rPr>
                      <w:b/>
                    </w:rPr>
                    <w:t>E</w:t>
                  </w:r>
                </w:p>
                <w:p>
                  <w:pPr>
                    <w:pStyle w:val="BodyText"/>
                    <w:spacing w:before="5"/>
                    <w:ind w:left="0"/>
                    <w:rPr>
                      <w:b/>
                      <w:sz w:val="18"/>
                    </w:rPr>
                  </w:pPr>
                </w:p>
                <w:p>
                  <w:pPr>
                    <w:pStyle w:val="BodyText"/>
                    <w:spacing w:line="235" w:lineRule="auto" w:before="1"/>
                    <w:ind w:left="127" w:right="941"/>
                  </w:pPr>
                  <w:r>
                    <w:rPr/>
                    <w:t>echoes efficiency efficient eighth eliminate ellipse embarrass eminent empty endeavor enemy</w:t>
                  </w:r>
                </w:p>
                <w:p>
                  <w:pPr>
                    <w:pStyle w:val="BodyText"/>
                    <w:spacing w:line="235" w:lineRule="auto"/>
                    <w:ind w:left="127" w:right="529"/>
                  </w:pPr>
                  <w:r>
                    <w:rPr/>
                    <w:t>enthusiastically entirely entrance environment equipment equipped especially essential except excellent excess existence experience explanation extremely</w:t>
                  </w:r>
                </w:p>
              </w:txbxContent>
            </v:textbox>
            <w10:wrap type="none"/>
          </v:shape>
        </w:pict>
      </w:r>
      <w:r>
        <w:rPr/>
        <w:pict>
          <v:shape style="position:absolute;margin-left:266.743195pt;margin-top:54.375pt;width:100.25pt;height:675.9pt;mso-position-horizontal-relative:page;mso-position-vertical-relative:page;z-index:-268137472"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3"/>
                    <w:ind w:left="0"/>
                    <w:rPr>
                      <w:rFonts w:ascii="Times New Roman"/>
                      <w:sz w:val="18"/>
                    </w:rPr>
                  </w:pPr>
                </w:p>
                <w:p>
                  <w:pPr>
                    <w:pStyle w:val="BodyText"/>
                    <w:spacing w:line="235" w:lineRule="auto"/>
                    <w:ind w:left="127" w:right="712"/>
                    <w:rPr>
                      <w:b/>
                    </w:rPr>
                  </w:pPr>
                  <w:r>
                    <w:rPr/>
                    <w:t>ideally ignorant illogical imagine imitate immediately immense impossible incidentally independent individually ingenious initially initiative innocent innocuous inoculate intellectual intelligence intelligent insistent interest interfered interference interrupt iridescent irrelevant irreplaceable </w:t>
                  </w:r>
                  <w:r>
                    <w:rPr>
                      <w:b/>
                    </w:rPr>
                    <w:t>J</w:t>
                  </w:r>
                </w:p>
                <w:p>
                  <w:pPr>
                    <w:pStyle w:val="BodyText"/>
                    <w:spacing w:before="1"/>
                    <w:ind w:left="0"/>
                    <w:rPr>
                      <w:b/>
                      <w:sz w:val="18"/>
                    </w:rPr>
                  </w:pPr>
                </w:p>
                <w:p>
                  <w:pPr>
                    <w:pStyle w:val="BodyText"/>
                    <w:spacing w:line="235" w:lineRule="auto"/>
                    <w:ind w:left="127" w:right="1035"/>
                  </w:pPr>
                  <w:r>
                    <w:rPr/>
                    <w:t>jewelry judgment judicial</w:t>
                  </w:r>
                </w:p>
                <w:p>
                  <w:pPr>
                    <w:spacing w:line="223" w:lineRule="exact" w:before="0"/>
                    <w:ind w:left="131" w:right="0" w:firstLine="0"/>
                    <w:jc w:val="left"/>
                    <w:rPr>
                      <w:b/>
                      <w:sz w:val="20"/>
                    </w:rPr>
                  </w:pPr>
                  <w:r>
                    <w:rPr>
                      <w:b/>
                      <w:w w:val="92"/>
                      <w:sz w:val="20"/>
                    </w:rPr>
                    <w:t>K</w:t>
                  </w:r>
                </w:p>
                <w:p>
                  <w:pPr>
                    <w:pStyle w:val="BodyText"/>
                    <w:spacing w:before="3"/>
                    <w:ind w:left="0"/>
                    <w:rPr>
                      <w:b/>
                      <w:sz w:val="19"/>
                    </w:rPr>
                  </w:pPr>
                </w:p>
                <w:p>
                  <w:pPr>
                    <w:pStyle w:val="BodyText"/>
                    <w:spacing w:line="232" w:lineRule="auto" w:before="1"/>
                    <w:ind w:left="127" w:right="523"/>
                    <w:rPr>
                      <w:b/>
                    </w:rPr>
                  </w:pPr>
                  <w:r>
                    <w:rPr/>
                    <w:t>knowledge knowledgeable </w:t>
                  </w:r>
                  <w:r>
                    <w:rPr>
                      <w:b/>
                    </w:rPr>
                    <w:t>L</w:t>
                  </w:r>
                </w:p>
                <w:p>
                  <w:pPr>
                    <w:pStyle w:val="BodyText"/>
                    <w:spacing w:before="4"/>
                    <w:ind w:left="0"/>
                    <w:rPr>
                      <w:b/>
                      <w:sz w:val="19"/>
                    </w:rPr>
                  </w:pPr>
                </w:p>
                <w:p>
                  <w:pPr>
                    <w:pStyle w:val="BodyText"/>
                    <w:spacing w:line="235" w:lineRule="auto"/>
                    <w:ind w:left="127" w:right="986"/>
                  </w:pPr>
                  <w:r>
                    <w:rPr>
                      <w:spacing w:val="-1"/>
                    </w:rPr>
                    <w:t>laboratory </w:t>
                  </w:r>
                  <w:r>
                    <w:rPr/>
                    <w:t>later lenient liable liaison library lightning likely listening literature </w:t>
                  </w:r>
                  <w:r>
                    <w:rPr>
                      <w:spacing w:val="-1"/>
                    </w:rPr>
                    <w:t>loneliness </w:t>
                  </w:r>
                  <w:r>
                    <w:rPr/>
                    <w:t>loose lose</w:t>
                  </w:r>
                </w:p>
                <w:p>
                  <w:pPr>
                    <w:pStyle w:val="BodyText"/>
                    <w:spacing w:line="221" w:lineRule="exact"/>
                    <w:ind w:left="127"/>
                  </w:pPr>
                  <w:r>
                    <w:rPr/>
                    <w:t>lying</w:t>
                  </w:r>
                </w:p>
                <w:p>
                  <w:pPr>
                    <w:pStyle w:val="BodyText"/>
                    <w:spacing w:before="4"/>
                    <w:ind w:left="40"/>
                    <w:rPr>
                      <w:sz w:val="17"/>
                    </w:rPr>
                  </w:pPr>
                </w:p>
              </w:txbxContent>
            </v:textbox>
            <w10:wrap type="none"/>
          </v:shape>
        </w:pict>
      </w:r>
      <w:r>
        <w:rPr/>
        <w:pict>
          <v:shape style="position:absolute;margin-left:366.986694pt;margin-top:54.375pt;width:96.05pt;height:675.9pt;mso-position-horizontal-relative:page;mso-position-vertical-relative:page;z-index:-268136448" type="#_x0000_t202" filled="false" stroked="false">
            <v:textbox inset="0,0,0,0">
              <w:txbxContent>
                <w:p>
                  <w:pPr>
                    <w:pStyle w:val="BodyText"/>
                    <w:spacing w:before="6"/>
                    <w:ind w:left="0"/>
                    <w:rPr>
                      <w:rFonts w:ascii="Times New Roman"/>
                      <w:sz w:val="29"/>
                    </w:rPr>
                  </w:pPr>
                </w:p>
                <w:p>
                  <w:pPr>
                    <w:pStyle w:val="BodyText"/>
                    <w:spacing w:line="232" w:lineRule="auto"/>
                    <w:ind w:left="127" w:right="979"/>
                    <w:jc w:val="both"/>
                    <w:rPr>
                      <w:b/>
                    </w:rPr>
                  </w:pPr>
                  <w:r>
                    <w:rPr/>
                    <w:t>ordinarily originally </w:t>
                  </w:r>
                  <w:r>
                    <w:rPr>
                      <w:b/>
                    </w:rPr>
                    <w:t>P</w:t>
                  </w:r>
                </w:p>
                <w:p>
                  <w:pPr>
                    <w:pStyle w:val="BodyText"/>
                    <w:spacing w:before="4"/>
                    <w:ind w:left="0"/>
                    <w:rPr>
                      <w:b/>
                      <w:sz w:val="19"/>
                    </w:rPr>
                  </w:pPr>
                </w:p>
                <w:p>
                  <w:pPr>
                    <w:pStyle w:val="BodyText"/>
                    <w:spacing w:line="235" w:lineRule="auto"/>
                    <w:ind w:left="127" w:right="562"/>
                  </w:pPr>
                  <w:r>
                    <w:rPr/>
                    <w:t>pamphlet paraffin parallel parliament particular particularly pastime peaceable peculiar perceive permissible perseverance persistence pollute pollution population possess possession possible possibly practically preference preferred prejudice prejudiced primitive privilege probably proceed procedure profession professor publicly purpose</w:t>
                  </w:r>
                </w:p>
                <w:p>
                  <w:pPr>
                    <w:spacing w:line="211" w:lineRule="exact" w:before="0"/>
                    <w:ind w:left="131" w:right="0" w:firstLine="0"/>
                    <w:jc w:val="left"/>
                    <w:rPr>
                      <w:b/>
                      <w:sz w:val="20"/>
                    </w:rPr>
                  </w:pPr>
                  <w:r>
                    <w:rPr>
                      <w:b/>
                      <w:sz w:val="20"/>
                    </w:rPr>
                    <w:t>Q</w:t>
                  </w:r>
                </w:p>
                <w:p>
                  <w:pPr>
                    <w:pStyle w:val="BodyText"/>
                    <w:spacing w:before="2"/>
                    <w:ind w:left="0"/>
                    <w:rPr>
                      <w:b/>
                      <w:sz w:val="19"/>
                    </w:rPr>
                  </w:pPr>
                </w:p>
                <w:p>
                  <w:pPr>
                    <w:pStyle w:val="BodyText"/>
                    <w:spacing w:line="235" w:lineRule="auto"/>
                    <w:ind w:left="127" w:right="1073"/>
                  </w:pPr>
                  <w:r>
                    <w:rPr/>
                    <w:t>quantify quantity quiet quite</w:t>
                  </w:r>
                </w:p>
                <w:p>
                  <w:pPr>
                    <w:spacing w:line="222" w:lineRule="exact" w:before="0"/>
                    <w:ind w:left="131" w:right="0" w:firstLine="0"/>
                    <w:jc w:val="left"/>
                    <w:rPr>
                      <w:b/>
                      <w:sz w:val="20"/>
                    </w:rPr>
                  </w:pPr>
                  <w:r>
                    <w:rPr>
                      <w:b/>
                      <w:sz w:val="20"/>
                    </w:rPr>
                    <w:t>R</w:t>
                  </w:r>
                </w:p>
                <w:p>
                  <w:pPr>
                    <w:pStyle w:val="BodyText"/>
                    <w:spacing w:before="2"/>
                    <w:ind w:left="0"/>
                    <w:rPr>
                      <w:b/>
                      <w:sz w:val="19"/>
                    </w:rPr>
                  </w:pPr>
                </w:p>
                <w:p>
                  <w:pPr>
                    <w:pStyle w:val="BodyText"/>
                    <w:spacing w:line="235" w:lineRule="auto"/>
                    <w:ind w:left="127" w:right="540"/>
                  </w:pPr>
                  <w:r>
                    <w:rPr/>
                    <w:t>realize rebellion recede receive recession recommend reference referring remembrance reservoir rhythm ridiculous</w:t>
                  </w:r>
                </w:p>
              </w:txbxContent>
            </v:textbox>
            <w10:wrap type="none"/>
          </v:shape>
        </w:pict>
      </w:r>
      <w:r>
        <w:rPr/>
        <w:pict>
          <v:shape style="position:absolute;margin-left:462.99881pt;margin-top:54.375pt;width:94.65pt;height:675.9pt;mso-position-horizontal-relative:page;mso-position-vertical-relative:page;z-index:-268135424"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6"/>
                    <w:ind w:left="0"/>
                    <w:rPr>
                      <w:rFonts w:ascii="Times New Roman"/>
                      <w:sz w:val="16"/>
                    </w:rPr>
                  </w:pPr>
                </w:p>
                <w:p>
                  <w:pPr>
                    <w:pStyle w:val="BodyText"/>
                    <w:spacing w:line="235" w:lineRule="auto"/>
                    <w:ind w:left="127" w:right="778"/>
                  </w:pPr>
                  <w:r>
                    <w:rPr/>
                    <w:t>transferred trespass truly Tuesday twelfth tyranny</w:t>
                  </w:r>
                </w:p>
                <w:p>
                  <w:pPr>
                    <w:spacing w:line="221" w:lineRule="exact" w:before="0"/>
                    <w:ind w:left="131" w:right="0" w:firstLine="0"/>
                    <w:jc w:val="left"/>
                    <w:rPr>
                      <w:b/>
                      <w:sz w:val="20"/>
                    </w:rPr>
                  </w:pPr>
                  <w:r>
                    <w:rPr>
                      <w:b/>
                      <w:sz w:val="20"/>
                    </w:rPr>
                    <w:t>U</w:t>
                  </w:r>
                </w:p>
                <w:p>
                  <w:pPr>
                    <w:pStyle w:val="BodyText"/>
                    <w:spacing w:before="2"/>
                    <w:ind w:left="0"/>
                    <w:rPr>
                      <w:b/>
                      <w:sz w:val="19"/>
                    </w:rPr>
                  </w:pPr>
                </w:p>
                <w:p>
                  <w:pPr>
                    <w:pStyle w:val="BodyText"/>
                    <w:spacing w:line="235" w:lineRule="auto"/>
                    <w:ind w:left="127" w:right="500"/>
                  </w:pPr>
                  <w:r>
                    <w:rPr/>
                    <w:t>unanimous unconscious uncontrollable undoubtedly unforeseen unmistakably unnatural unnecessary until</w:t>
                  </w:r>
                </w:p>
                <w:p>
                  <w:pPr>
                    <w:pStyle w:val="BodyText"/>
                    <w:spacing w:line="232" w:lineRule="auto"/>
                    <w:ind w:left="127" w:right="1140"/>
                    <w:jc w:val="both"/>
                    <w:rPr>
                      <w:b/>
                    </w:rPr>
                  </w:pPr>
                  <w:r>
                    <w:rPr/>
                    <w:t>usable useful usually </w:t>
                  </w:r>
                  <w:r>
                    <w:rPr>
                      <w:b/>
                    </w:rPr>
                    <w:t>V</w:t>
                  </w:r>
                </w:p>
                <w:p>
                  <w:pPr>
                    <w:pStyle w:val="BodyText"/>
                    <w:spacing w:before="4"/>
                    <w:ind w:left="0"/>
                    <w:rPr>
                      <w:b/>
                      <w:sz w:val="19"/>
                    </w:rPr>
                  </w:pPr>
                </w:p>
                <w:p>
                  <w:pPr>
                    <w:pStyle w:val="BodyText"/>
                    <w:spacing w:line="235" w:lineRule="auto" w:before="1"/>
                    <w:ind w:left="127" w:right="767"/>
                  </w:pPr>
                  <w:r>
                    <w:rPr/>
                    <w:t>vacuum valuable various vegetable vehicle vengeance villain violence vicious visible</w:t>
                  </w:r>
                </w:p>
                <w:p>
                  <w:pPr>
                    <w:spacing w:line="220" w:lineRule="exact" w:before="0"/>
                    <w:ind w:left="131" w:right="0" w:firstLine="0"/>
                    <w:jc w:val="left"/>
                    <w:rPr>
                      <w:b/>
                      <w:sz w:val="20"/>
                    </w:rPr>
                  </w:pPr>
                  <w:r>
                    <w:rPr>
                      <w:b/>
                      <w:sz w:val="20"/>
                    </w:rPr>
                    <w:t>W</w:t>
                  </w:r>
                </w:p>
                <w:p>
                  <w:pPr>
                    <w:pStyle w:val="BodyText"/>
                    <w:spacing w:before="1"/>
                    <w:ind w:left="0"/>
                    <w:rPr>
                      <w:b/>
                      <w:sz w:val="19"/>
                    </w:rPr>
                  </w:pPr>
                </w:p>
                <w:p>
                  <w:pPr>
                    <w:pStyle w:val="BodyText"/>
                    <w:spacing w:line="235" w:lineRule="auto"/>
                    <w:ind w:left="127" w:right="708"/>
                  </w:pPr>
                  <w:r>
                    <w:rPr/>
                    <w:t>warring weather </w:t>
                  </w:r>
                  <w:r>
                    <w:rPr>
                      <w:spacing w:val="-1"/>
                    </w:rPr>
                    <w:t>Wednesday </w:t>
                  </w:r>
                  <w:r>
                    <w:rPr/>
                    <w:t>weird where whether whistle wholly whose writing written</w:t>
                  </w:r>
                </w:p>
                <w:p>
                  <w:pPr>
                    <w:pStyle w:val="BodyText"/>
                    <w:spacing w:before="4"/>
                    <w:ind w:left="40"/>
                    <w:rPr>
                      <w:sz w:val="17"/>
                    </w:rPr>
                  </w:pP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54pt;width:504pt;height:38.8pt;mso-position-horizontal-relative:page;mso-position-vertical-relative:page;z-index:-268134400" coordorigin="1080,1080" coordsize="10080,776">
            <v:line style="position:absolute" from="1080,1849" to="11160,1849" stroked="true" strokeweight=".7pt" strokecolor="#000000">
              <v:stroke dashstyle="solid"/>
            </v:line>
            <v:line style="position:absolute" from="1088,1096" to="1088,1842" stroked="true" strokeweight=".75pt" strokecolor="#000000">
              <v:stroke dashstyle="solid"/>
            </v:line>
            <v:line style="position:absolute" from="1080,1088" to="11160,1088" stroked="true" strokeweight=".8pt" strokecolor="#000000">
              <v:stroke dashstyle="solid"/>
            </v:line>
            <v:line style="position:absolute" from="11153,1095" to="11153,1841" stroked="true" strokeweight=".75pt" strokecolor="#000000">
              <v:stroke dashstyle="solid"/>
            </v:line>
            <w10:wrap type="none"/>
          </v:group>
        </w:pict>
      </w:r>
      <w:r>
        <w:rPr/>
        <w:pict>
          <v:shape style="position:absolute;margin-left:54pt;margin-top:210.820007pt;width:504pt;height:518.85pt;mso-position-horizontal-relative:page;mso-position-vertical-relative:page;z-index:-268133376" coordorigin="1080,4216" coordsize="10080,10377" path="m3133,4216l3133,14593m5352,4216l5352,14593m7129,4216l7129,14593m9308,4216l9308,14593m1080,4224l11160,4224m1080,14586l11160,14586m1088,4216l1088,14593m11153,4216l11153,14593e" filled="false" stroked="true" strokeweight=".75pt" strokecolor="#dddddd">
            <v:path arrowok="t"/>
            <v:stroke dashstyle="solid"/>
            <w10:wrap type="none"/>
          </v:shape>
        </w:pict>
      </w:r>
      <w:r>
        <w:rPr/>
        <w:pict>
          <v:shape style="position:absolute;margin-left:71.330002pt;margin-top:126.629997pt;width:469.3pt;height:50.4pt;mso-position-horizontal-relative:page;mso-position-vertical-relative:page;z-index:-268132352" type="#_x0000_t202" filled="false" stroked="false">
            <v:textbox inset="0,0,0,0">
              <w:txbxContent>
                <w:p>
                  <w:pPr>
                    <w:spacing w:line="235" w:lineRule="auto" w:before="34"/>
                    <w:ind w:left="2547" w:right="14" w:hanging="2528"/>
                    <w:jc w:val="left"/>
                    <w:rPr>
                      <w:rFonts w:ascii="Calibri"/>
                      <w:b/>
                      <w:sz w:val="40"/>
                    </w:rPr>
                  </w:pPr>
                  <w:bookmarkStart w:name="Terms that are Commonly Misspelled in Te" w:id="729"/>
                  <w:bookmarkEnd w:id="729"/>
                  <w:r>
                    <w:rPr/>
                  </w:r>
                  <w:bookmarkStart w:name="_bookmark178" w:id="730"/>
                  <w:bookmarkEnd w:id="730"/>
                  <w:r>
                    <w:rPr/>
                  </w:r>
                  <w:r>
                    <w:rPr>
                      <w:rFonts w:ascii="Calibri"/>
                      <w:b/>
                      <w:w w:val="125"/>
                      <w:sz w:val="40"/>
                    </w:rPr>
                    <w:t>TERMS</w:t>
                  </w:r>
                  <w:r>
                    <w:rPr>
                      <w:rFonts w:ascii="Calibri"/>
                      <w:b/>
                      <w:spacing w:val="-38"/>
                      <w:w w:val="125"/>
                      <w:sz w:val="40"/>
                    </w:rPr>
                    <w:t> </w:t>
                  </w:r>
                  <w:r>
                    <w:rPr>
                      <w:rFonts w:ascii="Calibri"/>
                      <w:b/>
                      <w:spacing w:val="-8"/>
                      <w:w w:val="125"/>
                      <w:sz w:val="40"/>
                    </w:rPr>
                    <w:t>THAT</w:t>
                  </w:r>
                  <w:r>
                    <w:rPr>
                      <w:rFonts w:ascii="Calibri"/>
                      <w:b/>
                      <w:spacing w:val="-37"/>
                      <w:w w:val="125"/>
                      <w:sz w:val="40"/>
                    </w:rPr>
                    <w:t> </w:t>
                  </w:r>
                  <w:r>
                    <w:rPr>
                      <w:rFonts w:ascii="Calibri"/>
                      <w:b/>
                      <w:w w:val="125"/>
                      <w:sz w:val="40"/>
                    </w:rPr>
                    <w:t>ARE</w:t>
                  </w:r>
                  <w:r>
                    <w:rPr>
                      <w:rFonts w:ascii="Calibri"/>
                      <w:b/>
                      <w:spacing w:val="-37"/>
                      <w:w w:val="125"/>
                      <w:sz w:val="40"/>
                    </w:rPr>
                    <w:t> </w:t>
                  </w:r>
                  <w:r>
                    <w:rPr>
                      <w:rFonts w:ascii="Calibri"/>
                      <w:b/>
                      <w:w w:val="125"/>
                      <w:sz w:val="40"/>
                    </w:rPr>
                    <w:t>COMMONLY</w:t>
                  </w:r>
                  <w:r>
                    <w:rPr>
                      <w:rFonts w:ascii="Calibri"/>
                      <w:b/>
                      <w:spacing w:val="-37"/>
                      <w:w w:val="125"/>
                      <w:sz w:val="40"/>
                    </w:rPr>
                    <w:t> </w:t>
                  </w:r>
                  <w:r>
                    <w:rPr>
                      <w:rFonts w:ascii="Calibri"/>
                      <w:b/>
                      <w:w w:val="125"/>
                      <w:sz w:val="40"/>
                    </w:rPr>
                    <w:t>MISSPELLED</w:t>
                  </w:r>
                  <w:r>
                    <w:rPr>
                      <w:rFonts w:ascii="Calibri"/>
                      <w:b/>
                      <w:spacing w:val="-37"/>
                      <w:w w:val="125"/>
                      <w:sz w:val="40"/>
                    </w:rPr>
                    <w:t> </w:t>
                  </w:r>
                  <w:r>
                    <w:rPr>
                      <w:rFonts w:ascii="Calibri"/>
                      <w:b/>
                      <w:spacing w:val="-8"/>
                      <w:w w:val="125"/>
                      <w:sz w:val="40"/>
                    </w:rPr>
                    <w:t>IN </w:t>
                  </w:r>
                  <w:r>
                    <w:rPr>
                      <w:rFonts w:ascii="Calibri"/>
                      <w:b/>
                      <w:w w:val="125"/>
                      <w:sz w:val="40"/>
                    </w:rPr>
                    <w:t>TECHNICAL</w:t>
                  </w:r>
                  <w:r>
                    <w:rPr>
                      <w:rFonts w:ascii="Calibri"/>
                      <w:b/>
                      <w:spacing w:val="-25"/>
                      <w:w w:val="125"/>
                      <w:sz w:val="40"/>
                    </w:rPr>
                    <w:t> </w:t>
                  </w:r>
                  <w:r>
                    <w:rPr>
                      <w:rFonts w:ascii="Calibri"/>
                      <w:b/>
                      <w:w w:val="125"/>
                      <w:sz w:val="40"/>
                    </w:rPr>
                    <w:t>WRITING</w:t>
                  </w:r>
                </w:p>
              </w:txbxContent>
            </v:textbox>
            <w10:wrap type="none"/>
          </v:shape>
        </w:pict>
      </w:r>
      <w:r>
        <w:rPr/>
        <w:pict>
          <v:shape style="position:absolute;margin-left:537.218506pt;margin-top:757.999939pt;width:22pt;height:14pt;mso-position-horizontal-relative:page;mso-position-vertical-relative:page;z-index:-268131328" type="#_x0000_t202" filled="false" stroked="false">
            <v:textbox inset="0,0,0,0">
              <w:txbxContent>
                <w:p>
                  <w:pPr>
                    <w:spacing w:line="256" w:lineRule="exact" w:before="0"/>
                    <w:ind w:left="20" w:right="0" w:firstLine="0"/>
                    <w:jc w:val="left"/>
                    <w:rPr>
                      <w:b/>
                      <w:sz w:val="24"/>
                    </w:rPr>
                  </w:pPr>
                  <w:r>
                    <w:rPr>
                      <w:b/>
                      <w:sz w:val="24"/>
                    </w:rPr>
                    <w:t>231</w:t>
                  </w:r>
                </w:p>
              </w:txbxContent>
            </v:textbox>
            <w10:wrap type="none"/>
          </v:shape>
        </w:pict>
      </w:r>
      <w:r>
        <w:rPr/>
        <w:pict>
          <v:shape style="position:absolute;margin-left:54.375pt;margin-top:211.195007pt;width:102.3pt;height:518.1pt;mso-position-horizontal-relative:page;mso-position-vertical-relative:page;z-index:-268130304" type="#_x0000_t202" filled="false" stroked="false">
            <v:textbox inset="0,0,0,0">
              <w:txbxContent>
                <w:p>
                  <w:pPr>
                    <w:spacing w:before="104"/>
                    <w:ind w:left="131" w:right="0" w:firstLine="0"/>
                    <w:jc w:val="left"/>
                    <w:rPr>
                      <w:b/>
                      <w:sz w:val="20"/>
                    </w:rPr>
                  </w:pPr>
                  <w:r>
                    <w:rPr>
                      <w:b/>
                      <w:w w:val="92"/>
                      <w:sz w:val="20"/>
                    </w:rPr>
                    <w:t>A</w:t>
                  </w:r>
                </w:p>
                <w:p>
                  <w:pPr>
                    <w:pStyle w:val="BodyText"/>
                    <w:spacing w:before="1"/>
                    <w:ind w:left="0"/>
                    <w:rPr>
                      <w:b/>
                      <w:sz w:val="19"/>
                    </w:rPr>
                  </w:pPr>
                </w:p>
                <w:p>
                  <w:pPr>
                    <w:pStyle w:val="BodyText"/>
                    <w:spacing w:line="235" w:lineRule="auto"/>
                    <w:ind w:left="127" w:right="965"/>
                  </w:pPr>
                  <w:r>
                    <w:rPr/>
                    <w:t>abrasive absorption aggregate Aleutian algae algorithm alkali</w:t>
                  </w:r>
                </w:p>
                <w:p>
                  <w:pPr>
                    <w:pStyle w:val="BodyText"/>
                    <w:spacing w:line="235" w:lineRule="auto"/>
                    <w:ind w:left="127" w:right="920"/>
                    <w:rPr>
                      <w:b/>
                    </w:rPr>
                  </w:pPr>
                  <w:r>
                    <w:rPr/>
                    <w:t>alkyl analogous angular anomalous anomaly aperture aquatic aqueous aquifer asbestos asymmetry </w:t>
                  </w:r>
                  <w:r>
                    <w:rPr>
                      <w:b/>
                    </w:rPr>
                    <w:t>B</w:t>
                  </w:r>
                </w:p>
                <w:p>
                  <w:pPr>
                    <w:pStyle w:val="BodyText"/>
                    <w:spacing w:before="5"/>
                    <w:ind w:left="0"/>
                    <w:rPr>
                      <w:b/>
                      <w:sz w:val="18"/>
                    </w:rPr>
                  </w:pPr>
                </w:p>
                <w:p>
                  <w:pPr>
                    <w:pStyle w:val="BodyText"/>
                    <w:spacing w:line="235" w:lineRule="auto"/>
                    <w:ind w:left="127" w:right="987"/>
                  </w:pPr>
                  <w:r>
                    <w:rPr/>
                    <w:t>bandwidth base line blackbody brackish buoyancy buoyant</w:t>
                  </w:r>
                </w:p>
                <w:p>
                  <w:pPr>
                    <w:spacing w:line="221" w:lineRule="exact" w:before="0"/>
                    <w:ind w:left="131" w:right="0" w:firstLine="0"/>
                    <w:jc w:val="left"/>
                    <w:rPr>
                      <w:b/>
                      <w:sz w:val="20"/>
                    </w:rPr>
                  </w:pPr>
                  <w:r>
                    <w:rPr>
                      <w:b/>
                      <w:sz w:val="20"/>
                    </w:rPr>
                    <w:t>C</w:t>
                  </w:r>
                </w:p>
                <w:p>
                  <w:pPr>
                    <w:pStyle w:val="BodyText"/>
                    <w:spacing w:before="2"/>
                    <w:ind w:left="0"/>
                    <w:rPr>
                      <w:b/>
                      <w:sz w:val="19"/>
                    </w:rPr>
                  </w:pPr>
                </w:p>
                <w:p>
                  <w:pPr>
                    <w:pStyle w:val="BodyText"/>
                    <w:spacing w:line="235" w:lineRule="auto"/>
                    <w:ind w:left="127" w:right="470"/>
                  </w:pPr>
                  <w:r>
                    <w:rPr/>
                    <w:t>capacitance Celsius cetacean chromatography clear-cut climatology coaxial combustible condensation conductivity configuration corollary corrosion crustacean crustal</w:t>
                  </w:r>
                </w:p>
              </w:txbxContent>
            </v:textbox>
            <w10:wrap type="none"/>
          </v:shape>
        </w:pict>
      </w:r>
      <w:r>
        <w:rPr/>
        <w:pict>
          <v:shape style="position:absolute;margin-left:156.632004pt;margin-top:211.195007pt;width:111pt;height:518.1pt;mso-position-horizontal-relative:page;mso-position-vertical-relative:page;z-index:-268129280" type="#_x0000_t202" filled="false" stroked="false">
            <v:textbox inset="0,0,0,0">
              <w:txbxContent>
                <w:p>
                  <w:pPr>
                    <w:pStyle w:val="BodyText"/>
                    <w:ind w:left="0"/>
                    <w:rPr>
                      <w:rFonts w:ascii="Times New Roman"/>
                      <w:sz w:val="19"/>
                    </w:rPr>
                  </w:pPr>
                </w:p>
                <w:p>
                  <w:pPr>
                    <w:spacing w:before="1"/>
                    <w:ind w:left="131" w:right="0" w:firstLine="0"/>
                    <w:jc w:val="left"/>
                    <w:rPr>
                      <w:b/>
                      <w:sz w:val="20"/>
                    </w:rPr>
                  </w:pPr>
                  <w:r>
                    <w:rPr>
                      <w:b/>
                      <w:sz w:val="20"/>
                    </w:rPr>
                    <w:t>D</w:t>
                  </w:r>
                </w:p>
                <w:p>
                  <w:pPr>
                    <w:pStyle w:val="BodyText"/>
                    <w:spacing w:before="1"/>
                    <w:ind w:left="0"/>
                    <w:rPr>
                      <w:b/>
                      <w:sz w:val="19"/>
                    </w:rPr>
                  </w:pPr>
                </w:p>
                <w:p>
                  <w:pPr>
                    <w:pStyle w:val="BodyText"/>
                    <w:spacing w:line="235" w:lineRule="auto"/>
                    <w:ind w:left="127" w:right="827"/>
                  </w:pPr>
                  <w:r>
                    <w:rPr/>
                    <w:t>data base deposition desiccant diffraction diffusion discrete dissymmetry divisible Doppler effect Doppler radar drainage</w:t>
                  </w:r>
                </w:p>
                <w:p>
                  <w:pPr>
                    <w:spacing w:line="220" w:lineRule="exact" w:before="0"/>
                    <w:ind w:left="131" w:right="0" w:firstLine="0"/>
                    <w:jc w:val="left"/>
                    <w:rPr>
                      <w:b/>
                      <w:sz w:val="20"/>
                    </w:rPr>
                  </w:pPr>
                  <w:r>
                    <w:rPr>
                      <w:b/>
                      <w:sz w:val="20"/>
                    </w:rPr>
                    <w:t>E</w:t>
                  </w:r>
                </w:p>
                <w:p>
                  <w:pPr>
                    <w:pStyle w:val="BodyText"/>
                    <w:spacing w:before="2"/>
                    <w:ind w:left="0"/>
                    <w:rPr>
                      <w:b/>
                      <w:sz w:val="19"/>
                    </w:rPr>
                  </w:pPr>
                </w:p>
                <w:p>
                  <w:pPr>
                    <w:pStyle w:val="BodyText"/>
                    <w:spacing w:line="235" w:lineRule="auto"/>
                    <w:ind w:left="127" w:right="896"/>
                  </w:pPr>
                  <w:r>
                    <w:rPr/>
                    <w:t>ebullient ebullition </w:t>
                  </w:r>
                  <w:r>
                    <w:rPr>
                      <w:spacing w:val="-1"/>
                    </w:rPr>
                    <w:t>eigenfunction </w:t>
                  </w:r>
                  <w:r>
                    <w:rPr/>
                    <w:t>eigenvalue emission emissivity end point equilibrium equinox evaporation eyepiece</w:t>
                  </w:r>
                </w:p>
                <w:p>
                  <w:pPr>
                    <w:spacing w:line="220" w:lineRule="exact" w:before="0"/>
                    <w:ind w:left="131" w:right="0" w:firstLine="0"/>
                    <w:jc w:val="left"/>
                    <w:rPr>
                      <w:b/>
                      <w:sz w:val="20"/>
                    </w:rPr>
                  </w:pPr>
                  <w:r>
                    <w:rPr>
                      <w:b/>
                      <w:sz w:val="20"/>
                    </w:rPr>
                    <w:t>F</w:t>
                  </w:r>
                </w:p>
                <w:p>
                  <w:pPr>
                    <w:pStyle w:val="BodyText"/>
                    <w:spacing w:before="2"/>
                    <w:ind w:left="0"/>
                    <w:rPr>
                      <w:b/>
                      <w:sz w:val="19"/>
                    </w:rPr>
                  </w:pPr>
                </w:p>
                <w:p>
                  <w:pPr>
                    <w:pStyle w:val="BodyText"/>
                    <w:spacing w:line="235" w:lineRule="auto"/>
                    <w:ind w:left="127" w:right="702"/>
                  </w:pPr>
                  <w:r>
                    <w:rPr/>
                    <w:t>facies change Fahrenheit feedback </w:t>
                  </w:r>
                  <w:r>
                    <w:rPr>
                      <w:spacing w:val="-1"/>
                    </w:rPr>
                    <w:t>ferromagnetism </w:t>
                  </w:r>
                  <w:r>
                    <w:rPr/>
                    <w:t>ferrous filterable</w:t>
                  </w:r>
                </w:p>
                <w:p>
                  <w:pPr>
                    <w:pStyle w:val="BodyText"/>
                    <w:spacing w:line="235" w:lineRule="auto"/>
                    <w:ind w:left="127" w:right="483"/>
                    <w:rPr>
                      <w:b/>
                    </w:rPr>
                  </w:pPr>
                  <w:r>
                    <w:rPr/>
                    <w:t>flow chart fluorescence fluorescent Fourier series Fresnel equations </w:t>
                  </w:r>
                  <w:r>
                    <w:rPr>
                      <w:b/>
                    </w:rPr>
                    <w:t>G</w:t>
                  </w:r>
                </w:p>
                <w:p>
                  <w:pPr>
                    <w:pStyle w:val="BodyText"/>
                    <w:spacing w:before="7"/>
                    <w:ind w:left="0"/>
                    <w:rPr>
                      <w:b/>
                      <w:sz w:val="18"/>
                    </w:rPr>
                  </w:pPr>
                </w:p>
                <w:p>
                  <w:pPr>
                    <w:pStyle w:val="BodyText"/>
                    <w:spacing w:line="235" w:lineRule="auto"/>
                    <w:ind w:left="127" w:right="1350"/>
                  </w:pPr>
                  <w:r>
                    <w:rPr/>
                    <w:t>geyser glacial gradient</w:t>
                  </w:r>
                </w:p>
                <w:p>
                  <w:pPr>
                    <w:pStyle w:val="BodyText"/>
                    <w:spacing w:before="4"/>
                    <w:ind w:left="40"/>
                    <w:rPr>
                      <w:sz w:val="17"/>
                    </w:rPr>
                  </w:pPr>
                </w:p>
              </w:txbxContent>
            </v:textbox>
            <w10:wrap type="none"/>
          </v:shape>
        </w:pict>
      </w:r>
      <w:r>
        <w:rPr/>
        <w:pict>
          <v:shape style="position:absolute;margin-left:267.587402pt;margin-top:211.195007pt;width:88.9pt;height:518.1pt;mso-position-horizontal-relative:page;mso-position-vertical-relative:page;z-index:-26812825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spacing w:before="2"/>
                    <w:ind w:left="0"/>
                    <w:rPr>
                      <w:rFonts w:ascii="Times New Roman"/>
                      <w:sz w:val="18"/>
                    </w:rPr>
                  </w:pPr>
                </w:p>
                <w:p>
                  <w:pPr>
                    <w:spacing w:before="0"/>
                    <w:ind w:left="131" w:right="0" w:firstLine="0"/>
                    <w:jc w:val="left"/>
                    <w:rPr>
                      <w:b/>
                      <w:sz w:val="20"/>
                    </w:rPr>
                  </w:pPr>
                  <w:r>
                    <w:rPr>
                      <w:b/>
                      <w:sz w:val="20"/>
                    </w:rPr>
                    <w:t>H</w:t>
                  </w:r>
                </w:p>
                <w:p>
                  <w:pPr>
                    <w:pStyle w:val="BodyText"/>
                    <w:spacing w:before="2"/>
                    <w:ind w:left="0"/>
                    <w:rPr>
                      <w:b/>
                      <w:sz w:val="19"/>
                    </w:rPr>
                  </w:pPr>
                </w:p>
                <w:p>
                  <w:pPr>
                    <w:pStyle w:val="BodyText"/>
                    <w:spacing w:line="235" w:lineRule="auto"/>
                    <w:ind w:left="127" w:right="525"/>
                  </w:pPr>
                  <w:r>
                    <w:rPr/>
                    <w:t>half-life halogen hatchable heat-treat histogram histology horsepower </w:t>
                  </w:r>
                  <w:r>
                    <w:rPr>
                      <w:spacing w:val="-1"/>
                    </w:rPr>
                    <w:t>hybridization </w:t>
                  </w:r>
                  <w:r>
                    <w:rPr/>
                    <w:t>hydraulic hysteresis</w:t>
                  </w:r>
                </w:p>
                <w:p>
                  <w:pPr>
                    <w:spacing w:line="220" w:lineRule="exact" w:before="0"/>
                    <w:ind w:left="131" w:right="0" w:firstLine="0"/>
                    <w:jc w:val="left"/>
                    <w:rPr>
                      <w:b/>
                      <w:sz w:val="20"/>
                    </w:rPr>
                  </w:pPr>
                  <w:r>
                    <w:rPr>
                      <w:b/>
                      <w:sz w:val="20"/>
                    </w:rPr>
                    <w:t>I</w:t>
                  </w:r>
                </w:p>
                <w:p>
                  <w:pPr>
                    <w:pStyle w:val="BodyText"/>
                    <w:spacing w:before="2"/>
                    <w:ind w:left="0"/>
                    <w:rPr>
                      <w:b/>
                      <w:sz w:val="19"/>
                    </w:rPr>
                  </w:pPr>
                </w:p>
                <w:p>
                  <w:pPr>
                    <w:pStyle w:val="BodyText"/>
                    <w:spacing w:line="235" w:lineRule="auto"/>
                    <w:ind w:left="127" w:right="464"/>
                  </w:pPr>
                  <w:r>
                    <w:rPr/>
                    <w:t>in situ </w:t>
                  </w:r>
                  <w:r>
                    <w:rPr>
                      <w:spacing w:val="-1"/>
                    </w:rPr>
                    <w:t>incandescent </w:t>
                  </w:r>
                  <w:r>
                    <w:rPr/>
                    <w:t>infinitesimal inflection infrared interference isotropic isotropism</w:t>
                  </w:r>
                </w:p>
                <w:p>
                  <w:pPr>
                    <w:spacing w:line="221" w:lineRule="exact" w:before="0"/>
                    <w:ind w:left="131" w:right="0" w:firstLine="0"/>
                    <w:jc w:val="left"/>
                    <w:rPr>
                      <w:b/>
                      <w:sz w:val="20"/>
                    </w:rPr>
                  </w:pPr>
                  <w:r>
                    <w:rPr>
                      <w:b/>
                      <w:w w:val="91"/>
                      <w:sz w:val="20"/>
                    </w:rPr>
                    <w:t>L</w:t>
                  </w:r>
                </w:p>
                <w:p>
                  <w:pPr>
                    <w:pStyle w:val="BodyText"/>
                    <w:spacing w:before="1"/>
                    <w:ind w:left="0"/>
                    <w:rPr>
                      <w:b/>
                      <w:sz w:val="19"/>
                    </w:rPr>
                  </w:pPr>
                </w:p>
                <w:p>
                  <w:pPr>
                    <w:pStyle w:val="BodyText"/>
                    <w:spacing w:line="235" w:lineRule="auto" w:before="1"/>
                    <w:ind w:left="127" w:right="408"/>
                  </w:pPr>
                  <w:r>
                    <w:rPr/>
                    <w:t>least squares logarithm luminance luminescence luminescent luminosity luminous</w:t>
                  </w:r>
                </w:p>
                <w:p>
                  <w:pPr>
                    <w:spacing w:line="221" w:lineRule="exact" w:before="0"/>
                    <w:ind w:left="131" w:right="0" w:firstLine="0"/>
                    <w:jc w:val="left"/>
                    <w:rPr>
                      <w:b/>
                      <w:sz w:val="20"/>
                    </w:rPr>
                  </w:pPr>
                  <w:r>
                    <w:rPr>
                      <w:b/>
                      <w:sz w:val="20"/>
                    </w:rPr>
                    <w:t>M</w:t>
                  </w:r>
                </w:p>
                <w:p>
                  <w:pPr>
                    <w:pStyle w:val="BodyText"/>
                    <w:spacing w:before="1"/>
                    <w:ind w:left="0"/>
                    <w:rPr>
                      <w:b/>
                      <w:sz w:val="19"/>
                    </w:rPr>
                  </w:pPr>
                </w:p>
                <w:p>
                  <w:pPr>
                    <w:pStyle w:val="BodyText"/>
                    <w:spacing w:line="235" w:lineRule="auto"/>
                    <w:ind w:left="127" w:right="508"/>
                  </w:pPr>
                  <w:r>
                    <w:rPr/>
                    <w:t>manganese mean life measurable metallurgical metallurgy midpoint monetar</w:t>
                  </w:r>
                </w:p>
                <w:p>
                  <w:pPr>
                    <w:pStyle w:val="BodyText"/>
                    <w:spacing w:before="4"/>
                    <w:ind w:left="40"/>
                    <w:rPr>
                      <w:sz w:val="17"/>
                    </w:rPr>
                  </w:pPr>
                </w:p>
              </w:txbxContent>
            </v:textbox>
            <w10:wrap type="none"/>
          </v:shape>
        </w:pict>
      </w:r>
      <w:r>
        <w:rPr/>
        <w:pict>
          <v:shape style="position:absolute;margin-left:356.470703pt;margin-top:211.195007pt;width:108.95pt;height:518.1pt;mso-position-horizontal-relative:page;mso-position-vertical-relative:page;z-index:-268127232" type="#_x0000_t202" filled="false" stroked="false">
            <v:textbox inset="0,0,0,0">
              <w:txbxContent>
                <w:p>
                  <w:pPr>
                    <w:pStyle w:val="BodyText"/>
                    <w:ind w:left="0"/>
                    <w:rPr>
                      <w:rFonts w:ascii="Times New Roman"/>
                    </w:rPr>
                  </w:pPr>
                </w:p>
                <w:p>
                  <w:pPr>
                    <w:pStyle w:val="BodyText"/>
                    <w:spacing w:before="7"/>
                    <w:ind w:left="0"/>
                    <w:rPr>
                      <w:rFonts w:ascii="Times New Roman"/>
                      <w:sz w:val="18"/>
                    </w:rPr>
                  </w:pPr>
                </w:p>
                <w:p>
                  <w:pPr>
                    <w:spacing w:before="0"/>
                    <w:ind w:left="131" w:right="0" w:firstLine="0"/>
                    <w:jc w:val="left"/>
                    <w:rPr>
                      <w:b/>
                      <w:sz w:val="20"/>
                    </w:rPr>
                  </w:pPr>
                  <w:r>
                    <w:rPr>
                      <w:b/>
                      <w:sz w:val="20"/>
                    </w:rPr>
                    <w:t>N</w:t>
                  </w:r>
                </w:p>
                <w:p>
                  <w:pPr>
                    <w:pStyle w:val="BodyText"/>
                    <w:spacing w:before="2"/>
                    <w:ind w:left="0"/>
                    <w:rPr>
                      <w:b/>
                      <w:sz w:val="19"/>
                    </w:rPr>
                  </w:pPr>
                </w:p>
                <w:p>
                  <w:pPr>
                    <w:pStyle w:val="BodyText"/>
                    <w:spacing w:line="235" w:lineRule="auto"/>
                    <w:ind w:left="127" w:right="853"/>
                  </w:pPr>
                  <w:r>
                    <w:rPr/>
                    <w:t>Newton’s law nucleation nucle</w:t>
                  </w:r>
                </w:p>
                <w:p>
                  <w:pPr>
                    <w:spacing w:line="223" w:lineRule="exact" w:before="0"/>
                    <w:ind w:left="131" w:right="0" w:firstLine="0"/>
                    <w:jc w:val="left"/>
                    <w:rPr>
                      <w:b/>
                      <w:sz w:val="20"/>
                    </w:rPr>
                  </w:pPr>
                  <w:r>
                    <w:rPr>
                      <w:b/>
                      <w:sz w:val="20"/>
                    </w:rPr>
                    <w:t>O</w:t>
                  </w:r>
                </w:p>
                <w:p>
                  <w:pPr>
                    <w:pStyle w:val="BodyText"/>
                    <w:spacing w:before="2"/>
                    <w:ind w:left="0"/>
                    <w:rPr>
                      <w:b/>
                      <w:sz w:val="19"/>
                    </w:rPr>
                  </w:pPr>
                </w:p>
                <w:p>
                  <w:pPr>
                    <w:pStyle w:val="BodyText"/>
                    <w:spacing w:line="235" w:lineRule="auto"/>
                    <w:ind w:left="127" w:right="1153"/>
                    <w:rPr>
                      <w:b/>
                    </w:rPr>
                  </w:pPr>
                  <w:r>
                    <w:rPr/>
                    <w:t>opaque operable optical orogeny oscillation </w:t>
                  </w:r>
                  <w:r>
                    <w:rPr>
                      <w:b/>
                    </w:rPr>
                    <w:t>P</w:t>
                  </w:r>
                </w:p>
                <w:p>
                  <w:pPr>
                    <w:pStyle w:val="BodyText"/>
                    <w:spacing w:before="9"/>
                    <w:ind w:left="0"/>
                    <w:rPr>
                      <w:b/>
                      <w:sz w:val="18"/>
                    </w:rPr>
                  </w:pPr>
                </w:p>
                <w:p>
                  <w:pPr>
                    <w:pStyle w:val="BodyText"/>
                    <w:spacing w:line="235" w:lineRule="auto"/>
                    <w:ind w:left="127" w:right="637"/>
                  </w:pPr>
                  <w:r>
                    <w:rPr/>
                    <w:t>parameter peninsula permeability Petri dish phosphorus </w:t>
                  </w:r>
                  <w:r>
                    <w:rPr>
                      <w:spacing w:val="-1"/>
                    </w:rPr>
                    <w:t>photo-ionization </w:t>
                  </w:r>
                  <w:r>
                    <w:rPr/>
                    <w:t>photocell piezoelectric</w:t>
                  </w:r>
                </w:p>
                <w:p>
                  <w:pPr>
                    <w:pStyle w:val="BodyText"/>
                    <w:spacing w:line="235" w:lineRule="auto"/>
                    <w:ind w:left="127" w:right="491"/>
                  </w:pPr>
                  <w:r>
                    <w:rPr/>
                    <w:t>Planck’s</w:t>
                  </w:r>
                  <w:r>
                    <w:rPr>
                      <w:spacing w:val="-16"/>
                    </w:rPr>
                    <w:t> </w:t>
                  </w:r>
                  <w:r>
                    <w:rPr/>
                    <w:t>constant plateau polarization polygon polymerization porosity precipitation predominant</w:t>
                  </w:r>
                </w:p>
                <w:p>
                  <w:pPr>
                    <w:spacing w:line="221" w:lineRule="exact" w:before="0"/>
                    <w:ind w:left="131" w:right="0" w:firstLine="0"/>
                    <w:jc w:val="left"/>
                    <w:rPr>
                      <w:b/>
                      <w:sz w:val="20"/>
                    </w:rPr>
                  </w:pPr>
                  <w:r>
                    <w:rPr>
                      <w:b/>
                      <w:sz w:val="20"/>
                    </w:rPr>
                    <w:t>R</w:t>
                  </w:r>
                </w:p>
                <w:p>
                  <w:pPr>
                    <w:pStyle w:val="BodyText"/>
                    <w:spacing w:before="7"/>
                    <w:ind w:left="0"/>
                    <w:rPr>
                      <w:b/>
                      <w:sz w:val="18"/>
                    </w:rPr>
                  </w:pPr>
                </w:p>
                <w:p>
                  <w:pPr>
                    <w:pStyle w:val="BodyText"/>
                    <w:spacing w:line="227" w:lineRule="exact"/>
                    <w:ind w:left="127"/>
                  </w:pPr>
                  <w:r>
                    <w:rPr/>
                    <w:t>radiant</w:t>
                  </w:r>
                </w:p>
                <w:p>
                  <w:pPr>
                    <w:pStyle w:val="BodyText"/>
                    <w:spacing w:line="235" w:lineRule="auto" w:before="1"/>
                    <w:ind w:left="127" w:right="653"/>
                  </w:pPr>
                  <w:r>
                    <w:rPr/>
                    <w:t>radio frequency radioactive radiocarbon refractive resistant resistivity retardance reversible</w:t>
                  </w:r>
                </w:p>
                <w:p>
                  <w:pPr>
                    <w:pStyle w:val="BodyText"/>
                    <w:spacing w:line="223" w:lineRule="exact"/>
                    <w:ind w:left="127"/>
                  </w:pPr>
                  <w:r>
                    <w:rPr/>
                    <w:t>rock salt</w:t>
                  </w:r>
                </w:p>
                <w:p>
                  <w:pPr>
                    <w:pStyle w:val="BodyText"/>
                    <w:spacing w:before="4"/>
                    <w:ind w:left="40"/>
                    <w:rPr>
                      <w:sz w:val="17"/>
                    </w:rPr>
                  </w:pPr>
                </w:p>
              </w:txbxContent>
            </v:textbox>
            <w10:wrap type="none"/>
          </v:shape>
        </w:pict>
      </w:r>
      <w:r>
        <w:rPr/>
        <w:pict>
          <v:shape style="position:absolute;margin-left:465.411499pt;margin-top:211.195007pt;width:92.25pt;height:518.1pt;mso-position-horizontal-relative:page;mso-position-vertical-relative:page;z-index:-268126208" type="#_x0000_t202" filled="false" stroked="false">
            <v:textbox inset="0,0,0,0">
              <w:txbxContent>
                <w:p>
                  <w:pPr>
                    <w:pStyle w:val="BodyText"/>
                    <w:spacing w:before="3"/>
                    <w:ind w:left="0"/>
                    <w:rPr>
                      <w:rFonts w:ascii="Times New Roman"/>
                      <w:sz w:val="19"/>
                    </w:rPr>
                  </w:pPr>
                </w:p>
                <w:p>
                  <w:pPr>
                    <w:spacing w:before="0"/>
                    <w:ind w:left="131" w:right="0" w:firstLine="0"/>
                    <w:jc w:val="left"/>
                    <w:rPr>
                      <w:b/>
                      <w:sz w:val="20"/>
                    </w:rPr>
                  </w:pPr>
                  <w:r>
                    <w:rPr>
                      <w:b/>
                      <w:sz w:val="20"/>
                    </w:rPr>
                    <w:t>S</w:t>
                  </w:r>
                </w:p>
                <w:p>
                  <w:pPr>
                    <w:pStyle w:val="BodyText"/>
                    <w:spacing w:before="2"/>
                    <w:ind w:left="0"/>
                    <w:rPr>
                      <w:b/>
                      <w:sz w:val="19"/>
                    </w:rPr>
                  </w:pPr>
                </w:p>
                <w:p>
                  <w:pPr>
                    <w:pStyle w:val="BodyText"/>
                    <w:spacing w:line="235" w:lineRule="auto"/>
                    <w:ind w:left="127" w:right="736"/>
                  </w:pPr>
                  <w:r>
                    <w:rPr/>
                    <w:t>salinity seismic side band sinusoidal solenoid solid state soluble space-time</w:t>
                  </w:r>
                </w:p>
                <w:p>
                  <w:pPr>
                    <w:pStyle w:val="BodyText"/>
                    <w:spacing w:line="235" w:lineRule="auto"/>
                    <w:ind w:left="127" w:right="436"/>
                  </w:pPr>
                  <w:r>
                    <w:rPr/>
                    <w:t>spectrometer spectroscopy steam-distilled stochastic strata stratigraphic stratigraphy subsidence</w:t>
                  </w:r>
                </w:p>
                <w:p>
                  <w:pPr>
                    <w:spacing w:line="221" w:lineRule="exact" w:before="0"/>
                    <w:ind w:left="131" w:right="0" w:firstLine="0"/>
                    <w:jc w:val="left"/>
                    <w:rPr>
                      <w:b/>
                      <w:sz w:val="20"/>
                    </w:rPr>
                  </w:pPr>
                  <w:r>
                    <w:rPr>
                      <w:b/>
                      <w:sz w:val="20"/>
                    </w:rPr>
                    <w:t>T</w:t>
                  </w:r>
                </w:p>
                <w:p>
                  <w:pPr>
                    <w:pStyle w:val="BodyText"/>
                    <w:spacing w:before="10"/>
                    <w:ind w:left="0"/>
                    <w:rPr>
                      <w:b/>
                      <w:sz w:val="18"/>
                    </w:rPr>
                  </w:pPr>
                </w:p>
                <w:p>
                  <w:pPr>
                    <w:pStyle w:val="BodyText"/>
                    <w:spacing w:line="235" w:lineRule="auto"/>
                    <w:ind w:left="127" w:right="730"/>
                  </w:pPr>
                  <w:r>
                    <w:rPr/>
                    <w:t>terranes test tube tidal tonnage tornadoes transit</w:t>
                  </w:r>
                  <w:r>
                    <w:rPr>
                      <w:spacing w:val="-11"/>
                    </w:rPr>
                    <w:t> </w:t>
                  </w:r>
                  <w:r>
                    <w:rPr/>
                    <w:t>time</w:t>
                  </w:r>
                </w:p>
                <w:p>
                  <w:pPr>
                    <w:pStyle w:val="BodyText"/>
                    <w:spacing w:line="235" w:lineRule="auto"/>
                    <w:ind w:left="127" w:right="497"/>
                  </w:pPr>
                  <w:r>
                    <w:rPr/>
                    <w:t>transmissible transmissivity transmittance troposphere trough typhoon</w:t>
                  </w:r>
                </w:p>
                <w:p>
                  <w:pPr>
                    <w:spacing w:line="221" w:lineRule="exact" w:before="0"/>
                    <w:ind w:left="131" w:right="0" w:firstLine="0"/>
                    <w:jc w:val="left"/>
                    <w:rPr>
                      <w:b/>
                      <w:sz w:val="20"/>
                    </w:rPr>
                  </w:pPr>
                  <w:r>
                    <w:rPr>
                      <w:b/>
                      <w:sz w:val="20"/>
                    </w:rPr>
                    <w:t>U</w:t>
                  </w:r>
                </w:p>
                <w:p>
                  <w:pPr>
                    <w:pStyle w:val="BodyText"/>
                    <w:spacing w:before="1"/>
                    <w:ind w:left="0"/>
                    <w:rPr>
                      <w:b/>
                      <w:sz w:val="19"/>
                    </w:rPr>
                  </w:pPr>
                </w:p>
                <w:p>
                  <w:pPr>
                    <w:pStyle w:val="BodyText"/>
                    <w:spacing w:line="232" w:lineRule="auto" w:before="1"/>
                    <w:ind w:left="131" w:right="841" w:hanging="4"/>
                    <w:rPr>
                      <w:b/>
                    </w:rPr>
                  </w:pPr>
                  <w:r>
                    <w:rPr/>
                    <w:t>unionized </w:t>
                  </w:r>
                  <w:r>
                    <w:rPr>
                      <w:b/>
                    </w:rPr>
                    <w:t>V</w:t>
                  </w:r>
                </w:p>
                <w:p>
                  <w:pPr>
                    <w:pStyle w:val="BodyText"/>
                    <w:spacing w:before="2"/>
                    <w:ind w:left="0"/>
                    <w:rPr>
                      <w:b/>
                      <w:sz w:val="19"/>
                    </w:rPr>
                  </w:pPr>
                </w:p>
                <w:p>
                  <w:pPr>
                    <w:pStyle w:val="BodyText"/>
                    <w:spacing w:line="235" w:lineRule="auto"/>
                    <w:ind w:left="127" w:right="586"/>
                  </w:pPr>
                  <w:r>
                    <w:rPr/>
                    <w:t>valence viscometer viscosimeter viscosity viscous visible</w:t>
                  </w:r>
                </w:p>
                <w:p>
                  <w:pPr>
                    <w:spacing w:line="221" w:lineRule="exact" w:before="0"/>
                    <w:ind w:left="131" w:right="0" w:firstLine="0"/>
                    <w:jc w:val="left"/>
                    <w:rPr>
                      <w:b/>
                      <w:sz w:val="20"/>
                    </w:rPr>
                  </w:pPr>
                  <w:r>
                    <w:rPr>
                      <w:b/>
                      <w:sz w:val="20"/>
                    </w:rPr>
                    <w:t>W</w:t>
                  </w:r>
                </w:p>
                <w:p>
                  <w:pPr>
                    <w:pStyle w:val="BodyText"/>
                    <w:spacing w:before="4"/>
                    <w:ind w:left="40"/>
                    <w:rPr>
                      <w:b/>
                      <w:sz w:val="17"/>
                    </w:rPr>
                  </w:pPr>
                </w:p>
              </w:txbxContent>
            </v:textbox>
            <w10:wrap type="none"/>
          </v:shape>
        </w:pict>
      </w:r>
      <w:r>
        <w:rPr/>
        <w:pict>
          <v:shape style="position:absolute;margin-left:54.375pt;margin-top:54.400002pt;width:503.25pt;height:38.050pt;mso-position-horizontal-relative:page;mso-position-vertical-relative:page;z-index:-268125184"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3"/>
                    </w:numPr>
                    <w:tabs>
                      <w:tab w:pos="858" w:val="left" w:leader="none"/>
                    </w:tabs>
                    <w:spacing w:line="151" w:lineRule="auto" w:before="87"/>
                    <w:ind w:left="857" w:right="534" w:hanging="194"/>
                    <w:jc w:val="left"/>
                    <w:rPr>
                      <w:rFonts w:ascii="Calibri"/>
                      <w:i/>
                      <w:sz w:val="9"/>
                    </w:rPr>
                  </w:pPr>
                  <w:r>
                    <w:rPr>
                      <w:rFonts w:ascii="Arial Unicode MS"/>
                      <w:w w:val="105"/>
                      <w:sz w:val="9"/>
                    </w:rPr>
                    <w:t>Everyday</w:t>
                  </w:r>
                  <w:r>
                    <w:rPr>
                      <w:rFonts w:ascii="Arial Unicode MS"/>
                      <w:spacing w:val="-13"/>
                      <w:w w:val="105"/>
                      <w:sz w:val="9"/>
                    </w:rPr>
                    <w:t> </w:t>
                  </w:r>
                  <w:r>
                    <w:rPr>
                      <w:rFonts w:ascii="Arial Unicode MS"/>
                      <w:w w:val="105"/>
                      <w:sz w:val="9"/>
                    </w:rPr>
                    <w:t>Words</w:t>
                  </w:r>
                  <w:r>
                    <w:rPr>
                      <w:rFonts w:ascii="Arial Unicode MS"/>
                      <w:spacing w:val="-13"/>
                      <w:w w:val="105"/>
                      <w:sz w:val="9"/>
                    </w:rPr>
                    <w:t> </w:t>
                  </w:r>
                  <w:r>
                    <w:rPr>
                      <w:rFonts w:ascii="Arial Unicode MS"/>
                      <w:w w:val="105"/>
                      <w:sz w:val="9"/>
                    </w:rPr>
                    <w:t>that</w:t>
                  </w:r>
                  <w:r>
                    <w:rPr>
                      <w:rFonts w:ascii="Arial Unicode MS"/>
                      <w:spacing w:val="-13"/>
                      <w:w w:val="105"/>
                      <w:sz w:val="9"/>
                    </w:rPr>
                    <w:t> </w:t>
                  </w:r>
                  <w:r>
                    <w:rPr>
                      <w:rFonts w:ascii="Arial Unicode MS"/>
                      <w:w w:val="105"/>
                      <w:sz w:val="9"/>
                    </w:rPr>
                    <w:t>are</w:t>
                  </w:r>
                  <w:r>
                    <w:rPr>
                      <w:rFonts w:ascii="Arial Unicode MS"/>
                      <w:spacing w:val="-13"/>
                      <w:w w:val="105"/>
                      <w:sz w:val="9"/>
                    </w:rPr>
                    <w:t> </w:t>
                  </w:r>
                  <w:r>
                    <w:rPr>
                      <w:rFonts w:ascii="Arial Unicode MS"/>
                      <w:w w:val="105"/>
                      <w:sz w:val="9"/>
                    </w:rPr>
                    <w:t>Commonly</w:t>
                  </w:r>
                  <w:r>
                    <w:rPr>
                      <w:rFonts w:ascii="Arial Unicode MS"/>
                      <w:spacing w:val="-13"/>
                      <w:w w:val="105"/>
                      <w:sz w:val="9"/>
                    </w:rPr>
                    <w:t> </w:t>
                  </w:r>
                  <w:r>
                    <w:rPr>
                      <w:rFonts w:ascii="Arial Unicode MS"/>
                      <w:w w:val="105"/>
                      <w:sz w:val="9"/>
                    </w:rPr>
                    <w:t>Misspelled.</w:t>
                  </w:r>
                  <w:r>
                    <w:rPr>
                      <w:rFonts w:ascii="Arial Unicode MS"/>
                      <w:spacing w:val="-11"/>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Joe</w:t>
                  </w:r>
                  <w:r>
                    <w:rPr>
                      <w:rFonts w:ascii="Arial Unicode MS"/>
                      <w:spacing w:val="-13"/>
                      <w:w w:val="105"/>
                      <w:sz w:val="9"/>
                    </w:rPr>
                    <w:t> </w:t>
                  </w:r>
                  <w:r>
                    <w:rPr>
                      <w:rFonts w:ascii="Arial Unicode MS"/>
                      <w:w w:val="105"/>
                      <w:sz w:val="9"/>
                    </w:rPr>
                    <w:t>Schall.</w:t>
                  </w:r>
                  <w:r>
                    <w:rPr>
                      <w:rFonts w:ascii="Arial Unicode MS"/>
                      <w:spacing w:val="-13"/>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College</w:t>
                  </w:r>
                  <w:r>
                    <w:rPr>
                      <w:rFonts w:ascii="Arial Unicode MS"/>
                      <w:spacing w:val="-13"/>
                      <w:w w:val="105"/>
                      <w:sz w:val="9"/>
                    </w:rPr>
                    <w:t> </w:t>
                  </w:r>
                  <w:r>
                    <w:rPr>
                      <w:rFonts w:ascii="Arial Unicode MS"/>
                      <w:w w:val="105"/>
                      <w:sz w:val="9"/>
                    </w:rPr>
                    <w:t>of</w:t>
                  </w:r>
                  <w:r>
                    <w:rPr>
                      <w:rFonts w:ascii="Arial Unicode MS"/>
                      <w:spacing w:val="-13"/>
                      <w:w w:val="105"/>
                      <w:sz w:val="9"/>
                    </w:rPr>
                    <w:t> </w:t>
                  </w:r>
                  <w:r>
                    <w:rPr>
                      <w:rFonts w:ascii="Arial Unicode MS"/>
                      <w:w w:val="105"/>
                      <w:sz w:val="9"/>
                    </w:rPr>
                    <w:t>Earth</w:t>
                  </w:r>
                  <w:r>
                    <w:rPr>
                      <w:rFonts w:ascii="Arial Unicode MS"/>
                      <w:spacing w:val="-13"/>
                      <w:w w:val="105"/>
                      <w:sz w:val="9"/>
                    </w:rPr>
                    <w:t> </w:t>
                  </w:r>
                  <w:r>
                    <w:rPr>
                      <w:rFonts w:ascii="Arial Unicode MS"/>
                      <w:w w:val="105"/>
                      <w:sz w:val="9"/>
                    </w:rPr>
                    <w:t>and</w:t>
                  </w:r>
                  <w:r>
                    <w:rPr>
                      <w:rFonts w:ascii="Arial Unicode MS"/>
                      <w:spacing w:val="-13"/>
                      <w:w w:val="105"/>
                      <w:sz w:val="9"/>
                    </w:rPr>
                    <w:t> </w:t>
                  </w:r>
                  <w:r>
                    <w:rPr>
                      <w:rFonts w:ascii="Arial Unicode MS"/>
                      <w:w w:val="105"/>
                      <w:sz w:val="9"/>
                    </w:rPr>
                    <w:t>Mineral</w:t>
                  </w:r>
                  <w:r>
                    <w:rPr>
                      <w:rFonts w:ascii="Arial Unicode MS"/>
                      <w:spacing w:val="-12"/>
                      <w:w w:val="105"/>
                      <w:sz w:val="9"/>
                    </w:rPr>
                    <w:t> </w:t>
                  </w:r>
                  <w:r>
                    <w:rPr>
                      <w:rFonts w:ascii="Arial Unicode MS"/>
                      <w:w w:val="105"/>
                      <w:sz w:val="9"/>
                    </w:rPr>
                    <w:t>Sciences,</w:t>
                  </w:r>
                  <w:r>
                    <w:rPr>
                      <w:rFonts w:ascii="Arial Unicode MS"/>
                      <w:spacing w:val="-13"/>
                      <w:w w:val="105"/>
                      <w:sz w:val="9"/>
                    </w:rPr>
                    <w:t> </w:t>
                  </w:r>
                  <w:r>
                    <w:rPr>
                      <w:rFonts w:ascii="Arial Unicode MS"/>
                      <w:w w:val="105"/>
                      <w:sz w:val="9"/>
                    </w:rPr>
                    <w:t>The</w:t>
                  </w:r>
                  <w:r>
                    <w:rPr>
                      <w:rFonts w:ascii="Arial Unicode MS"/>
                      <w:spacing w:val="-13"/>
                      <w:w w:val="105"/>
                      <w:sz w:val="9"/>
                    </w:rPr>
                    <w:t> </w:t>
                  </w:r>
                  <w:r>
                    <w:rPr>
                      <w:rFonts w:ascii="Arial Unicode MS"/>
                      <w:w w:val="105"/>
                      <w:sz w:val="9"/>
                    </w:rPr>
                    <w:t>Pennsylvania</w:t>
                  </w:r>
                  <w:r>
                    <w:rPr>
                      <w:rFonts w:ascii="Arial Unicode MS"/>
                      <w:spacing w:val="-13"/>
                      <w:w w:val="105"/>
                      <w:sz w:val="9"/>
                    </w:rPr>
                    <w:t> </w:t>
                  </w:r>
                  <w:r>
                    <w:rPr>
                      <w:rFonts w:ascii="Arial Unicode MS"/>
                      <w:w w:val="105"/>
                      <w:sz w:val="9"/>
                    </w:rPr>
                    <w:t>State</w:t>
                  </w:r>
                  <w:r>
                    <w:rPr>
                      <w:rFonts w:ascii="Arial Unicode MS"/>
                      <w:spacing w:val="-13"/>
                      <w:w w:val="105"/>
                      <w:sz w:val="9"/>
                    </w:rPr>
                    <w:t> </w:t>
                  </w:r>
                  <w:r>
                    <w:rPr>
                      <w:rFonts w:ascii="Arial Unicode MS"/>
                      <w:w w:val="105"/>
                      <w:sz w:val="9"/>
                    </w:rPr>
                    <w:t>University.</w:t>
                  </w:r>
                  <w:r>
                    <w:rPr>
                      <w:rFonts w:ascii="Arial Unicode MS"/>
                      <w:spacing w:val="-10"/>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477">
                    <w:r>
                      <w:rPr>
                        <w:rFonts w:ascii="Arial Unicode MS"/>
                        <w:color w:val="0000FF"/>
                        <w:w w:val="105"/>
                        <w:sz w:val="9"/>
                      </w:rPr>
                      <w:t>https://www.e-education.psu.edu/</w:t>
                    </w:r>
                  </w:hyperlink>
                  <w:hyperlink r:id="rId477">
                    <w:r>
                      <w:rPr>
                        <w:rFonts w:ascii="Arial Unicode MS"/>
                        <w:color w:val="0000FF"/>
                        <w:w w:val="105"/>
                        <w:sz w:val="9"/>
                      </w:rPr>
                      <w:t> styleforstudents/c2_p13.html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Style</w:t>
                  </w:r>
                  <w:r>
                    <w:rPr>
                      <w:rFonts w:ascii="Arial Unicode MS"/>
                      <w:spacing w:val="-3"/>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3"/>
                      <w:w w:val="105"/>
                      <w:sz w:val="9"/>
                    </w:rPr>
                    <w:t> </w:t>
                  </w:r>
                  <w:r>
                    <w:rPr>
                      <w:rFonts w:ascii="Arial Unicode MS"/>
                      <w:w w:val="105"/>
                      <w:sz w:val="9"/>
                    </w:rPr>
                    <w:t>Online.</w:t>
                  </w:r>
                  <w:r>
                    <w:rPr>
                      <w:rFonts w:ascii="Arial Unicode MS"/>
                      <w:spacing w:val="-1"/>
                      <w:w w:val="105"/>
                      <w:sz w:val="9"/>
                    </w:rPr>
                    <w:t> </w:t>
                  </w:r>
                  <w:r>
                    <w:rPr>
                      <w:rFonts w:ascii="Lucida Sans"/>
                      <w:b/>
                      <w:w w:val="105"/>
                      <w:sz w:val="9"/>
                    </w:rPr>
                    <w:t>License</w:t>
                  </w:r>
                  <w:r>
                    <w:rPr>
                      <w:rFonts w:ascii="Arial Unicode MS"/>
                      <w:w w:val="105"/>
                      <w:sz w:val="9"/>
                    </w:rPr>
                    <w:t>:</w:t>
                  </w:r>
                  <w:r>
                    <w:rPr>
                      <w:rFonts w:ascii="Arial Unicode MS"/>
                      <w:spacing w:val="-4"/>
                      <w:w w:val="105"/>
                      <w:sz w:val="9"/>
                    </w:rPr>
                    <w:t> </w:t>
                  </w:r>
                  <w:hyperlink r:id="rId19">
                    <w:r>
                      <w:rPr>
                        <w:rFonts w:ascii="Calibri"/>
                        <w:i/>
                        <w:color w:val="0000FF"/>
                        <w:w w:val="105"/>
                        <w:sz w:val="9"/>
                      </w:rPr>
                      <w:t>CC</w:t>
                    </w:r>
                    <w:r>
                      <w:rPr>
                        <w:rFonts w:ascii="Calibri"/>
                        <w:i/>
                        <w:color w:val="0000FF"/>
                        <w:spacing w:val="1"/>
                        <w:w w:val="105"/>
                        <w:sz w:val="9"/>
                      </w:rPr>
                      <w:t> </w:t>
                    </w:r>
                    <w:r>
                      <w:rPr>
                        <w:rFonts w:ascii="Calibri"/>
                        <w:i/>
                        <w:color w:val="0000FF"/>
                        <w:w w:val="105"/>
                        <w:sz w:val="9"/>
                      </w:rPr>
                      <w:t>BY-NC-SA:</w:t>
                    </w:r>
                    <w:r>
                      <w:rPr>
                        <w:rFonts w:ascii="Calibri"/>
                        <w:i/>
                        <w:color w:val="0000FF"/>
                        <w:spacing w:val="1"/>
                        <w:w w:val="105"/>
                        <w:sz w:val="9"/>
                      </w:rPr>
                      <w:t> </w:t>
                    </w:r>
                    <w:r>
                      <w:rPr>
                        <w:rFonts w:ascii="Calibri"/>
                        <w:i/>
                        <w:color w:val="0000FF"/>
                        <w:w w:val="105"/>
                        <w:sz w:val="9"/>
                      </w:rPr>
                      <w:t>Attribution-NonCommercial-ShareAlike</w:t>
                    </w:r>
                  </w:hyperlink>
                </w:p>
              </w:txbxContent>
            </v:textbox>
            <w10:wrap type="none"/>
          </v:shape>
        </w:pict>
      </w:r>
    </w:p>
    <w:p>
      <w:pPr>
        <w:spacing w:after="0"/>
        <w:rPr>
          <w:sz w:val="2"/>
          <w:szCs w:val="2"/>
        </w:rPr>
        <w:sectPr>
          <w:pgSz w:w="12240" w:h="15840"/>
          <w:pgMar w:top="1080" w:bottom="280" w:left="960" w:right="320"/>
        </w:sectPr>
      </w:pPr>
    </w:p>
    <w:p>
      <w:pPr>
        <w:rPr>
          <w:sz w:val="2"/>
          <w:szCs w:val="2"/>
        </w:rPr>
      </w:pPr>
      <w:r>
        <w:rPr/>
        <w:pict>
          <v:shape style="position:absolute;margin-left:54pt;margin-top:54pt;width:504pt;height:125.65pt;mso-position-horizontal-relative:page;mso-position-vertical-relative:page;z-index:-268124160" coordorigin="1080,1080" coordsize="10080,2513" path="m3133,1080l3133,3593m5352,1080l5352,3593m7129,1080l7129,3593m9308,1080l9308,3593m1080,1088l11160,1088m1080,3585l11160,3585m1088,1080l1088,3593m11153,1080l11153,3593e" filled="false" stroked="true" strokeweight=".75pt" strokecolor="#dddddd">
            <v:path arrowok="t"/>
            <v:stroke dashstyle="solid"/>
            <w10:wrap type="none"/>
          </v:shape>
        </w:pict>
      </w:r>
      <w:r>
        <w:rPr/>
        <w:pict>
          <v:group style="position:absolute;margin-left:54pt;margin-top:290.600006pt;width:504pt;height:38.8pt;mso-position-horizontal-relative:page;mso-position-vertical-relative:page;z-index:-268123136" coordorigin="1080,5812" coordsize="10080,776">
            <v:line style="position:absolute" from="1080,6581" to="11160,6581" stroked="true" strokeweight=".7pt" strokecolor="#000000">
              <v:stroke dashstyle="solid"/>
            </v:line>
            <v:line style="position:absolute" from="1088,5828" to="1088,6574" stroked="true" strokeweight=".75pt" strokecolor="#000000">
              <v:stroke dashstyle="solid"/>
            </v:line>
            <v:line style="position:absolute" from="1080,5820" to="11160,5820" stroked="true" strokeweight=".8pt" strokecolor="#000000">
              <v:stroke dashstyle="solid"/>
            </v:line>
            <v:line style="position:absolute" from="11153,5827" to="11153,6573" stroked="true" strokeweight=".75pt" strokecolor="#000000">
              <v:stroke dashstyle="solid"/>
            </v:line>
            <w10:wrap type="none"/>
          </v:group>
        </w:pict>
      </w:r>
      <w:r>
        <w:rPr/>
        <w:pict>
          <v:group style="position:absolute;margin-left:54pt;margin-top:463.700012pt;width:504pt;height:33.8pt;mso-position-horizontal-relative:page;mso-position-vertical-relative:page;z-index:-268122112" coordorigin="1080,9274" coordsize="10080,676">
            <v:line style="position:absolute" from="1080,9943" to="11160,9943" stroked="true" strokeweight=".7pt" strokecolor="#000000">
              <v:stroke dashstyle="solid"/>
            </v:line>
            <v:line style="position:absolute" from="1088,9288" to="1088,9936" stroked="true" strokeweight=".75pt" strokecolor="#000000">
              <v:stroke dashstyle="solid"/>
            </v:line>
            <v:line style="position:absolute" from="1080,9281" to="11160,9281" stroked="true" strokeweight=".7pt" strokecolor="#000000">
              <v:stroke dashstyle="solid"/>
            </v:line>
            <v:line style="position:absolute" from="11153,9288" to="11153,9936" stroked="true" strokeweight=".75pt" strokecolor="#000000">
              <v:stroke dashstyle="solid"/>
            </v:line>
            <w10:wrap type="none"/>
          </v:group>
        </w:pict>
      </w:r>
      <w:r>
        <w:rPr/>
        <w:pict>
          <v:group style="position:absolute;margin-left:54pt;margin-top:629pt;width:504pt;height:38.9pt;mso-position-horizontal-relative:page;mso-position-vertical-relative:page;z-index:-268121088" coordorigin="1080,12580" coordsize="10080,778">
            <v:line style="position:absolute" from="1080,13350" to="11160,13350" stroked="true" strokeweight=".8pt" strokecolor="#000000">
              <v:stroke dashstyle="solid"/>
            </v:line>
            <v:line style="position:absolute" from="1088,12596" to="1088,13342" stroked="true" strokeweight=".75pt" strokecolor="#000000">
              <v:stroke dashstyle="solid"/>
            </v:line>
            <v:line style="position:absolute" from="1080,12588" to="11160,12588" stroked="true" strokeweight=".8pt" strokecolor="#000000">
              <v:stroke dashstyle="solid"/>
            </v:line>
            <v:line style="position:absolute" from="11153,12596" to="11153,13342" stroked="true" strokeweight=".75pt" strokecolor="#000000">
              <v:stroke dashstyle="solid"/>
            </v:line>
            <w10:wrap type="none"/>
          </v:group>
        </w:pict>
      </w:r>
      <w:r>
        <w:rPr/>
        <w:pict>
          <v:shape style="position:absolute;margin-left:53pt;margin-top:191.517334pt;width:368.8pt;height:44.6pt;mso-position-horizontal-relative:page;mso-position-vertical-relative:page;z-index:-268120064" type="#_x0000_t202" filled="false" stroked="false">
            <v:textbox inset="0,0,0,0">
              <w:txbxContent>
                <w:p>
                  <w:pPr>
                    <w:spacing w:line="471" w:lineRule="exact" w:before="0"/>
                    <w:ind w:left="20" w:right="0" w:firstLine="0"/>
                    <w:jc w:val="left"/>
                    <w:rPr>
                      <w:rFonts w:ascii="Arial Unicode MS"/>
                      <w:sz w:val="28"/>
                    </w:rPr>
                  </w:pPr>
                  <w:bookmarkStart w:name="Self-Study" w:id="731"/>
                  <w:bookmarkEnd w:id="731"/>
                  <w:r>
                    <w:rPr/>
                  </w:r>
                  <w:r>
                    <w:rPr>
                      <w:rFonts w:ascii="Arial Unicode MS"/>
                      <w:sz w:val="28"/>
                    </w:rPr>
                    <w:t>Self-Study</w:t>
                  </w:r>
                </w:p>
                <w:p>
                  <w:pPr>
                    <w:pStyle w:val="BodyText"/>
                    <w:spacing w:before="166"/>
                  </w:pPr>
                  <w:r>
                    <w:rPr/>
                    <w:t>Word lists of additional commonly misspelled technical terms appear at these sites:</w:t>
                  </w:r>
                </w:p>
              </w:txbxContent>
            </v:textbox>
            <w10:wrap type="none"/>
          </v:shape>
        </w:pict>
      </w:r>
      <w:r>
        <w:rPr/>
        <w:pict>
          <v:shape style="position:absolute;margin-left:75.5pt;margin-top:246.525009pt;width:239.4pt;height:12pt;mso-position-horizontal-relative:page;mso-position-vertical-relative:page;z-index:-268119040" type="#_x0000_t202" filled="false" stroked="false">
            <v:textbox inset="0,0,0,0">
              <w:txbxContent>
                <w:p>
                  <w:pPr>
                    <w:pStyle w:val="BodyText"/>
                    <w:spacing w:line="216" w:lineRule="exact"/>
                  </w:pPr>
                  <w:hyperlink r:id="rId478">
                    <w:r>
                      <w:rPr>
                        <w:color w:val="0000FF"/>
                      </w:rPr>
                      <w:t>Extensive list of commonly misspelled technical terms</w:t>
                    </w:r>
                  </w:hyperlink>
                </w:p>
              </w:txbxContent>
            </v:textbox>
            <w10:wrap type="none"/>
          </v:shape>
        </w:pict>
      </w:r>
      <w:r>
        <w:rPr/>
        <w:pict>
          <v:shape style="position:absolute;margin-left:75.5pt;margin-top:267.774994pt;width:307.45pt;height:12pt;mso-position-horizontal-relative:page;mso-position-vertical-relative:page;z-index:-268118016" type="#_x0000_t202" filled="false" stroked="false">
            <v:textbox inset="0,0,0,0">
              <w:txbxContent>
                <w:p>
                  <w:pPr>
                    <w:pStyle w:val="BodyText"/>
                    <w:spacing w:line="216" w:lineRule="exact"/>
                  </w:pPr>
                  <w:hyperlink r:id="rId479">
                    <w:r>
                      <w:rPr>
                        <w:color w:val="0000FF"/>
                      </w:rPr>
                      <w:t>“A Short Guide to Technical Writing” page from the University of Utah</w:t>
                    </w:r>
                  </w:hyperlink>
                </w:p>
              </w:txbxContent>
            </v:textbox>
            <w10:wrap type="none"/>
          </v:shape>
        </w:pict>
      </w:r>
      <w:r>
        <w:rPr/>
        <w:pict>
          <v:shape style="position:absolute;margin-left:80.820pt;margin-top:363.230011pt;width:450.35pt;height:50.4pt;mso-position-horizontal-relative:page;mso-position-vertical-relative:page;z-index:-268116992" type="#_x0000_t202" filled="false" stroked="false">
            <v:textbox inset="0,0,0,0">
              <w:txbxContent>
                <w:p>
                  <w:pPr>
                    <w:spacing w:line="235" w:lineRule="auto" w:before="34"/>
                    <w:ind w:left="20" w:right="0" w:firstLine="512"/>
                    <w:jc w:val="left"/>
                    <w:rPr>
                      <w:rFonts w:ascii="Calibri"/>
                      <w:b/>
                      <w:sz w:val="40"/>
                    </w:rPr>
                  </w:pPr>
                  <w:bookmarkStart w:name="Video: 12 Business Writing Tips for Effe" w:id="732"/>
                  <w:bookmarkEnd w:id="732"/>
                  <w:r>
                    <w:rPr/>
                  </w:r>
                  <w:bookmarkStart w:name="_bookmark179" w:id="733"/>
                  <w:bookmarkEnd w:id="733"/>
                  <w:r>
                    <w:rPr/>
                  </w:r>
                  <w:r>
                    <w:rPr>
                      <w:rFonts w:ascii="Calibri"/>
                      <w:b/>
                      <w:w w:val="125"/>
                      <w:sz w:val="40"/>
                    </w:rPr>
                    <w:t>VIDEO: 12 BUSINESS WRITING TIPS FOR EFFECTIVE BUSINESS EMAILS AND LETTERS</w:t>
                  </w:r>
                </w:p>
              </w:txbxContent>
            </v:textbox>
            <w10:wrap type="none"/>
          </v:shape>
        </w:pict>
      </w:r>
      <w:r>
        <w:rPr/>
        <w:pict>
          <v:shape style="position:absolute;margin-left:53pt;margin-top:447.045013pt;width:249.25pt;height:12pt;mso-position-horizontal-relative:page;mso-position-vertical-relative:page;z-index:-268115968" type="#_x0000_t202" filled="false" stroked="false">
            <v:textbox inset="0,0,0,0">
              <w:txbxContent>
                <w:p>
                  <w:pPr>
                    <w:pStyle w:val="BodyText"/>
                    <w:spacing w:line="216" w:lineRule="exact"/>
                  </w:pPr>
                  <w:r>
                    <w:rPr/>
                    <w:t>Watch this video online: </w:t>
                  </w:r>
                  <w:hyperlink r:id="rId223">
                    <w:r>
                      <w:rPr>
                        <w:color w:val="0000FF"/>
                      </w:rPr>
                      <w:t>https://youtu.be/GkQn76-8MvM</w:t>
                    </w:r>
                  </w:hyperlink>
                </w:p>
              </w:txbxContent>
            </v:textbox>
            <w10:wrap type="none"/>
          </v:shape>
        </w:pict>
      </w:r>
      <w:r>
        <w:rPr/>
        <w:pict>
          <v:shape style="position:absolute;margin-left:71.129997pt;margin-top:531.349976pt;width:469.7pt;height:26.4pt;mso-position-horizontal-relative:page;mso-position-vertical-relative:page;z-index:-268114944" type="#_x0000_t202" filled="false" stroked="false">
            <v:textbox inset="0,0,0,0">
              <w:txbxContent>
                <w:p>
                  <w:pPr>
                    <w:spacing w:before="26"/>
                    <w:ind w:left="20" w:right="0" w:firstLine="0"/>
                    <w:jc w:val="left"/>
                    <w:rPr>
                      <w:rFonts w:ascii="Calibri"/>
                      <w:b/>
                      <w:sz w:val="40"/>
                    </w:rPr>
                  </w:pPr>
                  <w:bookmarkStart w:name="Video: Keep It Simple, But Not Too Simpl" w:id="734"/>
                  <w:bookmarkEnd w:id="734"/>
                  <w:r>
                    <w:rPr/>
                  </w:r>
                  <w:bookmarkStart w:name="_bookmark180" w:id="735"/>
                  <w:bookmarkEnd w:id="735"/>
                  <w:r>
                    <w:rPr/>
                  </w:r>
                  <w:r>
                    <w:rPr>
                      <w:rFonts w:ascii="Calibri"/>
                      <w:b/>
                      <w:w w:val="125"/>
                      <w:sz w:val="40"/>
                    </w:rPr>
                    <w:t>VIDEO:</w:t>
                  </w:r>
                  <w:r>
                    <w:rPr>
                      <w:rFonts w:ascii="Calibri"/>
                      <w:b/>
                      <w:spacing w:val="-46"/>
                      <w:w w:val="125"/>
                      <w:sz w:val="40"/>
                    </w:rPr>
                    <w:t> </w:t>
                  </w:r>
                  <w:r>
                    <w:rPr>
                      <w:rFonts w:ascii="Calibri"/>
                      <w:b/>
                      <w:w w:val="125"/>
                      <w:sz w:val="40"/>
                    </w:rPr>
                    <w:t>KEEP</w:t>
                  </w:r>
                  <w:r>
                    <w:rPr>
                      <w:rFonts w:ascii="Calibri"/>
                      <w:b/>
                      <w:spacing w:val="-45"/>
                      <w:w w:val="125"/>
                      <w:sz w:val="40"/>
                    </w:rPr>
                    <w:t> </w:t>
                  </w:r>
                  <w:r>
                    <w:rPr>
                      <w:rFonts w:ascii="Calibri"/>
                      <w:b/>
                      <w:w w:val="125"/>
                      <w:sz w:val="40"/>
                    </w:rPr>
                    <w:t>IT</w:t>
                  </w:r>
                  <w:r>
                    <w:rPr>
                      <w:rFonts w:ascii="Calibri"/>
                      <w:b/>
                      <w:spacing w:val="-45"/>
                      <w:w w:val="125"/>
                      <w:sz w:val="40"/>
                    </w:rPr>
                    <w:t> </w:t>
                  </w:r>
                  <w:r>
                    <w:rPr>
                      <w:rFonts w:ascii="Calibri"/>
                      <w:b/>
                      <w:w w:val="125"/>
                      <w:sz w:val="40"/>
                    </w:rPr>
                    <w:t>SIMPLE,</w:t>
                  </w:r>
                  <w:r>
                    <w:rPr>
                      <w:rFonts w:ascii="Calibri"/>
                      <w:b/>
                      <w:spacing w:val="-45"/>
                      <w:w w:val="125"/>
                      <w:sz w:val="40"/>
                    </w:rPr>
                    <w:t> </w:t>
                  </w:r>
                  <w:r>
                    <w:rPr>
                      <w:rFonts w:ascii="Calibri"/>
                      <w:b/>
                      <w:w w:val="125"/>
                      <w:sz w:val="40"/>
                    </w:rPr>
                    <w:t>BUT</w:t>
                  </w:r>
                  <w:r>
                    <w:rPr>
                      <w:rFonts w:ascii="Calibri"/>
                      <w:b/>
                      <w:spacing w:val="-45"/>
                      <w:w w:val="125"/>
                      <w:sz w:val="40"/>
                    </w:rPr>
                    <w:t> </w:t>
                  </w:r>
                  <w:r>
                    <w:rPr>
                      <w:rFonts w:ascii="Calibri"/>
                      <w:b/>
                      <w:spacing w:val="-4"/>
                      <w:w w:val="125"/>
                      <w:sz w:val="40"/>
                    </w:rPr>
                    <w:t>NOT</w:t>
                  </w:r>
                  <w:r>
                    <w:rPr>
                      <w:rFonts w:ascii="Calibri"/>
                      <w:b/>
                      <w:spacing w:val="-45"/>
                      <w:w w:val="125"/>
                      <w:sz w:val="40"/>
                    </w:rPr>
                    <w:t> </w:t>
                  </w:r>
                  <w:r>
                    <w:rPr>
                      <w:rFonts w:ascii="Calibri"/>
                      <w:b/>
                      <w:spacing w:val="-7"/>
                      <w:w w:val="125"/>
                      <w:sz w:val="40"/>
                    </w:rPr>
                    <w:t>TOO</w:t>
                  </w:r>
                  <w:r>
                    <w:rPr>
                      <w:rFonts w:ascii="Calibri"/>
                      <w:b/>
                      <w:spacing w:val="-45"/>
                      <w:w w:val="125"/>
                      <w:sz w:val="40"/>
                    </w:rPr>
                    <w:t> </w:t>
                  </w:r>
                  <w:r>
                    <w:rPr>
                      <w:rFonts w:ascii="Calibri"/>
                      <w:b/>
                      <w:w w:val="125"/>
                      <w:sz w:val="40"/>
                    </w:rPr>
                    <w:t>SIMPLE!</w:t>
                  </w:r>
                </w:p>
              </w:txbxContent>
            </v:textbox>
            <w10:wrap type="none"/>
          </v:shape>
        </w:pict>
      </w:r>
      <w:r>
        <w:rPr/>
        <w:pict>
          <v:shape style="position:absolute;margin-left:53pt;margin-top:591.164978pt;width:300.6pt;height:12pt;mso-position-horizontal-relative:page;mso-position-vertical-relative:page;z-index:-268113920" type="#_x0000_t202" filled="false" stroked="false">
            <v:textbox inset="0,0,0,0">
              <w:txbxContent>
                <w:p>
                  <w:pPr>
                    <w:pStyle w:val="BodyText"/>
                    <w:spacing w:line="216" w:lineRule="exact"/>
                  </w:pPr>
                  <w:r>
                    <w:rPr/>
                    <w:t>Please cut/paste the link into the youtube website to view the video:</w:t>
                  </w:r>
                </w:p>
              </w:txbxContent>
            </v:textbox>
            <w10:wrap type="none"/>
          </v:shape>
        </w:pict>
      </w:r>
      <w:r>
        <w:rPr/>
        <w:pict>
          <v:shape style="position:absolute;margin-left:53pt;margin-top:612.414978pt;width:236.5pt;height:12pt;mso-position-horizontal-relative:page;mso-position-vertical-relative:page;z-index:-268112896" type="#_x0000_t202" filled="false" stroked="false">
            <v:textbox inset="0,0,0,0">
              <w:txbxContent>
                <w:p>
                  <w:pPr>
                    <w:pStyle w:val="BodyText"/>
                    <w:spacing w:line="216" w:lineRule="exact"/>
                  </w:pPr>
                  <w:r>
                    <w:rPr/>
                    <w:t>Watch this video online: </w:t>
                  </w:r>
                  <w:hyperlink r:id="rId480">
                    <w:r>
                      <w:rPr>
                        <w:color w:val="0000FF"/>
                      </w:rPr>
                      <w:t>https://youtu.be/kdEfd1IvJao</w:t>
                    </w:r>
                  </w:hyperlink>
                </w:p>
              </w:txbxContent>
            </v:textbox>
            <w10:wrap type="none"/>
          </v:shape>
        </w:pict>
      </w:r>
      <w:r>
        <w:rPr/>
        <w:pict>
          <v:shape style="position:absolute;margin-left:53.240002pt;margin-top:757.999939pt;width:22pt;height:14pt;mso-position-horizontal-relative:page;mso-position-vertical-relative:page;z-index:-268111872" type="#_x0000_t202" filled="false" stroked="false">
            <v:textbox inset="0,0,0,0">
              <w:txbxContent>
                <w:p>
                  <w:pPr>
                    <w:spacing w:line="256" w:lineRule="exact" w:before="0"/>
                    <w:ind w:left="20" w:right="0" w:firstLine="0"/>
                    <w:jc w:val="left"/>
                    <w:rPr>
                      <w:b/>
                      <w:sz w:val="24"/>
                    </w:rPr>
                  </w:pPr>
                  <w:r>
                    <w:rPr>
                      <w:b/>
                      <w:sz w:val="24"/>
                    </w:rPr>
                    <w:t>232</w:t>
                  </w:r>
                </w:p>
              </w:txbxContent>
            </v:textbox>
            <w10:wrap type="none"/>
          </v:shape>
        </w:pict>
      </w:r>
      <w:r>
        <w:rPr/>
        <w:pict>
          <v:shape style="position:absolute;margin-left:54.375pt;margin-top:629.400024pt;width:503.25pt;height:38.1pt;mso-position-horizontal-relative:page;mso-position-vertical-relative:page;z-index:-268110848"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54"/>
                    </w:numPr>
                    <w:tabs>
                      <w:tab w:pos="858" w:val="left" w:leader="none"/>
                    </w:tabs>
                    <w:spacing w:line="151" w:lineRule="auto" w:before="87"/>
                    <w:ind w:left="857" w:right="269" w:hanging="194"/>
                    <w:jc w:val="left"/>
                    <w:rPr>
                      <w:rFonts w:ascii="Arial Unicode MS"/>
                      <w:sz w:val="9"/>
                    </w:rPr>
                  </w:pPr>
                  <w:r>
                    <w:rPr>
                      <w:rFonts w:ascii="Arial Unicode MS"/>
                      <w:w w:val="105"/>
                      <w:sz w:val="9"/>
                    </w:rPr>
                    <w:t>Shirley's</w:t>
                  </w:r>
                  <w:r>
                    <w:rPr>
                      <w:rFonts w:ascii="Arial Unicode MS"/>
                      <w:spacing w:val="-14"/>
                      <w:w w:val="105"/>
                      <w:sz w:val="9"/>
                    </w:rPr>
                    <w:t> </w:t>
                  </w:r>
                  <w:r>
                    <w:rPr>
                      <w:rFonts w:ascii="Arial Unicode MS"/>
                      <w:w w:val="105"/>
                      <w:sz w:val="9"/>
                    </w:rPr>
                    <w:t>Bite-size</w:t>
                  </w:r>
                  <w:r>
                    <w:rPr>
                      <w:rFonts w:ascii="Arial Unicode MS"/>
                      <w:spacing w:val="-13"/>
                      <w:w w:val="105"/>
                      <w:sz w:val="9"/>
                    </w:rPr>
                    <w:t> </w:t>
                  </w:r>
                  <w:r>
                    <w:rPr>
                      <w:rFonts w:ascii="Arial Unicode MS"/>
                      <w:w w:val="105"/>
                      <w:sz w:val="9"/>
                    </w:rPr>
                    <w:t>Business</w:t>
                  </w:r>
                  <w:r>
                    <w:rPr>
                      <w:rFonts w:ascii="Arial Unicode MS"/>
                      <w:spacing w:val="-14"/>
                      <w:w w:val="105"/>
                      <w:sz w:val="9"/>
                    </w:rPr>
                    <w:t> </w:t>
                  </w:r>
                  <w:r>
                    <w:rPr>
                      <w:rFonts w:ascii="Arial Unicode MS"/>
                      <w:w w:val="105"/>
                      <w:sz w:val="9"/>
                    </w:rPr>
                    <w:t>Writing</w:t>
                  </w:r>
                  <w:r>
                    <w:rPr>
                      <w:rFonts w:ascii="Arial Unicode MS"/>
                      <w:spacing w:val="-13"/>
                      <w:w w:val="105"/>
                      <w:sz w:val="9"/>
                    </w:rPr>
                    <w:t> </w:t>
                  </w:r>
                  <w:r>
                    <w:rPr>
                      <w:rFonts w:ascii="Arial Unicode MS"/>
                      <w:w w:val="105"/>
                      <w:sz w:val="9"/>
                    </w:rPr>
                    <w:t>Tip</w:t>
                  </w:r>
                  <w:r>
                    <w:rPr>
                      <w:rFonts w:ascii="Arial Unicode MS"/>
                      <w:spacing w:val="-14"/>
                      <w:w w:val="105"/>
                      <w:sz w:val="9"/>
                    </w:rPr>
                    <w:t> </w:t>
                  </w:r>
                  <w:r>
                    <w:rPr>
                      <w:rFonts w:ascii="Arial Unicode MS"/>
                      <w:w w:val="105"/>
                      <w:sz w:val="9"/>
                    </w:rPr>
                    <w:t>#3</w:t>
                  </w:r>
                  <w:r>
                    <w:rPr>
                      <w:rFonts w:ascii="Arial Unicode MS"/>
                      <w:spacing w:val="-13"/>
                      <w:w w:val="105"/>
                      <w:sz w:val="9"/>
                    </w:rPr>
                    <w:t> </w:t>
                  </w:r>
                  <w:r>
                    <w:rPr>
                      <w:rFonts w:ascii="Arial Unicode MS"/>
                      <w:w w:val="105"/>
                      <w:sz w:val="9"/>
                    </w:rPr>
                    <w:t>-</w:t>
                  </w:r>
                  <w:r>
                    <w:rPr>
                      <w:rFonts w:ascii="Arial Unicode MS"/>
                      <w:spacing w:val="-13"/>
                      <w:w w:val="105"/>
                      <w:sz w:val="9"/>
                    </w:rPr>
                    <w:t> </w:t>
                  </w:r>
                  <w:r>
                    <w:rPr>
                      <w:rFonts w:ascii="Arial Unicode MS"/>
                      <w:w w:val="105"/>
                      <w:sz w:val="9"/>
                    </w:rPr>
                    <w:t>Keep</w:t>
                  </w:r>
                  <w:r>
                    <w:rPr>
                      <w:rFonts w:ascii="Arial Unicode MS"/>
                      <w:spacing w:val="-14"/>
                      <w:w w:val="105"/>
                      <w:sz w:val="9"/>
                    </w:rPr>
                    <w:t> </w:t>
                  </w:r>
                  <w:r>
                    <w:rPr>
                      <w:rFonts w:ascii="Arial Unicode MS"/>
                      <w:w w:val="105"/>
                      <w:sz w:val="9"/>
                    </w:rPr>
                    <w:t>It</w:t>
                  </w:r>
                  <w:r>
                    <w:rPr>
                      <w:rFonts w:ascii="Arial Unicode MS"/>
                      <w:spacing w:val="-13"/>
                      <w:w w:val="105"/>
                      <w:sz w:val="9"/>
                    </w:rPr>
                    <w:t> </w:t>
                  </w:r>
                  <w:r>
                    <w:rPr>
                      <w:rFonts w:ascii="Arial Unicode MS"/>
                      <w:w w:val="105"/>
                      <w:sz w:val="9"/>
                    </w:rPr>
                    <w:t>Simple,</w:t>
                  </w:r>
                  <w:r>
                    <w:rPr>
                      <w:rFonts w:ascii="Arial Unicode MS"/>
                      <w:spacing w:val="-14"/>
                      <w:w w:val="105"/>
                      <w:sz w:val="9"/>
                    </w:rPr>
                    <w:t> </w:t>
                  </w:r>
                  <w:r>
                    <w:rPr>
                      <w:rFonts w:ascii="Arial Unicode MS"/>
                      <w:w w:val="105"/>
                      <w:sz w:val="9"/>
                    </w:rPr>
                    <w:t>But</w:t>
                  </w:r>
                  <w:r>
                    <w:rPr>
                      <w:rFonts w:ascii="Arial Unicode MS"/>
                      <w:spacing w:val="-13"/>
                      <w:w w:val="105"/>
                      <w:sz w:val="9"/>
                    </w:rPr>
                    <w:t> </w:t>
                  </w:r>
                  <w:r>
                    <w:rPr>
                      <w:rFonts w:ascii="Arial Unicode MS"/>
                      <w:w w:val="105"/>
                      <w:sz w:val="9"/>
                    </w:rPr>
                    <w:t>Not</w:t>
                  </w:r>
                  <w:r>
                    <w:rPr>
                      <w:rFonts w:ascii="Arial Unicode MS"/>
                      <w:spacing w:val="-13"/>
                      <w:w w:val="105"/>
                      <w:sz w:val="9"/>
                    </w:rPr>
                    <w:t> </w:t>
                  </w:r>
                  <w:r>
                    <w:rPr>
                      <w:rFonts w:ascii="Arial Unicode MS"/>
                      <w:w w:val="105"/>
                      <w:sz w:val="9"/>
                    </w:rPr>
                    <w:t>Too</w:t>
                  </w:r>
                  <w:r>
                    <w:rPr>
                      <w:rFonts w:ascii="Arial Unicode MS"/>
                      <w:spacing w:val="-14"/>
                      <w:w w:val="105"/>
                      <w:sz w:val="9"/>
                    </w:rPr>
                    <w:t> </w:t>
                  </w:r>
                  <w:r>
                    <w:rPr>
                      <w:rFonts w:ascii="Arial Unicode MS"/>
                      <w:w w:val="105"/>
                      <w:sz w:val="9"/>
                    </w:rPr>
                    <w:t>Simple!.</w:t>
                  </w:r>
                  <w:r>
                    <w:rPr>
                      <w:rFonts w:ascii="Arial Unicode MS"/>
                      <w:spacing w:val="-8"/>
                      <w:w w:val="105"/>
                      <w:sz w:val="9"/>
                    </w:rPr>
                    <w:t> </w:t>
                  </w:r>
                  <w:r>
                    <w:rPr>
                      <w:rFonts w:ascii="Lucida Sans"/>
                      <w:b/>
                      <w:w w:val="105"/>
                      <w:sz w:val="9"/>
                    </w:rPr>
                    <w:t>Authored</w:t>
                  </w:r>
                  <w:r>
                    <w:rPr>
                      <w:rFonts w:ascii="Lucida Sans"/>
                      <w:b/>
                      <w:spacing w:val="-17"/>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Shirley</w:t>
                  </w:r>
                  <w:r>
                    <w:rPr>
                      <w:rFonts w:ascii="Arial Unicode MS"/>
                      <w:spacing w:val="-14"/>
                      <w:w w:val="105"/>
                      <w:sz w:val="9"/>
                    </w:rPr>
                    <w:t> </w:t>
                  </w:r>
                  <w:r>
                    <w:rPr>
                      <w:rFonts w:ascii="Arial Unicode MS"/>
                      <w:w w:val="105"/>
                      <w:sz w:val="9"/>
                    </w:rPr>
                    <w:t>Taylor.</w:t>
                  </w:r>
                  <w:r>
                    <w:rPr>
                      <w:rFonts w:ascii="Arial Unicode MS"/>
                      <w:spacing w:val="-13"/>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4"/>
                      <w:w w:val="105"/>
                      <w:sz w:val="9"/>
                    </w:rPr>
                    <w:t> </w:t>
                  </w:r>
                  <w:hyperlink r:id="rId480">
                    <w:r>
                      <w:rPr>
                        <w:rFonts w:ascii="Arial Unicode MS"/>
                        <w:color w:val="0000FF"/>
                        <w:w w:val="105"/>
                        <w:sz w:val="9"/>
                      </w:rPr>
                      <w:t>https://youtu.be/kdEfd1IvJao</w:t>
                    </w:r>
                  </w:hyperlink>
                  <w:r>
                    <w:rPr>
                      <w:rFonts w:ascii="Arial Unicode MS"/>
                      <w:w w:val="105"/>
                      <w:sz w:val="9"/>
                    </w:rPr>
                    <w:t>.</w:t>
                  </w:r>
                  <w:r>
                    <w:rPr>
                      <w:rFonts w:ascii="Arial Unicode MS"/>
                      <w:spacing w:val="-13"/>
                      <w:w w:val="105"/>
                      <w:sz w:val="9"/>
                    </w:rPr>
                    <w:t> </w:t>
                  </w:r>
                  <w:r>
                    <w:rPr>
                      <w:rFonts w:ascii="Lucida Sans"/>
                      <w:b/>
                      <w:w w:val="105"/>
                      <w:sz w:val="9"/>
                    </w:rPr>
                    <w:t>License</w:t>
                  </w:r>
                  <w:r>
                    <w:rPr>
                      <w:rFonts w:ascii="Arial Unicode MS"/>
                      <w:w w:val="105"/>
                      <w:sz w:val="9"/>
                    </w:rPr>
                    <w:t>:</w:t>
                  </w:r>
                  <w:r>
                    <w:rPr>
                      <w:rFonts w:ascii="Arial Unicode MS"/>
                      <w:spacing w:val="-13"/>
                      <w:w w:val="105"/>
                      <w:sz w:val="9"/>
                    </w:rPr>
                    <w:t> </w:t>
                  </w:r>
                  <w:r>
                    <w:rPr>
                      <w:rFonts w:ascii="Calibri"/>
                      <w:i/>
                      <w:w w:val="105"/>
                      <w:sz w:val="9"/>
                    </w:rPr>
                    <w:t>All</w:t>
                  </w:r>
                  <w:r>
                    <w:rPr>
                      <w:rFonts w:ascii="Calibri"/>
                      <w:i/>
                      <w:spacing w:val="-9"/>
                      <w:w w:val="105"/>
                      <w:sz w:val="9"/>
                    </w:rPr>
                    <w:t> </w:t>
                  </w:r>
                  <w:r>
                    <w:rPr>
                      <w:rFonts w:ascii="Calibri"/>
                      <w:i/>
                      <w:w w:val="105"/>
                      <w:sz w:val="9"/>
                    </w:rPr>
                    <w:t>Rights</w:t>
                  </w:r>
                  <w:r>
                    <w:rPr>
                      <w:rFonts w:ascii="Calibri"/>
                      <w:i/>
                      <w:spacing w:val="-9"/>
                      <w:w w:val="105"/>
                      <w:sz w:val="9"/>
                    </w:rPr>
                    <w:t> </w:t>
                  </w:r>
                  <w:r>
                    <w:rPr>
                      <w:rFonts w:ascii="Calibri"/>
                      <w:i/>
                      <w:w w:val="105"/>
                      <w:sz w:val="9"/>
                    </w:rPr>
                    <w:t>Reserved</w:t>
                  </w:r>
                  <w:r>
                    <w:rPr>
                      <w:rFonts w:ascii="Arial Unicode MS"/>
                      <w:w w:val="105"/>
                      <w:sz w:val="9"/>
                    </w:rPr>
                    <w:t>.</w:t>
                  </w:r>
                  <w:r>
                    <w:rPr>
                      <w:rFonts w:ascii="Arial Unicode MS"/>
                      <w:spacing w:val="-14"/>
                      <w:w w:val="105"/>
                      <w:sz w:val="9"/>
                    </w:rPr>
                    <w:t> </w:t>
                  </w:r>
                  <w:r>
                    <w:rPr>
                      <w:rFonts w:ascii="Lucida Sans"/>
                      <w:b/>
                      <w:w w:val="105"/>
                      <w:sz w:val="9"/>
                    </w:rPr>
                    <w:t>License</w:t>
                  </w:r>
                  <w:r>
                    <w:rPr>
                      <w:rFonts w:ascii="Lucida Sans"/>
                      <w:b/>
                      <w:spacing w:val="-17"/>
                      <w:w w:val="105"/>
                      <w:sz w:val="9"/>
                    </w:rPr>
                    <w:t> </w:t>
                  </w:r>
                  <w:r>
                    <w:rPr>
                      <w:rFonts w:ascii="Lucida Sans"/>
                      <w:b/>
                      <w:w w:val="105"/>
                      <w:sz w:val="9"/>
                    </w:rPr>
                    <w:t>Terms</w:t>
                  </w:r>
                  <w:r>
                    <w:rPr>
                      <w:rFonts w:ascii="Arial Unicode MS"/>
                      <w:w w:val="105"/>
                      <w:sz w:val="9"/>
                    </w:rPr>
                    <w:t>:</w:t>
                  </w:r>
                  <w:r>
                    <w:rPr>
                      <w:rFonts w:ascii="Arial Unicode MS"/>
                      <w:spacing w:val="-14"/>
                      <w:w w:val="105"/>
                      <w:sz w:val="9"/>
                    </w:rPr>
                    <w:t> </w:t>
                  </w:r>
                  <w:r>
                    <w:rPr>
                      <w:rFonts w:ascii="Arial Unicode MS"/>
                      <w:w w:val="105"/>
                      <w:sz w:val="9"/>
                    </w:rPr>
                    <w:t>Standard</w:t>
                  </w:r>
                  <w:r>
                    <w:rPr>
                      <w:rFonts w:ascii="Arial Unicode MS"/>
                      <w:spacing w:val="-13"/>
                      <w:w w:val="105"/>
                      <w:sz w:val="9"/>
                    </w:rPr>
                    <w:t> </w:t>
                  </w:r>
                  <w:r>
                    <w:rPr>
                      <w:rFonts w:ascii="Arial Unicode MS"/>
                      <w:w w:val="105"/>
                      <w:sz w:val="9"/>
                    </w:rPr>
                    <w:t>YouTube License</w:t>
                  </w:r>
                </w:p>
              </w:txbxContent>
            </v:textbox>
            <w10:wrap type="none"/>
          </v:shape>
        </w:pict>
      </w:r>
      <w:r>
        <w:rPr/>
        <w:pict>
          <v:shape style="position:absolute;margin-left:54.375pt;margin-top:464.049988pt;width:503.25pt;height:33.1pt;mso-position-horizontal-relative:page;mso-position-vertical-relative:page;z-index:-268109824" type="#_x0000_t202" filled="false" stroked="false">
            <v:textbox inset="0,0,0,0">
              <w:txbxContent>
                <w:p>
                  <w:pPr>
                    <w:spacing w:before="54"/>
                    <w:ind w:left="57" w:right="0" w:firstLine="0"/>
                    <w:jc w:val="left"/>
                    <w:rPr>
                      <w:rFonts w:ascii="Lucida Sans"/>
                      <w:b/>
                      <w:sz w:val="10"/>
                    </w:rPr>
                  </w:pPr>
                  <w:r>
                    <w:rPr>
                      <w:rFonts w:ascii="Lucida Sans"/>
                      <w:b/>
                      <w:sz w:val="10"/>
                    </w:rPr>
                    <w:t>Licensing &amp; Attributions</w:t>
                  </w:r>
                </w:p>
                <w:p>
                  <w:pPr>
                    <w:spacing w:before="82"/>
                    <w:ind w:left="57" w:right="0" w:firstLine="0"/>
                    <w:jc w:val="left"/>
                    <w:rPr>
                      <w:rFonts w:ascii="Lucida Sans"/>
                      <w:b/>
                      <w:sz w:val="9"/>
                    </w:rPr>
                  </w:pPr>
                  <w:r>
                    <w:rPr>
                      <w:rFonts w:ascii="Lucida Sans"/>
                      <w:b/>
                      <w:sz w:val="9"/>
                    </w:rPr>
                    <w:t>CC licensed content, Shared previously</w:t>
                  </w:r>
                </w:p>
                <w:p>
                  <w:pPr>
                    <w:numPr>
                      <w:ilvl w:val="0"/>
                      <w:numId w:val="255"/>
                    </w:numPr>
                    <w:tabs>
                      <w:tab w:pos="858" w:val="left" w:leader="none"/>
                    </w:tabs>
                    <w:spacing w:before="48"/>
                    <w:ind w:left="857" w:right="0" w:hanging="195"/>
                    <w:jc w:val="left"/>
                    <w:rPr>
                      <w:rFonts w:ascii="Arial Unicode MS"/>
                      <w:sz w:val="9"/>
                    </w:rPr>
                  </w:pPr>
                  <w:r>
                    <w:rPr>
                      <w:rFonts w:ascii="Arial Unicode MS"/>
                      <w:w w:val="105"/>
                      <w:sz w:val="9"/>
                    </w:rPr>
                    <w:t>12</w:t>
                  </w:r>
                  <w:r>
                    <w:rPr>
                      <w:rFonts w:ascii="Arial Unicode MS"/>
                      <w:spacing w:val="-13"/>
                      <w:w w:val="105"/>
                      <w:sz w:val="9"/>
                    </w:rPr>
                    <w:t> </w:t>
                  </w:r>
                  <w:r>
                    <w:rPr>
                      <w:rFonts w:ascii="Arial Unicode MS"/>
                      <w:w w:val="105"/>
                      <w:sz w:val="9"/>
                    </w:rPr>
                    <w:t>Business</w:t>
                  </w:r>
                  <w:r>
                    <w:rPr>
                      <w:rFonts w:ascii="Arial Unicode MS"/>
                      <w:spacing w:val="-12"/>
                      <w:w w:val="105"/>
                      <w:sz w:val="9"/>
                    </w:rPr>
                    <w:t> </w:t>
                  </w:r>
                  <w:r>
                    <w:rPr>
                      <w:rFonts w:ascii="Arial Unicode MS"/>
                      <w:w w:val="105"/>
                      <w:sz w:val="9"/>
                    </w:rPr>
                    <w:t>Writing</w:t>
                  </w:r>
                  <w:r>
                    <w:rPr>
                      <w:rFonts w:ascii="Arial Unicode MS"/>
                      <w:spacing w:val="-12"/>
                      <w:w w:val="105"/>
                      <w:sz w:val="9"/>
                    </w:rPr>
                    <w:t> </w:t>
                  </w:r>
                  <w:r>
                    <w:rPr>
                      <w:rFonts w:ascii="Arial Unicode MS"/>
                      <w:w w:val="105"/>
                      <w:sz w:val="9"/>
                    </w:rPr>
                    <w:t>Tips</w:t>
                  </w:r>
                  <w:r>
                    <w:rPr>
                      <w:rFonts w:ascii="Arial Unicode MS"/>
                      <w:spacing w:val="-12"/>
                      <w:w w:val="105"/>
                      <w:sz w:val="9"/>
                    </w:rPr>
                    <w:t> </w:t>
                  </w:r>
                  <w:r>
                    <w:rPr>
                      <w:rFonts w:ascii="Arial Unicode MS"/>
                      <w:w w:val="105"/>
                      <w:sz w:val="9"/>
                    </w:rPr>
                    <w:t>for</w:t>
                  </w:r>
                  <w:r>
                    <w:rPr>
                      <w:rFonts w:ascii="Arial Unicode MS"/>
                      <w:spacing w:val="-13"/>
                      <w:w w:val="105"/>
                      <w:sz w:val="9"/>
                    </w:rPr>
                    <w:t> </w:t>
                  </w:r>
                  <w:r>
                    <w:rPr>
                      <w:rFonts w:ascii="Arial Unicode MS"/>
                      <w:w w:val="105"/>
                      <w:sz w:val="9"/>
                    </w:rPr>
                    <w:t>Effective</w:t>
                  </w:r>
                  <w:r>
                    <w:rPr>
                      <w:rFonts w:ascii="Arial Unicode MS"/>
                      <w:spacing w:val="-12"/>
                      <w:w w:val="105"/>
                      <w:sz w:val="9"/>
                    </w:rPr>
                    <w:t> </w:t>
                  </w:r>
                  <w:r>
                    <w:rPr>
                      <w:rFonts w:ascii="Arial Unicode MS"/>
                      <w:w w:val="105"/>
                      <w:sz w:val="9"/>
                    </w:rPr>
                    <w:t>Business</w:t>
                  </w:r>
                  <w:r>
                    <w:rPr>
                      <w:rFonts w:ascii="Arial Unicode MS"/>
                      <w:spacing w:val="-12"/>
                      <w:w w:val="105"/>
                      <w:sz w:val="9"/>
                    </w:rPr>
                    <w:t> </w:t>
                  </w:r>
                  <w:r>
                    <w:rPr>
                      <w:rFonts w:ascii="Arial Unicode MS"/>
                      <w:w w:val="105"/>
                      <w:sz w:val="9"/>
                    </w:rPr>
                    <w:t>Emails</w:t>
                  </w:r>
                  <w:r>
                    <w:rPr>
                      <w:rFonts w:ascii="Arial Unicode MS"/>
                      <w:spacing w:val="-12"/>
                      <w:w w:val="105"/>
                      <w:sz w:val="9"/>
                    </w:rPr>
                    <w:t> </w:t>
                  </w:r>
                  <w:r>
                    <w:rPr>
                      <w:rFonts w:ascii="Arial Unicode MS"/>
                      <w:w w:val="105"/>
                      <w:sz w:val="9"/>
                    </w:rPr>
                    <w:t>and</w:t>
                  </w:r>
                  <w:r>
                    <w:rPr>
                      <w:rFonts w:ascii="Arial Unicode MS"/>
                      <w:spacing w:val="-13"/>
                      <w:w w:val="105"/>
                      <w:sz w:val="9"/>
                    </w:rPr>
                    <w:t> </w:t>
                  </w:r>
                  <w:r>
                    <w:rPr>
                      <w:rFonts w:ascii="Arial Unicode MS"/>
                      <w:w w:val="105"/>
                      <w:sz w:val="9"/>
                    </w:rPr>
                    <w:t>Letters.</w:t>
                  </w:r>
                  <w:r>
                    <w:rPr>
                      <w:rFonts w:ascii="Arial Unicode MS"/>
                      <w:spacing w:val="-8"/>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Whatismarketinghq.</w:t>
                  </w:r>
                  <w:r>
                    <w:rPr>
                      <w:rFonts w:ascii="Arial Unicode MS"/>
                      <w:spacing w:val="-11"/>
                      <w:w w:val="105"/>
                      <w:sz w:val="9"/>
                    </w:rPr>
                    <w:t> </w:t>
                  </w:r>
                  <w:r>
                    <w:rPr>
                      <w:rFonts w:ascii="Lucida Sans"/>
                      <w:b/>
                      <w:w w:val="105"/>
                      <w:sz w:val="9"/>
                    </w:rPr>
                    <w:t>Located</w:t>
                  </w:r>
                  <w:r>
                    <w:rPr>
                      <w:rFonts w:ascii="Lucida Sans"/>
                      <w:b/>
                      <w:spacing w:val="-17"/>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223">
                    <w:r>
                      <w:rPr>
                        <w:rFonts w:ascii="Arial Unicode MS"/>
                        <w:color w:val="0000FF"/>
                        <w:w w:val="105"/>
                        <w:sz w:val="9"/>
                      </w:rPr>
                      <w:t>https://youtu.be/GkQn76-8MvM</w:t>
                    </w:r>
                  </w:hyperlink>
                  <w:r>
                    <w:rPr>
                      <w:rFonts w:ascii="Arial Unicode MS"/>
                      <w:w w:val="105"/>
                      <w:sz w:val="9"/>
                    </w:rPr>
                    <w:t>.</w:t>
                  </w:r>
                  <w:r>
                    <w:rPr>
                      <w:rFonts w:ascii="Arial Unicode MS"/>
                      <w:spacing w:val="-12"/>
                      <w:w w:val="105"/>
                      <w:sz w:val="9"/>
                    </w:rPr>
                    <w:t> </w:t>
                  </w:r>
                  <w:r>
                    <w:rPr>
                      <w:rFonts w:ascii="Lucida Sans"/>
                      <w:b/>
                      <w:w w:val="105"/>
                      <w:sz w:val="9"/>
                    </w:rPr>
                    <w:t>License</w:t>
                  </w:r>
                  <w:r>
                    <w:rPr>
                      <w:rFonts w:ascii="Arial Unicode MS"/>
                      <w:w w:val="105"/>
                      <w:sz w:val="9"/>
                    </w:rPr>
                    <w:t>:</w:t>
                  </w:r>
                  <w:r>
                    <w:rPr>
                      <w:rFonts w:ascii="Arial Unicode MS"/>
                      <w:spacing w:val="-12"/>
                      <w:w w:val="105"/>
                      <w:sz w:val="9"/>
                    </w:rPr>
                    <w:t> </w:t>
                  </w:r>
                  <w:r>
                    <w:rPr>
                      <w:rFonts w:ascii="Calibri"/>
                      <w:i/>
                      <w:w w:val="105"/>
                      <w:sz w:val="9"/>
                    </w:rPr>
                    <w:t>All</w:t>
                  </w:r>
                  <w:r>
                    <w:rPr>
                      <w:rFonts w:ascii="Calibri"/>
                      <w:i/>
                      <w:spacing w:val="-8"/>
                      <w:w w:val="105"/>
                      <w:sz w:val="9"/>
                    </w:rPr>
                    <w:t> </w:t>
                  </w:r>
                  <w:r>
                    <w:rPr>
                      <w:rFonts w:ascii="Calibri"/>
                      <w:i/>
                      <w:w w:val="105"/>
                      <w:sz w:val="9"/>
                    </w:rPr>
                    <w:t>Rights</w:t>
                  </w:r>
                  <w:r>
                    <w:rPr>
                      <w:rFonts w:ascii="Calibri"/>
                      <w:i/>
                      <w:spacing w:val="-8"/>
                      <w:w w:val="105"/>
                      <w:sz w:val="9"/>
                    </w:rPr>
                    <w:t> </w:t>
                  </w:r>
                  <w:r>
                    <w:rPr>
                      <w:rFonts w:ascii="Calibri"/>
                      <w:i/>
                      <w:w w:val="105"/>
                      <w:sz w:val="9"/>
                    </w:rPr>
                    <w:t>Reserved</w:t>
                  </w:r>
                  <w:r>
                    <w:rPr>
                      <w:rFonts w:ascii="Arial Unicode MS"/>
                      <w:w w:val="105"/>
                      <w:sz w:val="9"/>
                    </w:rPr>
                    <w:t>.</w:t>
                  </w:r>
                  <w:r>
                    <w:rPr>
                      <w:rFonts w:ascii="Arial Unicode MS"/>
                      <w:spacing w:val="-12"/>
                      <w:w w:val="105"/>
                      <w:sz w:val="9"/>
                    </w:rPr>
                    <w:t> </w:t>
                  </w:r>
                  <w:r>
                    <w:rPr>
                      <w:rFonts w:ascii="Lucida Sans"/>
                      <w:b/>
                      <w:w w:val="105"/>
                      <w:sz w:val="9"/>
                    </w:rPr>
                    <w:t>License</w:t>
                  </w:r>
                  <w:r>
                    <w:rPr>
                      <w:rFonts w:ascii="Lucida Sans"/>
                      <w:b/>
                      <w:spacing w:val="-16"/>
                      <w:w w:val="105"/>
                      <w:sz w:val="9"/>
                    </w:rPr>
                    <w:t> </w:t>
                  </w:r>
                  <w:r>
                    <w:rPr>
                      <w:rFonts w:ascii="Lucida Sans"/>
                      <w:b/>
                      <w:w w:val="105"/>
                      <w:sz w:val="9"/>
                    </w:rPr>
                    <w:t>Terms</w:t>
                  </w:r>
                  <w:r>
                    <w:rPr>
                      <w:rFonts w:ascii="Arial Unicode MS"/>
                      <w:w w:val="105"/>
                      <w:sz w:val="9"/>
                    </w:rPr>
                    <w:t>:</w:t>
                  </w:r>
                  <w:r>
                    <w:rPr>
                      <w:rFonts w:ascii="Arial Unicode MS"/>
                      <w:spacing w:val="-12"/>
                      <w:w w:val="105"/>
                      <w:sz w:val="9"/>
                    </w:rPr>
                    <w:t> </w:t>
                  </w:r>
                  <w:r>
                    <w:rPr>
                      <w:rFonts w:ascii="Arial Unicode MS"/>
                      <w:w w:val="105"/>
                      <w:sz w:val="9"/>
                    </w:rPr>
                    <w:t>Standard</w:t>
                  </w:r>
                  <w:r>
                    <w:rPr>
                      <w:rFonts w:ascii="Arial Unicode MS"/>
                      <w:spacing w:val="-13"/>
                      <w:w w:val="105"/>
                      <w:sz w:val="9"/>
                    </w:rPr>
                    <w:t> </w:t>
                  </w:r>
                  <w:r>
                    <w:rPr>
                      <w:rFonts w:ascii="Arial Unicode MS"/>
                      <w:w w:val="105"/>
                      <w:sz w:val="9"/>
                    </w:rPr>
                    <w:t>YouTube</w:t>
                  </w:r>
                  <w:r>
                    <w:rPr>
                      <w:rFonts w:ascii="Arial Unicode MS"/>
                      <w:spacing w:val="-12"/>
                      <w:w w:val="105"/>
                      <w:sz w:val="9"/>
                    </w:rPr>
                    <w:t> </w:t>
                  </w:r>
                  <w:r>
                    <w:rPr>
                      <w:rFonts w:ascii="Arial Unicode MS"/>
                      <w:w w:val="105"/>
                      <w:sz w:val="9"/>
                    </w:rPr>
                    <w:t>License</w:t>
                  </w:r>
                </w:p>
              </w:txbxContent>
            </v:textbox>
            <w10:wrap type="none"/>
          </v:shape>
        </w:pict>
      </w:r>
      <w:r>
        <w:rPr/>
        <w:pict>
          <v:shape style="position:absolute;margin-left:54.375pt;margin-top:291pt;width:503.25pt;height:38.050pt;mso-position-horizontal-relative:page;mso-position-vertical-relative:page;z-index:-268108800" type="#_x0000_t202" filled="false" stroked="false">
            <v:textbox inset="0,0,0,0">
              <w:txbxContent>
                <w:p>
                  <w:pPr>
                    <w:spacing w:before="53"/>
                    <w:ind w:left="57" w:right="0" w:firstLine="0"/>
                    <w:jc w:val="left"/>
                    <w:rPr>
                      <w:rFonts w:ascii="Lucida Sans"/>
                      <w:b/>
                      <w:sz w:val="10"/>
                    </w:rPr>
                  </w:pPr>
                  <w:r>
                    <w:rPr>
                      <w:rFonts w:ascii="Lucida Sans"/>
                      <w:b/>
                      <w:sz w:val="10"/>
                    </w:rPr>
                    <w:t>Licensing &amp; Attributions</w:t>
                  </w:r>
                </w:p>
                <w:p>
                  <w:pPr>
                    <w:spacing w:before="83"/>
                    <w:ind w:left="57" w:right="0" w:firstLine="0"/>
                    <w:jc w:val="left"/>
                    <w:rPr>
                      <w:rFonts w:ascii="Lucida Sans"/>
                      <w:b/>
                      <w:sz w:val="9"/>
                    </w:rPr>
                  </w:pPr>
                  <w:r>
                    <w:rPr>
                      <w:rFonts w:ascii="Lucida Sans"/>
                      <w:b/>
                      <w:sz w:val="9"/>
                    </w:rPr>
                    <w:t>CC licensed content, Shared previously</w:t>
                  </w:r>
                </w:p>
                <w:p>
                  <w:pPr>
                    <w:numPr>
                      <w:ilvl w:val="0"/>
                      <w:numId w:val="256"/>
                    </w:numPr>
                    <w:tabs>
                      <w:tab w:pos="858" w:val="left" w:leader="none"/>
                    </w:tabs>
                    <w:spacing w:line="151" w:lineRule="auto" w:before="87"/>
                    <w:ind w:left="857" w:right="103" w:hanging="194"/>
                    <w:jc w:val="left"/>
                    <w:rPr>
                      <w:rFonts w:ascii="Calibri"/>
                      <w:i/>
                      <w:sz w:val="9"/>
                    </w:rPr>
                  </w:pPr>
                  <w:r>
                    <w:rPr>
                      <w:rFonts w:ascii="Arial Unicode MS"/>
                      <w:w w:val="105"/>
                      <w:sz w:val="9"/>
                    </w:rPr>
                    <w:t>Terms</w:t>
                  </w:r>
                  <w:r>
                    <w:rPr>
                      <w:rFonts w:ascii="Arial Unicode MS"/>
                      <w:spacing w:val="-12"/>
                      <w:w w:val="105"/>
                      <w:sz w:val="9"/>
                    </w:rPr>
                    <w:t> </w:t>
                  </w:r>
                  <w:r>
                    <w:rPr>
                      <w:rFonts w:ascii="Arial Unicode MS"/>
                      <w:w w:val="105"/>
                      <w:sz w:val="9"/>
                    </w:rPr>
                    <w:t>that</w:t>
                  </w:r>
                  <w:r>
                    <w:rPr>
                      <w:rFonts w:ascii="Arial Unicode MS"/>
                      <w:spacing w:val="-12"/>
                      <w:w w:val="105"/>
                      <w:sz w:val="9"/>
                    </w:rPr>
                    <w:t> </w:t>
                  </w:r>
                  <w:r>
                    <w:rPr>
                      <w:rFonts w:ascii="Arial Unicode MS"/>
                      <w:w w:val="105"/>
                      <w:sz w:val="9"/>
                    </w:rPr>
                    <w:t>are</w:t>
                  </w:r>
                  <w:r>
                    <w:rPr>
                      <w:rFonts w:ascii="Arial Unicode MS"/>
                      <w:spacing w:val="-12"/>
                      <w:w w:val="105"/>
                      <w:sz w:val="9"/>
                    </w:rPr>
                    <w:t> </w:t>
                  </w:r>
                  <w:r>
                    <w:rPr>
                      <w:rFonts w:ascii="Arial Unicode MS"/>
                      <w:w w:val="105"/>
                      <w:sz w:val="9"/>
                    </w:rPr>
                    <w:t>Commonly</w:t>
                  </w:r>
                  <w:r>
                    <w:rPr>
                      <w:rFonts w:ascii="Arial Unicode MS"/>
                      <w:spacing w:val="-12"/>
                      <w:w w:val="105"/>
                      <w:sz w:val="9"/>
                    </w:rPr>
                    <w:t> </w:t>
                  </w:r>
                  <w:r>
                    <w:rPr>
                      <w:rFonts w:ascii="Arial Unicode MS"/>
                      <w:w w:val="105"/>
                      <w:sz w:val="9"/>
                    </w:rPr>
                    <w:t>Misspelled</w:t>
                  </w:r>
                  <w:r>
                    <w:rPr>
                      <w:rFonts w:ascii="Arial Unicode MS"/>
                      <w:spacing w:val="-12"/>
                      <w:w w:val="105"/>
                      <w:sz w:val="9"/>
                    </w:rPr>
                    <w:t> </w:t>
                  </w:r>
                  <w:r>
                    <w:rPr>
                      <w:rFonts w:ascii="Arial Unicode MS"/>
                      <w:w w:val="105"/>
                      <w:sz w:val="9"/>
                    </w:rPr>
                    <w:t>in</w:t>
                  </w:r>
                  <w:r>
                    <w:rPr>
                      <w:rFonts w:ascii="Arial Unicode MS"/>
                      <w:spacing w:val="-12"/>
                      <w:w w:val="105"/>
                      <w:sz w:val="9"/>
                    </w:rPr>
                    <w:t> </w:t>
                  </w:r>
                  <w:r>
                    <w:rPr>
                      <w:rFonts w:ascii="Arial Unicode MS"/>
                      <w:w w:val="105"/>
                      <w:sz w:val="9"/>
                    </w:rPr>
                    <w:t>Technical</w:t>
                  </w:r>
                  <w:r>
                    <w:rPr>
                      <w:rFonts w:ascii="Arial Unicode MS"/>
                      <w:spacing w:val="-12"/>
                      <w:w w:val="105"/>
                      <w:sz w:val="9"/>
                    </w:rPr>
                    <w:t> </w:t>
                  </w:r>
                  <w:r>
                    <w:rPr>
                      <w:rFonts w:ascii="Arial Unicode MS"/>
                      <w:w w:val="105"/>
                      <w:sz w:val="9"/>
                    </w:rPr>
                    <w:t>Writing.</w:t>
                  </w:r>
                  <w:r>
                    <w:rPr>
                      <w:rFonts w:ascii="Arial Unicode MS"/>
                      <w:spacing w:val="-9"/>
                      <w:w w:val="105"/>
                      <w:sz w:val="9"/>
                    </w:rPr>
                    <w:t> </w:t>
                  </w:r>
                  <w:r>
                    <w:rPr>
                      <w:rFonts w:ascii="Lucida Sans"/>
                      <w:b/>
                      <w:w w:val="105"/>
                      <w:sz w:val="9"/>
                    </w:rPr>
                    <w:t>Authored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Joe</w:t>
                  </w:r>
                  <w:r>
                    <w:rPr>
                      <w:rFonts w:ascii="Arial Unicode MS"/>
                      <w:spacing w:val="-12"/>
                      <w:w w:val="105"/>
                      <w:sz w:val="9"/>
                    </w:rPr>
                    <w:t> </w:t>
                  </w:r>
                  <w:r>
                    <w:rPr>
                      <w:rFonts w:ascii="Arial Unicode MS"/>
                      <w:w w:val="105"/>
                      <w:sz w:val="9"/>
                    </w:rPr>
                    <w:t>Schall.</w:t>
                  </w:r>
                  <w:r>
                    <w:rPr>
                      <w:rFonts w:ascii="Arial Unicode MS"/>
                      <w:spacing w:val="-12"/>
                      <w:w w:val="105"/>
                      <w:sz w:val="9"/>
                    </w:rPr>
                    <w:t> </w:t>
                  </w:r>
                  <w:r>
                    <w:rPr>
                      <w:rFonts w:ascii="Lucida Sans"/>
                      <w:b/>
                      <w:w w:val="105"/>
                      <w:sz w:val="9"/>
                    </w:rPr>
                    <w:t>Provided</w:t>
                  </w:r>
                  <w:r>
                    <w:rPr>
                      <w:rFonts w:ascii="Lucida Sans"/>
                      <w:b/>
                      <w:spacing w:val="-16"/>
                      <w:w w:val="105"/>
                      <w:sz w:val="9"/>
                    </w:rPr>
                    <w:t> </w:t>
                  </w:r>
                  <w:r>
                    <w:rPr>
                      <w:rFonts w:ascii="Lucida Sans"/>
                      <w:b/>
                      <w:w w:val="105"/>
                      <w:sz w:val="9"/>
                    </w:rPr>
                    <w:t>by</w:t>
                  </w:r>
                  <w:r>
                    <w:rPr>
                      <w:rFonts w:ascii="Arial Unicode MS"/>
                      <w:w w:val="105"/>
                      <w:sz w:val="9"/>
                    </w:rPr>
                    <w:t>:</w:t>
                  </w:r>
                  <w:r>
                    <w:rPr>
                      <w:rFonts w:ascii="Arial Unicode MS"/>
                      <w:spacing w:val="-12"/>
                      <w:w w:val="105"/>
                      <w:sz w:val="9"/>
                    </w:rPr>
                    <w:t> </w:t>
                  </w:r>
                  <w:r>
                    <w:rPr>
                      <w:rFonts w:ascii="Arial Unicode MS"/>
                      <w:w w:val="105"/>
                      <w:sz w:val="9"/>
                    </w:rPr>
                    <w:t>College</w:t>
                  </w:r>
                  <w:r>
                    <w:rPr>
                      <w:rFonts w:ascii="Arial Unicode MS"/>
                      <w:spacing w:val="-12"/>
                      <w:w w:val="105"/>
                      <w:sz w:val="9"/>
                    </w:rPr>
                    <w:t> </w:t>
                  </w:r>
                  <w:r>
                    <w:rPr>
                      <w:rFonts w:ascii="Arial Unicode MS"/>
                      <w:w w:val="105"/>
                      <w:sz w:val="9"/>
                    </w:rPr>
                    <w:t>of</w:t>
                  </w:r>
                  <w:r>
                    <w:rPr>
                      <w:rFonts w:ascii="Arial Unicode MS"/>
                      <w:spacing w:val="-12"/>
                      <w:w w:val="105"/>
                      <w:sz w:val="9"/>
                    </w:rPr>
                    <w:t> </w:t>
                  </w:r>
                  <w:r>
                    <w:rPr>
                      <w:rFonts w:ascii="Arial Unicode MS"/>
                      <w:w w:val="105"/>
                      <w:sz w:val="9"/>
                    </w:rPr>
                    <w:t>Earth</w:t>
                  </w:r>
                  <w:r>
                    <w:rPr>
                      <w:rFonts w:ascii="Arial Unicode MS"/>
                      <w:spacing w:val="-12"/>
                      <w:w w:val="105"/>
                      <w:sz w:val="9"/>
                    </w:rPr>
                    <w:t> </w:t>
                  </w:r>
                  <w:r>
                    <w:rPr>
                      <w:rFonts w:ascii="Arial Unicode MS"/>
                      <w:w w:val="105"/>
                      <w:sz w:val="9"/>
                    </w:rPr>
                    <w:t>and</w:t>
                  </w:r>
                  <w:r>
                    <w:rPr>
                      <w:rFonts w:ascii="Arial Unicode MS"/>
                      <w:spacing w:val="-12"/>
                      <w:w w:val="105"/>
                      <w:sz w:val="9"/>
                    </w:rPr>
                    <w:t> </w:t>
                  </w:r>
                  <w:r>
                    <w:rPr>
                      <w:rFonts w:ascii="Arial Unicode MS"/>
                      <w:w w:val="105"/>
                      <w:sz w:val="9"/>
                    </w:rPr>
                    <w:t>Mineral</w:t>
                  </w:r>
                  <w:r>
                    <w:rPr>
                      <w:rFonts w:ascii="Arial Unicode MS"/>
                      <w:spacing w:val="-12"/>
                      <w:w w:val="105"/>
                      <w:sz w:val="9"/>
                    </w:rPr>
                    <w:t> </w:t>
                  </w:r>
                  <w:r>
                    <w:rPr>
                      <w:rFonts w:ascii="Arial Unicode MS"/>
                      <w:w w:val="105"/>
                      <w:sz w:val="9"/>
                    </w:rPr>
                    <w:t>Sciences,</w:t>
                  </w:r>
                  <w:r>
                    <w:rPr>
                      <w:rFonts w:ascii="Arial Unicode MS"/>
                      <w:spacing w:val="-12"/>
                      <w:w w:val="105"/>
                      <w:sz w:val="9"/>
                    </w:rPr>
                    <w:t> </w:t>
                  </w:r>
                  <w:r>
                    <w:rPr>
                      <w:rFonts w:ascii="Arial Unicode MS"/>
                      <w:w w:val="105"/>
                      <w:sz w:val="9"/>
                    </w:rPr>
                    <w:t>The</w:t>
                  </w:r>
                  <w:r>
                    <w:rPr>
                      <w:rFonts w:ascii="Arial Unicode MS"/>
                      <w:spacing w:val="-12"/>
                      <w:w w:val="105"/>
                      <w:sz w:val="9"/>
                    </w:rPr>
                    <w:t> </w:t>
                  </w:r>
                  <w:r>
                    <w:rPr>
                      <w:rFonts w:ascii="Arial Unicode MS"/>
                      <w:w w:val="105"/>
                      <w:sz w:val="9"/>
                    </w:rPr>
                    <w:t>Pennsylvania</w:t>
                  </w:r>
                  <w:r>
                    <w:rPr>
                      <w:rFonts w:ascii="Arial Unicode MS"/>
                      <w:spacing w:val="-12"/>
                      <w:w w:val="105"/>
                      <w:sz w:val="9"/>
                    </w:rPr>
                    <w:t> </w:t>
                  </w:r>
                  <w:r>
                    <w:rPr>
                      <w:rFonts w:ascii="Arial Unicode MS"/>
                      <w:w w:val="105"/>
                      <w:sz w:val="9"/>
                    </w:rPr>
                    <w:t>State</w:t>
                  </w:r>
                  <w:r>
                    <w:rPr>
                      <w:rFonts w:ascii="Arial Unicode MS"/>
                      <w:spacing w:val="-12"/>
                      <w:w w:val="105"/>
                      <w:sz w:val="9"/>
                    </w:rPr>
                    <w:t> </w:t>
                  </w:r>
                  <w:r>
                    <w:rPr>
                      <w:rFonts w:ascii="Arial Unicode MS"/>
                      <w:w w:val="105"/>
                      <w:sz w:val="9"/>
                    </w:rPr>
                    <w:t>University.</w:t>
                  </w:r>
                  <w:r>
                    <w:rPr>
                      <w:rFonts w:ascii="Arial Unicode MS"/>
                      <w:spacing w:val="-9"/>
                      <w:w w:val="105"/>
                      <w:sz w:val="9"/>
                    </w:rPr>
                    <w:t> </w:t>
                  </w:r>
                  <w:r>
                    <w:rPr>
                      <w:rFonts w:ascii="Lucida Sans"/>
                      <w:b/>
                      <w:w w:val="105"/>
                      <w:sz w:val="9"/>
                    </w:rPr>
                    <w:t>Located</w:t>
                  </w:r>
                  <w:r>
                    <w:rPr>
                      <w:rFonts w:ascii="Lucida Sans"/>
                      <w:b/>
                      <w:spacing w:val="-16"/>
                      <w:w w:val="105"/>
                      <w:sz w:val="9"/>
                    </w:rPr>
                    <w:t> </w:t>
                  </w:r>
                  <w:r>
                    <w:rPr>
                      <w:rFonts w:ascii="Lucida Sans"/>
                      <w:b/>
                      <w:w w:val="105"/>
                      <w:sz w:val="9"/>
                    </w:rPr>
                    <w:t>at</w:t>
                  </w:r>
                  <w:r>
                    <w:rPr>
                      <w:rFonts w:ascii="Arial Unicode MS"/>
                      <w:w w:val="105"/>
                      <w:sz w:val="9"/>
                    </w:rPr>
                    <w:t>:</w:t>
                  </w:r>
                  <w:r>
                    <w:rPr>
                      <w:rFonts w:ascii="Arial Unicode MS"/>
                      <w:spacing w:val="-12"/>
                      <w:w w:val="105"/>
                      <w:sz w:val="9"/>
                    </w:rPr>
                    <w:t> </w:t>
                  </w:r>
                  <w:hyperlink r:id="rId481">
                    <w:r>
                      <w:rPr>
                        <w:rFonts w:ascii="Arial Unicode MS"/>
                        <w:color w:val="0000FF"/>
                        <w:w w:val="105"/>
                        <w:sz w:val="9"/>
                      </w:rPr>
                      <w:t>https://www.e-education.psu.edu/</w:t>
                    </w:r>
                  </w:hyperlink>
                  <w:hyperlink r:id="rId481">
                    <w:r>
                      <w:rPr>
                        <w:rFonts w:ascii="Arial Unicode MS"/>
                        <w:color w:val="0000FF"/>
                        <w:w w:val="105"/>
                        <w:sz w:val="9"/>
                      </w:rPr>
                      <w:t> styleforstudents/c2_p14.html</w:t>
                    </w:r>
                  </w:hyperlink>
                  <w:r>
                    <w:rPr>
                      <w:rFonts w:ascii="Arial Unicode MS"/>
                      <w:w w:val="105"/>
                      <w:sz w:val="9"/>
                    </w:rPr>
                    <w:t>.</w:t>
                  </w:r>
                  <w:r>
                    <w:rPr>
                      <w:rFonts w:ascii="Arial Unicode MS"/>
                      <w:spacing w:val="-4"/>
                      <w:w w:val="105"/>
                      <w:sz w:val="9"/>
                    </w:rPr>
                    <w:t> </w:t>
                  </w:r>
                  <w:r>
                    <w:rPr>
                      <w:rFonts w:ascii="Lucida Sans"/>
                      <w:b/>
                      <w:w w:val="105"/>
                      <w:sz w:val="9"/>
                    </w:rPr>
                    <w:t>Project</w:t>
                  </w:r>
                  <w:r>
                    <w:rPr>
                      <w:rFonts w:ascii="Arial Unicode MS"/>
                      <w:w w:val="105"/>
                      <w:sz w:val="9"/>
                    </w:rPr>
                    <w:t>:</w:t>
                  </w:r>
                  <w:r>
                    <w:rPr>
                      <w:rFonts w:ascii="Arial Unicode MS"/>
                      <w:spacing w:val="-4"/>
                      <w:w w:val="105"/>
                      <w:sz w:val="9"/>
                    </w:rPr>
                    <w:t> </w:t>
                  </w:r>
                  <w:r>
                    <w:rPr>
                      <w:rFonts w:ascii="Arial Unicode MS"/>
                      <w:w w:val="105"/>
                      <w:sz w:val="9"/>
                    </w:rPr>
                    <w:t>Style</w:t>
                  </w:r>
                  <w:r>
                    <w:rPr>
                      <w:rFonts w:ascii="Arial Unicode MS"/>
                      <w:spacing w:val="-3"/>
                      <w:w w:val="105"/>
                      <w:sz w:val="9"/>
                    </w:rPr>
                    <w:t> </w:t>
                  </w:r>
                  <w:r>
                    <w:rPr>
                      <w:rFonts w:ascii="Arial Unicode MS"/>
                      <w:w w:val="105"/>
                      <w:sz w:val="9"/>
                    </w:rPr>
                    <w:t>for</w:t>
                  </w:r>
                  <w:r>
                    <w:rPr>
                      <w:rFonts w:ascii="Arial Unicode MS"/>
                      <w:spacing w:val="-4"/>
                      <w:w w:val="105"/>
                      <w:sz w:val="9"/>
                    </w:rPr>
                    <w:t> </w:t>
                  </w:r>
                  <w:r>
                    <w:rPr>
                      <w:rFonts w:ascii="Arial Unicode MS"/>
                      <w:w w:val="105"/>
                      <w:sz w:val="9"/>
                    </w:rPr>
                    <w:t>Students</w:t>
                  </w:r>
                  <w:r>
                    <w:rPr>
                      <w:rFonts w:ascii="Arial Unicode MS"/>
                      <w:spacing w:val="-3"/>
                      <w:w w:val="105"/>
                      <w:sz w:val="9"/>
                    </w:rPr>
                    <w:t> </w:t>
                  </w:r>
                  <w:r>
                    <w:rPr>
                      <w:rFonts w:ascii="Arial Unicode MS"/>
                      <w:w w:val="105"/>
                      <w:sz w:val="9"/>
                    </w:rPr>
                    <w:t>Online.</w:t>
                  </w:r>
                  <w:r>
                    <w:rPr>
                      <w:rFonts w:ascii="Arial Unicode MS"/>
                      <w:spacing w:val="-1"/>
                      <w:w w:val="105"/>
                      <w:sz w:val="9"/>
                    </w:rPr>
                    <w:t> </w:t>
                  </w:r>
                  <w:r>
                    <w:rPr>
                      <w:rFonts w:ascii="Lucida Sans"/>
                      <w:b/>
                      <w:w w:val="105"/>
                      <w:sz w:val="9"/>
                    </w:rPr>
                    <w:t>License</w:t>
                  </w:r>
                  <w:r>
                    <w:rPr>
                      <w:rFonts w:ascii="Arial Unicode MS"/>
                      <w:w w:val="105"/>
                      <w:sz w:val="9"/>
                    </w:rPr>
                    <w:t>:</w:t>
                  </w:r>
                  <w:r>
                    <w:rPr>
                      <w:rFonts w:ascii="Arial Unicode MS"/>
                      <w:spacing w:val="-3"/>
                      <w:w w:val="105"/>
                      <w:sz w:val="9"/>
                    </w:rPr>
                    <w:t> </w:t>
                  </w:r>
                  <w:hyperlink r:id="rId19">
                    <w:r>
                      <w:rPr>
                        <w:rFonts w:ascii="Calibri"/>
                        <w:i/>
                        <w:color w:val="0000FF"/>
                        <w:w w:val="105"/>
                        <w:sz w:val="9"/>
                      </w:rPr>
                      <w:t>CC BY-NC-SA:</w:t>
                    </w:r>
                    <w:r>
                      <w:rPr>
                        <w:rFonts w:ascii="Calibri"/>
                        <w:i/>
                        <w:color w:val="0000FF"/>
                        <w:spacing w:val="1"/>
                        <w:w w:val="105"/>
                        <w:sz w:val="9"/>
                      </w:rPr>
                      <w:t> </w:t>
                    </w:r>
                    <w:r>
                      <w:rPr>
                        <w:rFonts w:ascii="Calibri"/>
                        <w:i/>
                        <w:color w:val="0000FF"/>
                        <w:w w:val="105"/>
                        <w:sz w:val="9"/>
                      </w:rPr>
                      <w:t>Attribution-NonCommercial-ShareAlike</w:t>
                    </w:r>
                  </w:hyperlink>
                </w:p>
              </w:txbxContent>
            </v:textbox>
            <w10:wrap type="none"/>
          </v:shape>
        </w:pict>
      </w:r>
      <w:r>
        <w:rPr/>
        <w:pict>
          <v:shape style="position:absolute;margin-left:54.375pt;margin-top:54.375pt;width:102.3pt;height:124.9pt;mso-position-horizontal-relative:page;mso-position-vertical-relative:page;z-index:-268107776" type="#_x0000_t202" filled="false" stroked="false">
            <v:textbox inset="0,0,0,0">
              <w:txbxContent>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3"/>
                    <w:ind w:left="0"/>
                    <w:rPr>
                      <w:rFonts w:ascii="Times New Roman"/>
                      <w:sz w:val="17"/>
                    </w:rPr>
                  </w:pPr>
                </w:p>
                <w:p>
                  <w:pPr>
                    <w:pStyle w:val="BodyText"/>
                    <w:spacing w:line="235" w:lineRule="auto"/>
                    <w:ind w:left="127" w:right="553"/>
                  </w:pPr>
                  <w:r>
                    <w:rPr/>
                    <w:t>crystalline crystallography</w:t>
                  </w:r>
                </w:p>
                <w:p>
                  <w:pPr>
                    <w:pStyle w:val="BodyText"/>
                    <w:spacing w:before="4"/>
                    <w:ind w:left="40"/>
                    <w:rPr>
                      <w:sz w:val="17"/>
                    </w:rPr>
                  </w:pPr>
                </w:p>
              </w:txbxContent>
            </v:textbox>
            <w10:wrap type="none"/>
          </v:shape>
        </w:pict>
      </w:r>
      <w:r>
        <w:rPr/>
        <w:pict>
          <v:shape style="position:absolute;margin-left:156.632004pt;margin-top:54.375pt;width:111pt;height:124.9pt;mso-position-horizontal-relative:page;mso-position-vertical-relative:page;z-index:-268106752"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267.587402pt;margin-top:54.375pt;width:88.9pt;height:124.9pt;mso-position-horizontal-relative:page;mso-position-vertical-relative:page;z-index:-268105728"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356.470703pt;margin-top:54.375pt;width:108.95pt;height:124.9pt;mso-position-horizontal-relative:page;mso-position-vertical-relative:page;z-index:-268104704" type="#_x0000_t20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465.411499pt;margin-top:54.375pt;width:92.25pt;height:124.9pt;mso-position-horizontal-relative:page;mso-position-vertical-relative:page;z-index:-268103680" type="#_x0000_t202" filled="false" stroked="false">
            <v:textbox inset="0,0,0,0">
              <w:txbxContent>
                <w:p>
                  <w:pPr>
                    <w:pStyle w:val="BodyText"/>
                    <w:ind w:left="0"/>
                    <w:rPr>
                      <w:rFonts w:ascii="Times New Roman"/>
                      <w:sz w:val="29"/>
                    </w:rPr>
                  </w:pPr>
                </w:p>
                <w:p>
                  <w:pPr>
                    <w:pStyle w:val="BodyText"/>
                    <w:spacing w:line="235" w:lineRule="auto"/>
                    <w:ind w:left="127" w:right="542"/>
                  </w:pPr>
                  <w:r>
                    <w:rPr/>
                    <w:t>wave front wave packet wave system wave theory wavelength wettability</w:t>
                  </w:r>
                </w:p>
                <w:p>
                  <w:pPr>
                    <w:spacing w:line="221" w:lineRule="exact" w:before="0"/>
                    <w:ind w:left="131" w:right="0" w:firstLine="0"/>
                    <w:jc w:val="left"/>
                    <w:rPr>
                      <w:b/>
                      <w:sz w:val="20"/>
                    </w:rPr>
                  </w:pPr>
                  <w:r>
                    <w:rPr>
                      <w:b/>
                      <w:sz w:val="20"/>
                    </w:rPr>
                    <w:t>X</w:t>
                  </w:r>
                </w:p>
                <w:p>
                  <w:pPr>
                    <w:pStyle w:val="BodyText"/>
                    <w:spacing w:before="10"/>
                    <w:ind w:left="0"/>
                    <w:rPr>
                      <w:b/>
                      <w:sz w:val="18"/>
                    </w:rPr>
                  </w:pPr>
                </w:p>
                <w:p>
                  <w:pPr>
                    <w:pStyle w:val="BodyText"/>
                    <w:ind w:left="127"/>
                  </w:pPr>
                  <w:r>
                    <w:rPr/>
                    <w:t>xenolith</w:t>
                  </w:r>
                </w:p>
              </w:txbxContent>
            </v:textbox>
            <w10:wrap type="none"/>
          </v:shape>
        </w:pict>
      </w:r>
    </w:p>
    <w:p>
      <w:pPr>
        <w:spacing w:after="0"/>
        <w:rPr>
          <w:sz w:val="2"/>
          <w:szCs w:val="2"/>
        </w:rPr>
        <w:sectPr>
          <w:pgSz w:w="12240" w:h="15840"/>
          <w:pgMar w:top="1080" w:bottom="280" w:left="960" w:right="320"/>
        </w:sectPr>
      </w:pPr>
    </w:p>
    <w:p>
      <w:pPr>
        <w:rPr>
          <w:sz w:val="2"/>
          <w:szCs w:val="2"/>
        </w:rPr>
      </w:pPr>
      <w:r>
        <w:rPr/>
        <w:pict>
          <v:group style="position:absolute;margin-left:54pt;margin-top:170.5pt;width:504pt;height:38.8pt;mso-position-horizontal-relative:page;mso-position-vertical-relative:page;z-index:-268102656" coordorigin="1080,3410" coordsize="10080,776">
            <v:line style="position:absolute" from="1080,4179" to="11160,4179" stroked="true" strokeweight=".7pt" strokecolor="#000000">
              <v:stroke dashstyle="solid"/>
            </v:line>
            <v:line style="position:absolute" from="1088,3426" to="1088,4172" stroked="true" strokeweight=".75pt" strokecolor="#000000">
              <v:stroke dashstyle="solid"/>
            </v:line>
            <v:line style="position:absolute" from="1080,3418" to="11160,3418" stroked="true" strokeweight=".8pt" strokecolor="#000000">
              <v:stroke dashstyle="solid"/>
            </v:line>
            <v:line style="position:absolute" from="11153,3425" to="11153,4171" stroked="true" strokeweight=".75pt" strokecolor="#000000">
              <v:stroke dashstyle="solid"/>
            </v:line>
            <w10:wrap type="none"/>
          </v:group>
        </w:pict>
      </w:r>
      <w:r>
        <w:rPr/>
        <w:pict>
          <v:group style="position:absolute;margin-left:54pt;margin-top:319.600006pt;width:504pt;height:33.8pt;mso-position-horizontal-relative:page;mso-position-vertical-relative:page;z-index:-268101632" coordorigin="1080,6392" coordsize="10080,676">
            <v:line style="position:absolute" from="1080,7061" to="11160,7061" stroked="true" strokeweight=".7pt" strokecolor="#000000">
              <v:stroke dashstyle="solid"/>
            </v:line>
            <v:line style="position:absolute" from="1088,6406" to="1088,7054" stroked="true" strokeweight=".75pt" strokecolor="#000000">
              <v:stroke dashstyle="solid"/>
            </v:line>
            <v:line style="position:absolute" from="1080,6399" to="11160,6399" stroked="true" strokeweight=".7pt" strokecolor="#000000">
              <v:stroke dashstyle="solid"/>
            </v:line>
            <v:line style="position:absolute" from="11153,6406" to="11153,7054" stroked="true" strokeweight=".75pt" strokecolor="#000000">
              <v:stroke dashstyle="solid"/>
            </v:line>
            <w10:wrap type="none"/>
          </v:group>
        </w:pict>
      </w:r>
      <w:r>
        <w:rPr/>
        <w:pict>
          <v:shape style="position:absolute;margin-left:57.080002pt;margin-top:72.809998pt;width:497.8pt;height:26.4pt;mso-position-horizontal-relative:page;mso-position-vertical-relative:page;z-index:-268100608" type="#_x0000_t202" filled="false" stroked="false">
            <v:textbox inset="0,0,0,0">
              <w:txbxContent>
                <w:p>
                  <w:pPr>
                    <w:spacing w:before="26"/>
                    <w:ind w:left="20" w:right="0" w:firstLine="0"/>
                    <w:jc w:val="left"/>
                    <w:rPr>
                      <w:rFonts w:ascii="Calibri"/>
                      <w:b/>
                      <w:sz w:val="40"/>
                    </w:rPr>
                  </w:pPr>
                  <w:bookmarkStart w:name="Video: Keep Your Writing Simple and Clea" w:id="736"/>
                  <w:bookmarkEnd w:id="736"/>
                  <w:r>
                    <w:rPr/>
                  </w:r>
                  <w:bookmarkStart w:name="_bookmark181" w:id="737"/>
                  <w:bookmarkEnd w:id="737"/>
                  <w:r>
                    <w:rPr/>
                  </w:r>
                  <w:r>
                    <w:rPr>
                      <w:rFonts w:ascii="Calibri"/>
                      <w:b/>
                      <w:w w:val="125"/>
                      <w:sz w:val="40"/>
                    </w:rPr>
                    <w:t>VIDEO:</w:t>
                  </w:r>
                  <w:r>
                    <w:rPr>
                      <w:rFonts w:ascii="Calibri"/>
                      <w:b/>
                      <w:spacing w:val="-24"/>
                      <w:w w:val="125"/>
                      <w:sz w:val="40"/>
                    </w:rPr>
                    <w:t> </w:t>
                  </w:r>
                  <w:r>
                    <w:rPr>
                      <w:rFonts w:ascii="Calibri"/>
                      <w:b/>
                      <w:w w:val="125"/>
                      <w:sz w:val="40"/>
                    </w:rPr>
                    <w:t>KEEP</w:t>
                  </w:r>
                  <w:r>
                    <w:rPr>
                      <w:rFonts w:ascii="Calibri"/>
                      <w:b/>
                      <w:spacing w:val="-23"/>
                      <w:w w:val="125"/>
                      <w:sz w:val="40"/>
                    </w:rPr>
                    <w:t> </w:t>
                  </w:r>
                  <w:r>
                    <w:rPr>
                      <w:rFonts w:ascii="Calibri"/>
                      <w:b/>
                      <w:w w:val="125"/>
                      <w:sz w:val="40"/>
                    </w:rPr>
                    <w:t>YOUR</w:t>
                  </w:r>
                  <w:r>
                    <w:rPr>
                      <w:rFonts w:ascii="Calibri"/>
                      <w:b/>
                      <w:spacing w:val="-23"/>
                      <w:w w:val="125"/>
                      <w:sz w:val="40"/>
                    </w:rPr>
                    <w:t> </w:t>
                  </w:r>
                  <w:r>
                    <w:rPr>
                      <w:rFonts w:ascii="Calibri"/>
                      <w:b/>
                      <w:w w:val="125"/>
                      <w:sz w:val="40"/>
                    </w:rPr>
                    <w:t>WRITING</w:t>
                  </w:r>
                  <w:r>
                    <w:rPr>
                      <w:rFonts w:ascii="Calibri"/>
                      <w:b/>
                      <w:spacing w:val="-23"/>
                      <w:w w:val="125"/>
                      <w:sz w:val="40"/>
                    </w:rPr>
                    <w:t> </w:t>
                  </w:r>
                  <w:r>
                    <w:rPr>
                      <w:rFonts w:ascii="Calibri"/>
                      <w:b/>
                      <w:w w:val="125"/>
                      <w:sz w:val="40"/>
                    </w:rPr>
                    <w:t>SIMPLE</w:t>
                  </w:r>
                  <w:r>
                    <w:rPr>
                      <w:rFonts w:ascii="Calibri"/>
                      <w:b/>
                      <w:spacing w:val="-23"/>
                      <w:w w:val="125"/>
                      <w:sz w:val="40"/>
                    </w:rPr>
                    <w:t> </w:t>
                  </w:r>
                  <w:r>
                    <w:rPr>
                      <w:rFonts w:ascii="Calibri"/>
                      <w:b/>
                      <w:w w:val="125"/>
                      <w:sz w:val="40"/>
                    </w:rPr>
                    <w:t>AND</w:t>
                  </w:r>
                  <w:r>
                    <w:rPr>
                      <w:rFonts w:ascii="Calibri"/>
                      <w:b/>
                      <w:spacing w:val="-23"/>
                      <w:w w:val="125"/>
                      <w:sz w:val="40"/>
                    </w:rPr>
                    <w:t> </w:t>
                  </w:r>
                  <w:r>
                    <w:rPr>
                      <w:rFonts w:ascii="Calibri"/>
                      <w:b/>
                      <w:w w:val="125"/>
                      <w:sz w:val="40"/>
                    </w:rPr>
                    <w:t>CLEAR</w:t>
                  </w:r>
                </w:p>
              </w:txbxContent>
            </v:textbox>
            <w10:wrap type="none"/>
          </v:shape>
        </w:pict>
      </w:r>
      <w:r>
        <w:rPr/>
        <w:pict>
          <v:shape style="position:absolute;margin-left:53pt;margin-top:132.625pt;width:308.9pt;height:12pt;mso-position-horizontal-relative:page;mso-position-vertical-relative:page;z-index:-268099584" type="#_x0000_t202" filled="false" stroked="false">
            <v:textbox inset="0,0,0,0">
              <w:txbxContent>
                <w:p>
                  <w:pPr>
                    <w:pStyle w:val="BodyText"/>
                    <w:spacing w:line="216" w:lineRule="exact"/>
                  </w:pPr>
                  <w:r>
                    <w:rPr/>
                    <w:t>cut/paste the following link into the youtube website to view the video:</w:t>
                  </w:r>
                </w:p>
              </w:txbxContent>
            </v:textbox>
            <w10:wrap type="none"/>
          </v:shape>
        </w:pict>
      </w:r>
      <w:r>
        <w:rPr/>
        <w:pict>
          <v:shape style="position:absolute;margin-left:53pt;margin-top:153.875pt;width:243.75pt;height:12pt;mso-position-horizontal-relative:page;mso-position-vertical-relative:page;z-index:-268098560" type="#_x0000_t202" filled="false" stroked="false">
            <v:textbox inset="0,0,0,0">
              <w:txbxContent>
                <w:p>
                  <w:pPr>
                    <w:pStyle w:val="BodyText"/>
                    <w:spacing w:line="216" w:lineRule="exact"/>
                  </w:pPr>
                  <w:r>
                    <w:rPr/>
                    <w:t>Watch this video online: </w:t>
                  </w:r>
                  <w:hyperlink r:id="rId482">
                    <w:r>
                      <w:rPr>
                        <w:color w:val="0000FF"/>
                      </w:rPr>
                      <w:t>https://youtu.be/4_jbuHE57Os</w:t>
                    </w:r>
                  </w:hyperlink>
                </w:p>
              </w:txbxContent>
            </v:textbox>
            <w10:wrap type="none"/>
          </v:shape>
        </w:pict>
      </w:r>
      <w:r>
        <w:rPr/>
        <w:pict>
          <v:shape style="position:absolute;margin-left:53.77pt;margin-top:243.130005pt;width:504.45pt;height:26.4pt;mso-position-horizontal-relative:page;mso-position-vertical-relative:page;z-index:-268097536" type="#_x0000_t202" filled="false" stroked="false">
            <v:textbox inset="0,0,0,0">
              <w:txbxContent>
                <w:p>
                  <w:pPr>
                    <w:spacing w:before="26"/>
                    <w:ind w:left="20" w:right="0" w:firstLine="0"/>
                    <w:jc w:val="left"/>
                    <w:rPr>
                      <w:rFonts w:ascii="Calibri"/>
                      <w:b/>
                      <w:sz w:val="40"/>
                    </w:rPr>
                  </w:pPr>
                  <w:bookmarkStart w:name="Video: Smart Business Writing Made Simpl" w:id="738"/>
                  <w:bookmarkEnd w:id="738"/>
                  <w:r>
                    <w:rPr/>
                  </w:r>
                  <w:bookmarkStart w:name="_bookmark182" w:id="739"/>
                  <w:bookmarkEnd w:id="739"/>
                  <w:r>
                    <w:rPr/>
                  </w:r>
                  <w:r>
                    <w:rPr>
                      <w:rFonts w:ascii="Calibri"/>
                      <w:b/>
                      <w:w w:val="125"/>
                      <w:sz w:val="40"/>
                    </w:rPr>
                    <w:t>VIDEO:</w:t>
                  </w:r>
                  <w:r>
                    <w:rPr>
                      <w:rFonts w:ascii="Calibri"/>
                      <w:b/>
                      <w:spacing w:val="-46"/>
                      <w:w w:val="125"/>
                      <w:sz w:val="40"/>
                    </w:rPr>
                    <w:t> </w:t>
                  </w:r>
                  <w:r>
                    <w:rPr>
                      <w:rFonts w:ascii="Calibri"/>
                      <w:b/>
                      <w:w w:val="125"/>
                      <w:sz w:val="40"/>
                    </w:rPr>
                    <w:t>SMART</w:t>
                  </w:r>
                  <w:r>
                    <w:rPr>
                      <w:rFonts w:ascii="Calibri"/>
                      <w:b/>
                      <w:spacing w:val="-46"/>
                      <w:w w:val="125"/>
                      <w:sz w:val="40"/>
                    </w:rPr>
                    <w:t> </w:t>
                  </w:r>
                  <w:r>
                    <w:rPr>
                      <w:rFonts w:ascii="Calibri"/>
                      <w:b/>
                      <w:w w:val="125"/>
                      <w:sz w:val="40"/>
                    </w:rPr>
                    <w:t>BUSINESS</w:t>
                  </w:r>
                  <w:r>
                    <w:rPr>
                      <w:rFonts w:ascii="Calibri"/>
                      <w:b/>
                      <w:spacing w:val="-45"/>
                      <w:w w:val="125"/>
                      <w:sz w:val="40"/>
                    </w:rPr>
                    <w:t> </w:t>
                  </w:r>
                  <w:r>
                    <w:rPr>
                      <w:rFonts w:ascii="Calibri"/>
                      <w:b/>
                      <w:w w:val="125"/>
                      <w:sz w:val="40"/>
                    </w:rPr>
                    <w:t>WRITING</w:t>
                  </w:r>
                  <w:r>
                    <w:rPr>
                      <w:rFonts w:ascii="Calibri"/>
                      <w:b/>
                      <w:spacing w:val="-46"/>
                      <w:w w:val="125"/>
                      <w:sz w:val="40"/>
                    </w:rPr>
                    <w:t> </w:t>
                  </w:r>
                  <w:r>
                    <w:rPr>
                      <w:rFonts w:ascii="Calibri"/>
                      <w:b/>
                      <w:w w:val="125"/>
                      <w:sz w:val="40"/>
                    </w:rPr>
                    <w:t>MADE</w:t>
                  </w:r>
                  <w:r>
                    <w:rPr>
                      <w:rFonts w:ascii="Calibri"/>
                      <w:b/>
                      <w:spacing w:val="-46"/>
                      <w:w w:val="125"/>
                      <w:sz w:val="40"/>
                    </w:rPr>
                    <w:t> </w:t>
                  </w:r>
                  <w:r>
                    <w:rPr>
                      <w:rFonts w:ascii="Calibri"/>
                      <w:b/>
                      <w:w w:val="125"/>
                      <w:sz w:val="40"/>
                    </w:rPr>
                    <w:t>SIMPLE</w:t>
                  </w:r>
                </w:p>
              </w:txbxContent>
            </v:textbox>
            <w10:wrap type="none"/>
          </v:shape>
        </w:pict>
      </w:r>
      <w:r>
        <w:rPr/>
        <w:pict>
          <v:shape style="position:absolute;margin-left:53pt;margin-top:302.945007pt;width:243.75pt;height:12pt;mso-position-horizontal-relative:page;mso-position-vertical-relative:page;z-index:-268096512" type="#_x0000_t202" filled="false" stroked="false">
            <v:textbox inset="0,0,0,0">
              <w:txbxContent>
                <w:p>
                  <w:pPr>
                    <w:pStyle w:val="BodyText"/>
                    <w:spacing w:line="216" w:lineRule="exact"/>
                  </w:pPr>
                  <w:r>
                    <w:rPr/>
                    <w:t>Watch this video online: </w:t>
                  </w:r>
                  <w:hyperlink r:id="rId483">
                    <w:r>
                      <w:rPr>
                        <w:color w:val="0000FF"/>
                      </w:rPr>
                      <w:t>https://youtu.be/DvKso-2_1D0</w:t>
                    </w:r>
                  </w:hyperlink>
                </w:p>
              </w:txbxContent>
            </v:textbox>
            <w10:wrap type="none"/>
          </v:shape>
        </w:pict>
      </w:r>
      <w:r>
        <w:rPr/>
        <w:pict>
          <v:shape style="position:absolute;margin-left:537.218506pt;margin-top:757.999939pt;width:22pt;height:14pt;mso-position-horizontal-relative:page;mso-position-vertical-relative:page;z-index:-268095488" type="#_x0000_t202" filled="false" stroked="false">
            <v:textbox inset="0,0,0,0">
              <w:txbxContent>
                <w:p>
                  <w:pPr>
                    <w:spacing w:line="256" w:lineRule="exact" w:before="0"/>
                    <w:ind w:left="20" w:right="0" w:firstLine="0"/>
                    <w:jc w:val="left"/>
                    <w:rPr>
                      <w:b/>
                      <w:sz w:val="24"/>
                    </w:rPr>
                  </w:pPr>
                  <w:r>
                    <w:rPr>
                      <w:b/>
                      <w:sz w:val="24"/>
                    </w:rPr>
                    <w:t>233</w:t>
                  </w:r>
                </w:p>
              </w:txbxContent>
            </v:textbox>
            <w10:wrap type="none"/>
          </v:shape>
        </w:pict>
      </w:r>
      <w:r>
        <w:rPr/>
        <w:pict>
          <v:shape style="position:absolute;margin-left:54.375pt;margin-top:319.950012pt;width:503.25pt;height:33.1pt;mso-position-horizontal-relative:page;mso-position-vertical-relative:page;z-index:-268094464" type="#_x0000_t202" filled="false" stroked="false">
            <v:textbox inset="0,0,0,0">
              <w:txbxContent>
                <w:p>
                  <w:pPr>
                    <w:spacing w:before="54"/>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2"/>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57"/>
                    </w:numPr>
                    <w:tabs>
                      <w:tab w:pos="858" w:val="left" w:leader="none"/>
                    </w:tabs>
                    <w:spacing w:before="48"/>
                    <w:ind w:left="857" w:right="0" w:hanging="195"/>
                    <w:jc w:val="left"/>
                    <w:rPr>
                      <w:rFonts w:ascii="Arial Unicode MS"/>
                      <w:sz w:val="9"/>
                    </w:rPr>
                  </w:pPr>
                  <w:r>
                    <w:rPr>
                      <w:rFonts w:ascii="Arial Unicode MS"/>
                      <w:w w:val="105"/>
                      <w:sz w:val="9"/>
                    </w:rPr>
                    <w:t>Grammar</w:t>
                  </w:r>
                  <w:r>
                    <w:rPr>
                      <w:rFonts w:ascii="Arial Unicode MS"/>
                      <w:spacing w:val="-9"/>
                      <w:w w:val="105"/>
                      <w:sz w:val="9"/>
                    </w:rPr>
                    <w:t> </w:t>
                  </w:r>
                  <w:r>
                    <w:rPr>
                      <w:rFonts w:ascii="Arial Unicode MS"/>
                      <w:w w:val="105"/>
                      <w:sz w:val="9"/>
                    </w:rPr>
                    <w:t>Rules:</w:t>
                  </w:r>
                  <w:r>
                    <w:rPr>
                      <w:rFonts w:ascii="Arial Unicode MS"/>
                      <w:spacing w:val="-9"/>
                      <w:w w:val="105"/>
                      <w:sz w:val="9"/>
                    </w:rPr>
                    <w:t> </w:t>
                  </w:r>
                  <w:r>
                    <w:rPr>
                      <w:rFonts w:ascii="Arial Unicode MS"/>
                      <w:w w:val="105"/>
                      <w:sz w:val="9"/>
                    </w:rPr>
                    <w:t>Smart</w:t>
                  </w:r>
                  <w:r>
                    <w:rPr>
                      <w:rFonts w:ascii="Arial Unicode MS"/>
                      <w:spacing w:val="-9"/>
                      <w:w w:val="105"/>
                      <w:sz w:val="9"/>
                    </w:rPr>
                    <w:t> </w:t>
                  </w:r>
                  <w:r>
                    <w:rPr>
                      <w:rFonts w:ascii="Arial Unicode MS"/>
                      <w:w w:val="105"/>
                      <w:sz w:val="9"/>
                    </w:rPr>
                    <w:t>Business</w:t>
                  </w:r>
                  <w:r>
                    <w:rPr>
                      <w:rFonts w:ascii="Arial Unicode MS"/>
                      <w:spacing w:val="-9"/>
                      <w:w w:val="105"/>
                      <w:sz w:val="9"/>
                    </w:rPr>
                    <w:t> </w:t>
                  </w:r>
                  <w:r>
                    <w:rPr>
                      <w:rFonts w:ascii="Arial Unicode MS"/>
                      <w:w w:val="105"/>
                      <w:sz w:val="9"/>
                    </w:rPr>
                    <w:t>Writing</w:t>
                  </w:r>
                  <w:r>
                    <w:rPr>
                      <w:rFonts w:ascii="Arial Unicode MS"/>
                      <w:spacing w:val="-9"/>
                      <w:w w:val="105"/>
                      <w:sz w:val="9"/>
                    </w:rPr>
                    <w:t> </w:t>
                  </w:r>
                  <w:r>
                    <w:rPr>
                      <w:rFonts w:ascii="Arial Unicode MS"/>
                      <w:w w:val="105"/>
                      <w:sz w:val="9"/>
                    </w:rPr>
                    <w:t>Made</w:t>
                  </w:r>
                  <w:r>
                    <w:rPr>
                      <w:rFonts w:ascii="Arial Unicode MS"/>
                      <w:spacing w:val="-9"/>
                      <w:w w:val="105"/>
                      <w:sz w:val="9"/>
                    </w:rPr>
                    <w:t> </w:t>
                  </w:r>
                  <w:r>
                    <w:rPr>
                      <w:rFonts w:ascii="Arial Unicode MS"/>
                      <w:w w:val="105"/>
                      <w:sz w:val="9"/>
                    </w:rPr>
                    <w:t>Simple.</w:t>
                  </w:r>
                  <w:r>
                    <w:rPr>
                      <w:rFonts w:ascii="Arial Unicode MS"/>
                      <w:spacing w:val="-5"/>
                      <w:w w:val="105"/>
                      <w:sz w:val="9"/>
                    </w:rPr>
                    <w:t> </w:t>
                  </w:r>
                  <w:r>
                    <w:rPr>
                      <w:rFonts w:ascii="Lucida Sans"/>
                      <w:b/>
                      <w:w w:val="105"/>
                      <w:sz w:val="9"/>
                    </w:rPr>
                    <w:t>Authored</w:t>
                  </w:r>
                  <w:r>
                    <w:rPr>
                      <w:rFonts w:ascii="Lucida Sans"/>
                      <w:b/>
                      <w:spacing w:val="-13"/>
                      <w:w w:val="105"/>
                      <w:sz w:val="9"/>
                    </w:rPr>
                    <w:t> </w:t>
                  </w:r>
                  <w:r>
                    <w:rPr>
                      <w:rFonts w:ascii="Lucida Sans"/>
                      <w:b/>
                      <w:w w:val="105"/>
                      <w:sz w:val="9"/>
                    </w:rPr>
                    <w:t>by</w:t>
                  </w:r>
                  <w:r>
                    <w:rPr>
                      <w:rFonts w:ascii="Arial Unicode MS"/>
                      <w:w w:val="105"/>
                      <w:sz w:val="9"/>
                    </w:rPr>
                    <w:t>:</w:t>
                  </w:r>
                  <w:r>
                    <w:rPr>
                      <w:rFonts w:ascii="Arial Unicode MS"/>
                      <w:spacing w:val="-9"/>
                      <w:w w:val="105"/>
                      <w:sz w:val="9"/>
                    </w:rPr>
                    <w:t> </w:t>
                  </w:r>
                  <w:r>
                    <w:rPr>
                      <w:rFonts w:ascii="Arial Unicode MS"/>
                      <w:w w:val="105"/>
                      <w:sz w:val="9"/>
                    </w:rPr>
                    <w:t>CareerShorts.com.</w:t>
                  </w:r>
                  <w:r>
                    <w:rPr>
                      <w:rFonts w:ascii="Arial Unicode MS"/>
                      <w:spacing w:val="-8"/>
                      <w:w w:val="105"/>
                      <w:sz w:val="9"/>
                    </w:rPr>
                    <w:t> </w:t>
                  </w:r>
                  <w:r>
                    <w:rPr>
                      <w:rFonts w:ascii="Lucida Sans"/>
                      <w:b/>
                      <w:w w:val="105"/>
                      <w:sz w:val="9"/>
                    </w:rPr>
                    <w:t>Located</w:t>
                  </w:r>
                  <w:r>
                    <w:rPr>
                      <w:rFonts w:ascii="Lucida Sans"/>
                      <w:b/>
                      <w:spacing w:val="-13"/>
                      <w:w w:val="105"/>
                      <w:sz w:val="9"/>
                    </w:rPr>
                    <w:t> </w:t>
                  </w:r>
                  <w:r>
                    <w:rPr>
                      <w:rFonts w:ascii="Lucida Sans"/>
                      <w:b/>
                      <w:w w:val="105"/>
                      <w:sz w:val="9"/>
                    </w:rPr>
                    <w:t>at</w:t>
                  </w:r>
                  <w:r>
                    <w:rPr>
                      <w:rFonts w:ascii="Arial Unicode MS"/>
                      <w:w w:val="105"/>
                      <w:sz w:val="9"/>
                    </w:rPr>
                    <w:t>:</w:t>
                  </w:r>
                  <w:r>
                    <w:rPr>
                      <w:rFonts w:ascii="Arial Unicode MS"/>
                      <w:spacing w:val="-9"/>
                      <w:w w:val="105"/>
                      <w:sz w:val="9"/>
                    </w:rPr>
                    <w:t> </w:t>
                  </w:r>
                  <w:hyperlink r:id="rId483">
                    <w:r>
                      <w:rPr>
                        <w:rFonts w:ascii="Arial Unicode MS"/>
                        <w:color w:val="0000FF"/>
                        <w:w w:val="105"/>
                        <w:sz w:val="9"/>
                      </w:rPr>
                      <w:t>https://youtu.be/DvKso-2_1D0</w:t>
                    </w:r>
                  </w:hyperlink>
                  <w:r>
                    <w:rPr>
                      <w:rFonts w:ascii="Arial Unicode MS"/>
                      <w:w w:val="105"/>
                      <w:sz w:val="9"/>
                    </w:rPr>
                    <w:t>.</w:t>
                  </w:r>
                  <w:r>
                    <w:rPr>
                      <w:rFonts w:ascii="Arial Unicode MS"/>
                      <w:spacing w:val="-9"/>
                      <w:w w:val="105"/>
                      <w:sz w:val="9"/>
                    </w:rPr>
                    <w:t> </w:t>
                  </w:r>
                  <w:r>
                    <w:rPr>
                      <w:rFonts w:ascii="Lucida Sans"/>
                      <w:b/>
                      <w:w w:val="105"/>
                      <w:sz w:val="9"/>
                    </w:rPr>
                    <w:t>License</w:t>
                  </w:r>
                  <w:r>
                    <w:rPr>
                      <w:rFonts w:ascii="Arial Unicode MS"/>
                      <w:w w:val="105"/>
                      <w:sz w:val="9"/>
                    </w:rPr>
                    <w:t>:</w:t>
                  </w:r>
                  <w:r>
                    <w:rPr>
                      <w:rFonts w:ascii="Arial Unicode MS"/>
                      <w:spacing w:val="-9"/>
                      <w:w w:val="105"/>
                      <w:sz w:val="9"/>
                    </w:rPr>
                    <w:t> </w:t>
                  </w:r>
                  <w:r>
                    <w:rPr>
                      <w:rFonts w:ascii="Calibri"/>
                      <w:i/>
                      <w:w w:val="105"/>
                      <w:sz w:val="9"/>
                    </w:rPr>
                    <w:t>All</w:t>
                  </w:r>
                  <w:r>
                    <w:rPr>
                      <w:rFonts w:ascii="Calibri"/>
                      <w:i/>
                      <w:spacing w:val="-4"/>
                      <w:w w:val="105"/>
                      <w:sz w:val="9"/>
                    </w:rPr>
                    <w:t> </w:t>
                  </w:r>
                  <w:r>
                    <w:rPr>
                      <w:rFonts w:ascii="Calibri"/>
                      <w:i/>
                      <w:w w:val="105"/>
                      <w:sz w:val="9"/>
                    </w:rPr>
                    <w:t>Rights</w:t>
                  </w:r>
                  <w:r>
                    <w:rPr>
                      <w:rFonts w:ascii="Calibri"/>
                      <w:i/>
                      <w:spacing w:val="-5"/>
                      <w:w w:val="105"/>
                      <w:sz w:val="9"/>
                    </w:rPr>
                    <w:t> </w:t>
                  </w:r>
                  <w:r>
                    <w:rPr>
                      <w:rFonts w:ascii="Calibri"/>
                      <w:i/>
                      <w:w w:val="105"/>
                      <w:sz w:val="9"/>
                    </w:rPr>
                    <w:t>Reserved</w:t>
                  </w:r>
                  <w:r>
                    <w:rPr>
                      <w:rFonts w:ascii="Arial Unicode MS"/>
                      <w:w w:val="105"/>
                      <w:sz w:val="9"/>
                    </w:rPr>
                    <w:t>.</w:t>
                  </w:r>
                  <w:r>
                    <w:rPr>
                      <w:rFonts w:ascii="Arial Unicode MS"/>
                      <w:spacing w:val="-9"/>
                      <w:w w:val="105"/>
                      <w:sz w:val="9"/>
                    </w:rPr>
                    <w:t> </w:t>
                  </w:r>
                  <w:r>
                    <w:rPr>
                      <w:rFonts w:ascii="Lucida Sans"/>
                      <w:b/>
                      <w:w w:val="105"/>
                      <w:sz w:val="9"/>
                    </w:rPr>
                    <w:t>License</w:t>
                  </w:r>
                  <w:r>
                    <w:rPr>
                      <w:rFonts w:ascii="Lucida Sans"/>
                      <w:b/>
                      <w:spacing w:val="-13"/>
                      <w:w w:val="105"/>
                      <w:sz w:val="9"/>
                    </w:rPr>
                    <w:t> </w:t>
                  </w:r>
                  <w:r>
                    <w:rPr>
                      <w:rFonts w:ascii="Lucida Sans"/>
                      <w:b/>
                      <w:w w:val="105"/>
                      <w:sz w:val="9"/>
                    </w:rPr>
                    <w:t>Terms</w:t>
                  </w:r>
                  <w:r>
                    <w:rPr>
                      <w:rFonts w:ascii="Arial Unicode MS"/>
                      <w:w w:val="105"/>
                      <w:sz w:val="9"/>
                    </w:rPr>
                    <w:t>:</w:t>
                  </w:r>
                  <w:r>
                    <w:rPr>
                      <w:rFonts w:ascii="Arial Unicode MS"/>
                      <w:spacing w:val="-9"/>
                      <w:w w:val="105"/>
                      <w:sz w:val="9"/>
                    </w:rPr>
                    <w:t> </w:t>
                  </w:r>
                  <w:r>
                    <w:rPr>
                      <w:rFonts w:ascii="Arial Unicode MS"/>
                      <w:w w:val="105"/>
                      <w:sz w:val="9"/>
                    </w:rPr>
                    <w:t>Standard</w:t>
                  </w:r>
                  <w:r>
                    <w:rPr>
                      <w:rFonts w:ascii="Arial Unicode MS"/>
                      <w:spacing w:val="-9"/>
                      <w:w w:val="105"/>
                      <w:sz w:val="9"/>
                    </w:rPr>
                    <w:t> </w:t>
                  </w:r>
                  <w:r>
                    <w:rPr>
                      <w:rFonts w:ascii="Arial Unicode MS"/>
                      <w:w w:val="105"/>
                      <w:sz w:val="9"/>
                    </w:rPr>
                    <w:t>YouTube</w:t>
                  </w:r>
                  <w:r>
                    <w:rPr>
                      <w:rFonts w:ascii="Arial Unicode MS"/>
                      <w:spacing w:val="-8"/>
                      <w:w w:val="105"/>
                      <w:sz w:val="9"/>
                    </w:rPr>
                    <w:t> </w:t>
                  </w:r>
                  <w:r>
                    <w:rPr>
                      <w:rFonts w:ascii="Arial Unicode MS"/>
                      <w:w w:val="105"/>
                      <w:sz w:val="9"/>
                    </w:rPr>
                    <w:t>License</w:t>
                  </w:r>
                </w:p>
              </w:txbxContent>
            </v:textbox>
            <w10:wrap type="none"/>
          </v:shape>
        </w:pict>
      </w:r>
      <w:r>
        <w:rPr/>
        <w:pict>
          <v:shape style="position:absolute;margin-left:54.375pt;margin-top:170.899994pt;width:503.25pt;height:38.050pt;mso-position-horizontal-relative:page;mso-position-vertical-relative:page;z-index:-268093440" type="#_x0000_t202" filled="false" stroked="false">
            <v:textbox inset="0,0,0,0">
              <w:txbxContent>
                <w:p>
                  <w:pPr>
                    <w:spacing w:before="53"/>
                    <w:ind w:left="57" w:right="0" w:firstLine="0"/>
                    <w:jc w:val="left"/>
                    <w:rPr>
                      <w:rFonts w:ascii="Lucida Sans"/>
                      <w:b/>
                      <w:sz w:val="10"/>
                    </w:rPr>
                  </w:pPr>
                  <w:r>
                    <w:rPr>
                      <w:rFonts w:ascii="Lucida Sans"/>
                      <w:b/>
                      <w:w w:val="95"/>
                      <w:sz w:val="10"/>
                    </w:rPr>
                    <w:t>Licensing &amp;</w:t>
                  </w:r>
                  <w:r>
                    <w:rPr>
                      <w:rFonts w:ascii="Lucida Sans"/>
                      <w:b/>
                      <w:spacing w:val="-6"/>
                      <w:w w:val="95"/>
                      <w:sz w:val="10"/>
                    </w:rPr>
                    <w:t> </w:t>
                  </w:r>
                  <w:r>
                    <w:rPr>
                      <w:rFonts w:ascii="Lucida Sans"/>
                      <w:b/>
                      <w:w w:val="95"/>
                      <w:sz w:val="10"/>
                    </w:rPr>
                    <w:t>Attributions</w:t>
                  </w:r>
                </w:p>
                <w:p>
                  <w:pPr>
                    <w:spacing w:before="83"/>
                    <w:ind w:left="57" w:right="0" w:firstLine="0"/>
                    <w:jc w:val="left"/>
                    <w:rPr>
                      <w:rFonts w:ascii="Lucida Sans"/>
                      <w:b/>
                      <w:sz w:val="9"/>
                    </w:rPr>
                  </w:pPr>
                  <w:r>
                    <w:rPr>
                      <w:rFonts w:ascii="Lucida Sans"/>
                      <w:b/>
                      <w:w w:val="95"/>
                      <w:sz w:val="9"/>
                    </w:rPr>
                    <w:t>All rights reserved</w:t>
                  </w:r>
                  <w:r>
                    <w:rPr>
                      <w:rFonts w:ascii="Lucida Sans"/>
                      <w:b/>
                      <w:spacing w:val="-7"/>
                      <w:w w:val="95"/>
                      <w:sz w:val="9"/>
                    </w:rPr>
                    <w:t> </w:t>
                  </w:r>
                  <w:r>
                    <w:rPr>
                      <w:rFonts w:ascii="Lucida Sans"/>
                      <w:b/>
                      <w:w w:val="95"/>
                      <w:sz w:val="9"/>
                    </w:rPr>
                    <w:t>content</w:t>
                  </w:r>
                </w:p>
                <w:p>
                  <w:pPr>
                    <w:numPr>
                      <w:ilvl w:val="0"/>
                      <w:numId w:val="258"/>
                    </w:numPr>
                    <w:tabs>
                      <w:tab w:pos="858" w:val="left" w:leader="none"/>
                    </w:tabs>
                    <w:spacing w:line="151" w:lineRule="auto" w:before="87"/>
                    <w:ind w:left="857" w:right="192" w:hanging="194"/>
                    <w:jc w:val="left"/>
                    <w:rPr>
                      <w:rFonts w:ascii="Arial Unicode MS"/>
                      <w:sz w:val="9"/>
                    </w:rPr>
                  </w:pPr>
                  <w:r>
                    <w:rPr>
                      <w:rFonts w:ascii="Arial Unicode MS"/>
                      <w:w w:val="105"/>
                      <w:sz w:val="9"/>
                    </w:rPr>
                    <w:t>Shirley's</w:t>
                  </w:r>
                  <w:r>
                    <w:rPr>
                      <w:rFonts w:ascii="Arial Unicode MS"/>
                      <w:spacing w:val="-14"/>
                      <w:w w:val="105"/>
                      <w:sz w:val="9"/>
                    </w:rPr>
                    <w:t> </w:t>
                  </w:r>
                  <w:r>
                    <w:rPr>
                      <w:rFonts w:ascii="Arial Unicode MS"/>
                      <w:w w:val="105"/>
                      <w:sz w:val="9"/>
                    </w:rPr>
                    <w:t>Bite-size</w:t>
                  </w:r>
                  <w:r>
                    <w:rPr>
                      <w:rFonts w:ascii="Arial Unicode MS"/>
                      <w:spacing w:val="-14"/>
                      <w:w w:val="105"/>
                      <w:sz w:val="9"/>
                    </w:rPr>
                    <w:t> </w:t>
                  </w:r>
                  <w:r>
                    <w:rPr>
                      <w:rFonts w:ascii="Arial Unicode MS"/>
                      <w:w w:val="105"/>
                      <w:sz w:val="9"/>
                    </w:rPr>
                    <w:t>Business</w:t>
                  </w:r>
                  <w:r>
                    <w:rPr>
                      <w:rFonts w:ascii="Arial Unicode MS"/>
                      <w:spacing w:val="-13"/>
                      <w:w w:val="105"/>
                      <w:sz w:val="9"/>
                    </w:rPr>
                    <w:t> </w:t>
                  </w:r>
                  <w:r>
                    <w:rPr>
                      <w:rFonts w:ascii="Arial Unicode MS"/>
                      <w:w w:val="105"/>
                      <w:sz w:val="9"/>
                    </w:rPr>
                    <w:t>Writing</w:t>
                  </w:r>
                  <w:r>
                    <w:rPr>
                      <w:rFonts w:ascii="Arial Unicode MS"/>
                      <w:spacing w:val="-14"/>
                      <w:w w:val="105"/>
                      <w:sz w:val="9"/>
                    </w:rPr>
                    <w:t> </w:t>
                  </w:r>
                  <w:r>
                    <w:rPr>
                      <w:rFonts w:ascii="Arial Unicode MS"/>
                      <w:w w:val="105"/>
                      <w:sz w:val="9"/>
                    </w:rPr>
                    <w:t>Tip</w:t>
                  </w:r>
                  <w:r>
                    <w:rPr>
                      <w:rFonts w:ascii="Arial Unicode MS"/>
                      <w:spacing w:val="-13"/>
                      <w:w w:val="105"/>
                      <w:sz w:val="9"/>
                    </w:rPr>
                    <w:t> </w:t>
                  </w:r>
                  <w:r>
                    <w:rPr>
                      <w:rFonts w:ascii="Arial Unicode MS"/>
                      <w:w w:val="105"/>
                      <w:sz w:val="9"/>
                    </w:rPr>
                    <w:t>#6</w:t>
                  </w:r>
                  <w:r>
                    <w:rPr>
                      <w:rFonts w:ascii="Arial Unicode MS"/>
                      <w:spacing w:val="-14"/>
                      <w:w w:val="105"/>
                      <w:sz w:val="9"/>
                    </w:rPr>
                    <w:t> </w:t>
                  </w:r>
                  <w:r>
                    <w:rPr>
                      <w:rFonts w:ascii="Arial Unicode MS"/>
                      <w:w w:val="105"/>
                      <w:sz w:val="9"/>
                    </w:rPr>
                    <w:t>-</w:t>
                  </w:r>
                  <w:r>
                    <w:rPr>
                      <w:rFonts w:ascii="Arial Unicode MS"/>
                      <w:spacing w:val="-13"/>
                      <w:w w:val="105"/>
                      <w:sz w:val="9"/>
                    </w:rPr>
                    <w:t> </w:t>
                  </w:r>
                  <w:r>
                    <w:rPr>
                      <w:rFonts w:ascii="Arial Unicode MS"/>
                      <w:w w:val="105"/>
                      <w:sz w:val="9"/>
                    </w:rPr>
                    <w:t>Keep</w:t>
                  </w:r>
                  <w:r>
                    <w:rPr>
                      <w:rFonts w:ascii="Arial Unicode MS"/>
                      <w:spacing w:val="-14"/>
                      <w:w w:val="105"/>
                      <w:sz w:val="9"/>
                    </w:rPr>
                    <w:t> </w:t>
                  </w:r>
                  <w:r>
                    <w:rPr>
                      <w:rFonts w:ascii="Arial Unicode MS"/>
                      <w:w w:val="105"/>
                      <w:sz w:val="9"/>
                    </w:rPr>
                    <w:t>Your</w:t>
                  </w:r>
                  <w:r>
                    <w:rPr>
                      <w:rFonts w:ascii="Arial Unicode MS"/>
                      <w:spacing w:val="-14"/>
                      <w:w w:val="105"/>
                      <w:sz w:val="9"/>
                    </w:rPr>
                    <w:t> </w:t>
                  </w:r>
                  <w:r>
                    <w:rPr>
                      <w:rFonts w:ascii="Arial Unicode MS"/>
                      <w:w w:val="105"/>
                      <w:sz w:val="9"/>
                    </w:rPr>
                    <w:t>Writing</w:t>
                  </w:r>
                  <w:r>
                    <w:rPr>
                      <w:rFonts w:ascii="Arial Unicode MS"/>
                      <w:spacing w:val="-13"/>
                      <w:w w:val="105"/>
                      <w:sz w:val="9"/>
                    </w:rPr>
                    <w:t> </w:t>
                  </w:r>
                  <w:r>
                    <w:rPr>
                      <w:rFonts w:ascii="Arial Unicode MS"/>
                      <w:w w:val="105"/>
                      <w:sz w:val="9"/>
                    </w:rPr>
                    <w:t>Simple</w:t>
                  </w:r>
                  <w:r>
                    <w:rPr>
                      <w:rFonts w:ascii="Arial Unicode MS"/>
                      <w:spacing w:val="-14"/>
                      <w:w w:val="105"/>
                      <w:sz w:val="9"/>
                    </w:rPr>
                    <w:t> </w:t>
                  </w:r>
                  <w:r>
                    <w:rPr>
                      <w:rFonts w:ascii="Arial Unicode MS"/>
                      <w:w w:val="105"/>
                      <w:sz w:val="9"/>
                    </w:rPr>
                    <w:t>and</w:t>
                  </w:r>
                  <w:r>
                    <w:rPr>
                      <w:rFonts w:ascii="Arial Unicode MS"/>
                      <w:spacing w:val="-13"/>
                      <w:w w:val="105"/>
                      <w:sz w:val="9"/>
                    </w:rPr>
                    <w:t> </w:t>
                  </w:r>
                  <w:r>
                    <w:rPr>
                      <w:rFonts w:ascii="Arial Unicode MS"/>
                      <w:w w:val="105"/>
                      <w:sz w:val="9"/>
                    </w:rPr>
                    <w:t>Clear.</w:t>
                  </w:r>
                  <w:r>
                    <w:rPr>
                      <w:rFonts w:ascii="Arial Unicode MS"/>
                      <w:spacing w:val="-8"/>
                      <w:w w:val="105"/>
                      <w:sz w:val="9"/>
                    </w:rPr>
                    <w:t> </w:t>
                  </w:r>
                  <w:r>
                    <w:rPr>
                      <w:rFonts w:ascii="Lucida Sans"/>
                      <w:b/>
                      <w:w w:val="105"/>
                      <w:sz w:val="9"/>
                    </w:rPr>
                    <w:t>Authored</w:t>
                  </w:r>
                  <w:r>
                    <w:rPr>
                      <w:rFonts w:ascii="Lucida Sans"/>
                      <w:b/>
                      <w:spacing w:val="-18"/>
                      <w:w w:val="105"/>
                      <w:sz w:val="9"/>
                    </w:rPr>
                    <w:t> </w:t>
                  </w:r>
                  <w:r>
                    <w:rPr>
                      <w:rFonts w:ascii="Lucida Sans"/>
                      <w:b/>
                      <w:w w:val="105"/>
                      <w:sz w:val="9"/>
                    </w:rPr>
                    <w:t>by</w:t>
                  </w:r>
                  <w:r>
                    <w:rPr>
                      <w:rFonts w:ascii="Arial Unicode MS"/>
                      <w:w w:val="105"/>
                      <w:sz w:val="9"/>
                    </w:rPr>
                    <w:t>:</w:t>
                  </w:r>
                  <w:r>
                    <w:rPr>
                      <w:rFonts w:ascii="Arial Unicode MS"/>
                      <w:spacing w:val="-13"/>
                      <w:w w:val="105"/>
                      <w:sz w:val="9"/>
                    </w:rPr>
                    <w:t> </w:t>
                  </w:r>
                  <w:r>
                    <w:rPr>
                      <w:rFonts w:ascii="Arial Unicode MS"/>
                      <w:w w:val="105"/>
                      <w:sz w:val="9"/>
                    </w:rPr>
                    <w:t>Shirley</w:t>
                  </w:r>
                  <w:r>
                    <w:rPr>
                      <w:rFonts w:ascii="Arial Unicode MS"/>
                      <w:spacing w:val="-14"/>
                      <w:w w:val="105"/>
                      <w:sz w:val="9"/>
                    </w:rPr>
                    <w:t> </w:t>
                  </w:r>
                  <w:r>
                    <w:rPr>
                      <w:rFonts w:ascii="Arial Unicode MS"/>
                      <w:w w:val="105"/>
                      <w:sz w:val="9"/>
                    </w:rPr>
                    <w:t>Taylor.</w:t>
                  </w:r>
                  <w:r>
                    <w:rPr>
                      <w:rFonts w:ascii="Arial Unicode MS"/>
                      <w:spacing w:val="-13"/>
                      <w:w w:val="105"/>
                      <w:sz w:val="9"/>
                    </w:rPr>
                    <w:t> </w:t>
                  </w:r>
                  <w:r>
                    <w:rPr>
                      <w:rFonts w:ascii="Lucida Sans"/>
                      <w:b/>
                      <w:w w:val="105"/>
                      <w:sz w:val="9"/>
                    </w:rPr>
                    <w:t>Located</w:t>
                  </w:r>
                  <w:r>
                    <w:rPr>
                      <w:rFonts w:ascii="Lucida Sans"/>
                      <w:b/>
                      <w:spacing w:val="-18"/>
                      <w:w w:val="105"/>
                      <w:sz w:val="9"/>
                    </w:rPr>
                    <w:t> </w:t>
                  </w:r>
                  <w:r>
                    <w:rPr>
                      <w:rFonts w:ascii="Lucida Sans"/>
                      <w:b/>
                      <w:w w:val="105"/>
                      <w:sz w:val="9"/>
                    </w:rPr>
                    <w:t>at</w:t>
                  </w:r>
                  <w:r>
                    <w:rPr>
                      <w:rFonts w:ascii="Arial Unicode MS"/>
                      <w:w w:val="105"/>
                      <w:sz w:val="9"/>
                    </w:rPr>
                    <w:t>:</w:t>
                  </w:r>
                  <w:r>
                    <w:rPr>
                      <w:rFonts w:ascii="Arial Unicode MS"/>
                      <w:spacing w:val="-13"/>
                      <w:w w:val="105"/>
                      <w:sz w:val="9"/>
                    </w:rPr>
                    <w:t> </w:t>
                  </w:r>
                  <w:hyperlink r:id="rId482">
                    <w:r>
                      <w:rPr>
                        <w:rFonts w:ascii="Arial Unicode MS"/>
                        <w:color w:val="0000FF"/>
                        <w:w w:val="105"/>
                        <w:sz w:val="9"/>
                      </w:rPr>
                      <w:t>https://youtu.be/4_jbuHE57Os</w:t>
                    </w:r>
                  </w:hyperlink>
                  <w:r>
                    <w:rPr>
                      <w:rFonts w:ascii="Arial Unicode MS"/>
                      <w:w w:val="105"/>
                      <w:sz w:val="9"/>
                    </w:rPr>
                    <w:t>.</w:t>
                  </w:r>
                  <w:r>
                    <w:rPr>
                      <w:rFonts w:ascii="Arial Unicode MS"/>
                      <w:spacing w:val="-14"/>
                      <w:w w:val="105"/>
                      <w:sz w:val="9"/>
                    </w:rPr>
                    <w:t> </w:t>
                  </w:r>
                  <w:r>
                    <w:rPr>
                      <w:rFonts w:ascii="Lucida Sans"/>
                      <w:b/>
                      <w:w w:val="105"/>
                      <w:sz w:val="9"/>
                    </w:rPr>
                    <w:t>License</w:t>
                  </w:r>
                  <w:r>
                    <w:rPr>
                      <w:rFonts w:ascii="Arial Unicode MS"/>
                      <w:w w:val="105"/>
                      <w:sz w:val="9"/>
                    </w:rPr>
                    <w:t>:</w:t>
                  </w:r>
                  <w:r>
                    <w:rPr>
                      <w:rFonts w:ascii="Arial Unicode MS"/>
                      <w:spacing w:val="-13"/>
                      <w:w w:val="105"/>
                      <w:sz w:val="9"/>
                    </w:rPr>
                    <w:t> </w:t>
                  </w:r>
                  <w:r>
                    <w:rPr>
                      <w:rFonts w:ascii="Calibri"/>
                      <w:i/>
                      <w:w w:val="105"/>
                      <w:sz w:val="9"/>
                    </w:rPr>
                    <w:t>All</w:t>
                  </w:r>
                  <w:r>
                    <w:rPr>
                      <w:rFonts w:ascii="Calibri"/>
                      <w:i/>
                      <w:spacing w:val="-9"/>
                      <w:w w:val="105"/>
                      <w:sz w:val="9"/>
                    </w:rPr>
                    <w:t> </w:t>
                  </w:r>
                  <w:r>
                    <w:rPr>
                      <w:rFonts w:ascii="Calibri"/>
                      <w:i/>
                      <w:w w:val="105"/>
                      <w:sz w:val="9"/>
                    </w:rPr>
                    <w:t>Rights</w:t>
                  </w:r>
                  <w:r>
                    <w:rPr>
                      <w:rFonts w:ascii="Calibri"/>
                      <w:i/>
                      <w:spacing w:val="-9"/>
                      <w:w w:val="105"/>
                      <w:sz w:val="9"/>
                    </w:rPr>
                    <w:t> </w:t>
                  </w:r>
                  <w:r>
                    <w:rPr>
                      <w:rFonts w:ascii="Calibri"/>
                      <w:i/>
                      <w:w w:val="105"/>
                      <w:sz w:val="9"/>
                    </w:rPr>
                    <w:t>Reserved</w:t>
                  </w:r>
                  <w:r>
                    <w:rPr>
                      <w:rFonts w:ascii="Arial Unicode MS"/>
                      <w:w w:val="105"/>
                      <w:sz w:val="9"/>
                    </w:rPr>
                    <w:t>.</w:t>
                  </w:r>
                  <w:r>
                    <w:rPr>
                      <w:rFonts w:ascii="Arial Unicode MS"/>
                      <w:spacing w:val="-14"/>
                      <w:w w:val="105"/>
                      <w:sz w:val="9"/>
                    </w:rPr>
                    <w:t> </w:t>
                  </w:r>
                  <w:r>
                    <w:rPr>
                      <w:rFonts w:ascii="Lucida Sans"/>
                      <w:b/>
                      <w:w w:val="105"/>
                      <w:sz w:val="9"/>
                    </w:rPr>
                    <w:t>License</w:t>
                  </w:r>
                  <w:r>
                    <w:rPr>
                      <w:rFonts w:ascii="Lucida Sans"/>
                      <w:b/>
                      <w:spacing w:val="-18"/>
                      <w:w w:val="105"/>
                      <w:sz w:val="9"/>
                    </w:rPr>
                    <w:t> </w:t>
                  </w:r>
                  <w:r>
                    <w:rPr>
                      <w:rFonts w:ascii="Lucida Sans"/>
                      <w:b/>
                      <w:w w:val="105"/>
                      <w:sz w:val="9"/>
                    </w:rPr>
                    <w:t>Terms</w:t>
                  </w:r>
                  <w:r>
                    <w:rPr>
                      <w:rFonts w:ascii="Arial Unicode MS"/>
                      <w:w w:val="105"/>
                      <w:sz w:val="9"/>
                    </w:rPr>
                    <w:t>:</w:t>
                  </w:r>
                  <w:r>
                    <w:rPr>
                      <w:rFonts w:ascii="Arial Unicode MS"/>
                      <w:spacing w:val="-13"/>
                      <w:w w:val="105"/>
                      <w:sz w:val="9"/>
                    </w:rPr>
                    <w:t> </w:t>
                  </w:r>
                  <w:r>
                    <w:rPr>
                      <w:rFonts w:ascii="Arial Unicode MS"/>
                      <w:w w:val="105"/>
                      <w:sz w:val="9"/>
                    </w:rPr>
                    <w:t>Standard</w:t>
                  </w:r>
                  <w:r>
                    <w:rPr>
                      <w:rFonts w:ascii="Arial Unicode MS"/>
                      <w:spacing w:val="-14"/>
                      <w:w w:val="105"/>
                      <w:sz w:val="9"/>
                    </w:rPr>
                    <w:t> </w:t>
                  </w:r>
                  <w:r>
                    <w:rPr>
                      <w:rFonts w:ascii="Arial Unicode MS"/>
                      <w:w w:val="105"/>
                      <w:sz w:val="9"/>
                    </w:rPr>
                    <w:t>YouTube License</w:t>
                  </w:r>
                </w:p>
              </w:txbxContent>
            </v:textbox>
            <w10:wrap type="none"/>
          </v:shape>
        </w:pict>
      </w:r>
    </w:p>
    <w:sectPr>
      <w:pgSz w:w="12240" w:h="15840"/>
      <w:pgMar w:top="1460" w:bottom="280" w:left="96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Arial Unicode MS">
    <w:altName w:val="Arial Unicode MS"/>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5">
    <w:multiLevelType w:val="hybridMultilevel"/>
    <w:lvl w:ilvl="0">
      <w:start w:val="0"/>
      <w:numFmt w:val="bullet"/>
      <w:lvlText w:val="•"/>
      <w:lvlJc w:val="left"/>
      <w:pPr>
        <w:ind w:left="927" w:hanging="231"/>
      </w:pPr>
      <w:rPr>
        <w:rFonts w:hint="default" w:ascii="Arial" w:hAnsi="Arial" w:eastAsia="Arial" w:cs="Arial"/>
        <w:spacing w:val="-7"/>
        <w:w w:val="100"/>
        <w:sz w:val="20"/>
        <w:szCs w:val="20"/>
      </w:rPr>
    </w:lvl>
    <w:lvl w:ilvl="1">
      <w:start w:val="0"/>
      <w:numFmt w:val="bullet"/>
      <w:lvlText w:val="•"/>
      <w:lvlJc w:val="left"/>
      <w:pPr>
        <w:ind w:left="1042" w:hanging="231"/>
      </w:pPr>
      <w:rPr>
        <w:rFonts w:hint="default"/>
      </w:rPr>
    </w:lvl>
    <w:lvl w:ilvl="2">
      <w:start w:val="0"/>
      <w:numFmt w:val="bullet"/>
      <w:lvlText w:val="•"/>
      <w:lvlJc w:val="left"/>
      <w:pPr>
        <w:ind w:left="1164" w:hanging="231"/>
      </w:pPr>
      <w:rPr>
        <w:rFonts w:hint="default"/>
      </w:rPr>
    </w:lvl>
    <w:lvl w:ilvl="3">
      <w:start w:val="0"/>
      <w:numFmt w:val="bullet"/>
      <w:lvlText w:val="•"/>
      <w:lvlJc w:val="left"/>
      <w:pPr>
        <w:ind w:left="1286" w:hanging="231"/>
      </w:pPr>
      <w:rPr>
        <w:rFonts w:hint="default"/>
      </w:rPr>
    </w:lvl>
    <w:lvl w:ilvl="4">
      <w:start w:val="0"/>
      <w:numFmt w:val="bullet"/>
      <w:lvlText w:val="•"/>
      <w:lvlJc w:val="left"/>
      <w:pPr>
        <w:ind w:left="1408" w:hanging="231"/>
      </w:pPr>
      <w:rPr>
        <w:rFonts w:hint="default"/>
      </w:rPr>
    </w:lvl>
    <w:lvl w:ilvl="5">
      <w:start w:val="0"/>
      <w:numFmt w:val="bullet"/>
      <w:lvlText w:val="•"/>
      <w:lvlJc w:val="left"/>
      <w:pPr>
        <w:ind w:left="1530" w:hanging="231"/>
      </w:pPr>
      <w:rPr>
        <w:rFonts w:hint="default"/>
      </w:rPr>
    </w:lvl>
    <w:lvl w:ilvl="6">
      <w:start w:val="0"/>
      <w:numFmt w:val="bullet"/>
      <w:lvlText w:val="•"/>
      <w:lvlJc w:val="left"/>
      <w:pPr>
        <w:ind w:left="1652" w:hanging="231"/>
      </w:pPr>
      <w:rPr>
        <w:rFonts w:hint="default"/>
      </w:rPr>
    </w:lvl>
    <w:lvl w:ilvl="7">
      <w:start w:val="0"/>
      <w:numFmt w:val="bullet"/>
      <w:lvlText w:val="•"/>
      <w:lvlJc w:val="left"/>
      <w:pPr>
        <w:ind w:left="1774" w:hanging="231"/>
      </w:pPr>
      <w:rPr>
        <w:rFonts w:hint="default"/>
      </w:rPr>
    </w:lvl>
    <w:lvl w:ilvl="8">
      <w:start w:val="0"/>
      <w:numFmt w:val="bullet"/>
      <w:lvlText w:val="•"/>
      <w:lvlJc w:val="left"/>
      <w:pPr>
        <w:ind w:left="1896" w:hanging="231"/>
      </w:pPr>
      <w:rPr>
        <w:rFonts w:hint="default"/>
      </w:rPr>
    </w:lvl>
  </w:abstractNum>
  <w:abstractNum w:abstractNumId="25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5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86" w:hanging="231"/>
      </w:pPr>
      <w:rPr>
        <w:rFonts w:hint="default"/>
      </w:rPr>
    </w:lvl>
    <w:lvl w:ilvl="2">
      <w:start w:val="0"/>
      <w:numFmt w:val="bullet"/>
      <w:lvlText w:val="•"/>
      <w:lvlJc w:val="left"/>
      <w:pPr>
        <w:ind w:left="2113" w:hanging="231"/>
      </w:pPr>
      <w:rPr>
        <w:rFonts w:hint="default"/>
      </w:rPr>
    </w:lvl>
    <w:lvl w:ilvl="3">
      <w:start w:val="0"/>
      <w:numFmt w:val="bullet"/>
      <w:lvlText w:val="•"/>
      <w:lvlJc w:val="left"/>
      <w:pPr>
        <w:ind w:left="3040" w:hanging="231"/>
      </w:pPr>
      <w:rPr>
        <w:rFonts w:hint="default"/>
      </w:rPr>
    </w:lvl>
    <w:lvl w:ilvl="4">
      <w:start w:val="0"/>
      <w:numFmt w:val="bullet"/>
      <w:lvlText w:val="•"/>
      <w:lvlJc w:val="left"/>
      <w:pPr>
        <w:ind w:left="3967" w:hanging="231"/>
      </w:pPr>
      <w:rPr>
        <w:rFonts w:hint="default"/>
      </w:rPr>
    </w:lvl>
    <w:lvl w:ilvl="5">
      <w:start w:val="0"/>
      <w:numFmt w:val="bullet"/>
      <w:lvlText w:val="•"/>
      <w:lvlJc w:val="left"/>
      <w:pPr>
        <w:ind w:left="4894" w:hanging="231"/>
      </w:pPr>
      <w:rPr>
        <w:rFonts w:hint="default"/>
      </w:rPr>
    </w:lvl>
    <w:lvl w:ilvl="6">
      <w:start w:val="0"/>
      <w:numFmt w:val="bullet"/>
      <w:lvlText w:val="•"/>
      <w:lvlJc w:val="left"/>
      <w:pPr>
        <w:ind w:left="5821" w:hanging="231"/>
      </w:pPr>
      <w:rPr>
        <w:rFonts w:hint="default"/>
      </w:rPr>
    </w:lvl>
    <w:lvl w:ilvl="7">
      <w:start w:val="0"/>
      <w:numFmt w:val="bullet"/>
      <w:lvlText w:val="•"/>
      <w:lvlJc w:val="left"/>
      <w:pPr>
        <w:ind w:left="6748" w:hanging="231"/>
      </w:pPr>
      <w:rPr>
        <w:rFonts w:hint="default"/>
      </w:rPr>
    </w:lvl>
    <w:lvl w:ilvl="8">
      <w:start w:val="0"/>
      <w:numFmt w:val="bullet"/>
      <w:lvlText w:val="•"/>
      <w:lvlJc w:val="left"/>
      <w:pPr>
        <w:ind w:left="7675" w:hanging="231"/>
      </w:pPr>
      <w:rPr>
        <w:rFonts w:hint="default"/>
      </w:rPr>
    </w:lvl>
  </w:abstractNum>
  <w:abstractNum w:abstractNumId="24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4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6">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80" w:hanging="231"/>
      </w:pPr>
      <w:rPr>
        <w:rFonts w:hint="default"/>
      </w:rPr>
    </w:lvl>
    <w:lvl w:ilvl="2">
      <w:start w:val="0"/>
      <w:numFmt w:val="bullet"/>
      <w:lvlText w:val="•"/>
      <w:lvlJc w:val="left"/>
      <w:pPr>
        <w:ind w:left="1101" w:hanging="231"/>
      </w:pPr>
      <w:rPr>
        <w:rFonts w:hint="default"/>
      </w:rPr>
    </w:lvl>
    <w:lvl w:ilvl="3">
      <w:start w:val="0"/>
      <w:numFmt w:val="bullet"/>
      <w:lvlText w:val="•"/>
      <w:lvlJc w:val="left"/>
      <w:pPr>
        <w:ind w:left="1521" w:hanging="231"/>
      </w:pPr>
      <w:rPr>
        <w:rFonts w:hint="default"/>
      </w:rPr>
    </w:lvl>
    <w:lvl w:ilvl="4">
      <w:start w:val="0"/>
      <w:numFmt w:val="bullet"/>
      <w:lvlText w:val="•"/>
      <w:lvlJc w:val="left"/>
      <w:pPr>
        <w:ind w:left="1942" w:hanging="231"/>
      </w:pPr>
      <w:rPr>
        <w:rFonts w:hint="default"/>
      </w:rPr>
    </w:lvl>
    <w:lvl w:ilvl="5">
      <w:start w:val="0"/>
      <w:numFmt w:val="bullet"/>
      <w:lvlText w:val="•"/>
      <w:lvlJc w:val="left"/>
      <w:pPr>
        <w:ind w:left="2362" w:hanging="231"/>
      </w:pPr>
      <w:rPr>
        <w:rFonts w:hint="default"/>
      </w:rPr>
    </w:lvl>
    <w:lvl w:ilvl="6">
      <w:start w:val="0"/>
      <w:numFmt w:val="bullet"/>
      <w:lvlText w:val="•"/>
      <w:lvlJc w:val="left"/>
      <w:pPr>
        <w:ind w:left="2783" w:hanging="231"/>
      </w:pPr>
      <w:rPr>
        <w:rFonts w:hint="default"/>
      </w:rPr>
    </w:lvl>
    <w:lvl w:ilvl="7">
      <w:start w:val="0"/>
      <w:numFmt w:val="bullet"/>
      <w:lvlText w:val="•"/>
      <w:lvlJc w:val="left"/>
      <w:pPr>
        <w:ind w:left="3203" w:hanging="231"/>
      </w:pPr>
      <w:rPr>
        <w:rFonts w:hint="default"/>
      </w:rPr>
    </w:lvl>
    <w:lvl w:ilvl="8">
      <w:start w:val="0"/>
      <w:numFmt w:val="bullet"/>
      <w:lvlText w:val="•"/>
      <w:lvlJc w:val="left"/>
      <w:pPr>
        <w:ind w:left="3624" w:hanging="231"/>
      </w:pPr>
      <w:rPr>
        <w:rFonts w:hint="default"/>
      </w:rPr>
    </w:lvl>
  </w:abstractNum>
  <w:abstractNum w:abstractNumId="225">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60" w:hanging="231"/>
      </w:pPr>
      <w:rPr>
        <w:rFonts w:hint="default"/>
      </w:rPr>
    </w:lvl>
    <w:lvl w:ilvl="2">
      <w:start w:val="0"/>
      <w:numFmt w:val="bullet"/>
      <w:lvlText w:val="•"/>
      <w:lvlJc w:val="left"/>
      <w:pPr>
        <w:ind w:left="1060" w:hanging="231"/>
      </w:pPr>
      <w:rPr>
        <w:rFonts w:hint="default"/>
      </w:rPr>
    </w:lvl>
    <w:lvl w:ilvl="3">
      <w:start w:val="0"/>
      <w:numFmt w:val="bullet"/>
      <w:lvlText w:val="•"/>
      <w:lvlJc w:val="left"/>
      <w:pPr>
        <w:ind w:left="1461" w:hanging="231"/>
      </w:pPr>
      <w:rPr>
        <w:rFonts w:hint="default"/>
      </w:rPr>
    </w:lvl>
    <w:lvl w:ilvl="4">
      <w:start w:val="0"/>
      <w:numFmt w:val="bullet"/>
      <w:lvlText w:val="•"/>
      <w:lvlJc w:val="left"/>
      <w:pPr>
        <w:ind w:left="1861" w:hanging="231"/>
      </w:pPr>
      <w:rPr>
        <w:rFonts w:hint="default"/>
      </w:rPr>
    </w:lvl>
    <w:lvl w:ilvl="5">
      <w:start w:val="0"/>
      <w:numFmt w:val="bullet"/>
      <w:lvlText w:val="•"/>
      <w:lvlJc w:val="left"/>
      <w:pPr>
        <w:ind w:left="2262" w:hanging="231"/>
      </w:pPr>
      <w:rPr>
        <w:rFonts w:hint="default"/>
      </w:rPr>
    </w:lvl>
    <w:lvl w:ilvl="6">
      <w:start w:val="0"/>
      <w:numFmt w:val="bullet"/>
      <w:lvlText w:val="•"/>
      <w:lvlJc w:val="left"/>
      <w:pPr>
        <w:ind w:left="2662" w:hanging="231"/>
      </w:pPr>
      <w:rPr>
        <w:rFonts w:hint="default"/>
      </w:rPr>
    </w:lvl>
    <w:lvl w:ilvl="7">
      <w:start w:val="0"/>
      <w:numFmt w:val="bullet"/>
      <w:lvlText w:val="•"/>
      <w:lvlJc w:val="left"/>
      <w:pPr>
        <w:ind w:left="3062" w:hanging="231"/>
      </w:pPr>
      <w:rPr>
        <w:rFonts w:hint="default"/>
      </w:rPr>
    </w:lvl>
    <w:lvl w:ilvl="8">
      <w:start w:val="0"/>
      <w:numFmt w:val="bullet"/>
      <w:lvlText w:val="•"/>
      <w:lvlJc w:val="left"/>
      <w:pPr>
        <w:ind w:left="3463" w:hanging="231"/>
      </w:pPr>
      <w:rPr>
        <w:rFonts w:hint="default"/>
      </w:rPr>
    </w:lvl>
  </w:abstractNum>
  <w:abstractNum w:abstractNumId="22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2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9">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987" w:hanging="327"/>
      </w:pPr>
      <w:rPr>
        <w:rFonts w:hint="default"/>
      </w:rPr>
    </w:lvl>
    <w:lvl w:ilvl="2">
      <w:start w:val="0"/>
      <w:numFmt w:val="bullet"/>
      <w:lvlText w:val="•"/>
      <w:lvlJc w:val="left"/>
      <w:pPr>
        <w:ind w:left="1635" w:hanging="327"/>
      </w:pPr>
      <w:rPr>
        <w:rFonts w:hint="default"/>
      </w:rPr>
    </w:lvl>
    <w:lvl w:ilvl="3">
      <w:start w:val="0"/>
      <w:numFmt w:val="bullet"/>
      <w:lvlText w:val="•"/>
      <w:lvlJc w:val="left"/>
      <w:pPr>
        <w:ind w:left="2283" w:hanging="327"/>
      </w:pPr>
      <w:rPr>
        <w:rFonts w:hint="default"/>
      </w:rPr>
    </w:lvl>
    <w:lvl w:ilvl="4">
      <w:start w:val="0"/>
      <w:numFmt w:val="bullet"/>
      <w:lvlText w:val="•"/>
      <w:lvlJc w:val="left"/>
      <w:pPr>
        <w:ind w:left="2931" w:hanging="327"/>
      </w:pPr>
      <w:rPr>
        <w:rFonts w:hint="default"/>
      </w:rPr>
    </w:lvl>
    <w:lvl w:ilvl="5">
      <w:start w:val="0"/>
      <w:numFmt w:val="bullet"/>
      <w:lvlText w:val="•"/>
      <w:lvlJc w:val="left"/>
      <w:pPr>
        <w:ind w:left="3579" w:hanging="327"/>
      </w:pPr>
      <w:rPr>
        <w:rFonts w:hint="default"/>
      </w:rPr>
    </w:lvl>
    <w:lvl w:ilvl="6">
      <w:start w:val="0"/>
      <w:numFmt w:val="bullet"/>
      <w:lvlText w:val="•"/>
      <w:lvlJc w:val="left"/>
      <w:pPr>
        <w:ind w:left="4226" w:hanging="327"/>
      </w:pPr>
      <w:rPr>
        <w:rFonts w:hint="default"/>
      </w:rPr>
    </w:lvl>
    <w:lvl w:ilvl="7">
      <w:start w:val="0"/>
      <w:numFmt w:val="bullet"/>
      <w:lvlText w:val="•"/>
      <w:lvlJc w:val="left"/>
      <w:pPr>
        <w:ind w:left="4874" w:hanging="327"/>
      </w:pPr>
      <w:rPr>
        <w:rFonts w:hint="default"/>
      </w:rPr>
    </w:lvl>
    <w:lvl w:ilvl="8">
      <w:start w:val="0"/>
      <w:numFmt w:val="bullet"/>
      <w:lvlText w:val="•"/>
      <w:lvlJc w:val="left"/>
      <w:pPr>
        <w:ind w:left="5522" w:hanging="327"/>
      </w:pPr>
      <w:rPr>
        <w:rFonts w:hint="default"/>
      </w:rPr>
    </w:lvl>
  </w:abstractNum>
  <w:abstractNum w:abstractNumId="218">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052" w:hanging="327"/>
      </w:pPr>
      <w:rPr>
        <w:rFonts w:hint="default"/>
      </w:rPr>
    </w:lvl>
    <w:lvl w:ilvl="2">
      <w:start w:val="0"/>
      <w:numFmt w:val="bullet"/>
      <w:lvlText w:val="•"/>
      <w:lvlJc w:val="left"/>
      <w:pPr>
        <w:ind w:left="1764" w:hanging="327"/>
      </w:pPr>
      <w:rPr>
        <w:rFonts w:hint="default"/>
      </w:rPr>
    </w:lvl>
    <w:lvl w:ilvl="3">
      <w:start w:val="0"/>
      <w:numFmt w:val="bullet"/>
      <w:lvlText w:val="•"/>
      <w:lvlJc w:val="left"/>
      <w:pPr>
        <w:ind w:left="2476" w:hanging="327"/>
      </w:pPr>
      <w:rPr>
        <w:rFonts w:hint="default"/>
      </w:rPr>
    </w:lvl>
    <w:lvl w:ilvl="4">
      <w:start w:val="0"/>
      <w:numFmt w:val="bullet"/>
      <w:lvlText w:val="•"/>
      <w:lvlJc w:val="left"/>
      <w:pPr>
        <w:ind w:left="3188" w:hanging="327"/>
      </w:pPr>
      <w:rPr>
        <w:rFonts w:hint="default"/>
      </w:rPr>
    </w:lvl>
    <w:lvl w:ilvl="5">
      <w:start w:val="0"/>
      <w:numFmt w:val="bullet"/>
      <w:lvlText w:val="•"/>
      <w:lvlJc w:val="left"/>
      <w:pPr>
        <w:ind w:left="3901" w:hanging="327"/>
      </w:pPr>
      <w:rPr>
        <w:rFonts w:hint="default"/>
      </w:rPr>
    </w:lvl>
    <w:lvl w:ilvl="6">
      <w:start w:val="0"/>
      <w:numFmt w:val="bullet"/>
      <w:lvlText w:val="•"/>
      <w:lvlJc w:val="left"/>
      <w:pPr>
        <w:ind w:left="4613" w:hanging="327"/>
      </w:pPr>
      <w:rPr>
        <w:rFonts w:hint="default"/>
      </w:rPr>
    </w:lvl>
    <w:lvl w:ilvl="7">
      <w:start w:val="0"/>
      <w:numFmt w:val="bullet"/>
      <w:lvlText w:val="•"/>
      <w:lvlJc w:val="left"/>
      <w:pPr>
        <w:ind w:left="5325" w:hanging="327"/>
      </w:pPr>
      <w:rPr>
        <w:rFonts w:hint="default"/>
      </w:rPr>
    </w:lvl>
    <w:lvl w:ilvl="8">
      <w:start w:val="0"/>
      <w:numFmt w:val="bullet"/>
      <w:lvlText w:val="•"/>
      <w:lvlJc w:val="left"/>
      <w:pPr>
        <w:ind w:left="6037" w:hanging="327"/>
      </w:pPr>
      <w:rPr>
        <w:rFonts w:hint="default"/>
      </w:rPr>
    </w:lvl>
  </w:abstractNum>
  <w:abstractNum w:abstractNumId="217">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718" w:hanging="231"/>
      </w:pPr>
      <w:rPr>
        <w:rFonts w:hint="default"/>
      </w:rPr>
    </w:lvl>
    <w:lvl w:ilvl="2">
      <w:start w:val="0"/>
      <w:numFmt w:val="bullet"/>
      <w:lvlText w:val="•"/>
      <w:lvlJc w:val="left"/>
      <w:pPr>
        <w:ind w:left="2617" w:hanging="231"/>
      </w:pPr>
      <w:rPr>
        <w:rFonts w:hint="default"/>
      </w:rPr>
    </w:lvl>
    <w:lvl w:ilvl="3">
      <w:start w:val="0"/>
      <w:numFmt w:val="bullet"/>
      <w:lvlText w:val="•"/>
      <w:lvlJc w:val="left"/>
      <w:pPr>
        <w:ind w:left="3516" w:hanging="231"/>
      </w:pPr>
      <w:rPr>
        <w:rFonts w:hint="default"/>
      </w:rPr>
    </w:lvl>
    <w:lvl w:ilvl="4">
      <w:start w:val="0"/>
      <w:numFmt w:val="bullet"/>
      <w:lvlText w:val="•"/>
      <w:lvlJc w:val="left"/>
      <w:pPr>
        <w:ind w:left="4415" w:hanging="231"/>
      </w:pPr>
      <w:rPr>
        <w:rFonts w:hint="default"/>
      </w:rPr>
    </w:lvl>
    <w:lvl w:ilvl="5">
      <w:start w:val="0"/>
      <w:numFmt w:val="bullet"/>
      <w:lvlText w:val="•"/>
      <w:lvlJc w:val="left"/>
      <w:pPr>
        <w:ind w:left="5314" w:hanging="231"/>
      </w:pPr>
      <w:rPr>
        <w:rFonts w:hint="default"/>
      </w:rPr>
    </w:lvl>
    <w:lvl w:ilvl="6">
      <w:start w:val="0"/>
      <w:numFmt w:val="bullet"/>
      <w:lvlText w:val="•"/>
      <w:lvlJc w:val="left"/>
      <w:pPr>
        <w:ind w:left="6213" w:hanging="231"/>
      </w:pPr>
      <w:rPr>
        <w:rFonts w:hint="default"/>
      </w:rPr>
    </w:lvl>
    <w:lvl w:ilvl="7">
      <w:start w:val="0"/>
      <w:numFmt w:val="bullet"/>
      <w:lvlText w:val="•"/>
      <w:lvlJc w:val="left"/>
      <w:pPr>
        <w:ind w:left="7112" w:hanging="231"/>
      </w:pPr>
      <w:rPr>
        <w:rFonts w:hint="default"/>
      </w:rPr>
    </w:lvl>
    <w:lvl w:ilvl="8">
      <w:start w:val="0"/>
      <w:numFmt w:val="bullet"/>
      <w:lvlText w:val="•"/>
      <w:lvlJc w:val="left"/>
      <w:pPr>
        <w:ind w:left="8011" w:hanging="231"/>
      </w:pPr>
      <w:rPr>
        <w:rFonts w:hint="default"/>
      </w:rPr>
    </w:lvl>
  </w:abstractNum>
  <w:abstractNum w:abstractNumId="216">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690" w:hanging="231"/>
      </w:pPr>
      <w:rPr>
        <w:rFonts w:hint="default"/>
      </w:rPr>
    </w:lvl>
    <w:lvl w:ilvl="2">
      <w:start w:val="0"/>
      <w:numFmt w:val="bullet"/>
      <w:lvlText w:val="•"/>
      <w:lvlJc w:val="left"/>
      <w:pPr>
        <w:ind w:left="2560" w:hanging="231"/>
      </w:pPr>
      <w:rPr>
        <w:rFonts w:hint="default"/>
      </w:rPr>
    </w:lvl>
    <w:lvl w:ilvl="3">
      <w:start w:val="0"/>
      <w:numFmt w:val="bullet"/>
      <w:lvlText w:val="•"/>
      <w:lvlJc w:val="left"/>
      <w:pPr>
        <w:ind w:left="3430" w:hanging="231"/>
      </w:pPr>
      <w:rPr>
        <w:rFonts w:hint="default"/>
      </w:rPr>
    </w:lvl>
    <w:lvl w:ilvl="4">
      <w:start w:val="0"/>
      <w:numFmt w:val="bullet"/>
      <w:lvlText w:val="•"/>
      <w:lvlJc w:val="left"/>
      <w:pPr>
        <w:ind w:left="4300" w:hanging="231"/>
      </w:pPr>
      <w:rPr>
        <w:rFonts w:hint="default"/>
      </w:rPr>
    </w:lvl>
    <w:lvl w:ilvl="5">
      <w:start w:val="0"/>
      <w:numFmt w:val="bullet"/>
      <w:lvlText w:val="•"/>
      <w:lvlJc w:val="left"/>
      <w:pPr>
        <w:ind w:left="5171" w:hanging="231"/>
      </w:pPr>
      <w:rPr>
        <w:rFonts w:hint="default"/>
      </w:rPr>
    </w:lvl>
    <w:lvl w:ilvl="6">
      <w:start w:val="0"/>
      <w:numFmt w:val="bullet"/>
      <w:lvlText w:val="•"/>
      <w:lvlJc w:val="left"/>
      <w:pPr>
        <w:ind w:left="6041" w:hanging="231"/>
      </w:pPr>
      <w:rPr>
        <w:rFonts w:hint="default"/>
      </w:rPr>
    </w:lvl>
    <w:lvl w:ilvl="7">
      <w:start w:val="0"/>
      <w:numFmt w:val="bullet"/>
      <w:lvlText w:val="•"/>
      <w:lvlJc w:val="left"/>
      <w:pPr>
        <w:ind w:left="6911" w:hanging="231"/>
      </w:pPr>
      <w:rPr>
        <w:rFonts w:hint="default"/>
      </w:rPr>
    </w:lvl>
    <w:lvl w:ilvl="8">
      <w:start w:val="0"/>
      <w:numFmt w:val="bullet"/>
      <w:lvlText w:val="•"/>
      <w:lvlJc w:val="left"/>
      <w:pPr>
        <w:ind w:left="7781" w:hanging="231"/>
      </w:pPr>
      <w:rPr>
        <w:rFonts w:hint="default"/>
      </w:rPr>
    </w:lvl>
  </w:abstractNum>
  <w:abstractNum w:abstractNumId="21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4">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86" w:hanging="231"/>
      </w:pPr>
      <w:rPr>
        <w:rFonts w:hint="default"/>
      </w:rPr>
    </w:lvl>
    <w:lvl w:ilvl="2">
      <w:start w:val="0"/>
      <w:numFmt w:val="bullet"/>
      <w:lvlText w:val="•"/>
      <w:lvlJc w:val="left"/>
      <w:pPr>
        <w:ind w:left="2112" w:hanging="231"/>
      </w:pPr>
      <w:rPr>
        <w:rFonts w:hint="default"/>
      </w:rPr>
    </w:lvl>
    <w:lvl w:ilvl="3">
      <w:start w:val="0"/>
      <w:numFmt w:val="bullet"/>
      <w:lvlText w:val="•"/>
      <w:lvlJc w:val="left"/>
      <w:pPr>
        <w:ind w:left="3038" w:hanging="231"/>
      </w:pPr>
      <w:rPr>
        <w:rFonts w:hint="default"/>
      </w:rPr>
    </w:lvl>
    <w:lvl w:ilvl="4">
      <w:start w:val="0"/>
      <w:numFmt w:val="bullet"/>
      <w:lvlText w:val="•"/>
      <w:lvlJc w:val="left"/>
      <w:pPr>
        <w:ind w:left="3964" w:hanging="231"/>
      </w:pPr>
      <w:rPr>
        <w:rFonts w:hint="default"/>
      </w:rPr>
    </w:lvl>
    <w:lvl w:ilvl="5">
      <w:start w:val="0"/>
      <w:numFmt w:val="bullet"/>
      <w:lvlText w:val="•"/>
      <w:lvlJc w:val="left"/>
      <w:pPr>
        <w:ind w:left="4890" w:hanging="231"/>
      </w:pPr>
      <w:rPr>
        <w:rFonts w:hint="default"/>
      </w:rPr>
    </w:lvl>
    <w:lvl w:ilvl="6">
      <w:start w:val="0"/>
      <w:numFmt w:val="bullet"/>
      <w:lvlText w:val="•"/>
      <w:lvlJc w:val="left"/>
      <w:pPr>
        <w:ind w:left="5816" w:hanging="231"/>
      </w:pPr>
      <w:rPr>
        <w:rFonts w:hint="default"/>
      </w:rPr>
    </w:lvl>
    <w:lvl w:ilvl="7">
      <w:start w:val="0"/>
      <w:numFmt w:val="bullet"/>
      <w:lvlText w:val="•"/>
      <w:lvlJc w:val="left"/>
      <w:pPr>
        <w:ind w:left="6742" w:hanging="231"/>
      </w:pPr>
      <w:rPr>
        <w:rFonts w:hint="default"/>
      </w:rPr>
    </w:lvl>
    <w:lvl w:ilvl="8">
      <w:start w:val="0"/>
      <w:numFmt w:val="bullet"/>
      <w:lvlText w:val="•"/>
      <w:lvlJc w:val="left"/>
      <w:pPr>
        <w:ind w:left="7668" w:hanging="231"/>
      </w:pPr>
      <w:rPr>
        <w:rFonts w:hint="default"/>
      </w:rPr>
    </w:lvl>
  </w:abstractNum>
  <w:abstractNum w:abstractNumId="21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10">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55" w:hanging="231"/>
      </w:pPr>
      <w:rPr>
        <w:rFonts w:hint="default"/>
      </w:rPr>
    </w:lvl>
    <w:lvl w:ilvl="2">
      <w:start w:val="0"/>
      <w:numFmt w:val="bullet"/>
      <w:lvlText w:val="•"/>
      <w:lvlJc w:val="left"/>
      <w:pPr>
        <w:ind w:left="1050" w:hanging="231"/>
      </w:pPr>
      <w:rPr>
        <w:rFonts w:hint="default"/>
      </w:rPr>
    </w:lvl>
    <w:lvl w:ilvl="3">
      <w:start w:val="0"/>
      <w:numFmt w:val="bullet"/>
      <w:lvlText w:val="•"/>
      <w:lvlJc w:val="left"/>
      <w:pPr>
        <w:ind w:left="1445" w:hanging="231"/>
      </w:pPr>
      <w:rPr>
        <w:rFonts w:hint="default"/>
      </w:rPr>
    </w:lvl>
    <w:lvl w:ilvl="4">
      <w:start w:val="0"/>
      <w:numFmt w:val="bullet"/>
      <w:lvlText w:val="•"/>
      <w:lvlJc w:val="left"/>
      <w:pPr>
        <w:ind w:left="1841" w:hanging="231"/>
      </w:pPr>
      <w:rPr>
        <w:rFonts w:hint="default"/>
      </w:rPr>
    </w:lvl>
    <w:lvl w:ilvl="5">
      <w:start w:val="0"/>
      <w:numFmt w:val="bullet"/>
      <w:lvlText w:val="•"/>
      <w:lvlJc w:val="left"/>
      <w:pPr>
        <w:ind w:left="2236" w:hanging="231"/>
      </w:pPr>
      <w:rPr>
        <w:rFonts w:hint="default"/>
      </w:rPr>
    </w:lvl>
    <w:lvl w:ilvl="6">
      <w:start w:val="0"/>
      <w:numFmt w:val="bullet"/>
      <w:lvlText w:val="•"/>
      <w:lvlJc w:val="left"/>
      <w:pPr>
        <w:ind w:left="2631" w:hanging="231"/>
      </w:pPr>
      <w:rPr>
        <w:rFonts w:hint="default"/>
      </w:rPr>
    </w:lvl>
    <w:lvl w:ilvl="7">
      <w:start w:val="0"/>
      <w:numFmt w:val="bullet"/>
      <w:lvlText w:val="•"/>
      <w:lvlJc w:val="left"/>
      <w:pPr>
        <w:ind w:left="3027" w:hanging="231"/>
      </w:pPr>
      <w:rPr>
        <w:rFonts w:hint="default"/>
      </w:rPr>
    </w:lvl>
    <w:lvl w:ilvl="8">
      <w:start w:val="0"/>
      <w:numFmt w:val="bullet"/>
      <w:lvlText w:val="•"/>
      <w:lvlJc w:val="left"/>
      <w:pPr>
        <w:ind w:left="3422" w:hanging="231"/>
      </w:pPr>
      <w:rPr>
        <w:rFonts w:hint="default"/>
      </w:rPr>
    </w:lvl>
  </w:abstractNum>
  <w:abstractNum w:abstractNumId="20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0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07">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686" w:hanging="327"/>
      </w:pPr>
      <w:rPr>
        <w:rFonts w:hint="default"/>
      </w:rPr>
    </w:lvl>
    <w:lvl w:ilvl="2">
      <w:start w:val="0"/>
      <w:numFmt w:val="bullet"/>
      <w:lvlText w:val="•"/>
      <w:lvlJc w:val="left"/>
      <w:pPr>
        <w:ind w:left="1033" w:hanging="327"/>
      </w:pPr>
      <w:rPr>
        <w:rFonts w:hint="default"/>
      </w:rPr>
    </w:lvl>
    <w:lvl w:ilvl="3">
      <w:start w:val="0"/>
      <w:numFmt w:val="bullet"/>
      <w:lvlText w:val="•"/>
      <w:lvlJc w:val="left"/>
      <w:pPr>
        <w:ind w:left="1380" w:hanging="327"/>
      </w:pPr>
      <w:rPr>
        <w:rFonts w:hint="default"/>
      </w:rPr>
    </w:lvl>
    <w:lvl w:ilvl="4">
      <w:start w:val="0"/>
      <w:numFmt w:val="bullet"/>
      <w:lvlText w:val="•"/>
      <w:lvlJc w:val="left"/>
      <w:pPr>
        <w:ind w:left="1727" w:hanging="327"/>
      </w:pPr>
      <w:rPr>
        <w:rFonts w:hint="default"/>
      </w:rPr>
    </w:lvl>
    <w:lvl w:ilvl="5">
      <w:start w:val="0"/>
      <w:numFmt w:val="bullet"/>
      <w:lvlText w:val="•"/>
      <w:lvlJc w:val="left"/>
      <w:pPr>
        <w:ind w:left="2074" w:hanging="327"/>
      </w:pPr>
      <w:rPr>
        <w:rFonts w:hint="default"/>
      </w:rPr>
    </w:lvl>
    <w:lvl w:ilvl="6">
      <w:start w:val="0"/>
      <w:numFmt w:val="bullet"/>
      <w:lvlText w:val="•"/>
      <w:lvlJc w:val="left"/>
      <w:pPr>
        <w:ind w:left="2421" w:hanging="327"/>
      </w:pPr>
      <w:rPr>
        <w:rFonts w:hint="default"/>
      </w:rPr>
    </w:lvl>
    <w:lvl w:ilvl="7">
      <w:start w:val="0"/>
      <w:numFmt w:val="bullet"/>
      <w:lvlText w:val="•"/>
      <w:lvlJc w:val="left"/>
      <w:pPr>
        <w:ind w:left="2768" w:hanging="327"/>
      </w:pPr>
      <w:rPr>
        <w:rFonts w:hint="default"/>
      </w:rPr>
    </w:lvl>
    <w:lvl w:ilvl="8">
      <w:start w:val="0"/>
      <w:numFmt w:val="bullet"/>
      <w:lvlText w:val="•"/>
      <w:lvlJc w:val="left"/>
      <w:pPr>
        <w:ind w:left="3115" w:hanging="327"/>
      </w:pPr>
      <w:rPr>
        <w:rFonts w:hint="default"/>
      </w:rPr>
    </w:lvl>
  </w:abstractNum>
  <w:abstractNum w:abstractNumId="206">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181" w:hanging="327"/>
      </w:pPr>
      <w:rPr>
        <w:rFonts w:hint="default"/>
      </w:rPr>
    </w:lvl>
    <w:lvl w:ilvl="2">
      <w:start w:val="0"/>
      <w:numFmt w:val="bullet"/>
      <w:lvlText w:val="•"/>
      <w:lvlJc w:val="left"/>
      <w:pPr>
        <w:ind w:left="2022" w:hanging="327"/>
      </w:pPr>
      <w:rPr>
        <w:rFonts w:hint="default"/>
      </w:rPr>
    </w:lvl>
    <w:lvl w:ilvl="3">
      <w:start w:val="0"/>
      <w:numFmt w:val="bullet"/>
      <w:lvlText w:val="•"/>
      <w:lvlJc w:val="left"/>
      <w:pPr>
        <w:ind w:left="2864" w:hanging="327"/>
      </w:pPr>
      <w:rPr>
        <w:rFonts w:hint="default"/>
      </w:rPr>
    </w:lvl>
    <w:lvl w:ilvl="4">
      <w:start w:val="0"/>
      <w:numFmt w:val="bullet"/>
      <w:lvlText w:val="•"/>
      <w:lvlJc w:val="left"/>
      <w:pPr>
        <w:ind w:left="3705" w:hanging="327"/>
      </w:pPr>
      <w:rPr>
        <w:rFonts w:hint="default"/>
      </w:rPr>
    </w:lvl>
    <w:lvl w:ilvl="5">
      <w:start w:val="0"/>
      <w:numFmt w:val="bullet"/>
      <w:lvlText w:val="•"/>
      <w:lvlJc w:val="left"/>
      <w:pPr>
        <w:ind w:left="4547" w:hanging="327"/>
      </w:pPr>
      <w:rPr>
        <w:rFonts w:hint="default"/>
      </w:rPr>
    </w:lvl>
    <w:lvl w:ilvl="6">
      <w:start w:val="0"/>
      <w:numFmt w:val="bullet"/>
      <w:lvlText w:val="•"/>
      <w:lvlJc w:val="left"/>
      <w:pPr>
        <w:ind w:left="5388" w:hanging="327"/>
      </w:pPr>
      <w:rPr>
        <w:rFonts w:hint="default"/>
      </w:rPr>
    </w:lvl>
    <w:lvl w:ilvl="7">
      <w:start w:val="0"/>
      <w:numFmt w:val="bullet"/>
      <w:lvlText w:val="•"/>
      <w:lvlJc w:val="left"/>
      <w:pPr>
        <w:ind w:left="6229" w:hanging="327"/>
      </w:pPr>
      <w:rPr>
        <w:rFonts w:hint="default"/>
      </w:rPr>
    </w:lvl>
    <w:lvl w:ilvl="8">
      <w:start w:val="0"/>
      <w:numFmt w:val="bullet"/>
      <w:lvlText w:val="•"/>
      <w:lvlJc w:val="left"/>
      <w:pPr>
        <w:ind w:left="7071" w:hanging="327"/>
      </w:pPr>
      <w:rPr>
        <w:rFonts w:hint="default"/>
      </w:rPr>
    </w:lvl>
  </w:abstractNum>
  <w:abstractNum w:abstractNumId="205">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819" w:hanging="327"/>
      </w:pPr>
      <w:rPr>
        <w:rFonts w:hint="default"/>
      </w:rPr>
    </w:lvl>
    <w:lvl w:ilvl="2">
      <w:start w:val="0"/>
      <w:numFmt w:val="bullet"/>
      <w:lvlText w:val="•"/>
      <w:lvlJc w:val="left"/>
      <w:pPr>
        <w:ind w:left="1298" w:hanging="327"/>
      </w:pPr>
      <w:rPr>
        <w:rFonts w:hint="default"/>
      </w:rPr>
    </w:lvl>
    <w:lvl w:ilvl="3">
      <w:start w:val="0"/>
      <w:numFmt w:val="bullet"/>
      <w:lvlText w:val="•"/>
      <w:lvlJc w:val="left"/>
      <w:pPr>
        <w:ind w:left="1777" w:hanging="327"/>
      </w:pPr>
      <w:rPr>
        <w:rFonts w:hint="default"/>
      </w:rPr>
    </w:lvl>
    <w:lvl w:ilvl="4">
      <w:start w:val="0"/>
      <w:numFmt w:val="bullet"/>
      <w:lvlText w:val="•"/>
      <w:lvlJc w:val="left"/>
      <w:pPr>
        <w:ind w:left="2256" w:hanging="327"/>
      </w:pPr>
      <w:rPr>
        <w:rFonts w:hint="default"/>
      </w:rPr>
    </w:lvl>
    <w:lvl w:ilvl="5">
      <w:start w:val="0"/>
      <w:numFmt w:val="bullet"/>
      <w:lvlText w:val="•"/>
      <w:lvlJc w:val="left"/>
      <w:pPr>
        <w:ind w:left="2735" w:hanging="327"/>
      </w:pPr>
      <w:rPr>
        <w:rFonts w:hint="default"/>
      </w:rPr>
    </w:lvl>
    <w:lvl w:ilvl="6">
      <w:start w:val="0"/>
      <w:numFmt w:val="bullet"/>
      <w:lvlText w:val="•"/>
      <w:lvlJc w:val="left"/>
      <w:pPr>
        <w:ind w:left="3214" w:hanging="327"/>
      </w:pPr>
      <w:rPr>
        <w:rFonts w:hint="default"/>
      </w:rPr>
    </w:lvl>
    <w:lvl w:ilvl="7">
      <w:start w:val="0"/>
      <w:numFmt w:val="bullet"/>
      <w:lvlText w:val="•"/>
      <w:lvlJc w:val="left"/>
      <w:pPr>
        <w:ind w:left="3693" w:hanging="327"/>
      </w:pPr>
      <w:rPr>
        <w:rFonts w:hint="default"/>
      </w:rPr>
    </w:lvl>
    <w:lvl w:ilvl="8">
      <w:start w:val="0"/>
      <w:numFmt w:val="bullet"/>
      <w:lvlText w:val="•"/>
      <w:lvlJc w:val="left"/>
      <w:pPr>
        <w:ind w:left="4172" w:hanging="327"/>
      </w:pPr>
      <w:rPr>
        <w:rFonts w:hint="default"/>
      </w:rPr>
    </w:lvl>
  </w:abstractNum>
  <w:abstractNum w:abstractNumId="204">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796" w:hanging="327"/>
      </w:pPr>
      <w:rPr>
        <w:rFonts w:hint="default"/>
      </w:rPr>
    </w:lvl>
    <w:lvl w:ilvl="2">
      <w:start w:val="0"/>
      <w:numFmt w:val="bullet"/>
      <w:lvlText w:val="•"/>
      <w:lvlJc w:val="left"/>
      <w:pPr>
        <w:ind w:left="1253" w:hanging="327"/>
      </w:pPr>
      <w:rPr>
        <w:rFonts w:hint="default"/>
      </w:rPr>
    </w:lvl>
    <w:lvl w:ilvl="3">
      <w:start w:val="0"/>
      <w:numFmt w:val="bullet"/>
      <w:lvlText w:val="•"/>
      <w:lvlJc w:val="left"/>
      <w:pPr>
        <w:ind w:left="1710" w:hanging="327"/>
      </w:pPr>
      <w:rPr>
        <w:rFonts w:hint="default"/>
      </w:rPr>
    </w:lvl>
    <w:lvl w:ilvl="4">
      <w:start w:val="0"/>
      <w:numFmt w:val="bullet"/>
      <w:lvlText w:val="•"/>
      <w:lvlJc w:val="left"/>
      <w:pPr>
        <w:ind w:left="2167" w:hanging="327"/>
      </w:pPr>
      <w:rPr>
        <w:rFonts w:hint="default"/>
      </w:rPr>
    </w:lvl>
    <w:lvl w:ilvl="5">
      <w:start w:val="0"/>
      <w:numFmt w:val="bullet"/>
      <w:lvlText w:val="•"/>
      <w:lvlJc w:val="left"/>
      <w:pPr>
        <w:ind w:left="2624" w:hanging="327"/>
      </w:pPr>
      <w:rPr>
        <w:rFonts w:hint="default"/>
      </w:rPr>
    </w:lvl>
    <w:lvl w:ilvl="6">
      <w:start w:val="0"/>
      <w:numFmt w:val="bullet"/>
      <w:lvlText w:val="•"/>
      <w:lvlJc w:val="left"/>
      <w:pPr>
        <w:ind w:left="3081" w:hanging="327"/>
      </w:pPr>
      <w:rPr>
        <w:rFonts w:hint="default"/>
      </w:rPr>
    </w:lvl>
    <w:lvl w:ilvl="7">
      <w:start w:val="0"/>
      <w:numFmt w:val="bullet"/>
      <w:lvlText w:val="•"/>
      <w:lvlJc w:val="left"/>
      <w:pPr>
        <w:ind w:left="3538" w:hanging="327"/>
      </w:pPr>
      <w:rPr>
        <w:rFonts w:hint="default"/>
      </w:rPr>
    </w:lvl>
    <w:lvl w:ilvl="8">
      <w:start w:val="0"/>
      <w:numFmt w:val="bullet"/>
      <w:lvlText w:val="•"/>
      <w:lvlJc w:val="left"/>
      <w:pPr>
        <w:ind w:left="3995" w:hanging="327"/>
      </w:pPr>
      <w:rPr>
        <w:rFonts w:hint="default"/>
      </w:rPr>
    </w:lvl>
  </w:abstractNum>
  <w:abstractNum w:abstractNumId="203">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1099" w:hanging="126"/>
      </w:pPr>
      <w:rPr>
        <w:rFonts w:hint="default"/>
      </w:rPr>
    </w:lvl>
    <w:lvl w:ilvl="2">
      <w:start w:val="0"/>
      <w:numFmt w:val="bullet"/>
      <w:lvlText w:val="•"/>
      <w:lvlJc w:val="left"/>
      <w:pPr>
        <w:ind w:left="2059" w:hanging="126"/>
      </w:pPr>
      <w:rPr>
        <w:rFonts w:hint="default"/>
      </w:rPr>
    </w:lvl>
    <w:lvl w:ilvl="3">
      <w:start w:val="0"/>
      <w:numFmt w:val="bullet"/>
      <w:lvlText w:val="•"/>
      <w:lvlJc w:val="left"/>
      <w:pPr>
        <w:ind w:left="3019" w:hanging="126"/>
      </w:pPr>
      <w:rPr>
        <w:rFonts w:hint="default"/>
      </w:rPr>
    </w:lvl>
    <w:lvl w:ilvl="4">
      <w:start w:val="0"/>
      <w:numFmt w:val="bullet"/>
      <w:lvlText w:val="•"/>
      <w:lvlJc w:val="left"/>
      <w:pPr>
        <w:ind w:left="3979" w:hanging="126"/>
      </w:pPr>
      <w:rPr>
        <w:rFonts w:hint="default"/>
      </w:rPr>
    </w:lvl>
    <w:lvl w:ilvl="5">
      <w:start w:val="0"/>
      <w:numFmt w:val="bullet"/>
      <w:lvlText w:val="•"/>
      <w:lvlJc w:val="left"/>
      <w:pPr>
        <w:ind w:left="4939" w:hanging="126"/>
      </w:pPr>
      <w:rPr>
        <w:rFonts w:hint="default"/>
      </w:rPr>
    </w:lvl>
    <w:lvl w:ilvl="6">
      <w:start w:val="0"/>
      <w:numFmt w:val="bullet"/>
      <w:lvlText w:val="•"/>
      <w:lvlJc w:val="left"/>
      <w:pPr>
        <w:ind w:left="5898" w:hanging="126"/>
      </w:pPr>
      <w:rPr>
        <w:rFonts w:hint="default"/>
      </w:rPr>
    </w:lvl>
    <w:lvl w:ilvl="7">
      <w:start w:val="0"/>
      <w:numFmt w:val="bullet"/>
      <w:lvlText w:val="•"/>
      <w:lvlJc w:val="left"/>
      <w:pPr>
        <w:ind w:left="6858" w:hanging="126"/>
      </w:pPr>
      <w:rPr>
        <w:rFonts w:hint="default"/>
      </w:rPr>
    </w:lvl>
    <w:lvl w:ilvl="8">
      <w:start w:val="0"/>
      <w:numFmt w:val="bullet"/>
      <w:lvlText w:val="•"/>
      <w:lvlJc w:val="left"/>
      <w:pPr>
        <w:ind w:left="7818" w:hanging="126"/>
      </w:pPr>
      <w:rPr>
        <w:rFonts w:hint="default"/>
      </w:rPr>
    </w:lvl>
  </w:abstractNum>
  <w:abstractNum w:abstractNumId="202">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95" w:hanging="126"/>
      </w:pPr>
      <w:rPr>
        <w:rFonts w:hint="default"/>
      </w:rPr>
    </w:lvl>
    <w:lvl w:ilvl="2">
      <w:start w:val="0"/>
      <w:numFmt w:val="bullet"/>
      <w:lvlText w:val="•"/>
      <w:lvlJc w:val="left"/>
      <w:pPr>
        <w:ind w:left="1970" w:hanging="126"/>
      </w:pPr>
      <w:rPr>
        <w:rFonts w:hint="default"/>
      </w:rPr>
    </w:lvl>
    <w:lvl w:ilvl="3">
      <w:start w:val="0"/>
      <w:numFmt w:val="bullet"/>
      <w:lvlText w:val="•"/>
      <w:lvlJc w:val="left"/>
      <w:pPr>
        <w:ind w:left="2945" w:hanging="126"/>
      </w:pPr>
      <w:rPr>
        <w:rFonts w:hint="default"/>
      </w:rPr>
    </w:lvl>
    <w:lvl w:ilvl="4">
      <w:start w:val="0"/>
      <w:numFmt w:val="bullet"/>
      <w:lvlText w:val="•"/>
      <w:lvlJc w:val="left"/>
      <w:pPr>
        <w:ind w:left="3920" w:hanging="126"/>
      </w:pPr>
      <w:rPr>
        <w:rFonts w:hint="default"/>
      </w:rPr>
    </w:lvl>
    <w:lvl w:ilvl="5">
      <w:start w:val="0"/>
      <w:numFmt w:val="bullet"/>
      <w:lvlText w:val="•"/>
      <w:lvlJc w:val="left"/>
      <w:pPr>
        <w:ind w:left="4895" w:hanging="126"/>
      </w:pPr>
      <w:rPr>
        <w:rFonts w:hint="default"/>
      </w:rPr>
    </w:lvl>
    <w:lvl w:ilvl="6">
      <w:start w:val="0"/>
      <w:numFmt w:val="bullet"/>
      <w:lvlText w:val="•"/>
      <w:lvlJc w:val="left"/>
      <w:pPr>
        <w:ind w:left="5870" w:hanging="126"/>
      </w:pPr>
      <w:rPr>
        <w:rFonts w:hint="default"/>
      </w:rPr>
    </w:lvl>
    <w:lvl w:ilvl="7">
      <w:start w:val="0"/>
      <w:numFmt w:val="bullet"/>
      <w:lvlText w:val="•"/>
      <w:lvlJc w:val="left"/>
      <w:pPr>
        <w:ind w:left="6845" w:hanging="126"/>
      </w:pPr>
      <w:rPr>
        <w:rFonts w:hint="default"/>
      </w:rPr>
    </w:lvl>
    <w:lvl w:ilvl="8">
      <w:start w:val="0"/>
      <w:numFmt w:val="bullet"/>
      <w:lvlText w:val="•"/>
      <w:lvlJc w:val="left"/>
      <w:pPr>
        <w:ind w:left="7820" w:hanging="126"/>
      </w:pPr>
      <w:rPr>
        <w:rFonts w:hint="default"/>
      </w:rPr>
    </w:lvl>
  </w:abstractNum>
  <w:abstractNum w:abstractNumId="201">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21" w:hanging="126"/>
      </w:pPr>
      <w:rPr>
        <w:rFonts w:hint="default"/>
      </w:rPr>
    </w:lvl>
    <w:lvl w:ilvl="2">
      <w:start w:val="0"/>
      <w:numFmt w:val="bullet"/>
      <w:lvlText w:val="•"/>
      <w:lvlJc w:val="left"/>
      <w:pPr>
        <w:ind w:left="2023" w:hanging="126"/>
      </w:pPr>
      <w:rPr>
        <w:rFonts w:hint="default"/>
      </w:rPr>
    </w:lvl>
    <w:lvl w:ilvl="3">
      <w:start w:val="0"/>
      <w:numFmt w:val="bullet"/>
      <w:lvlText w:val="•"/>
      <w:lvlJc w:val="left"/>
      <w:pPr>
        <w:ind w:left="3025" w:hanging="126"/>
      </w:pPr>
      <w:rPr>
        <w:rFonts w:hint="default"/>
      </w:rPr>
    </w:lvl>
    <w:lvl w:ilvl="4">
      <w:start w:val="0"/>
      <w:numFmt w:val="bullet"/>
      <w:lvlText w:val="•"/>
      <w:lvlJc w:val="left"/>
      <w:pPr>
        <w:ind w:left="4027" w:hanging="126"/>
      </w:pPr>
      <w:rPr>
        <w:rFonts w:hint="default"/>
      </w:rPr>
    </w:lvl>
    <w:lvl w:ilvl="5">
      <w:start w:val="0"/>
      <w:numFmt w:val="bullet"/>
      <w:lvlText w:val="•"/>
      <w:lvlJc w:val="left"/>
      <w:pPr>
        <w:ind w:left="5029" w:hanging="126"/>
      </w:pPr>
      <w:rPr>
        <w:rFonts w:hint="default"/>
      </w:rPr>
    </w:lvl>
    <w:lvl w:ilvl="6">
      <w:start w:val="0"/>
      <w:numFmt w:val="bullet"/>
      <w:lvlText w:val="•"/>
      <w:lvlJc w:val="left"/>
      <w:pPr>
        <w:ind w:left="6030" w:hanging="126"/>
      </w:pPr>
      <w:rPr>
        <w:rFonts w:hint="default"/>
      </w:rPr>
    </w:lvl>
    <w:lvl w:ilvl="7">
      <w:start w:val="0"/>
      <w:numFmt w:val="bullet"/>
      <w:lvlText w:val="•"/>
      <w:lvlJc w:val="left"/>
      <w:pPr>
        <w:ind w:left="7032" w:hanging="126"/>
      </w:pPr>
      <w:rPr>
        <w:rFonts w:hint="default"/>
      </w:rPr>
    </w:lvl>
    <w:lvl w:ilvl="8">
      <w:start w:val="0"/>
      <w:numFmt w:val="bullet"/>
      <w:lvlText w:val="•"/>
      <w:lvlJc w:val="left"/>
      <w:pPr>
        <w:ind w:left="8034" w:hanging="126"/>
      </w:pPr>
      <w:rPr>
        <w:rFonts w:hint="default"/>
      </w:rPr>
    </w:lvl>
  </w:abstractNum>
  <w:abstractNum w:abstractNumId="200">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16" w:hanging="126"/>
      </w:pPr>
      <w:rPr>
        <w:rFonts w:hint="default"/>
      </w:rPr>
    </w:lvl>
    <w:lvl w:ilvl="2">
      <w:start w:val="0"/>
      <w:numFmt w:val="bullet"/>
      <w:lvlText w:val="•"/>
      <w:lvlJc w:val="left"/>
      <w:pPr>
        <w:ind w:left="2013" w:hanging="126"/>
      </w:pPr>
      <w:rPr>
        <w:rFonts w:hint="default"/>
      </w:rPr>
    </w:lvl>
    <w:lvl w:ilvl="3">
      <w:start w:val="0"/>
      <w:numFmt w:val="bullet"/>
      <w:lvlText w:val="•"/>
      <w:lvlJc w:val="left"/>
      <w:pPr>
        <w:ind w:left="3009" w:hanging="126"/>
      </w:pPr>
      <w:rPr>
        <w:rFonts w:hint="default"/>
      </w:rPr>
    </w:lvl>
    <w:lvl w:ilvl="4">
      <w:start w:val="0"/>
      <w:numFmt w:val="bullet"/>
      <w:lvlText w:val="•"/>
      <w:lvlJc w:val="left"/>
      <w:pPr>
        <w:ind w:left="4006" w:hanging="126"/>
      </w:pPr>
      <w:rPr>
        <w:rFonts w:hint="default"/>
      </w:rPr>
    </w:lvl>
    <w:lvl w:ilvl="5">
      <w:start w:val="0"/>
      <w:numFmt w:val="bullet"/>
      <w:lvlText w:val="•"/>
      <w:lvlJc w:val="left"/>
      <w:pPr>
        <w:ind w:left="5003" w:hanging="126"/>
      </w:pPr>
      <w:rPr>
        <w:rFonts w:hint="default"/>
      </w:rPr>
    </w:lvl>
    <w:lvl w:ilvl="6">
      <w:start w:val="0"/>
      <w:numFmt w:val="bullet"/>
      <w:lvlText w:val="•"/>
      <w:lvlJc w:val="left"/>
      <w:pPr>
        <w:ind w:left="5999" w:hanging="126"/>
      </w:pPr>
      <w:rPr>
        <w:rFonts w:hint="default"/>
      </w:rPr>
    </w:lvl>
    <w:lvl w:ilvl="7">
      <w:start w:val="0"/>
      <w:numFmt w:val="bullet"/>
      <w:lvlText w:val="•"/>
      <w:lvlJc w:val="left"/>
      <w:pPr>
        <w:ind w:left="6996" w:hanging="126"/>
      </w:pPr>
      <w:rPr>
        <w:rFonts w:hint="default"/>
      </w:rPr>
    </w:lvl>
    <w:lvl w:ilvl="8">
      <w:start w:val="0"/>
      <w:numFmt w:val="bullet"/>
      <w:lvlText w:val="•"/>
      <w:lvlJc w:val="left"/>
      <w:pPr>
        <w:ind w:left="7992" w:hanging="126"/>
      </w:pPr>
      <w:rPr>
        <w:rFonts w:hint="default"/>
      </w:rPr>
    </w:lvl>
  </w:abstractNum>
  <w:abstractNum w:abstractNumId="199">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706" w:hanging="126"/>
      </w:pPr>
      <w:rPr>
        <w:rFonts w:hint="default"/>
      </w:rPr>
    </w:lvl>
    <w:lvl w:ilvl="2">
      <w:start w:val="0"/>
      <w:numFmt w:val="bullet"/>
      <w:lvlText w:val="•"/>
      <w:lvlJc w:val="left"/>
      <w:pPr>
        <w:ind w:left="1273" w:hanging="126"/>
      </w:pPr>
      <w:rPr>
        <w:rFonts w:hint="default"/>
      </w:rPr>
    </w:lvl>
    <w:lvl w:ilvl="3">
      <w:start w:val="0"/>
      <w:numFmt w:val="bullet"/>
      <w:lvlText w:val="•"/>
      <w:lvlJc w:val="left"/>
      <w:pPr>
        <w:ind w:left="1839" w:hanging="126"/>
      </w:pPr>
      <w:rPr>
        <w:rFonts w:hint="default"/>
      </w:rPr>
    </w:lvl>
    <w:lvl w:ilvl="4">
      <w:start w:val="0"/>
      <w:numFmt w:val="bullet"/>
      <w:lvlText w:val="•"/>
      <w:lvlJc w:val="left"/>
      <w:pPr>
        <w:ind w:left="2406" w:hanging="126"/>
      </w:pPr>
      <w:rPr>
        <w:rFonts w:hint="default"/>
      </w:rPr>
    </w:lvl>
    <w:lvl w:ilvl="5">
      <w:start w:val="0"/>
      <w:numFmt w:val="bullet"/>
      <w:lvlText w:val="•"/>
      <w:lvlJc w:val="left"/>
      <w:pPr>
        <w:ind w:left="2973" w:hanging="126"/>
      </w:pPr>
      <w:rPr>
        <w:rFonts w:hint="default"/>
      </w:rPr>
    </w:lvl>
    <w:lvl w:ilvl="6">
      <w:start w:val="0"/>
      <w:numFmt w:val="bullet"/>
      <w:lvlText w:val="•"/>
      <w:lvlJc w:val="left"/>
      <w:pPr>
        <w:ind w:left="3539" w:hanging="126"/>
      </w:pPr>
      <w:rPr>
        <w:rFonts w:hint="default"/>
      </w:rPr>
    </w:lvl>
    <w:lvl w:ilvl="7">
      <w:start w:val="0"/>
      <w:numFmt w:val="bullet"/>
      <w:lvlText w:val="•"/>
      <w:lvlJc w:val="left"/>
      <w:pPr>
        <w:ind w:left="4106" w:hanging="126"/>
      </w:pPr>
      <w:rPr>
        <w:rFonts w:hint="default"/>
      </w:rPr>
    </w:lvl>
    <w:lvl w:ilvl="8">
      <w:start w:val="0"/>
      <w:numFmt w:val="bullet"/>
      <w:lvlText w:val="•"/>
      <w:lvlJc w:val="left"/>
      <w:pPr>
        <w:ind w:left="4672" w:hanging="126"/>
      </w:pPr>
      <w:rPr>
        <w:rFonts w:hint="default"/>
      </w:rPr>
    </w:lvl>
  </w:abstractNum>
  <w:abstractNum w:abstractNumId="19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9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68" w:hanging="231"/>
      </w:pPr>
      <w:rPr>
        <w:rFonts w:hint="default"/>
      </w:rPr>
    </w:lvl>
    <w:lvl w:ilvl="2">
      <w:start w:val="0"/>
      <w:numFmt w:val="bullet"/>
      <w:lvlText w:val="•"/>
      <w:lvlJc w:val="left"/>
      <w:pPr>
        <w:ind w:left="2076" w:hanging="231"/>
      </w:pPr>
      <w:rPr>
        <w:rFonts w:hint="default"/>
      </w:rPr>
    </w:lvl>
    <w:lvl w:ilvl="3">
      <w:start w:val="0"/>
      <w:numFmt w:val="bullet"/>
      <w:lvlText w:val="•"/>
      <w:lvlJc w:val="left"/>
      <w:pPr>
        <w:ind w:left="2984" w:hanging="231"/>
      </w:pPr>
      <w:rPr>
        <w:rFonts w:hint="default"/>
      </w:rPr>
    </w:lvl>
    <w:lvl w:ilvl="4">
      <w:start w:val="0"/>
      <w:numFmt w:val="bullet"/>
      <w:lvlText w:val="•"/>
      <w:lvlJc w:val="left"/>
      <w:pPr>
        <w:ind w:left="3892" w:hanging="231"/>
      </w:pPr>
      <w:rPr>
        <w:rFonts w:hint="default"/>
      </w:rPr>
    </w:lvl>
    <w:lvl w:ilvl="5">
      <w:start w:val="0"/>
      <w:numFmt w:val="bullet"/>
      <w:lvlText w:val="•"/>
      <w:lvlJc w:val="left"/>
      <w:pPr>
        <w:ind w:left="4800" w:hanging="231"/>
      </w:pPr>
      <w:rPr>
        <w:rFonts w:hint="default"/>
      </w:rPr>
    </w:lvl>
    <w:lvl w:ilvl="6">
      <w:start w:val="0"/>
      <w:numFmt w:val="bullet"/>
      <w:lvlText w:val="•"/>
      <w:lvlJc w:val="left"/>
      <w:pPr>
        <w:ind w:left="5708" w:hanging="231"/>
      </w:pPr>
      <w:rPr>
        <w:rFonts w:hint="default"/>
      </w:rPr>
    </w:lvl>
    <w:lvl w:ilvl="7">
      <w:start w:val="0"/>
      <w:numFmt w:val="bullet"/>
      <w:lvlText w:val="•"/>
      <w:lvlJc w:val="left"/>
      <w:pPr>
        <w:ind w:left="6616" w:hanging="231"/>
      </w:pPr>
      <w:rPr>
        <w:rFonts w:hint="default"/>
      </w:rPr>
    </w:lvl>
    <w:lvl w:ilvl="8">
      <w:start w:val="0"/>
      <w:numFmt w:val="bullet"/>
      <w:lvlText w:val="•"/>
      <w:lvlJc w:val="left"/>
      <w:pPr>
        <w:ind w:left="7524" w:hanging="231"/>
      </w:pPr>
      <w:rPr>
        <w:rFonts w:hint="default"/>
      </w:rPr>
    </w:lvl>
  </w:abstractNum>
  <w:abstractNum w:abstractNumId="196">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9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9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93">
    <w:multiLevelType w:val="hybridMultilevel"/>
    <w:lvl w:ilvl="0">
      <w:start w:val="0"/>
      <w:numFmt w:val="bullet"/>
      <w:lvlText w:val="•"/>
      <w:lvlJc w:val="left"/>
      <w:pPr>
        <w:ind w:left="824" w:hanging="235"/>
      </w:pPr>
      <w:rPr>
        <w:rFonts w:hint="default" w:ascii="Arial" w:hAnsi="Arial" w:eastAsia="Arial" w:cs="Arial"/>
        <w:spacing w:val="-3"/>
        <w:w w:val="88"/>
        <w:sz w:val="20"/>
        <w:szCs w:val="20"/>
      </w:rPr>
    </w:lvl>
    <w:lvl w:ilvl="1">
      <w:start w:val="0"/>
      <w:numFmt w:val="bullet"/>
      <w:lvlText w:val="•"/>
      <w:lvlJc w:val="left"/>
      <w:pPr>
        <w:ind w:left="1736" w:hanging="235"/>
      </w:pPr>
      <w:rPr>
        <w:rFonts w:hint="default"/>
      </w:rPr>
    </w:lvl>
    <w:lvl w:ilvl="2">
      <w:start w:val="0"/>
      <w:numFmt w:val="bullet"/>
      <w:lvlText w:val="•"/>
      <w:lvlJc w:val="left"/>
      <w:pPr>
        <w:ind w:left="2653" w:hanging="235"/>
      </w:pPr>
      <w:rPr>
        <w:rFonts w:hint="default"/>
      </w:rPr>
    </w:lvl>
    <w:lvl w:ilvl="3">
      <w:start w:val="0"/>
      <w:numFmt w:val="bullet"/>
      <w:lvlText w:val="•"/>
      <w:lvlJc w:val="left"/>
      <w:pPr>
        <w:ind w:left="3569" w:hanging="235"/>
      </w:pPr>
      <w:rPr>
        <w:rFonts w:hint="default"/>
      </w:rPr>
    </w:lvl>
    <w:lvl w:ilvl="4">
      <w:start w:val="0"/>
      <w:numFmt w:val="bullet"/>
      <w:lvlText w:val="•"/>
      <w:lvlJc w:val="left"/>
      <w:pPr>
        <w:ind w:left="4486" w:hanging="235"/>
      </w:pPr>
      <w:rPr>
        <w:rFonts w:hint="default"/>
      </w:rPr>
    </w:lvl>
    <w:lvl w:ilvl="5">
      <w:start w:val="0"/>
      <w:numFmt w:val="bullet"/>
      <w:lvlText w:val="•"/>
      <w:lvlJc w:val="left"/>
      <w:pPr>
        <w:ind w:left="5402" w:hanging="235"/>
      </w:pPr>
      <w:rPr>
        <w:rFonts w:hint="default"/>
      </w:rPr>
    </w:lvl>
    <w:lvl w:ilvl="6">
      <w:start w:val="0"/>
      <w:numFmt w:val="bullet"/>
      <w:lvlText w:val="•"/>
      <w:lvlJc w:val="left"/>
      <w:pPr>
        <w:ind w:left="6319" w:hanging="235"/>
      </w:pPr>
      <w:rPr>
        <w:rFonts w:hint="default"/>
      </w:rPr>
    </w:lvl>
    <w:lvl w:ilvl="7">
      <w:start w:val="0"/>
      <w:numFmt w:val="bullet"/>
      <w:lvlText w:val="•"/>
      <w:lvlJc w:val="left"/>
      <w:pPr>
        <w:ind w:left="7235" w:hanging="235"/>
      </w:pPr>
      <w:rPr>
        <w:rFonts w:hint="default"/>
      </w:rPr>
    </w:lvl>
    <w:lvl w:ilvl="8">
      <w:start w:val="0"/>
      <w:numFmt w:val="bullet"/>
      <w:lvlText w:val="•"/>
      <w:lvlJc w:val="left"/>
      <w:pPr>
        <w:ind w:left="8152" w:hanging="235"/>
      </w:pPr>
      <w:rPr>
        <w:rFonts w:hint="default"/>
      </w:rPr>
    </w:lvl>
  </w:abstractNum>
  <w:abstractNum w:abstractNumId="192">
    <w:multiLevelType w:val="hybridMultilevel"/>
    <w:lvl w:ilvl="0">
      <w:start w:val="0"/>
      <w:numFmt w:val="bullet"/>
      <w:lvlText w:val="•"/>
      <w:lvlJc w:val="left"/>
      <w:pPr>
        <w:ind w:left="824" w:hanging="235"/>
      </w:pPr>
      <w:rPr>
        <w:rFonts w:hint="default" w:ascii="Arial" w:hAnsi="Arial" w:eastAsia="Arial" w:cs="Arial"/>
        <w:spacing w:val="-3"/>
        <w:w w:val="88"/>
        <w:sz w:val="20"/>
        <w:szCs w:val="20"/>
      </w:rPr>
    </w:lvl>
    <w:lvl w:ilvl="1">
      <w:start w:val="0"/>
      <w:numFmt w:val="bullet"/>
      <w:lvlText w:val="•"/>
      <w:lvlJc w:val="left"/>
      <w:pPr>
        <w:ind w:left="1706" w:hanging="235"/>
      </w:pPr>
      <w:rPr>
        <w:rFonts w:hint="default"/>
      </w:rPr>
    </w:lvl>
    <w:lvl w:ilvl="2">
      <w:start w:val="0"/>
      <w:numFmt w:val="bullet"/>
      <w:lvlText w:val="•"/>
      <w:lvlJc w:val="left"/>
      <w:pPr>
        <w:ind w:left="2593" w:hanging="235"/>
      </w:pPr>
      <w:rPr>
        <w:rFonts w:hint="default"/>
      </w:rPr>
    </w:lvl>
    <w:lvl w:ilvl="3">
      <w:start w:val="0"/>
      <w:numFmt w:val="bullet"/>
      <w:lvlText w:val="•"/>
      <w:lvlJc w:val="left"/>
      <w:pPr>
        <w:ind w:left="3479" w:hanging="235"/>
      </w:pPr>
      <w:rPr>
        <w:rFonts w:hint="default"/>
      </w:rPr>
    </w:lvl>
    <w:lvl w:ilvl="4">
      <w:start w:val="0"/>
      <w:numFmt w:val="bullet"/>
      <w:lvlText w:val="•"/>
      <w:lvlJc w:val="left"/>
      <w:pPr>
        <w:ind w:left="4366" w:hanging="235"/>
      </w:pPr>
      <w:rPr>
        <w:rFonts w:hint="default"/>
      </w:rPr>
    </w:lvl>
    <w:lvl w:ilvl="5">
      <w:start w:val="0"/>
      <w:numFmt w:val="bullet"/>
      <w:lvlText w:val="•"/>
      <w:lvlJc w:val="left"/>
      <w:pPr>
        <w:ind w:left="5253" w:hanging="235"/>
      </w:pPr>
      <w:rPr>
        <w:rFonts w:hint="default"/>
      </w:rPr>
    </w:lvl>
    <w:lvl w:ilvl="6">
      <w:start w:val="0"/>
      <w:numFmt w:val="bullet"/>
      <w:lvlText w:val="•"/>
      <w:lvlJc w:val="left"/>
      <w:pPr>
        <w:ind w:left="6139" w:hanging="235"/>
      </w:pPr>
      <w:rPr>
        <w:rFonts w:hint="default"/>
      </w:rPr>
    </w:lvl>
    <w:lvl w:ilvl="7">
      <w:start w:val="0"/>
      <w:numFmt w:val="bullet"/>
      <w:lvlText w:val="•"/>
      <w:lvlJc w:val="left"/>
      <w:pPr>
        <w:ind w:left="7026" w:hanging="235"/>
      </w:pPr>
      <w:rPr>
        <w:rFonts w:hint="default"/>
      </w:rPr>
    </w:lvl>
    <w:lvl w:ilvl="8">
      <w:start w:val="0"/>
      <w:numFmt w:val="bullet"/>
      <w:lvlText w:val="•"/>
      <w:lvlJc w:val="left"/>
      <w:pPr>
        <w:ind w:left="7912" w:hanging="235"/>
      </w:pPr>
      <w:rPr>
        <w:rFonts w:hint="default"/>
      </w:rPr>
    </w:lvl>
  </w:abstractNum>
  <w:abstractNum w:abstractNumId="191">
    <w:multiLevelType w:val="hybridMultilevel"/>
    <w:lvl w:ilvl="0">
      <w:start w:val="0"/>
      <w:numFmt w:val="bullet"/>
      <w:lvlText w:val="•"/>
      <w:lvlJc w:val="left"/>
      <w:pPr>
        <w:ind w:left="254" w:hanging="235"/>
      </w:pPr>
      <w:rPr>
        <w:rFonts w:hint="default" w:ascii="Arial" w:hAnsi="Arial" w:eastAsia="Arial" w:cs="Arial"/>
        <w:spacing w:val="-3"/>
        <w:w w:val="88"/>
        <w:sz w:val="20"/>
        <w:szCs w:val="20"/>
      </w:rPr>
    </w:lvl>
    <w:lvl w:ilvl="1">
      <w:start w:val="0"/>
      <w:numFmt w:val="bullet"/>
      <w:lvlText w:val="•"/>
      <w:lvlJc w:val="left"/>
      <w:pPr>
        <w:ind w:left="755" w:hanging="235"/>
      </w:pPr>
      <w:rPr>
        <w:rFonts w:hint="default"/>
      </w:rPr>
    </w:lvl>
    <w:lvl w:ilvl="2">
      <w:start w:val="0"/>
      <w:numFmt w:val="bullet"/>
      <w:lvlText w:val="•"/>
      <w:lvlJc w:val="left"/>
      <w:pPr>
        <w:ind w:left="1250" w:hanging="235"/>
      </w:pPr>
      <w:rPr>
        <w:rFonts w:hint="default"/>
      </w:rPr>
    </w:lvl>
    <w:lvl w:ilvl="3">
      <w:start w:val="0"/>
      <w:numFmt w:val="bullet"/>
      <w:lvlText w:val="•"/>
      <w:lvlJc w:val="left"/>
      <w:pPr>
        <w:ind w:left="1745" w:hanging="235"/>
      </w:pPr>
      <w:rPr>
        <w:rFonts w:hint="default"/>
      </w:rPr>
    </w:lvl>
    <w:lvl w:ilvl="4">
      <w:start w:val="0"/>
      <w:numFmt w:val="bullet"/>
      <w:lvlText w:val="•"/>
      <w:lvlJc w:val="left"/>
      <w:pPr>
        <w:ind w:left="2241" w:hanging="235"/>
      </w:pPr>
      <w:rPr>
        <w:rFonts w:hint="default"/>
      </w:rPr>
    </w:lvl>
    <w:lvl w:ilvl="5">
      <w:start w:val="0"/>
      <w:numFmt w:val="bullet"/>
      <w:lvlText w:val="•"/>
      <w:lvlJc w:val="left"/>
      <w:pPr>
        <w:ind w:left="2736" w:hanging="235"/>
      </w:pPr>
      <w:rPr>
        <w:rFonts w:hint="default"/>
      </w:rPr>
    </w:lvl>
    <w:lvl w:ilvl="6">
      <w:start w:val="0"/>
      <w:numFmt w:val="bullet"/>
      <w:lvlText w:val="•"/>
      <w:lvlJc w:val="left"/>
      <w:pPr>
        <w:ind w:left="3231" w:hanging="235"/>
      </w:pPr>
      <w:rPr>
        <w:rFonts w:hint="default"/>
      </w:rPr>
    </w:lvl>
    <w:lvl w:ilvl="7">
      <w:start w:val="0"/>
      <w:numFmt w:val="bullet"/>
      <w:lvlText w:val="•"/>
      <w:lvlJc w:val="left"/>
      <w:pPr>
        <w:ind w:left="3727" w:hanging="235"/>
      </w:pPr>
      <w:rPr>
        <w:rFonts w:hint="default"/>
      </w:rPr>
    </w:lvl>
    <w:lvl w:ilvl="8">
      <w:start w:val="0"/>
      <w:numFmt w:val="bullet"/>
      <w:lvlText w:val="•"/>
      <w:lvlJc w:val="left"/>
      <w:pPr>
        <w:ind w:left="4222" w:hanging="235"/>
      </w:pPr>
      <w:rPr>
        <w:rFonts w:hint="default"/>
      </w:rPr>
    </w:lvl>
  </w:abstractNum>
  <w:abstractNum w:abstractNumId="190">
    <w:multiLevelType w:val="hybridMultilevel"/>
    <w:lvl w:ilvl="0">
      <w:start w:val="0"/>
      <w:numFmt w:val="bullet"/>
      <w:lvlText w:val="•"/>
      <w:lvlJc w:val="left"/>
      <w:pPr>
        <w:ind w:left="254" w:hanging="235"/>
      </w:pPr>
      <w:rPr>
        <w:rFonts w:hint="default" w:ascii="Arial" w:hAnsi="Arial" w:eastAsia="Arial" w:cs="Arial"/>
        <w:spacing w:val="-3"/>
        <w:w w:val="86"/>
        <w:sz w:val="20"/>
        <w:szCs w:val="20"/>
      </w:rPr>
    </w:lvl>
    <w:lvl w:ilvl="1">
      <w:start w:val="0"/>
      <w:numFmt w:val="bullet"/>
      <w:lvlText w:val="•"/>
      <w:lvlJc w:val="left"/>
      <w:pPr>
        <w:ind w:left="603" w:hanging="235"/>
      </w:pPr>
      <w:rPr>
        <w:rFonts w:hint="default"/>
      </w:rPr>
    </w:lvl>
    <w:lvl w:ilvl="2">
      <w:start w:val="0"/>
      <w:numFmt w:val="bullet"/>
      <w:lvlText w:val="•"/>
      <w:lvlJc w:val="left"/>
      <w:pPr>
        <w:ind w:left="946" w:hanging="235"/>
      </w:pPr>
      <w:rPr>
        <w:rFonts w:hint="default"/>
      </w:rPr>
    </w:lvl>
    <w:lvl w:ilvl="3">
      <w:start w:val="0"/>
      <w:numFmt w:val="bullet"/>
      <w:lvlText w:val="•"/>
      <w:lvlJc w:val="left"/>
      <w:pPr>
        <w:ind w:left="1289" w:hanging="235"/>
      </w:pPr>
      <w:rPr>
        <w:rFonts w:hint="default"/>
      </w:rPr>
    </w:lvl>
    <w:lvl w:ilvl="4">
      <w:start w:val="0"/>
      <w:numFmt w:val="bullet"/>
      <w:lvlText w:val="•"/>
      <w:lvlJc w:val="left"/>
      <w:pPr>
        <w:ind w:left="1632" w:hanging="235"/>
      </w:pPr>
      <w:rPr>
        <w:rFonts w:hint="default"/>
      </w:rPr>
    </w:lvl>
    <w:lvl w:ilvl="5">
      <w:start w:val="0"/>
      <w:numFmt w:val="bullet"/>
      <w:lvlText w:val="•"/>
      <w:lvlJc w:val="left"/>
      <w:pPr>
        <w:ind w:left="1976" w:hanging="235"/>
      </w:pPr>
      <w:rPr>
        <w:rFonts w:hint="default"/>
      </w:rPr>
    </w:lvl>
    <w:lvl w:ilvl="6">
      <w:start w:val="0"/>
      <w:numFmt w:val="bullet"/>
      <w:lvlText w:val="•"/>
      <w:lvlJc w:val="left"/>
      <w:pPr>
        <w:ind w:left="2319" w:hanging="235"/>
      </w:pPr>
      <w:rPr>
        <w:rFonts w:hint="default"/>
      </w:rPr>
    </w:lvl>
    <w:lvl w:ilvl="7">
      <w:start w:val="0"/>
      <w:numFmt w:val="bullet"/>
      <w:lvlText w:val="•"/>
      <w:lvlJc w:val="left"/>
      <w:pPr>
        <w:ind w:left="2662" w:hanging="235"/>
      </w:pPr>
      <w:rPr>
        <w:rFonts w:hint="default"/>
      </w:rPr>
    </w:lvl>
    <w:lvl w:ilvl="8">
      <w:start w:val="0"/>
      <w:numFmt w:val="bullet"/>
      <w:lvlText w:val="•"/>
      <w:lvlJc w:val="left"/>
      <w:pPr>
        <w:ind w:left="3005" w:hanging="235"/>
      </w:pPr>
      <w:rPr>
        <w:rFonts w:hint="default"/>
      </w:rPr>
    </w:lvl>
  </w:abstractNum>
  <w:abstractNum w:abstractNumId="189">
    <w:multiLevelType w:val="hybridMultilevel"/>
    <w:lvl w:ilvl="0">
      <w:start w:val="0"/>
      <w:numFmt w:val="bullet"/>
      <w:lvlText w:val="•"/>
      <w:lvlJc w:val="left"/>
      <w:pPr>
        <w:ind w:left="824" w:hanging="235"/>
      </w:pPr>
      <w:rPr>
        <w:rFonts w:hint="default" w:ascii="Arial" w:hAnsi="Arial" w:eastAsia="Arial" w:cs="Arial"/>
        <w:spacing w:val="-3"/>
        <w:w w:val="89"/>
        <w:sz w:val="20"/>
        <w:szCs w:val="20"/>
      </w:rPr>
    </w:lvl>
    <w:lvl w:ilvl="1">
      <w:start w:val="0"/>
      <w:numFmt w:val="bullet"/>
      <w:lvlText w:val="•"/>
      <w:lvlJc w:val="left"/>
      <w:pPr>
        <w:ind w:left="1714" w:hanging="235"/>
      </w:pPr>
      <w:rPr>
        <w:rFonts w:hint="default"/>
      </w:rPr>
    </w:lvl>
    <w:lvl w:ilvl="2">
      <w:start w:val="0"/>
      <w:numFmt w:val="bullet"/>
      <w:lvlText w:val="•"/>
      <w:lvlJc w:val="left"/>
      <w:pPr>
        <w:ind w:left="2608" w:hanging="235"/>
      </w:pPr>
      <w:rPr>
        <w:rFonts w:hint="default"/>
      </w:rPr>
    </w:lvl>
    <w:lvl w:ilvl="3">
      <w:start w:val="0"/>
      <w:numFmt w:val="bullet"/>
      <w:lvlText w:val="•"/>
      <w:lvlJc w:val="left"/>
      <w:pPr>
        <w:ind w:left="3503" w:hanging="235"/>
      </w:pPr>
      <w:rPr>
        <w:rFonts w:hint="default"/>
      </w:rPr>
    </w:lvl>
    <w:lvl w:ilvl="4">
      <w:start w:val="0"/>
      <w:numFmt w:val="bullet"/>
      <w:lvlText w:val="•"/>
      <w:lvlJc w:val="left"/>
      <w:pPr>
        <w:ind w:left="4397" w:hanging="235"/>
      </w:pPr>
      <w:rPr>
        <w:rFonts w:hint="default"/>
      </w:rPr>
    </w:lvl>
    <w:lvl w:ilvl="5">
      <w:start w:val="0"/>
      <w:numFmt w:val="bullet"/>
      <w:lvlText w:val="•"/>
      <w:lvlJc w:val="left"/>
      <w:pPr>
        <w:ind w:left="5292" w:hanging="235"/>
      </w:pPr>
      <w:rPr>
        <w:rFonts w:hint="default"/>
      </w:rPr>
    </w:lvl>
    <w:lvl w:ilvl="6">
      <w:start w:val="0"/>
      <w:numFmt w:val="bullet"/>
      <w:lvlText w:val="•"/>
      <w:lvlJc w:val="left"/>
      <w:pPr>
        <w:ind w:left="6186" w:hanging="235"/>
      </w:pPr>
      <w:rPr>
        <w:rFonts w:hint="default"/>
      </w:rPr>
    </w:lvl>
    <w:lvl w:ilvl="7">
      <w:start w:val="0"/>
      <w:numFmt w:val="bullet"/>
      <w:lvlText w:val="•"/>
      <w:lvlJc w:val="left"/>
      <w:pPr>
        <w:ind w:left="7080" w:hanging="235"/>
      </w:pPr>
      <w:rPr>
        <w:rFonts w:hint="default"/>
      </w:rPr>
    </w:lvl>
    <w:lvl w:ilvl="8">
      <w:start w:val="0"/>
      <w:numFmt w:val="bullet"/>
      <w:lvlText w:val="•"/>
      <w:lvlJc w:val="left"/>
      <w:pPr>
        <w:ind w:left="7975" w:hanging="235"/>
      </w:pPr>
      <w:rPr>
        <w:rFonts w:hint="default"/>
      </w:rPr>
    </w:lvl>
  </w:abstractNum>
  <w:abstractNum w:abstractNumId="188">
    <w:multiLevelType w:val="hybridMultilevel"/>
    <w:lvl w:ilvl="0">
      <w:start w:val="0"/>
      <w:numFmt w:val="bullet"/>
      <w:lvlText w:val="•"/>
      <w:lvlJc w:val="left"/>
      <w:pPr>
        <w:ind w:left="254" w:hanging="235"/>
      </w:pPr>
      <w:rPr>
        <w:rFonts w:hint="default" w:ascii="Arial" w:hAnsi="Arial" w:eastAsia="Arial" w:cs="Arial"/>
        <w:spacing w:val="-3"/>
        <w:w w:val="86"/>
        <w:sz w:val="20"/>
        <w:szCs w:val="20"/>
      </w:rPr>
    </w:lvl>
    <w:lvl w:ilvl="1">
      <w:start w:val="0"/>
      <w:numFmt w:val="bullet"/>
      <w:lvlText w:val="•"/>
      <w:lvlJc w:val="left"/>
      <w:pPr>
        <w:ind w:left="646" w:hanging="235"/>
      </w:pPr>
      <w:rPr>
        <w:rFonts w:hint="default"/>
      </w:rPr>
    </w:lvl>
    <w:lvl w:ilvl="2">
      <w:start w:val="0"/>
      <w:numFmt w:val="bullet"/>
      <w:lvlText w:val="•"/>
      <w:lvlJc w:val="left"/>
      <w:pPr>
        <w:ind w:left="1033" w:hanging="235"/>
      </w:pPr>
      <w:rPr>
        <w:rFonts w:hint="default"/>
      </w:rPr>
    </w:lvl>
    <w:lvl w:ilvl="3">
      <w:start w:val="0"/>
      <w:numFmt w:val="bullet"/>
      <w:lvlText w:val="•"/>
      <w:lvlJc w:val="left"/>
      <w:pPr>
        <w:ind w:left="1419" w:hanging="235"/>
      </w:pPr>
      <w:rPr>
        <w:rFonts w:hint="default"/>
      </w:rPr>
    </w:lvl>
    <w:lvl w:ilvl="4">
      <w:start w:val="0"/>
      <w:numFmt w:val="bullet"/>
      <w:lvlText w:val="•"/>
      <w:lvlJc w:val="left"/>
      <w:pPr>
        <w:ind w:left="1806" w:hanging="235"/>
      </w:pPr>
      <w:rPr>
        <w:rFonts w:hint="default"/>
      </w:rPr>
    </w:lvl>
    <w:lvl w:ilvl="5">
      <w:start w:val="0"/>
      <w:numFmt w:val="bullet"/>
      <w:lvlText w:val="•"/>
      <w:lvlJc w:val="left"/>
      <w:pPr>
        <w:ind w:left="2193" w:hanging="235"/>
      </w:pPr>
      <w:rPr>
        <w:rFonts w:hint="default"/>
      </w:rPr>
    </w:lvl>
    <w:lvl w:ilvl="6">
      <w:start w:val="0"/>
      <w:numFmt w:val="bullet"/>
      <w:lvlText w:val="•"/>
      <w:lvlJc w:val="left"/>
      <w:pPr>
        <w:ind w:left="2579" w:hanging="235"/>
      </w:pPr>
      <w:rPr>
        <w:rFonts w:hint="default"/>
      </w:rPr>
    </w:lvl>
    <w:lvl w:ilvl="7">
      <w:start w:val="0"/>
      <w:numFmt w:val="bullet"/>
      <w:lvlText w:val="•"/>
      <w:lvlJc w:val="left"/>
      <w:pPr>
        <w:ind w:left="2966" w:hanging="235"/>
      </w:pPr>
      <w:rPr>
        <w:rFonts w:hint="default"/>
      </w:rPr>
    </w:lvl>
    <w:lvl w:ilvl="8">
      <w:start w:val="0"/>
      <w:numFmt w:val="bullet"/>
      <w:lvlText w:val="•"/>
      <w:lvlJc w:val="left"/>
      <w:pPr>
        <w:ind w:left="3352" w:hanging="235"/>
      </w:pPr>
      <w:rPr>
        <w:rFonts w:hint="default"/>
      </w:rPr>
    </w:lvl>
  </w:abstractNum>
  <w:abstractNum w:abstractNumId="18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80" w:hanging="231"/>
      </w:pPr>
      <w:rPr>
        <w:rFonts w:hint="default"/>
      </w:rPr>
    </w:lvl>
    <w:lvl w:ilvl="2">
      <w:start w:val="0"/>
      <w:numFmt w:val="bullet"/>
      <w:lvlText w:val="•"/>
      <w:lvlJc w:val="left"/>
      <w:pPr>
        <w:ind w:left="2100" w:hanging="231"/>
      </w:pPr>
      <w:rPr>
        <w:rFonts w:hint="default"/>
      </w:rPr>
    </w:lvl>
    <w:lvl w:ilvl="3">
      <w:start w:val="0"/>
      <w:numFmt w:val="bullet"/>
      <w:lvlText w:val="•"/>
      <w:lvlJc w:val="left"/>
      <w:pPr>
        <w:ind w:left="3021" w:hanging="231"/>
      </w:pPr>
      <w:rPr>
        <w:rFonts w:hint="default"/>
      </w:rPr>
    </w:lvl>
    <w:lvl w:ilvl="4">
      <w:start w:val="0"/>
      <w:numFmt w:val="bullet"/>
      <w:lvlText w:val="•"/>
      <w:lvlJc w:val="left"/>
      <w:pPr>
        <w:ind w:left="3941" w:hanging="231"/>
      </w:pPr>
      <w:rPr>
        <w:rFonts w:hint="default"/>
      </w:rPr>
    </w:lvl>
    <w:lvl w:ilvl="5">
      <w:start w:val="0"/>
      <w:numFmt w:val="bullet"/>
      <w:lvlText w:val="•"/>
      <w:lvlJc w:val="left"/>
      <w:pPr>
        <w:ind w:left="4862" w:hanging="231"/>
      </w:pPr>
      <w:rPr>
        <w:rFonts w:hint="default"/>
      </w:rPr>
    </w:lvl>
    <w:lvl w:ilvl="6">
      <w:start w:val="0"/>
      <w:numFmt w:val="bullet"/>
      <w:lvlText w:val="•"/>
      <w:lvlJc w:val="left"/>
      <w:pPr>
        <w:ind w:left="5782" w:hanging="231"/>
      </w:pPr>
      <w:rPr>
        <w:rFonts w:hint="default"/>
      </w:rPr>
    </w:lvl>
    <w:lvl w:ilvl="7">
      <w:start w:val="0"/>
      <w:numFmt w:val="bullet"/>
      <w:lvlText w:val="•"/>
      <w:lvlJc w:val="left"/>
      <w:pPr>
        <w:ind w:left="6702" w:hanging="231"/>
      </w:pPr>
      <w:rPr>
        <w:rFonts w:hint="default"/>
      </w:rPr>
    </w:lvl>
    <w:lvl w:ilvl="8">
      <w:start w:val="0"/>
      <w:numFmt w:val="bullet"/>
      <w:lvlText w:val="•"/>
      <w:lvlJc w:val="left"/>
      <w:pPr>
        <w:ind w:left="7623" w:hanging="231"/>
      </w:pPr>
      <w:rPr>
        <w:rFonts w:hint="default"/>
      </w:rPr>
    </w:lvl>
  </w:abstractNum>
  <w:abstractNum w:abstractNumId="18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5">
    <w:multiLevelType w:val="hybridMultilevel"/>
    <w:lvl w:ilvl="0">
      <w:start w:val="0"/>
      <w:numFmt w:val="bullet"/>
      <w:lvlText w:val="•"/>
      <w:lvlJc w:val="left"/>
      <w:pPr>
        <w:ind w:left="254" w:hanging="235"/>
      </w:pPr>
      <w:rPr>
        <w:rFonts w:hint="default" w:ascii="Arial" w:hAnsi="Arial" w:eastAsia="Arial" w:cs="Arial"/>
        <w:spacing w:val="-3"/>
        <w:w w:val="89"/>
        <w:sz w:val="20"/>
        <w:szCs w:val="20"/>
      </w:rPr>
    </w:lvl>
    <w:lvl w:ilvl="1">
      <w:start w:val="0"/>
      <w:numFmt w:val="bullet"/>
      <w:lvlText w:val="•"/>
      <w:lvlJc w:val="left"/>
      <w:pPr>
        <w:ind w:left="837" w:hanging="235"/>
      </w:pPr>
      <w:rPr>
        <w:rFonts w:hint="default"/>
      </w:rPr>
    </w:lvl>
    <w:lvl w:ilvl="2">
      <w:start w:val="0"/>
      <w:numFmt w:val="bullet"/>
      <w:lvlText w:val="•"/>
      <w:lvlJc w:val="left"/>
      <w:pPr>
        <w:ind w:left="1414" w:hanging="235"/>
      </w:pPr>
      <w:rPr>
        <w:rFonts w:hint="default"/>
      </w:rPr>
    </w:lvl>
    <w:lvl w:ilvl="3">
      <w:start w:val="0"/>
      <w:numFmt w:val="bullet"/>
      <w:lvlText w:val="•"/>
      <w:lvlJc w:val="left"/>
      <w:pPr>
        <w:ind w:left="1991" w:hanging="235"/>
      </w:pPr>
      <w:rPr>
        <w:rFonts w:hint="default"/>
      </w:rPr>
    </w:lvl>
    <w:lvl w:ilvl="4">
      <w:start w:val="0"/>
      <w:numFmt w:val="bullet"/>
      <w:lvlText w:val="•"/>
      <w:lvlJc w:val="left"/>
      <w:pPr>
        <w:ind w:left="2568" w:hanging="235"/>
      </w:pPr>
      <w:rPr>
        <w:rFonts w:hint="default"/>
      </w:rPr>
    </w:lvl>
    <w:lvl w:ilvl="5">
      <w:start w:val="0"/>
      <w:numFmt w:val="bullet"/>
      <w:lvlText w:val="•"/>
      <w:lvlJc w:val="left"/>
      <w:pPr>
        <w:ind w:left="3146" w:hanging="235"/>
      </w:pPr>
      <w:rPr>
        <w:rFonts w:hint="default"/>
      </w:rPr>
    </w:lvl>
    <w:lvl w:ilvl="6">
      <w:start w:val="0"/>
      <w:numFmt w:val="bullet"/>
      <w:lvlText w:val="•"/>
      <w:lvlJc w:val="left"/>
      <w:pPr>
        <w:ind w:left="3723" w:hanging="235"/>
      </w:pPr>
      <w:rPr>
        <w:rFonts w:hint="default"/>
      </w:rPr>
    </w:lvl>
    <w:lvl w:ilvl="7">
      <w:start w:val="0"/>
      <w:numFmt w:val="bullet"/>
      <w:lvlText w:val="•"/>
      <w:lvlJc w:val="left"/>
      <w:pPr>
        <w:ind w:left="4300" w:hanging="235"/>
      </w:pPr>
      <w:rPr>
        <w:rFonts w:hint="default"/>
      </w:rPr>
    </w:lvl>
    <w:lvl w:ilvl="8">
      <w:start w:val="0"/>
      <w:numFmt w:val="bullet"/>
      <w:lvlText w:val="•"/>
      <w:lvlJc w:val="left"/>
      <w:pPr>
        <w:ind w:left="4877" w:hanging="235"/>
      </w:pPr>
      <w:rPr>
        <w:rFonts w:hint="default"/>
      </w:rPr>
    </w:lvl>
  </w:abstractNum>
  <w:abstractNum w:abstractNumId="18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0">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660" w:hanging="130"/>
      </w:pPr>
      <w:rPr>
        <w:rFonts w:hint="default"/>
      </w:rPr>
    </w:lvl>
    <w:lvl w:ilvl="2">
      <w:start w:val="0"/>
      <w:numFmt w:val="bullet"/>
      <w:lvlText w:val="•"/>
      <w:lvlJc w:val="left"/>
      <w:pPr>
        <w:ind w:left="1181" w:hanging="130"/>
      </w:pPr>
      <w:rPr>
        <w:rFonts w:hint="default"/>
      </w:rPr>
    </w:lvl>
    <w:lvl w:ilvl="3">
      <w:start w:val="0"/>
      <w:numFmt w:val="bullet"/>
      <w:lvlText w:val="•"/>
      <w:lvlJc w:val="left"/>
      <w:pPr>
        <w:ind w:left="1701" w:hanging="130"/>
      </w:pPr>
      <w:rPr>
        <w:rFonts w:hint="default"/>
      </w:rPr>
    </w:lvl>
    <w:lvl w:ilvl="4">
      <w:start w:val="0"/>
      <w:numFmt w:val="bullet"/>
      <w:lvlText w:val="•"/>
      <w:lvlJc w:val="left"/>
      <w:pPr>
        <w:ind w:left="2222" w:hanging="130"/>
      </w:pPr>
      <w:rPr>
        <w:rFonts w:hint="default"/>
      </w:rPr>
    </w:lvl>
    <w:lvl w:ilvl="5">
      <w:start w:val="0"/>
      <w:numFmt w:val="bullet"/>
      <w:lvlText w:val="•"/>
      <w:lvlJc w:val="left"/>
      <w:pPr>
        <w:ind w:left="2743" w:hanging="130"/>
      </w:pPr>
      <w:rPr>
        <w:rFonts w:hint="default"/>
      </w:rPr>
    </w:lvl>
    <w:lvl w:ilvl="6">
      <w:start w:val="0"/>
      <w:numFmt w:val="bullet"/>
      <w:lvlText w:val="•"/>
      <w:lvlJc w:val="left"/>
      <w:pPr>
        <w:ind w:left="3263" w:hanging="130"/>
      </w:pPr>
      <w:rPr>
        <w:rFonts w:hint="default"/>
      </w:rPr>
    </w:lvl>
    <w:lvl w:ilvl="7">
      <w:start w:val="0"/>
      <w:numFmt w:val="bullet"/>
      <w:lvlText w:val="•"/>
      <w:lvlJc w:val="left"/>
      <w:pPr>
        <w:ind w:left="3784" w:hanging="130"/>
      </w:pPr>
      <w:rPr>
        <w:rFonts w:hint="default"/>
      </w:rPr>
    </w:lvl>
    <w:lvl w:ilvl="8">
      <w:start w:val="0"/>
      <w:numFmt w:val="bullet"/>
      <w:lvlText w:val="•"/>
      <w:lvlJc w:val="left"/>
      <w:pPr>
        <w:ind w:left="4304" w:hanging="130"/>
      </w:pPr>
      <w:rPr>
        <w:rFonts w:hint="default"/>
      </w:rPr>
    </w:lvl>
  </w:abstractNum>
  <w:abstractNum w:abstractNumId="179">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55" w:hanging="130"/>
      </w:pPr>
      <w:rPr>
        <w:rFonts w:hint="default"/>
      </w:rPr>
    </w:lvl>
    <w:lvl w:ilvl="2">
      <w:start w:val="0"/>
      <w:numFmt w:val="bullet"/>
      <w:lvlText w:val="•"/>
      <w:lvlJc w:val="left"/>
      <w:pPr>
        <w:ind w:left="571" w:hanging="130"/>
      </w:pPr>
      <w:rPr>
        <w:rFonts w:hint="default"/>
      </w:rPr>
    </w:lvl>
    <w:lvl w:ilvl="3">
      <w:start w:val="0"/>
      <w:numFmt w:val="bullet"/>
      <w:lvlText w:val="•"/>
      <w:lvlJc w:val="left"/>
      <w:pPr>
        <w:ind w:left="787" w:hanging="130"/>
      </w:pPr>
      <w:rPr>
        <w:rFonts w:hint="default"/>
      </w:rPr>
    </w:lvl>
    <w:lvl w:ilvl="4">
      <w:start w:val="0"/>
      <w:numFmt w:val="bullet"/>
      <w:lvlText w:val="•"/>
      <w:lvlJc w:val="left"/>
      <w:pPr>
        <w:ind w:left="1003" w:hanging="130"/>
      </w:pPr>
      <w:rPr>
        <w:rFonts w:hint="default"/>
      </w:rPr>
    </w:lvl>
    <w:lvl w:ilvl="5">
      <w:start w:val="0"/>
      <w:numFmt w:val="bullet"/>
      <w:lvlText w:val="•"/>
      <w:lvlJc w:val="left"/>
      <w:pPr>
        <w:ind w:left="1219" w:hanging="130"/>
      </w:pPr>
      <w:rPr>
        <w:rFonts w:hint="default"/>
      </w:rPr>
    </w:lvl>
    <w:lvl w:ilvl="6">
      <w:start w:val="0"/>
      <w:numFmt w:val="bullet"/>
      <w:lvlText w:val="•"/>
      <w:lvlJc w:val="left"/>
      <w:pPr>
        <w:ind w:left="1435" w:hanging="130"/>
      </w:pPr>
      <w:rPr>
        <w:rFonts w:hint="default"/>
      </w:rPr>
    </w:lvl>
    <w:lvl w:ilvl="7">
      <w:start w:val="0"/>
      <w:numFmt w:val="bullet"/>
      <w:lvlText w:val="•"/>
      <w:lvlJc w:val="left"/>
      <w:pPr>
        <w:ind w:left="1651" w:hanging="130"/>
      </w:pPr>
      <w:rPr>
        <w:rFonts w:hint="default"/>
      </w:rPr>
    </w:lvl>
    <w:lvl w:ilvl="8">
      <w:start w:val="0"/>
      <w:numFmt w:val="bullet"/>
      <w:lvlText w:val="•"/>
      <w:lvlJc w:val="left"/>
      <w:pPr>
        <w:ind w:left="1867" w:hanging="130"/>
      </w:pPr>
      <w:rPr>
        <w:rFonts w:hint="default"/>
      </w:rPr>
    </w:lvl>
  </w:abstractNum>
  <w:abstractNum w:abstractNumId="178">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192" w:hanging="130"/>
      </w:pPr>
      <w:rPr>
        <w:rFonts w:hint="default"/>
      </w:rPr>
    </w:lvl>
    <w:lvl w:ilvl="2">
      <w:start w:val="0"/>
      <w:numFmt w:val="bullet"/>
      <w:lvlText w:val="•"/>
      <w:lvlJc w:val="left"/>
      <w:pPr>
        <w:ind w:left="245" w:hanging="130"/>
      </w:pPr>
      <w:rPr>
        <w:rFonts w:hint="default"/>
      </w:rPr>
    </w:lvl>
    <w:lvl w:ilvl="3">
      <w:start w:val="0"/>
      <w:numFmt w:val="bullet"/>
      <w:lvlText w:val="•"/>
      <w:lvlJc w:val="left"/>
      <w:pPr>
        <w:ind w:left="298" w:hanging="130"/>
      </w:pPr>
      <w:rPr>
        <w:rFonts w:hint="default"/>
      </w:rPr>
    </w:lvl>
    <w:lvl w:ilvl="4">
      <w:start w:val="0"/>
      <w:numFmt w:val="bullet"/>
      <w:lvlText w:val="•"/>
      <w:lvlJc w:val="left"/>
      <w:pPr>
        <w:ind w:left="351" w:hanging="130"/>
      </w:pPr>
      <w:rPr>
        <w:rFonts w:hint="default"/>
      </w:rPr>
    </w:lvl>
    <w:lvl w:ilvl="5">
      <w:start w:val="0"/>
      <w:numFmt w:val="bullet"/>
      <w:lvlText w:val="•"/>
      <w:lvlJc w:val="left"/>
      <w:pPr>
        <w:ind w:left="404" w:hanging="130"/>
      </w:pPr>
      <w:rPr>
        <w:rFonts w:hint="default"/>
      </w:rPr>
    </w:lvl>
    <w:lvl w:ilvl="6">
      <w:start w:val="0"/>
      <w:numFmt w:val="bullet"/>
      <w:lvlText w:val="•"/>
      <w:lvlJc w:val="left"/>
      <w:pPr>
        <w:ind w:left="456" w:hanging="130"/>
      </w:pPr>
      <w:rPr>
        <w:rFonts w:hint="default"/>
      </w:rPr>
    </w:lvl>
    <w:lvl w:ilvl="7">
      <w:start w:val="0"/>
      <w:numFmt w:val="bullet"/>
      <w:lvlText w:val="•"/>
      <w:lvlJc w:val="left"/>
      <w:pPr>
        <w:ind w:left="509" w:hanging="130"/>
      </w:pPr>
      <w:rPr>
        <w:rFonts w:hint="default"/>
      </w:rPr>
    </w:lvl>
    <w:lvl w:ilvl="8">
      <w:start w:val="0"/>
      <w:numFmt w:val="bullet"/>
      <w:lvlText w:val="•"/>
      <w:lvlJc w:val="left"/>
      <w:pPr>
        <w:ind w:left="562" w:hanging="130"/>
      </w:pPr>
      <w:rPr>
        <w:rFonts w:hint="default"/>
      </w:rPr>
    </w:lvl>
  </w:abstractNum>
  <w:abstractNum w:abstractNumId="177">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662" w:hanging="130"/>
      </w:pPr>
      <w:rPr>
        <w:rFonts w:hint="default"/>
      </w:rPr>
    </w:lvl>
    <w:lvl w:ilvl="2">
      <w:start w:val="0"/>
      <w:numFmt w:val="bullet"/>
      <w:lvlText w:val="•"/>
      <w:lvlJc w:val="left"/>
      <w:pPr>
        <w:ind w:left="1184" w:hanging="130"/>
      </w:pPr>
      <w:rPr>
        <w:rFonts w:hint="default"/>
      </w:rPr>
    </w:lvl>
    <w:lvl w:ilvl="3">
      <w:start w:val="0"/>
      <w:numFmt w:val="bullet"/>
      <w:lvlText w:val="•"/>
      <w:lvlJc w:val="left"/>
      <w:pPr>
        <w:ind w:left="1706" w:hanging="130"/>
      </w:pPr>
      <w:rPr>
        <w:rFonts w:hint="default"/>
      </w:rPr>
    </w:lvl>
    <w:lvl w:ilvl="4">
      <w:start w:val="0"/>
      <w:numFmt w:val="bullet"/>
      <w:lvlText w:val="•"/>
      <w:lvlJc w:val="left"/>
      <w:pPr>
        <w:ind w:left="2228" w:hanging="130"/>
      </w:pPr>
      <w:rPr>
        <w:rFonts w:hint="default"/>
      </w:rPr>
    </w:lvl>
    <w:lvl w:ilvl="5">
      <w:start w:val="0"/>
      <w:numFmt w:val="bullet"/>
      <w:lvlText w:val="•"/>
      <w:lvlJc w:val="left"/>
      <w:pPr>
        <w:ind w:left="2750" w:hanging="130"/>
      </w:pPr>
      <w:rPr>
        <w:rFonts w:hint="default"/>
      </w:rPr>
    </w:lvl>
    <w:lvl w:ilvl="6">
      <w:start w:val="0"/>
      <w:numFmt w:val="bullet"/>
      <w:lvlText w:val="•"/>
      <w:lvlJc w:val="left"/>
      <w:pPr>
        <w:ind w:left="3272" w:hanging="130"/>
      </w:pPr>
      <w:rPr>
        <w:rFonts w:hint="default"/>
      </w:rPr>
    </w:lvl>
    <w:lvl w:ilvl="7">
      <w:start w:val="0"/>
      <w:numFmt w:val="bullet"/>
      <w:lvlText w:val="•"/>
      <w:lvlJc w:val="left"/>
      <w:pPr>
        <w:ind w:left="3794" w:hanging="130"/>
      </w:pPr>
      <w:rPr>
        <w:rFonts w:hint="default"/>
      </w:rPr>
    </w:lvl>
    <w:lvl w:ilvl="8">
      <w:start w:val="0"/>
      <w:numFmt w:val="bullet"/>
      <w:lvlText w:val="•"/>
      <w:lvlJc w:val="left"/>
      <w:pPr>
        <w:ind w:left="4316" w:hanging="130"/>
      </w:pPr>
      <w:rPr>
        <w:rFonts w:hint="default"/>
      </w:rPr>
    </w:lvl>
  </w:abstractNum>
  <w:abstractNum w:abstractNumId="176">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570" w:hanging="130"/>
      </w:pPr>
      <w:rPr>
        <w:rFonts w:hint="default"/>
      </w:rPr>
    </w:lvl>
    <w:lvl w:ilvl="2">
      <w:start w:val="0"/>
      <w:numFmt w:val="bullet"/>
      <w:lvlText w:val="•"/>
      <w:lvlJc w:val="left"/>
      <w:pPr>
        <w:ind w:left="1001" w:hanging="130"/>
      </w:pPr>
      <w:rPr>
        <w:rFonts w:hint="default"/>
      </w:rPr>
    </w:lvl>
    <w:lvl w:ilvl="3">
      <w:start w:val="0"/>
      <w:numFmt w:val="bullet"/>
      <w:lvlText w:val="•"/>
      <w:lvlJc w:val="left"/>
      <w:pPr>
        <w:ind w:left="1432" w:hanging="130"/>
      </w:pPr>
      <w:rPr>
        <w:rFonts w:hint="default"/>
      </w:rPr>
    </w:lvl>
    <w:lvl w:ilvl="4">
      <w:start w:val="0"/>
      <w:numFmt w:val="bullet"/>
      <w:lvlText w:val="•"/>
      <w:lvlJc w:val="left"/>
      <w:pPr>
        <w:ind w:left="1863" w:hanging="130"/>
      </w:pPr>
      <w:rPr>
        <w:rFonts w:hint="default"/>
      </w:rPr>
    </w:lvl>
    <w:lvl w:ilvl="5">
      <w:start w:val="0"/>
      <w:numFmt w:val="bullet"/>
      <w:lvlText w:val="•"/>
      <w:lvlJc w:val="left"/>
      <w:pPr>
        <w:ind w:left="2294" w:hanging="130"/>
      </w:pPr>
      <w:rPr>
        <w:rFonts w:hint="default"/>
      </w:rPr>
    </w:lvl>
    <w:lvl w:ilvl="6">
      <w:start w:val="0"/>
      <w:numFmt w:val="bullet"/>
      <w:lvlText w:val="•"/>
      <w:lvlJc w:val="left"/>
      <w:pPr>
        <w:ind w:left="2724" w:hanging="130"/>
      </w:pPr>
      <w:rPr>
        <w:rFonts w:hint="default"/>
      </w:rPr>
    </w:lvl>
    <w:lvl w:ilvl="7">
      <w:start w:val="0"/>
      <w:numFmt w:val="bullet"/>
      <w:lvlText w:val="•"/>
      <w:lvlJc w:val="left"/>
      <w:pPr>
        <w:ind w:left="3155" w:hanging="130"/>
      </w:pPr>
      <w:rPr>
        <w:rFonts w:hint="default"/>
      </w:rPr>
    </w:lvl>
    <w:lvl w:ilvl="8">
      <w:start w:val="0"/>
      <w:numFmt w:val="bullet"/>
      <w:lvlText w:val="•"/>
      <w:lvlJc w:val="left"/>
      <w:pPr>
        <w:ind w:left="3586" w:hanging="130"/>
      </w:pPr>
      <w:rPr>
        <w:rFonts w:hint="default"/>
      </w:rPr>
    </w:lvl>
  </w:abstractNum>
  <w:abstractNum w:abstractNumId="175">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05" w:hanging="130"/>
      </w:pPr>
      <w:rPr>
        <w:rFonts w:hint="default"/>
      </w:rPr>
    </w:lvl>
    <w:lvl w:ilvl="2">
      <w:start w:val="0"/>
      <w:numFmt w:val="bullet"/>
      <w:lvlText w:val="•"/>
      <w:lvlJc w:val="left"/>
      <w:pPr>
        <w:ind w:left="470" w:hanging="130"/>
      </w:pPr>
      <w:rPr>
        <w:rFonts w:hint="default"/>
      </w:rPr>
    </w:lvl>
    <w:lvl w:ilvl="3">
      <w:start w:val="0"/>
      <w:numFmt w:val="bullet"/>
      <w:lvlText w:val="•"/>
      <w:lvlJc w:val="left"/>
      <w:pPr>
        <w:ind w:left="635" w:hanging="130"/>
      </w:pPr>
      <w:rPr>
        <w:rFonts w:hint="default"/>
      </w:rPr>
    </w:lvl>
    <w:lvl w:ilvl="4">
      <w:start w:val="0"/>
      <w:numFmt w:val="bullet"/>
      <w:lvlText w:val="•"/>
      <w:lvlJc w:val="left"/>
      <w:pPr>
        <w:ind w:left="800" w:hanging="130"/>
      </w:pPr>
      <w:rPr>
        <w:rFonts w:hint="default"/>
      </w:rPr>
    </w:lvl>
    <w:lvl w:ilvl="5">
      <w:start w:val="0"/>
      <w:numFmt w:val="bullet"/>
      <w:lvlText w:val="•"/>
      <w:lvlJc w:val="left"/>
      <w:pPr>
        <w:ind w:left="965" w:hanging="130"/>
      </w:pPr>
      <w:rPr>
        <w:rFonts w:hint="default"/>
      </w:rPr>
    </w:lvl>
    <w:lvl w:ilvl="6">
      <w:start w:val="0"/>
      <w:numFmt w:val="bullet"/>
      <w:lvlText w:val="•"/>
      <w:lvlJc w:val="left"/>
      <w:pPr>
        <w:ind w:left="1130" w:hanging="130"/>
      </w:pPr>
      <w:rPr>
        <w:rFonts w:hint="default"/>
      </w:rPr>
    </w:lvl>
    <w:lvl w:ilvl="7">
      <w:start w:val="0"/>
      <w:numFmt w:val="bullet"/>
      <w:lvlText w:val="•"/>
      <w:lvlJc w:val="left"/>
      <w:pPr>
        <w:ind w:left="1295" w:hanging="130"/>
      </w:pPr>
      <w:rPr>
        <w:rFonts w:hint="default"/>
      </w:rPr>
    </w:lvl>
    <w:lvl w:ilvl="8">
      <w:start w:val="0"/>
      <w:numFmt w:val="bullet"/>
      <w:lvlText w:val="•"/>
      <w:lvlJc w:val="left"/>
      <w:pPr>
        <w:ind w:left="1460" w:hanging="130"/>
      </w:pPr>
      <w:rPr>
        <w:rFonts w:hint="default"/>
      </w:rPr>
    </w:lvl>
  </w:abstractNum>
  <w:abstractNum w:abstractNumId="174">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85" w:hanging="130"/>
      </w:pPr>
      <w:rPr>
        <w:rFonts w:hint="default"/>
      </w:rPr>
    </w:lvl>
    <w:lvl w:ilvl="2">
      <w:start w:val="0"/>
      <w:numFmt w:val="bullet"/>
      <w:lvlText w:val="•"/>
      <w:lvlJc w:val="left"/>
      <w:pPr>
        <w:ind w:left="631" w:hanging="130"/>
      </w:pPr>
      <w:rPr>
        <w:rFonts w:hint="default"/>
      </w:rPr>
    </w:lvl>
    <w:lvl w:ilvl="3">
      <w:start w:val="0"/>
      <w:numFmt w:val="bullet"/>
      <w:lvlText w:val="•"/>
      <w:lvlJc w:val="left"/>
      <w:pPr>
        <w:ind w:left="877" w:hanging="130"/>
      </w:pPr>
      <w:rPr>
        <w:rFonts w:hint="default"/>
      </w:rPr>
    </w:lvl>
    <w:lvl w:ilvl="4">
      <w:start w:val="0"/>
      <w:numFmt w:val="bullet"/>
      <w:lvlText w:val="•"/>
      <w:lvlJc w:val="left"/>
      <w:pPr>
        <w:ind w:left="1122" w:hanging="130"/>
      </w:pPr>
      <w:rPr>
        <w:rFonts w:hint="default"/>
      </w:rPr>
    </w:lvl>
    <w:lvl w:ilvl="5">
      <w:start w:val="0"/>
      <w:numFmt w:val="bullet"/>
      <w:lvlText w:val="•"/>
      <w:lvlJc w:val="left"/>
      <w:pPr>
        <w:ind w:left="1368" w:hanging="130"/>
      </w:pPr>
      <w:rPr>
        <w:rFonts w:hint="default"/>
      </w:rPr>
    </w:lvl>
    <w:lvl w:ilvl="6">
      <w:start w:val="0"/>
      <w:numFmt w:val="bullet"/>
      <w:lvlText w:val="•"/>
      <w:lvlJc w:val="left"/>
      <w:pPr>
        <w:ind w:left="1614" w:hanging="130"/>
      </w:pPr>
      <w:rPr>
        <w:rFonts w:hint="default"/>
      </w:rPr>
    </w:lvl>
    <w:lvl w:ilvl="7">
      <w:start w:val="0"/>
      <w:numFmt w:val="bullet"/>
      <w:lvlText w:val="•"/>
      <w:lvlJc w:val="left"/>
      <w:pPr>
        <w:ind w:left="1859" w:hanging="130"/>
      </w:pPr>
      <w:rPr>
        <w:rFonts w:hint="default"/>
      </w:rPr>
    </w:lvl>
    <w:lvl w:ilvl="8">
      <w:start w:val="0"/>
      <w:numFmt w:val="bullet"/>
      <w:lvlText w:val="•"/>
      <w:lvlJc w:val="left"/>
      <w:pPr>
        <w:ind w:left="2105" w:hanging="130"/>
      </w:pPr>
      <w:rPr>
        <w:rFonts w:hint="default"/>
      </w:rPr>
    </w:lvl>
  </w:abstractNum>
  <w:abstractNum w:abstractNumId="173">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36" w:hanging="130"/>
      </w:pPr>
      <w:rPr>
        <w:rFonts w:hint="default"/>
      </w:rPr>
    </w:lvl>
    <w:lvl w:ilvl="2">
      <w:start w:val="0"/>
      <w:numFmt w:val="bullet"/>
      <w:lvlText w:val="•"/>
      <w:lvlJc w:val="left"/>
      <w:pPr>
        <w:ind w:left="533" w:hanging="130"/>
      </w:pPr>
      <w:rPr>
        <w:rFonts w:hint="default"/>
      </w:rPr>
    </w:lvl>
    <w:lvl w:ilvl="3">
      <w:start w:val="0"/>
      <w:numFmt w:val="bullet"/>
      <w:lvlText w:val="•"/>
      <w:lvlJc w:val="left"/>
      <w:pPr>
        <w:ind w:left="730" w:hanging="130"/>
      </w:pPr>
      <w:rPr>
        <w:rFonts w:hint="default"/>
      </w:rPr>
    </w:lvl>
    <w:lvl w:ilvl="4">
      <w:start w:val="0"/>
      <w:numFmt w:val="bullet"/>
      <w:lvlText w:val="•"/>
      <w:lvlJc w:val="left"/>
      <w:pPr>
        <w:ind w:left="927" w:hanging="130"/>
      </w:pPr>
      <w:rPr>
        <w:rFonts w:hint="default"/>
      </w:rPr>
    </w:lvl>
    <w:lvl w:ilvl="5">
      <w:start w:val="0"/>
      <w:numFmt w:val="bullet"/>
      <w:lvlText w:val="•"/>
      <w:lvlJc w:val="left"/>
      <w:pPr>
        <w:ind w:left="1124" w:hanging="130"/>
      </w:pPr>
      <w:rPr>
        <w:rFonts w:hint="default"/>
      </w:rPr>
    </w:lvl>
    <w:lvl w:ilvl="6">
      <w:start w:val="0"/>
      <w:numFmt w:val="bullet"/>
      <w:lvlText w:val="•"/>
      <w:lvlJc w:val="left"/>
      <w:pPr>
        <w:ind w:left="1321" w:hanging="130"/>
      </w:pPr>
      <w:rPr>
        <w:rFonts w:hint="default"/>
      </w:rPr>
    </w:lvl>
    <w:lvl w:ilvl="7">
      <w:start w:val="0"/>
      <w:numFmt w:val="bullet"/>
      <w:lvlText w:val="•"/>
      <w:lvlJc w:val="left"/>
      <w:pPr>
        <w:ind w:left="1518" w:hanging="130"/>
      </w:pPr>
      <w:rPr>
        <w:rFonts w:hint="default"/>
      </w:rPr>
    </w:lvl>
    <w:lvl w:ilvl="8">
      <w:start w:val="0"/>
      <w:numFmt w:val="bullet"/>
      <w:lvlText w:val="•"/>
      <w:lvlJc w:val="left"/>
      <w:pPr>
        <w:ind w:left="1715" w:hanging="130"/>
      </w:pPr>
      <w:rPr>
        <w:rFonts w:hint="default"/>
      </w:rPr>
    </w:lvl>
  </w:abstractNum>
  <w:abstractNum w:abstractNumId="172">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286" w:hanging="130"/>
      </w:pPr>
      <w:rPr>
        <w:rFonts w:hint="default"/>
      </w:rPr>
    </w:lvl>
    <w:lvl w:ilvl="2">
      <w:start w:val="0"/>
      <w:numFmt w:val="bullet"/>
      <w:lvlText w:val="•"/>
      <w:lvlJc w:val="left"/>
      <w:pPr>
        <w:ind w:left="432" w:hanging="130"/>
      </w:pPr>
      <w:rPr>
        <w:rFonts w:hint="default"/>
      </w:rPr>
    </w:lvl>
    <w:lvl w:ilvl="3">
      <w:start w:val="0"/>
      <w:numFmt w:val="bullet"/>
      <w:lvlText w:val="•"/>
      <w:lvlJc w:val="left"/>
      <w:pPr>
        <w:ind w:left="578" w:hanging="130"/>
      </w:pPr>
      <w:rPr>
        <w:rFonts w:hint="default"/>
      </w:rPr>
    </w:lvl>
    <w:lvl w:ilvl="4">
      <w:start w:val="0"/>
      <w:numFmt w:val="bullet"/>
      <w:lvlText w:val="•"/>
      <w:lvlJc w:val="left"/>
      <w:pPr>
        <w:ind w:left="724" w:hanging="130"/>
      </w:pPr>
      <w:rPr>
        <w:rFonts w:hint="default"/>
      </w:rPr>
    </w:lvl>
    <w:lvl w:ilvl="5">
      <w:start w:val="0"/>
      <w:numFmt w:val="bullet"/>
      <w:lvlText w:val="•"/>
      <w:lvlJc w:val="left"/>
      <w:pPr>
        <w:ind w:left="870" w:hanging="130"/>
      </w:pPr>
      <w:rPr>
        <w:rFonts w:hint="default"/>
      </w:rPr>
    </w:lvl>
    <w:lvl w:ilvl="6">
      <w:start w:val="0"/>
      <w:numFmt w:val="bullet"/>
      <w:lvlText w:val="•"/>
      <w:lvlJc w:val="left"/>
      <w:pPr>
        <w:ind w:left="1016" w:hanging="130"/>
      </w:pPr>
      <w:rPr>
        <w:rFonts w:hint="default"/>
      </w:rPr>
    </w:lvl>
    <w:lvl w:ilvl="7">
      <w:start w:val="0"/>
      <w:numFmt w:val="bullet"/>
      <w:lvlText w:val="•"/>
      <w:lvlJc w:val="left"/>
      <w:pPr>
        <w:ind w:left="1162" w:hanging="130"/>
      </w:pPr>
      <w:rPr>
        <w:rFonts w:hint="default"/>
      </w:rPr>
    </w:lvl>
    <w:lvl w:ilvl="8">
      <w:start w:val="0"/>
      <w:numFmt w:val="bullet"/>
      <w:lvlText w:val="•"/>
      <w:lvlJc w:val="left"/>
      <w:pPr>
        <w:ind w:left="1308" w:hanging="130"/>
      </w:pPr>
      <w:rPr>
        <w:rFonts w:hint="default"/>
      </w:rPr>
    </w:lvl>
  </w:abstractNum>
  <w:abstractNum w:abstractNumId="171">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297" w:hanging="130"/>
      </w:pPr>
      <w:rPr>
        <w:rFonts w:hint="default"/>
      </w:rPr>
    </w:lvl>
    <w:lvl w:ilvl="2">
      <w:start w:val="0"/>
      <w:numFmt w:val="bullet"/>
      <w:lvlText w:val="•"/>
      <w:lvlJc w:val="left"/>
      <w:pPr>
        <w:ind w:left="454" w:hanging="130"/>
      </w:pPr>
      <w:rPr>
        <w:rFonts w:hint="default"/>
      </w:rPr>
    </w:lvl>
    <w:lvl w:ilvl="3">
      <w:start w:val="0"/>
      <w:numFmt w:val="bullet"/>
      <w:lvlText w:val="•"/>
      <w:lvlJc w:val="left"/>
      <w:pPr>
        <w:ind w:left="611" w:hanging="130"/>
      </w:pPr>
      <w:rPr>
        <w:rFonts w:hint="default"/>
      </w:rPr>
    </w:lvl>
    <w:lvl w:ilvl="4">
      <w:start w:val="0"/>
      <w:numFmt w:val="bullet"/>
      <w:lvlText w:val="•"/>
      <w:lvlJc w:val="left"/>
      <w:pPr>
        <w:ind w:left="769" w:hanging="130"/>
      </w:pPr>
      <w:rPr>
        <w:rFonts w:hint="default"/>
      </w:rPr>
    </w:lvl>
    <w:lvl w:ilvl="5">
      <w:start w:val="0"/>
      <w:numFmt w:val="bullet"/>
      <w:lvlText w:val="•"/>
      <w:lvlJc w:val="left"/>
      <w:pPr>
        <w:ind w:left="926" w:hanging="130"/>
      </w:pPr>
      <w:rPr>
        <w:rFonts w:hint="default"/>
      </w:rPr>
    </w:lvl>
    <w:lvl w:ilvl="6">
      <w:start w:val="0"/>
      <w:numFmt w:val="bullet"/>
      <w:lvlText w:val="•"/>
      <w:lvlJc w:val="left"/>
      <w:pPr>
        <w:ind w:left="1083" w:hanging="130"/>
      </w:pPr>
      <w:rPr>
        <w:rFonts w:hint="default"/>
      </w:rPr>
    </w:lvl>
    <w:lvl w:ilvl="7">
      <w:start w:val="0"/>
      <w:numFmt w:val="bullet"/>
      <w:lvlText w:val="•"/>
      <w:lvlJc w:val="left"/>
      <w:pPr>
        <w:ind w:left="1241" w:hanging="130"/>
      </w:pPr>
      <w:rPr>
        <w:rFonts w:hint="default"/>
      </w:rPr>
    </w:lvl>
    <w:lvl w:ilvl="8">
      <w:start w:val="0"/>
      <w:numFmt w:val="bullet"/>
      <w:lvlText w:val="•"/>
      <w:lvlJc w:val="left"/>
      <w:pPr>
        <w:ind w:left="1398" w:hanging="130"/>
      </w:pPr>
      <w:rPr>
        <w:rFonts w:hint="default"/>
      </w:rPr>
    </w:lvl>
  </w:abstractNum>
  <w:abstractNum w:abstractNumId="170">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18" w:hanging="130"/>
      </w:pPr>
      <w:rPr>
        <w:rFonts w:hint="default"/>
      </w:rPr>
    </w:lvl>
    <w:lvl w:ilvl="2">
      <w:start w:val="0"/>
      <w:numFmt w:val="bullet"/>
      <w:lvlText w:val="•"/>
      <w:lvlJc w:val="left"/>
      <w:pPr>
        <w:ind w:left="496" w:hanging="130"/>
      </w:pPr>
      <w:rPr>
        <w:rFonts w:hint="default"/>
      </w:rPr>
    </w:lvl>
    <w:lvl w:ilvl="3">
      <w:start w:val="0"/>
      <w:numFmt w:val="bullet"/>
      <w:lvlText w:val="•"/>
      <w:lvlJc w:val="left"/>
      <w:pPr>
        <w:ind w:left="674" w:hanging="130"/>
      </w:pPr>
      <w:rPr>
        <w:rFonts w:hint="default"/>
      </w:rPr>
    </w:lvl>
    <w:lvl w:ilvl="4">
      <w:start w:val="0"/>
      <w:numFmt w:val="bullet"/>
      <w:lvlText w:val="•"/>
      <w:lvlJc w:val="left"/>
      <w:pPr>
        <w:ind w:left="852" w:hanging="130"/>
      </w:pPr>
      <w:rPr>
        <w:rFonts w:hint="default"/>
      </w:rPr>
    </w:lvl>
    <w:lvl w:ilvl="5">
      <w:start w:val="0"/>
      <w:numFmt w:val="bullet"/>
      <w:lvlText w:val="•"/>
      <w:lvlJc w:val="left"/>
      <w:pPr>
        <w:ind w:left="1031" w:hanging="130"/>
      </w:pPr>
      <w:rPr>
        <w:rFonts w:hint="default"/>
      </w:rPr>
    </w:lvl>
    <w:lvl w:ilvl="6">
      <w:start w:val="0"/>
      <w:numFmt w:val="bullet"/>
      <w:lvlText w:val="•"/>
      <w:lvlJc w:val="left"/>
      <w:pPr>
        <w:ind w:left="1209" w:hanging="130"/>
      </w:pPr>
      <w:rPr>
        <w:rFonts w:hint="default"/>
      </w:rPr>
    </w:lvl>
    <w:lvl w:ilvl="7">
      <w:start w:val="0"/>
      <w:numFmt w:val="bullet"/>
      <w:lvlText w:val="•"/>
      <w:lvlJc w:val="left"/>
      <w:pPr>
        <w:ind w:left="1387" w:hanging="130"/>
      </w:pPr>
      <w:rPr>
        <w:rFonts w:hint="default"/>
      </w:rPr>
    </w:lvl>
    <w:lvl w:ilvl="8">
      <w:start w:val="0"/>
      <w:numFmt w:val="bullet"/>
      <w:lvlText w:val="•"/>
      <w:lvlJc w:val="left"/>
      <w:pPr>
        <w:ind w:left="1565" w:hanging="130"/>
      </w:pPr>
      <w:rPr>
        <w:rFonts w:hint="default"/>
      </w:rPr>
    </w:lvl>
  </w:abstractNum>
  <w:abstractNum w:abstractNumId="169">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408" w:hanging="130"/>
      </w:pPr>
      <w:rPr>
        <w:rFonts w:hint="default"/>
      </w:rPr>
    </w:lvl>
    <w:lvl w:ilvl="2">
      <w:start w:val="0"/>
      <w:numFmt w:val="bullet"/>
      <w:lvlText w:val="•"/>
      <w:lvlJc w:val="left"/>
      <w:pPr>
        <w:ind w:left="676" w:hanging="130"/>
      </w:pPr>
      <w:rPr>
        <w:rFonts w:hint="default"/>
      </w:rPr>
    </w:lvl>
    <w:lvl w:ilvl="3">
      <w:start w:val="0"/>
      <w:numFmt w:val="bullet"/>
      <w:lvlText w:val="•"/>
      <w:lvlJc w:val="left"/>
      <w:pPr>
        <w:ind w:left="944" w:hanging="130"/>
      </w:pPr>
      <w:rPr>
        <w:rFonts w:hint="default"/>
      </w:rPr>
    </w:lvl>
    <w:lvl w:ilvl="4">
      <w:start w:val="0"/>
      <w:numFmt w:val="bullet"/>
      <w:lvlText w:val="•"/>
      <w:lvlJc w:val="left"/>
      <w:pPr>
        <w:ind w:left="1212" w:hanging="130"/>
      </w:pPr>
      <w:rPr>
        <w:rFonts w:hint="default"/>
      </w:rPr>
    </w:lvl>
    <w:lvl w:ilvl="5">
      <w:start w:val="0"/>
      <w:numFmt w:val="bullet"/>
      <w:lvlText w:val="•"/>
      <w:lvlJc w:val="left"/>
      <w:pPr>
        <w:ind w:left="1480" w:hanging="130"/>
      </w:pPr>
      <w:rPr>
        <w:rFonts w:hint="default"/>
      </w:rPr>
    </w:lvl>
    <w:lvl w:ilvl="6">
      <w:start w:val="0"/>
      <w:numFmt w:val="bullet"/>
      <w:lvlText w:val="•"/>
      <w:lvlJc w:val="left"/>
      <w:pPr>
        <w:ind w:left="1748" w:hanging="130"/>
      </w:pPr>
      <w:rPr>
        <w:rFonts w:hint="default"/>
      </w:rPr>
    </w:lvl>
    <w:lvl w:ilvl="7">
      <w:start w:val="0"/>
      <w:numFmt w:val="bullet"/>
      <w:lvlText w:val="•"/>
      <w:lvlJc w:val="left"/>
      <w:pPr>
        <w:ind w:left="2016" w:hanging="130"/>
      </w:pPr>
      <w:rPr>
        <w:rFonts w:hint="default"/>
      </w:rPr>
    </w:lvl>
    <w:lvl w:ilvl="8">
      <w:start w:val="0"/>
      <w:numFmt w:val="bullet"/>
      <w:lvlText w:val="•"/>
      <w:lvlJc w:val="left"/>
      <w:pPr>
        <w:ind w:left="2284" w:hanging="130"/>
      </w:pPr>
      <w:rPr>
        <w:rFonts w:hint="default"/>
      </w:rPr>
    </w:lvl>
  </w:abstractNum>
  <w:abstractNum w:abstractNumId="16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67">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1064" w:hanging="130"/>
      </w:pPr>
      <w:rPr>
        <w:rFonts w:hint="default"/>
      </w:rPr>
    </w:lvl>
    <w:lvl w:ilvl="2">
      <w:start w:val="0"/>
      <w:numFmt w:val="bullet"/>
      <w:lvlText w:val="•"/>
      <w:lvlJc w:val="left"/>
      <w:pPr>
        <w:ind w:left="1989" w:hanging="130"/>
      </w:pPr>
      <w:rPr>
        <w:rFonts w:hint="default"/>
      </w:rPr>
    </w:lvl>
    <w:lvl w:ilvl="3">
      <w:start w:val="0"/>
      <w:numFmt w:val="bullet"/>
      <w:lvlText w:val="•"/>
      <w:lvlJc w:val="left"/>
      <w:pPr>
        <w:ind w:left="2913" w:hanging="130"/>
      </w:pPr>
      <w:rPr>
        <w:rFonts w:hint="default"/>
      </w:rPr>
    </w:lvl>
    <w:lvl w:ilvl="4">
      <w:start w:val="0"/>
      <w:numFmt w:val="bullet"/>
      <w:lvlText w:val="•"/>
      <w:lvlJc w:val="left"/>
      <w:pPr>
        <w:ind w:left="3838" w:hanging="130"/>
      </w:pPr>
      <w:rPr>
        <w:rFonts w:hint="default"/>
      </w:rPr>
    </w:lvl>
    <w:lvl w:ilvl="5">
      <w:start w:val="0"/>
      <w:numFmt w:val="bullet"/>
      <w:lvlText w:val="•"/>
      <w:lvlJc w:val="left"/>
      <w:pPr>
        <w:ind w:left="4763" w:hanging="130"/>
      </w:pPr>
      <w:rPr>
        <w:rFonts w:hint="default"/>
      </w:rPr>
    </w:lvl>
    <w:lvl w:ilvl="6">
      <w:start w:val="0"/>
      <w:numFmt w:val="bullet"/>
      <w:lvlText w:val="•"/>
      <w:lvlJc w:val="left"/>
      <w:pPr>
        <w:ind w:left="5687" w:hanging="130"/>
      </w:pPr>
      <w:rPr>
        <w:rFonts w:hint="default"/>
      </w:rPr>
    </w:lvl>
    <w:lvl w:ilvl="7">
      <w:start w:val="0"/>
      <w:numFmt w:val="bullet"/>
      <w:lvlText w:val="•"/>
      <w:lvlJc w:val="left"/>
      <w:pPr>
        <w:ind w:left="6612" w:hanging="130"/>
      </w:pPr>
      <w:rPr>
        <w:rFonts w:hint="default"/>
      </w:rPr>
    </w:lvl>
    <w:lvl w:ilvl="8">
      <w:start w:val="0"/>
      <w:numFmt w:val="bullet"/>
      <w:lvlText w:val="•"/>
      <w:lvlJc w:val="left"/>
      <w:pPr>
        <w:ind w:left="7536" w:hanging="130"/>
      </w:pPr>
      <w:rPr>
        <w:rFonts w:hint="default"/>
      </w:rPr>
    </w:lvl>
  </w:abstractNum>
  <w:abstractNum w:abstractNumId="166">
    <w:multiLevelType w:val="hybridMultilevel"/>
    <w:lvl w:ilvl="0">
      <w:start w:val="0"/>
      <w:numFmt w:val="bullet"/>
      <w:lvlText w:val="•"/>
      <w:lvlJc w:val="left"/>
      <w:pPr>
        <w:ind w:left="149" w:hanging="130"/>
      </w:pPr>
      <w:rPr>
        <w:rFonts w:hint="default" w:ascii="Arial" w:hAnsi="Arial" w:eastAsia="Arial" w:cs="Arial"/>
        <w:w w:val="100"/>
        <w:sz w:val="20"/>
        <w:szCs w:val="20"/>
      </w:rPr>
    </w:lvl>
    <w:lvl w:ilvl="1">
      <w:start w:val="0"/>
      <w:numFmt w:val="bullet"/>
      <w:lvlText w:val="•"/>
      <w:lvlJc w:val="left"/>
      <w:pPr>
        <w:ind w:left="380" w:hanging="130"/>
      </w:pPr>
      <w:rPr>
        <w:rFonts w:hint="default"/>
      </w:rPr>
    </w:lvl>
    <w:lvl w:ilvl="2">
      <w:start w:val="0"/>
      <w:numFmt w:val="bullet"/>
      <w:lvlText w:val="•"/>
      <w:lvlJc w:val="left"/>
      <w:pPr>
        <w:ind w:left="620" w:hanging="130"/>
      </w:pPr>
      <w:rPr>
        <w:rFonts w:hint="default"/>
      </w:rPr>
    </w:lvl>
    <w:lvl w:ilvl="3">
      <w:start w:val="0"/>
      <w:numFmt w:val="bullet"/>
      <w:lvlText w:val="•"/>
      <w:lvlJc w:val="left"/>
      <w:pPr>
        <w:ind w:left="861" w:hanging="130"/>
      </w:pPr>
      <w:rPr>
        <w:rFonts w:hint="default"/>
      </w:rPr>
    </w:lvl>
    <w:lvl w:ilvl="4">
      <w:start w:val="0"/>
      <w:numFmt w:val="bullet"/>
      <w:lvlText w:val="•"/>
      <w:lvlJc w:val="left"/>
      <w:pPr>
        <w:ind w:left="1101" w:hanging="130"/>
      </w:pPr>
      <w:rPr>
        <w:rFonts w:hint="default"/>
      </w:rPr>
    </w:lvl>
    <w:lvl w:ilvl="5">
      <w:start w:val="0"/>
      <w:numFmt w:val="bullet"/>
      <w:lvlText w:val="•"/>
      <w:lvlJc w:val="left"/>
      <w:pPr>
        <w:ind w:left="1342" w:hanging="130"/>
      </w:pPr>
      <w:rPr>
        <w:rFonts w:hint="default"/>
      </w:rPr>
    </w:lvl>
    <w:lvl w:ilvl="6">
      <w:start w:val="0"/>
      <w:numFmt w:val="bullet"/>
      <w:lvlText w:val="•"/>
      <w:lvlJc w:val="left"/>
      <w:pPr>
        <w:ind w:left="1582" w:hanging="130"/>
      </w:pPr>
      <w:rPr>
        <w:rFonts w:hint="default"/>
      </w:rPr>
    </w:lvl>
    <w:lvl w:ilvl="7">
      <w:start w:val="0"/>
      <w:numFmt w:val="bullet"/>
      <w:lvlText w:val="•"/>
      <w:lvlJc w:val="left"/>
      <w:pPr>
        <w:ind w:left="1822" w:hanging="130"/>
      </w:pPr>
      <w:rPr>
        <w:rFonts w:hint="default"/>
      </w:rPr>
    </w:lvl>
    <w:lvl w:ilvl="8">
      <w:start w:val="0"/>
      <w:numFmt w:val="bullet"/>
      <w:lvlText w:val="•"/>
      <w:lvlJc w:val="left"/>
      <w:pPr>
        <w:ind w:left="2063" w:hanging="130"/>
      </w:pPr>
      <w:rPr>
        <w:rFonts w:hint="default"/>
      </w:rPr>
    </w:lvl>
  </w:abstractNum>
  <w:abstractNum w:abstractNumId="165">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83" w:hanging="126"/>
      </w:pPr>
      <w:rPr>
        <w:rFonts w:hint="default"/>
      </w:rPr>
    </w:lvl>
    <w:lvl w:ilvl="2">
      <w:start w:val="0"/>
      <w:numFmt w:val="bullet"/>
      <w:lvlText w:val="•"/>
      <w:lvlJc w:val="left"/>
      <w:pPr>
        <w:ind w:left="1947" w:hanging="126"/>
      </w:pPr>
      <w:rPr>
        <w:rFonts w:hint="default"/>
      </w:rPr>
    </w:lvl>
    <w:lvl w:ilvl="3">
      <w:start w:val="0"/>
      <w:numFmt w:val="bullet"/>
      <w:lvlText w:val="•"/>
      <w:lvlJc w:val="left"/>
      <w:pPr>
        <w:ind w:left="2910" w:hanging="126"/>
      </w:pPr>
      <w:rPr>
        <w:rFonts w:hint="default"/>
      </w:rPr>
    </w:lvl>
    <w:lvl w:ilvl="4">
      <w:start w:val="0"/>
      <w:numFmt w:val="bullet"/>
      <w:lvlText w:val="•"/>
      <w:lvlJc w:val="left"/>
      <w:pPr>
        <w:ind w:left="3874" w:hanging="126"/>
      </w:pPr>
      <w:rPr>
        <w:rFonts w:hint="default"/>
      </w:rPr>
    </w:lvl>
    <w:lvl w:ilvl="5">
      <w:start w:val="0"/>
      <w:numFmt w:val="bullet"/>
      <w:lvlText w:val="•"/>
      <w:lvlJc w:val="left"/>
      <w:pPr>
        <w:ind w:left="4838" w:hanging="126"/>
      </w:pPr>
      <w:rPr>
        <w:rFonts w:hint="default"/>
      </w:rPr>
    </w:lvl>
    <w:lvl w:ilvl="6">
      <w:start w:val="0"/>
      <w:numFmt w:val="bullet"/>
      <w:lvlText w:val="•"/>
      <w:lvlJc w:val="left"/>
      <w:pPr>
        <w:ind w:left="5801" w:hanging="126"/>
      </w:pPr>
      <w:rPr>
        <w:rFonts w:hint="default"/>
      </w:rPr>
    </w:lvl>
    <w:lvl w:ilvl="7">
      <w:start w:val="0"/>
      <w:numFmt w:val="bullet"/>
      <w:lvlText w:val="•"/>
      <w:lvlJc w:val="left"/>
      <w:pPr>
        <w:ind w:left="6765" w:hanging="126"/>
      </w:pPr>
      <w:rPr>
        <w:rFonts w:hint="default"/>
      </w:rPr>
    </w:lvl>
    <w:lvl w:ilvl="8">
      <w:start w:val="0"/>
      <w:numFmt w:val="bullet"/>
      <w:lvlText w:val="•"/>
      <w:lvlJc w:val="left"/>
      <w:pPr>
        <w:ind w:left="7728" w:hanging="126"/>
      </w:pPr>
      <w:rPr>
        <w:rFonts w:hint="default"/>
      </w:rPr>
    </w:lvl>
  </w:abstractNum>
  <w:abstractNum w:abstractNumId="16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63">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1046" w:hanging="126"/>
      </w:pPr>
      <w:rPr>
        <w:rFonts w:hint="default"/>
      </w:rPr>
    </w:lvl>
    <w:lvl w:ilvl="2">
      <w:start w:val="0"/>
      <w:numFmt w:val="bullet"/>
      <w:lvlText w:val="•"/>
      <w:lvlJc w:val="left"/>
      <w:pPr>
        <w:ind w:left="1952" w:hanging="126"/>
      </w:pPr>
      <w:rPr>
        <w:rFonts w:hint="default"/>
      </w:rPr>
    </w:lvl>
    <w:lvl w:ilvl="3">
      <w:start w:val="0"/>
      <w:numFmt w:val="bullet"/>
      <w:lvlText w:val="•"/>
      <w:lvlJc w:val="left"/>
      <w:pPr>
        <w:ind w:left="2858" w:hanging="126"/>
      </w:pPr>
      <w:rPr>
        <w:rFonts w:hint="default"/>
      </w:rPr>
    </w:lvl>
    <w:lvl w:ilvl="4">
      <w:start w:val="0"/>
      <w:numFmt w:val="bullet"/>
      <w:lvlText w:val="•"/>
      <w:lvlJc w:val="left"/>
      <w:pPr>
        <w:ind w:left="3764" w:hanging="126"/>
      </w:pPr>
      <w:rPr>
        <w:rFonts w:hint="default"/>
      </w:rPr>
    </w:lvl>
    <w:lvl w:ilvl="5">
      <w:start w:val="0"/>
      <w:numFmt w:val="bullet"/>
      <w:lvlText w:val="•"/>
      <w:lvlJc w:val="left"/>
      <w:pPr>
        <w:ind w:left="4670" w:hanging="126"/>
      </w:pPr>
      <w:rPr>
        <w:rFonts w:hint="default"/>
      </w:rPr>
    </w:lvl>
    <w:lvl w:ilvl="6">
      <w:start w:val="0"/>
      <w:numFmt w:val="bullet"/>
      <w:lvlText w:val="•"/>
      <w:lvlJc w:val="left"/>
      <w:pPr>
        <w:ind w:left="5576" w:hanging="126"/>
      </w:pPr>
      <w:rPr>
        <w:rFonts w:hint="default"/>
      </w:rPr>
    </w:lvl>
    <w:lvl w:ilvl="7">
      <w:start w:val="0"/>
      <w:numFmt w:val="bullet"/>
      <w:lvlText w:val="•"/>
      <w:lvlJc w:val="left"/>
      <w:pPr>
        <w:ind w:left="6482" w:hanging="126"/>
      </w:pPr>
      <w:rPr>
        <w:rFonts w:hint="default"/>
      </w:rPr>
    </w:lvl>
    <w:lvl w:ilvl="8">
      <w:start w:val="0"/>
      <w:numFmt w:val="bullet"/>
      <w:lvlText w:val="•"/>
      <w:lvlJc w:val="left"/>
      <w:pPr>
        <w:ind w:left="7388" w:hanging="126"/>
      </w:pPr>
      <w:rPr>
        <w:rFonts w:hint="default"/>
      </w:rPr>
    </w:lvl>
  </w:abstractNum>
  <w:abstractNum w:abstractNumId="162">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89" w:hanging="126"/>
      </w:pPr>
      <w:rPr>
        <w:rFonts w:hint="default"/>
      </w:rPr>
    </w:lvl>
    <w:lvl w:ilvl="2">
      <w:start w:val="0"/>
      <w:numFmt w:val="bullet"/>
      <w:lvlText w:val="•"/>
      <w:lvlJc w:val="left"/>
      <w:pPr>
        <w:ind w:left="1959" w:hanging="126"/>
      </w:pPr>
      <w:rPr>
        <w:rFonts w:hint="default"/>
      </w:rPr>
    </w:lvl>
    <w:lvl w:ilvl="3">
      <w:start w:val="0"/>
      <w:numFmt w:val="bullet"/>
      <w:lvlText w:val="•"/>
      <w:lvlJc w:val="left"/>
      <w:pPr>
        <w:ind w:left="2928" w:hanging="126"/>
      </w:pPr>
      <w:rPr>
        <w:rFonts w:hint="default"/>
      </w:rPr>
    </w:lvl>
    <w:lvl w:ilvl="4">
      <w:start w:val="0"/>
      <w:numFmt w:val="bullet"/>
      <w:lvlText w:val="•"/>
      <w:lvlJc w:val="left"/>
      <w:pPr>
        <w:ind w:left="3898" w:hanging="126"/>
      </w:pPr>
      <w:rPr>
        <w:rFonts w:hint="default"/>
      </w:rPr>
    </w:lvl>
    <w:lvl w:ilvl="5">
      <w:start w:val="0"/>
      <w:numFmt w:val="bullet"/>
      <w:lvlText w:val="•"/>
      <w:lvlJc w:val="left"/>
      <w:pPr>
        <w:ind w:left="4867" w:hanging="126"/>
      </w:pPr>
      <w:rPr>
        <w:rFonts w:hint="default"/>
      </w:rPr>
    </w:lvl>
    <w:lvl w:ilvl="6">
      <w:start w:val="0"/>
      <w:numFmt w:val="bullet"/>
      <w:lvlText w:val="•"/>
      <w:lvlJc w:val="left"/>
      <w:pPr>
        <w:ind w:left="5837" w:hanging="126"/>
      </w:pPr>
      <w:rPr>
        <w:rFonts w:hint="default"/>
      </w:rPr>
    </w:lvl>
    <w:lvl w:ilvl="7">
      <w:start w:val="0"/>
      <w:numFmt w:val="bullet"/>
      <w:lvlText w:val="•"/>
      <w:lvlJc w:val="left"/>
      <w:pPr>
        <w:ind w:left="6806" w:hanging="126"/>
      </w:pPr>
      <w:rPr>
        <w:rFonts w:hint="default"/>
      </w:rPr>
    </w:lvl>
    <w:lvl w:ilvl="8">
      <w:start w:val="0"/>
      <w:numFmt w:val="bullet"/>
      <w:lvlText w:val="•"/>
      <w:lvlJc w:val="left"/>
      <w:pPr>
        <w:ind w:left="7776" w:hanging="126"/>
      </w:pPr>
      <w:rPr>
        <w:rFonts w:hint="default"/>
      </w:rPr>
    </w:lvl>
  </w:abstractNum>
  <w:abstractNum w:abstractNumId="161">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916" w:hanging="126"/>
      </w:pPr>
      <w:rPr>
        <w:rFonts w:hint="default"/>
      </w:rPr>
    </w:lvl>
    <w:lvl w:ilvl="2">
      <w:start w:val="0"/>
      <w:numFmt w:val="bullet"/>
      <w:lvlText w:val="•"/>
      <w:lvlJc w:val="left"/>
      <w:pPr>
        <w:ind w:left="1692" w:hanging="126"/>
      </w:pPr>
      <w:rPr>
        <w:rFonts w:hint="default"/>
      </w:rPr>
    </w:lvl>
    <w:lvl w:ilvl="3">
      <w:start w:val="0"/>
      <w:numFmt w:val="bullet"/>
      <w:lvlText w:val="•"/>
      <w:lvlJc w:val="left"/>
      <w:pPr>
        <w:ind w:left="2468" w:hanging="126"/>
      </w:pPr>
      <w:rPr>
        <w:rFonts w:hint="default"/>
      </w:rPr>
    </w:lvl>
    <w:lvl w:ilvl="4">
      <w:start w:val="0"/>
      <w:numFmt w:val="bullet"/>
      <w:lvlText w:val="•"/>
      <w:lvlJc w:val="left"/>
      <w:pPr>
        <w:ind w:left="3244" w:hanging="126"/>
      </w:pPr>
      <w:rPr>
        <w:rFonts w:hint="default"/>
      </w:rPr>
    </w:lvl>
    <w:lvl w:ilvl="5">
      <w:start w:val="0"/>
      <w:numFmt w:val="bullet"/>
      <w:lvlText w:val="•"/>
      <w:lvlJc w:val="left"/>
      <w:pPr>
        <w:ind w:left="4021" w:hanging="126"/>
      </w:pPr>
      <w:rPr>
        <w:rFonts w:hint="default"/>
      </w:rPr>
    </w:lvl>
    <w:lvl w:ilvl="6">
      <w:start w:val="0"/>
      <w:numFmt w:val="bullet"/>
      <w:lvlText w:val="•"/>
      <w:lvlJc w:val="left"/>
      <w:pPr>
        <w:ind w:left="4797" w:hanging="126"/>
      </w:pPr>
      <w:rPr>
        <w:rFonts w:hint="default"/>
      </w:rPr>
    </w:lvl>
    <w:lvl w:ilvl="7">
      <w:start w:val="0"/>
      <w:numFmt w:val="bullet"/>
      <w:lvlText w:val="•"/>
      <w:lvlJc w:val="left"/>
      <w:pPr>
        <w:ind w:left="5573" w:hanging="126"/>
      </w:pPr>
      <w:rPr>
        <w:rFonts w:hint="default"/>
      </w:rPr>
    </w:lvl>
    <w:lvl w:ilvl="8">
      <w:start w:val="0"/>
      <w:numFmt w:val="bullet"/>
      <w:lvlText w:val="•"/>
      <w:lvlJc w:val="left"/>
      <w:pPr>
        <w:ind w:left="6349" w:hanging="126"/>
      </w:pPr>
      <w:rPr>
        <w:rFonts w:hint="default"/>
      </w:rPr>
    </w:lvl>
  </w:abstractNum>
  <w:abstractNum w:abstractNumId="160">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95" w:hanging="126"/>
      </w:pPr>
      <w:rPr>
        <w:rFonts w:hint="default"/>
      </w:rPr>
    </w:lvl>
    <w:lvl w:ilvl="2">
      <w:start w:val="0"/>
      <w:numFmt w:val="bullet"/>
      <w:lvlText w:val="•"/>
      <w:lvlJc w:val="left"/>
      <w:pPr>
        <w:ind w:left="1971" w:hanging="126"/>
      </w:pPr>
      <w:rPr>
        <w:rFonts w:hint="default"/>
      </w:rPr>
    </w:lvl>
    <w:lvl w:ilvl="3">
      <w:start w:val="0"/>
      <w:numFmt w:val="bullet"/>
      <w:lvlText w:val="•"/>
      <w:lvlJc w:val="left"/>
      <w:pPr>
        <w:ind w:left="2947" w:hanging="126"/>
      </w:pPr>
      <w:rPr>
        <w:rFonts w:hint="default"/>
      </w:rPr>
    </w:lvl>
    <w:lvl w:ilvl="4">
      <w:start w:val="0"/>
      <w:numFmt w:val="bullet"/>
      <w:lvlText w:val="•"/>
      <w:lvlJc w:val="left"/>
      <w:pPr>
        <w:ind w:left="3923" w:hanging="126"/>
      </w:pPr>
      <w:rPr>
        <w:rFonts w:hint="default"/>
      </w:rPr>
    </w:lvl>
    <w:lvl w:ilvl="5">
      <w:start w:val="0"/>
      <w:numFmt w:val="bullet"/>
      <w:lvlText w:val="•"/>
      <w:lvlJc w:val="left"/>
      <w:pPr>
        <w:ind w:left="4899" w:hanging="126"/>
      </w:pPr>
      <w:rPr>
        <w:rFonts w:hint="default"/>
      </w:rPr>
    </w:lvl>
    <w:lvl w:ilvl="6">
      <w:start w:val="0"/>
      <w:numFmt w:val="bullet"/>
      <w:lvlText w:val="•"/>
      <w:lvlJc w:val="left"/>
      <w:pPr>
        <w:ind w:left="5875" w:hanging="126"/>
      </w:pPr>
      <w:rPr>
        <w:rFonts w:hint="default"/>
      </w:rPr>
    </w:lvl>
    <w:lvl w:ilvl="7">
      <w:start w:val="0"/>
      <w:numFmt w:val="bullet"/>
      <w:lvlText w:val="•"/>
      <w:lvlJc w:val="left"/>
      <w:pPr>
        <w:ind w:left="6851" w:hanging="126"/>
      </w:pPr>
      <w:rPr>
        <w:rFonts w:hint="default"/>
      </w:rPr>
    </w:lvl>
    <w:lvl w:ilvl="8">
      <w:start w:val="0"/>
      <w:numFmt w:val="bullet"/>
      <w:lvlText w:val="•"/>
      <w:lvlJc w:val="left"/>
      <w:pPr>
        <w:ind w:left="7827" w:hanging="126"/>
      </w:pPr>
      <w:rPr>
        <w:rFonts w:hint="default"/>
      </w:rPr>
    </w:lvl>
  </w:abstractNum>
  <w:abstractNum w:abstractNumId="159">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19" w:hanging="126"/>
      </w:pPr>
      <w:rPr>
        <w:rFonts w:hint="default"/>
      </w:rPr>
    </w:lvl>
    <w:lvl w:ilvl="2">
      <w:start w:val="0"/>
      <w:numFmt w:val="bullet"/>
      <w:lvlText w:val="•"/>
      <w:lvlJc w:val="left"/>
      <w:pPr>
        <w:ind w:left="2018" w:hanging="126"/>
      </w:pPr>
      <w:rPr>
        <w:rFonts w:hint="default"/>
      </w:rPr>
    </w:lvl>
    <w:lvl w:ilvl="3">
      <w:start w:val="0"/>
      <w:numFmt w:val="bullet"/>
      <w:lvlText w:val="•"/>
      <w:lvlJc w:val="left"/>
      <w:pPr>
        <w:ind w:left="3017" w:hanging="126"/>
      </w:pPr>
      <w:rPr>
        <w:rFonts w:hint="default"/>
      </w:rPr>
    </w:lvl>
    <w:lvl w:ilvl="4">
      <w:start w:val="0"/>
      <w:numFmt w:val="bullet"/>
      <w:lvlText w:val="•"/>
      <w:lvlJc w:val="left"/>
      <w:pPr>
        <w:ind w:left="4017" w:hanging="126"/>
      </w:pPr>
      <w:rPr>
        <w:rFonts w:hint="default"/>
      </w:rPr>
    </w:lvl>
    <w:lvl w:ilvl="5">
      <w:start w:val="0"/>
      <w:numFmt w:val="bullet"/>
      <w:lvlText w:val="•"/>
      <w:lvlJc w:val="left"/>
      <w:pPr>
        <w:ind w:left="5016" w:hanging="126"/>
      </w:pPr>
      <w:rPr>
        <w:rFonts w:hint="default"/>
      </w:rPr>
    </w:lvl>
    <w:lvl w:ilvl="6">
      <w:start w:val="0"/>
      <w:numFmt w:val="bullet"/>
      <w:lvlText w:val="•"/>
      <w:lvlJc w:val="left"/>
      <w:pPr>
        <w:ind w:left="6015" w:hanging="126"/>
      </w:pPr>
      <w:rPr>
        <w:rFonts w:hint="default"/>
      </w:rPr>
    </w:lvl>
    <w:lvl w:ilvl="7">
      <w:start w:val="0"/>
      <w:numFmt w:val="bullet"/>
      <w:lvlText w:val="•"/>
      <w:lvlJc w:val="left"/>
      <w:pPr>
        <w:ind w:left="7015" w:hanging="126"/>
      </w:pPr>
      <w:rPr>
        <w:rFonts w:hint="default"/>
      </w:rPr>
    </w:lvl>
    <w:lvl w:ilvl="8">
      <w:start w:val="0"/>
      <w:numFmt w:val="bullet"/>
      <w:lvlText w:val="•"/>
      <w:lvlJc w:val="left"/>
      <w:pPr>
        <w:ind w:left="8014" w:hanging="126"/>
      </w:pPr>
      <w:rPr>
        <w:rFonts w:hint="default"/>
      </w:rPr>
    </w:lvl>
  </w:abstractNum>
  <w:abstractNum w:abstractNumId="15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98" w:hanging="231"/>
      </w:pPr>
      <w:rPr>
        <w:rFonts w:hint="default"/>
      </w:rPr>
    </w:lvl>
    <w:lvl w:ilvl="2">
      <w:start w:val="0"/>
      <w:numFmt w:val="bullet"/>
      <w:lvlText w:val="•"/>
      <w:lvlJc w:val="left"/>
      <w:pPr>
        <w:ind w:left="1136" w:hanging="231"/>
      </w:pPr>
      <w:rPr>
        <w:rFonts w:hint="default"/>
      </w:rPr>
    </w:lvl>
    <w:lvl w:ilvl="3">
      <w:start w:val="0"/>
      <w:numFmt w:val="bullet"/>
      <w:lvlText w:val="•"/>
      <w:lvlJc w:val="left"/>
      <w:pPr>
        <w:ind w:left="1574" w:hanging="231"/>
      </w:pPr>
      <w:rPr>
        <w:rFonts w:hint="default"/>
      </w:rPr>
    </w:lvl>
    <w:lvl w:ilvl="4">
      <w:start w:val="0"/>
      <w:numFmt w:val="bullet"/>
      <w:lvlText w:val="•"/>
      <w:lvlJc w:val="left"/>
      <w:pPr>
        <w:ind w:left="2013" w:hanging="231"/>
      </w:pPr>
      <w:rPr>
        <w:rFonts w:hint="default"/>
      </w:rPr>
    </w:lvl>
    <w:lvl w:ilvl="5">
      <w:start w:val="0"/>
      <w:numFmt w:val="bullet"/>
      <w:lvlText w:val="•"/>
      <w:lvlJc w:val="left"/>
      <w:pPr>
        <w:ind w:left="2451" w:hanging="231"/>
      </w:pPr>
      <w:rPr>
        <w:rFonts w:hint="default"/>
      </w:rPr>
    </w:lvl>
    <w:lvl w:ilvl="6">
      <w:start w:val="0"/>
      <w:numFmt w:val="bullet"/>
      <w:lvlText w:val="•"/>
      <w:lvlJc w:val="left"/>
      <w:pPr>
        <w:ind w:left="2889" w:hanging="231"/>
      </w:pPr>
      <w:rPr>
        <w:rFonts w:hint="default"/>
      </w:rPr>
    </w:lvl>
    <w:lvl w:ilvl="7">
      <w:start w:val="0"/>
      <w:numFmt w:val="bullet"/>
      <w:lvlText w:val="•"/>
      <w:lvlJc w:val="left"/>
      <w:pPr>
        <w:ind w:left="3328" w:hanging="231"/>
      </w:pPr>
      <w:rPr>
        <w:rFonts w:hint="default"/>
      </w:rPr>
    </w:lvl>
    <w:lvl w:ilvl="8">
      <w:start w:val="0"/>
      <w:numFmt w:val="bullet"/>
      <w:lvlText w:val="•"/>
      <w:lvlJc w:val="left"/>
      <w:pPr>
        <w:ind w:left="3766" w:hanging="231"/>
      </w:pPr>
      <w:rPr>
        <w:rFonts w:hint="default"/>
      </w:rPr>
    </w:lvl>
  </w:abstractNum>
  <w:abstractNum w:abstractNumId="156">
    <w:multiLevelType w:val="hybridMultilevel"/>
    <w:lvl w:ilvl="0">
      <w:start w:val="0"/>
      <w:numFmt w:val="bullet"/>
      <w:lvlText w:val="◦"/>
      <w:lvlJc w:val="left"/>
      <w:pPr>
        <w:ind w:left="20" w:hanging="231"/>
      </w:pPr>
      <w:rPr>
        <w:rFonts w:hint="default" w:ascii="Arial" w:hAnsi="Arial" w:eastAsia="Arial" w:cs="Arial"/>
        <w:spacing w:val="-7"/>
        <w:w w:val="100"/>
        <w:sz w:val="20"/>
        <w:szCs w:val="20"/>
      </w:rPr>
    </w:lvl>
    <w:lvl w:ilvl="1">
      <w:start w:val="0"/>
      <w:numFmt w:val="bullet"/>
      <w:lvlText w:val="•"/>
      <w:lvlJc w:val="left"/>
      <w:pPr>
        <w:ind w:left="714" w:hanging="231"/>
      </w:pPr>
      <w:rPr>
        <w:rFonts w:hint="default"/>
      </w:rPr>
    </w:lvl>
    <w:lvl w:ilvl="2">
      <w:start w:val="0"/>
      <w:numFmt w:val="bullet"/>
      <w:lvlText w:val="•"/>
      <w:lvlJc w:val="left"/>
      <w:pPr>
        <w:ind w:left="1408" w:hanging="231"/>
      </w:pPr>
      <w:rPr>
        <w:rFonts w:hint="default"/>
      </w:rPr>
    </w:lvl>
    <w:lvl w:ilvl="3">
      <w:start w:val="0"/>
      <w:numFmt w:val="bullet"/>
      <w:lvlText w:val="•"/>
      <w:lvlJc w:val="left"/>
      <w:pPr>
        <w:ind w:left="2103" w:hanging="231"/>
      </w:pPr>
      <w:rPr>
        <w:rFonts w:hint="default"/>
      </w:rPr>
    </w:lvl>
    <w:lvl w:ilvl="4">
      <w:start w:val="0"/>
      <w:numFmt w:val="bullet"/>
      <w:lvlText w:val="•"/>
      <w:lvlJc w:val="left"/>
      <w:pPr>
        <w:ind w:left="2797" w:hanging="231"/>
      </w:pPr>
      <w:rPr>
        <w:rFonts w:hint="default"/>
      </w:rPr>
    </w:lvl>
    <w:lvl w:ilvl="5">
      <w:start w:val="0"/>
      <w:numFmt w:val="bullet"/>
      <w:lvlText w:val="•"/>
      <w:lvlJc w:val="left"/>
      <w:pPr>
        <w:ind w:left="3492" w:hanging="231"/>
      </w:pPr>
      <w:rPr>
        <w:rFonts w:hint="default"/>
      </w:rPr>
    </w:lvl>
    <w:lvl w:ilvl="6">
      <w:start w:val="0"/>
      <w:numFmt w:val="bullet"/>
      <w:lvlText w:val="•"/>
      <w:lvlJc w:val="left"/>
      <w:pPr>
        <w:ind w:left="4186" w:hanging="231"/>
      </w:pPr>
      <w:rPr>
        <w:rFonts w:hint="default"/>
      </w:rPr>
    </w:lvl>
    <w:lvl w:ilvl="7">
      <w:start w:val="0"/>
      <w:numFmt w:val="bullet"/>
      <w:lvlText w:val="•"/>
      <w:lvlJc w:val="left"/>
      <w:pPr>
        <w:ind w:left="4880" w:hanging="231"/>
      </w:pPr>
      <w:rPr>
        <w:rFonts w:hint="default"/>
      </w:rPr>
    </w:lvl>
    <w:lvl w:ilvl="8">
      <w:start w:val="0"/>
      <w:numFmt w:val="bullet"/>
      <w:lvlText w:val="•"/>
      <w:lvlJc w:val="left"/>
      <w:pPr>
        <w:ind w:left="5575" w:hanging="231"/>
      </w:pPr>
      <w:rPr>
        <w:rFonts w:hint="default"/>
      </w:rPr>
    </w:lvl>
  </w:abstractNum>
  <w:abstractNum w:abstractNumId="155">
    <w:multiLevelType w:val="hybridMultilevel"/>
    <w:lvl w:ilvl="0">
      <w:start w:val="0"/>
      <w:numFmt w:val="bullet"/>
      <w:lvlText w:val="•"/>
      <w:lvlJc w:val="left"/>
      <w:pPr>
        <w:ind w:left="20" w:hanging="126"/>
      </w:pPr>
      <w:rPr>
        <w:rFonts w:hint="default" w:ascii="Arial" w:hAnsi="Arial" w:eastAsia="Arial" w:cs="Arial"/>
        <w:spacing w:val="-1"/>
        <w:w w:val="100"/>
        <w:sz w:val="20"/>
        <w:szCs w:val="20"/>
      </w:rPr>
    </w:lvl>
    <w:lvl w:ilvl="1">
      <w:start w:val="0"/>
      <w:numFmt w:val="bullet"/>
      <w:lvlText w:val="•"/>
      <w:lvlJc w:val="left"/>
      <w:pPr>
        <w:ind w:left="1012" w:hanging="126"/>
      </w:pPr>
      <w:rPr>
        <w:rFonts w:hint="default"/>
      </w:rPr>
    </w:lvl>
    <w:lvl w:ilvl="2">
      <w:start w:val="0"/>
      <w:numFmt w:val="bullet"/>
      <w:lvlText w:val="•"/>
      <w:lvlJc w:val="left"/>
      <w:pPr>
        <w:ind w:left="2005" w:hanging="126"/>
      </w:pPr>
      <w:rPr>
        <w:rFonts w:hint="default"/>
      </w:rPr>
    </w:lvl>
    <w:lvl w:ilvl="3">
      <w:start w:val="0"/>
      <w:numFmt w:val="bullet"/>
      <w:lvlText w:val="•"/>
      <w:lvlJc w:val="left"/>
      <w:pPr>
        <w:ind w:left="2998" w:hanging="126"/>
      </w:pPr>
      <w:rPr>
        <w:rFonts w:hint="default"/>
      </w:rPr>
    </w:lvl>
    <w:lvl w:ilvl="4">
      <w:start w:val="0"/>
      <w:numFmt w:val="bullet"/>
      <w:lvlText w:val="•"/>
      <w:lvlJc w:val="left"/>
      <w:pPr>
        <w:ind w:left="3991" w:hanging="126"/>
      </w:pPr>
      <w:rPr>
        <w:rFonts w:hint="default"/>
      </w:rPr>
    </w:lvl>
    <w:lvl w:ilvl="5">
      <w:start w:val="0"/>
      <w:numFmt w:val="bullet"/>
      <w:lvlText w:val="•"/>
      <w:lvlJc w:val="left"/>
      <w:pPr>
        <w:ind w:left="4984" w:hanging="126"/>
      </w:pPr>
      <w:rPr>
        <w:rFonts w:hint="default"/>
      </w:rPr>
    </w:lvl>
    <w:lvl w:ilvl="6">
      <w:start w:val="0"/>
      <w:numFmt w:val="bullet"/>
      <w:lvlText w:val="•"/>
      <w:lvlJc w:val="left"/>
      <w:pPr>
        <w:ind w:left="5977" w:hanging="126"/>
      </w:pPr>
      <w:rPr>
        <w:rFonts w:hint="default"/>
      </w:rPr>
    </w:lvl>
    <w:lvl w:ilvl="7">
      <w:start w:val="0"/>
      <w:numFmt w:val="bullet"/>
      <w:lvlText w:val="•"/>
      <w:lvlJc w:val="left"/>
      <w:pPr>
        <w:ind w:left="6970" w:hanging="126"/>
      </w:pPr>
      <w:rPr>
        <w:rFonts w:hint="default"/>
      </w:rPr>
    </w:lvl>
    <w:lvl w:ilvl="8">
      <w:start w:val="0"/>
      <w:numFmt w:val="bullet"/>
      <w:lvlText w:val="•"/>
      <w:lvlJc w:val="left"/>
      <w:pPr>
        <w:ind w:left="7963" w:hanging="126"/>
      </w:pPr>
      <w:rPr>
        <w:rFonts w:hint="default"/>
      </w:rPr>
    </w:lvl>
  </w:abstractNum>
  <w:abstractNum w:abstractNumId="15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1">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50">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693" w:hanging="327"/>
      </w:pPr>
      <w:rPr>
        <w:rFonts w:hint="default"/>
      </w:rPr>
    </w:lvl>
    <w:lvl w:ilvl="2">
      <w:start w:val="0"/>
      <w:numFmt w:val="bullet"/>
      <w:lvlText w:val="•"/>
      <w:lvlJc w:val="left"/>
      <w:pPr>
        <w:ind w:left="2466" w:hanging="327"/>
      </w:pPr>
      <w:rPr>
        <w:rFonts w:hint="default"/>
      </w:rPr>
    </w:lvl>
    <w:lvl w:ilvl="3">
      <w:start w:val="0"/>
      <w:numFmt w:val="bullet"/>
      <w:lvlText w:val="•"/>
      <w:lvlJc w:val="left"/>
      <w:pPr>
        <w:ind w:left="3240" w:hanging="327"/>
      </w:pPr>
      <w:rPr>
        <w:rFonts w:hint="default"/>
      </w:rPr>
    </w:lvl>
    <w:lvl w:ilvl="4">
      <w:start w:val="0"/>
      <w:numFmt w:val="bullet"/>
      <w:lvlText w:val="•"/>
      <w:lvlJc w:val="left"/>
      <w:pPr>
        <w:ind w:left="4013" w:hanging="327"/>
      </w:pPr>
      <w:rPr>
        <w:rFonts w:hint="default"/>
      </w:rPr>
    </w:lvl>
    <w:lvl w:ilvl="5">
      <w:start w:val="0"/>
      <w:numFmt w:val="bullet"/>
      <w:lvlText w:val="•"/>
      <w:lvlJc w:val="left"/>
      <w:pPr>
        <w:ind w:left="4786" w:hanging="327"/>
      </w:pPr>
      <w:rPr>
        <w:rFonts w:hint="default"/>
      </w:rPr>
    </w:lvl>
    <w:lvl w:ilvl="6">
      <w:start w:val="0"/>
      <w:numFmt w:val="bullet"/>
      <w:lvlText w:val="•"/>
      <w:lvlJc w:val="left"/>
      <w:pPr>
        <w:ind w:left="5560" w:hanging="327"/>
      </w:pPr>
      <w:rPr>
        <w:rFonts w:hint="default"/>
      </w:rPr>
    </w:lvl>
    <w:lvl w:ilvl="7">
      <w:start w:val="0"/>
      <w:numFmt w:val="bullet"/>
      <w:lvlText w:val="•"/>
      <w:lvlJc w:val="left"/>
      <w:pPr>
        <w:ind w:left="6333" w:hanging="327"/>
      </w:pPr>
      <w:rPr>
        <w:rFonts w:hint="default"/>
      </w:rPr>
    </w:lvl>
    <w:lvl w:ilvl="8">
      <w:start w:val="0"/>
      <w:numFmt w:val="bullet"/>
      <w:lvlText w:val="•"/>
      <w:lvlJc w:val="left"/>
      <w:pPr>
        <w:ind w:left="7106" w:hanging="327"/>
      </w:pPr>
      <w:rPr>
        <w:rFonts w:hint="default"/>
      </w:rPr>
    </w:lvl>
  </w:abstractNum>
  <w:abstractNum w:abstractNumId="149">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693" w:hanging="327"/>
      </w:pPr>
      <w:rPr>
        <w:rFonts w:hint="default"/>
      </w:rPr>
    </w:lvl>
    <w:lvl w:ilvl="2">
      <w:start w:val="0"/>
      <w:numFmt w:val="bullet"/>
      <w:lvlText w:val="•"/>
      <w:lvlJc w:val="left"/>
      <w:pPr>
        <w:ind w:left="2466" w:hanging="327"/>
      </w:pPr>
      <w:rPr>
        <w:rFonts w:hint="default"/>
      </w:rPr>
    </w:lvl>
    <w:lvl w:ilvl="3">
      <w:start w:val="0"/>
      <w:numFmt w:val="bullet"/>
      <w:lvlText w:val="•"/>
      <w:lvlJc w:val="left"/>
      <w:pPr>
        <w:ind w:left="3240" w:hanging="327"/>
      </w:pPr>
      <w:rPr>
        <w:rFonts w:hint="default"/>
      </w:rPr>
    </w:lvl>
    <w:lvl w:ilvl="4">
      <w:start w:val="0"/>
      <w:numFmt w:val="bullet"/>
      <w:lvlText w:val="•"/>
      <w:lvlJc w:val="left"/>
      <w:pPr>
        <w:ind w:left="4013" w:hanging="327"/>
      </w:pPr>
      <w:rPr>
        <w:rFonts w:hint="default"/>
      </w:rPr>
    </w:lvl>
    <w:lvl w:ilvl="5">
      <w:start w:val="0"/>
      <w:numFmt w:val="bullet"/>
      <w:lvlText w:val="•"/>
      <w:lvlJc w:val="left"/>
      <w:pPr>
        <w:ind w:left="4786" w:hanging="327"/>
      </w:pPr>
      <w:rPr>
        <w:rFonts w:hint="default"/>
      </w:rPr>
    </w:lvl>
    <w:lvl w:ilvl="6">
      <w:start w:val="0"/>
      <w:numFmt w:val="bullet"/>
      <w:lvlText w:val="•"/>
      <w:lvlJc w:val="left"/>
      <w:pPr>
        <w:ind w:left="5560" w:hanging="327"/>
      </w:pPr>
      <w:rPr>
        <w:rFonts w:hint="default"/>
      </w:rPr>
    </w:lvl>
    <w:lvl w:ilvl="7">
      <w:start w:val="0"/>
      <w:numFmt w:val="bullet"/>
      <w:lvlText w:val="•"/>
      <w:lvlJc w:val="left"/>
      <w:pPr>
        <w:ind w:left="6333" w:hanging="327"/>
      </w:pPr>
      <w:rPr>
        <w:rFonts w:hint="default"/>
      </w:rPr>
    </w:lvl>
    <w:lvl w:ilvl="8">
      <w:start w:val="0"/>
      <w:numFmt w:val="bullet"/>
      <w:lvlText w:val="•"/>
      <w:lvlJc w:val="left"/>
      <w:pPr>
        <w:ind w:left="7106" w:hanging="327"/>
      </w:pPr>
      <w:rPr>
        <w:rFonts w:hint="default"/>
      </w:rPr>
    </w:lvl>
  </w:abstractNum>
  <w:abstractNum w:abstractNumId="14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6">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786" w:hanging="327"/>
      </w:pPr>
      <w:rPr>
        <w:rFonts w:hint="default"/>
      </w:rPr>
    </w:lvl>
    <w:lvl w:ilvl="2">
      <w:start w:val="0"/>
      <w:numFmt w:val="bullet"/>
      <w:lvlText w:val="•"/>
      <w:lvlJc w:val="left"/>
      <w:pPr>
        <w:ind w:left="1233" w:hanging="327"/>
      </w:pPr>
      <w:rPr>
        <w:rFonts w:hint="default"/>
      </w:rPr>
    </w:lvl>
    <w:lvl w:ilvl="3">
      <w:start w:val="0"/>
      <w:numFmt w:val="bullet"/>
      <w:lvlText w:val="•"/>
      <w:lvlJc w:val="left"/>
      <w:pPr>
        <w:ind w:left="1680" w:hanging="327"/>
      </w:pPr>
      <w:rPr>
        <w:rFonts w:hint="default"/>
      </w:rPr>
    </w:lvl>
    <w:lvl w:ilvl="4">
      <w:start w:val="0"/>
      <w:numFmt w:val="bullet"/>
      <w:lvlText w:val="•"/>
      <w:lvlJc w:val="left"/>
      <w:pPr>
        <w:ind w:left="2127" w:hanging="327"/>
      </w:pPr>
      <w:rPr>
        <w:rFonts w:hint="default"/>
      </w:rPr>
    </w:lvl>
    <w:lvl w:ilvl="5">
      <w:start w:val="0"/>
      <w:numFmt w:val="bullet"/>
      <w:lvlText w:val="•"/>
      <w:lvlJc w:val="left"/>
      <w:pPr>
        <w:ind w:left="2574" w:hanging="327"/>
      </w:pPr>
      <w:rPr>
        <w:rFonts w:hint="default"/>
      </w:rPr>
    </w:lvl>
    <w:lvl w:ilvl="6">
      <w:start w:val="0"/>
      <w:numFmt w:val="bullet"/>
      <w:lvlText w:val="•"/>
      <w:lvlJc w:val="left"/>
      <w:pPr>
        <w:ind w:left="3021" w:hanging="327"/>
      </w:pPr>
      <w:rPr>
        <w:rFonts w:hint="default"/>
      </w:rPr>
    </w:lvl>
    <w:lvl w:ilvl="7">
      <w:start w:val="0"/>
      <w:numFmt w:val="bullet"/>
      <w:lvlText w:val="•"/>
      <w:lvlJc w:val="left"/>
      <w:pPr>
        <w:ind w:left="3468" w:hanging="327"/>
      </w:pPr>
      <w:rPr>
        <w:rFonts w:hint="default"/>
      </w:rPr>
    </w:lvl>
    <w:lvl w:ilvl="8">
      <w:start w:val="0"/>
      <w:numFmt w:val="bullet"/>
      <w:lvlText w:val="•"/>
      <w:lvlJc w:val="left"/>
      <w:pPr>
        <w:ind w:left="3915" w:hanging="327"/>
      </w:pPr>
      <w:rPr>
        <w:rFonts w:hint="default"/>
      </w:rPr>
    </w:lvl>
  </w:abstractNum>
  <w:abstractNum w:abstractNumId="14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4">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268" w:hanging="327"/>
      </w:pPr>
      <w:rPr>
        <w:rFonts w:hint="default"/>
      </w:rPr>
    </w:lvl>
    <w:lvl w:ilvl="2">
      <w:start w:val="0"/>
      <w:numFmt w:val="bullet"/>
      <w:lvlText w:val="•"/>
      <w:lvlJc w:val="left"/>
      <w:pPr>
        <w:ind w:left="2197" w:hanging="327"/>
      </w:pPr>
      <w:rPr>
        <w:rFonts w:hint="default"/>
      </w:rPr>
    </w:lvl>
    <w:lvl w:ilvl="3">
      <w:start w:val="0"/>
      <w:numFmt w:val="bullet"/>
      <w:lvlText w:val="•"/>
      <w:lvlJc w:val="left"/>
      <w:pPr>
        <w:ind w:left="3126" w:hanging="327"/>
      </w:pPr>
      <w:rPr>
        <w:rFonts w:hint="default"/>
      </w:rPr>
    </w:lvl>
    <w:lvl w:ilvl="4">
      <w:start w:val="0"/>
      <w:numFmt w:val="bullet"/>
      <w:lvlText w:val="•"/>
      <w:lvlJc w:val="left"/>
      <w:pPr>
        <w:ind w:left="4054" w:hanging="327"/>
      </w:pPr>
      <w:rPr>
        <w:rFonts w:hint="default"/>
      </w:rPr>
    </w:lvl>
    <w:lvl w:ilvl="5">
      <w:start w:val="0"/>
      <w:numFmt w:val="bullet"/>
      <w:lvlText w:val="•"/>
      <w:lvlJc w:val="left"/>
      <w:pPr>
        <w:ind w:left="4983" w:hanging="327"/>
      </w:pPr>
      <w:rPr>
        <w:rFonts w:hint="default"/>
      </w:rPr>
    </w:lvl>
    <w:lvl w:ilvl="6">
      <w:start w:val="0"/>
      <w:numFmt w:val="bullet"/>
      <w:lvlText w:val="•"/>
      <w:lvlJc w:val="left"/>
      <w:pPr>
        <w:ind w:left="5912" w:hanging="327"/>
      </w:pPr>
      <w:rPr>
        <w:rFonts w:hint="default"/>
      </w:rPr>
    </w:lvl>
    <w:lvl w:ilvl="7">
      <w:start w:val="0"/>
      <w:numFmt w:val="bullet"/>
      <w:lvlText w:val="•"/>
      <w:lvlJc w:val="left"/>
      <w:pPr>
        <w:ind w:left="6840" w:hanging="327"/>
      </w:pPr>
      <w:rPr>
        <w:rFonts w:hint="default"/>
      </w:rPr>
    </w:lvl>
    <w:lvl w:ilvl="8">
      <w:start w:val="0"/>
      <w:numFmt w:val="bullet"/>
      <w:lvlText w:val="•"/>
      <w:lvlJc w:val="left"/>
      <w:pPr>
        <w:ind w:left="7769" w:hanging="327"/>
      </w:pPr>
      <w:rPr>
        <w:rFonts w:hint="default"/>
      </w:rPr>
    </w:lvl>
  </w:abstractNum>
  <w:abstractNum w:abstractNumId="14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41">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77" w:hanging="231"/>
      </w:pPr>
      <w:rPr>
        <w:rFonts w:hint="default"/>
      </w:rPr>
    </w:lvl>
    <w:lvl w:ilvl="2">
      <w:start w:val="0"/>
      <w:numFmt w:val="bullet"/>
      <w:lvlText w:val="•"/>
      <w:lvlJc w:val="left"/>
      <w:pPr>
        <w:ind w:left="2094" w:hanging="231"/>
      </w:pPr>
      <w:rPr>
        <w:rFonts w:hint="default"/>
      </w:rPr>
    </w:lvl>
    <w:lvl w:ilvl="3">
      <w:start w:val="0"/>
      <w:numFmt w:val="bullet"/>
      <w:lvlText w:val="•"/>
      <w:lvlJc w:val="left"/>
      <w:pPr>
        <w:ind w:left="3011" w:hanging="231"/>
      </w:pPr>
      <w:rPr>
        <w:rFonts w:hint="default"/>
      </w:rPr>
    </w:lvl>
    <w:lvl w:ilvl="4">
      <w:start w:val="0"/>
      <w:numFmt w:val="bullet"/>
      <w:lvlText w:val="•"/>
      <w:lvlJc w:val="left"/>
      <w:pPr>
        <w:ind w:left="3928" w:hanging="231"/>
      </w:pPr>
      <w:rPr>
        <w:rFonts w:hint="default"/>
      </w:rPr>
    </w:lvl>
    <w:lvl w:ilvl="5">
      <w:start w:val="0"/>
      <w:numFmt w:val="bullet"/>
      <w:lvlText w:val="•"/>
      <w:lvlJc w:val="left"/>
      <w:pPr>
        <w:ind w:left="4845" w:hanging="231"/>
      </w:pPr>
      <w:rPr>
        <w:rFonts w:hint="default"/>
      </w:rPr>
    </w:lvl>
    <w:lvl w:ilvl="6">
      <w:start w:val="0"/>
      <w:numFmt w:val="bullet"/>
      <w:lvlText w:val="•"/>
      <w:lvlJc w:val="left"/>
      <w:pPr>
        <w:ind w:left="5762" w:hanging="231"/>
      </w:pPr>
      <w:rPr>
        <w:rFonts w:hint="default"/>
      </w:rPr>
    </w:lvl>
    <w:lvl w:ilvl="7">
      <w:start w:val="0"/>
      <w:numFmt w:val="bullet"/>
      <w:lvlText w:val="•"/>
      <w:lvlJc w:val="left"/>
      <w:pPr>
        <w:ind w:left="6679" w:hanging="231"/>
      </w:pPr>
      <w:rPr>
        <w:rFonts w:hint="default"/>
      </w:rPr>
    </w:lvl>
    <w:lvl w:ilvl="8">
      <w:start w:val="0"/>
      <w:numFmt w:val="bullet"/>
      <w:lvlText w:val="•"/>
      <w:lvlJc w:val="left"/>
      <w:pPr>
        <w:ind w:left="7596" w:hanging="231"/>
      </w:pPr>
      <w:rPr>
        <w:rFonts w:hint="default"/>
      </w:rPr>
    </w:lvl>
  </w:abstractNum>
  <w:abstractNum w:abstractNumId="14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9">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3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3">
    <w:multiLevelType w:val="hybridMultilevel"/>
    <w:lvl w:ilvl="0">
      <w:start w:val="1"/>
      <w:numFmt w:val="upperRoman"/>
      <w:lvlText w:val="%1."/>
      <w:lvlJc w:val="left"/>
      <w:pPr>
        <w:ind w:left="127" w:hanging="166"/>
        <w:jc w:val="left"/>
      </w:pPr>
      <w:rPr>
        <w:rFonts w:hint="default" w:ascii="Arial" w:hAnsi="Arial" w:eastAsia="Arial" w:cs="Arial"/>
        <w:spacing w:val="-1"/>
        <w:w w:val="100"/>
        <w:sz w:val="20"/>
        <w:szCs w:val="20"/>
      </w:rPr>
    </w:lvl>
    <w:lvl w:ilvl="1">
      <w:start w:val="0"/>
      <w:numFmt w:val="bullet"/>
      <w:lvlText w:val="•"/>
      <w:lvlJc w:val="left"/>
      <w:pPr>
        <w:ind w:left="362" w:hanging="166"/>
      </w:pPr>
      <w:rPr>
        <w:rFonts w:hint="default"/>
      </w:rPr>
    </w:lvl>
    <w:lvl w:ilvl="2">
      <w:start w:val="0"/>
      <w:numFmt w:val="bullet"/>
      <w:lvlText w:val="•"/>
      <w:lvlJc w:val="left"/>
      <w:pPr>
        <w:ind w:left="604" w:hanging="166"/>
      </w:pPr>
      <w:rPr>
        <w:rFonts w:hint="default"/>
      </w:rPr>
    </w:lvl>
    <w:lvl w:ilvl="3">
      <w:start w:val="0"/>
      <w:numFmt w:val="bullet"/>
      <w:lvlText w:val="•"/>
      <w:lvlJc w:val="left"/>
      <w:pPr>
        <w:ind w:left="847" w:hanging="166"/>
      </w:pPr>
      <w:rPr>
        <w:rFonts w:hint="default"/>
      </w:rPr>
    </w:lvl>
    <w:lvl w:ilvl="4">
      <w:start w:val="0"/>
      <w:numFmt w:val="bullet"/>
      <w:lvlText w:val="•"/>
      <w:lvlJc w:val="left"/>
      <w:pPr>
        <w:ind w:left="1089" w:hanging="166"/>
      </w:pPr>
      <w:rPr>
        <w:rFonts w:hint="default"/>
      </w:rPr>
    </w:lvl>
    <w:lvl w:ilvl="5">
      <w:start w:val="0"/>
      <w:numFmt w:val="bullet"/>
      <w:lvlText w:val="•"/>
      <w:lvlJc w:val="left"/>
      <w:pPr>
        <w:ind w:left="1331" w:hanging="166"/>
      </w:pPr>
      <w:rPr>
        <w:rFonts w:hint="default"/>
      </w:rPr>
    </w:lvl>
    <w:lvl w:ilvl="6">
      <w:start w:val="0"/>
      <w:numFmt w:val="bullet"/>
      <w:lvlText w:val="•"/>
      <w:lvlJc w:val="left"/>
      <w:pPr>
        <w:ind w:left="1574" w:hanging="166"/>
      </w:pPr>
      <w:rPr>
        <w:rFonts w:hint="default"/>
      </w:rPr>
    </w:lvl>
    <w:lvl w:ilvl="7">
      <w:start w:val="0"/>
      <w:numFmt w:val="bullet"/>
      <w:lvlText w:val="•"/>
      <w:lvlJc w:val="left"/>
      <w:pPr>
        <w:ind w:left="1816" w:hanging="166"/>
      </w:pPr>
      <w:rPr>
        <w:rFonts w:hint="default"/>
      </w:rPr>
    </w:lvl>
    <w:lvl w:ilvl="8">
      <w:start w:val="0"/>
      <w:numFmt w:val="bullet"/>
      <w:lvlText w:val="•"/>
      <w:lvlJc w:val="left"/>
      <w:pPr>
        <w:ind w:left="2059" w:hanging="166"/>
      </w:pPr>
      <w:rPr>
        <w:rFonts w:hint="default"/>
      </w:rPr>
    </w:lvl>
  </w:abstractNum>
  <w:abstractNum w:abstractNumId="132">
    <w:multiLevelType w:val="hybridMultilevel"/>
    <w:lvl w:ilvl="0">
      <w:start w:val="1"/>
      <w:numFmt w:val="upperLetter"/>
      <w:lvlText w:val="%1."/>
      <w:lvlJc w:val="left"/>
      <w:pPr>
        <w:ind w:left="379" w:hanging="245"/>
        <w:jc w:val="left"/>
      </w:pPr>
      <w:rPr>
        <w:rFonts w:hint="default" w:ascii="Arial" w:hAnsi="Arial" w:eastAsia="Arial" w:cs="Arial"/>
        <w:spacing w:val="-1"/>
        <w:w w:val="100"/>
        <w:sz w:val="20"/>
        <w:szCs w:val="20"/>
      </w:rPr>
    </w:lvl>
    <w:lvl w:ilvl="1">
      <w:start w:val="0"/>
      <w:numFmt w:val="bullet"/>
      <w:lvlText w:val="•"/>
      <w:lvlJc w:val="left"/>
      <w:pPr>
        <w:ind w:left="600" w:hanging="245"/>
      </w:pPr>
      <w:rPr>
        <w:rFonts w:hint="default"/>
      </w:rPr>
    </w:lvl>
    <w:lvl w:ilvl="2">
      <w:start w:val="0"/>
      <w:numFmt w:val="bullet"/>
      <w:lvlText w:val="•"/>
      <w:lvlJc w:val="left"/>
      <w:pPr>
        <w:ind w:left="821" w:hanging="245"/>
      </w:pPr>
      <w:rPr>
        <w:rFonts w:hint="default"/>
      </w:rPr>
    </w:lvl>
    <w:lvl w:ilvl="3">
      <w:start w:val="0"/>
      <w:numFmt w:val="bullet"/>
      <w:lvlText w:val="•"/>
      <w:lvlJc w:val="left"/>
      <w:pPr>
        <w:ind w:left="1041" w:hanging="245"/>
      </w:pPr>
      <w:rPr>
        <w:rFonts w:hint="default"/>
      </w:rPr>
    </w:lvl>
    <w:lvl w:ilvl="4">
      <w:start w:val="0"/>
      <w:numFmt w:val="bullet"/>
      <w:lvlText w:val="•"/>
      <w:lvlJc w:val="left"/>
      <w:pPr>
        <w:ind w:left="1262" w:hanging="245"/>
      </w:pPr>
      <w:rPr>
        <w:rFonts w:hint="default"/>
      </w:rPr>
    </w:lvl>
    <w:lvl w:ilvl="5">
      <w:start w:val="0"/>
      <w:numFmt w:val="bullet"/>
      <w:lvlText w:val="•"/>
      <w:lvlJc w:val="left"/>
      <w:pPr>
        <w:ind w:left="1483" w:hanging="245"/>
      </w:pPr>
      <w:rPr>
        <w:rFonts w:hint="default"/>
      </w:rPr>
    </w:lvl>
    <w:lvl w:ilvl="6">
      <w:start w:val="0"/>
      <w:numFmt w:val="bullet"/>
      <w:lvlText w:val="•"/>
      <w:lvlJc w:val="left"/>
      <w:pPr>
        <w:ind w:left="1703" w:hanging="245"/>
      </w:pPr>
      <w:rPr>
        <w:rFonts w:hint="default"/>
      </w:rPr>
    </w:lvl>
    <w:lvl w:ilvl="7">
      <w:start w:val="0"/>
      <w:numFmt w:val="bullet"/>
      <w:lvlText w:val="•"/>
      <w:lvlJc w:val="left"/>
      <w:pPr>
        <w:ind w:left="1924" w:hanging="245"/>
      </w:pPr>
      <w:rPr>
        <w:rFonts w:hint="default"/>
      </w:rPr>
    </w:lvl>
    <w:lvl w:ilvl="8">
      <w:start w:val="0"/>
      <w:numFmt w:val="bullet"/>
      <w:lvlText w:val="•"/>
      <w:lvlJc w:val="left"/>
      <w:pPr>
        <w:ind w:left="2144" w:hanging="245"/>
      </w:pPr>
      <w:rPr>
        <w:rFonts w:hint="default"/>
      </w:rPr>
    </w:lvl>
  </w:abstractNum>
  <w:abstractNum w:abstractNumId="131">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980" w:hanging="231"/>
      </w:pPr>
      <w:rPr>
        <w:rFonts w:hint="default"/>
      </w:rPr>
    </w:lvl>
    <w:lvl w:ilvl="2">
      <w:start w:val="0"/>
      <w:numFmt w:val="bullet"/>
      <w:lvlText w:val="•"/>
      <w:lvlJc w:val="left"/>
      <w:pPr>
        <w:ind w:left="1700" w:hanging="231"/>
      </w:pPr>
      <w:rPr>
        <w:rFonts w:hint="default"/>
      </w:rPr>
    </w:lvl>
    <w:lvl w:ilvl="3">
      <w:start w:val="0"/>
      <w:numFmt w:val="bullet"/>
      <w:lvlText w:val="•"/>
      <w:lvlJc w:val="left"/>
      <w:pPr>
        <w:ind w:left="2420" w:hanging="231"/>
      </w:pPr>
      <w:rPr>
        <w:rFonts w:hint="default"/>
      </w:rPr>
    </w:lvl>
    <w:lvl w:ilvl="4">
      <w:start w:val="0"/>
      <w:numFmt w:val="bullet"/>
      <w:lvlText w:val="•"/>
      <w:lvlJc w:val="left"/>
      <w:pPr>
        <w:ind w:left="3140" w:hanging="231"/>
      </w:pPr>
      <w:rPr>
        <w:rFonts w:hint="default"/>
      </w:rPr>
    </w:lvl>
    <w:lvl w:ilvl="5">
      <w:start w:val="0"/>
      <w:numFmt w:val="bullet"/>
      <w:lvlText w:val="•"/>
      <w:lvlJc w:val="left"/>
      <w:pPr>
        <w:ind w:left="3860" w:hanging="231"/>
      </w:pPr>
      <w:rPr>
        <w:rFonts w:hint="default"/>
      </w:rPr>
    </w:lvl>
    <w:lvl w:ilvl="6">
      <w:start w:val="0"/>
      <w:numFmt w:val="bullet"/>
      <w:lvlText w:val="•"/>
      <w:lvlJc w:val="left"/>
      <w:pPr>
        <w:ind w:left="4580" w:hanging="231"/>
      </w:pPr>
      <w:rPr>
        <w:rFonts w:hint="default"/>
      </w:rPr>
    </w:lvl>
    <w:lvl w:ilvl="7">
      <w:start w:val="0"/>
      <w:numFmt w:val="bullet"/>
      <w:lvlText w:val="•"/>
      <w:lvlJc w:val="left"/>
      <w:pPr>
        <w:ind w:left="5300" w:hanging="231"/>
      </w:pPr>
      <w:rPr>
        <w:rFonts w:hint="default"/>
      </w:rPr>
    </w:lvl>
    <w:lvl w:ilvl="8">
      <w:start w:val="0"/>
      <w:numFmt w:val="bullet"/>
      <w:lvlText w:val="•"/>
      <w:lvlJc w:val="left"/>
      <w:pPr>
        <w:ind w:left="6020" w:hanging="231"/>
      </w:pPr>
      <w:rPr>
        <w:rFonts w:hint="default"/>
      </w:rPr>
    </w:lvl>
  </w:abstractNum>
  <w:abstractNum w:abstractNumId="13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3">
    <w:multiLevelType w:val="hybridMultilevel"/>
    <w:lvl w:ilvl="0">
      <w:start w:val="4"/>
      <w:numFmt w:val="decimal"/>
      <w:lvlText w:val="%1."/>
      <w:lvlJc w:val="left"/>
      <w:pPr>
        <w:ind w:left="246" w:hanging="227"/>
        <w:jc w:val="left"/>
      </w:pPr>
      <w:rPr>
        <w:rFonts w:hint="default" w:ascii="Arial" w:hAnsi="Arial" w:eastAsia="Arial" w:cs="Arial"/>
        <w:spacing w:val="-1"/>
        <w:w w:val="100"/>
        <w:sz w:val="20"/>
        <w:szCs w:val="20"/>
      </w:rPr>
    </w:lvl>
    <w:lvl w:ilvl="1">
      <w:start w:val="0"/>
      <w:numFmt w:val="bullet"/>
      <w:lvlText w:val="•"/>
      <w:lvlJc w:val="left"/>
      <w:pPr>
        <w:ind w:left="820" w:hanging="231"/>
      </w:pPr>
      <w:rPr>
        <w:rFonts w:hint="default" w:ascii="Arial" w:hAnsi="Arial" w:eastAsia="Arial" w:cs="Arial"/>
        <w:spacing w:val="-7"/>
        <w:w w:val="100"/>
        <w:sz w:val="20"/>
        <w:szCs w:val="20"/>
      </w:rPr>
    </w:lvl>
    <w:lvl w:ilvl="2">
      <w:start w:val="0"/>
      <w:numFmt w:val="bullet"/>
      <w:lvlText w:val="•"/>
      <w:lvlJc w:val="left"/>
      <w:pPr>
        <w:ind w:left="1842" w:hanging="231"/>
      </w:pPr>
      <w:rPr>
        <w:rFonts w:hint="default"/>
      </w:rPr>
    </w:lvl>
    <w:lvl w:ilvl="3">
      <w:start w:val="0"/>
      <w:numFmt w:val="bullet"/>
      <w:lvlText w:val="•"/>
      <w:lvlJc w:val="left"/>
      <w:pPr>
        <w:ind w:left="2864" w:hanging="231"/>
      </w:pPr>
      <w:rPr>
        <w:rFonts w:hint="default"/>
      </w:rPr>
    </w:lvl>
    <w:lvl w:ilvl="4">
      <w:start w:val="0"/>
      <w:numFmt w:val="bullet"/>
      <w:lvlText w:val="•"/>
      <w:lvlJc w:val="left"/>
      <w:pPr>
        <w:ind w:left="3886" w:hanging="231"/>
      </w:pPr>
      <w:rPr>
        <w:rFonts w:hint="default"/>
      </w:rPr>
    </w:lvl>
    <w:lvl w:ilvl="5">
      <w:start w:val="0"/>
      <w:numFmt w:val="bullet"/>
      <w:lvlText w:val="•"/>
      <w:lvlJc w:val="left"/>
      <w:pPr>
        <w:ind w:left="4908" w:hanging="231"/>
      </w:pPr>
      <w:rPr>
        <w:rFonts w:hint="default"/>
      </w:rPr>
    </w:lvl>
    <w:lvl w:ilvl="6">
      <w:start w:val="0"/>
      <w:numFmt w:val="bullet"/>
      <w:lvlText w:val="•"/>
      <w:lvlJc w:val="left"/>
      <w:pPr>
        <w:ind w:left="5931" w:hanging="231"/>
      </w:pPr>
      <w:rPr>
        <w:rFonts w:hint="default"/>
      </w:rPr>
    </w:lvl>
    <w:lvl w:ilvl="7">
      <w:start w:val="0"/>
      <w:numFmt w:val="bullet"/>
      <w:lvlText w:val="•"/>
      <w:lvlJc w:val="left"/>
      <w:pPr>
        <w:ind w:left="6953" w:hanging="231"/>
      </w:pPr>
      <w:rPr>
        <w:rFonts w:hint="default"/>
      </w:rPr>
    </w:lvl>
    <w:lvl w:ilvl="8">
      <w:start w:val="0"/>
      <w:numFmt w:val="bullet"/>
      <w:lvlText w:val="•"/>
      <w:lvlJc w:val="left"/>
      <w:pPr>
        <w:ind w:left="7975" w:hanging="231"/>
      </w:pPr>
      <w:rPr>
        <w:rFonts w:hint="default"/>
      </w:rPr>
    </w:lvl>
  </w:abstractNum>
  <w:abstractNum w:abstractNumId="122">
    <w:multiLevelType w:val="hybridMultilevel"/>
    <w:lvl w:ilvl="0">
      <w:start w:val="2"/>
      <w:numFmt w:val="decimal"/>
      <w:lvlText w:val="%1."/>
      <w:lvlJc w:val="left"/>
      <w:pPr>
        <w:ind w:left="246" w:hanging="227"/>
        <w:jc w:val="left"/>
      </w:pPr>
      <w:rPr>
        <w:rFonts w:hint="default" w:ascii="Arial" w:hAnsi="Arial" w:eastAsia="Arial" w:cs="Arial"/>
        <w:spacing w:val="-1"/>
        <w:w w:val="100"/>
        <w:sz w:val="20"/>
        <w:szCs w:val="20"/>
      </w:rPr>
    </w:lvl>
    <w:lvl w:ilvl="1">
      <w:start w:val="0"/>
      <w:numFmt w:val="bullet"/>
      <w:lvlText w:val="•"/>
      <w:lvlJc w:val="left"/>
      <w:pPr>
        <w:ind w:left="820" w:hanging="231"/>
      </w:pPr>
      <w:rPr>
        <w:rFonts w:hint="default" w:ascii="Arial" w:hAnsi="Arial" w:eastAsia="Arial" w:cs="Arial"/>
        <w:spacing w:val="-7"/>
        <w:w w:val="100"/>
        <w:sz w:val="20"/>
        <w:szCs w:val="20"/>
      </w:rPr>
    </w:lvl>
    <w:lvl w:ilvl="2">
      <w:start w:val="0"/>
      <w:numFmt w:val="bullet"/>
      <w:lvlText w:val="•"/>
      <w:lvlJc w:val="left"/>
      <w:pPr>
        <w:ind w:left="1839" w:hanging="231"/>
      </w:pPr>
      <w:rPr>
        <w:rFonts w:hint="default"/>
      </w:rPr>
    </w:lvl>
    <w:lvl w:ilvl="3">
      <w:start w:val="0"/>
      <w:numFmt w:val="bullet"/>
      <w:lvlText w:val="•"/>
      <w:lvlJc w:val="left"/>
      <w:pPr>
        <w:ind w:left="2859" w:hanging="231"/>
      </w:pPr>
      <w:rPr>
        <w:rFonts w:hint="default"/>
      </w:rPr>
    </w:lvl>
    <w:lvl w:ilvl="4">
      <w:start w:val="0"/>
      <w:numFmt w:val="bullet"/>
      <w:lvlText w:val="•"/>
      <w:lvlJc w:val="left"/>
      <w:pPr>
        <w:ind w:left="3879" w:hanging="231"/>
      </w:pPr>
      <w:rPr>
        <w:rFonts w:hint="default"/>
      </w:rPr>
    </w:lvl>
    <w:lvl w:ilvl="5">
      <w:start w:val="0"/>
      <w:numFmt w:val="bullet"/>
      <w:lvlText w:val="•"/>
      <w:lvlJc w:val="left"/>
      <w:pPr>
        <w:ind w:left="4899" w:hanging="231"/>
      </w:pPr>
      <w:rPr>
        <w:rFonts w:hint="default"/>
      </w:rPr>
    </w:lvl>
    <w:lvl w:ilvl="6">
      <w:start w:val="0"/>
      <w:numFmt w:val="bullet"/>
      <w:lvlText w:val="•"/>
      <w:lvlJc w:val="left"/>
      <w:pPr>
        <w:ind w:left="5918" w:hanging="231"/>
      </w:pPr>
      <w:rPr>
        <w:rFonts w:hint="default"/>
      </w:rPr>
    </w:lvl>
    <w:lvl w:ilvl="7">
      <w:start w:val="0"/>
      <w:numFmt w:val="bullet"/>
      <w:lvlText w:val="•"/>
      <w:lvlJc w:val="left"/>
      <w:pPr>
        <w:ind w:left="6938" w:hanging="231"/>
      </w:pPr>
      <w:rPr>
        <w:rFonts w:hint="default"/>
      </w:rPr>
    </w:lvl>
    <w:lvl w:ilvl="8">
      <w:start w:val="0"/>
      <w:numFmt w:val="bullet"/>
      <w:lvlText w:val="•"/>
      <w:lvlJc w:val="left"/>
      <w:pPr>
        <w:ind w:left="7958" w:hanging="231"/>
      </w:pPr>
      <w:rPr>
        <w:rFonts w:hint="default"/>
      </w:rPr>
    </w:lvl>
  </w:abstractNum>
  <w:abstractNum w:abstractNumId="121">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64" w:hanging="231"/>
      </w:pPr>
      <w:rPr>
        <w:rFonts w:hint="default"/>
      </w:rPr>
    </w:lvl>
    <w:lvl w:ilvl="2">
      <w:start w:val="0"/>
      <w:numFmt w:val="bullet"/>
      <w:lvlText w:val="•"/>
      <w:lvlJc w:val="left"/>
      <w:pPr>
        <w:ind w:left="2069" w:hanging="231"/>
      </w:pPr>
      <w:rPr>
        <w:rFonts w:hint="default"/>
      </w:rPr>
    </w:lvl>
    <w:lvl w:ilvl="3">
      <w:start w:val="0"/>
      <w:numFmt w:val="bullet"/>
      <w:lvlText w:val="•"/>
      <w:lvlJc w:val="left"/>
      <w:pPr>
        <w:ind w:left="2974" w:hanging="231"/>
      </w:pPr>
      <w:rPr>
        <w:rFonts w:hint="default"/>
      </w:rPr>
    </w:lvl>
    <w:lvl w:ilvl="4">
      <w:start w:val="0"/>
      <w:numFmt w:val="bullet"/>
      <w:lvlText w:val="•"/>
      <w:lvlJc w:val="left"/>
      <w:pPr>
        <w:ind w:left="3879" w:hanging="231"/>
      </w:pPr>
      <w:rPr>
        <w:rFonts w:hint="default"/>
      </w:rPr>
    </w:lvl>
    <w:lvl w:ilvl="5">
      <w:start w:val="0"/>
      <w:numFmt w:val="bullet"/>
      <w:lvlText w:val="•"/>
      <w:lvlJc w:val="left"/>
      <w:pPr>
        <w:ind w:left="4784" w:hanging="231"/>
      </w:pPr>
      <w:rPr>
        <w:rFonts w:hint="default"/>
      </w:rPr>
    </w:lvl>
    <w:lvl w:ilvl="6">
      <w:start w:val="0"/>
      <w:numFmt w:val="bullet"/>
      <w:lvlText w:val="•"/>
      <w:lvlJc w:val="left"/>
      <w:pPr>
        <w:ind w:left="5689" w:hanging="231"/>
      </w:pPr>
      <w:rPr>
        <w:rFonts w:hint="default"/>
      </w:rPr>
    </w:lvl>
    <w:lvl w:ilvl="7">
      <w:start w:val="0"/>
      <w:numFmt w:val="bullet"/>
      <w:lvlText w:val="•"/>
      <w:lvlJc w:val="left"/>
      <w:pPr>
        <w:ind w:left="6594" w:hanging="231"/>
      </w:pPr>
      <w:rPr>
        <w:rFonts w:hint="default"/>
      </w:rPr>
    </w:lvl>
    <w:lvl w:ilvl="8">
      <w:start w:val="0"/>
      <w:numFmt w:val="bullet"/>
      <w:lvlText w:val="•"/>
      <w:lvlJc w:val="left"/>
      <w:pPr>
        <w:ind w:left="7499" w:hanging="231"/>
      </w:pPr>
      <w:rPr>
        <w:rFonts w:hint="default"/>
      </w:rPr>
    </w:lvl>
  </w:abstractNum>
  <w:abstractNum w:abstractNumId="12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8">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949" w:hanging="126"/>
      </w:pPr>
      <w:rPr>
        <w:rFonts w:hint="default"/>
      </w:rPr>
    </w:lvl>
    <w:lvl w:ilvl="2">
      <w:start w:val="0"/>
      <w:numFmt w:val="bullet"/>
      <w:lvlText w:val="•"/>
      <w:lvlJc w:val="left"/>
      <w:pPr>
        <w:ind w:left="1879" w:hanging="126"/>
      </w:pPr>
      <w:rPr>
        <w:rFonts w:hint="default"/>
      </w:rPr>
    </w:lvl>
    <w:lvl w:ilvl="3">
      <w:start w:val="0"/>
      <w:numFmt w:val="bullet"/>
      <w:lvlText w:val="•"/>
      <w:lvlJc w:val="left"/>
      <w:pPr>
        <w:ind w:left="2808" w:hanging="126"/>
      </w:pPr>
      <w:rPr>
        <w:rFonts w:hint="default"/>
      </w:rPr>
    </w:lvl>
    <w:lvl w:ilvl="4">
      <w:start w:val="0"/>
      <w:numFmt w:val="bullet"/>
      <w:lvlText w:val="•"/>
      <w:lvlJc w:val="left"/>
      <w:pPr>
        <w:ind w:left="3738" w:hanging="126"/>
      </w:pPr>
      <w:rPr>
        <w:rFonts w:hint="default"/>
      </w:rPr>
    </w:lvl>
    <w:lvl w:ilvl="5">
      <w:start w:val="0"/>
      <w:numFmt w:val="bullet"/>
      <w:lvlText w:val="•"/>
      <w:lvlJc w:val="left"/>
      <w:pPr>
        <w:ind w:left="4667" w:hanging="126"/>
      </w:pPr>
      <w:rPr>
        <w:rFonts w:hint="default"/>
      </w:rPr>
    </w:lvl>
    <w:lvl w:ilvl="6">
      <w:start w:val="0"/>
      <w:numFmt w:val="bullet"/>
      <w:lvlText w:val="•"/>
      <w:lvlJc w:val="left"/>
      <w:pPr>
        <w:ind w:left="5597" w:hanging="126"/>
      </w:pPr>
      <w:rPr>
        <w:rFonts w:hint="default"/>
      </w:rPr>
    </w:lvl>
    <w:lvl w:ilvl="7">
      <w:start w:val="0"/>
      <w:numFmt w:val="bullet"/>
      <w:lvlText w:val="•"/>
      <w:lvlJc w:val="left"/>
      <w:pPr>
        <w:ind w:left="6526" w:hanging="126"/>
      </w:pPr>
      <w:rPr>
        <w:rFonts w:hint="default"/>
      </w:rPr>
    </w:lvl>
    <w:lvl w:ilvl="8">
      <w:start w:val="0"/>
      <w:numFmt w:val="bullet"/>
      <w:lvlText w:val="•"/>
      <w:lvlJc w:val="left"/>
      <w:pPr>
        <w:ind w:left="7456" w:hanging="126"/>
      </w:pPr>
      <w:rPr>
        <w:rFonts w:hint="default"/>
      </w:rPr>
    </w:lvl>
  </w:abstractNum>
  <w:abstractNum w:abstractNumId="117">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19" w:hanging="126"/>
      </w:pPr>
      <w:rPr>
        <w:rFonts w:hint="default"/>
      </w:rPr>
    </w:lvl>
    <w:lvl w:ilvl="2">
      <w:start w:val="0"/>
      <w:numFmt w:val="bullet"/>
      <w:lvlText w:val="•"/>
      <w:lvlJc w:val="left"/>
      <w:pPr>
        <w:ind w:left="2018" w:hanging="126"/>
      </w:pPr>
      <w:rPr>
        <w:rFonts w:hint="default"/>
      </w:rPr>
    </w:lvl>
    <w:lvl w:ilvl="3">
      <w:start w:val="0"/>
      <w:numFmt w:val="bullet"/>
      <w:lvlText w:val="•"/>
      <w:lvlJc w:val="left"/>
      <w:pPr>
        <w:ind w:left="3017" w:hanging="126"/>
      </w:pPr>
      <w:rPr>
        <w:rFonts w:hint="default"/>
      </w:rPr>
    </w:lvl>
    <w:lvl w:ilvl="4">
      <w:start w:val="0"/>
      <w:numFmt w:val="bullet"/>
      <w:lvlText w:val="•"/>
      <w:lvlJc w:val="left"/>
      <w:pPr>
        <w:ind w:left="4017" w:hanging="126"/>
      </w:pPr>
      <w:rPr>
        <w:rFonts w:hint="default"/>
      </w:rPr>
    </w:lvl>
    <w:lvl w:ilvl="5">
      <w:start w:val="0"/>
      <w:numFmt w:val="bullet"/>
      <w:lvlText w:val="•"/>
      <w:lvlJc w:val="left"/>
      <w:pPr>
        <w:ind w:left="5016" w:hanging="126"/>
      </w:pPr>
      <w:rPr>
        <w:rFonts w:hint="default"/>
      </w:rPr>
    </w:lvl>
    <w:lvl w:ilvl="6">
      <w:start w:val="0"/>
      <w:numFmt w:val="bullet"/>
      <w:lvlText w:val="•"/>
      <w:lvlJc w:val="left"/>
      <w:pPr>
        <w:ind w:left="6015" w:hanging="126"/>
      </w:pPr>
      <w:rPr>
        <w:rFonts w:hint="default"/>
      </w:rPr>
    </w:lvl>
    <w:lvl w:ilvl="7">
      <w:start w:val="0"/>
      <w:numFmt w:val="bullet"/>
      <w:lvlText w:val="•"/>
      <w:lvlJc w:val="left"/>
      <w:pPr>
        <w:ind w:left="7015" w:hanging="126"/>
      </w:pPr>
      <w:rPr>
        <w:rFonts w:hint="default"/>
      </w:rPr>
    </w:lvl>
    <w:lvl w:ilvl="8">
      <w:start w:val="0"/>
      <w:numFmt w:val="bullet"/>
      <w:lvlText w:val="•"/>
      <w:lvlJc w:val="left"/>
      <w:pPr>
        <w:ind w:left="8014" w:hanging="126"/>
      </w:pPr>
      <w:rPr>
        <w:rFonts w:hint="default"/>
      </w:rPr>
    </w:lvl>
  </w:abstractNum>
  <w:abstractNum w:abstractNumId="116">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893" w:hanging="126"/>
      </w:pPr>
      <w:rPr>
        <w:rFonts w:hint="default"/>
      </w:rPr>
    </w:lvl>
    <w:lvl w:ilvl="2">
      <w:start w:val="0"/>
      <w:numFmt w:val="bullet"/>
      <w:lvlText w:val="•"/>
      <w:lvlJc w:val="left"/>
      <w:pPr>
        <w:ind w:left="1646" w:hanging="126"/>
      </w:pPr>
      <w:rPr>
        <w:rFonts w:hint="default"/>
      </w:rPr>
    </w:lvl>
    <w:lvl w:ilvl="3">
      <w:start w:val="0"/>
      <w:numFmt w:val="bullet"/>
      <w:lvlText w:val="•"/>
      <w:lvlJc w:val="left"/>
      <w:pPr>
        <w:ind w:left="2399" w:hanging="126"/>
      </w:pPr>
      <w:rPr>
        <w:rFonts w:hint="default"/>
      </w:rPr>
    </w:lvl>
    <w:lvl w:ilvl="4">
      <w:start w:val="0"/>
      <w:numFmt w:val="bullet"/>
      <w:lvlText w:val="•"/>
      <w:lvlJc w:val="left"/>
      <w:pPr>
        <w:ind w:left="3153" w:hanging="126"/>
      </w:pPr>
      <w:rPr>
        <w:rFonts w:hint="default"/>
      </w:rPr>
    </w:lvl>
    <w:lvl w:ilvl="5">
      <w:start w:val="0"/>
      <w:numFmt w:val="bullet"/>
      <w:lvlText w:val="•"/>
      <w:lvlJc w:val="left"/>
      <w:pPr>
        <w:ind w:left="3906" w:hanging="126"/>
      </w:pPr>
      <w:rPr>
        <w:rFonts w:hint="default"/>
      </w:rPr>
    </w:lvl>
    <w:lvl w:ilvl="6">
      <w:start w:val="0"/>
      <w:numFmt w:val="bullet"/>
      <w:lvlText w:val="•"/>
      <w:lvlJc w:val="left"/>
      <w:pPr>
        <w:ind w:left="4659" w:hanging="126"/>
      </w:pPr>
      <w:rPr>
        <w:rFonts w:hint="default"/>
      </w:rPr>
    </w:lvl>
    <w:lvl w:ilvl="7">
      <w:start w:val="0"/>
      <w:numFmt w:val="bullet"/>
      <w:lvlText w:val="•"/>
      <w:lvlJc w:val="left"/>
      <w:pPr>
        <w:ind w:left="5413" w:hanging="126"/>
      </w:pPr>
      <w:rPr>
        <w:rFonts w:hint="default"/>
      </w:rPr>
    </w:lvl>
    <w:lvl w:ilvl="8">
      <w:start w:val="0"/>
      <w:numFmt w:val="bullet"/>
      <w:lvlText w:val="•"/>
      <w:lvlJc w:val="left"/>
      <w:pPr>
        <w:ind w:left="6166" w:hanging="126"/>
      </w:pPr>
      <w:rPr>
        <w:rFonts w:hint="default"/>
      </w:rPr>
    </w:lvl>
  </w:abstractNum>
  <w:abstractNum w:abstractNumId="115">
    <w:multiLevelType w:val="hybridMultilevel"/>
    <w:lvl w:ilvl="0">
      <w:start w:val="0"/>
      <w:numFmt w:val="bullet"/>
      <w:lvlText w:val="•"/>
      <w:lvlJc w:val="left"/>
      <w:pPr>
        <w:ind w:left="20" w:hanging="126"/>
      </w:pPr>
      <w:rPr>
        <w:rFonts w:hint="default" w:ascii="Arial" w:hAnsi="Arial" w:eastAsia="Arial" w:cs="Arial"/>
        <w:w w:val="100"/>
        <w:sz w:val="20"/>
        <w:szCs w:val="20"/>
      </w:rPr>
    </w:lvl>
    <w:lvl w:ilvl="1">
      <w:start w:val="0"/>
      <w:numFmt w:val="bullet"/>
      <w:lvlText w:val="•"/>
      <w:lvlJc w:val="left"/>
      <w:pPr>
        <w:ind w:left="1007" w:hanging="126"/>
      </w:pPr>
      <w:rPr>
        <w:rFonts w:hint="default"/>
      </w:rPr>
    </w:lvl>
    <w:lvl w:ilvl="2">
      <w:start w:val="0"/>
      <w:numFmt w:val="bullet"/>
      <w:lvlText w:val="•"/>
      <w:lvlJc w:val="left"/>
      <w:pPr>
        <w:ind w:left="1994" w:hanging="126"/>
      </w:pPr>
      <w:rPr>
        <w:rFonts w:hint="default"/>
      </w:rPr>
    </w:lvl>
    <w:lvl w:ilvl="3">
      <w:start w:val="0"/>
      <w:numFmt w:val="bullet"/>
      <w:lvlText w:val="•"/>
      <w:lvlJc w:val="left"/>
      <w:pPr>
        <w:ind w:left="2982" w:hanging="126"/>
      </w:pPr>
      <w:rPr>
        <w:rFonts w:hint="default"/>
      </w:rPr>
    </w:lvl>
    <w:lvl w:ilvl="4">
      <w:start w:val="0"/>
      <w:numFmt w:val="bullet"/>
      <w:lvlText w:val="•"/>
      <w:lvlJc w:val="left"/>
      <w:pPr>
        <w:ind w:left="3969" w:hanging="126"/>
      </w:pPr>
      <w:rPr>
        <w:rFonts w:hint="default"/>
      </w:rPr>
    </w:lvl>
    <w:lvl w:ilvl="5">
      <w:start w:val="0"/>
      <w:numFmt w:val="bullet"/>
      <w:lvlText w:val="•"/>
      <w:lvlJc w:val="left"/>
      <w:pPr>
        <w:ind w:left="4957" w:hanging="126"/>
      </w:pPr>
      <w:rPr>
        <w:rFonts w:hint="default"/>
      </w:rPr>
    </w:lvl>
    <w:lvl w:ilvl="6">
      <w:start w:val="0"/>
      <w:numFmt w:val="bullet"/>
      <w:lvlText w:val="•"/>
      <w:lvlJc w:val="left"/>
      <w:pPr>
        <w:ind w:left="5944" w:hanging="126"/>
      </w:pPr>
      <w:rPr>
        <w:rFonts w:hint="default"/>
      </w:rPr>
    </w:lvl>
    <w:lvl w:ilvl="7">
      <w:start w:val="0"/>
      <w:numFmt w:val="bullet"/>
      <w:lvlText w:val="•"/>
      <w:lvlJc w:val="left"/>
      <w:pPr>
        <w:ind w:left="6931" w:hanging="126"/>
      </w:pPr>
      <w:rPr>
        <w:rFonts w:hint="default"/>
      </w:rPr>
    </w:lvl>
    <w:lvl w:ilvl="8">
      <w:start w:val="0"/>
      <w:numFmt w:val="bullet"/>
      <w:lvlText w:val="•"/>
      <w:lvlJc w:val="left"/>
      <w:pPr>
        <w:ind w:left="7919" w:hanging="126"/>
      </w:pPr>
      <w:rPr>
        <w:rFonts w:hint="default"/>
      </w:rPr>
    </w:lvl>
  </w:abstractNum>
  <w:abstractNum w:abstractNumId="114">
    <w:multiLevelType w:val="hybridMultilevel"/>
    <w:lvl w:ilvl="0">
      <w:start w:val="0"/>
      <w:numFmt w:val="bullet"/>
      <w:lvlText w:val="•"/>
      <w:lvlJc w:val="left"/>
      <w:pPr>
        <w:ind w:left="145" w:hanging="126"/>
      </w:pPr>
      <w:rPr>
        <w:rFonts w:hint="default" w:ascii="Arial" w:hAnsi="Arial" w:eastAsia="Arial" w:cs="Arial"/>
        <w:w w:val="100"/>
        <w:sz w:val="20"/>
        <w:szCs w:val="20"/>
      </w:rPr>
    </w:lvl>
    <w:lvl w:ilvl="1">
      <w:start w:val="0"/>
      <w:numFmt w:val="bullet"/>
      <w:lvlText w:val="•"/>
      <w:lvlJc w:val="left"/>
      <w:pPr>
        <w:ind w:left="845" w:hanging="126"/>
      </w:pPr>
      <w:rPr>
        <w:rFonts w:hint="default"/>
      </w:rPr>
    </w:lvl>
    <w:lvl w:ilvl="2">
      <w:start w:val="0"/>
      <w:numFmt w:val="bullet"/>
      <w:lvlText w:val="•"/>
      <w:lvlJc w:val="left"/>
      <w:pPr>
        <w:ind w:left="1550" w:hanging="126"/>
      </w:pPr>
      <w:rPr>
        <w:rFonts w:hint="default"/>
      </w:rPr>
    </w:lvl>
    <w:lvl w:ilvl="3">
      <w:start w:val="0"/>
      <w:numFmt w:val="bullet"/>
      <w:lvlText w:val="•"/>
      <w:lvlJc w:val="left"/>
      <w:pPr>
        <w:ind w:left="2255" w:hanging="126"/>
      </w:pPr>
      <w:rPr>
        <w:rFonts w:hint="default"/>
      </w:rPr>
    </w:lvl>
    <w:lvl w:ilvl="4">
      <w:start w:val="0"/>
      <w:numFmt w:val="bullet"/>
      <w:lvlText w:val="•"/>
      <w:lvlJc w:val="left"/>
      <w:pPr>
        <w:ind w:left="2960" w:hanging="126"/>
      </w:pPr>
      <w:rPr>
        <w:rFonts w:hint="default"/>
      </w:rPr>
    </w:lvl>
    <w:lvl w:ilvl="5">
      <w:start w:val="0"/>
      <w:numFmt w:val="bullet"/>
      <w:lvlText w:val="•"/>
      <w:lvlJc w:val="left"/>
      <w:pPr>
        <w:ind w:left="3665" w:hanging="126"/>
      </w:pPr>
      <w:rPr>
        <w:rFonts w:hint="default"/>
      </w:rPr>
    </w:lvl>
    <w:lvl w:ilvl="6">
      <w:start w:val="0"/>
      <w:numFmt w:val="bullet"/>
      <w:lvlText w:val="•"/>
      <w:lvlJc w:val="left"/>
      <w:pPr>
        <w:ind w:left="4370" w:hanging="126"/>
      </w:pPr>
      <w:rPr>
        <w:rFonts w:hint="default"/>
      </w:rPr>
    </w:lvl>
    <w:lvl w:ilvl="7">
      <w:start w:val="0"/>
      <w:numFmt w:val="bullet"/>
      <w:lvlText w:val="•"/>
      <w:lvlJc w:val="left"/>
      <w:pPr>
        <w:ind w:left="5075" w:hanging="126"/>
      </w:pPr>
      <w:rPr>
        <w:rFonts w:hint="default"/>
      </w:rPr>
    </w:lvl>
    <w:lvl w:ilvl="8">
      <w:start w:val="0"/>
      <w:numFmt w:val="bullet"/>
      <w:lvlText w:val="•"/>
      <w:lvlJc w:val="left"/>
      <w:pPr>
        <w:ind w:left="5780" w:hanging="126"/>
      </w:pPr>
      <w:rPr>
        <w:rFonts w:hint="default"/>
      </w:rPr>
    </w:lvl>
  </w:abstractNum>
  <w:abstractNum w:abstractNumId="113">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1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9">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476" w:hanging="231"/>
      </w:pPr>
      <w:rPr>
        <w:rFonts w:hint="default"/>
      </w:rPr>
    </w:lvl>
    <w:lvl w:ilvl="2">
      <w:start w:val="0"/>
      <w:numFmt w:val="bullet"/>
      <w:lvlText w:val="•"/>
      <w:lvlJc w:val="left"/>
      <w:pPr>
        <w:ind w:left="2133" w:hanging="231"/>
      </w:pPr>
      <w:rPr>
        <w:rFonts w:hint="default"/>
      </w:rPr>
    </w:lvl>
    <w:lvl w:ilvl="3">
      <w:start w:val="0"/>
      <w:numFmt w:val="bullet"/>
      <w:lvlText w:val="•"/>
      <w:lvlJc w:val="left"/>
      <w:pPr>
        <w:ind w:left="2790" w:hanging="231"/>
      </w:pPr>
      <w:rPr>
        <w:rFonts w:hint="default"/>
      </w:rPr>
    </w:lvl>
    <w:lvl w:ilvl="4">
      <w:start w:val="0"/>
      <w:numFmt w:val="bullet"/>
      <w:lvlText w:val="•"/>
      <w:lvlJc w:val="left"/>
      <w:pPr>
        <w:ind w:left="3447" w:hanging="231"/>
      </w:pPr>
      <w:rPr>
        <w:rFonts w:hint="default"/>
      </w:rPr>
    </w:lvl>
    <w:lvl w:ilvl="5">
      <w:start w:val="0"/>
      <w:numFmt w:val="bullet"/>
      <w:lvlText w:val="•"/>
      <w:lvlJc w:val="left"/>
      <w:pPr>
        <w:ind w:left="4104" w:hanging="231"/>
      </w:pPr>
      <w:rPr>
        <w:rFonts w:hint="default"/>
      </w:rPr>
    </w:lvl>
    <w:lvl w:ilvl="6">
      <w:start w:val="0"/>
      <w:numFmt w:val="bullet"/>
      <w:lvlText w:val="•"/>
      <w:lvlJc w:val="left"/>
      <w:pPr>
        <w:ind w:left="4760" w:hanging="231"/>
      </w:pPr>
      <w:rPr>
        <w:rFonts w:hint="default"/>
      </w:rPr>
    </w:lvl>
    <w:lvl w:ilvl="7">
      <w:start w:val="0"/>
      <w:numFmt w:val="bullet"/>
      <w:lvlText w:val="•"/>
      <w:lvlJc w:val="left"/>
      <w:pPr>
        <w:ind w:left="5417" w:hanging="231"/>
      </w:pPr>
      <w:rPr>
        <w:rFonts w:hint="default"/>
      </w:rPr>
    </w:lvl>
    <w:lvl w:ilvl="8">
      <w:start w:val="0"/>
      <w:numFmt w:val="bullet"/>
      <w:lvlText w:val="•"/>
      <w:lvlJc w:val="left"/>
      <w:pPr>
        <w:ind w:left="6074" w:hanging="231"/>
      </w:pPr>
      <w:rPr>
        <w:rFonts w:hint="default"/>
      </w:rPr>
    </w:lvl>
  </w:abstractNum>
  <w:abstractNum w:abstractNumId="108">
    <w:multiLevelType w:val="hybridMultilevel"/>
    <w:lvl w:ilvl="0">
      <w:start w:val="0"/>
      <w:numFmt w:val="bullet"/>
      <w:lvlText w:val="•"/>
      <w:lvlJc w:val="left"/>
      <w:pPr>
        <w:ind w:left="816" w:hanging="231"/>
      </w:pPr>
      <w:rPr>
        <w:rFonts w:hint="default" w:ascii="Arial" w:hAnsi="Arial" w:eastAsia="Arial" w:cs="Arial"/>
        <w:spacing w:val="-7"/>
        <w:w w:val="100"/>
        <w:sz w:val="20"/>
        <w:szCs w:val="20"/>
      </w:rPr>
    </w:lvl>
    <w:lvl w:ilvl="1">
      <w:start w:val="0"/>
      <w:numFmt w:val="bullet"/>
      <w:lvlText w:val="•"/>
      <w:lvlJc w:val="left"/>
      <w:pPr>
        <w:ind w:left="1744" w:hanging="231"/>
      </w:pPr>
      <w:rPr>
        <w:rFonts w:hint="default"/>
      </w:rPr>
    </w:lvl>
    <w:lvl w:ilvl="2">
      <w:start w:val="0"/>
      <w:numFmt w:val="bullet"/>
      <w:lvlText w:val="•"/>
      <w:lvlJc w:val="left"/>
      <w:pPr>
        <w:ind w:left="2668" w:hanging="231"/>
      </w:pPr>
      <w:rPr>
        <w:rFonts w:hint="default"/>
      </w:rPr>
    </w:lvl>
    <w:lvl w:ilvl="3">
      <w:start w:val="0"/>
      <w:numFmt w:val="bullet"/>
      <w:lvlText w:val="•"/>
      <w:lvlJc w:val="left"/>
      <w:pPr>
        <w:ind w:left="3592" w:hanging="231"/>
      </w:pPr>
      <w:rPr>
        <w:rFonts w:hint="default"/>
      </w:rPr>
    </w:lvl>
    <w:lvl w:ilvl="4">
      <w:start w:val="0"/>
      <w:numFmt w:val="bullet"/>
      <w:lvlText w:val="•"/>
      <w:lvlJc w:val="left"/>
      <w:pPr>
        <w:ind w:left="4516" w:hanging="231"/>
      </w:pPr>
      <w:rPr>
        <w:rFonts w:hint="default"/>
      </w:rPr>
    </w:lvl>
    <w:lvl w:ilvl="5">
      <w:start w:val="0"/>
      <w:numFmt w:val="bullet"/>
      <w:lvlText w:val="•"/>
      <w:lvlJc w:val="left"/>
      <w:pPr>
        <w:ind w:left="5441" w:hanging="231"/>
      </w:pPr>
      <w:rPr>
        <w:rFonts w:hint="default"/>
      </w:rPr>
    </w:lvl>
    <w:lvl w:ilvl="6">
      <w:start w:val="0"/>
      <w:numFmt w:val="bullet"/>
      <w:lvlText w:val="•"/>
      <w:lvlJc w:val="left"/>
      <w:pPr>
        <w:ind w:left="6365" w:hanging="231"/>
      </w:pPr>
      <w:rPr>
        <w:rFonts w:hint="default"/>
      </w:rPr>
    </w:lvl>
    <w:lvl w:ilvl="7">
      <w:start w:val="0"/>
      <w:numFmt w:val="bullet"/>
      <w:lvlText w:val="•"/>
      <w:lvlJc w:val="left"/>
      <w:pPr>
        <w:ind w:left="7289" w:hanging="231"/>
      </w:pPr>
      <w:rPr>
        <w:rFonts w:hint="default"/>
      </w:rPr>
    </w:lvl>
    <w:lvl w:ilvl="8">
      <w:start w:val="0"/>
      <w:numFmt w:val="bullet"/>
      <w:lvlText w:val="•"/>
      <w:lvlJc w:val="left"/>
      <w:pPr>
        <w:ind w:left="8213" w:hanging="231"/>
      </w:pPr>
      <w:rPr>
        <w:rFonts w:hint="default"/>
      </w:rPr>
    </w:lvl>
  </w:abstractNum>
  <w:abstractNum w:abstractNumId="10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5">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59" w:hanging="231"/>
      </w:pPr>
      <w:rPr>
        <w:rFonts w:hint="default"/>
      </w:rPr>
    </w:lvl>
    <w:lvl w:ilvl="2">
      <w:start w:val="0"/>
      <w:numFmt w:val="bullet"/>
      <w:lvlText w:val="•"/>
      <w:lvlJc w:val="left"/>
      <w:pPr>
        <w:ind w:left="2059" w:hanging="231"/>
      </w:pPr>
      <w:rPr>
        <w:rFonts w:hint="default"/>
      </w:rPr>
    </w:lvl>
    <w:lvl w:ilvl="3">
      <w:start w:val="0"/>
      <w:numFmt w:val="bullet"/>
      <w:lvlText w:val="•"/>
      <w:lvlJc w:val="left"/>
      <w:pPr>
        <w:ind w:left="2958" w:hanging="231"/>
      </w:pPr>
      <w:rPr>
        <w:rFonts w:hint="default"/>
      </w:rPr>
    </w:lvl>
    <w:lvl w:ilvl="4">
      <w:start w:val="0"/>
      <w:numFmt w:val="bullet"/>
      <w:lvlText w:val="•"/>
      <w:lvlJc w:val="left"/>
      <w:pPr>
        <w:ind w:left="3858" w:hanging="231"/>
      </w:pPr>
      <w:rPr>
        <w:rFonts w:hint="default"/>
      </w:rPr>
    </w:lvl>
    <w:lvl w:ilvl="5">
      <w:start w:val="0"/>
      <w:numFmt w:val="bullet"/>
      <w:lvlText w:val="•"/>
      <w:lvlJc w:val="left"/>
      <w:pPr>
        <w:ind w:left="4758" w:hanging="231"/>
      </w:pPr>
      <w:rPr>
        <w:rFonts w:hint="default"/>
      </w:rPr>
    </w:lvl>
    <w:lvl w:ilvl="6">
      <w:start w:val="0"/>
      <w:numFmt w:val="bullet"/>
      <w:lvlText w:val="•"/>
      <w:lvlJc w:val="left"/>
      <w:pPr>
        <w:ind w:left="5657" w:hanging="231"/>
      </w:pPr>
      <w:rPr>
        <w:rFonts w:hint="default"/>
      </w:rPr>
    </w:lvl>
    <w:lvl w:ilvl="7">
      <w:start w:val="0"/>
      <w:numFmt w:val="bullet"/>
      <w:lvlText w:val="•"/>
      <w:lvlJc w:val="left"/>
      <w:pPr>
        <w:ind w:left="6557" w:hanging="231"/>
      </w:pPr>
      <w:rPr>
        <w:rFonts w:hint="default"/>
      </w:rPr>
    </w:lvl>
    <w:lvl w:ilvl="8">
      <w:start w:val="0"/>
      <w:numFmt w:val="bullet"/>
      <w:lvlText w:val="•"/>
      <w:lvlJc w:val="left"/>
      <w:pPr>
        <w:ind w:left="7456" w:hanging="231"/>
      </w:pPr>
      <w:rPr>
        <w:rFonts w:hint="default"/>
      </w:rPr>
    </w:lvl>
  </w:abstractNum>
  <w:abstractNum w:abstractNumId="10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2">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590" w:hanging="327"/>
      </w:pPr>
      <w:rPr>
        <w:rFonts w:hint="default"/>
      </w:rPr>
    </w:lvl>
    <w:lvl w:ilvl="2">
      <w:start w:val="0"/>
      <w:numFmt w:val="bullet"/>
      <w:lvlText w:val="•"/>
      <w:lvlJc w:val="left"/>
      <w:pPr>
        <w:ind w:left="2261" w:hanging="327"/>
      </w:pPr>
      <w:rPr>
        <w:rFonts w:hint="default"/>
      </w:rPr>
    </w:lvl>
    <w:lvl w:ilvl="3">
      <w:start w:val="0"/>
      <w:numFmt w:val="bullet"/>
      <w:lvlText w:val="•"/>
      <w:lvlJc w:val="left"/>
      <w:pPr>
        <w:ind w:left="2932" w:hanging="327"/>
      </w:pPr>
      <w:rPr>
        <w:rFonts w:hint="default"/>
      </w:rPr>
    </w:lvl>
    <w:lvl w:ilvl="4">
      <w:start w:val="0"/>
      <w:numFmt w:val="bullet"/>
      <w:lvlText w:val="•"/>
      <w:lvlJc w:val="left"/>
      <w:pPr>
        <w:ind w:left="3602" w:hanging="327"/>
      </w:pPr>
      <w:rPr>
        <w:rFonts w:hint="default"/>
      </w:rPr>
    </w:lvl>
    <w:lvl w:ilvl="5">
      <w:start w:val="0"/>
      <w:numFmt w:val="bullet"/>
      <w:lvlText w:val="•"/>
      <w:lvlJc w:val="left"/>
      <w:pPr>
        <w:ind w:left="4273" w:hanging="327"/>
      </w:pPr>
      <w:rPr>
        <w:rFonts w:hint="default"/>
      </w:rPr>
    </w:lvl>
    <w:lvl w:ilvl="6">
      <w:start w:val="0"/>
      <w:numFmt w:val="bullet"/>
      <w:lvlText w:val="•"/>
      <w:lvlJc w:val="left"/>
      <w:pPr>
        <w:ind w:left="4944" w:hanging="327"/>
      </w:pPr>
      <w:rPr>
        <w:rFonts w:hint="default"/>
      </w:rPr>
    </w:lvl>
    <w:lvl w:ilvl="7">
      <w:start w:val="0"/>
      <w:numFmt w:val="bullet"/>
      <w:lvlText w:val="•"/>
      <w:lvlJc w:val="left"/>
      <w:pPr>
        <w:ind w:left="5615" w:hanging="327"/>
      </w:pPr>
      <w:rPr>
        <w:rFonts w:hint="default"/>
      </w:rPr>
    </w:lvl>
    <w:lvl w:ilvl="8">
      <w:start w:val="0"/>
      <w:numFmt w:val="bullet"/>
      <w:lvlText w:val="•"/>
      <w:lvlJc w:val="left"/>
      <w:pPr>
        <w:ind w:left="6285" w:hanging="327"/>
      </w:pPr>
      <w:rPr>
        <w:rFonts w:hint="default"/>
      </w:rPr>
    </w:lvl>
  </w:abstractNum>
  <w:abstractNum w:abstractNumId="101">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576" w:hanging="327"/>
      </w:pPr>
      <w:rPr>
        <w:rFonts w:hint="default"/>
      </w:rPr>
    </w:lvl>
    <w:lvl w:ilvl="2">
      <w:start w:val="0"/>
      <w:numFmt w:val="bullet"/>
      <w:lvlText w:val="•"/>
      <w:lvlJc w:val="left"/>
      <w:pPr>
        <w:ind w:left="2233" w:hanging="327"/>
      </w:pPr>
      <w:rPr>
        <w:rFonts w:hint="default"/>
      </w:rPr>
    </w:lvl>
    <w:lvl w:ilvl="3">
      <w:start w:val="0"/>
      <w:numFmt w:val="bullet"/>
      <w:lvlText w:val="•"/>
      <w:lvlJc w:val="left"/>
      <w:pPr>
        <w:ind w:left="2890" w:hanging="327"/>
      </w:pPr>
      <w:rPr>
        <w:rFonts w:hint="default"/>
      </w:rPr>
    </w:lvl>
    <w:lvl w:ilvl="4">
      <w:start w:val="0"/>
      <w:numFmt w:val="bullet"/>
      <w:lvlText w:val="•"/>
      <w:lvlJc w:val="left"/>
      <w:pPr>
        <w:ind w:left="3547" w:hanging="327"/>
      </w:pPr>
      <w:rPr>
        <w:rFonts w:hint="default"/>
      </w:rPr>
    </w:lvl>
    <w:lvl w:ilvl="5">
      <w:start w:val="0"/>
      <w:numFmt w:val="bullet"/>
      <w:lvlText w:val="•"/>
      <w:lvlJc w:val="left"/>
      <w:pPr>
        <w:ind w:left="4204" w:hanging="327"/>
      </w:pPr>
      <w:rPr>
        <w:rFonts w:hint="default"/>
      </w:rPr>
    </w:lvl>
    <w:lvl w:ilvl="6">
      <w:start w:val="0"/>
      <w:numFmt w:val="bullet"/>
      <w:lvlText w:val="•"/>
      <w:lvlJc w:val="left"/>
      <w:pPr>
        <w:ind w:left="4860" w:hanging="327"/>
      </w:pPr>
      <w:rPr>
        <w:rFonts w:hint="default"/>
      </w:rPr>
    </w:lvl>
    <w:lvl w:ilvl="7">
      <w:start w:val="0"/>
      <w:numFmt w:val="bullet"/>
      <w:lvlText w:val="•"/>
      <w:lvlJc w:val="left"/>
      <w:pPr>
        <w:ind w:left="5517" w:hanging="327"/>
      </w:pPr>
      <w:rPr>
        <w:rFonts w:hint="default"/>
      </w:rPr>
    </w:lvl>
    <w:lvl w:ilvl="8">
      <w:start w:val="0"/>
      <w:numFmt w:val="bullet"/>
      <w:lvlText w:val="•"/>
      <w:lvlJc w:val="left"/>
      <w:pPr>
        <w:ind w:left="6174" w:hanging="327"/>
      </w:pPr>
      <w:rPr>
        <w:rFonts w:hint="default"/>
      </w:rPr>
    </w:lvl>
  </w:abstractNum>
  <w:abstractNum w:abstractNumId="100">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659" w:hanging="327"/>
      </w:pPr>
      <w:rPr>
        <w:rFonts w:hint="default"/>
      </w:rPr>
    </w:lvl>
    <w:lvl w:ilvl="2">
      <w:start w:val="0"/>
      <w:numFmt w:val="bullet"/>
      <w:lvlText w:val="•"/>
      <w:lvlJc w:val="left"/>
      <w:pPr>
        <w:ind w:left="2398" w:hanging="327"/>
      </w:pPr>
      <w:rPr>
        <w:rFonts w:hint="default"/>
      </w:rPr>
    </w:lvl>
    <w:lvl w:ilvl="3">
      <w:start w:val="0"/>
      <w:numFmt w:val="bullet"/>
      <w:lvlText w:val="•"/>
      <w:lvlJc w:val="left"/>
      <w:pPr>
        <w:ind w:left="3136" w:hanging="327"/>
      </w:pPr>
      <w:rPr>
        <w:rFonts w:hint="default"/>
      </w:rPr>
    </w:lvl>
    <w:lvl w:ilvl="4">
      <w:start w:val="0"/>
      <w:numFmt w:val="bullet"/>
      <w:lvlText w:val="•"/>
      <w:lvlJc w:val="left"/>
      <w:pPr>
        <w:ind w:left="3875" w:hanging="327"/>
      </w:pPr>
      <w:rPr>
        <w:rFonts w:hint="default"/>
      </w:rPr>
    </w:lvl>
    <w:lvl w:ilvl="5">
      <w:start w:val="0"/>
      <w:numFmt w:val="bullet"/>
      <w:lvlText w:val="•"/>
      <w:lvlJc w:val="left"/>
      <w:pPr>
        <w:ind w:left="4614" w:hanging="327"/>
      </w:pPr>
      <w:rPr>
        <w:rFonts w:hint="default"/>
      </w:rPr>
    </w:lvl>
    <w:lvl w:ilvl="6">
      <w:start w:val="0"/>
      <w:numFmt w:val="bullet"/>
      <w:lvlText w:val="•"/>
      <w:lvlJc w:val="left"/>
      <w:pPr>
        <w:ind w:left="5353" w:hanging="327"/>
      </w:pPr>
      <w:rPr>
        <w:rFonts w:hint="default"/>
      </w:rPr>
    </w:lvl>
    <w:lvl w:ilvl="7">
      <w:start w:val="0"/>
      <w:numFmt w:val="bullet"/>
      <w:lvlText w:val="•"/>
      <w:lvlJc w:val="left"/>
      <w:pPr>
        <w:ind w:left="6092" w:hanging="327"/>
      </w:pPr>
      <w:rPr>
        <w:rFonts w:hint="default"/>
      </w:rPr>
    </w:lvl>
    <w:lvl w:ilvl="8">
      <w:start w:val="0"/>
      <w:numFmt w:val="bullet"/>
      <w:lvlText w:val="•"/>
      <w:lvlJc w:val="left"/>
      <w:pPr>
        <w:ind w:left="6831" w:hanging="327"/>
      </w:pPr>
      <w:rPr>
        <w:rFonts w:hint="default"/>
      </w:rPr>
    </w:lvl>
  </w:abstractNum>
  <w:abstractNum w:abstractNumId="99">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580" w:hanging="327"/>
      </w:pPr>
      <w:rPr>
        <w:rFonts w:hint="default"/>
      </w:rPr>
    </w:lvl>
    <w:lvl w:ilvl="2">
      <w:start w:val="0"/>
      <w:numFmt w:val="bullet"/>
      <w:lvlText w:val="•"/>
      <w:lvlJc w:val="left"/>
      <w:pPr>
        <w:ind w:left="2241" w:hanging="327"/>
      </w:pPr>
      <w:rPr>
        <w:rFonts w:hint="default"/>
      </w:rPr>
    </w:lvl>
    <w:lvl w:ilvl="3">
      <w:start w:val="0"/>
      <w:numFmt w:val="bullet"/>
      <w:lvlText w:val="•"/>
      <w:lvlJc w:val="left"/>
      <w:pPr>
        <w:ind w:left="2901" w:hanging="327"/>
      </w:pPr>
      <w:rPr>
        <w:rFonts w:hint="default"/>
      </w:rPr>
    </w:lvl>
    <w:lvl w:ilvl="4">
      <w:start w:val="0"/>
      <w:numFmt w:val="bullet"/>
      <w:lvlText w:val="•"/>
      <w:lvlJc w:val="left"/>
      <w:pPr>
        <w:ind w:left="3562" w:hanging="327"/>
      </w:pPr>
      <w:rPr>
        <w:rFonts w:hint="default"/>
      </w:rPr>
    </w:lvl>
    <w:lvl w:ilvl="5">
      <w:start w:val="0"/>
      <w:numFmt w:val="bullet"/>
      <w:lvlText w:val="•"/>
      <w:lvlJc w:val="left"/>
      <w:pPr>
        <w:ind w:left="4222" w:hanging="327"/>
      </w:pPr>
      <w:rPr>
        <w:rFonts w:hint="default"/>
      </w:rPr>
    </w:lvl>
    <w:lvl w:ilvl="6">
      <w:start w:val="0"/>
      <w:numFmt w:val="bullet"/>
      <w:lvlText w:val="•"/>
      <w:lvlJc w:val="left"/>
      <w:pPr>
        <w:ind w:left="4883" w:hanging="327"/>
      </w:pPr>
      <w:rPr>
        <w:rFonts w:hint="default"/>
      </w:rPr>
    </w:lvl>
    <w:lvl w:ilvl="7">
      <w:start w:val="0"/>
      <w:numFmt w:val="bullet"/>
      <w:lvlText w:val="•"/>
      <w:lvlJc w:val="left"/>
      <w:pPr>
        <w:ind w:left="5543" w:hanging="327"/>
      </w:pPr>
      <w:rPr>
        <w:rFonts w:hint="default"/>
      </w:rPr>
    </w:lvl>
    <w:lvl w:ilvl="8">
      <w:start w:val="0"/>
      <w:numFmt w:val="bullet"/>
      <w:lvlText w:val="•"/>
      <w:lvlJc w:val="left"/>
      <w:pPr>
        <w:ind w:left="6204" w:hanging="327"/>
      </w:pPr>
      <w:rPr>
        <w:rFonts w:hint="default"/>
      </w:rPr>
    </w:lvl>
  </w:abstractNum>
  <w:abstractNum w:abstractNumId="98">
    <w:multiLevelType w:val="hybridMultilevel"/>
    <w:lvl w:ilvl="0">
      <w:start w:val="1"/>
      <w:numFmt w:val="decimal"/>
      <w:lvlText w:val="%1."/>
      <w:lvlJc w:val="left"/>
      <w:pPr>
        <w:ind w:left="927" w:hanging="327"/>
        <w:jc w:val="left"/>
      </w:pPr>
      <w:rPr>
        <w:rFonts w:hint="default" w:ascii="Arial" w:hAnsi="Arial" w:eastAsia="Arial" w:cs="Arial"/>
        <w:spacing w:val="-7"/>
        <w:w w:val="100"/>
        <w:sz w:val="20"/>
        <w:szCs w:val="20"/>
      </w:rPr>
    </w:lvl>
    <w:lvl w:ilvl="1">
      <w:start w:val="0"/>
      <w:numFmt w:val="bullet"/>
      <w:lvlText w:val="•"/>
      <w:lvlJc w:val="left"/>
      <w:pPr>
        <w:ind w:left="1590" w:hanging="327"/>
      </w:pPr>
      <w:rPr>
        <w:rFonts w:hint="default"/>
      </w:rPr>
    </w:lvl>
    <w:lvl w:ilvl="2">
      <w:start w:val="0"/>
      <w:numFmt w:val="bullet"/>
      <w:lvlText w:val="•"/>
      <w:lvlJc w:val="left"/>
      <w:pPr>
        <w:ind w:left="2261" w:hanging="327"/>
      </w:pPr>
      <w:rPr>
        <w:rFonts w:hint="default"/>
      </w:rPr>
    </w:lvl>
    <w:lvl w:ilvl="3">
      <w:start w:val="0"/>
      <w:numFmt w:val="bullet"/>
      <w:lvlText w:val="•"/>
      <w:lvlJc w:val="left"/>
      <w:pPr>
        <w:ind w:left="2932" w:hanging="327"/>
      </w:pPr>
      <w:rPr>
        <w:rFonts w:hint="default"/>
      </w:rPr>
    </w:lvl>
    <w:lvl w:ilvl="4">
      <w:start w:val="0"/>
      <w:numFmt w:val="bullet"/>
      <w:lvlText w:val="•"/>
      <w:lvlJc w:val="left"/>
      <w:pPr>
        <w:ind w:left="3602" w:hanging="327"/>
      </w:pPr>
      <w:rPr>
        <w:rFonts w:hint="default"/>
      </w:rPr>
    </w:lvl>
    <w:lvl w:ilvl="5">
      <w:start w:val="0"/>
      <w:numFmt w:val="bullet"/>
      <w:lvlText w:val="•"/>
      <w:lvlJc w:val="left"/>
      <w:pPr>
        <w:ind w:left="4273" w:hanging="327"/>
      </w:pPr>
      <w:rPr>
        <w:rFonts w:hint="default"/>
      </w:rPr>
    </w:lvl>
    <w:lvl w:ilvl="6">
      <w:start w:val="0"/>
      <w:numFmt w:val="bullet"/>
      <w:lvlText w:val="•"/>
      <w:lvlJc w:val="left"/>
      <w:pPr>
        <w:ind w:left="4944" w:hanging="327"/>
      </w:pPr>
      <w:rPr>
        <w:rFonts w:hint="default"/>
      </w:rPr>
    </w:lvl>
    <w:lvl w:ilvl="7">
      <w:start w:val="0"/>
      <w:numFmt w:val="bullet"/>
      <w:lvlText w:val="•"/>
      <w:lvlJc w:val="left"/>
      <w:pPr>
        <w:ind w:left="5615" w:hanging="327"/>
      </w:pPr>
      <w:rPr>
        <w:rFonts w:hint="default"/>
      </w:rPr>
    </w:lvl>
    <w:lvl w:ilvl="8">
      <w:start w:val="0"/>
      <w:numFmt w:val="bullet"/>
      <w:lvlText w:val="•"/>
      <w:lvlJc w:val="left"/>
      <w:pPr>
        <w:ind w:left="6285" w:hanging="327"/>
      </w:pPr>
      <w:rPr>
        <w:rFonts w:hint="default"/>
      </w:rPr>
    </w:lvl>
  </w:abstractNum>
  <w:abstractNum w:abstractNumId="97">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9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0">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742" w:hanging="231"/>
      </w:pPr>
      <w:rPr>
        <w:rFonts w:hint="default"/>
      </w:rPr>
    </w:lvl>
    <w:lvl w:ilvl="2">
      <w:start w:val="0"/>
      <w:numFmt w:val="bullet"/>
      <w:lvlText w:val="•"/>
      <w:lvlJc w:val="left"/>
      <w:pPr>
        <w:ind w:left="2664" w:hanging="231"/>
      </w:pPr>
      <w:rPr>
        <w:rFonts w:hint="default"/>
      </w:rPr>
    </w:lvl>
    <w:lvl w:ilvl="3">
      <w:start w:val="0"/>
      <w:numFmt w:val="bullet"/>
      <w:lvlText w:val="•"/>
      <w:lvlJc w:val="left"/>
      <w:pPr>
        <w:ind w:left="3587" w:hanging="231"/>
      </w:pPr>
      <w:rPr>
        <w:rFonts w:hint="default"/>
      </w:rPr>
    </w:lvl>
    <w:lvl w:ilvl="4">
      <w:start w:val="0"/>
      <w:numFmt w:val="bullet"/>
      <w:lvlText w:val="•"/>
      <w:lvlJc w:val="left"/>
      <w:pPr>
        <w:ind w:left="4509" w:hanging="231"/>
      </w:pPr>
      <w:rPr>
        <w:rFonts w:hint="default"/>
      </w:rPr>
    </w:lvl>
    <w:lvl w:ilvl="5">
      <w:start w:val="0"/>
      <w:numFmt w:val="bullet"/>
      <w:lvlText w:val="•"/>
      <w:lvlJc w:val="left"/>
      <w:pPr>
        <w:ind w:left="5432" w:hanging="231"/>
      </w:pPr>
      <w:rPr>
        <w:rFonts w:hint="default"/>
      </w:rPr>
    </w:lvl>
    <w:lvl w:ilvl="6">
      <w:start w:val="0"/>
      <w:numFmt w:val="bullet"/>
      <w:lvlText w:val="•"/>
      <w:lvlJc w:val="left"/>
      <w:pPr>
        <w:ind w:left="6354" w:hanging="231"/>
      </w:pPr>
      <w:rPr>
        <w:rFonts w:hint="default"/>
      </w:rPr>
    </w:lvl>
    <w:lvl w:ilvl="7">
      <w:start w:val="0"/>
      <w:numFmt w:val="bullet"/>
      <w:lvlText w:val="•"/>
      <w:lvlJc w:val="left"/>
      <w:pPr>
        <w:ind w:left="7276" w:hanging="231"/>
      </w:pPr>
      <w:rPr>
        <w:rFonts w:hint="default"/>
      </w:rPr>
    </w:lvl>
    <w:lvl w:ilvl="8">
      <w:start w:val="0"/>
      <w:numFmt w:val="bullet"/>
      <w:lvlText w:val="•"/>
      <w:lvlJc w:val="left"/>
      <w:pPr>
        <w:ind w:left="8199" w:hanging="231"/>
      </w:pPr>
      <w:rPr>
        <w:rFonts w:hint="default"/>
      </w:rPr>
    </w:lvl>
  </w:abstractNum>
  <w:abstractNum w:abstractNumId="8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7">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8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6">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523" w:hanging="231"/>
      </w:pPr>
      <w:rPr>
        <w:rFonts w:hint="default"/>
      </w:rPr>
    </w:lvl>
    <w:lvl w:ilvl="2">
      <w:start w:val="0"/>
      <w:numFmt w:val="bullet"/>
      <w:lvlText w:val="•"/>
      <w:lvlJc w:val="left"/>
      <w:pPr>
        <w:ind w:left="787" w:hanging="231"/>
      </w:pPr>
      <w:rPr>
        <w:rFonts w:hint="default"/>
      </w:rPr>
    </w:lvl>
    <w:lvl w:ilvl="3">
      <w:start w:val="0"/>
      <w:numFmt w:val="bullet"/>
      <w:lvlText w:val="•"/>
      <w:lvlJc w:val="left"/>
      <w:pPr>
        <w:ind w:left="1051" w:hanging="231"/>
      </w:pPr>
      <w:rPr>
        <w:rFonts w:hint="default"/>
      </w:rPr>
    </w:lvl>
    <w:lvl w:ilvl="4">
      <w:start w:val="0"/>
      <w:numFmt w:val="bullet"/>
      <w:lvlText w:val="•"/>
      <w:lvlJc w:val="left"/>
      <w:pPr>
        <w:ind w:left="1314" w:hanging="231"/>
      </w:pPr>
      <w:rPr>
        <w:rFonts w:hint="default"/>
      </w:rPr>
    </w:lvl>
    <w:lvl w:ilvl="5">
      <w:start w:val="0"/>
      <w:numFmt w:val="bullet"/>
      <w:lvlText w:val="•"/>
      <w:lvlJc w:val="left"/>
      <w:pPr>
        <w:ind w:left="1578" w:hanging="231"/>
      </w:pPr>
      <w:rPr>
        <w:rFonts w:hint="default"/>
      </w:rPr>
    </w:lvl>
    <w:lvl w:ilvl="6">
      <w:start w:val="0"/>
      <w:numFmt w:val="bullet"/>
      <w:lvlText w:val="•"/>
      <w:lvlJc w:val="left"/>
      <w:pPr>
        <w:ind w:left="1842" w:hanging="231"/>
      </w:pPr>
      <w:rPr>
        <w:rFonts w:hint="default"/>
      </w:rPr>
    </w:lvl>
    <w:lvl w:ilvl="7">
      <w:start w:val="0"/>
      <w:numFmt w:val="bullet"/>
      <w:lvlText w:val="•"/>
      <w:lvlJc w:val="left"/>
      <w:pPr>
        <w:ind w:left="2105" w:hanging="231"/>
      </w:pPr>
      <w:rPr>
        <w:rFonts w:hint="default"/>
      </w:rPr>
    </w:lvl>
    <w:lvl w:ilvl="8">
      <w:start w:val="0"/>
      <w:numFmt w:val="bullet"/>
      <w:lvlText w:val="•"/>
      <w:lvlJc w:val="left"/>
      <w:pPr>
        <w:ind w:left="2369" w:hanging="231"/>
      </w:pPr>
      <w:rPr>
        <w:rFonts w:hint="default"/>
      </w:rPr>
    </w:lvl>
  </w:abstractNum>
  <w:abstractNum w:abstractNumId="74">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745" w:hanging="231"/>
      </w:pPr>
      <w:rPr>
        <w:rFonts w:hint="default"/>
      </w:rPr>
    </w:lvl>
    <w:lvl w:ilvl="2">
      <w:start w:val="0"/>
      <w:numFmt w:val="bullet"/>
      <w:lvlText w:val="•"/>
      <w:lvlJc w:val="left"/>
      <w:pPr>
        <w:ind w:left="2671" w:hanging="231"/>
      </w:pPr>
      <w:rPr>
        <w:rFonts w:hint="default"/>
      </w:rPr>
    </w:lvl>
    <w:lvl w:ilvl="3">
      <w:start w:val="0"/>
      <w:numFmt w:val="bullet"/>
      <w:lvlText w:val="•"/>
      <w:lvlJc w:val="left"/>
      <w:pPr>
        <w:ind w:left="3597" w:hanging="231"/>
      </w:pPr>
      <w:rPr>
        <w:rFonts w:hint="default"/>
      </w:rPr>
    </w:lvl>
    <w:lvl w:ilvl="4">
      <w:start w:val="0"/>
      <w:numFmt w:val="bullet"/>
      <w:lvlText w:val="•"/>
      <w:lvlJc w:val="left"/>
      <w:pPr>
        <w:ind w:left="4522" w:hanging="231"/>
      </w:pPr>
      <w:rPr>
        <w:rFonts w:hint="default"/>
      </w:rPr>
    </w:lvl>
    <w:lvl w:ilvl="5">
      <w:start w:val="0"/>
      <w:numFmt w:val="bullet"/>
      <w:lvlText w:val="•"/>
      <w:lvlJc w:val="left"/>
      <w:pPr>
        <w:ind w:left="5448" w:hanging="231"/>
      </w:pPr>
      <w:rPr>
        <w:rFonts w:hint="default"/>
      </w:rPr>
    </w:lvl>
    <w:lvl w:ilvl="6">
      <w:start w:val="0"/>
      <w:numFmt w:val="bullet"/>
      <w:lvlText w:val="•"/>
      <w:lvlJc w:val="left"/>
      <w:pPr>
        <w:ind w:left="6374" w:hanging="231"/>
      </w:pPr>
      <w:rPr>
        <w:rFonts w:hint="default"/>
      </w:rPr>
    </w:lvl>
    <w:lvl w:ilvl="7">
      <w:start w:val="0"/>
      <w:numFmt w:val="bullet"/>
      <w:lvlText w:val="•"/>
      <w:lvlJc w:val="left"/>
      <w:pPr>
        <w:ind w:left="7299" w:hanging="231"/>
      </w:pPr>
      <w:rPr>
        <w:rFonts w:hint="default"/>
      </w:rPr>
    </w:lvl>
    <w:lvl w:ilvl="8">
      <w:start w:val="0"/>
      <w:numFmt w:val="bullet"/>
      <w:lvlText w:val="•"/>
      <w:lvlJc w:val="left"/>
      <w:pPr>
        <w:ind w:left="8225" w:hanging="231"/>
      </w:pPr>
      <w:rPr>
        <w:rFonts w:hint="default"/>
      </w:rPr>
    </w:lvl>
  </w:abstractNum>
  <w:abstractNum w:abstractNumId="73">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886" w:hanging="231"/>
      </w:pPr>
      <w:rPr>
        <w:rFonts w:hint="default"/>
      </w:rPr>
    </w:lvl>
    <w:lvl w:ilvl="2">
      <w:start w:val="0"/>
      <w:numFmt w:val="bullet"/>
      <w:lvlText w:val="•"/>
      <w:lvlJc w:val="left"/>
      <w:pPr>
        <w:ind w:left="952" w:hanging="231"/>
      </w:pPr>
      <w:rPr>
        <w:rFonts w:hint="default"/>
      </w:rPr>
    </w:lvl>
    <w:lvl w:ilvl="3">
      <w:start w:val="0"/>
      <w:numFmt w:val="bullet"/>
      <w:lvlText w:val="•"/>
      <w:lvlJc w:val="left"/>
      <w:pPr>
        <w:ind w:left="1019" w:hanging="231"/>
      </w:pPr>
      <w:rPr>
        <w:rFonts w:hint="default"/>
      </w:rPr>
    </w:lvl>
    <w:lvl w:ilvl="4">
      <w:start w:val="0"/>
      <w:numFmt w:val="bullet"/>
      <w:lvlText w:val="•"/>
      <w:lvlJc w:val="left"/>
      <w:pPr>
        <w:ind w:left="1085" w:hanging="231"/>
      </w:pPr>
      <w:rPr>
        <w:rFonts w:hint="default"/>
      </w:rPr>
    </w:lvl>
    <w:lvl w:ilvl="5">
      <w:start w:val="0"/>
      <w:numFmt w:val="bullet"/>
      <w:lvlText w:val="•"/>
      <w:lvlJc w:val="left"/>
      <w:pPr>
        <w:ind w:left="1152" w:hanging="231"/>
      </w:pPr>
      <w:rPr>
        <w:rFonts w:hint="default"/>
      </w:rPr>
    </w:lvl>
    <w:lvl w:ilvl="6">
      <w:start w:val="0"/>
      <w:numFmt w:val="bullet"/>
      <w:lvlText w:val="•"/>
      <w:lvlJc w:val="left"/>
      <w:pPr>
        <w:ind w:left="1218" w:hanging="231"/>
      </w:pPr>
      <w:rPr>
        <w:rFonts w:hint="default"/>
      </w:rPr>
    </w:lvl>
    <w:lvl w:ilvl="7">
      <w:start w:val="0"/>
      <w:numFmt w:val="bullet"/>
      <w:lvlText w:val="•"/>
      <w:lvlJc w:val="left"/>
      <w:pPr>
        <w:ind w:left="1284" w:hanging="231"/>
      </w:pPr>
      <w:rPr>
        <w:rFonts w:hint="default"/>
      </w:rPr>
    </w:lvl>
    <w:lvl w:ilvl="8">
      <w:start w:val="0"/>
      <w:numFmt w:val="bullet"/>
      <w:lvlText w:val="•"/>
      <w:lvlJc w:val="left"/>
      <w:pPr>
        <w:ind w:left="1351" w:hanging="231"/>
      </w:pPr>
      <w:rPr>
        <w:rFonts w:hint="default"/>
      </w:rPr>
    </w:lvl>
  </w:abstractNum>
  <w:abstractNum w:abstractNumId="7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71">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84" w:hanging="231"/>
      </w:pPr>
      <w:rPr>
        <w:rFonts w:hint="default"/>
      </w:rPr>
    </w:lvl>
    <w:lvl w:ilvl="2">
      <w:start w:val="0"/>
      <w:numFmt w:val="bullet"/>
      <w:lvlText w:val="•"/>
      <w:lvlJc w:val="left"/>
      <w:pPr>
        <w:ind w:left="2109" w:hanging="231"/>
      </w:pPr>
      <w:rPr>
        <w:rFonts w:hint="default"/>
      </w:rPr>
    </w:lvl>
    <w:lvl w:ilvl="3">
      <w:start w:val="0"/>
      <w:numFmt w:val="bullet"/>
      <w:lvlText w:val="•"/>
      <w:lvlJc w:val="left"/>
      <w:pPr>
        <w:ind w:left="3033" w:hanging="231"/>
      </w:pPr>
      <w:rPr>
        <w:rFonts w:hint="default"/>
      </w:rPr>
    </w:lvl>
    <w:lvl w:ilvl="4">
      <w:start w:val="0"/>
      <w:numFmt w:val="bullet"/>
      <w:lvlText w:val="•"/>
      <w:lvlJc w:val="left"/>
      <w:pPr>
        <w:ind w:left="3958" w:hanging="231"/>
      </w:pPr>
      <w:rPr>
        <w:rFonts w:hint="default"/>
      </w:rPr>
    </w:lvl>
    <w:lvl w:ilvl="5">
      <w:start w:val="0"/>
      <w:numFmt w:val="bullet"/>
      <w:lvlText w:val="•"/>
      <w:lvlJc w:val="left"/>
      <w:pPr>
        <w:ind w:left="4883" w:hanging="231"/>
      </w:pPr>
      <w:rPr>
        <w:rFonts w:hint="default"/>
      </w:rPr>
    </w:lvl>
    <w:lvl w:ilvl="6">
      <w:start w:val="0"/>
      <w:numFmt w:val="bullet"/>
      <w:lvlText w:val="•"/>
      <w:lvlJc w:val="left"/>
      <w:pPr>
        <w:ind w:left="5807" w:hanging="231"/>
      </w:pPr>
      <w:rPr>
        <w:rFonts w:hint="default"/>
      </w:rPr>
    </w:lvl>
    <w:lvl w:ilvl="7">
      <w:start w:val="0"/>
      <w:numFmt w:val="bullet"/>
      <w:lvlText w:val="•"/>
      <w:lvlJc w:val="left"/>
      <w:pPr>
        <w:ind w:left="6732" w:hanging="231"/>
      </w:pPr>
      <w:rPr>
        <w:rFonts w:hint="default"/>
      </w:rPr>
    </w:lvl>
    <w:lvl w:ilvl="8">
      <w:start w:val="0"/>
      <w:numFmt w:val="bullet"/>
      <w:lvlText w:val="•"/>
      <w:lvlJc w:val="left"/>
      <w:pPr>
        <w:ind w:left="7656" w:hanging="231"/>
      </w:pPr>
      <w:rPr>
        <w:rFonts w:hint="default"/>
      </w:rPr>
    </w:lvl>
  </w:abstractNum>
  <w:abstractNum w:abstractNumId="70">
    <w:multiLevelType w:val="hybridMultilevel"/>
    <w:lvl w:ilvl="0">
      <w:start w:val="0"/>
      <w:numFmt w:val="bullet"/>
      <w:lvlText w:val="◦"/>
      <w:lvlJc w:val="left"/>
      <w:pPr>
        <w:ind w:left="820" w:hanging="231"/>
      </w:pPr>
      <w:rPr>
        <w:rFonts w:hint="default" w:ascii="Arial" w:hAnsi="Arial" w:eastAsia="Arial" w:cs="Arial"/>
        <w:spacing w:val="-7"/>
        <w:w w:val="98"/>
        <w:sz w:val="20"/>
        <w:szCs w:val="20"/>
      </w:rPr>
    </w:lvl>
    <w:lvl w:ilvl="1">
      <w:start w:val="0"/>
      <w:numFmt w:val="bullet"/>
      <w:lvlText w:val="•"/>
      <w:lvlJc w:val="left"/>
      <w:pPr>
        <w:ind w:left="1658" w:hanging="231"/>
      </w:pPr>
      <w:rPr>
        <w:rFonts w:hint="default"/>
      </w:rPr>
    </w:lvl>
    <w:lvl w:ilvl="2">
      <w:start w:val="0"/>
      <w:numFmt w:val="bullet"/>
      <w:lvlText w:val="•"/>
      <w:lvlJc w:val="left"/>
      <w:pPr>
        <w:ind w:left="2497" w:hanging="231"/>
      </w:pPr>
      <w:rPr>
        <w:rFonts w:hint="default"/>
      </w:rPr>
    </w:lvl>
    <w:lvl w:ilvl="3">
      <w:start w:val="0"/>
      <w:numFmt w:val="bullet"/>
      <w:lvlText w:val="•"/>
      <w:lvlJc w:val="left"/>
      <w:pPr>
        <w:ind w:left="3336" w:hanging="231"/>
      </w:pPr>
      <w:rPr>
        <w:rFonts w:hint="default"/>
      </w:rPr>
    </w:lvl>
    <w:lvl w:ilvl="4">
      <w:start w:val="0"/>
      <w:numFmt w:val="bullet"/>
      <w:lvlText w:val="•"/>
      <w:lvlJc w:val="left"/>
      <w:pPr>
        <w:ind w:left="4175" w:hanging="231"/>
      </w:pPr>
      <w:rPr>
        <w:rFonts w:hint="default"/>
      </w:rPr>
    </w:lvl>
    <w:lvl w:ilvl="5">
      <w:start w:val="0"/>
      <w:numFmt w:val="bullet"/>
      <w:lvlText w:val="•"/>
      <w:lvlJc w:val="left"/>
      <w:pPr>
        <w:ind w:left="5014" w:hanging="231"/>
      </w:pPr>
      <w:rPr>
        <w:rFonts w:hint="default"/>
      </w:rPr>
    </w:lvl>
    <w:lvl w:ilvl="6">
      <w:start w:val="0"/>
      <w:numFmt w:val="bullet"/>
      <w:lvlText w:val="•"/>
      <w:lvlJc w:val="left"/>
      <w:pPr>
        <w:ind w:left="5853" w:hanging="231"/>
      </w:pPr>
      <w:rPr>
        <w:rFonts w:hint="default"/>
      </w:rPr>
    </w:lvl>
    <w:lvl w:ilvl="7">
      <w:start w:val="0"/>
      <w:numFmt w:val="bullet"/>
      <w:lvlText w:val="•"/>
      <w:lvlJc w:val="left"/>
      <w:pPr>
        <w:ind w:left="6692" w:hanging="231"/>
      </w:pPr>
      <w:rPr>
        <w:rFonts w:hint="default"/>
      </w:rPr>
    </w:lvl>
    <w:lvl w:ilvl="8">
      <w:start w:val="0"/>
      <w:numFmt w:val="bullet"/>
      <w:lvlText w:val="•"/>
      <w:lvlJc w:val="left"/>
      <w:pPr>
        <w:ind w:left="7531" w:hanging="231"/>
      </w:pPr>
      <w:rPr>
        <w:rFonts w:hint="default"/>
      </w:rPr>
    </w:lvl>
  </w:abstractNum>
  <w:abstractNum w:abstractNumId="69">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761" w:hanging="231"/>
      </w:pPr>
      <w:rPr>
        <w:rFonts w:hint="default"/>
      </w:rPr>
    </w:lvl>
    <w:lvl w:ilvl="2">
      <w:start w:val="0"/>
      <w:numFmt w:val="bullet"/>
      <w:lvlText w:val="•"/>
      <w:lvlJc w:val="left"/>
      <w:pPr>
        <w:ind w:left="1263" w:hanging="231"/>
      </w:pPr>
      <w:rPr>
        <w:rFonts w:hint="default"/>
      </w:rPr>
    </w:lvl>
    <w:lvl w:ilvl="3">
      <w:start w:val="0"/>
      <w:numFmt w:val="bullet"/>
      <w:lvlText w:val="•"/>
      <w:lvlJc w:val="left"/>
      <w:pPr>
        <w:ind w:left="1765" w:hanging="231"/>
      </w:pPr>
      <w:rPr>
        <w:rFonts w:hint="default"/>
      </w:rPr>
    </w:lvl>
    <w:lvl w:ilvl="4">
      <w:start w:val="0"/>
      <w:numFmt w:val="bullet"/>
      <w:lvlText w:val="•"/>
      <w:lvlJc w:val="left"/>
      <w:pPr>
        <w:ind w:left="2266" w:hanging="231"/>
      </w:pPr>
      <w:rPr>
        <w:rFonts w:hint="default"/>
      </w:rPr>
    </w:lvl>
    <w:lvl w:ilvl="5">
      <w:start w:val="0"/>
      <w:numFmt w:val="bullet"/>
      <w:lvlText w:val="•"/>
      <w:lvlJc w:val="left"/>
      <w:pPr>
        <w:ind w:left="2768" w:hanging="231"/>
      </w:pPr>
      <w:rPr>
        <w:rFonts w:hint="default"/>
      </w:rPr>
    </w:lvl>
    <w:lvl w:ilvl="6">
      <w:start w:val="0"/>
      <w:numFmt w:val="bullet"/>
      <w:lvlText w:val="•"/>
      <w:lvlJc w:val="left"/>
      <w:pPr>
        <w:ind w:left="3270" w:hanging="231"/>
      </w:pPr>
      <w:rPr>
        <w:rFonts w:hint="default"/>
      </w:rPr>
    </w:lvl>
    <w:lvl w:ilvl="7">
      <w:start w:val="0"/>
      <w:numFmt w:val="bullet"/>
      <w:lvlText w:val="•"/>
      <w:lvlJc w:val="left"/>
      <w:pPr>
        <w:ind w:left="3771" w:hanging="231"/>
      </w:pPr>
      <w:rPr>
        <w:rFonts w:hint="default"/>
      </w:rPr>
    </w:lvl>
    <w:lvl w:ilvl="8">
      <w:start w:val="0"/>
      <w:numFmt w:val="bullet"/>
      <w:lvlText w:val="•"/>
      <w:lvlJc w:val="left"/>
      <w:pPr>
        <w:ind w:left="4273" w:hanging="231"/>
      </w:pPr>
      <w:rPr>
        <w:rFonts w:hint="default"/>
      </w:rPr>
    </w:lvl>
  </w:abstractNum>
  <w:abstractNum w:abstractNumId="68">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59" w:hanging="231"/>
      </w:pPr>
      <w:rPr>
        <w:rFonts w:hint="default"/>
      </w:rPr>
    </w:lvl>
    <w:lvl w:ilvl="2">
      <w:start w:val="0"/>
      <w:numFmt w:val="bullet"/>
      <w:lvlText w:val="•"/>
      <w:lvlJc w:val="left"/>
      <w:pPr>
        <w:ind w:left="2058" w:hanging="231"/>
      </w:pPr>
      <w:rPr>
        <w:rFonts w:hint="default"/>
      </w:rPr>
    </w:lvl>
    <w:lvl w:ilvl="3">
      <w:start w:val="0"/>
      <w:numFmt w:val="bullet"/>
      <w:lvlText w:val="•"/>
      <w:lvlJc w:val="left"/>
      <w:pPr>
        <w:ind w:left="2957" w:hanging="231"/>
      </w:pPr>
      <w:rPr>
        <w:rFonts w:hint="default"/>
      </w:rPr>
    </w:lvl>
    <w:lvl w:ilvl="4">
      <w:start w:val="0"/>
      <w:numFmt w:val="bullet"/>
      <w:lvlText w:val="•"/>
      <w:lvlJc w:val="left"/>
      <w:pPr>
        <w:ind w:left="3856" w:hanging="231"/>
      </w:pPr>
      <w:rPr>
        <w:rFonts w:hint="default"/>
      </w:rPr>
    </w:lvl>
    <w:lvl w:ilvl="5">
      <w:start w:val="0"/>
      <w:numFmt w:val="bullet"/>
      <w:lvlText w:val="•"/>
      <w:lvlJc w:val="left"/>
      <w:pPr>
        <w:ind w:left="4755" w:hanging="231"/>
      </w:pPr>
      <w:rPr>
        <w:rFonts w:hint="default"/>
      </w:rPr>
    </w:lvl>
    <w:lvl w:ilvl="6">
      <w:start w:val="0"/>
      <w:numFmt w:val="bullet"/>
      <w:lvlText w:val="•"/>
      <w:lvlJc w:val="left"/>
      <w:pPr>
        <w:ind w:left="5654" w:hanging="231"/>
      </w:pPr>
      <w:rPr>
        <w:rFonts w:hint="default"/>
      </w:rPr>
    </w:lvl>
    <w:lvl w:ilvl="7">
      <w:start w:val="0"/>
      <w:numFmt w:val="bullet"/>
      <w:lvlText w:val="•"/>
      <w:lvlJc w:val="left"/>
      <w:pPr>
        <w:ind w:left="6553" w:hanging="231"/>
      </w:pPr>
      <w:rPr>
        <w:rFonts w:hint="default"/>
      </w:rPr>
    </w:lvl>
    <w:lvl w:ilvl="8">
      <w:start w:val="0"/>
      <w:numFmt w:val="bullet"/>
      <w:lvlText w:val="•"/>
      <w:lvlJc w:val="left"/>
      <w:pPr>
        <w:ind w:left="7452" w:hanging="231"/>
      </w:pPr>
      <w:rPr>
        <w:rFonts w:hint="default"/>
      </w:rPr>
    </w:lvl>
  </w:abstractNum>
  <w:abstractNum w:abstractNumId="67">
    <w:multiLevelType w:val="hybridMultilevel"/>
    <w:lvl w:ilvl="0">
      <w:start w:val="0"/>
      <w:numFmt w:val="bullet"/>
      <w:lvlText w:val="◦"/>
      <w:lvlJc w:val="left"/>
      <w:pPr>
        <w:ind w:left="1050" w:hanging="231"/>
      </w:pPr>
      <w:rPr>
        <w:rFonts w:hint="default" w:ascii="Arial" w:hAnsi="Arial" w:eastAsia="Arial" w:cs="Arial"/>
        <w:spacing w:val="-7"/>
        <w:w w:val="100"/>
        <w:sz w:val="20"/>
        <w:szCs w:val="20"/>
      </w:rPr>
    </w:lvl>
    <w:lvl w:ilvl="1">
      <w:start w:val="0"/>
      <w:numFmt w:val="bullet"/>
      <w:lvlText w:val="•"/>
      <w:lvlJc w:val="left"/>
      <w:pPr>
        <w:ind w:left="1879" w:hanging="231"/>
      </w:pPr>
      <w:rPr>
        <w:rFonts w:hint="default"/>
      </w:rPr>
    </w:lvl>
    <w:lvl w:ilvl="2">
      <w:start w:val="0"/>
      <w:numFmt w:val="bullet"/>
      <w:lvlText w:val="•"/>
      <w:lvlJc w:val="left"/>
      <w:pPr>
        <w:ind w:left="2698" w:hanging="231"/>
      </w:pPr>
      <w:rPr>
        <w:rFonts w:hint="default"/>
      </w:rPr>
    </w:lvl>
    <w:lvl w:ilvl="3">
      <w:start w:val="0"/>
      <w:numFmt w:val="bullet"/>
      <w:lvlText w:val="•"/>
      <w:lvlJc w:val="left"/>
      <w:pPr>
        <w:ind w:left="3517" w:hanging="231"/>
      </w:pPr>
      <w:rPr>
        <w:rFonts w:hint="default"/>
      </w:rPr>
    </w:lvl>
    <w:lvl w:ilvl="4">
      <w:start w:val="0"/>
      <w:numFmt w:val="bullet"/>
      <w:lvlText w:val="•"/>
      <w:lvlJc w:val="left"/>
      <w:pPr>
        <w:ind w:left="4336" w:hanging="231"/>
      </w:pPr>
      <w:rPr>
        <w:rFonts w:hint="default"/>
      </w:rPr>
    </w:lvl>
    <w:lvl w:ilvl="5">
      <w:start w:val="0"/>
      <w:numFmt w:val="bullet"/>
      <w:lvlText w:val="•"/>
      <w:lvlJc w:val="left"/>
      <w:pPr>
        <w:ind w:left="5155" w:hanging="231"/>
      </w:pPr>
      <w:rPr>
        <w:rFonts w:hint="default"/>
      </w:rPr>
    </w:lvl>
    <w:lvl w:ilvl="6">
      <w:start w:val="0"/>
      <w:numFmt w:val="bullet"/>
      <w:lvlText w:val="•"/>
      <w:lvlJc w:val="left"/>
      <w:pPr>
        <w:ind w:left="5974" w:hanging="231"/>
      </w:pPr>
      <w:rPr>
        <w:rFonts w:hint="default"/>
      </w:rPr>
    </w:lvl>
    <w:lvl w:ilvl="7">
      <w:start w:val="0"/>
      <w:numFmt w:val="bullet"/>
      <w:lvlText w:val="•"/>
      <w:lvlJc w:val="left"/>
      <w:pPr>
        <w:ind w:left="6793" w:hanging="231"/>
      </w:pPr>
      <w:rPr>
        <w:rFonts w:hint="default"/>
      </w:rPr>
    </w:lvl>
    <w:lvl w:ilvl="8">
      <w:start w:val="0"/>
      <w:numFmt w:val="bullet"/>
      <w:lvlText w:val="•"/>
      <w:lvlJc w:val="left"/>
      <w:pPr>
        <w:ind w:left="7612" w:hanging="231"/>
      </w:pPr>
      <w:rPr>
        <w:rFonts w:hint="default"/>
      </w:rPr>
    </w:lvl>
  </w:abstractNum>
  <w:abstractNum w:abstractNumId="66">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050" w:hanging="231"/>
      </w:pPr>
      <w:rPr>
        <w:rFonts w:hint="default" w:ascii="Arial" w:hAnsi="Arial" w:eastAsia="Arial" w:cs="Arial"/>
        <w:spacing w:val="-7"/>
        <w:w w:val="100"/>
        <w:sz w:val="20"/>
        <w:szCs w:val="20"/>
      </w:rPr>
    </w:lvl>
    <w:lvl w:ilvl="2">
      <w:start w:val="0"/>
      <w:numFmt w:val="bullet"/>
      <w:lvlText w:val="•"/>
      <w:lvlJc w:val="left"/>
      <w:pPr>
        <w:ind w:left="1443" w:hanging="231"/>
      </w:pPr>
      <w:rPr>
        <w:rFonts w:hint="default"/>
      </w:rPr>
    </w:lvl>
    <w:lvl w:ilvl="3">
      <w:start w:val="0"/>
      <w:numFmt w:val="bullet"/>
      <w:lvlText w:val="•"/>
      <w:lvlJc w:val="left"/>
      <w:pPr>
        <w:ind w:left="1826" w:hanging="231"/>
      </w:pPr>
      <w:rPr>
        <w:rFonts w:hint="default"/>
      </w:rPr>
    </w:lvl>
    <w:lvl w:ilvl="4">
      <w:start w:val="0"/>
      <w:numFmt w:val="bullet"/>
      <w:lvlText w:val="•"/>
      <w:lvlJc w:val="left"/>
      <w:pPr>
        <w:ind w:left="2210" w:hanging="231"/>
      </w:pPr>
      <w:rPr>
        <w:rFonts w:hint="default"/>
      </w:rPr>
    </w:lvl>
    <w:lvl w:ilvl="5">
      <w:start w:val="0"/>
      <w:numFmt w:val="bullet"/>
      <w:lvlText w:val="•"/>
      <w:lvlJc w:val="left"/>
      <w:pPr>
        <w:ind w:left="2593" w:hanging="231"/>
      </w:pPr>
      <w:rPr>
        <w:rFonts w:hint="default"/>
      </w:rPr>
    </w:lvl>
    <w:lvl w:ilvl="6">
      <w:start w:val="0"/>
      <w:numFmt w:val="bullet"/>
      <w:lvlText w:val="•"/>
      <w:lvlJc w:val="left"/>
      <w:pPr>
        <w:ind w:left="2977" w:hanging="231"/>
      </w:pPr>
      <w:rPr>
        <w:rFonts w:hint="default"/>
      </w:rPr>
    </w:lvl>
    <w:lvl w:ilvl="7">
      <w:start w:val="0"/>
      <w:numFmt w:val="bullet"/>
      <w:lvlText w:val="•"/>
      <w:lvlJc w:val="left"/>
      <w:pPr>
        <w:ind w:left="3360" w:hanging="231"/>
      </w:pPr>
      <w:rPr>
        <w:rFonts w:hint="default"/>
      </w:rPr>
    </w:lvl>
    <w:lvl w:ilvl="8">
      <w:start w:val="0"/>
      <w:numFmt w:val="bullet"/>
      <w:lvlText w:val="•"/>
      <w:lvlJc w:val="left"/>
      <w:pPr>
        <w:ind w:left="3744" w:hanging="231"/>
      </w:pPr>
      <w:rPr>
        <w:rFonts w:hint="default"/>
      </w:rPr>
    </w:lvl>
  </w:abstractNum>
  <w:abstractNum w:abstractNumId="65">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79" w:hanging="231"/>
      </w:pPr>
      <w:rPr>
        <w:rFonts w:hint="default"/>
      </w:rPr>
    </w:lvl>
    <w:lvl w:ilvl="2">
      <w:start w:val="0"/>
      <w:numFmt w:val="bullet"/>
      <w:lvlText w:val="•"/>
      <w:lvlJc w:val="left"/>
      <w:pPr>
        <w:ind w:left="1099" w:hanging="231"/>
      </w:pPr>
      <w:rPr>
        <w:rFonts w:hint="default"/>
      </w:rPr>
    </w:lvl>
    <w:lvl w:ilvl="3">
      <w:start w:val="0"/>
      <w:numFmt w:val="bullet"/>
      <w:lvlText w:val="•"/>
      <w:lvlJc w:val="left"/>
      <w:pPr>
        <w:ind w:left="1518" w:hanging="231"/>
      </w:pPr>
      <w:rPr>
        <w:rFonts w:hint="default"/>
      </w:rPr>
    </w:lvl>
    <w:lvl w:ilvl="4">
      <w:start w:val="0"/>
      <w:numFmt w:val="bullet"/>
      <w:lvlText w:val="•"/>
      <w:lvlJc w:val="left"/>
      <w:pPr>
        <w:ind w:left="1938" w:hanging="231"/>
      </w:pPr>
      <w:rPr>
        <w:rFonts w:hint="default"/>
      </w:rPr>
    </w:lvl>
    <w:lvl w:ilvl="5">
      <w:start w:val="0"/>
      <w:numFmt w:val="bullet"/>
      <w:lvlText w:val="•"/>
      <w:lvlJc w:val="left"/>
      <w:pPr>
        <w:ind w:left="2357" w:hanging="231"/>
      </w:pPr>
      <w:rPr>
        <w:rFonts w:hint="default"/>
      </w:rPr>
    </w:lvl>
    <w:lvl w:ilvl="6">
      <w:start w:val="0"/>
      <w:numFmt w:val="bullet"/>
      <w:lvlText w:val="•"/>
      <w:lvlJc w:val="left"/>
      <w:pPr>
        <w:ind w:left="2777" w:hanging="231"/>
      </w:pPr>
      <w:rPr>
        <w:rFonts w:hint="default"/>
      </w:rPr>
    </w:lvl>
    <w:lvl w:ilvl="7">
      <w:start w:val="0"/>
      <w:numFmt w:val="bullet"/>
      <w:lvlText w:val="•"/>
      <w:lvlJc w:val="left"/>
      <w:pPr>
        <w:ind w:left="3196" w:hanging="231"/>
      </w:pPr>
      <w:rPr>
        <w:rFonts w:hint="default"/>
      </w:rPr>
    </w:lvl>
    <w:lvl w:ilvl="8">
      <w:start w:val="0"/>
      <w:numFmt w:val="bullet"/>
      <w:lvlText w:val="•"/>
      <w:lvlJc w:val="left"/>
      <w:pPr>
        <w:ind w:left="3616" w:hanging="231"/>
      </w:pPr>
      <w:rPr>
        <w:rFonts w:hint="default"/>
      </w:rPr>
    </w:lvl>
  </w:abstractNum>
  <w:abstractNum w:abstractNumId="64">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27" w:hanging="231"/>
      </w:pPr>
      <w:rPr>
        <w:rFonts w:hint="default"/>
      </w:rPr>
    </w:lvl>
    <w:lvl w:ilvl="2">
      <w:start w:val="0"/>
      <w:numFmt w:val="bullet"/>
      <w:lvlText w:val="•"/>
      <w:lvlJc w:val="left"/>
      <w:pPr>
        <w:ind w:left="1994" w:hanging="231"/>
      </w:pPr>
      <w:rPr>
        <w:rFonts w:hint="default"/>
      </w:rPr>
    </w:lvl>
    <w:lvl w:ilvl="3">
      <w:start w:val="0"/>
      <w:numFmt w:val="bullet"/>
      <w:lvlText w:val="•"/>
      <w:lvlJc w:val="left"/>
      <w:pPr>
        <w:ind w:left="2861" w:hanging="231"/>
      </w:pPr>
      <w:rPr>
        <w:rFonts w:hint="default"/>
      </w:rPr>
    </w:lvl>
    <w:lvl w:ilvl="4">
      <w:start w:val="0"/>
      <w:numFmt w:val="bullet"/>
      <w:lvlText w:val="•"/>
      <w:lvlJc w:val="left"/>
      <w:pPr>
        <w:ind w:left="3728" w:hanging="231"/>
      </w:pPr>
      <w:rPr>
        <w:rFonts w:hint="default"/>
      </w:rPr>
    </w:lvl>
    <w:lvl w:ilvl="5">
      <w:start w:val="0"/>
      <w:numFmt w:val="bullet"/>
      <w:lvlText w:val="•"/>
      <w:lvlJc w:val="left"/>
      <w:pPr>
        <w:ind w:left="4595" w:hanging="231"/>
      </w:pPr>
      <w:rPr>
        <w:rFonts w:hint="default"/>
      </w:rPr>
    </w:lvl>
    <w:lvl w:ilvl="6">
      <w:start w:val="0"/>
      <w:numFmt w:val="bullet"/>
      <w:lvlText w:val="•"/>
      <w:lvlJc w:val="left"/>
      <w:pPr>
        <w:ind w:left="5462" w:hanging="231"/>
      </w:pPr>
      <w:rPr>
        <w:rFonts w:hint="default"/>
      </w:rPr>
    </w:lvl>
    <w:lvl w:ilvl="7">
      <w:start w:val="0"/>
      <w:numFmt w:val="bullet"/>
      <w:lvlText w:val="•"/>
      <w:lvlJc w:val="left"/>
      <w:pPr>
        <w:ind w:left="6329" w:hanging="231"/>
      </w:pPr>
      <w:rPr>
        <w:rFonts w:hint="default"/>
      </w:rPr>
    </w:lvl>
    <w:lvl w:ilvl="8">
      <w:start w:val="0"/>
      <w:numFmt w:val="bullet"/>
      <w:lvlText w:val="•"/>
      <w:lvlJc w:val="left"/>
      <w:pPr>
        <w:ind w:left="7196" w:hanging="231"/>
      </w:pPr>
      <w:rPr>
        <w:rFonts w:hint="default"/>
      </w:rPr>
    </w:lvl>
  </w:abstractNum>
  <w:abstractNum w:abstractNumId="6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62">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6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6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7">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175" w:hanging="231"/>
      </w:pPr>
      <w:rPr>
        <w:rFonts w:hint="default"/>
      </w:rPr>
    </w:lvl>
    <w:lvl w:ilvl="2">
      <w:start w:val="0"/>
      <w:numFmt w:val="bullet"/>
      <w:lvlText w:val="•"/>
      <w:lvlJc w:val="left"/>
      <w:pPr>
        <w:ind w:left="2090" w:hanging="231"/>
      </w:pPr>
      <w:rPr>
        <w:rFonts w:hint="default"/>
      </w:rPr>
    </w:lvl>
    <w:lvl w:ilvl="3">
      <w:start w:val="0"/>
      <w:numFmt w:val="bullet"/>
      <w:lvlText w:val="•"/>
      <w:lvlJc w:val="left"/>
      <w:pPr>
        <w:ind w:left="3005" w:hanging="231"/>
      </w:pPr>
      <w:rPr>
        <w:rFonts w:hint="default"/>
      </w:rPr>
    </w:lvl>
    <w:lvl w:ilvl="4">
      <w:start w:val="0"/>
      <w:numFmt w:val="bullet"/>
      <w:lvlText w:val="•"/>
      <w:lvlJc w:val="left"/>
      <w:pPr>
        <w:ind w:left="3920" w:hanging="231"/>
      </w:pPr>
      <w:rPr>
        <w:rFonts w:hint="default"/>
      </w:rPr>
    </w:lvl>
    <w:lvl w:ilvl="5">
      <w:start w:val="0"/>
      <w:numFmt w:val="bullet"/>
      <w:lvlText w:val="•"/>
      <w:lvlJc w:val="left"/>
      <w:pPr>
        <w:ind w:left="4835" w:hanging="231"/>
      </w:pPr>
      <w:rPr>
        <w:rFonts w:hint="default"/>
      </w:rPr>
    </w:lvl>
    <w:lvl w:ilvl="6">
      <w:start w:val="0"/>
      <w:numFmt w:val="bullet"/>
      <w:lvlText w:val="•"/>
      <w:lvlJc w:val="left"/>
      <w:pPr>
        <w:ind w:left="5750" w:hanging="231"/>
      </w:pPr>
      <w:rPr>
        <w:rFonts w:hint="default"/>
      </w:rPr>
    </w:lvl>
    <w:lvl w:ilvl="7">
      <w:start w:val="0"/>
      <w:numFmt w:val="bullet"/>
      <w:lvlText w:val="•"/>
      <w:lvlJc w:val="left"/>
      <w:pPr>
        <w:ind w:left="6665" w:hanging="231"/>
      </w:pPr>
      <w:rPr>
        <w:rFonts w:hint="default"/>
      </w:rPr>
    </w:lvl>
    <w:lvl w:ilvl="8">
      <w:start w:val="0"/>
      <w:numFmt w:val="bullet"/>
      <w:lvlText w:val="•"/>
      <w:lvlJc w:val="left"/>
      <w:pPr>
        <w:ind w:left="7580" w:hanging="231"/>
      </w:pPr>
      <w:rPr>
        <w:rFonts w:hint="default"/>
      </w:rPr>
    </w:lvl>
  </w:abstractNum>
  <w:abstractNum w:abstractNumId="5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1">
    <w:multiLevelType w:val="hybridMultilevel"/>
    <w:lvl w:ilvl="0">
      <w:start w:val="0"/>
      <w:numFmt w:val="bullet"/>
      <w:lvlText w:val="◦"/>
      <w:lvlJc w:val="left"/>
      <w:pPr>
        <w:ind w:left="820" w:hanging="235"/>
      </w:pPr>
      <w:rPr>
        <w:rFonts w:hint="default" w:ascii="Arial" w:hAnsi="Arial" w:eastAsia="Arial" w:cs="Arial"/>
        <w:spacing w:val="-3"/>
        <w:w w:val="88"/>
        <w:sz w:val="20"/>
        <w:szCs w:val="20"/>
      </w:rPr>
    </w:lvl>
    <w:lvl w:ilvl="1">
      <w:start w:val="0"/>
      <w:numFmt w:val="bullet"/>
      <w:lvlText w:val="•"/>
      <w:lvlJc w:val="left"/>
      <w:pPr>
        <w:ind w:left="1626" w:hanging="235"/>
      </w:pPr>
      <w:rPr>
        <w:rFonts w:hint="default"/>
      </w:rPr>
    </w:lvl>
    <w:lvl w:ilvl="2">
      <w:start w:val="0"/>
      <w:numFmt w:val="bullet"/>
      <w:lvlText w:val="•"/>
      <w:lvlJc w:val="left"/>
      <w:pPr>
        <w:ind w:left="2432" w:hanging="235"/>
      </w:pPr>
      <w:rPr>
        <w:rFonts w:hint="default"/>
      </w:rPr>
    </w:lvl>
    <w:lvl w:ilvl="3">
      <w:start w:val="0"/>
      <w:numFmt w:val="bullet"/>
      <w:lvlText w:val="•"/>
      <w:lvlJc w:val="left"/>
      <w:pPr>
        <w:ind w:left="3238" w:hanging="235"/>
      </w:pPr>
      <w:rPr>
        <w:rFonts w:hint="default"/>
      </w:rPr>
    </w:lvl>
    <w:lvl w:ilvl="4">
      <w:start w:val="0"/>
      <w:numFmt w:val="bullet"/>
      <w:lvlText w:val="•"/>
      <w:lvlJc w:val="left"/>
      <w:pPr>
        <w:ind w:left="4044" w:hanging="235"/>
      </w:pPr>
      <w:rPr>
        <w:rFonts w:hint="default"/>
      </w:rPr>
    </w:lvl>
    <w:lvl w:ilvl="5">
      <w:start w:val="0"/>
      <w:numFmt w:val="bullet"/>
      <w:lvlText w:val="•"/>
      <w:lvlJc w:val="left"/>
      <w:pPr>
        <w:ind w:left="4850" w:hanging="235"/>
      </w:pPr>
      <w:rPr>
        <w:rFonts w:hint="default"/>
      </w:rPr>
    </w:lvl>
    <w:lvl w:ilvl="6">
      <w:start w:val="0"/>
      <w:numFmt w:val="bullet"/>
      <w:lvlText w:val="•"/>
      <w:lvlJc w:val="left"/>
      <w:pPr>
        <w:ind w:left="5656" w:hanging="235"/>
      </w:pPr>
      <w:rPr>
        <w:rFonts w:hint="default"/>
      </w:rPr>
    </w:lvl>
    <w:lvl w:ilvl="7">
      <w:start w:val="0"/>
      <w:numFmt w:val="bullet"/>
      <w:lvlText w:val="•"/>
      <w:lvlJc w:val="left"/>
      <w:pPr>
        <w:ind w:left="6462" w:hanging="235"/>
      </w:pPr>
      <w:rPr>
        <w:rFonts w:hint="default"/>
      </w:rPr>
    </w:lvl>
    <w:lvl w:ilvl="8">
      <w:start w:val="0"/>
      <w:numFmt w:val="bullet"/>
      <w:lvlText w:val="•"/>
      <w:lvlJc w:val="left"/>
      <w:pPr>
        <w:ind w:left="7268" w:hanging="235"/>
      </w:pPr>
      <w:rPr>
        <w:rFonts w:hint="default"/>
      </w:rPr>
    </w:lvl>
  </w:abstractNum>
  <w:abstractNum w:abstractNumId="50">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623" w:hanging="231"/>
      </w:pPr>
      <w:rPr>
        <w:rFonts w:hint="default"/>
      </w:rPr>
    </w:lvl>
    <w:lvl w:ilvl="2">
      <w:start w:val="0"/>
      <w:numFmt w:val="bullet"/>
      <w:lvlText w:val="•"/>
      <w:lvlJc w:val="left"/>
      <w:pPr>
        <w:ind w:left="2427" w:hanging="231"/>
      </w:pPr>
      <w:rPr>
        <w:rFonts w:hint="default"/>
      </w:rPr>
    </w:lvl>
    <w:lvl w:ilvl="3">
      <w:start w:val="0"/>
      <w:numFmt w:val="bullet"/>
      <w:lvlText w:val="•"/>
      <w:lvlJc w:val="left"/>
      <w:pPr>
        <w:ind w:left="3231" w:hanging="231"/>
      </w:pPr>
      <w:rPr>
        <w:rFonts w:hint="default"/>
      </w:rPr>
    </w:lvl>
    <w:lvl w:ilvl="4">
      <w:start w:val="0"/>
      <w:numFmt w:val="bullet"/>
      <w:lvlText w:val="•"/>
      <w:lvlJc w:val="left"/>
      <w:pPr>
        <w:ind w:left="4035" w:hanging="231"/>
      </w:pPr>
      <w:rPr>
        <w:rFonts w:hint="default"/>
      </w:rPr>
    </w:lvl>
    <w:lvl w:ilvl="5">
      <w:start w:val="0"/>
      <w:numFmt w:val="bullet"/>
      <w:lvlText w:val="•"/>
      <w:lvlJc w:val="left"/>
      <w:pPr>
        <w:ind w:left="4839" w:hanging="231"/>
      </w:pPr>
      <w:rPr>
        <w:rFonts w:hint="default"/>
      </w:rPr>
    </w:lvl>
    <w:lvl w:ilvl="6">
      <w:start w:val="0"/>
      <w:numFmt w:val="bullet"/>
      <w:lvlText w:val="•"/>
      <w:lvlJc w:val="left"/>
      <w:pPr>
        <w:ind w:left="5642" w:hanging="231"/>
      </w:pPr>
      <w:rPr>
        <w:rFonts w:hint="default"/>
      </w:rPr>
    </w:lvl>
    <w:lvl w:ilvl="7">
      <w:start w:val="0"/>
      <w:numFmt w:val="bullet"/>
      <w:lvlText w:val="•"/>
      <w:lvlJc w:val="left"/>
      <w:pPr>
        <w:ind w:left="6446" w:hanging="231"/>
      </w:pPr>
      <w:rPr>
        <w:rFonts w:hint="default"/>
      </w:rPr>
    </w:lvl>
    <w:lvl w:ilvl="8">
      <w:start w:val="0"/>
      <w:numFmt w:val="bullet"/>
      <w:lvlText w:val="•"/>
      <w:lvlJc w:val="left"/>
      <w:pPr>
        <w:ind w:left="7250" w:hanging="231"/>
      </w:pPr>
      <w:rPr>
        <w:rFonts w:hint="default"/>
      </w:rPr>
    </w:lvl>
  </w:abstractNum>
  <w:abstractNum w:abstractNumId="49">
    <w:multiLevelType w:val="hybridMultilevel"/>
    <w:lvl w:ilvl="0">
      <w:start w:val="0"/>
      <w:numFmt w:val="bullet"/>
      <w:lvlText w:val="•"/>
      <w:lvlJc w:val="left"/>
      <w:pPr>
        <w:ind w:left="250" w:hanging="235"/>
      </w:pPr>
      <w:rPr>
        <w:rFonts w:hint="default" w:ascii="Arial" w:hAnsi="Arial" w:eastAsia="Arial" w:cs="Arial"/>
        <w:spacing w:val="-4"/>
        <w:w w:val="90"/>
        <w:sz w:val="20"/>
        <w:szCs w:val="20"/>
      </w:rPr>
    </w:lvl>
    <w:lvl w:ilvl="1">
      <w:start w:val="0"/>
      <w:numFmt w:val="bullet"/>
      <w:lvlText w:val="◦"/>
      <w:lvlJc w:val="left"/>
      <w:pPr>
        <w:ind w:left="1050" w:hanging="235"/>
      </w:pPr>
      <w:rPr>
        <w:rFonts w:hint="default" w:ascii="Arial" w:hAnsi="Arial" w:eastAsia="Arial" w:cs="Arial"/>
        <w:spacing w:val="-3"/>
        <w:w w:val="88"/>
        <w:sz w:val="20"/>
        <w:szCs w:val="20"/>
      </w:rPr>
    </w:lvl>
    <w:lvl w:ilvl="2">
      <w:start w:val="0"/>
      <w:numFmt w:val="bullet"/>
      <w:lvlText w:val="•"/>
      <w:lvlJc w:val="left"/>
      <w:pPr>
        <w:ind w:left="1988" w:hanging="235"/>
      </w:pPr>
      <w:rPr>
        <w:rFonts w:hint="default"/>
      </w:rPr>
    </w:lvl>
    <w:lvl w:ilvl="3">
      <w:start w:val="0"/>
      <w:numFmt w:val="bullet"/>
      <w:lvlText w:val="•"/>
      <w:lvlJc w:val="left"/>
      <w:pPr>
        <w:ind w:left="2917" w:hanging="235"/>
      </w:pPr>
      <w:rPr>
        <w:rFonts w:hint="default"/>
      </w:rPr>
    </w:lvl>
    <w:lvl w:ilvl="4">
      <w:start w:val="0"/>
      <w:numFmt w:val="bullet"/>
      <w:lvlText w:val="•"/>
      <w:lvlJc w:val="left"/>
      <w:pPr>
        <w:ind w:left="3846" w:hanging="235"/>
      </w:pPr>
      <w:rPr>
        <w:rFonts w:hint="default"/>
      </w:rPr>
    </w:lvl>
    <w:lvl w:ilvl="5">
      <w:start w:val="0"/>
      <w:numFmt w:val="bullet"/>
      <w:lvlText w:val="•"/>
      <w:lvlJc w:val="left"/>
      <w:pPr>
        <w:ind w:left="4774" w:hanging="235"/>
      </w:pPr>
      <w:rPr>
        <w:rFonts w:hint="default"/>
      </w:rPr>
    </w:lvl>
    <w:lvl w:ilvl="6">
      <w:start w:val="0"/>
      <w:numFmt w:val="bullet"/>
      <w:lvlText w:val="•"/>
      <w:lvlJc w:val="left"/>
      <w:pPr>
        <w:ind w:left="5703" w:hanging="235"/>
      </w:pPr>
      <w:rPr>
        <w:rFonts w:hint="default"/>
      </w:rPr>
    </w:lvl>
    <w:lvl w:ilvl="7">
      <w:start w:val="0"/>
      <w:numFmt w:val="bullet"/>
      <w:lvlText w:val="•"/>
      <w:lvlJc w:val="left"/>
      <w:pPr>
        <w:ind w:left="6632" w:hanging="235"/>
      </w:pPr>
      <w:rPr>
        <w:rFonts w:hint="default"/>
      </w:rPr>
    </w:lvl>
    <w:lvl w:ilvl="8">
      <w:start w:val="0"/>
      <w:numFmt w:val="bullet"/>
      <w:lvlText w:val="•"/>
      <w:lvlJc w:val="left"/>
      <w:pPr>
        <w:ind w:left="7560" w:hanging="235"/>
      </w:pPr>
      <w:rPr>
        <w:rFonts w:hint="default"/>
      </w:rPr>
    </w:lvl>
  </w:abstractNum>
  <w:abstractNum w:abstractNumId="4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47">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252" w:hanging="327"/>
      </w:pPr>
      <w:rPr>
        <w:rFonts w:hint="default"/>
      </w:rPr>
    </w:lvl>
    <w:lvl w:ilvl="2">
      <w:start w:val="0"/>
      <w:numFmt w:val="bullet"/>
      <w:lvlText w:val="•"/>
      <w:lvlJc w:val="left"/>
      <w:pPr>
        <w:ind w:left="2164" w:hanging="327"/>
      </w:pPr>
      <w:rPr>
        <w:rFonts w:hint="default"/>
      </w:rPr>
    </w:lvl>
    <w:lvl w:ilvl="3">
      <w:start w:val="0"/>
      <w:numFmt w:val="bullet"/>
      <w:lvlText w:val="•"/>
      <w:lvlJc w:val="left"/>
      <w:pPr>
        <w:ind w:left="3076" w:hanging="327"/>
      </w:pPr>
      <w:rPr>
        <w:rFonts w:hint="default"/>
      </w:rPr>
    </w:lvl>
    <w:lvl w:ilvl="4">
      <w:start w:val="0"/>
      <w:numFmt w:val="bullet"/>
      <w:lvlText w:val="•"/>
      <w:lvlJc w:val="left"/>
      <w:pPr>
        <w:ind w:left="3988" w:hanging="327"/>
      </w:pPr>
      <w:rPr>
        <w:rFonts w:hint="default"/>
      </w:rPr>
    </w:lvl>
    <w:lvl w:ilvl="5">
      <w:start w:val="0"/>
      <w:numFmt w:val="bullet"/>
      <w:lvlText w:val="•"/>
      <w:lvlJc w:val="left"/>
      <w:pPr>
        <w:ind w:left="4900" w:hanging="327"/>
      </w:pPr>
      <w:rPr>
        <w:rFonts w:hint="default"/>
      </w:rPr>
    </w:lvl>
    <w:lvl w:ilvl="6">
      <w:start w:val="0"/>
      <w:numFmt w:val="bullet"/>
      <w:lvlText w:val="•"/>
      <w:lvlJc w:val="left"/>
      <w:pPr>
        <w:ind w:left="5812" w:hanging="327"/>
      </w:pPr>
      <w:rPr>
        <w:rFonts w:hint="default"/>
      </w:rPr>
    </w:lvl>
    <w:lvl w:ilvl="7">
      <w:start w:val="0"/>
      <w:numFmt w:val="bullet"/>
      <w:lvlText w:val="•"/>
      <w:lvlJc w:val="left"/>
      <w:pPr>
        <w:ind w:left="6724" w:hanging="327"/>
      </w:pPr>
      <w:rPr>
        <w:rFonts w:hint="default"/>
      </w:rPr>
    </w:lvl>
    <w:lvl w:ilvl="8">
      <w:start w:val="0"/>
      <w:numFmt w:val="bullet"/>
      <w:lvlText w:val="•"/>
      <w:lvlJc w:val="left"/>
      <w:pPr>
        <w:ind w:left="7636" w:hanging="327"/>
      </w:pPr>
      <w:rPr>
        <w:rFonts w:hint="default"/>
      </w:rPr>
    </w:lvl>
  </w:abstractNum>
  <w:abstractNum w:abstractNumId="46">
    <w:multiLevelType w:val="hybridMultilevel"/>
    <w:lvl w:ilvl="0">
      <w:start w:val="0"/>
      <w:numFmt w:val="bullet"/>
      <w:lvlText w:val="•"/>
      <w:lvlJc w:val="left"/>
      <w:pPr>
        <w:ind w:left="250" w:hanging="235"/>
      </w:pPr>
      <w:rPr>
        <w:rFonts w:hint="default" w:ascii="Arial" w:hAnsi="Arial" w:eastAsia="Arial" w:cs="Arial"/>
        <w:spacing w:val="-3"/>
        <w:w w:val="93"/>
        <w:sz w:val="20"/>
        <w:szCs w:val="20"/>
      </w:rPr>
    </w:lvl>
    <w:lvl w:ilvl="1">
      <w:start w:val="0"/>
      <w:numFmt w:val="bullet"/>
      <w:lvlText w:val="•"/>
      <w:lvlJc w:val="left"/>
      <w:pPr>
        <w:ind w:left="1128" w:hanging="235"/>
      </w:pPr>
      <w:rPr>
        <w:rFonts w:hint="default"/>
      </w:rPr>
    </w:lvl>
    <w:lvl w:ilvl="2">
      <w:start w:val="0"/>
      <w:numFmt w:val="bullet"/>
      <w:lvlText w:val="•"/>
      <w:lvlJc w:val="left"/>
      <w:pPr>
        <w:ind w:left="1996" w:hanging="235"/>
      </w:pPr>
      <w:rPr>
        <w:rFonts w:hint="default"/>
      </w:rPr>
    </w:lvl>
    <w:lvl w:ilvl="3">
      <w:start w:val="0"/>
      <w:numFmt w:val="bullet"/>
      <w:lvlText w:val="•"/>
      <w:lvlJc w:val="left"/>
      <w:pPr>
        <w:ind w:left="2864" w:hanging="235"/>
      </w:pPr>
      <w:rPr>
        <w:rFonts w:hint="default"/>
      </w:rPr>
    </w:lvl>
    <w:lvl w:ilvl="4">
      <w:start w:val="0"/>
      <w:numFmt w:val="bullet"/>
      <w:lvlText w:val="•"/>
      <w:lvlJc w:val="left"/>
      <w:pPr>
        <w:ind w:left="3732" w:hanging="235"/>
      </w:pPr>
      <w:rPr>
        <w:rFonts w:hint="default"/>
      </w:rPr>
    </w:lvl>
    <w:lvl w:ilvl="5">
      <w:start w:val="0"/>
      <w:numFmt w:val="bullet"/>
      <w:lvlText w:val="•"/>
      <w:lvlJc w:val="left"/>
      <w:pPr>
        <w:ind w:left="4600" w:hanging="235"/>
      </w:pPr>
      <w:rPr>
        <w:rFonts w:hint="default"/>
      </w:rPr>
    </w:lvl>
    <w:lvl w:ilvl="6">
      <w:start w:val="0"/>
      <w:numFmt w:val="bullet"/>
      <w:lvlText w:val="•"/>
      <w:lvlJc w:val="left"/>
      <w:pPr>
        <w:ind w:left="5468" w:hanging="235"/>
      </w:pPr>
      <w:rPr>
        <w:rFonts w:hint="default"/>
      </w:rPr>
    </w:lvl>
    <w:lvl w:ilvl="7">
      <w:start w:val="0"/>
      <w:numFmt w:val="bullet"/>
      <w:lvlText w:val="•"/>
      <w:lvlJc w:val="left"/>
      <w:pPr>
        <w:ind w:left="6336" w:hanging="235"/>
      </w:pPr>
      <w:rPr>
        <w:rFonts w:hint="default"/>
      </w:rPr>
    </w:lvl>
    <w:lvl w:ilvl="8">
      <w:start w:val="0"/>
      <w:numFmt w:val="bullet"/>
      <w:lvlText w:val="•"/>
      <w:lvlJc w:val="left"/>
      <w:pPr>
        <w:ind w:left="7204" w:hanging="235"/>
      </w:pPr>
      <w:rPr>
        <w:rFonts w:hint="default"/>
      </w:rPr>
    </w:lvl>
  </w:abstractNum>
  <w:abstractNum w:abstractNumId="4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44">
    <w:multiLevelType w:val="hybridMultilevel"/>
    <w:lvl w:ilvl="0">
      <w:start w:val="0"/>
      <w:numFmt w:val="bullet"/>
      <w:lvlText w:val="◦"/>
      <w:lvlJc w:val="left"/>
      <w:pPr>
        <w:ind w:left="20" w:hanging="231"/>
      </w:pPr>
      <w:rPr>
        <w:rFonts w:hint="default" w:ascii="Arial" w:hAnsi="Arial" w:eastAsia="Arial" w:cs="Arial"/>
        <w:spacing w:val="-7"/>
        <w:w w:val="100"/>
        <w:sz w:val="20"/>
        <w:szCs w:val="20"/>
      </w:rPr>
    </w:lvl>
    <w:lvl w:ilvl="1">
      <w:start w:val="0"/>
      <w:numFmt w:val="bullet"/>
      <w:lvlText w:val="•"/>
      <w:lvlJc w:val="left"/>
      <w:pPr>
        <w:ind w:left="655" w:hanging="231"/>
      </w:pPr>
      <w:rPr>
        <w:rFonts w:hint="default"/>
      </w:rPr>
    </w:lvl>
    <w:lvl w:ilvl="2">
      <w:start w:val="0"/>
      <w:numFmt w:val="bullet"/>
      <w:lvlText w:val="•"/>
      <w:lvlJc w:val="left"/>
      <w:pPr>
        <w:ind w:left="1291" w:hanging="231"/>
      </w:pPr>
      <w:rPr>
        <w:rFonts w:hint="default"/>
      </w:rPr>
    </w:lvl>
    <w:lvl w:ilvl="3">
      <w:start w:val="0"/>
      <w:numFmt w:val="bullet"/>
      <w:lvlText w:val="•"/>
      <w:lvlJc w:val="left"/>
      <w:pPr>
        <w:ind w:left="1927" w:hanging="231"/>
      </w:pPr>
      <w:rPr>
        <w:rFonts w:hint="default"/>
      </w:rPr>
    </w:lvl>
    <w:lvl w:ilvl="4">
      <w:start w:val="0"/>
      <w:numFmt w:val="bullet"/>
      <w:lvlText w:val="•"/>
      <w:lvlJc w:val="left"/>
      <w:pPr>
        <w:ind w:left="2562" w:hanging="231"/>
      </w:pPr>
      <w:rPr>
        <w:rFonts w:hint="default"/>
      </w:rPr>
    </w:lvl>
    <w:lvl w:ilvl="5">
      <w:start w:val="0"/>
      <w:numFmt w:val="bullet"/>
      <w:lvlText w:val="•"/>
      <w:lvlJc w:val="left"/>
      <w:pPr>
        <w:ind w:left="3198" w:hanging="231"/>
      </w:pPr>
      <w:rPr>
        <w:rFonts w:hint="default"/>
      </w:rPr>
    </w:lvl>
    <w:lvl w:ilvl="6">
      <w:start w:val="0"/>
      <w:numFmt w:val="bullet"/>
      <w:lvlText w:val="•"/>
      <w:lvlJc w:val="left"/>
      <w:pPr>
        <w:ind w:left="3834" w:hanging="231"/>
      </w:pPr>
      <w:rPr>
        <w:rFonts w:hint="default"/>
      </w:rPr>
    </w:lvl>
    <w:lvl w:ilvl="7">
      <w:start w:val="0"/>
      <w:numFmt w:val="bullet"/>
      <w:lvlText w:val="•"/>
      <w:lvlJc w:val="left"/>
      <w:pPr>
        <w:ind w:left="4469" w:hanging="231"/>
      </w:pPr>
      <w:rPr>
        <w:rFonts w:hint="default"/>
      </w:rPr>
    </w:lvl>
    <w:lvl w:ilvl="8">
      <w:start w:val="0"/>
      <w:numFmt w:val="bullet"/>
      <w:lvlText w:val="•"/>
      <w:lvlJc w:val="left"/>
      <w:pPr>
        <w:ind w:left="5105" w:hanging="231"/>
      </w:pPr>
      <w:rPr>
        <w:rFonts w:hint="default"/>
      </w:rPr>
    </w:lvl>
  </w:abstractNum>
  <w:abstractNum w:abstractNumId="4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42">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579" w:hanging="231"/>
      </w:pPr>
      <w:rPr>
        <w:rFonts w:hint="default"/>
      </w:rPr>
    </w:lvl>
    <w:lvl w:ilvl="2">
      <w:start w:val="0"/>
      <w:numFmt w:val="bullet"/>
      <w:lvlText w:val="•"/>
      <w:lvlJc w:val="left"/>
      <w:pPr>
        <w:ind w:left="899" w:hanging="231"/>
      </w:pPr>
      <w:rPr>
        <w:rFonts w:hint="default"/>
      </w:rPr>
    </w:lvl>
    <w:lvl w:ilvl="3">
      <w:start w:val="0"/>
      <w:numFmt w:val="bullet"/>
      <w:lvlText w:val="•"/>
      <w:lvlJc w:val="left"/>
      <w:pPr>
        <w:ind w:left="1218" w:hanging="231"/>
      </w:pPr>
      <w:rPr>
        <w:rFonts w:hint="default"/>
      </w:rPr>
    </w:lvl>
    <w:lvl w:ilvl="4">
      <w:start w:val="0"/>
      <w:numFmt w:val="bullet"/>
      <w:lvlText w:val="•"/>
      <w:lvlJc w:val="left"/>
      <w:pPr>
        <w:ind w:left="1538" w:hanging="231"/>
      </w:pPr>
      <w:rPr>
        <w:rFonts w:hint="default"/>
      </w:rPr>
    </w:lvl>
    <w:lvl w:ilvl="5">
      <w:start w:val="0"/>
      <w:numFmt w:val="bullet"/>
      <w:lvlText w:val="•"/>
      <w:lvlJc w:val="left"/>
      <w:pPr>
        <w:ind w:left="1857" w:hanging="231"/>
      </w:pPr>
      <w:rPr>
        <w:rFonts w:hint="default"/>
      </w:rPr>
    </w:lvl>
    <w:lvl w:ilvl="6">
      <w:start w:val="0"/>
      <w:numFmt w:val="bullet"/>
      <w:lvlText w:val="•"/>
      <w:lvlJc w:val="left"/>
      <w:pPr>
        <w:ind w:left="2177" w:hanging="231"/>
      </w:pPr>
      <w:rPr>
        <w:rFonts w:hint="default"/>
      </w:rPr>
    </w:lvl>
    <w:lvl w:ilvl="7">
      <w:start w:val="0"/>
      <w:numFmt w:val="bullet"/>
      <w:lvlText w:val="•"/>
      <w:lvlJc w:val="left"/>
      <w:pPr>
        <w:ind w:left="2496" w:hanging="231"/>
      </w:pPr>
      <w:rPr>
        <w:rFonts w:hint="default"/>
      </w:rPr>
    </w:lvl>
    <w:lvl w:ilvl="8">
      <w:start w:val="0"/>
      <w:numFmt w:val="bullet"/>
      <w:lvlText w:val="•"/>
      <w:lvlJc w:val="left"/>
      <w:pPr>
        <w:ind w:left="2816" w:hanging="231"/>
      </w:pPr>
      <w:rPr>
        <w:rFonts w:hint="default"/>
      </w:rPr>
    </w:lvl>
  </w:abstractNum>
  <w:abstractNum w:abstractNumId="41">
    <w:multiLevelType w:val="hybridMultilevel"/>
    <w:lvl w:ilvl="0">
      <w:start w:val="0"/>
      <w:numFmt w:val="bullet"/>
      <w:lvlText w:val="◦"/>
      <w:lvlJc w:val="left"/>
      <w:pPr>
        <w:ind w:left="824" w:hanging="235"/>
      </w:pPr>
      <w:rPr>
        <w:rFonts w:hint="default" w:ascii="Arial" w:hAnsi="Arial" w:eastAsia="Arial" w:cs="Arial"/>
        <w:spacing w:val="-3"/>
        <w:w w:val="90"/>
        <w:sz w:val="20"/>
        <w:szCs w:val="20"/>
      </w:rPr>
    </w:lvl>
    <w:lvl w:ilvl="1">
      <w:start w:val="0"/>
      <w:numFmt w:val="bullet"/>
      <w:lvlText w:val="▪"/>
      <w:lvlJc w:val="left"/>
      <w:pPr>
        <w:ind w:left="1620" w:hanging="231"/>
      </w:pPr>
      <w:rPr>
        <w:rFonts w:hint="default" w:ascii="Arial" w:hAnsi="Arial" w:eastAsia="Arial" w:cs="Arial"/>
        <w:spacing w:val="-7"/>
        <w:w w:val="100"/>
        <w:sz w:val="20"/>
        <w:szCs w:val="20"/>
      </w:rPr>
    </w:lvl>
    <w:lvl w:ilvl="2">
      <w:start w:val="0"/>
      <w:numFmt w:val="bullet"/>
      <w:lvlText w:val="•"/>
      <w:lvlJc w:val="left"/>
      <w:pPr>
        <w:ind w:left="2469" w:hanging="231"/>
      </w:pPr>
      <w:rPr>
        <w:rFonts w:hint="default"/>
      </w:rPr>
    </w:lvl>
    <w:lvl w:ilvl="3">
      <w:start w:val="0"/>
      <w:numFmt w:val="bullet"/>
      <w:lvlText w:val="•"/>
      <w:lvlJc w:val="left"/>
      <w:pPr>
        <w:ind w:left="3319" w:hanging="231"/>
      </w:pPr>
      <w:rPr>
        <w:rFonts w:hint="default"/>
      </w:rPr>
    </w:lvl>
    <w:lvl w:ilvl="4">
      <w:start w:val="0"/>
      <w:numFmt w:val="bullet"/>
      <w:lvlText w:val="•"/>
      <w:lvlJc w:val="left"/>
      <w:pPr>
        <w:ind w:left="4169" w:hanging="231"/>
      </w:pPr>
      <w:rPr>
        <w:rFonts w:hint="default"/>
      </w:rPr>
    </w:lvl>
    <w:lvl w:ilvl="5">
      <w:start w:val="0"/>
      <w:numFmt w:val="bullet"/>
      <w:lvlText w:val="•"/>
      <w:lvlJc w:val="left"/>
      <w:pPr>
        <w:ind w:left="5018" w:hanging="231"/>
      </w:pPr>
      <w:rPr>
        <w:rFonts w:hint="default"/>
      </w:rPr>
    </w:lvl>
    <w:lvl w:ilvl="6">
      <w:start w:val="0"/>
      <w:numFmt w:val="bullet"/>
      <w:lvlText w:val="•"/>
      <w:lvlJc w:val="left"/>
      <w:pPr>
        <w:ind w:left="5868" w:hanging="231"/>
      </w:pPr>
      <w:rPr>
        <w:rFonts w:hint="default"/>
      </w:rPr>
    </w:lvl>
    <w:lvl w:ilvl="7">
      <w:start w:val="0"/>
      <w:numFmt w:val="bullet"/>
      <w:lvlText w:val="•"/>
      <w:lvlJc w:val="left"/>
      <w:pPr>
        <w:ind w:left="6718" w:hanging="231"/>
      </w:pPr>
      <w:rPr>
        <w:rFonts w:hint="default"/>
      </w:rPr>
    </w:lvl>
    <w:lvl w:ilvl="8">
      <w:start w:val="0"/>
      <w:numFmt w:val="bullet"/>
      <w:lvlText w:val="•"/>
      <w:lvlJc w:val="left"/>
      <w:pPr>
        <w:ind w:left="7567" w:hanging="231"/>
      </w:pPr>
      <w:rPr>
        <w:rFonts w:hint="default"/>
      </w:rPr>
    </w:lvl>
  </w:abstractNum>
  <w:abstractNum w:abstractNumId="40">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026" w:hanging="231"/>
      </w:pPr>
      <w:rPr>
        <w:rFonts w:hint="default"/>
      </w:rPr>
    </w:lvl>
    <w:lvl w:ilvl="2">
      <w:start w:val="0"/>
      <w:numFmt w:val="bullet"/>
      <w:lvlText w:val="•"/>
      <w:lvlJc w:val="left"/>
      <w:pPr>
        <w:ind w:left="1793" w:hanging="231"/>
      </w:pPr>
      <w:rPr>
        <w:rFonts w:hint="default"/>
      </w:rPr>
    </w:lvl>
    <w:lvl w:ilvl="3">
      <w:start w:val="0"/>
      <w:numFmt w:val="bullet"/>
      <w:lvlText w:val="•"/>
      <w:lvlJc w:val="left"/>
      <w:pPr>
        <w:ind w:left="2560" w:hanging="231"/>
      </w:pPr>
      <w:rPr>
        <w:rFonts w:hint="default"/>
      </w:rPr>
    </w:lvl>
    <w:lvl w:ilvl="4">
      <w:start w:val="0"/>
      <w:numFmt w:val="bullet"/>
      <w:lvlText w:val="•"/>
      <w:lvlJc w:val="left"/>
      <w:pPr>
        <w:ind w:left="3327" w:hanging="231"/>
      </w:pPr>
      <w:rPr>
        <w:rFonts w:hint="default"/>
      </w:rPr>
    </w:lvl>
    <w:lvl w:ilvl="5">
      <w:start w:val="0"/>
      <w:numFmt w:val="bullet"/>
      <w:lvlText w:val="•"/>
      <w:lvlJc w:val="left"/>
      <w:pPr>
        <w:ind w:left="4094" w:hanging="231"/>
      </w:pPr>
      <w:rPr>
        <w:rFonts w:hint="default"/>
      </w:rPr>
    </w:lvl>
    <w:lvl w:ilvl="6">
      <w:start w:val="0"/>
      <w:numFmt w:val="bullet"/>
      <w:lvlText w:val="•"/>
      <w:lvlJc w:val="left"/>
      <w:pPr>
        <w:ind w:left="4861" w:hanging="231"/>
      </w:pPr>
      <w:rPr>
        <w:rFonts w:hint="default"/>
      </w:rPr>
    </w:lvl>
    <w:lvl w:ilvl="7">
      <w:start w:val="0"/>
      <w:numFmt w:val="bullet"/>
      <w:lvlText w:val="•"/>
      <w:lvlJc w:val="left"/>
      <w:pPr>
        <w:ind w:left="5628" w:hanging="231"/>
      </w:pPr>
      <w:rPr>
        <w:rFonts w:hint="default"/>
      </w:rPr>
    </w:lvl>
    <w:lvl w:ilvl="8">
      <w:start w:val="0"/>
      <w:numFmt w:val="bullet"/>
      <w:lvlText w:val="•"/>
      <w:lvlJc w:val="left"/>
      <w:pPr>
        <w:ind w:left="6395" w:hanging="231"/>
      </w:pPr>
      <w:rPr>
        <w:rFonts w:hint="default"/>
      </w:rPr>
    </w:lvl>
  </w:abstractNum>
  <w:abstractNum w:abstractNumId="3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38">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050" w:hanging="235"/>
      </w:pPr>
      <w:rPr>
        <w:rFonts w:hint="default" w:ascii="Arial" w:hAnsi="Arial" w:eastAsia="Arial" w:cs="Arial"/>
        <w:spacing w:val="-3"/>
        <w:w w:val="89"/>
        <w:sz w:val="20"/>
        <w:szCs w:val="20"/>
      </w:rPr>
    </w:lvl>
    <w:lvl w:ilvl="2">
      <w:start w:val="0"/>
      <w:numFmt w:val="bullet"/>
      <w:lvlText w:val="▪"/>
      <w:lvlJc w:val="left"/>
      <w:pPr>
        <w:ind w:left="1850" w:hanging="231"/>
      </w:pPr>
      <w:rPr>
        <w:rFonts w:hint="default" w:ascii="Arial" w:hAnsi="Arial" w:eastAsia="Arial" w:cs="Arial"/>
        <w:spacing w:val="-7"/>
        <w:w w:val="100"/>
        <w:sz w:val="20"/>
        <w:szCs w:val="20"/>
      </w:rPr>
    </w:lvl>
    <w:lvl w:ilvl="3">
      <w:start w:val="0"/>
      <w:numFmt w:val="bullet"/>
      <w:lvlText w:val="•"/>
      <w:lvlJc w:val="left"/>
      <w:pPr>
        <w:ind w:left="2368" w:hanging="231"/>
      </w:pPr>
      <w:rPr>
        <w:rFonts w:hint="default"/>
      </w:rPr>
    </w:lvl>
    <w:lvl w:ilvl="4">
      <w:start w:val="0"/>
      <w:numFmt w:val="bullet"/>
      <w:lvlText w:val="•"/>
      <w:lvlJc w:val="left"/>
      <w:pPr>
        <w:ind w:left="2876" w:hanging="231"/>
      </w:pPr>
      <w:rPr>
        <w:rFonts w:hint="default"/>
      </w:rPr>
    </w:lvl>
    <w:lvl w:ilvl="5">
      <w:start w:val="0"/>
      <w:numFmt w:val="bullet"/>
      <w:lvlText w:val="•"/>
      <w:lvlJc w:val="left"/>
      <w:pPr>
        <w:ind w:left="3385" w:hanging="231"/>
      </w:pPr>
      <w:rPr>
        <w:rFonts w:hint="default"/>
      </w:rPr>
    </w:lvl>
    <w:lvl w:ilvl="6">
      <w:start w:val="0"/>
      <w:numFmt w:val="bullet"/>
      <w:lvlText w:val="•"/>
      <w:lvlJc w:val="left"/>
      <w:pPr>
        <w:ind w:left="3893" w:hanging="231"/>
      </w:pPr>
      <w:rPr>
        <w:rFonts w:hint="default"/>
      </w:rPr>
    </w:lvl>
    <w:lvl w:ilvl="7">
      <w:start w:val="0"/>
      <w:numFmt w:val="bullet"/>
      <w:lvlText w:val="•"/>
      <w:lvlJc w:val="left"/>
      <w:pPr>
        <w:ind w:left="4401" w:hanging="231"/>
      </w:pPr>
      <w:rPr>
        <w:rFonts w:hint="default"/>
      </w:rPr>
    </w:lvl>
    <w:lvl w:ilvl="8">
      <w:start w:val="0"/>
      <w:numFmt w:val="bullet"/>
      <w:lvlText w:val="•"/>
      <w:lvlJc w:val="left"/>
      <w:pPr>
        <w:ind w:left="4910" w:hanging="231"/>
      </w:pPr>
      <w:rPr>
        <w:rFonts w:hint="default"/>
      </w:rPr>
    </w:lvl>
  </w:abstractNum>
  <w:abstractNum w:abstractNumId="3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3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35">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624" w:hanging="231"/>
      </w:pPr>
      <w:rPr>
        <w:rFonts w:hint="default"/>
      </w:rPr>
    </w:lvl>
    <w:lvl w:ilvl="2">
      <w:start w:val="0"/>
      <w:numFmt w:val="bullet"/>
      <w:lvlText w:val="•"/>
      <w:lvlJc w:val="left"/>
      <w:pPr>
        <w:ind w:left="989" w:hanging="231"/>
      </w:pPr>
      <w:rPr>
        <w:rFonts w:hint="default"/>
      </w:rPr>
    </w:lvl>
    <w:lvl w:ilvl="3">
      <w:start w:val="0"/>
      <w:numFmt w:val="bullet"/>
      <w:lvlText w:val="•"/>
      <w:lvlJc w:val="left"/>
      <w:pPr>
        <w:ind w:left="1353" w:hanging="231"/>
      </w:pPr>
      <w:rPr>
        <w:rFonts w:hint="default"/>
      </w:rPr>
    </w:lvl>
    <w:lvl w:ilvl="4">
      <w:start w:val="0"/>
      <w:numFmt w:val="bullet"/>
      <w:lvlText w:val="•"/>
      <w:lvlJc w:val="left"/>
      <w:pPr>
        <w:ind w:left="1718" w:hanging="231"/>
      </w:pPr>
      <w:rPr>
        <w:rFonts w:hint="default"/>
      </w:rPr>
    </w:lvl>
    <w:lvl w:ilvl="5">
      <w:start w:val="0"/>
      <w:numFmt w:val="bullet"/>
      <w:lvlText w:val="•"/>
      <w:lvlJc w:val="left"/>
      <w:pPr>
        <w:ind w:left="2082" w:hanging="231"/>
      </w:pPr>
      <w:rPr>
        <w:rFonts w:hint="default"/>
      </w:rPr>
    </w:lvl>
    <w:lvl w:ilvl="6">
      <w:start w:val="0"/>
      <w:numFmt w:val="bullet"/>
      <w:lvlText w:val="•"/>
      <w:lvlJc w:val="left"/>
      <w:pPr>
        <w:ind w:left="2447" w:hanging="231"/>
      </w:pPr>
      <w:rPr>
        <w:rFonts w:hint="default"/>
      </w:rPr>
    </w:lvl>
    <w:lvl w:ilvl="7">
      <w:start w:val="0"/>
      <w:numFmt w:val="bullet"/>
      <w:lvlText w:val="•"/>
      <w:lvlJc w:val="left"/>
      <w:pPr>
        <w:ind w:left="2811" w:hanging="231"/>
      </w:pPr>
      <w:rPr>
        <w:rFonts w:hint="default"/>
      </w:rPr>
    </w:lvl>
    <w:lvl w:ilvl="8">
      <w:start w:val="0"/>
      <w:numFmt w:val="bullet"/>
      <w:lvlText w:val="•"/>
      <w:lvlJc w:val="left"/>
      <w:pPr>
        <w:ind w:left="3176" w:hanging="231"/>
      </w:pPr>
      <w:rPr>
        <w:rFonts w:hint="default"/>
      </w:rPr>
    </w:lvl>
  </w:abstractNum>
  <w:abstractNum w:abstractNumId="34">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546" w:hanging="231"/>
      </w:pPr>
      <w:rPr>
        <w:rFonts w:hint="default"/>
      </w:rPr>
    </w:lvl>
    <w:lvl w:ilvl="2">
      <w:start w:val="0"/>
      <w:numFmt w:val="bullet"/>
      <w:lvlText w:val="•"/>
      <w:lvlJc w:val="left"/>
      <w:pPr>
        <w:ind w:left="2273" w:hanging="231"/>
      </w:pPr>
      <w:rPr>
        <w:rFonts w:hint="default"/>
      </w:rPr>
    </w:lvl>
    <w:lvl w:ilvl="3">
      <w:start w:val="0"/>
      <w:numFmt w:val="bullet"/>
      <w:lvlText w:val="•"/>
      <w:lvlJc w:val="left"/>
      <w:pPr>
        <w:ind w:left="3000" w:hanging="231"/>
      </w:pPr>
      <w:rPr>
        <w:rFonts w:hint="default"/>
      </w:rPr>
    </w:lvl>
    <w:lvl w:ilvl="4">
      <w:start w:val="0"/>
      <w:numFmt w:val="bullet"/>
      <w:lvlText w:val="•"/>
      <w:lvlJc w:val="left"/>
      <w:pPr>
        <w:ind w:left="3727" w:hanging="231"/>
      </w:pPr>
      <w:rPr>
        <w:rFonts w:hint="default"/>
      </w:rPr>
    </w:lvl>
    <w:lvl w:ilvl="5">
      <w:start w:val="0"/>
      <w:numFmt w:val="bullet"/>
      <w:lvlText w:val="•"/>
      <w:lvlJc w:val="left"/>
      <w:pPr>
        <w:ind w:left="4454" w:hanging="231"/>
      </w:pPr>
      <w:rPr>
        <w:rFonts w:hint="default"/>
      </w:rPr>
    </w:lvl>
    <w:lvl w:ilvl="6">
      <w:start w:val="0"/>
      <w:numFmt w:val="bullet"/>
      <w:lvlText w:val="•"/>
      <w:lvlJc w:val="left"/>
      <w:pPr>
        <w:ind w:left="5181" w:hanging="231"/>
      </w:pPr>
      <w:rPr>
        <w:rFonts w:hint="default"/>
      </w:rPr>
    </w:lvl>
    <w:lvl w:ilvl="7">
      <w:start w:val="0"/>
      <w:numFmt w:val="bullet"/>
      <w:lvlText w:val="•"/>
      <w:lvlJc w:val="left"/>
      <w:pPr>
        <w:ind w:left="5908" w:hanging="231"/>
      </w:pPr>
      <w:rPr>
        <w:rFonts w:hint="default"/>
      </w:rPr>
    </w:lvl>
    <w:lvl w:ilvl="8">
      <w:start w:val="0"/>
      <w:numFmt w:val="bullet"/>
      <w:lvlText w:val="•"/>
      <w:lvlJc w:val="left"/>
      <w:pPr>
        <w:ind w:left="6635" w:hanging="231"/>
      </w:pPr>
      <w:rPr>
        <w:rFonts w:hint="default"/>
      </w:rPr>
    </w:lvl>
  </w:abstractNum>
  <w:abstractNum w:abstractNumId="33">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221" w:hanging="231"/>
      </w:pPr>
      <w:rPr>
        <w:rFonts w:hint="default"/>
      </w:rPr>
    </w:lvl>
    <w:lvl w:ilvl="2">
      <w:start w:val="0"/>
      <w:numFmt w:val="bullet"/>
      <w:lvlText w:val="•"/>
      <w:lvlJc w:val="left"/>
      <w:pPr>
        <w:ind w:left="1622" w:hanging="231"/>
      </w:pPr>
      <w:rPr>
        <w:rFonts w:hint="default"/>
      </w:rPr>
    </w:lvl>
    <w:lvl w:ilvl="3">
      <w:start w:val="0"/>
      <w:numFmt w:val="bullet"/>
      <w:lvlText w:val="•"/>
      <w:lvlJc w:val="left"/>
      <w:pPr>
        <w:ind w:left="2023" w:hanging="231"/>
      </w:pPr>
      <w:rPr>
        <w:rFonts w:hint="default"/>
      </w:rPr>
    </w:lvl>
    <w:lvl w:ilvl="4">
      <w:start w:val="0"/>
      <w:numFmt w:val="bullet"/>
      <w:lvlText w:val="•"/>
      <w:lvlJc w:val="left"/>
      <w:pPr>
        <w:ind w:left="2424" w:hanging="231"/>
      </w:pPr>
      <w:rPr>
        <w:rFonts w:hint="default"/>
      </w:rPr>
    </w:lvl>
    <w:lvl w:ilvl="5">
      <w:start w:val="0"/>
      <w:numFmt w:val="bullet"/>
      <w:lvlText w:val="•"/>
      <w:lvlJc w:val="left"/>
      <w:pPr>
        <w:ind w:left="2825" w:hanging="231"/>
      </w:pPr>
      <w:rPr>
        <w:rFonts w:hint="default"/>
      </w:rPr>
    </w:lvl>
    <w:lvl w:ilvl="6">
      <w:start w:val="0"/>
      <w:numFmt w:val="bullet"/>
      <w:lvlText w:val="•"/>
      <w:lvlJc w:val="left"/>
      <w:pPr>
        <w:ind w:left="3226" w:hanging="231"/>
      </w:pPr>
      <w:rPr>
        <w:rFonts w:hint="default"/>
      </w:rPr>
    </w:lvl>
    <w:lvl w:ilvl="7">
      <w:start w:val="0"/>
      <w:numFmt w:val="bullet"/>
      <w:lvlText w:val="•"/>
      <w:lvlJc w:val="left"/>
      <w:pPr>
        <w:ind w:left="3627" w:hanging="231"/>
      </w:pPr>
      <w:rPr>
        <w:rFonts w:hint="default"/>
      </w:rPr>
    </w:lvl>
    <w:lvl w:ilvl="8">
      <w:start w:val="0"/>
      <w:numFmt w:val="bullet"/>
      <w:lvlText w:val="•"/>
      <w:lvlJc w:val="left"/>
      <w:pPr>
        <w:ind w:left="4028" w:hanging="231"/>
      </w:pPr>
      <w:rPr>
        <w:rFonts w:hint="default"/>
      </w:rPr>
    </w:lvl>
  </w:abstractNum>
  <w:abstractNum w:abstractNumId="32">
    <w:multiLevelType w:val="hybridMultilevel"/>
    <w:lvl w:ilvl="0">
      <w:start w:val="0"/>
      <w:numFmt w:val="bullet"/>
      <w:lvlText w:val="◦"/>
      <w:lvlJc w:val="left"/>
      <w:pPr>
        <w:ind w:left="820" w:hanging="231"/>
      </w:pPr>
      <w:rPr>
        <w:rFonts w:hint="default" w:ascii="Arial" w:hAnsi="Arial" w:eastAsia="Arial" w:cs="Arial"/>
        <w:spacing w:val="-7"/>
        <w:w w:val="100"/>
        <w:sz w:val="20"/>
        <w:szCs w:val="20"/>
      </w:rPr>
    </w:lvl>
    <w:lvl w:ilvl="1">
      <w:start w:val="0"/>
      <w:numFmt w:val="bullet"/>
      <w:lvlText w:val="•"/>
      <w:lvlJc w:val="left"/>
      <w:pPr>
        <w:ind w:left="1025" w:hanging="231"/>
      </w:pPr>
      <w:rPr>
        <w:rFonts w:hint="default"/>
      </w:rPr>
    </w:lvl>
    <w:lvl w:ilvl="2">
      <w:start w:val="0"/>
      <w:numFmt w:val="bullet"/>
      <w:lvlText w:val="•"/>
      <w:lvlJc w:val="left"/>
      <w:pPr>
        <w:ind w:left="1230" w:hanging="231"/>
      </w:pPr>
      <w:rPr>
        <w:rFonts w:hint="default"/>
      </w:rPr>
    </w:lvl>
    <w:lvl w:ilvl="3">
      <w:start w:val="0"/>
      <w:numFmt w:val="bullet"/>
      <w:lvlText w:val="•"/>
      <w:lvlJc w:val="left"/>
      <w:pPr>
        <w:ind w:left="1436" w:hanging="231"/>
      </w:pPr>
      <w:rPr>
        <w:rFonts w:hint="default"/>
      </w:rPr>
    </w:lvl>
    <w:lvl w:ilvl="4">
      <w:start w:val="0"/>
      <w:numFmt w:val="bullet"/>
      <w:lvlText w:val="•"/>
      <w:lvlJc w:val="left"/>
      <w:pPr>
        <w:ind w:left="1641" w:hanging="231"/>
      </w:pPr>
      <w:rPr>
        <w:rFonts w:hint="default"/>
      </w:rPr>
    </w:lvl>
    <w:lvl w:ilvl="5">
      <w:start w:val="0"/>
      <w:numFmt w:val="bullet"/>
      <w:lvlText w:val="•"/>
      <w:lvlJc w:val="left"/>
      <w:pPr>
        <w:ind w:left="1847" w:hanging="231"/>
      </w:pPr>
      <w:rPr>
        <w:rFonts w:hint="default"/>
      </w:rPr>
    </w:lvl>
    <w:lvl w:ilvl="6">
      <w:start w:val="0"/>
      <w:numFmt w:val="bullet"/>
      <w:lvlText w:val="•"/>
      <w:lvlJc w:val="left"/>
      <w:pPr>
        <w:ind w:left="2052" w:hanging="231"/>
      </w:pPr>
      <w:rPr>
        <w:rFonts w:hint="default"/>
      </w:rPr>
    </w:lvl>
    <w:lvl w:ilvl="7">
      <w:start w:val="0"/>
      <w:numFmt w:val="bullet"/>
      <w:lvlText w:val="•"/>
      <w:lvlJc w:val="left"/>
      <w:pPr>
        <w:ind w:left="2257" w:hanging="231"/>
      </w:pPr>
      <w:rPr>
        <w:rFonts w:hint="default"/>
      </w:rPr>
    </w:lvl>
    <w:lvl w:ilvl="8">
      <w:start w:val="0"/>
      <w:numFmt w:val="bullet"/>
      <w:lvlText w:val="•"/>
      <w:lvlJc w:val="left"/>
      <w:pPr>
        <w:ind w:left="2463" w:hanging="231"/>
      </w:pPr>
      <w:rPr>
        <w:rFonts w:hint="default"/>
      </w:rPr>
    </w:lvl>
  </w:abstractNum>
  <w:abstractNum w:abstractNumId="3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3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8">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6">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837" w:hanging="327"/>
      </w:pPr>
      <w:rPr>
        <w:rFonts w:hint="default"/>
      </w:rPr>
    </w:lvl>
    <w:lvl w:ilvl="2">
      <w:start w:val="0"/>
      <w:numFmt w:val="bullet"/>
      <w:lvlText w:val="•"/>
      <w:lvlJc w:val="left"/>
      <w:pPr>
        <w:ind w:left="1335" w:hanging="327"/>
      </w:pPr>
      <w:rPr>
        <w:rFonts w:hint="default"/>
      </w:rPr>
    </w:lvl>
    <w:lvl w:ilvl="3">
      <w:start w:val="0"/>
      <w:numFmt w:val="bullet"/>
      <w:lvlText w:val="•"/>
      <w:lvlJc w:val="left"/>
      <w:pPr>
        <w:ind w:left="1833" w:hanging="327"/>
      </w:pPr>
      <w:rPr>
        <w:rFonts w:hint="default"/>
      </w:rPr>
    </w:lvl>
    <w:lvl w:ilvl="4">
      <w:start w:val="0"/>
      <w:numFmt w:val="bullet"/>
      <w:lvlText w:val="•"/>
      <w:lvlJc w:val="left"/>
      <w:pPr>
        <w:ind w:left="2331" w:hanging="327"/>
      </w:pPr>
      <w:rPr>
        <w:rFonts w:hint="default"/>
      </w:rPr>
    </w:lvl>
    <w:lvl w:ilvl="5">
      <w:start w:val="0"/>
      <w:numFmt w:val="bullet"/>
      <w:lvlText w:val="•"/>
      <w:lvlJc w:val="left"/>
      <w:pPr>
        <w:ind w:left="2829" w:hanging="327"/>
      </w:pPr>
      <w:rPr>
        <w:rFonts w:hint="default"/>
      </w:rPr>
    </w:lvl>
    <w:lvl w:ilvl="6">
      <w:start w:val="0"/>
      <w:numFmt w:val="bullet"/>
      <w:lvlText w:val="•"/>
      <w:lvlJc w:val="left"/>
      <w:pPr>
        <w:ind w:left="3327" w:hanging="327"/>
      </w:pPr>
      <w:rPr>
        <w:rFonts w:hint="default"/>
      </w:rPr>
    </w:lvl>
    <w:lvl w:ilvl="7">
      <w:start w:val="0"/>
      <w:numFmt w:val="bullet"/>
      <w:lvlText w:val="•"/>
      <w:lvlJc w:val="left"/>
      <w:pPr>
        <w:ind w:left="3825" w:hanging="327"/>
      </w:pPr>
      <w:rPr>
        <w:rFonts w:hint="default"/>
      </w:rPr>
    </w:lvl>
    <w:lvl w:ilvl="8">
      <w:start w:val="0"/>
      <w:numFmt w:val="bullet"/>
      <w:lvlText w:val="•"/>
      <w:lvlJc w:val="left"/>
      <w:pPr>
        <w:ind w:left="4323" w:hanging="327"/>
      </w:pPr>
      <w:rPr>
        <w:rFonts w:hint="default"/>
      </w:rPr>
    </w:lvl>
  </w:abstractNum>
  <w:abstractNum w:abstractNumId="25">
    <w:multiLevelType w:val="hybridMultilevel"/>
    <w:lvl w:ilvl="0">
      <w:start w:val="1"/>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1074" w:hanging="327"/>
      </w:pPr>
      <w:rPr>
        <w:rFonts w:hint="default"/>
      </w:rPr>
    </w:lvl>
    <w:lvl w:ilvl="2">
      <w:start w:val="0"/>
      <w:numFmt w:val="bullet"/>
      <w:lvlText w:val="•"/>
      <w:lvlJc w:val="left"/>
      <w:pPr>
        <w:ind w:left="1809" w:hanging="327"/>
      </w:pPr>
      <w:rPr>
        <w:rFonts w:hint="default"/>
      </w:rPr>
    </w:lvl>
    <w:lvl w:ilvl="3">
      <w:start w:val="0"/>
      <w:numFmt w:val="bullet"/>
      <w:lvlText w:val="•"/>
      <w:lvlJc w:val="left"/>
      <w:pPr>
        <w:ind w:left="2543" w:hanging="327"/>
      </w:pPr>
      <w:rPr>
        <w:rFonts w:hint="default"/>
      </w:rPr>
    </w:lvl>
    <w:lvl w:ilvl="4">
      <w:start w:val="0"/>
      <w:numFmt w:val="bullet"/>
      <w:lvlText w:val="•"/>
      <w:lvlJc w:val="left"/>
      <w:pPr>
        <w:ind w:left="3278" w:hanging="327"/>
      </w:pPr>
      <w:rPr>
        <w:rFonts w:hint="default"/>
      </w:rPr>
    </w:lvl>
    <w:lvl w:ilvl="5">
      <w:start w:val="0"/>
      <w:numFmt w:val="bullet"/>
      <w:lvlText w:val="•"/>
      <w:lvlJc w:val="left"/>
      <w:pPr>
        <w:ind w:left="4012" w:hanging="327"/>
      </w:pPr>
      <w:rPr>
        <w:rFonts w:hint="default"/>
      </w:rPr>
    </w:lvl>
    <w:lvl w:ilvl="6">
      <w:start w:val="0"/>
      <w:numFmt w:val="bullet"/>
      <w:lvlText w:val="•"/>
      <w:lvlJc w:val="left"/>
      <w:pPr>
        <w:ind w:left="4747" w:hanging="327"/>
      </w:pPr>
      <w:rPr>
        <w:rFonts w:hint="default"/>
      </w:rPr>
    </w:lvl>
    <w:lvl w:ilvl="7">
      <w:start w:val="0"/>
      <w:numFmt w:val="bullet"/>
      <w:lvlText w:val="•"/>
      <w:lvlJc w:val="left"/>
      <w:pPr>
        <w:ind w:left="5481" w:hanging="327"/>
      </w:pPr>
      <w:rPr>
        <w:rFonts w:hint="default"/>
      </w:rPr>
    </w:lvl>
    <w:lvl w:ilvl="8">
      <w:start w:val="0"/>
      <w:numFmt w:val="bullet"/>
      <w:lvlText w:val="•"/>
      <w:lvlJc w:val="left"/>
      <w:pPr>
        <w:ind w:left="6216" w:hanging="327"/>
      </w:pPr>
      <w:rPr>
        <w:rFonts w:hint="default"/>
      </w:rPr>
    </w:lvl>
  </w:abstractNum>
  <w:abstractNum w:abstractNumId="2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3">
    <w:multiLevelType w:val="hybridMultilevel"/>
    <w:lvl w:ilvl="0">
      <w:start w:val="0"/>
      <w:numFmt w:val="bullet"/>
      <w:lvlText w:val="•"/>
      <w:lvlJc w:val="left"/>
      <w:pPr>
        <w:ind w:left="254" w:hanging="235"/>
      </w:pPr>
      <w:rPr>
        <w:rFonts w:hint="default" w:ascii="Arial" w:hAnsi="Arial" w:eastAsia="Arial" w:cs="Arial"/>
        <w:spacing w:val="-4"/>
        <w:w w:val="95"/>
        <w:sz w:val="20"/>
        <w:szCs w:val="20"/>
      </w:rPr>
    </w:lvl>
    <w:lvl w:ilvl="1">
      <w:start w:val="0"/>
      <w:numFmt w:val="bullet"/>
      <w:lvlText w:val="•"/>
      <w:lvlJc w:val="left"/>
      <w:pPr>
        <w:ind w:left="821" w:hanging="235"/>
      </w:pPr>
      <w:rPr>
        <w:rFonts w:hint="default"/>
      </w:rPr>
    </w:lvl>
    <w:lvl w:ilvl="2">
      <w:start w:val="0"/>
      <w:numFmt w:val="bullet"/>
      <w:lvlText w:val="•"/>
      <w:lvlJc w:val="left"/>
      <w:pPr>
        <w:ind w:left="1382" w:hanging="235"/>
      </w:pPr>
      <w:rPr>
        <w:rFonts w:hint="default"/>
      </w:rPr>
    </w:lvl>
    <w:lvl w:ilvl="3">
      <w:start w:val="0"/>
      <w:numFmt w:val="bullet"/>
      <w:lvlText w:val="•"/>
      <w:lvlJc w:val="left"/>
      <w:pPr>
        <w:ind w:left="1943" w:hanging="235"/>
      </w:pPr>
      <w:rPr>
        <w:rFonts w:hint="default"/>
      </w:rPr>
    </w:lvl>
    <w:lvl w:ilvl="4">
      <w:start w:val="0"/>
      <w:numFmt w:val="bullet"/>
      <w:lvlText w:val="•"/>
      <w:lvlJc w:val="left"/>
      <w:pPr>
        <w:ind w:left="2504" w:hanging="235"/>
      </w:pPr>
      <w:rPr>
        <w:rFonts w:hint="default"/>
      </w:rPr>
    </w:lvl>
    <w:lvl w:ilvl="5">
      <w:start w:val="0"/>
      <w:numFmt w:val="bullet"/>
      <w:lvlText w:val="•"/>
      <w:lvlJc w:val="left"/>
      <w:pPr>
        <w:ind w:left="3065" w:hanging="235"/>
      </w:pPr>
      <w:rPr>
        <w:rFonts w:hint="default"/>
      </w:rPr>
    </w:lvl>
    <w:lvl w:ilvl="6">
      <w:start w:val="0"/>
      <w:numFmt w:val="bullet"/>
      <w:lvlText w:val="•"/>
      <w:lvlJc w:val="left"/>
      <w:pPr>
        <w:ind w:left="3626" w:hanging="235"/>
      </w:pPr>
      <w:rPr>
        <w:rFonts w:hint="default"/>
      </w:rPr>
    </w:lvl>
    <w:lvl w:ilvl="7">
      <w:start w:val="0"/>
      <w:numFmt w:val="bullet"/>
      <w:lvlText w:val="•"/>
      <w:lvlJc w:val="left"/>
      <w:pPr>
        <w:ind w:left="4187" w:hanging="235"/>
      </w:pPr>
      <w:rPr>
        <w:rFonts w:hint="default"/>
      </w:rPr>
    </w:lvl>
    <w:lvl w:ilvl="8">
      <w:start w:val="0"/>
      <w:numFmt w:val="bullet"/>
      <w:lvlText w:val="•"/>
      <w:lvlJc w:val="left"/>
      <w:pPr>
        <w:ind w:left="4748" w:hanging="235"/>
      </w:pPr>
      <w:rPr>
        <w:rFonts w:hint="default"/>
      </w:rPr>
    </w:lvl>
  </w:abstractNum>
  <w:abstractNum w:abstractNumId="22">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1047" w:hanging="231"/>
      </w:pPr>
      <w:rPr>
        <w:rFonts w:hint="default"/>
      </w:rPr>
    </w:lvl>
    <w:lvl w:ilvl="2">
      <w:start w:val="0"/>
      <w:numFmt w:val="bullet"/>
      <w:lvlText w:val="•"/>
      <w:lvlJc w:val="left"/>
      <w:pPr>
        <w:ind w:left="1834" w:hanging="231"/>
      </w:pPr>
      <w:rPr>
        <w:rFonts w:hint="default"/>
      </w:rPr>
    </w:lvl>
    <w:lvl w:ilvl="3">
      <w:start w:val="0"/>
      <w:numFmt w:val="bullet"/>
      <w:lvlText w:val="•"/>
      <w:lvlJc w:val="left"/>
      <w:pPr>
        <w:ind w:left="2621" w:hanging="231"/>
      </w:pPr>
      <w:rPr>
        <w:rFonts w:hint="default"/>
      </w:rPr>
    </w:lvl>
    <w:lvl w:ilvl="4">
      <w:start w:val="0"/>
      <w:numFmt w:val="bullet"/>
      <w:lvlText w:val="•"/>
      <w:lvlJc w:val="left"/>
      <w:pPr>
        <w:ind w:left="3409" w:hanging="231"/>
      </w:pPr>
      <w:rPr>
        <w:rFonts w:hint="default"/>
      </w:rPr>
    </w:lvl>
    <w:lvl w:ilvl="5">
      <w:start w:val="0"/>
      <w:numFmt w:val="bullet"/>
      <w:lvlText w:val="•"/>
      <w:lvlJc w:val="left"/>
      <w:pPr>
        <w:ind w:left="4196" w:hanging="231"/>
      </w:pPr>
      <w:rPr>
        <w:rFonts w:hint="default"/>
      </w:rPr>
    </w:lvl>
    <w:lvl w:ilvl="6">
      <w:start w:val="0"/>
      <w:numFmt w:val="bullet"/>
      <w:lvlText w:val="•"/>
      <w:lvlJc w:val="left"/>
      <w:pPr>
        <w:ind w:left="4983" w:hanging="231"/>
      </w:pPr>
      <w:rPr>
        <w:rFonts w:hint="default"/>
      </w:rPr>
    </w:lvl>
    <w:lvl w:ilvl="7">
      <w:start w:val="0"/>
      <w:numFmt w:val="bullet"/>
      <w:lvlText w:val="•"/>
      <w:lvlJc w:val="left"/>
      <w:pPr>
        <w:ind w:left="5771" w:hanging="231"/>
      </w:pPr>
      <w:rPr>
        <w:rFonts w:hint="default"/>
      </w:rPr>
    </w:lvl>
    <w:lvl w:ilvl="8">
      <w:start w:val="0"/>
      <w:numFmt w:val="bullet"/>
      <w:lvlText w:val="•"/>
      <w:lvlJc w:val="left"/>
      <w:pPr>
        <w:ind w:left="6558" w:hanging="231"/>
      </w:pPr>
      <w:rPr>
        <w:rFonts w:hint="default"/>
      </w:rPr>
    </w:lvl>
  </w:abstractNum>
  <w:abstractNum w:abstractNumId="2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8">
    <w:multiLevelType w:val="hybridMultilevel"/>
    <w:lvl w:ilvl="0">
      <w:start w:val="0"/>
      <w:numFmt w:val="bullet"/>
      <w:lvlText w:val="•"/>
      <w:lvlJc w:val="left"/>
      <w:pPr>
        <w:ind w:left="250" w:hanging="231"/>
      </w:pPr>
      <w:rPr>
        <w:rFonts w:hint="default" w:ascii="Arial" w:hAnsi="Arial" w:eastAsia="Arial" w:cs="Arial"/>
        <w:spacing w:val="-7"/>
        <w:w w:val="100"/>
        <w:sz w:val="20"/>
        <w:szCs w:val="20"/>
      </w:rPr>
    </w:lvl>
    <w:lvl w:ilvl="1">
      <w:start w:val="0"/>
      <w:numFmt w:val="bullet"/>
      <w:lvlText w:val="•"/>
      <w:lvlJc w:val="left"/>
      <w:pPr>
        <w:ind w:left="885" w:hanging="231"/>
      </w:pPr>
      <w:rPr>
        <w:rFonts w:hint="default"/>
      </w:rPr>
    </w:lvl>
    <w:lvl w:ilvl="2">
      <w:start w:val="0"/>
      <w:numFmt w:val="bullet"/>
      <w:lvlText w:val="•"/>
      <w:lvlJc w:val="left"/>
      <w:pPr>
        <w:ind w:left="1510" w:hanging="231"/>
      </w:pPr>
      <w:rPr>
        <w:rFonts w:hint="default"/>
      </w:rPr>
    </w:lvl>
    <w:lvl w:ilvl="3">
      <w:start w:val="0"/>
      <w:numFmt w:val="bullet"/>
      <w:lvlText w:val="•"/>
      <w:lvlJc w:val="left"/>
      <w:pPr>
        <w:ind w:left="2135" w:hanging="231"/>
      </w:pPr>
      <w:rPr>
        <w:rFonts w:hint="default"/>
      </w:rPr>
    </w:lvl>
    <w:lvl w:ilvl="4">
      <w:start w:val="0"/>
      <w:numFmt w:val="bullet"/>
      <w:lvlText w:val="•"/>
      <w:lvlJc w:val="left"/>
      <w:pPr>
        <w:ind w:left="2760" w:hanging="231"/>
      </w:pPr>
      <w:rPr>
        <w:rFonts w:hint="default"/>
      </w:rPr>
    </w:lvl>
    <w:lvl w:ilvl="5">
      <w:start w:val="0"/>
      <w:numFmt w:val="bullet"/>
      <w:lvlText w:val="•"/>
      <w:lvlJc w:val="left"/>
      <w:pPr>
        <w:ind w:left="3385" w:hanging="231"/>
      </w:pPr>
      <w:rPr>
        <w:rFonts w:hint="default"/>
      </w:rPr>
    </w:lvl>
    <w:lvl w:ilvl="6">
      <w:start w:val="0"/>
      <w:numFmt w:val="bullet"/>
      <w:lvlText w:val="•"/>
      <w:lvlJc w:val="left"/>
      <w:pPr>
        <w:ind w:left="4010" w:hanging="231"/>
      </w:pPr>
      <w:rPr>
        <w:rFonts w:hint="default"/>
      </w:rPr>
    </w:lvl>
    <w:lvl w:ilvl="7">
      <w:start w:val="0"/>
      <w:numFmt w:val="bullet"/>
      <w:lvlText w:val="•"/>
      <w:lvlJc w:val="left"/>
      <w:pPr>
        <w:ind w:left="4635" w:hanging="231"/>
      </w:pPr>
      <w:rPr>
        <w:rFonts w:hint="default"/>
      </w:rPr>
    </w:lvl>
    <w:lvl w:ilvl="8">
      <w:start w:val="0"/>
      <w:numFmt w:val="bullet"/>
      <w:lvlText w:val="•"/>
      <w:lvlJc w:val="left"/>
      <w:pPr>
        <w:ind w:left="5260" w:hanging="231"/>
      </w:pPr>
      <w:rPr>
        <w:rFonts w:hint="default"/>
      </w:rPr>
    </w:lvl>
  </w:abstractNum>
  <w:abstractNum w:abstractNumId="17">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5">
    <w:multiLevelType w:val="hybridMultilevel"/>
    <w:lvl w:ilvl="0">
      <w:start w:val="0"/>
      <w:numFmt w:val="bullet"/>
      <w:lvlText w:val="•"/>
      <w:lvlJc w:val="left"/>
      <w:pPr>
        <w:ind w:left="957" w:hanging="231"/>
      </w:pPr>
      <w:rPr>
        <w:rFonts w:hint="default" w:ascii="Arial" w:hAnsi="Arial" w:eastAsia="Arial" w:cs="Arial"/>
        <w:spacing w:val="-7"/>
        <w:w w:val="100"/>
        <w:sz w:val="20"/>
        <w:szCs w:val="20"/>
      </w:rPr>
    </w:lvl>
    <w:lvl w:ilvl="1">
      <w:start w:val="0"/>
      <w:numFmt w:val="bullet"/>
      <w:lvlText w:val="•"/>
      <w:lvlJc w:val="left"/>
      <w:pPr>
        <w:ind w:left="1870" w:hanging="231"/>
      </w:pPr>
      <w:rPr>
        <w:rFonts w:hint="default"/>
      </w:rPr>
    </w:lvl>
    <w:lvl w:ilvl="2">
      <w:start w:val="0"/>
      <w:numFmt w:val="bullet"/>
      <w:lvlText w:val="•"/>
      <w:lvlJc w:val="left"/>
      <w:pPr>
        <w:ind w:left="2781" w:hanging="231"/>
      </w:pPr>
      <w:rPr>
        <w:rFonts w:hint="default"/>
      </w:rPr>
    </w:lvl>
    <w:lvl w:ilvl="3">
      <w:start w:val="0"/>
      <w:numFmt w:val="bullet"/>
      <w:lvlText w:val="•"/>
      <w:lvlJc w:val="left"/>
      <w:pPr>
        <w:ind w:left="3691" w:hanging="231"/>
      </w:pPr>
      <w:rPr>
        <w:rFonts w:hint="default"/>
      </w:rPr>
    </w:lvl>
    <w:lvl w:ilvl="4">
      <w:start w:val="0"/>
      <w:numFmt w:val="bullet"/>
      <w:lvlText w:val="•"/>
      <w:lvlJc w:val="left"/>
      <w:pPr>
        <w:ind w:left="4602" w:hanging="231"/>
      </w:pPr>
      <w:rPr>
        <w:rFonts w:hint="default"/>
      </w:rPr>
    </w:lvl>
    <w:lvl w:ilvl="5">
      <w:start w:val="0"/>
      <w:numFmt w:val="bullet"/>
      <w:lvlText w:val="•"/>
      <w:lvlJc w:val="left"/>
      <w:pPr>
        <w:ind w:left="5512" w:hanging="231"/>
      </w:pPr>
      <w:rPr>
        <w:rFonts w:hint="default"/>
      </w:rPr>
    </w:lvl>
    <w:lvl w:ilvl="6">
      <w:start w:val="0"/>
      <w:numFmt w:val="bullet"/>
      <w:lvlText w:val="•"/>
      <w:lvlJc w:val="left"/>
      <w:pPr>
        <w:ind w:left="6423" w:hanging="231"/>
      </w:pPr>
      <w:rPr>
        <w:rFonts w:hint="default"/>
      </w:rPr>
    </w:lvl>
    <w:lvl w:ilvl="7">
      <w:start w:val="0"/>
      <w:numFmt w:val="bullet"/>
      <w:lvlText w:val="•"/>
      <w:lvlJc w:val="left"/>
      <w:pPr>
        <w:ind w:left="7333" w:hanging="231"/>
      </w:pPr>
      <w:rPr>
        <w:rFonts w:hint="default"/>
      </w:rPr>
    </w:lvl>
    <w:lvl w:ilvl="8">
      <w:start w:val="0"/>
      <w:numFmt w:val="bullet"/>
      <w:lvlText w:val="•"/>
      <w:lvlJc w:val="left"/>
      <w:pPr>
        <w:ind w:left="8244" w:hanging="231"/>
      </w:pPr>
      <w:rPr>
        <w:rFonts w:hint="default"/>
      </w:rPr>
    </w:lvl>
  </w:abstractNum>
  <w:abstractNum w:abstractNumId="14">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2">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1">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10">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9">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8">
    <w:multiLevelType w:val="hybridMultilevel"/>
    <w:lvl w:ilvl="0">
      <w:start w:val="0"/>
      <w:numFmt w:val="bullet"/>
      <w:lvlText w:val="•"/>
      <w:lvlJc w:val="left"/>
      <w:pPr>
        <w:ind w:left="250" w:hanging="235"/>
      </w:pPr>
      <w:rPr>
        <w:rFonts w:hint="default" w:ascii="Arial" w:hAnsi="Arial" w:eastAsia="Arial" w:cs="Arial"/>
        <w:spacing w:val="-3"/>
        <w:w w:val="81"/>
        <w:sz w:val="20"/>
        <w:szCs w:val="20"/>
      </w:rPr>
    </w:lvl>
    <w:lvl w:ilvl="1">
      <w:start w:val="0"/>
      <w:numFmt w:val="bullet"/>
      <w:lvlText w:val="•"/>
      <w:lvlJc w:val="left"/>
      <w:pPr>
        <w:ind w:left="1176" w:hanging="235"/>
      </w:pPr>
      <w:rPr>
        <w:rFonts w:hint="default"/>
      </w:rPr>
    </w:lvl>
    <w:lvl w:ilvl="2">
      <w:start w:val="0"/>
      <w:numFmt w:val="bullet"/>
      <w:lvlText w:val="•"/>
      <w:lvlJc w:val="left"/>
      <w:pPr>
        <w:ind w:left="2092" w:hanging="235"/>
      </w:pPr>
      <w:rPr>
        <w:rFonts w:hint="default"/>
      </w:rPr>
    </w:lvl>
    <w:lvl w:ilvl="3">
      <w:start w:val="0"/>
      <w:numFmt w:val="bullet"/>
      <w:lvlText w:val="•"/>
      <w:lvlJc w:val="left"/>
      <w:pPr>
        <w:ind w:left="3008" w:hanging="235"/>
      </w:pPr>
      <w:rPr>
        <w:rFonts w:hint="default"/>
      </w:rPr>
    </w:lvl>
    <w:lvl w:ilvl="4">
      <w:start w:val="0"/>
      <w:numFmt w:val="bullet"/>
      <w:lvlText w:val="•"/>
      <w:lvlJc w:val="left"/>
      <w:pPr>
        <w:ind w:left="3924" w:hanging="235"/>
      </w:pPr>
      <w:rPr>
        <w:rFonts w:hint="default"/>
      </w:rPr>
    </w:lvl>
    <w:lvl w:ilvl="5">
      <w:start w:val="0"/>
      <w:numFmt w:val="bullet"/>
      <w:lvlText w:val="•"/>
      <w:lvlJc w:val="left"/>
      <w:pPr>
        <w:ind w:left="4840" w:hanging="235"/>
      </w:pPr>
      <w:rPr>
        <w:rFonts w:hint="default"/>
      </w:rPr>
    </w:lvl>
    <w:lvl w:ilvl="6">
      <w:start w:val="0"/>
      <w:numFmt w:val="bullet"/>
      <w:lvlText w:val="•"/>
      <w:lvlJc w:val="left"/>
      <w:pPr>
        <w:ind w:left="5756" w:hanging="235"/>
      </w:pPr>
      <w:rPr>
        <w:rFonts w:hint="default"/>
      </w:rPr>
    </w:lvl>
    <w:lvl w:ilvl="7">
      <w:start w:val="0"/>
      <w:numFmt w:val="bullet"/>
      <w:lvlText w:val="•"/>
      <w:lvlJc w:val="left"/>
      <w:pPr>
        <w:ind w:left="6672" w:hanging="235"/>
      </w:pPr>
      <w:rPr>
        <w:rFonts w:hint="default"/>
      </w:rPr>
    </w:lvl>
    <w:lvl w:ilvl="8">
      <w:start w:val="0"/>
      <w:numFmt w:val="bullet"/>
      <w:lvlText w:val="•"/>
      <w:lvlJc w:val="left"/>
      <w:pPr>
        <w:ind w:left="7588" w:hanging="235"/>
      </w:pPr>
      <w:rPr>
        <w:rFonts w:hint="default"/>
      </w:rPr>
    </w:lvl>
  </w:abstractNum>
  <w:abstractNum w:abstractNumId="7">
    <w:multiLevelType w:val="hybridMultilevel"/>
    <w:lvl w:ilvl="0">
      <w:start w:val="0"/>
      <w:numFmt w:val="bullet"/>
      <w:lvlText w:val="•"/>
      <w:lvlJc w:val="left"/>
      <w:pPr>
        <w:ind w:left="250" w:hanging="235"/>
      </w:pPr>
      <w:rPr>
        <w:rFonts w:hint="default" w:ascii="Arial" w:hAnsi="Arial" w:eastAsia="Arial" w:cs="Arial"/>
        <w:spacing w:val="-3"/>
        <w:w w:val="90"/>
        <w:sz w:val="20"/>
        <w:szCs w:val="20"/>
      </w:rPr>
    </w:lvl>
    <w:lvl w:ilvl="1">
      <w:start w:val="0"/>
      <w:numFmt w:val="bullet"/>
      <w:lvlText w:val="•"/>
      <w:lvlJc w:val="left"/>
      <w:pPr>
        <w:ind w:left="1168" w:hanging="235"/>
      </w:pPr>
      <w:rPr>
        <w:rFonts w:hint="default"/>
      </w:rPr>
    </w:lvl>
    <w:lvl w:ilvl="2">
      <w:start w:val="0"/>
      <w:numFmt w:val="bullet"/>
      <w:lvlText w:val="•"/>
      <w:lvlJc w:val="left"/>
      <w:pPr>
        <w:ind w:left="2076" w:hanging="235"/>
      </w:pPr>
      <w:rPr>
        <w:rFonts w:hint="default"/>
      </w:rPr>
    </w:lvl>
    <w:lvl w:ilvl="3">
      <w:start w:val="0"/>
      <w:numFmt w:val="bullet"/>
      <w:lvlText w:val="•"/>
      <w:lvlJc w:val="left"/>
      <w:pPr>
        <w:ind w:left="2984" w:hanging="235"/>
      </w:pPr>
      <w:rPr>
        <w:rFonts w:hint="default"/>
      </w:rPr>
    </w:lvl>
    <w:lvl w:ilvl="4">
      <w:start w:val="0"/>
      <w:numFmt w:val="bullet"/>
      <w:lvlText w:val="•"/>
      <w:lvlJc w:val="left"/>
      <w:pPr>
        <w:ind w:left="3892" w:hanging="235"/>
      </w:pPr>
      <w:rPr>
        <w:rFonts w:hint="default"/>
      </w:rPr>
    </w:lvl>
    <w:lvl w:ilvl="5">
      <w:start w:val="0"/>
      <w:numFmt w:val="bullet"/>
      <w:lvlText w:val="•"/>
      <w:lvlJc w:val="left"/>
      <w:pPr>
        <w:ind w:left="4800" w:hanging="235"/>
      </w:pPr>
      <w:rPr>
        <w:rFonts w:hint="default"/>
      </w:rPr>
    </w:lvl>
    <w:lvl w:ilvl="6">
      <w:start w:val="0"/>
      <w:numFmt w:val="bullet"/>
      <w:lvlText w:val="•"/>
      <w:lvlJc w:val="left"/>
      <w:pPr>
        <w:ind w:left="5708" w:hanging="235"/>
      </w:pPr>
      <w:rPr>
        <w:rFonts w:hint="default"/>
      </w:rPr>
    </w:lvl>
    <w:lvl w:ilvl="7">
      <w:start w:val="0"/>
      <w:numFmt w:val="bullet"/>
      <w:lvlText w:val="•"/>
      <w:lvlJc w:val="left"/>
      <w:pPr>
        <w:ind w:left="6616" w:hanging="235"/>
      </w:pPr>
      <w:rPr>
        <w:rFonts w:hint="default"/>
      </w:rPr>
    </w:lvl>
    <w:lvl w:ilvl="8">
      <w:start w:val="0"/>
      <w:numFmt w:val="bullet"/>
      <w:lvlText w:val="•"/>
      <w:lvlJc w:val="left"/>
      <w:pPr>
        <w:ind w:left="7524" w:hanging="235"/>
      </w:pPr>
      <w:rPr>
        <w:rFonts w:hint="default"/>
      </w:rPr>
    </w:lvl>
  </w:abstractNum>
  <w:abstractNum w:abstractNumId="6">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5">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4">
    <w:multiLevelType w:val="hybridMultilevel"/>
    <w:lvl w:ilvl="0">
      <w:start w:val="5"/>
      <w:numFmt w:val="decimal"/>
      <w:lvlText w:val="%1."/>
      <w:lvlJc w:val="left"/>
      <w:pPr>
        <w:ind w:left="346" w:hanging="327"/>
        <w:jc w:val="left"/>
      </w:pPr>
      <w:rPr>
        <w:rFonts w:hint="default" w:ascii="Arial" w:hAnsi="Arial" w:eastAsia="Arial" w:cs="Arial"/>
        <w:spacing w:val="-7"/>
        <w:w w:val="100"/>
        <w:sz w:val="20"/>
        <w:szCs w:val="20"/>
      </w:rPr>
    </w:lvl>
    <w:lvl w:ilvl="1">
      <w:start w:val="0"/>
      <w:numFmt w:val="bullet"/>
      <w:lvlText w:val="•"/>
      <w:lvlJc w:val="left"/>
      <w:pPr>
        <w:ind w:left="426" w:hanging="327"/>
      </w:pPr>
      <w:rPr>
        <w:rFonts w:hint="default"/>
      </w:rPr>
    </w:lvl>
    <w:lvl w:ilvl="2">
      <w:start w:val="0"/>
      <w:numFmt w:val="bullet"/>
      <w:lvlText w:val="•"/>
      <w:lvlJc w:val="left"/>
      <w:pPr>
        <w:ind w:left="512" w:hanging="327"/>
      </w:pPr>
      <w:rPr>
        <w:rFonts w:hint="default"/>
      </w:rPr>
    </w:lvl>
    <w:lvl w:ilvl="3">
      <w:start w:val="0"/>
      <w:numFmt w:val="bullet"/>
      <w:lvlText w:val="•"/>
      <w:lvlJc w:val="left"/>
      <w:pPr>
        <w:ind w:left="598" w:hanging="327"/>
      </w:pPr>
      <w:rPr>
        <w:rFonts w:hint="default"/>
      </w:rPr>
    </w:lvl>
    <w:lvl w:ilvl="4">
      <w:start w:val="0"/>
      <w:numFmt w:val="bullet"/>
      <w:lvlText w:val="•"/>
      <w:lvlJc w:val="left"/>
      <w:pPr>
        <w:ind w:left="684" w:hanging="327"/>
      </w:pPr>
      <w:rPr>
        <w:rFonts w:hint="default"/>
      </w:rPr>
    </w:lvl>
    <w:lvl w:ilvl="5">
      <w:start w:val="0"/>
      <w:numFmt w:val="bullet"/>
      <w:lvlText w:val="•"/>
      <w:lvlJc w:val="left"/>
      <w:pPr>
        <w:ind w:left="770" w:hanging="327"/>
      </w:pPr>
      <w:rPr>
        <w:rFonts w:hint="default"/>
      </w:rPr>
    </w:lvl>
    <w:lvl w:ilvl="6">
      <w:start w:val="0"/>
      <w:numFmt w:val="bullet"/>
      <w:lvlText w:val="•"/>
      <w:lvlJc w:val="left"/>
      <w:pPr>
        <w:ind w:left="856" w:hanging="327"/>
      </w:pPr>
      <w:rPr>
        <w:rFonts w:hint="default"/>
      </w:rPr>
    </w:lvl>
    <w:lvl w:ilvl="7">
      <w:start w:val="0"/>
      <w:numFmt w:val="bullet"/>
      <w:lvlText w:val="•"/>
      <w:lvlJc w:val="left"/>
      <w:pPr>
        <w:ind w:left="942" w:hanging="327"/>
      </w:pPr>
      <w:rPr>
        <w:rFonts w:hint="default"/>
      </w:rPr>
    </w:lvl>
    <w:lvl w:ilvl="8">
      <w:start w:val="0"/>
      <w:numFmt w:val="bullet"/>
      <w:lvlText w:val="•"/>
      <w:lvlJc w:val="left"/>
      <w:pPr>
        <w:ind w:left="1028" w:hanging="327"/>
      </w:pPr>
      <w:rPr>
        <w:rFonts w:hint="default"/>
      </w:rPr>
    </w:lvl>
  </w:abstractNum>
  <w:abstractNum w:abstractNumId="3">
    <w:multiLevelType w:val="hybridMultilevel"/>
    <w:lvl w:ilvl="0">
      <w:start w:val="0"/>
      <w:numFmt w:val="bullet"/>
      <w:lvlText w:val="•"/>
      <w:lvlJc w:val="left"/>
      <w:pPr>
        <w:ind w:left="857" w:hanging="194"/>
      </w:pPr>
      <w:rPr>
        <w:rFonts w:hint="default" w:ascii="Arial Unicode MS" w:hAnsi="Arial Unicode MS" w:eastAsia="Arial Unicode MS" w:cs="Arial Unicode MS"/>
        <w:w w:val="107"/>
        <w:sz w:val="9"/>
        <w:szCs w:val="9"/>
      </w:rPr>
    </w:lvl>
    <w:lvl w:ilvl="1">
      <w:start w:val="0"/>
      <w:numFmt w:val="bullet"/>
      <w:lvlText w:val="•"/>
      <w:lvlJc w:val="left"/>
      <w:pPr>
        <w:ind w:left="1780" w:hanging="194"/>
      </w:pPr>
      <w:rPr>
        <w:rFonts w:hint="default"/>
      </w:rPr>
    </w:lvl>
    <w:lvl w:ilvl="2">
      <w:start w:val="0"/>
      <w:numFmt w:val="bullet"/>
      <w:lvlText w:val="•"/>
      <w:lvlJc w:val="left"/>
      <w:pPr>
        <w:ind w:left="2701" w:hanging="194"/>
      </w:pPr>
      <w:rPr>
        <w:rFonts w:hint="default"/>
      </w:rPr>
    </w:lvl>
    <w:lvl w:ilvl="3">
      <w:start w:val="0"/>
      <w:numFmt w:val="bullet"/>
      <w:lvlText w:val="•"/>
      <w:lvlJc w:val="left"/>
      <w:pPr>
        <w:ind w:left="3621" w:hanging="194"/>
      </w:pPr>
      <w:rPr>
        <w:rFonts w:hint="default"/>
      </w:rPr>
    </w:lvl>
    <w:lvl w:ilvl="4">
      <w:start w:val="0"/>
      <w:numFmt w:val="bullet"/>
      <w:lvlText w:val="•"/>
      <w:lvlJc w:val="left"/>
      <w:pPr>
        <w:ind w:left="4542" w:hanging="194"/>
      </w:pPr>
      <w:rPr>
        <w:rFonts w:hint="default"/>
      </w:rPr>
    </w:lvl>
    <w:lvl w:ilvl="5">
      <w:start w:val="0"/>
      <w:numFmt w:val="bullet"/>
      <w:lvlText w:val="•"/>
      <w:lvlJc w:val="left"/>
      <w:pPr>
        <w:ind w:left="5462" w:hanging="194"/>
      </w:pPr>
      <w:rPr>
        <w:rFonts w:hint="default"/>
      </w:rPr>
    </w:lvl>
    <w:lvl w:ilvl="6">
      <w:start w:val="0"/>
      <w:numFmt w:val="bullet"/>
      <w:lvlText w:val="•"/>
      <w:lvlJc w:val="left"/>
      <w:pPr>
        <w:ind w:left="6383" w:hanging="194"/>
      </w:pPr>
      <w:rPr>
        <w:rFonts w:hint="default"/>
      </w:rPr>
    </w:lvl>
    <w:lvl w:ilvl="7">
      <w:start w:val="0"/>
      <w:numFmt w:val="bullet"/>
      <w:lvlText w:val="•"/>
      <w:lvlJc w:val="left"/>
      <w:pPr>
        <w:ind w:left="7303" w:hanging="194"/>
      </w:pPr>
      <w:rPr>
        <w:rFonts w:hint="default"/>
      </w:rPr>
    </w:lvl>
    <w:lvl w:ilvl="8">
      <w:start w:val="0"/>
      <w:numFmt w:val="bullet"/>
      <w:lvlText w:val="•"/>
      <w:lvlJc w:val="left"/>
      <w:pPr>
        <w:ind w:left="8224" w:hanging="194"/>
      </w:pPr>
      <w:rPr>
        <w:rFonts w:hint="default"/>
      </w:rPr>
    </w:lvl>
  </w:abstractNum>
  <w:abstractNum w:abstractNumId="2">
    <w:multiLevelType w:val="hybridMultilevel"/>
    <w:lvl w:ilvl="0">
      <w:start w:val="0"/>
      <w:numFmt w:val="bullet"/>
      <w:lvlText w:val="•"/>
      <w:lvlJc w:val="left"/>
      <w:pPr>
        <w:ind w:left="445" w:hanging="231"/>
      </w:pPr>
      <w:rPr>
        <w:rFonts w:hint="default" w:ascii="Arial" w:hAnsi="Arial" w:eastAsia="Arial" w:cs="Arial"/>
        <w:spacing w:val="-7"/>
        <w:w w:val="100"/>
        <w:sz w:val="20"/>
        <w:szCs w:val="20"/>
      </w:rPr>
    </w:lvl>
    <w:lvl w:ilvl="1">
      <w:start w:val="0"/>
      <w:numFmt w:val="bullet"/>
      <w:lvlText w:val="•"/>
      <w:lvlJc w:val="left"/>
      <w:pPr>
        <w:ind w:left="1407" w:hanging="231"/>
      </w:pPr>
      <w:rPr>
        <w:rFonts w:hint="default"/>
      </w:rPr>
    </w:lvl>
    <w:lvl w:ilvl="2">
      <w:start w:val="0"/>
      <w:numFmt w:val="bullet"/>
      <w:lvlText w:val="•"/>
      <w:lvlJc w:val="left"/>
      <w:pPr>
        <w:ind w:left="2375" w:hanging="231"/>
      </w:pPr>
      <w:rPr>
        <w:rFonts w:hint="default"/>
      </w:rPr>
    </w:lvl>
    <w:lvl w:ilvl="3">
      <w:start w:val="0"/>
      <w:numFmt w:val="bullet"/>
      <w:lvlText w:val="•"/>
      <w:lvlJc w:val="left"/>
      <w:pPr>
        <w:ind w:left="3343" w:hanging="231"/>
      </w:pPr>
      <w:rPr>
        <w:rFonts w:hint="default"/>
      </w:rPr>
    </w:lvl>
    <w:lvl w:ilvl="4">
      <w:start w:val="0"/>
      <w:numFmt w:val="bullet"/>
      <w:lvlText w:val="•"/>
      <w:lvlJc w:val="left"/>
      <w:pPr>
        <w:ind w:left="4311" w:hanging="231"/>
      </w:pPr>
      <w:rPr>
        <w:rFonts w:hint="default"/>
      </w:rPr>
    </w:lvl>
    <w:lvl w:ilvl="5">
      <w:start w:val="0"/>
      <w:numFmt w:val="bullet"/>
      <w:lvlText w:val="•"/>
      <w:lvlJc w:val="left"/>
      <w:pPr>
        <w:ind w:left="5279" w:hanging="231"/>
      </w:pPr>
      <w:rPr>
        <w:rFonts w:hint="default"/>
      </w:rPr>
    </w:lvl>
    <w:lvl w:ilvl="6">
      <w:start w:val="0"/>
      <w:numFmt w:val="bullet"/>
      <w:lvlText w:val="•"/>
      <w:lvlJc w:val="left"/>
      <w:pPr>
        <w:ind w:left="6247" w:hanging="231"/>
      </w:pPr>
      <w:rPr>
        <w:rFonts w:hint="default"/>
      </w:rPr>
    </w:lvl>
    <w:lvl w:ilvl="7">
      <w:start w:val="0"/>
      <w:numFmt w:val="bullet"/>
      <w:lvlText w:val="•"/>
      <w:lvlJc w:val="left"/>
      <w:pPr>
        <w:ind w:left="7215" w:hanging="231"/>
      </w:pPr>
      <w:rPr>
        <w:rFonts w:hint="default"/>
      </w:rPr>
    </w:lvl>
    <w:lvl w:ilvl="8">
      <w:start w:val="0"/>
      <w:numFmt w:val="bullet"/>
      <w:lvlText w:val="•"/>
      <w:lvlJc w:val="left"/>
      <w:pPr>
        <w:ind w:left="8183" w:hanging="231"/>
      </w:pPr>
      <w:rPr>
        <w:rFonts w:hint="default"/>
      </w:rPr>
    </w:lvl>
  </w:abstractNum>
  <w:abstractNum w:abstractNumId="1">
    <w:multiLevelType w:val="hybridMultilevel"/>
    <w:lvl w:ilvl="0">
      <w:start w:val="0"/>
      <w:numFmt w:val="bullet"/>
      <w:lvlText w:val="•"/>
      <w:lvlJc w:val="left"/>
      <w:pPr>
        <w:ind w:left="445" w:hanging="231"/>
      </w:pPr>
      <w:rPr>
        <w:rFonts w:hint="default" w:ascii="Arial" w:hAnsi="Arial" w:eastAsia="Arial" w:cs="Arial"/>
        <w:spacing w:val="-7"/>
        <w:w w:val="100"/>
        <w:sz w:val="20"/>
        <w:szCs w:val="20"/>
      </w:rPr>
    </w:lvl>
    <w:lvl w:ilvl="1">
      <w:start w:val="0"/>
      <w:numFmt w:val="bullet"/>
      <w:lvlText w:val="•"/>
      <w:lvlJc w:val="left"/>
      <w:pPr>
        <w:ind w:left="1407" w:hanging="231"/>
      </w:pPr>
      <w:rPr>
        <w:rFonts w:hint="default"/>
      </w:rPr>
    </w:lvl>
    <w:lvl w:ilvl="2">
      <w:start w:val="0"/>
      <w:numFmt w:val="bullet"/>
      <w:lvlText w:val="•"/>
      <w:lvlJc w:val="left"/>
      <w:pPr>
        <w:ind w:left="2375" w:hanging="231"/>
      </w:pPr>
      <w:rPr>
        <w:rFonts w:hint="default"/>
      </w:rPr>
    </w:lvl>
    <w:lvl w:ilvl="3">
      <w:start w:val="0"/>
      <w:numFmt w:val="bullet"/>
      <w:lvlText w:val="•"/>
      <w:lvlJc w:val="left"/>
      <w:pPr>
        <w:ind w:left="3343" w:hanging="231"/>
      </w:pPr>
      <w:rPr>
        <w:rFonts w:hint="default"/>
      </w:rPr>
    </w:lvl>
    <w:lvl w:ilvl="4">
      <w:start w:val="0"/>
      <w:numFmt w:val="bullet"/>
      <w:lvlText w:val="•"/>
      <w:lvlJc w:val="left"/>
      <w:pPr>
        <w:ind w:left="4311" w:hanging="231"/>
      </w:pPr>
      <w:rPr>
        <w:rFonts w:hint="default"/>
      </w:rPr>
    </w:lvl>
    <w:lvl w:ilvl="5">
      <w:start w:val="0"/>
      <w:numFmt w:val="bullet"/>
      <w:lvlText w:val="•"/>
      <w:lvlJc w:val="left"/>
      <w:pPr>
        <w:ind w:left="5279" w:hanging="231"/>
      </w:pPr>
      <w:rPr>
        <w:rFonts w:hint="default"/>
      </w:rPr>
    </w:lvl>
    <w:lvl w:ilvl="6">
      <w:start w:val="0"/>
      <w:numFmt w:val="bullet"/>
      <w:lvlText w:val="•"/>
      <w:lvlJc w:val="left"/>
      <w:pPr>
        <w:ind w:left="6247" w:hanging="231"/>
      </w:pPr>
      <w:rPr>
        <w:rFonts w:hint="default"/>
      </w:rPr>
    </w:lvl>
    <w:lvl w:ilvl="7">
      <w:start w:val="0"/>
      <w:numFmt w:val="bullet"/>
      <w:lvlText w:val="•"/>
      <w:lvlJc w:val="left"/>
      <w:pPr>
        <w:ind w:left="7215" w:hanging="231"/>
      </w:pPr>
      <w:rPr>
        <w:rFonts w:hint="default"/>
      </w:rPr>
    </w:lvl>
    <w:lvl w:ilvl="8">
      <w:start w:val="0"/>
      <w:numFmt w:val="bullet"/>
      <w:lvlText w:val="•"/>
      <w:lvlJc w:val="left"/>
      <w:pPr>
        <w:ind w:left="8183" w:hanging="231"/>
      </w:pPr>
      <w:rPr>
        <w:rFonts w:hint="default"/>
      </w:rPr>
    </w:lvl>
  </w:abstractNum>
  <w:abstractNum w:abstractNumId="0">
    <w:multiLevelType w:val="hybridMultilevel"/>
    <w:lvl w:ilvl="0">
      <w:start w:val="0"/>
      <w:numFmt w:val="bullet"/>
      <w:lvlText w:val="•"/>
      <w:lvlJc w:val="left"/>
      <w:pPr>
        <w:ind w:left="445" w:hanging="231"/>
      </w:pPr>
      <w:rPr>
        <w:rFonts w:hint="default" w:ascii="Arial" w:hAnsi="Arial" w:eastAsia="Arial" w:cs="Arial"/>
        <w:spacing w:val="-7"/>
        <w:w w:val="100"/>
        <w:sz w:val="20"/>
        <w:szCs w:val="20"/>
      </w:rPr>
    </w:lvl>
    <w:lvl w:ilvl="1">
      <w:start w:val="0"/>
      <w:numFmt w:val="bullet"/>
      <w:lvlText w:val="•"/>
      <w:lvlJc w:val="left"/>
      <w:pPr>
        <w:ind w:left="1407" w:hanging="231"/>
      </w:pPr>
      <w:rPr>
        <w:rFonts w:hint="default"/>
      </w:rPr>
    </w:lvl>
    <w:lvl w:ilvl="2">
      <w:start w:val="0"/>
      <w:numFmt w:val="bullet"/>
      <w:lvlText w:val="•"/>
      <w:lvlJc w:val="left"/>
      <w:pPr>
        <w:ind w:left="2375" w:hanging="231"/>
      </w:pPr>
      <w:rPr>
        <w:rFonts w:hint="default"/>
      </w:rPr>
    </w:lvl>
    <w:lvl w:ilvl="3">
      <w:start w:val="0"/>
      <w:numFmt w:val="bullet"/>
      <w:lvlText w:val="•"/>
      <w:lvlJc w:val="left"/>
      <w:pPr>
        <w:ind w:left="3343" w:hanging="231"/>
      </w:pPr>
      <w:rPr>
        <w:rFonts w:hint="default"/>
      </w:rPr>
    </w:lvl>
    <w:lvl w:ilvl="4">
      <w:start w:val="0"/>
      <w:numFmt w:val="bullet"/>
      <w:lvlText w:val="•"/>
      <w:lvlJc w:val="left"/>
      <w:pPr>
        <w:ind w:left="4311" w:hanging="231"/>
      </w:pPr>
      <w:rPr>
        <w:rFonts w:hint="default"/>
      </w:rPr>
    </w:lvl>
    <w:lvl w:ilvl="5">
      <w:start w:val="0"/>
      <w:numFmt w:val="bullet"/>
      <w:lvlText w:val="•"/>
      <w:lvlJc w:val="left"/>
      <w:pPr>
        <w:ind w:left="5279" w:hanging="231"/>
      </w:pPr>
      <w:rPr>
        <w:rFonts w:hint="default"/>
      </w:rPr>
    </w:lvl>
    <w:lvl w:ilvl="6">
      <w:start w:val="0"/>
      <w:numFmt w:val="bullet"/>
      <w:lvlText w:val="•"/>
      <w:lvlJc w:val="left"/>
      <w:pPr>
        <w:ind w:left="6247" w:hanging="231"/>
      </w:pPr>
      <w:rPr>
        <w:rFonts w:hint="default"/>
      </w:rPr>
    </w:lvl>
    <w:lvl w:ilvl="7">
      <w:start w:val="0"/>
      <w:numFmt w:val="bullet"/>
      <w:lvlText w:val="•"/>
      <w:lvlJc w:val="left"/>
      <w:pPr>
        <w:ind w:left="7215" w:hanging="231"/>
      </w:pPr>
      <w:rPr>
        <w:rFonts w:hint="default"/>
      </w:rPr>
    </w:lvl>
    <w:lvl w:ilvl="8">
      <w:start w:val="0"/>
      <w:numFmt w:val="bullet"/>
      <w:lvlText w:val="•"/>
      <w:lvlJc w:val="left"/>
      <w:pPr>
        <w:ind w:left="8183" w:hanging="231"/>
      </w:pPr>
      <w:rPr>
        <w:rFonts w:hint="default"/>
      </w:rPr>
    </w:lvl>
  </w:abstractNum>
  <w:num w:numId="76">
    <w:abstractNumId w:val="75"/>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20"/>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www.flickr.com/photos/92334668%40N07/" TargetMode="External"/><Relationship Id="rId7" Type="http://schemas.openxmlformats.org/officeDocument/2006/relationships/hyperlink" Target="https://flic.kr/p/hWT88P" TargetMode="External"/><Relationship Id="rId8" Type="http://schemas.openxmlformats.org/officeDocument/2006/relationships/hyperlink" Target="https://courses.lumenlearning.com/alamo-technicalandbusinesswriting" TargetMode="External"/><Relationship Id="rId9" Type="http://schemas.openxmlformats.org/officeDocument/2006/relationships/hyperlink" Target="http://creativecommons.org/licenses/by-nc-nd/4.0/" TargetMode="External"/><Relationship Id="rId10" Type="http://schemas.openxmlformats.org/officeDocument/2006/relationships/image" Target="media/image2.jpeg"/><Relationship Id="rId11" Type="http://schemas.openxmlformats.org/officeDocument/2006/relationships/hyperlink" Target="https://s3-us-west-2.amazonaws.com/courses-images-archive-read-only/wp-content/uploads/sites/297/2015/03/20165510/snowflakes.jpg" TargetMode="External"/><Relationship Id="rId12" Type="http://schemas.openxmlformats.org/officeDocument/2006/relationships/image" Target="media/image3.jpeg"/><Relationship Id="rId13" Type="http://schemas.openxmlformats.org/officeDocument/2006/relationships/hyperlink" Target="https://s3-us-west-2.amazonaws.com/courses-images-archive-read-only/wp-content/uploads/sites/297/2015/03/20165511/handshake.jpg" TargetMode="External"/><Relationship Id="rId14" Type="http://schemas.openxmlformats.org/officeDocument/2006/relationships/hyperlink" Target="http://en.wikibooks.org/wiki/Professional_and_Technical_Writing/Rhetoric/Context" TargetMode="External"/><Relationship Id="rId15" Type="http://schemas.openxmlformats.org/officeDocument/2006/relationships/hyperlink" Target="https://creativecommons.org/licenses/by-sa/4.0/" TargetMode="External"/><Relationship Id="rId16" Type="http://schemas.openxmlformats.org/officeDocument/2006/relationships/hyperlink" Target="https://flic.kr/p/bPnLoZ" TargetMode="External"/><Relationship Id="rId17" Type="http://schemas.openxmlformats.org/officeDocument/2006/relationships/hyperlink" Target="https://creativecommons.org/licenses/by-nc/4.0/" TargetMode="External"/><Relationship Id="rId18" Type="http://schemas.openxmlformats.org/officeDocument/2006/relationships/hyperlink" Target="https://flic.kr/p/81kpst" TargetMode="External"/><Relationship Id="rId19" Type="http://schemas.openxmlformats.org/officeDocument/2006/relationships/hyperlink" Target="https://creativecommons.org/licenses/by-nc-sa/4.0/" TargetMode="External"/><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hyperlink" Target="http://en.wikibooks.org/wiki/Professional_and_Technical_Writing/Rhetoric/Assumptions#cite_note-Hart-1" TargetMode="External"/><Relationship Id="rId23" Type="http://schemas.openxmlformats.org/officeDocument/2006/relationships/image" Target="media/image6.jpeg"/><Relationship Id="rId24" Type="http://schemas.openxmlformats.org/officeDocument/2006/relationships/hyperlink" Target="http://en.wikibooks.org/wiki/Professional_and_Technical_Writing/Rhetoric/Assumptions#cite_ref-Hart_1-0" TargetMode="External"/><Relationship Id="rId25" Type="http://schemas.openxmlformats.org/officeDocument/2006/relationships/hyperlink" Target="http://en.wikibooks.org/wiki/Professional_and_Technical_Writing/Rhetoric/Assumptions" TargetMode="External"/><Relationship Id="rId26" Type="http://schemas.openxmlformats.org/officeDocument/2006/relationships/hyperlink" Target="https://flic.kr/p/bvjymo" TargetMode="External"/><Relationship Id="rId27" Type="http://schemas.openxmlformats.org/officeDocument/2006/relationships/hyperlink" Target="https://flic.kr/p/66vB6L" TargetMode="External"/><Relationship Id="rId28" Type="http://schemas.openxmlformats.org/officeDocument/2006/relationships/hyperlink" Target="https://creativecommons.org/licenses/by/4.0/" TargetMode="External"/><Relationship Id="rId29" Type="http://schemas.openxmlformats.org/officeDocument/2006/relationships/hyperlink" Target="https://flic.kr/p/arQ9ML" TargetMode="External"/><Relationship Id="rId30" Type="http://schemas.openxmlformats.org/officeDocument/2006/relationships/image" Target="media/image7.jpeg"/><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hyperlink" Target="https://s3-us-west-2.amazonaws.com/courses-images-archive-read-only/wp-content/uploads/sites/297/2015/03/20165522/signature.jpg" TargetMode="External"/><Relationship Id="rId34" Type="http://schemas.openxmlformats.org/officeDocument/2006/relationships/image" Target="media/image10.jpeg"/><Relationship Id="rId35" Type="http://schemas.openxmlformats.org/officeDocument/2006/relationships/hyperlink" Target="https://s3-us-west-2.amazonaws.com/courses-images-archive-read-only/wp-content/uploads/sites/297/2015/03/20165523/Men-at-Convention.jpg" TargetMode="External"/><Relationship Id="rId36" Type="http://schemas.openxmlformats.org/officeDocument/2006/relationships/hyperlink" Target="http://en.wikibooks.org/wiki/Professional_and_Technical_Writing/Ethics/Legal_Issues" TargetMode="External"/><Relationship Id="rId37" Type="http://schemas.openxmlformats.org/officeDocument/2006/relationships/hyperlink" Target="https://flic.kr/p/9f1ucR" TargetMode="External"/><Relationship Id="rId38" Type="http://schemas.openxmlformats.org/officeDocument/2006/relationships/hyperlink" Target="https://creativecommons.org/licenses/by-nc-nd/4.0/" TargetMode="External"/><Relationship Id="rId39" Type="http://schemas.openxmlformats.org/officeDocument/2006/relationships/hyperlink" Target="https://flic.kr/p/ouJjwP" TargetMode="External"/><Relationship Id="rId40" Type="http://schemas.openxmlformats.org/officeDocument/2006/relationships/hyperlink" Target="https://flic.kr/p/4H9qPz" TargetMode="External"/><Relationship Id="rId41" Type="http://schemas.openxmlformats.org/officeDocument/2006/relationships/image" Target="media/image11.jpeg"/><Relationship Id="rId42" Type="http://schemas.openxmlformats.org/officeDocument/2006/relationships/image" Target="media/image12.jpeg"/><Relationship Id="rId43" Type="http://schemas.openxmlformats.org/officeDocument/2006/relationships/image" Target="media/image13.jpeg"/><Relationship Id="rId44" Type="http://schemas.openxmlformats.org/officeDocument/2006/relationships/hyperlink" Target="https://s3-us-west-2.amazonaws.com/courses-images-archive-read-only/wp-content/uploads/sites/297/2015/03/20165527/cubicle-workers.jpg" TargetMode="External"/><Relationship Id="rId45" Type="http://schemas.openxmlformats.org/officeDocument/2006/relationships/hyperlink" Target="https://youtu.be/Fi5eZ2XLJc4" TargetMode="External"/><Relationship Id="rId46" Type="http://schemas.openxmlformats.org/officeDocument/2006/relationships/hyperlink" Target="https://youtu.be/t4e-AGsu0Hs" TargetMode="External"/><Relationship Id="rId47" Type="http://schemas.openxmlformats.org/officeDocument/2006/relationships/hyperlink" Target="https://youtu.be/BrJTf97Ev8o" TargetMode="External"/><Relationship Id="rId48" Type="http://schemas.openxmlformats.org/officeDocument/2006/relationships/hyperlink" Target="http://youtu.be/t4e-AGsu0Hs" TargetMode="External"/><Relationship Id="rId49" Type="http://schemas.openxmlformats.org/officeDocument/2006/relationships/hyperlink" Target="http://youtu.be/Fi5eZ2XLJc4" TargetMode="External"/><Relationship Id="rId50" Type="http://schemas.openxmlformats.org/officeDocument/2006/relationships/hyperlink" Target="http://en.wikibooks.org/wiki/Professional_and_Technical_Writing/Ethics/Cultures" TargetMode="External"/><Relationship Id="rId51" Type="http://schemas.openxmlformats.org/officeDocument/2006/relationships/hyperlink" Target="https://flic.kr/p/fXaoJ" TargetMode="External"/><Relationship Id="rId52" Type="http://schemas.openxmlformats.org/officeDocument/2006/relationships/hyperlink" Target="https://flic.kr/p/guoPub" TargetMode="External"/><Relationship Id="rId53" Type="http://schemas.openxmlformats.org/officeDocument/2006/relationships/hyperlink" Target="https://flic.kr/p/59dsNh" TargetMode="External"/><Relationship Id="rId54" Type="http://schemas.openxmlformats.org/officeDocument/2006/relationships/hyperlink" Target="https://flic.kr/p/5Uvbj2" TargetMode="External"/><Relationship Id="rId55" Type="http://schemas.openxmlformats.org/officeDocument/2006/relationships/hyperlink" Target="https://youtu.be/at7srdUiRfM" TargetMode="External"/><Relationship Id="rId56" Type="http://schemas.openxmlformats.org/officeDocument/2006/relationships/hyperlink" Target="https://youtu.be/2-61hp5sx1Y" TargetMode="External"/><Relationship Id="rId57" Type="http://schemas.openxmlformats.org/officeDocument/2006/relationships/hyperlink" Target="http://youtu.be/2-61hp5sx1Y" TargetMode="External"/><Relationship Id="rId58" Type="http://schemas.openxmlformats.org/officeDocument/2006/relationships/hyperlink" Target="http://youtu.be/at7srdUiRfM" TargetMode="External"/><Relationship Id="rId59" Type="http://schemas.openxmlformats.org/officeDocument/2006/relationships/hyperlink" Target="http://youtu.be/BrJTf97Ev8o" TargetMode="External"/><Relationship Id="rId60" Type="http://schemas.openxmlformats.org/officeDocument/2006/relationships/image" Target="media/image14.jpeg"/><Relationship Id="rId61" Type="http://schemas.openxmlformats.org/officeDocument/2006/relationships/hyperlink" Target="https://s3-us-west-2.amazonaws.com/courses-images-archive-read-only/wp-content/uploads/sites/297/2015/03/20165530/outdoor-audience.jpg" TargetMode="External"/><Relationship Id="rId62" Type="http://schemas.openxmlformats.org/officeDocument/2006/relationships/hyperlink" Target="http://www.tcc.edu/" TargetMode="External"/><Relationship Id="rId63" Type="http://schemas.openxmlformats.org/officeDocument/2006/relationships/image" Target="media/image15.jpeg"/><Relationship Id="rId64" Type="http://schemas.openxmlformats.org/officeDocument/2006/relationships/hyperlink" Target="http://en.wikibooks.org/wiki/Professional_and_Technical_Writing/Rhetoric/Audiences#Appreciating_Technical_Communication_Audiences" TargetMode="External"/><Relationship Id="rId65" Type="http://schemas.openxmlformats.org/officeDocument/2006/relationships/hyperlink" Target="https://flic.kr/p/aignNG" TargetMode="External"/><Relationship Id="rId66" Type="http://schemas.openxmlformats.org/officeDocument/2006/relationships/hyperlink" Target="https://flic.kr/p/997Lw2" TargetMode="External"/><Relationship Id="rId67" Type="http://schemas.openxmlformats.org/officeDocument/2006/relationships/image" Target="media/image16.jpeg"/><Relationship Id="rId68" Type="http://schemas.openxmlformats.org/officeDocument/2006/relationships/image" Target="media/image17.jpeg"/><Relationship Id="rId69" Type="http://schemas.openxmlformats.org/officeDocument/2006/relationships/hyperlink" Target="https://youtu.be/kf2E2Tzdaaw" TargetMode="External"/><Relationship Id="rId70" Type="http://schemas.openxmlformats.org/officeDocument/2006/relationships/hyperlink" Target="http://en.wikibooks.org/wiki/Professional_and_Technical_Writing/Rhetoric#Effective_Workplace_Writing" TargetMode="External"/><Relationship Id="rId71" Type="http://schemas.openxmlformats.org/officeDocument/2006/relationships/hyperlink" Target="https://flic.kr/p/dMtxh" TargetMode="External"/><Relationship Id="rId72" Type="http://schemas.openxmlformats.org/officeDocument/2006/relationships/hyperlink" Target="https://flic.kr/p/gwiYGQ" TargetMode="External"/><Relationship Id="rId73" Type="http://schemas.openxmlformats.org/officeDocument/2006/relationships/hyperlink" Target="https://youtu.be/bws5BMVPjY4" TargetMode="External"/><Relationship Id="rId74" Type="http://schemas.openxmlformats.org/officeDocument/2006/relationships/hyperlink" Target="http://youtu.be/bws5BMVPjY4" TargetMode="External"/><Relationship Id="rId75" Type="http://schemas.openxmlformats.org/officeDocument/2006/relationships/hyperlink" Target="http://youtu.be/DGHEpyj7Maw" TargetMode="External"/><Relationship Id="rId76" Type="http://schemas.openxmlformats.org/officeDocument/2006/relationships/image" Target="media/image18.jpeg"/><Relationship Id="rId77" Type="http://schemas.openxmlformats.org/officeDocument/2006/relationships/hyperlink" Target="http://www.ehow.com/how_2122748_use-white-space-technical-writing.html" TargetMode="External"/><Relationship Id="rId78" Type="http://schemas.openxmlformats.org/officeDocument/2006/relationships/image" Target="media/image19.png"/><Relationship Id="rId79" Type="http://schemas.openxmlformats.org/officeDocument/2006/relationships/hyperlink" Target="https://creativecommons.org/about/pdm" TargetMode="External"/><Relationship Id="rId80" Type="http://schemas.openxmlformats.org/officeDocument/2006/relationships/image" Target="media/image20.jpeg"/><Relationship Id="rId81" Type="http://schemas.openxmlformats.org/officeDocument/2006/relationships/hyperlink" Target="https://www.prismnet.com/~hcexres/textbook/headings.html" TargetMode="External"/><Relationship Id="rId82" Type="http://schemas.openxmlformats.org/officeDocument/2006/relationships/hyperlink" Target="http://en.wikibooks.org/wiki/Professional_and_Technical_Writing/Design/General" TargetMode="External"/><Relationship Id="rId83" Type="http://schemas.openxmlformats.org/officeDocument/2006/relationships/hyperlink" Target="https://flic.kr/p/4qYRms" TargetMode="External"/><Relationship Id="rId84" Type="http://schemas.openxmlformats.org/officeDocument/2006/relationships/hyperlink" Target="https://youtu.be/Q8gX5opvvHo" TargetMode="External"/><Relationship Id="rId85" Type="http://schemas.openxmlformats.org/officeDocument/2006/relationships/hyperlink" Target="http://youtu.be/Q8gX5opvvHo" TargetMode="External"/><Relationship Id="rId86" Type="http://schemas.openxmlformats.org/officeDocument/2006/relationships/image" Target="media/image21.jpeg"/><Relationship Id="rId87" Type="http://schemas.openxmlformats.org/officeDocument/2006/relationships/image" Target="media/image22.jpeg"/><Relationship Id="rId88" Type="http://schemas.openxmlformats.org/officeDocument/2006/relationships/image" Target="media/image23.jpeg"/><Relationship Id="rId89" Type="http://schemas.openxmlformats.org/officeDocument/2006/relationships/hyperlink" Target="https://s3-us-west-2.amazonaws.com/courses-images-archive-read-only/wp-content/uploads/sites/297/2015/03/20165544/Procedure-Criminelle-Versailles-1789_02.jpg" TargetMode="External"/><Relationship Id="rId90" Type="http://schemas.openxmlformats.org/officeDocument/2006/relationships/hyperlink" Target="https://flic.kr/p/4suqQQ" TargetMode="External"/><Relationship Id="rId91" Type="http://schemas.openxmlformats.org/officeDocument/2006/relationships/hyperlink" Target="https://flic.kr/p/5w93dS" TargetMode="External"/><Relationship Id="rId92" Type="http://schemas.openxmlformats.org/officeDocument/2006/relationships/image" Target="media/image24.jpeg"/><Relationship Id="rId93" Type="http://schemas.openxmlformats.org/officeDocument/2006/relationships/hyperlink" Target="https://s3-us-west-2.amazonaws.com/courses-images-archive-read-only/wp-content/uploads/sites/297/2015/03/20165545/Constraint-Sculpture.jpg" TargetMode="External"/><Relationship Id="rId94" Type="http://schemas.openxmlformats.org/officeDocument/2006/relationships/hyperlink" Target="https://flic.kr/p/9ivYCg" TargetMode="External"/><Relationship Id="rId95" Type="http://schemas.openxmlformats.org/officeDocument/2006/relationships/hyperlink" Target="https://creativecommons.org/licenses/by-nd/4.0/" TargetMode="External"/><Relationship Id="rId96" Type="http://schemas.openxmlformats.org/officeDocument/2006/relationships/hyperlink" Target="http://www.writingcommons.org/open-text/collaboration/146-common-comments/tone-and-voice-/548-how-will-your-reader-respond-to-this-tone" TargetMode="External"/><Relationship Id="rId97" Type="http://schemas.openxmlformats.org/officeDocument/2006/relationships/hyperlink" Target="http://writingcommons.org/open-text/collaboration/143-common-comments/word-choice-/575-use-language-that-is-sensitive-to-your-audience" TargetMode="External"/><Relationship Id="rId98" Type="http://schemas.openxmlformats.org/officeDocument/2006/relationships/image" Target="media/image25.jpeg"/><Relationship Id="rId99" Type="http://schemas.openxmlformats.org/officeDocument/2006/relationships/hyperlink" Target="https://s3-us-west-2.amazonaws.com/courses-images-archive-read-only/wp-content/uploads/sites/297/2015/03/20165547/beware-sign.jpg" TargetMode="External"/><Relationship Id="rId100" Type="http://schemas.openxmlformats.org/officeDocument/2006/relationships/hyperlink" Target="http://writingcommons.org/open-text/collaboration/143-common-comments/word-choice-/538-use-concrete-sensory-language" TargetMode="External"/><Relationship Id="rId101" Type="http://schemas.openxmlformats.org/officeDocument/2006/relationships/hyperlink" Target="https://flic.kr/p/8AuXmC" TargetMode="External"/><Relationship Id="rId102" Type="http://schemas.openxmlformats.org/officeDocument/2006/relationships/hyperlink" Target="https://youtu.be/WekIFyO5OLI" TargetMode="External"/><Relationship Id="rId103" Type="http://schemas.openxmlformats.org/officeDocument/2006/relationships/hyperlink" Target="https://youtu.be/_koZ_3Wh87k" TargetMode="External"/><Relationship Id="rId104" Type="http://schemas.openxmlformats.org/officeDocument/2006/relationships/hyperlink" Target="http://writingcommons.org/open-text/style/voice/103-use-the-active-voice" TargetMode="External"/><Relationship Id="rId105" Type="http://schemas.openxmlformats.org/officeDocument/2006/relationships/hyperlink" Target="http://writingcommons.org/process/edit/101-eliminate-to-be-verbs" TargetMode="External"/><Relationship Id="rId106" Type="http://schemas.openxmlformats.org/officeDocument/2006/relationships/hyperlink" Target="http://youtu.be/WekIFyO5OLI?list=PLrj2iJKdUdbzmSkwVoc03-UBGwuIZUj7g" TargetMode="External"/><Relationship Id="rId107" Type="http://schemas.openxmlformats.org/officeDocument/2006/relationships/hyperlink" Target="http://youtu.be/_koZ_3Wh87k" TargetMode="External"/><Relationship Id="rId108" Type="http://schemas.openxmlformats.org/officeDocument/2006/relationships/hyperlink" Target="http://writingcommons.org/open-text/collaboration/159-common-comments/cohesiveness-/572-read-your-paper-aloud-to-check-cohesiveness" TargetMode="External"/><Relationship Id="rId109" Type="http://schemas.openxmlformats.org/officeDocument/2006/relationships/hyperlink" Target="http://writingcommons.org/open-text/collaboration/144-common-comments/sentence-construction-/541-use-parallel-structure" TargetMode="External"/><Relationship Id="rId110" Type="http://schemas.openxmlformats.org/officeDocument/2006/relationships/hyperlink" Target="http://writingcommons.org/open-text/collaboration/160-common-comments/word-order/574-rephrase-awkward-word-order" TargetMode="External"/><Relationship Id="rId111" Type="http://schemas.openxmlformats.org/officeDocument/2006/relationships/hyperlink" Target="https://youtu.be/DQaE5fFWDd0" TargetMode="External"/><Relationship Id="rId112" Type="http://schemas.openxmlformats.org/officeDocument/2006/relationships/hyperlink" Target="http://youtu.be/DQaE5fFWDd0" TargetMode="External"/><Relationship Id="rId113" Type="http://schemas.openxmlformats.org/officeDocument/2006/relationships/hyperlink" Target="http://writingcommons.org/open-text/collaboration/143-common-comments/word-choice-/536-eliminate-unnecessary-words" TargetMode="External"/><Relationship Id="rId114" Type="http://schemas.openxmlformats.org/officeDocument/2006/relationships/image" Target="media/image26.png"/><Relationship Id="rId115" Type="http://schemas.openxmlformats.org/officeDocument/2006/relationships/image" Target="media/image27.png"/><Relationship Id="rId116" Type="http://schemas.openxmlformats.org/officeDocument/2006/relationships/image" Target="media/image28.png"/><Relationship Id="rId117" Type="http://schemas.openxmlformats.org/officeDocument/2006/relationships/image" Target="media/image29.jpeg"/><Relationship Id="rId118" Type="http://schemas.openxmlformats.org/officeDocument/2006/relationships/image" Target="media/image30.jpeg"/><Relationship Id="rId119" Type="http://schemas.openxmlformats.org/officeDocument/2006/relationships/image" Target="media/image31.jpeg"/><Relationship Id="rId120" Type="http://schemas.openxmlformats.org/officeDocument/2006/relationships/image" Target="media/image32.jpeg"/><Relationship Id="rId121" Type="http://schemas.openxmlformats.org/officeDocument/2006/relationships/image" Target="media/image33.jpeg"/><Relationship Id="rId122" Type="http://schemas.openxmlformats.org/officeDocument/2006/relationships/image" Target="media/image34.png"/><Relationship Id="rId123" Type="http://schemas.openxmlformats.org/officeDocument/2006/relationships/image" Target="media/image35.png"/><Relationship Id="rId124" Type="http://schemas.openxmlformats.org/officeDocument/2006/relationships/hyperlink" Target="https://creativecommons.org/about/cc0" TargetMode="External"/><Relationship Id="rId125" Type="http://schemas.openxmlformats.org/officeDocument/2006/relationships/hyperlink" Target="http://www.washingtonruralheritage.org/cdm/singleitem/collection/skamania/id/937/rec/2" TargetMode="External"/><Relationship Id="rId126" Type="http://schemas.openxmlformats.org/officeDocument/2006/relationships/hyperlink" Target="http://commons.wikimedia.org/wiki/" TargetMode="External"/><Relationship Id="rId127" Type="http://schemas.openxmlformats.org/officeDocument/2006/relationships/image" Target="media/image36.png"/><Relationship Id="rId128" Type="http://schemas.openxmlformats.org/officeDocument/2006/relationships/hyperlink" Target="http://grcpublishing.grc.nasa.gov/Editing/chp8.cfm#ref2" TargetMode="External"/><Relationship Id="rId129" Type="http://schemas.openxmlformats.org/officeDocument/2006/relationships/hyperlink" Target="http://ntrs.nasa.gov/archive/nasa/casi.ntrs.nasa.gov/19930013813.pdf" TargetMode="External"/><Relationship Id="rId130" Type="http://schemas.openxmlformats.org/officeDocument/2006/relationships/image" Target="media/image37.jpeg"/><Relationship Id="rId131" Type="http://schemas.openxmlformats.org/officeDocument/2006/relationships/image" Target="media/image38.jpeg"/><Relationship Id="rId132" Type="http://schemas.openxmlformats.org/officeDocument/2006/relationships/hyperlink" Target="http://en.wikibooks.org/wiki/Professional_and_Technical_Writing/Instructions/Visuals#The_Value_of_Visual_Instructions" TargetMode="External"/><Relationship Id="rId133" Type="http://schemas.openxmlformats.org/officeDocument/2006/relationships/hyperlink" Target="https://flic.kr/p/8C72Dm" TargetMode="External"/><Relationship Id="rId134" Type="http://schemas.openxmlformats.org/officeDocument/2006/relationships/image" Target="media/image39.jpeg"/><Relationship Id="rId135" Type="http://schemas.openxmlformats.org/officeDocument/2006/relationships/image" Target="media/image40.jpeg"/><Relationship Id="rId136" Type="http://schemas.openxmlformats.org/officeDocument/2006/relationships/hyperlink" Target="https://s3-us-west-2.amazonaws.com/courses-images-archive-read-only/wp-content/uploads/sites/297/2015/03/20165553/map-diagram.jpg" TargetMode="External"/><Relationship Id="rId137" Type="http://schemas.openxmlformats.org/officeDocument/2006/relationships/image" Target="media/image41.png"/><Relationship Id="rId138" Type="http://schemas.openxmlformats.org/officeDocument/2006/relationships/hyperlink" Target="http://www.libraries.uc.edu/libraries/daap/resources/visualresources/how_to/cite_image.html" TargetMode="External"/><Relationship Id="rId139" Type="http://schemas.openxmlformats.org/officeDocument/2006/relationships/hyperlink" Target="https://www.slideshare.net/rycoleman/an-introduction-to-visual-thinking" TargetMode="External"/><Relationship Id="rId140" Type="http://schemas.openxmlformats.org/officeDocument/2006/relationships/hyperlink" Target="https://www.slideshare.net/rycoleman" TargetMode="External"/><Relationship Id="rId141" Type="http://schemas.openxmlformats.org/officeDocument/2006/relationships/hyperlink" Target="http://www.slideshare.net/rycoleman/an-introduction-to-visual-thinking" TargetMode="External"/><Relationship Id="rId142" Type="http://schemas.openxmlformats.org/officeDocument/2006/relationships/hyperlink" Target="http://en.wikibooks.org/wiki/Professional_and_Technical_Writing/Design/Illustrations" TargetMode="External"/><Relationship Id="rId143" Type="http://schemas.openxmlformats.org/officeDocument/2006/relationships/hyperlink" Target="https://flic.kr/p/6zLsjH" TargetMode="External"/><Relationship Id="rId144" Type="http://schemas.openxmlformats.org/officeDocument/2006/relationships/hyperlink" Target="https://flic.kr/p/xntUr" TargetMode="External"/><Relationship Id="rId145" Type="http://schemas.openxmlformats.org/officeDocument/2006/relationships/image" Target="media/image42.jpeg"/><Relationship Id="rId146" Type="http://schemas.openxmlformats.org/officeDocument/2006/relationships/image" Target="media/image43.jpeg"/><Relationship Id="rId147" Type="http://schemas.openxmlformats.org/officeDocument/2006/relationships/image" Target="media/image44.jpeg"/><Relationship Id="rId148" Type="http://schemas.openxmlformats.org/officeDocument/2006/relationships/image" Target="media/image45.jpeg"/><Relationship Id="rId149" Type="http://schemas.openxmlformats.org/officeDocument/2006/relationships/hyperlink" Target="http://www.thesitewizard.com/sitepromotion/search-engine-friendly.shtml" TargetMode="External"/><Relationship Id="rId150" Type="http://schemas.openxmlformats.org/officeDocument/2006/relationships/hyperlink" Target="http://en.wikibooks.org/wiki/Professional_and_Technical_Writing/Business_Communications/Website#Goals" TargetMode="External"/><Relationship Id="rId151" Type="http://schemas.openxmlformats.org/officeDocument/2006/relationships/hyperlink" Target="https://flic.kr/p/7FSUGu" TargetMode="External"/><Relationship Id="rId152" Type="http://schemas.openxmlformats.org/officeDocument/2006/relationships/hyperlink" Target="https://flic.kr/p/7ZemsU" TargetMode="External"/><Relationship Id="rId153" Type="http://schemas.openxmlformats.org/officeDocument/2006/relationships/image" Target="media/image46.jpeg"/><Relationship Id="rId154" Type="http://schemas.openxmlformats.org/officeDocument/2006/relationships/hyperlink" Target="http://www.oracle.com/index.html" TargetMode="External"/><Relationship Id="rId155" Type="http://schemas.openxmlformats.org/officeDocument/2006/relationships/image" Target="media/image47.png"/><Relationship Id="rId156" Type="http://schemas.openxmlformats.org/officeDocument/2006/relationships/hyperlink" Target="http://www.clickz.com/clickz/column/1716452/writing-readers-who-scan" TargetMode="External"/><Relationship Id="rId157" Type="http://schemas.openxmlformats.org/officeDocument/2006/relationships/image" Target="media/image48.jpeg"/><Relationship Id="rId158" Type="http://schemas.openxmlformats.org/officeDocument/2006/relationships/image" Target="media/image49.jpeg"/><Relationship Id="rId159" Type="http://schemas.openxmlformats.org/officeDocument/2006/relationships/hyperlink" Target="http://www.nature.org/" TargetMode="External"/><Relationship Id="rId160" Type="http://schemas.openxmlformats.org/officeDocument/2006/relationships/hyperlink" Target="http://sierraclub.org/" TargetMode="External"/><Relationship Id="rId161" Type="http://schemas.openxmlformats.org/officeDocument/2006/relationships/hyperlink" Target="http://www.epa.gov/roe/index.htm" TargetMode="External"/><Relationship Id="rId162" Type="http://schemas.openxmlformats.org/officeDocument/2006/relationships/hyperlink" Target="http://www.census.gov/popest/estimates.html" TargetMode="External"/><Relationship Id="rId163" Type="http://schemas.openxmlformats.org/officeDocument/2006/relationships/hyperlink" Target="http://writingcommons.org/open-text/writing-processes/format/principles-of-design/114-page-design" TargetMode="External"/><Relationship Id="rId164" Type="http://schemas.openxmlformats.org/officeDocument/2006/relationships/image" Target="media/image50.jpeg"/><Relationship Id="rId165" Type="http://schemas.openxmlformats.org/officeDocument/2006/relationships/image" Target="media/image51.png"/><Relationship Id="rId166" Type="http://schemas.openxmlformats.org/officeDocument/2006/relationships/hyperlink" Target="http://www.learnnc.org/discover/" TargetMode="External"/><Relationship Id="rId167" Type="http://schemas.openxmlformats.org/officeDocument/2006/relationships/hyperlink" Target="http://writingcommons.org/open-text/writing-processes/format/principles-of-design/116-pictures-and-photographs" TargetMode="External"/><Relationship Id="rId168" Type="http://schemas.openxmlformats.org/officeDocument/2006/relationships/image" Target="media/image52.png"/><Relationship Id="rId169" Type="http://schemas.openxmlformats.org/officeDocument/2006/relationships/image" Target="media/image53.jpeg"/><Relationship Id="rId170" Type="http://schemas.openxmlformats.org/officeDocument/2006/relationships/image" Target="media/image54.png"/><Relationship Id="rId171" Type="http://schemas.openxmlformats.org/officeDocument/2006/relationships/hyperlink" Target="http://writingcommons.org/open-text/writing-processes/format/principles-of-design/113-typography" TargetMode="External"/><Relationship Id="rId172" Type="http://schemas.openxmlformats.org/officeDocument/2006/relationships/hyperlink" Target="https://youtu.be/0gNR7mAlrb8" TargetMode="External"/><Relationship Id="rId173" Type="http://schemas.openxmlformats.org/officeDocument/2006/relationships/hyperlink" Target="http://windows.microsoft.com/en-us/windows/windows-media-player" TargetMode="External"/><Relationship Id="rId174" Type="http://schemas.openxmlformats.org/officeDocument/2006/relationships/hyperlink" Target="http://www.real.com/" TargetMode="External"/><Relationship Id="rId175" Type="http://schemas.openxmlformats.org/officeDocument/2006/relationships/hyperlink" Target="http://www.apple.com/quicktime/download/" TargetMode="External"/><Relationship Id="rId176" Type="http://schemas.openxmlformats.org/officeDocument/2006/relationships/hyperlink" Target="http://www.unc.edu/courses/engl29/zindex.html" TargetMode="External"/><Relationship Id="rId177" Type="http://schemas.openxmlformats.org/officeDocument/2006/relationships/hyperlink" Target="http://www2.scholastic.com/browse/article.jsp?id=3749217" TargetMode="External"/><Relationship Id="rId178" Type="http://schemas.openxmlformats.org/officeDocument/2006/relationships/hyperlink" Target="http://www.healingwell.com/videos/" TargetMode="External"/><Relationship Id="rId179" Type="http://schemas.openxmlformats.org/officeDocument/2006/relationships/hyperlink" Target="https://youtu.be/2Hru8ikmSZw" TargetMode="External"/><Relationship Id="rId180" Type="http://schemas.openxmlformats.org/officeDocument/2006/relationships/hyperlink" Target="https://youtu.be/58OxQLnkbOw" TargetMode="External"/><Relationship Id="rId181" Type="http://schemas.openxmlformats.org/officeDocument/2006/relationships/hyperlink" Target="http://youtu.be/ONvkpC2khGY" TargetMode="External"/><Relationship Id="rId182" Type="http://schemas.openxmlformats.org/officeDocument/2006/relationships/hyperlink" Target="https://youtu.be/ONvkpC2khGY" TargetMode="External"/><Relationship Id="rId183" Type="http://schemas.openxmlformats.org/officeDocument/2006/relationships/hyperlink" Target="http://youtu.be/58OxQLnkbOw" TargetMode="External"/><Relationship Id="rId184" Type="http://schemas.openxmlformats.org/officeDocument/2006/relationships/hyperlink" Target="http://youtu.be/2Hru8ikmSZw" TargetMode="External"/><Relationship Id="rId185" Type="http://schemas.openxmlformats.org/officeDocument/2006/relationships/hyperlink" Target="http://writingcommons.org/open-text/writing-processes/format/principles-of-design/119-video" TargetMode="External"/><Relationship Id="rId186" Type="http://schemas.openxmlformats.org/officeDocument/2006/relationships/hyperlink" Target="http://youtu.be/0gNR7mAlrb8" TargetMode="External"/><Relationship Id="rId187" Type="http://schemas.openxmlformats.org/officeDocument/2006/relationships/hyperlink" Target="https://youtu.be/BsElNMLm75w" TargetMode="External"/><Relationship Id="rId188" Type="http://schemas.openxmlformats.org/officeDocument/2006/relationships/hyperlink" Target="https://youtu.be/YmrFNCIbO78" TargetMode="External"/><Relationship Id="rId189" Type="http://schemas.openxmlformats.org/officeDocument/2006/relationships/hyperlink" Target="https://youtu.be/y59xha5Z8mU" TargetMode="External"/><Relationship Id="rId190" Type="http://schemas.openxmlformats.org/officeDocument/2006/relationships/hyperlink" Target="http://youtu.be/y59xha5Z8mU" TargetMode="External"/><Relationship Id="rId191" Type="http://schemas.openxmlformats.org/officeDocument/2006/relationships/hyperlink" Target="http://youtu.be/YmrFNCIbO78" TargetMode="External"/><Relationship Id="rId192" Type="http://schemas.openxmlformats.org/officeDocument/2006/relationships/hyperlink" Target="http://youtu.be/BsElNMLm75w" TargetMode="External"/><Relationship Id="rId193" Type="http://schemas.openxmlformats.org/officeDocument/2006/relationships/image" Target="media/image55.jpeg"/><Relationship Id="rId194" Type="http://schemas.openxmlformats.org/officeDocument/2006/relationships/hyperlink" Target="https://s3-us-west-2.amazonaws.com/oerfiles/technical%2Bwriting/Example%2BMemo%2BProjection%2BAnalysis%2BTimeline%2Bwith%2BGantt%2BChart.doc" TargetMode="External"/><Relationship Id="rId195" Type="http://schemas.openxmlformats.org/officeDocument/2006/relationships/hyperlink" Target="https://s3-us-west-2.amazonaws.com/oerfiles/technical%2Bwriting/Example%2BMemo%2BProgress.docx" TargetMode="External"/><Relationship Id="rId196" Type="http://schemas.openxmlformats.org/officeDocument/2006/relationships/hyperlink" Target="https://s3-us-west-2.amazonaws.com/oerfiles/technical%2Bwriting/Example%2BMemo%2BPeriodic.doc" TargetMode="External"/><Relationship Id="rId197" Type="http://schemas.openxmlformats.org/officeDocument/2006/relationships/hyperlink" Target="https://flic.kr/p/7hWDJG" TargetMode="External"/><Relationship Id="rId198" Type="http://schemas.openxmlformats.org/officeDocument/2006/relationships/hyperlink" Target="https://www.e-education.psu.edu/styleforstudents/c6_p12.html" TargetMode="External"/><Relationship Id="rId199" Type="http://schemas.openxmlformats.org/officeDocument/2006/relationships/image" Target="media/image56.jpeg"/><Relationship Id="rId200" Type="http://schemas.openxmlformats.org/officeDocument/2006/relationships/hyperlink" Target="https://s3-us-west-2.amazonaws.com/courses-images-archive-read-only/wp-content/uploads/sites/297/2015/03/20165559/Compliance_Framework.pdf.jpg" TargetMode="External"/><Relationship Id="rId201" Type="http://schemas.openxmlformats.org/officeDocument/2006/relationships/image" Target="media/image57.jpeg"/><Relationship Id="rId202" Type="http://schemas.openxmlformats.org/officeDocument/2006/relationships/image" Target="media/image58.jpeg"/><Relationship Id="rId203" Type="http://schemas.openxmlformats.org/officeDocument/2006/relationships/hyperlink" Target="http://writingcommons.org/open-text/genres/professional-business-and-technical-writing/memos" TargetMode="External"/><Relationship Id="rId204" Type="http://schemas.openxmlformats.org/officeDocument/2006/relationships/image" Target="media/image59.jpeg"/><Relationship Id="rId205" Type="http://schemas.openxmlformats.org/officeDocument/2006/relationships/hyperlink" Target="http://business.timesonline.co.uk/tol/business/markets/japan/article5723942.ece" TargetMode="External"/><Relationship Id="rId206" Type="http://schemas.openxmlformats.org/officeDocument/2006/relationships/hyperlink" Target="https://youtu.be/n5Zyn9y_MDs" TargetMode="External"/><Relationship Id="rId207" Type="http://schemas.openxmlformats.org/officeDocument/2006/relationships/hyperlink" Target="https://youtu.be/PMBMWcpzfFc" TargetMode="External"/><Relationship Id="rId208" Type="http://schemas.openxmlformats.org/officeDocument/2006/relationships/hyperlink" Target="http://youtu.be/PMBMWcpzfFc" TargetMode="External"/><Relationship Id="rId209" Type="http://schemas.openxmlformats.org/officeDocument/2006/relationships/hyperlink" Target="http://youtu.be/n5Zyn9y_MDs" TargetMode="External"/><Relationship Id="rId210" Type="http://schemas.openxmlformats.org/officeDocument/2006/relationships/hyperlink" Target="http://2012books.lardbucket.org/books/communication-for-business-success-canadian-edition/s13-02-memorandums-and-letters.html" TargetMode="External"/><Relationship Id="rId211" Type="http://schemas.openxmlformats.org/officeDocument/2006/relationships/hyperlink" Target="https://youtu.be/sA67g6zaKOE" TargetMode="External"/><Relationship Id="rId212" Type="http://schemas.openxmlformats.org/officeDocument/2006/relationships/hyperlink" Target="https://youtu.be/CW_wGSFavTc" TargetMode="External"/><Relationship Id="rId213" Type="http://schemas.openxmlformats.org/officeDocument/2006/relationships/hyperlink" Target="http://youtu.be/CW_wGSFavTc" TargetMode="External"/><Relationship Id="rId214" Type="http://schemas.openxmlformats.org/officeDocument/2006/relationships/hyperlink" Target="http://youtu.be/sA67g6zaKOE" TargetMode="External"/><Relationship Id="rId215" Type="http://schemas.openxmlformats.org/officeDocument/2006/relationships/image" Target="media/image60.jpeg"/><Relationship Id="rId216" Type="http://schemas.openxmlformats.org/officeDocument/2006/relationships/hyperlink" Target="https://s3-us-west-2.amazonaws.com/oerfiles/technical%2Bwriting/Example%2BLetter%2BBlock%2BFormat.docx" TargetMode="External"/><Relationship Id="rId217" Type="http://schemas.openxmlformats.org/officeDocument/2006/relationships/hyperlink" Target="https://s3-us-west-2.amazonaws.com/oerfiles/technical%2Bwriting/Example%2BLetter%2BModified%2BBlock%2BFormat.docx" TargetMode="External"/><Relationship Id="rId218" Type="http://schemas.openxmlformats.org/officeDocument/2006/relationships/hyperlink" Target="https://flic.kr/p/b9Fppr" TargetMode="External"/><Relationship Id="rId219" Type="http://schemas.openxmlformats.org/officeDocument/2006/relationships/hyperlink" Target="https://www.e-education.psu.edu/styleforstudents/c9_p4.html" TargetMode="External"/><Relationship Id="rId220" Type="http://schemas.openxmlformats.org/officeDocument/2006/relationships/image" Target="media/image61.jpeg"/><Relationship Id="rId221" Type="http://schemas.openxmlformats.org/officeDocument/2006/relationships/hyperlink" Target="http://writingcommons.org/open-text/genres/business-professional-writing/business-writing-in-action/report/798-memorandums-and-letters" TargetMode="External"/><Relationship Id="rId222" Type="http://schemas.openxmlformats.org/officeDocument/2006/relationships/hyperlink" Target="https://youtu.be/I2txr6OY5dY" TargetMode="External"/><Relationship Id="rId223" Type="http://schemas.openxmlformats.org/officeDocument/2006/relationships/hyperlink" Target="https://youtu.be/GkQn76-8MvM" TargetMode="External"/><Relationship Id="rId224" Type="http://schemas.openxmlformats.org/officeDocument/2006/relationships/hyperlink" Target="http://youtu.be/I2txr6OY5dY" TargetMode="External"/><Relationship Id="rId225" Type="http://schemas.openxmlformats.org/officeDocument/2006/relationships/hyperlink" Target="http://en.wikibooks.org/wiki/Professional_and_Technical_Writing/Business_Communications/Letters" TargetMode="External"/><Relationship Id="rId226" Type="http://schemas.openxmlformats.org/officeDocument/2006/relationships/image" Target="media/image62.jpeg"/><Relationship Id="rId227" Type="http://schemas.openxmlformats.org/officeDocument/2006/relationships/hyperlink" Target="https://s3-us-west-2.amazonaws.com/courses-images-archive-read-only/wp-content/uploads/sites/297/2015/03/20165600/Home_Business_Report_2008_screen.pdf.jpg" TargetMode="External"/><Relationship Id="rId228" Type="http://schemas.openxmlformats.org/officeDocument/2006/relationships/image" Target="media/image63.jpeg"/><Relationship Id="rId229" Type="http://schemas.openxmlformats.org/officeDocument/2006/relationships/image" Target="media/image64.jpeg"/><Relationship Id="rId230" Type="http://schemas.openxmlformats.org/officeDocument/2006/relationships/hyperlink" Target="http://en.wikibooks.org/wiki/Professional_and_Technical_Writing/Reports#Composing_Business_Reports_and_Proposals" TargetMode="External"/><Relationship Id="rId231" Type="http://schemas.openxmlformats.org/officeDocument/2006/relationships/hyperlink" Target="https://flic.kr/p/7XuwYH" TargetMode="External"/><Relationship Id="rId232" Type="http://schemas.openxmlformats.org/officeDocument/2006/relationships/hyperlink" Target="https://flic.kr/p/5VhbLk" TargetMode="External"/><Relationship Id="rId233" Type="http://schemas.openxmlformats.org/officeDocument/2006/relationships/hyperlink" Target="https://s3-us-west-2.amazonaws.com/oerfiles/technical%2Bwriting/Example%2B2nd%2BPERSON%2BMeter%2BReview%2Band%2BUpdate%2BProcedures%2Bwith%2BNotes%2B2.doc" TargetMode="External"/><Relationship Id="rId234" Type="http://schemas.openxmlformats.org/officeDocument/2006/relationships/hyperlink" Target="https://youtu.be/MB_rcmmpC6s" TargetMode="External"/><Relationship Id="rId235" Type="http://schemas.openxmlformats.org/officeDocument/2006/relationships/hyperlink" Target="http://www.pencilpages.com/articles/make.htm" TargetMode="External"/><Relationship Id="rId236" Type="http://schemas.openxmlformats.org/officeDocument/2006/relationships/hyperlink" Target="http://www.santosha.com/asanas.html" TargetMode="External"/><Relationship Id="rId237" Type="http://schemas.openxmlformats.org/officeDocument/2006/relationships/hyperlink" Target="http://toolsforwriters.com/" TargetMode="External"/><Relationship Id="rId238" Type="http://schemas.openxmlformats.org/officeDocument/2006/relationships/hyperlink" Target="http://www.washington.edu/lst/help/" TargetMode="External"/><Relationship Id="rId239" Type="http://schemas.openxmlformats.org/officeDocument/2006/relationships/hyperlink" Target="http://www.mro.org/zmm/teachings/zazeninst.pdf" TargetMode="External"/><Relationship Id="rId240" Type="http://schemas.openxmlformats.org/officeDocument/2006/relationships/hyperlink" Target="http://www.stevekaye.com/articles/planning_ahead.html" TargetMode="External"/><Relationship Id="rId241" Type="http://schemas.openxmlformats.org/officeDocument/2006/relationships/hyperlink" Target="http://www.washington.edu/uaa/advising/majors/intro.php" TargetMode="External"/><Relationship Id="rId242" Type="http://schemas.openxmlformats.org/officeDocument/2006/relationships/hyperlink" Target="http://olinuris.library.cornell.edu/ref/research/skill1.htm" TargetMode="External"/><Relationship Id="rId243" Type="http://schemas.openxmlformats.org/officeDocument/2006/relationships/hyperlink" Target="http://library.duke.edu/services/instruction/libraryguide/" TargetMode="External"/><Relationship Id="rId244" Type="http://schemas.openxmlformats.org/officeDocument/2006/relationships/hyperlink" Target="http://library.athabascau.ca/help/guide/guide2research.html" TargetMode="External"/><Relationship Id="rId245" Type="http://schemas.openxmlformats.org/officeDocument/2006/relationships/hyperlink" Target="http://faculty.plts.edu/gpence/html/kohlberg.htm" TargetMode="External"/><Relationship Id="rId246" Type="http://schemas.openxmlformats.org/officeDocument/2006/relationships/hyperlink" Target="http://tigger.uic.edu/~lnucci/MoralEd/overview.html" TargetMode="External"/><Relationship Id="rId247" Type="http://schemas.openxmlformats.org/officeDocument/2006/relationships/hyperlink" Target="http://www.haverford.edu/psych/ddavis/p109g/kohlberg.dilemmas.html" TargetMode="External"/><Relationship Id="rId248" Type="http://schemas.openxmlformats.org/officeDocument/2006/relationships/hyperlink" Target="http://www.cse.buffalo.edu/~rapaport/perry.positions.html" TargetMode="External"/><Relationship Id="rId249" Type="http://schemas.openxmlformats.org/officeDocument/2006/relationships/hyperlink" Target="http://www4.ncsu.edu/unity/lockers/users/f/felder/public/Columns/Michelle.html" TargetMode="External"/><Relationship Id="rId250" Type="http://schemas.openxmlformats.org/officeDocument/2006/relationships/hyperlink" Target="http://www.santosha.com/anjaneya.html" TargetMode="External"/><Relationship Id="rId251" Type="http://schemas.openxmlformats.org/officeDocument/2006/relationships/hyperlink" Target="http://guides.library.cornell.edu/sevensteps" TargetMode="External"/><Relationship Id="rId252" Type="http://schemas.openxmlformats.org/officeDocument/2006/relationships/hyperlink" Target="http://writingcommons.org/open-text/genres/professional-business-and-technical-writing/instructions-process-reports" TargetMode="External"/><Relationship Id="rId253" Type="http://schemas.openxmlformats.org/officeDocument/2006/relationships/hyperlink" Target="http://youtu.be/MB_rcmmpC6s" TargetMode="External"/><Relationship Id="rId254" Type="http://schemas.openxmlformats.org/officeDocument/2006/relationships/hyperlink" Target="https://youtu.be/hSpKgT1yjdE" TargetMode="External"/><Relationship Id="rId255" Type="http://schemas.openxmlformats.org/officeDocument/2006/relationships/hyperlink" Target="http://youtu.be/s8AlJh33iH0" TargetMode="External"/><Relationship Id="rId256" Type="http://schemas.openxmlformats.org/officeDocument/2006/relationships/hyperlink" Target="http://youtu.be/hSpKgT1yjdE" TargetMode="External"/><Relationship Id="rId257" Type="http://schemas.openxmlformats.org/officeDocument/2006/relationships/image" Target="media/image65.jpeg"/><Relationship Id="rId258" Type="http://schemas.openxmlformats.org/officeDocument/2006/relationships/image" Target="media/image66.jpeg"/><Relationship Id="rId259" Type="http://schemas.openxmlformats.org/officeDocument/2006/relationships/hyperlink" Target="https://s3-us-west-2.amazonaws.com/oerfiles/technical%2Bwriting/Example%2BClassification%2BReport.doc" TargetMode="External"/><Relationship Id="rId260" Type="http://schemas.openxmlformats.org/officeDocument/2006/relationships/hyperlink" Target="https://s3-us-west-2.amazonaws.com/oerfiles/technical%2Bwriting/Example%2BPartition%2BReport.doc" TargetMode="External"/><Relationship Id="rId261" Type="http://schemas.openxmlformats.org/officeDocument/2006/relationships/hyperlink" Target="https://s3-us-west-2.amazonaws.com/oerfiles/technical%2Bwriting/Example%2BPartition%2BEvacuation%2BPlan.docx" TargetMode="External"/><Relationship Id="rId262" Type="http://schemas.openxmlformats.org/officeDocument/2006/relationships/hyperlink" Target="https://flic.kr/p/9aVKsM" TargetMode="External"/><Relationship Id="rId263" Type="http://schemas.openxmlformats.org/officeDocument/2006/relationships/hyperlink" Target="https://flic.kr/p/9i7qhP" TargetMode="External"/><Relationship Id="rId264" Type="http://schemas.openxmlformats.org/officeDocument/2006/relationships/image" Target="media/image67.jpeg"/><Relationship Id="rId265" Type="http://schemas.openxmlformats.org/officeDocument/2006/relationships/image" Target="media/image68.jpeg"/><Relationship Id="rId266" Type="http://schemas.openxmlformats.org/officeDocument/2006/relationships/hyperlink" Target="https://s3-us-west-2.amazonaws.com/courses-images-archive-read-only/wp-content/uploads/sites/297/2015/03/20165405/Metal-partition.jpg" TargetMode="External"/><Relationship Id="rId267" Type="http://schemas.openxmlformats.org/officeDocument/2006/relationships/hyperlink" Target="http://en.wikibooks.org/wiki/Professional_and_Technical_Writing/Design/Document_Organization/Organizational_Patterns#Organizational_Patterns" TargetMode="External"/><Relationship Id="rId268" Type="http://schemas.openxmlformats.org/officeDocument/2006/relationships/hyperlink" Target="https://flic.kr/p/aiie5a" TargetMode="External"/><Relationship Id="rId269" Type="http://schemas.openxmlformats.org/officeDocument/2006/relationships/hyperlink" Target="http://www.GlynLowe.com/" TargetMode="External"/><Relationship Id="rId270" Type="http://schemas.openxmlformats.org/officeDocument/2006/relationships/hyperlink" Target="https://flic.kr/p/dWBfuK" TargetMode="External"/><Relationship Id="rId271" Type="http://schemas.openxmlformats.org/officeDocument/2006/relationships/image" Target="media/image69.jpeg"/><Relationship Id="rId272" Type="http://schemas.openxmlformats.org/officeDocument/2006/relationships/hyperlink" Target="http://writingcommons.org/open-text/writing-processes/organize/modes-of-discourse/130-classifying" TargetMode="External"/><Relationship Id="rId273" Type="http://schemas.openxmlformats.org/officeDocument/2006/relationships/hyperlink" Target="http://edition.cnn.com/2001/US/11/15/rec.airport.security.facts/index.html" TargetMode="External"/><Relationship Id="rId274" Type="http://schemas.openxmlformats.org/officeDocument/2006/relationships/hyperlink" Target="https://youtu.be/HQDqb9yoHTE" TargetMode="External"/><Relationship Id="rId275" Type="http://schemas.openxmlformats.org/officeDocument/2006/relationships/hyperlink" Target="https://youtu.be/eVhhTOAzHXc" TargetMode="External"/><Relationship Id="rId276" Type="http://schemas.openxmlformats.org/officeDocument/2006/relationships/hyperlink" Target="https://youtu.be/Yqh0ADRfmvY" TargetMode="External"/><Relationship Id="rId277" Type="http://schemas.openxmlformats.org/officeDocument/2006/relationships/hyperlink" Target="https://youtu.be/iXfQHy1ix2g" TargetMode="External"/><Relationship Id="rId278" Type="http://schemas.openxmlformats.org/officeDocument/2006/relationships/hyperlink" Target="http://youtu.be/Yqh0ADRfmvY" TargetMode="External"/><Relationship Id="rId279" Type="http://schemas.openxmlformats.org/officeDocument/2006/relationships/hyperlink" Target="http://youtu.be/eVhhTOAzHXc" TargetMode="External"/><Relationship Id="rId280" Type="http://schemas.openxmlformats.org/officeDocument/2006/relationships/hyperlink" Target="http://youtu.be/HQDqb9yoHTE" TargetMode="External"/><Relationship Id="rId281" Type="http://schemas.openxmlformats.org/officeDocument/2006/relationships/hyperlink" Target="http://writingcommons.org/open-text/writing-processes/organize/modes-of-discourse/131-comparing-and-contrasting" TargetMode="External"/><Relationship Id="rId282" Type="http://schemas.openxmlformats.org/officeDocument/2006/relationships/hyperlink" Target="http://youtu.be/iXfQHy1ix2g" TargetMode="External"/><Relationship Id="rId283" Type="http://schemas.openxmlformats.org/officeDocument/2006/relationships/image" Target="media/image70.jpeg"/><Relationship Id="rId284" Type="http://schemas.openxmlformats.org/officeDocument/2006/relationships/hyperlink" Target="https://s3-us-west-2.amazonaws.com/oerfiles/technical%2Bwriting/Example%2BInformative%2BOral%2BPresentation%2BInstalling%2Ba%2Bhard%2Bdrive.doc" TargetMode="External"/><Relationship Id="rId285" Type="http://schemas.openxmlformats.org/officeDocument/2006/relationships/hyperlink" Target="https://flic.kr/p/9kZBdV" TargetMode="External"/><Relationship Id="rId286" Type="http://schemas.openxmlformats.org/officeDocument/2006/relationships/hyperlink" Target="http://writingcommons.org/open-text/genres/professional-business-and-technical-writing/presentations-to-inform/809-functions-of-the-presentation-to-inform" TargetMode="External"/><Relationship Id="rId287" Type="http://schemas.openxmlformats.org/officeDocument/2006/relationships/hyperlink" Target="http://writingcommons.org/open-text/genres/professional-business-and-technical-writing/presentations-to-inform/811-types-of-presentations-to-inform" TargetMode="External"/><Relationship Id="rId288" Type="http://schemas.openxmlformats.org/officeDocument/2006/relationships/hyperlink" Target="http://writingcommons.org/open-text/genres/professional-business-and-technical-writing/presentations-to-inform/808-presentations-to-inform" TargetMode="External"/><Relationship Id="rId289" Type="http://schemas.openxmlformats.org/officeDocument/2006/relationships/hyperlink" Target="http://writingcommons.org/open-text/genres/professional-business-and-technical-writing/presentations-to-inform/813-preparing-your-speech-to-inform#ftn.fn-1" TargetMode="External"/><Relationship Id="rId290" Type="http://schemas.openxmlformats.org/officeDocument/2006/relationships/hyperlink" Target="http://writingcommons.org/open-text/genres/professional-business-and-technical-writing/presentations-to-inform/813-preparing-your-speech-to-inform#fn-1" TargetMode="External"/><Relationship Id="rId291" Type="http://schemas.openxmlformats.org/officeDocument/2006/relationships/hyperlink" Target="http://writingcommons.org/open-text/genres/professional-business-and-technical-writing/presentations-to-inform/813-preparing-your-speech-to-inform" TargetMode="External"/><Relationship Id="rId292" Type="http://schemas.openxmlformats.org/officeDocument/2006/relationships/hyperlink" Target="http://writingcommons.org/open-text/genres/professional-business-and-technical-writing/presentations-to-inform/814-creating-an-informative-presentation#ftn.fn-1" TargetMode="External"/><Relationship Id="rId293" Type="http://schemas.openxmlformats.org/officeDocument/2006/relationships/hyperlink" Target="http://writingcommons.org/open-text/genres/professional-business-and-technical-writing/presentations-to-inform/814-creating-an-informative-presentation#fn-1" TargetMode="External"/><Relationship Id="rId294" Type="http://schemas.openxmlformats.org/officeDocument/2006/relationships/hyperlink" Target="http://writingcommons.org/open-text/genres/professional-business-and-technical-writing/presentations-to-inform/814-creating-an-informative-presentation" TargetMode="External"/><Relationship Id="rId295" Type="http://schemas.openxmlformats.org/officeDocument/2006/relationships/image" Target="media/image71.jpeg"/><Relationship Id="rId296" Type="http://schemas.openxmlformats.org/officeDocument/2006/relationships/image" Target="media/image72.jpeg"/><Relationship Id="rId297" Type="http://schemas.openxmlformats.org/officeDocument/2006/relationships/hyperlink" Target="https://flic.kr/p/9Bkq6L" TargetMode="External"/><Relationship Id="rId298" Type="http://schemas.openxmlformats.org/officeDocument/2006/relationships/image" Target="media/image73.jpeg"/><Relationship Id="rId299" Type="http://schemas.openxmlformats.org/officeDocument/2006/relationships/hyperlink" Target="http://writingcommons.org/open-text/research-methods-methodologies/textual-research/269-textual-research" TargetMode="External"/><Relationship Id="rId300" Type="http://schemas.openxmlformats.org/officeDocument/2006/relationships/hyperlink" Target="https://flic.kr/p/7HwmJJ" TargetMode="External"/><Relationship Id="rId301" Type="http://schemas.openxmlformats.org/officeDocument/2006/relationships/hyperlink" Target="https://flic.kr/p/8qtQZK" TargetMode="External"/><Relationship Id="rId302" Type="http://schemas.openxmlformats.org/officeDocument/2006/relationships/hyperlink" Target="http://en.wikibooks.org/wiki/Professional_and_Technical_Writing/Documenting_Your_Sources/Basic_Guidelines_for_Citing_Resources" TargetMode="External"/><Relationship Id="rId303" Type="http://schemas.openxmlformats.org/officeDocument/2006/relationships/image" Target="media/image74.jpeg"/><Relationship Id="rId304" Type="http://schemas.openxmlformats.org/officeDocument/2006/relationships/hyperlink" Target="http://www.youtube.com/watch?v=pdAfIqRt60c" TargetMode="External"/><Relationship Id="rId305" Type="http://schemas.openxmlformats.org/officeDocument/2006/relationships/hyperlink" Target="http://en.wikibooks.org/wiki/Professional_and_Technical_Writing/Documenting_Your_Sources/APA_Style_Documentation#APA_Style_Documentation" TargetMode="External"/><Relationship Id="rId306" Type="http://schemas.openxmlformats.org/officeDocument/2006/relationships/image" Target="media/image75.jpeg"/><Relationship Id="rId307" Type="http://schemas.openxmlformats.org/officeDocument/2006/relationships/hyperlink" Target="http://en.wikibooks.org/wiki/Professional_and_Technical_Writing/Documenting_Your_Sources/APA_Style_In-Text_Citations#APA_Style_In-Text_Citations" TargetMode="External"/><Relationship Id="rId308" Type="http://schemas.openxmlformats.org/officeDocument/2006/relationships/hyperlink" Target="https://flic.kr/p/8PhzKc" TargetMode="External"/><Relationship Id="rId309" Type="http://schemas.openxmlformats.org/officeDocument/2006/relationships/image" Target="media/image76.jpeg"/><Relationship Id="rId310" Type="http://schemas.openxmlformats.org/officeDocument/2006/relationships/image" Target="media/image77.jpeg"/><Relationship Id="rId311" Type="http://schemas.openxmlformats.org/officeDocument/2006/relationships/hyperlink" Target="http://www.ess.com/facts" TargetMode="External"/><Relationship Id="rId312" Type="http://schemas.openxmlformats.org/officeDocument/2006/relationships/hyperlink" Target="http://en.wikibooks.org/wiki/Professional_and_Technical_Writing/Documenting_Your_Sources/APA_Style_Reference_Lists#APA_Style_reference_Lists" TargetMode="External"/><Relationship Id="rId313" Type="http://schemas.openxmlformats.org/officeDocument/2006/relationships/hyperlink" Target="https://flic.kr/p/8KCCKW" TargetMode="External"/><Relationship Id="rId314" Type="http://schemas.openxmlformats.org/officeDocument/2006/relationships/hyperlink" Target="https://flic.kr/p/9ayLxv" TargetMode="External"/><Relationship Id="rId315" Type="http://schemas.openxmlformats.org/officeDocument/2006/relationships/hyperlink" Target="https://flic.kr/p/5jqzS" TargetMode="External"/><Relationship Id="rId316" Type="http://schemas.openxmlformats.org/officeDocument/2006/relationships/image" Target="media/image78.jpeg"/><Relationship Id="rId317" Type="http://schemas.openxmlformats.org/officeDocument/2006/relationships/hyperlink" Target="http://writingcommons.org/open-text/research-methods-methodologies/textual-research/369-ask-these-questions-to-evaluate-the-authority-of-the-researchers-methods" TargetMode="External"/><Relationship Id="rId318" Type="http://schemas.openxmlformats.org/officeDocument/2006/relationships/hyperlink" Target="https://flic.kr/p/b6WaSP" TargetMode="External"/><Relationship Id="rId319" Type="http://schemas.openxmlformats.org/officeDocument/2006/relationships/image" Target="media/image79.jpeg"/><Relationship Id="rId320" Type="http://schemas.openxmlformats.org/officeDocument/2006/relationships/hyperlink" Target="https://s3-us-west-2.amazonaws.com/courses-images-archive-read-only/wp-content/uploads/sites/297/2015/03/20165420/mans-back-while-reading.jpg" TargetMode="External"/><Relationship Id="rId321" Type="http://schemas.openxmlformats.org/officeDocument/2006/relationships/hyperlink" Target="https://youtu.be/MSShNSgOAR0" TargetMode="External"/><Relationship Id="rId322" Type="http://schemas.openxmlformats.org/officeDocument/2006/relationships/image" Target="media/image80.jpeg"/><Relationship Id="rId323" Type="http://schemas.openxmlformats.org/officeDocument/2006/relationships/hyperlink" Target="https://s3-us-west-2.amazonaws.com/courses-images-archive-read-only/wp-content/uploads/sites/297/2015/03/20165422/writing-hand.jpg" TargetMode="External"/><Relationship Id="rId324" Type="http://schemas.openxmlformats.org/officeDocument/2006/relationships/hyperlink" Target="http://writingcommons.org/open-text/research-methods-methodologies/research-primer/271-demystify-research" TargetMode="External"/><Relationship Id="rId325" Type="http://schemas.openxmlformats.org/officeDocument/2006/relationships/hyperlink" Target="https://flic.kr/p/83gZd" TargetMode="External"/><Relationship Id="rId326" Type="http://schemas.openxmlformats.org/officeDocument/2006/relationships/hyperlink" Target="https://flic.kr/p/2WjqXN" TargetMode="External"/><Relationship Id="rId327" Type="http://schemas.openxmlformats.org/officeDocument/2006/relationships/hyperlink" Target="http://youtu.be/MSShNSgOAR0" TargetMode="External"/><Relationship Id="rId328" Type="http://schemas.openxmlformats.org/officeDocument/2006/relationships/image" Target="media/image81.jpeg"/><Relationship Id="rId329" Type="http://schemas.openxmlformats.org/officeDocument/2006/relationships/hyperlink" Target="https://s3-us-west-2.amazonaws.com/courses-images-archive-read-only/wp-content/uploads/sites/297/2015/03/20165424/cheaters.jpg" TargetMode="External"/><Relationship Id="rId330" Type="http://schemas.openxmlformats.org/officeDocument/2006/relationships/hyperlink" Target="https://youtu.be/TzV8GAtK0A0" TargetMode="External"/><Relationship Id="rId331" Type="http://schemas.openxmlformats.org/officeDocument/2006/relationships/hyperlink" Target="http://info.icopyright.com/" TargetMode="External"/><Relationship Id="rId332" Type="http://schemas.openxmlformats.org/officeDocument/2006/relationships/hyperlink" Target="http://www.weeklyreader.com/content/privacy-policy" TargetMode="External"/><Relationship Id="rId333" Type="http://schemas.openxmlformats.org/officeDocument/2006/relationships/hyperlink" Target="http://www.chillingeffects.org/" TargetMode="External"/><Relationship Id="rId334" Type="http://schemas.openxmlformats.org/officeDocument/2006/relationships/hyperlink" Target="http://www.intelproplaw.com/" TargetMode="External"/><Relationship Id="rId335" Type="http://schemas.openxmlformats.org/officeDocument/2006/relationships/hyperlink" Target="http://gigalaw.com/" TargetMode="External"/><Relationship Id="rId336" Type="http://schemas.openxmlformats.org/officeDocument/2006/relationships/hyperlink" Target="http://www.copylaw.com/new_articles/copy_myths.html" TargetMode="External"/><Relationship Id="rId337" Type="http://schemas.openxmlformats.org/officeDocument/2006/relationships/hyperlink" Target="http://writingcommons.org/open-text/research-methods-methodologies/textual-research/34-intellectual-property" TargetMode="External"/><Relationship Id="rId338" Type="http://schemas.openxmlformats.org/officeDocument/2006/relationships/hyperlink" Target="https://flic.kr/p/4ztcac" TargetMode="External"/><Relationship Id="rId339" Type="http://schemas.openxmlformats.org/officeDocument/2006/relationships/hyperlink" Target="http://youtu.be/TzV8GAtK0A0" TargetMode="External"/><Relationship Id="rId340" Type="http://schemas.openxmlformats.org/officeDocument/2006/relationships/image" Target="media/image82.jpeg"/><Relationship Id="rId341" Type="http://schemas.openxmlformats.org/officeDocument/2006/relationships/hyperlink" Target="https://s3-us-west-2.amazonaws.com/oerfiles/technical%2Bwriting/Problem%2BAnalysis%2BReport%2Bfor%2BTeldon%2BFacilities.doc" TargetMode="External"/><Relationship Id="rId342" Type="http://schemas.openxmlformats.org/officeDocument/2006/relationships/hyperlink" Target="https://flic.kr/p/8rQ9Nc" TargetMode="External"/><Relationship Id="rId343" Type="http://schemas.openxmlformats.org/officeDocument/2006/relationships/image" Target="media/image83.jpeg"/><Relationship Id="rId344" Type="http://schemas.openxmlformats.org/officeDocument/2006/relationships/image" Target="media/image84.jpeg"/><Relationship Id="rId345" Type="http://schemas.openxmlformats.org/officeDocument/2006/relationships/hyperlink" Target="https://s3-us-west-2.amazonaws.com/courses-images-archive-read-only/wp-content/uploads/sites/297/2015/03/20165428/Man-Reading.jpg" TargetMode="External"/><Relationship Id="rId346" Type="http://schemas.openxmlformats.org/officeDocument/2006/relationships/hyperlink" Target="http://en.wikibooks.org/wiki/Professional_and_Technical_Writing/Reports/Planning" TargetMode="External"/><Relationship Id="rId347" Type="http://schemas.openxmlformats.org/officeDocument/2006/relationships/hyperlink" Target="https://flic.kr/p/8PPaZx" TargetMode="External"/><Relationship Id="rId348" Type="http://schemas.openxmlformats.org/officeDocument/2006/relationships/hyperlink" Target="https://flic.kr/p/akUamc" TargetMode="External"/><Relationship Id="rId349" Type="http://schemas.openxmlformats.org/officeDocument/2006/relationships/hyperlink" Target="http://writing.colostate.edu/guides/teaching/rst/pop5i.cfm" TargetMode="External"/><Relationship Id="rId350" Type="http://schemas.openxmlformats.org/officeDocument/2006/relationships/image" Target="media/image85.jpeg"/><Relationship Id="rId351" Type="http://schemas.openxmlformats.org/officeDocument/2006/relationships/image" Target="media/image86.jpeg"/><Relationship Id="rId352" Type="http://schemas.openxmlformats.org/officeDocument/2006/relationships/hyperlink" Target="https://s3-us-west-2.amazonaws.com/oerfiles/technical%2Bwriting/Example%2BPROPOSAL.doc" TargetMode="External"/><Relationship Id="rId353" Type="http://schemas.openxmlformats.org/officeDocument/2006/relationships/image" Target="media/image87.jpeg"/><Relationship Id="rId354" Type="http://schemas.openxmlformats.org/officeDocument/2006/relationships/hyperlink" Target="https://s3-us-west-2.amazonaws.com/courses-images-archive-read-only/wp-content/uploads/sites/297/2015/03/20165433/glass-marbles.jpg" TargetMode="External"/><Relationship Id="rId355" Type="http://schemas.openxmlformats.org/officeDocument/2006/relationships/hyperlink" Target="https://flic.kr/p/nPX1Jy" TargetMode="External"/><Relationship Id="rId356" Type="http://schemas.openxmlformats.org/officeDocument/2006/relationships/hyperlink" Target="https://flic.kr/p/6iPRAR" TargetMode="External"/><Relationship Id="rId357" Type="http://schemas.openxmlformats.org/officeDocument/2006/relationships/image" Target="media/image88.jpeg"/><Relationship Id="rId358" Type="http://schemas.openxmlformats.org/officeDocument/2006/relationships/hyperlink" Target="https://s3-us-west-2.amazonaws.com/courses-images-archive-read-only/wp-content/uploads/sites/297/2015/03/20165435/FAQ-button.jpg" TargetMode="External"/><Relationship Id="rId359" Type="http://schemas.openxmlformats.org/officeDocument/2006/relationships/image" Target="media/image89.jpeg"/><Relationship Id="rId360" Type="http://schemas.openxmlformats.org/officeDocument/2006/relationships/hyperlink" Target="https://s3-us-west-2.amazonaws.com/courses-images-archive-read-only/wp-content/uploads/sites/297/2015/03/20165436/Kings-Cross-Station.jpg" TargetMode="External"/><Relationship Id="rId361" Type="http://schemas.openxmlformats.org/officeDocument/2006/relationships/image" Target="media/image90.jpeg"/><Relationship Id="rId362" Type="http://schemas.openxmlformats.org/officeDocument/2006/relationships/hyperlink" Target="https://s3-us-west-2.amazonaws.com/courses-images-archive-read-only/wp-content/uploads/sites/297/2015/03/20165438/checklist.jpg" TargetMode="External"/><Relationship Id="rId363" Type="http://schemas.openxmlformats.org/officeDocument/2006/relationships/hyperlink" Target="http://en.wikibooks.org/wiki/Professional_and_Technical_Writing/Proposals#Preparing_Business_Proposals" TargetMode="External"/><Relationship Id="rId364" Type="http://schemas.openxmlformats.org/officeDocument/2006/relationships/hyperlink" Target="https://flic.kr/p/6uPLMk" TargetMode="External"/><Relationship Id="rId365" Type="http://schemas.openxmlformats.org/officeDocument/2006/relationships/hyperlink" Target="http://www.planetofsuccess.com/blog/faqs/" TargetMode="External"/><Relationship Id="rId366" Type="http://schemas.openxmlformats.org/officeDocument/2006/relationships/hyperlink" Target="https://flic.kr/p/coecMA" TargetMode="External"/><Relationship Id="rId367" Type="http://schemas.openxmlformats.org/officeDocument/2006/relationships/hyperlink" Target="https://flic.kr/p/hykfe7" TargetMode="External"/><Relationship Id="rId368" Type="http://schemas.openxmlformats.org/officeDocument/2006/relationships/hyperlink" Target="http://www.chicagomanualofstyle.org/ch01/ch01_fig07.html" TargetMode="External"/><Relationship Id="rId369" Type="http://schemas.openxmlformats.org/officeDocument/2006/relationships/hyperlink" Target="http://en.wikibooks.org/wiki/Professional_and_Technical_Writing/Design/Front_Matter#Lists_of_Figures_and_Tables" TargetMode="External"/><Relationship Id="rId370" Type="http://schemas.openxmlformats.org/officeDocument/2006/relationships/image" Target="media/image91.jpeg"/><Relationship Id="rId371" Type="http://schemas.openxmlformats.org/officeDocument/2006/relationships/image" Target="media/image92.jpeg"/><Relationship Id="rId372" Type="http://schemas.openxmlformats.org/officeDocument/2006/relationships/hyperlink" Target="https://youtu.be/oA2VUdsSGNc" TargetMode="External"/><Relationship Id="rId373" Type="http://schemas.openxmlformats.org/officeDocument/2006/relationships/hyperlink" Target="https://youtu.be/1RLTuz-IuMg" TargetMode="External"/><Relationship Id="rId374" Type="http://schemas.openxmlformats.org/officeDocument/2006/relationships/hyperlink" Target="http://en.wikibooks.org/wiki/Professional_and_Technical_Writing/Ethics#Legal_Issues_and_Communication" TargetMode="External"/><Relationship Id="rId375" Type="http://schemas.openxmlformats.org/officeDocument/2006/relationships/hyperlink" Target="https://flic.kr/p/fthbhw" TargetMode="External"/><Relationship Id="rId376" Type="http://schemas.openxmlformats.org/officeDocument/2006/relationships/hyperlink" Target="https://flic.kr/p/eyP8qM" TargetMode="External"/><Relationship Id="rId377" Type="http://schemas.openxmlformats.org/officeDocument/2006/relationships/image" Target="media/image93.jpeg"/><Relationship Id="rId378" Type="http://schemas.openxmlformats.org/officeDocument/2006/relationships/hyperlink" Target="https://s3-us-west-2.amazonaws.com/courses-images-archive-read-only/wp-content/uploads/sites/297/2015/03/20165442/hiking-maps.jpg" TargetMode="External"/><Relationship Id="rId379" Type="http://schemas.openxmlformats.org/officeDocument/2006/relationships/hyperlink" Target="https://courses.candelalearning.com/technicalwriting1xmaster/chapter/information-and-instruction-for-module-5_lecture-2/" TargetMode="External"/><Relationship Id="rId380" Type="http://schemas.openxmlformats.org/officeDocument/2006/relationships/image" Target="media/image94.jpeg"/><Relationship Id="rId381" Type="http://schemas.openxmlformats.org/officeDocument/2006/relationships/image" Target="media/image95.jpeg"/><Relationship Id="rId382" Type="http://schemas.openxmlformats.org/officeDocument/2006/relationships/hyperlink" Target="https://s3-us-west-2.amazonaws.com/courses-images-archive-read-only/wp-content/uploads/sites/297/2015/03/20165445/Recommended-sign.jpg" TargetMode="External"/><Relationship Id="rId383" Type="http://schemas.openxmlformats.org/officeDocument/2006/relationships/hyperlink" Target="https://s3-us-west-2.amazonaws.com/oerfiles/technical%2Bwriting/EXAMPLE%2B%2BFeasibility%2BReport%2Bfor%2BTeldon%2BFacilities%2BCorporation.doc" TargetMode="External"/><Relationship Id="rId384" Type="http://schemas.openxmlformats.org/officeDocument/2006/relationships/hyperlink" Target="https://flic.kr/p/d2k3bG" TargetMode="External"/><Relationship Id="rId385" Type="http://schemas.openxmlformats.org/officeDocument/2006/relationships/hyperlink" Target="https://flic.kr/p/cee2wo" TargetMode="External"/><Relationship Id="rId386" Type="http://schemas.openxmlformats.org/officeDocument/2006/relationships/hyperlink" Target="https://flic.kr/p/5eA3ZU" TargetMode="External"/><Relationship Id="rId387" Type="http://schemas.openxmlformats.org/officeDocument/2006/relationships/image" Target="media/image96.jpeg"/><Relationship Id="rId388" Type="http://schemas.openxmlformats.org/officeDocument/2006/relationships/image" Target="media/image97.jpeg"/><Relationship Id="rId389" Type="http://schemas.openxmlformats.org/officeDocument/2006/relationships/image" Target="media/image98.jpeg"/><Relationship Id="rId390" Type="http://schemas.openxmlformats.org/officeDocument/2006/relationships/hyperlink" Target="https://s3-us-west-2.amazonaws.com/courses-images-archive-read-only/wp-content/uploads/sites/297/2015/03/20165449/dollar-bills.jpg" TargetMode="External"/><Relationship Id="rId391" Type="http://schemas.openxmlformats.org/officeDocument/2006/relationships/hyperlink" Target="http://en.wikibooks.org/wiki/Professional_and_Technical_Writing/Feasibility#What_is_a_Feasibility_Report.2FStudy.3F" TargetMode="External"/><Relationship Id="rId392" Type="http://schemas.openxmlformats.org/officeDocument/2006/relationships/hyperlink" Target="https://flic.kr/p/atDdbZ" TargetMode="External"/><Relationship Id="rId393" Type="http://schemas.openxmlformats.org/officeDocument/2006/relationships/hyperlink" Target="https://flic.kr/p/bFFL8z" TargetMode="External"/><Relationship Id="rId394" Type="http://schemas.openxmlformats.org/officeDocument/2006/relationships/hyperlink" Target="https://flic.kr/p/aFATbM" TargetMode="External"/><Relationship Id="rId395" Type="http://schemas.openxmlformats.org/officeDocument/2006/relationships/hyperlink" Target="https://youtu.be/qjz3EphltZQ" TargetMode="External"/><Relationship Id="rId396" Type="http://schemas.openxmlformats.org/officeDocument/2006/relationships/hyperlink" Target="https://youtu.be/b_YiHyNcIE8" TargetMode="External"/><Relationship Id="rId397" Type="http://schemas.openxmlformats.org/officeDocument/2006/relationships/image" Target="media/image99.jpeg"/><Relationship Id="rId398" Type="http://schemas.openxmlformats.org/officeDocument/2006/relationships/hyperlink" Target="https://s3-us-west-2.amazonaws.com/courses-images-archive-read-only/wp-content/uploads/sites/297/2015/03/20165450/listening.jpg" TargetMode="External"/><Relationship Id="rId399" Type="http://schemas.openxmlformats.org/officeDocument/2006/relationships/hyperlink" Target="https://s3-us-west-2.amazonaws.com/oerfiles/technical%2Bwriting/Example%2BPowerPoint%2BPersuasive%2BPresentation.pptx" TargetMode="External"/><Relationship Id="rId400" Type="http://schemas.openxmlformats.org/officeDocument/2006/relationships/hyperlink" Target="https://flic.kr/p/dzHs4S" TargetMode="External"/><Relationship Id="rId401" Type="http://schemas.openxmlformats.org/officeDocument/2006/relationships/image" Target="media/image100.jpeg"/><Relationship Id="rId402" Type="http://schemas.openxmlformats.org/officeDocument/2006/relationships/hyperlink" Target="https://s3-us-west-2.amazonaws.com/courses-images-archive-read-only/wp-content/uploads/sites/297/2015/03/20165452/Cretan-Painting.jpg" TargetMode="External"/><Relationship Id="rId403" Type="http://schemas.openxmlformats.org/officeDocument/2006/relationships/image" Target="media/image101.jpeg"/><Relationship Id="rId404" Type="http://schemas.openxmlformats.org/officeDocument/2006/relationships/hyperlink" Target="http://collegewriting.org/open-text/genres/professional-business-and-technical-writing/presentations-to-persuade/816-principles-of-persuasion#ftn.fn-1" TargetMode="External"/><Relationship Id="rId405" Type="http://schemas.openxmlformats.org/officeDocument/2006/relationships/hyperlink" Target="http://collegewriting.org/open-text/genres/professional-business-and-technical-writing/presentations-to-persuade/817-functions-of-the-presentation-to-persuade" TargetMode="External"/><Relationship Id="rId406" Type="http://schemas.openxmlformats.org/officeDocument/2006/relationships/hyperlink" Target="https://flic.kr/p/nK1n1h" TargetMode="External"/><Relationship Id="rId407" Type="http://schemas.openxmlformats.org/officeDocument/2006/relationships/hyperlink" Target="https://flic.kr/p/bk7FuR" TargetMode="External"/><Relationship Id="rId408" Type="http://schemas.openxmlformats.org/officeDocument/2006/relationships/image" Target="media/image102.jpeg"/><Relationship Id="rId409" Type="http://schemas.openxmlformats.org/officeDocument/2006/relationships/image" Target="media/image103.jpeg"/><Relationship Id="rId410" Type="http://schemas.openxmlformats.org/officeDocument/2006/relationships/hyperlink" Target="https://s3-us-west-2.amazonaws.com/courses-images-archive-read-only/wp-content/uploads/sites/297/2015/03/20165456/standing-on-pavers.jpg" TargetMode="External"/><Relationship Id="rId411" Type="http://schemas.openxmlformats.org/officeDocument/2006/relationships/hyperlink" Target="http://collegewriting.org/open-text/genres/professional-business-and-technical-writing/presentations-to-persuade/816-principles-of-persuasion#fn-1" TargetMode="External"/><Relationship Id="rId412" Type="http://schemas.openxmlformats.org/officeDocument/2006/relationships/hyperlink" Target="http://collegewriting.org/open-text/genres/professional-business-and-technical-writing/presentations-to-persuade/816-principles-of-persuasion" TargetMode="External"/><Relationship Id="rId413" Type="http://schemas.openxmlformats.org/officeDocument/2006/relationships/hyperlink" Target="https://flic.kr/p/5u7p7G" TargetMode="External"/><Relationship Id="rId414" Type="http://schemas.openxmlformats.org/officeDocument/2006/relationships/hyperlink" Target="https://flic.kr/p/9vsKst" TargetMode="External"/><Relationship Id="rId415" Type="http://schemas.openxmlformats.org/officeDocument/2006/relationships/image" Target="media/image104.jpeg"/><Relationship Id="rId416" Type="http://schemas.openxmlformats.org/officeDocument/2006/relationships/image" Target="media/image105.jpeg"/><Relationship Id="rId417" Type="http://schemas.openxmlformats.org/officeDocument/2006/relationships/image" Target="media/image106.jpeg"/><Relationship Id="rId418" Type="http://schemas.openxmlformats.org/officeDocument/2006/relationships/hyperlink" Target="http://collegewriting.org/open-text/genres/professional-business-and-technical-writing/presentations-to-persuade/819-meeting-the-listeners-basic-needs" TargetMode="External"/><Relationship Id="rId419" Type="http://schemas.openxmlformats.org/officeDocument/2006/relationships/hyperlink" Target="http://www.about-face.org/educate-yourself/get-the-facts/" TargetMode="External"/><Relationship Id="rId420" Type="http://schemas.openxmlformats.org/officeDocument/2006/relationships/hyperlink" Target="http://changethis.com/manifesto/show/20.02.TeensLanguage" TargetMode="External"/><Relationship Id="rId421" Type="http://schemas.openxmlformats.org/officeDocument/2006/relationships/hyperlink" Target="http://depts.washington.edu/thmedia/view.cgi?section=bodyimage" TargetMode="External"/><Relationship Id="rId422" Type="http://schemas.openxmlformats.org/officeDocument/2006/relationships/hyperlink" Target="http://collegewriting.org/open-text/genres/professional-business-and-technical-writing/presentations-to-persuade/815-presentations-to-persuade" TargetMode="External"/><Relationship Id="rId423" Type="http://schemas.openxmlformats.org/officeDocument/2006/relationships/hyperlink" Target="https://flic.kr/p/9uTq87" TargetMode="External"/><Relationship Id="rId424" Type="http://schemas.openxmlformats.org/officeDocument/2006/relationships/hyperlink" Target="https://courses.candelalearning.com/technicalwriting1xmaster/chapter/unit-5_persuasive-presentation_lecture-2/" TargetMode="External"/><Relationship Id="rId425" Type="http://schemas.openxmlformats.org/officeDocument/2006/relationships/hyperlink" Target="https://s3-us-west-2.amazonaws.com/oerfiles/technical%2Bwriting/Example%2BPowerPoint%2BOral%2BProposal%2BPersuasive%2BPresentation.pptx" TargetMode="External"/><Relationship Id="rId426" Type="http://schemas.openxmlformats.org/officeDocument/2006/relationships/hyperlink" Target="https://youtu.be/NBObNfR2n_4" TargetMode="External"/><Relationship Id="rId427" Type="http://schemas.openxmlformats.org/officeDocument/2006/relationships/hyperlink" Target="https://youtu.be/Sz0PKvDn9bk" TargetMode="External"/><Relationship Id="rId428" Type="http://schemas.openxmlformats.org/officeDocument/2006/relationships/hyperlink" Target="https://youtu.be/tnY8UUaA75E" TargetMode="External"/><Relationship Id="rId429" Type="http://schemas.openxmlformats.org/officeDocument/2006/relationships/image" Target="media/image107.jpeg"/><Relationship Id="rId430" Type="http://schemas.openxmlformats.org/officeDocument/2006/relationships/hyperlink" Target="https://flic.kr/p/byN792" TargetMode="External"/><Relationship Id="rId431" Type="http://schemas.openxmlformats.org/officeDocument/2006/relationships/image" Target="media/image108.jpeg"/><Relationship Id="rId432" Type="http://schemas.openxmlformats.org/officeDocument/2006/relationships/hyperlink" Target="https://youtu.be/BTqjOLXhmT0" TargetMode="External"/><Relationship Id="rId433" Type="http://schemas.openxmlformats.org/officeDocument/2006/relationships/hyperlink" Target="https://youtu.be/iLzOvQUQEM4" TargetMode="External"/><Relationship Id="rId434" Type="http://schemas.openxmlformats.org/officeDocument/2006/relationships/hyperlink" Target="http://writingcommons.org/open-text/writing-processes/edit/97-edit-for-economy" TargetMode="External"/><Relationship Id="rId435" Type="http://schemas.openxmlformats.org/officeDocument/2006/relationships/hyperlink" Target="https://flic.kr/p/djfJ65" TargetMode="External"/><Relationship Id="rId436" Type="http://schemas.openxmlformats.org/officeDocument/2006/relationships/hyperlink" Target="http://grammar.about.com/od/punctuationandmechanics/a/PunctuationHistory.htm" TargetMode="External"/><Relationship Id="rId437" Type="http://schemas.openxmlformats.org/officeDocument/2006/relationships/hyperlink" Target="http://owl.english.purdue.edu/owl/resource/566/01/" TargetMode="External"/><Relationship Id="rId438" Type="http://schemas.openxmlformats.org/officeDocument/2006/relationships/hyperlink" Target="https://www.e-education.psu.edu/styleforstudents/node/1792" TargetMode="External"/><Relationship Id="rId439" Type="http://schemas.openxmlformats.org/officeDocument/2006/relationships/hyperlink" Target="http://wps.ablongman.com/long_fowler_lbh_10/45/11769/3013013.cw/index.html" TargetMode="External"/><Relationship Id="rId440" Type="http://schemas.openxmlformats.org/officeDocument/2006/relationships/hyperlink" Target="http://www.kentlaw.edu/academics/lrw/grinker/LwtaHyphens.htm" TargetMode="External"/><Relationship Id="rId441" Type="http://schemas.openxmlformats.org/officeDocument/2006/relationships/hyperlink" Target="http://grammar.about.com/od/punctuationandmechanics/tp/GuideApostrophe.htm" TargetMode="External"/><Relationship Id="rId442" Type="http://schemas.openxmlformats.org/officeDocument/2006/relationships/hyperlink" Target="http://www.dummies.com/WileyCDA/DummiesArticle/Using-Apostrophes-to-Show-Possession.id-1182.html" TargetMode="External"/><Relationship Id="rId443" Type="http://schemas.openxmlformats.org/officeDocument/2006/relationships/hyperlink" Target="https://www.e-education.psu.edu/styleforstudents/c2_p2.html" TargetMode="External"/><Relationship Id="rId444" Type="http://schemas.openxmlformats.org/officeDocument/2006/relationships/hyperlink" Target="http://owl.english.purdue.edu/handouts/print/grammar/g_quote.html" TargetMode="External"/><Relationship Id="rId445" Type="http://schemas.openxmlformats.org/officeDocument/2006/relationships/hyperlink" Target="http://leo.stcloudstate.edu/research/usingquotes.html" TargetMode="External"/><Relationship Id="rId446" Type="http://schemas.openxmlformats.org/officeDocument/2006/relationships/hyperlink" Target="https://www.e-education.psu.edu/styleforstudents/c2_p4.html" TargetMode="External"/><Relationship Id="rId447" Type="http://schemas.openxmlformats.org/officeDocument/2006/relationships/hyperlink" Target="https://www.e-education.psu.edu/styleforstudents/c2_p3.html" TargetMode="External"/><Relationship Id="rId448" Type="http://schemas.openxmlformats.org/officeDocument/2006/relationships/hyperlink" Target="http://grammar.about.com/od/punctuationandmechanics/a/semicolondash.htm" TargetMode="External"/><Relationship Id="rId449" Type="http://schemas.openxmlformats.org/officeDocument/2006/relationships/hyperlink" Target="http://www.stevetoms.net/punct.htm" TargetMode="External"/><Relationship Id="rId450" Type="http://schemas.openxmlformats.org/officeDocument/2006/relationships/hyperlink" Target="https://www.e-education.psu.edu/styleforstudents/c2_p5.html" TargetMode="External"/><Relationship Id="rId451" Type="http://schemas.openxmlformats.org/officeDocument/2006/relationships/hyperlink" Target="http://www.myenglishlessons.net/quizzes/commas.htm" TargetMode="External"/><Relationship Id="rId452" Type="http://schemas.openxmlformats.org/officeDocument/2006/relationships/hyperlink" Target="http://wps.ablongman.com/long_long_rw_2/43/11197/2866676.cw/index.html" TargetMode="External"/><Relationship Id="rId453" Type="http://schemas.openxmlformats.org/officeDocument/2006/relationships/hyperlink" Target="http://www.nationalpunctuationday.com/serialcomma.html" TargetMode="External"/><Relationship Id="rId454" Type="http://schemas.openxmlformats.org/officeDocument/2006/relationships/hyperlink" Target="http://grammar.quickanddirtytips.com/serial-comma.aspx" TargetMode="External"/><Relationship Id="rId455" Type="http://schemas.openxmlformats.org/officeDocument/2006/relationships/hyperlink" Target="http://www-personal.umich.edu/~jlawler/punctuation.html" TargetMode="External"/><Relationship Id="rId456" Type="http://schemas.openxmlformats.org/officeDocument/2006/relationships/hyperlink" Target="https://www.e-education.psu.edu/styleforstudents/c2_p6.html" TargetMode="External"/><Relationship Id="rId457" Type="http://schemas.openxmlformats.org/officeDocument/2006/relationships/hyperlink" Target="http://www.infoplease.com/cig/grammar-style/period-question-mark-exclamation-mark-end-line.html" TargetMode="External"/><Relationship Id="rId458" Type="http://schemas.openxmlformats.org/officeDocument/2006/relationships/hyperlink" Target="http://thinkouthere.com/english-101-punctuation-periods/" TargetMode="External"/><Relationship Id="rId459" Type="http://schemas.openxmlformats.org/officeDocument/2006/relationships/hyperlink" Target="https://www.e-education.psu.edu/styleforstudents/c2_p7.html" TargetMode="External"/><Relationship Id="rId460" Type="http://schemas.openxmlformats.org/officeDocument/2006/relationships/hyperlink" Target="https://www.e-education.psu.edu/styleforstudents/c2_p8.html" TargetMode="External"/><Relationship Id="rId461" Type="http://schemas.openxmlformats.org/officeDocument/2006/relationships/hyperlink" Target="https://www.e-education.psu.edu/files/styleforstudents/file/chapter%202/Acronyms%20Table(1).pdf" TargetMode="External"/><Relationship Id="rId462" Type="http://schemas.openxmlformats.org/officeDocument/2006/relationships/hyperlink" Target="http://foldoc.org/pub/misc/Acronyms" TargetMode="External"/><Relationship Id="rId463" Type="http://schemas.openxmlformats.org/officeDocument/2006/relationships/hyperlink" Target="http://acronymslist.com/" TargetMode="External"/><Relationship Id="rId464" Type="http://schemas.openxmlformats.org/officeDocument/2006/relationships/hyperlink" Target="http://www.amazon.com/Chicago-Manual-Style-University-Press/dp/0226104036" TargetMode="External"/><Relationship Id="rId465" Type="http://schemas.openxmlformats.org/officeDocument/2006/relationships/hyperlink" Target="http://www.chicagomanualofstyle.org/home.html" TargetMode="External"/><Relationship Id="rId466" Type="http://schemas.openxmlformats.org/officeDocument/2006/relationships/hyperlink" Target="http://www.gpoaccess.gov/stylemanual/index.html" TargetMode="External"/><Relationship Id="rId467" Type="http://schemas.openxmlformats.org/officeDocument/2006/relationships/hyperlink" Target="http://pubs.usgs.gov/sta7/" TargetMode="External"/><Relationship Id="rId468" Type="http://schemas.openxmlformats.org/officeDocument/2006/relationships/hyperlink" Target="http://www.ametsoc.org/PUBS/Authorsguide/pdf_vs/authguide.pdf" TargetMode="External"/><Relationship Id="rId469" Type="http://schemas.openxmlformats.org/officeDocument/2006/relationships/hyperlink" Target="https://www.e-education.psu.edu/styleforstudents/c2_p9.html" TargetMode="External"/><Relationship Id="rId470" Type="http://schemas.openxmlformats.org/officeDocument/2006/relationships/hyperlink" Target="http://www.rbs0.com/tw.htm" TargetMode="External"/><Relationship Id="rId471" Type="http://schemas.openxmlformats.org/officeDocument/2006/relationships/hyperlink" Target="http://grammar.ccc.commnet.edu/GRAMMAR/numbers.htm" TargetMode="External"/><Relationship Id="rId472" Type="http://schemas.openxmlformats.org/officeDocument/2006/relationships/hyperlink" Target="https://www.e-education.psu.edu/styleforstudents/c2_p10.html" TargetMode="External"/><Relationship Id="rId473" Type="http://schemas.openxmlformats.org/officeDocument/2006/relationships/hyperlink" Target="http://www.bios.niu.edu/zar/Schmich2004.pdf" TargetMode="External"/><Relationship Id="rId474" Type="http://schemas.openxmlformats.org/officeDocument/2006/relationships/hyperlink" Target="https://www.e-education.psu.edu/styleforstudents/c2_p11.html" TargetMode="External"/><Relationship Id="rId475" Type="http://schemas.openxmlformats.org/officeDocument/2006/relationships/hyperlink" Target="http://www.amazon.com/Spelling-Dictionary-Margaret-Fitzgerald-Dougherty/dp/B000OCO8BQ/ref%3Dsr_1_4?ie=UTF8&amp;s=books&amp;qid=1222297509&amp;sr=1-4" TargetMode="External"/><Relationship Id="rId476" Type="http://schemas.openxmlformats.org/officeDocument/2006/relationships/hyperlink" Target="https://www.e-education.psu.edu/styleforstudents/c2_p12.html" TargetMode="External"/><Relationship Id="rId477" Type="http://schemas.openxmlformats.org/officeDocument/2006/relationships/hyperlink" Target="https://www.e-education.psu.edu/styleforstudents/c2_p13.html" TargetMode="External"/><Relationship Id="rId478" Type="http://schemas.openxmlformats.org/officeDocument/2006/relationships/hyperlink" Target="http://www.emtb.com/9e/misspelled_words.cfm" TargetMode="External"/><Relationship Id="rId479" Type="http://schemas.openxmlformats.org/officeDocument/2006/relationships/hyperlink" Target="http://www.che.utah.edu/~geoff/writing/Learned.pdf" TargetMode="External"/><Relationship Id="rId480" Type="http://schemas.openxmlformats.org/officeDocument/2006/relationships/hyperlink" Target="https://youtu.be/kdEfd1IvJao" TargetMode="External"/><Relationship Id="rId481" Type="http://schemas.openxmlformats.org/officeDocument/2006/relationships/hyperlink" Target="https://www.e-education.psu.edu/styleforstudents/c2_p14.html" TargetMode="External"/><Relationship Id="rId482" Type="http://schemas.openxmlformats.org/officeDocument/2006/relationships/hyperlink" Target="https://youtu.be/4_jbuHE57Os" TargetMode="External"/><Relationship Id="rId483" Type="http://schemas.openxmlformats.org/officeDocument/2006/relationships/hyperlink" Target="https://youtu.be/DvKso-2_1D0" TargetMode="External"/><Relationship Id="rId48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Writing</dc:title>
  <dcterms:created xsi:type="dcterms:W3CDTF">2020-02-09T17:56:24Z</dcterms:created>
  <dcterms:modified xsi:type="dcterms:W3CDTF">2020-02-09T17:56:24Z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Pressbooks 3.9.7</vt:lpwstr>
  </property>
</Properties>
</file>