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0E6E6"/>
  <w:body>
    <w:tbl>
      <w:tblPr>
        <w:tblW w:w="12049" w:type="dxa"/>
        <w:tblLook w:val="04A0" w:firstRow="1" w:lastRow="0" w:firstColumn="1" w:lastColumn="0" w:noHBand="0" w:noVBand="1"/>
      </w:tblPr>
      <w:tblGrid>
        <w:gridCol w:w="520"/>
        <w:gridCol w:w="1040"/>
        <w:gridCol w:w="480"/>
        <w:gridCol w:w="1760"/>
        <w:gridCol w:w="7540"/>
        <w:gridCol w:w="7"/>
        <w:gridCol w:w="702"/>
      </w:tblGrid>
      <w:tr w:rsidR="008769E3" w:rsidRPr="008769E3" w14:paraId="12536F89" w14:textId="77777777" w:rsidTr="008769E3">
        <w:trPr>
          <w:trHeight w:hRule="exact" w:val="5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44650"/>
            <w:noWrap/>
            <w:vAlign w:val="center"/>
            <w:hideMark/>
          </w:tcPr>
          <w:p w14:paraId="48D0C830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B44650"/>
            <w:noWrap/>
            <w:vAlign w:val="center"/>
            <w:hideMark/>
          </w:tcPr>
          <w:p w14:paraId="0C9CC02B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44650"/>
            <w:noWrap/>
            <w:vAlign w:val="center"/>
            <w:hideMark/>
          </w:tcPr>
          <w:p w14:paraId="7484E638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44650"/>
            <w:noWrap/>
            <w:vAlign w:val="center"/>
            <w:hideMark/>
          </w:tcPr>
          <w:p w14:paraId="2980DFD1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B44650"/>
            <w:noWrap/>
            <w:vAlign w:val="center"/>
            <w:hideMark/>
          </w:tcPr>
          <w:p w14:paraId="501716F0" w14:textId="60B38865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B9C7DAA" wp14:editId="40B928C7">
                  <wp:simplePos x="0" y="0"/>
                  <wp:positionH relativeFrom="column">
                    <wp:posOffset>3656965</wp:posOffset>
                  </wp:positionH>
                  <wp:positionV relativeFrom="paragraph">
                    <wp:posOffset>106045</wp:posOffset>
                  </wp:positionV>
                  <wp:extent cx="1218565" cy="245110"/>
                  <wp:effectExtent l="0" t="0" r="635" b="254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65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4650"/>
            <w:noWrap/>
            <w:vAlign w:val="center"/>
            <w:hideMark/>
          </w:tcPr>
          <w:p w14:paraId="20D7D001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1BCCB1F1" w14:textId="77777777" w:rsidTr="008769E3">
        <w:trPr>
          <w:trHeight w:hRule="exact" w:val="60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44650"/>
            <w:noWrap/>
            <w:vAlign w:val="center"/>
            <w:hideMark/>
          </w:tcPr>
          <w:p w14:paraId="25EAA4F3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3138"/>
            <w:noWrap/>
            <w:vAlign w:val="center"/>
            <w:hideMark/>
          </w:tcPr>
          <w:p w14:paraId="35C6D160" w14:textId="77777777" w:rsidR="008769E3" w:rsidRPr="008769E3" w:rsidRDefault="008769E3" w:rsidP="008769E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ISO/IEC 27002 Standard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B44650"/>
            <w:noWrap/>
            <w:vAlign w:val="center"/>
            <w:hideMark/>
          </w:tcPr>
          <w:p w14:paraId="275B1436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4650"/>
            <w:noWrap/>
            <w:vAlign w:val="center"/>
            <w:hideMark/>
          </w:tcPr>
          <w:p w14:paraId="6C232844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1C429EE6" w14:textId="77777777" w:rsidTr="008769E3">
        <w:trPr>
          <w:trHeight w:hRule="exact" w:val="1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44650"/>
            <w:noWrap/>
            <w:vAlign w:val="center"/>
            <w:hideMark/>
          </w:tcPr>
          <w:p w14:paraId="16D31A22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B44650"/>
            <w:noWrap/>
            <w:vAlign w:val="center"/>
            <w:hideMark/>
          </w:tcPr>
          <w:p w14:paraId="3B9E4AF1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44650"/>
            <w:noWrap/>
            <w:vAlign w:val="center"/>
            <w:hideMark/>
          </w:tcPr>
          <w:p w14:paraId="42ADC90E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44650"/>
            <w:noWrap/>
            <w:vAlign w:val="center"/>
            <w:hideMark/>
          </w:tcPr>
          <w:p w14:paraId="2006FF32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B44650"/>
            <w:noWrap/>
            <w:vAlign w:val="center"/>
            <w:hideMark/>
          </w:tcPr>
          <w:p w14:paraId="4778E43A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4650"/>
            <w:noWrap/>
            <w:vAlign w:val="center"/>
            <w:hideMark/>
          </w:tcPr>
          <w:p w14:paraId="03D84E5B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7D752C63" w14:textId="77777777" w:rsidTr="008769E3">
        <w:trPr>
          <w:trHeight w:hRule="exact" w:val="86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44650"/>
            <w:noWrap/>
            <w:vAlign w:val="center"/>
            <w:hideMark/>
          </w:tcPr>
          <w:p w14:paraId="42D6ACFB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44650"/>
            <w:noWrap/>
            <w:vAlign w:val="center"/>
            <w:hideMark/>
          </w:tcPr>
          <w:p w14:paraId="40B6E157" w14:textId="77777777" w:rsidR="008769E3" w:rsidRPr="008769E3" w:rsidRDefault="008769E3" w:rsidP="008769E3">
            <w:pPr>
              <w:spacing w:after="0" w:line="216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72"/>
                <w:szCs w:val="72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72"/>
                <w:szCs w:val="72"/>
                <w14:ligatures w14:val="none"/>
              </w:rPr>
              <w:t>SECURITY GAP ANALYSIS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4650"/>
            <w:noWrap/>
            <w:vAlign w:val="center"/>
            <w:hideMark/>
          </w:tcPr>
          <w:p w14:paraId="42EF9D5F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64E00E68" w14:textId="77777777" w:rsidTr="008769E3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44650"/>
            <w:noWrap/>
            <w:vAlign w:val="center"/>
            <w:hideMark/>
          </w:tcPr>
          <w:p w14:paraId="1334BADE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B44650"/>
            <w:noWrap/>
            <w:vAlign w:val="center"/>
            <w:hideMark/>
          </w:tcPr>
          <w:p w14:paraId="68F19583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44650"/>
            <w:noWrap/>
            <w:vAlign w:val="center"/>
            <w:hideMark/>
          </w:tcPr>
          <w:p w14:paraId="1701ABA4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44650"/>
            <w:noWrap/>
            <w:vAlign w:val="center"/>
            <w:hideMark/>
          </w:tcPr>
          <w:p w14:paraId="36227F61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B44650"/>
            <w:noWrap/>
            <w:vAlign w:val="center"/>
            <w:hideMark/>
          </w:tcPr>
          <w:p w14:paraId="647D8D0B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4650"/>
            <w:noWrap/>
            <w:vAlign w:val="center"/>
            <w:hideMark/>
          </w:tcPr>
          <w:p w14:paraId="3F98D2E9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083E22E8" w14:textId="77777777" w:rsidTr="008769E3">
        <w:trPr>
          <w:trHeight w:hRule="exact" w:val="68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02959CDA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40AF0E58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16C613D3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47F34591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5AC0A331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2B416EA3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207E68B6" w14:textId="77777777" w:rsidTr="008769E3">
        <w:trPr>
          <w:trHeight w:hRule="exact" w:val="204"/>
        </w:trPr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44650"/>
            <w:noWrap/>
            <w:vAlign w:val="center"/>
            <w:hideMark/>
          </w:tcPr>
          <w:p w14:paraId="52CDE0E4" w14:textId="77777777" w:rsidR="008769E3" w:rsidRPr="008769E3" w:rsidRDefault="008769E3" w:rsidP="008769E3">
            <w:pPr>
              <w:spacing w:after="0" w:line="216" w:lineRule="auto"/>
              <w:jc w:val="righ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72"/>
                <w:szCs w:val="72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72"/>
                <w:szCs w:val="72"/>
                <w14:ligatures w14:val="none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3F397706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1A98061C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552F2D59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6E6"/>
            <w:noWrap/>
            <w:vAlign w:val="center"/>
            <w:hideMark/>
          </w:tcPr>
          <w:p w14:paraId="0DEB8C9F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58DDB4A5" w14:textId="77777777" w:rsidTr="008769E3">
        <w:trPr>
          <w:trHeight w:hRule="exact" w:val="357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3C365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55EBB2C9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4E36B298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 xml:space="preserve">Access </w:t>
            </w:r>
            <w:proofErr w:type="gramStart"/>
            <w:r w:rsidRPr="008769E3"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Control  |</w:t>
            </w:r>
            <w:proofErr w:type="gramEnd"/>
            <w:r w:rsidRPr="008769E3"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 xml:space="preserve">  Limit access to data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236E4870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76815253" w14:textId="77777777" w:rsidTr="008769E3">
        <w:trPr>
          <w:trHeight w:hRule="exact" w:val="357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68147A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4FE673CC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56F52D07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Current Practice: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16CD502B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Role-based access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5D89474E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299A026D" w14:textId="77777777" w:rsidTr="008769E3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5A4035EF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6C61EE5C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040225C7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616FFB90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Best Practice: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2012ACF7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Mandatory access control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0782378E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3F9AC108" w14:textId="77777777" w:rsidTr="008769E3">
        <w:trPr>
          <w:trHeight w:hRule="exact" w:val="2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145BE026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23B2CF66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1DCB3B5F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18B171A6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6A61A161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3E78E94B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1588D097" w14:textId="77777777" w:rsidTr="008769E3">
        <w:trPr>
          <w:trHeight w:hRule="exact" w:val="204"/>
        </w:trPr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44650"/>
            <w:noWrap/>
            <w:vAlign w:val="center"/>
            <w:hideMark/>
          </w:tcPr>
          <w:p w14:paraId="2EEC2121" w14:textId="77777777" w:rsidR="008769E3" w:rsidRPr="008769E3" w:rsidRDefault="008769E3" w:rsidP="008769E3">
            <w:pPr>
              <w:spacing w:after="0" w:line="216" w:lineRule="auto"/>
              <w:jc w:val="righ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72"/>
                <w:szCs w:val="72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72"/>
                <w:szCs w:val="72"/>
                <w14:ligatures w14:val="none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33BFC4EF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5EF2C569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228C3D04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790D7D32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041892D8" w14:textId="77777777" w:rsidTr="008769E3">
        <w:trPr>
          <w:trHeight w:hRule="exact" w:val="357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6FA36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52A9BCC9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54BC5CAF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proofErr w:type="gramStart"/>
            <w:r w:rsidRPr="008769E3"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Encryption  |</w:t>
            </w:r>
            <w:proofErr w:type="gramEnd"/>
            <w:r w:rsidRPr="008769E3"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 xml:space="preserve">  Encrypt sensitive data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593C9478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6A6D267E" w14:textId="77777777" w:rsidTr="008769E3">
        <w:trPr>
          <w:trHeight w:hRule="exact" w:val="357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C61461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730891A5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2AC860ED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Current Practice: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643B32D8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Some data encrypted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4E1A8500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24B0B3E0" w14:textId="77777777" w:rsidTr="008769E3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786A9346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2BA0ED07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57B1DE1D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5DA2DDB1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Best Practice: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4C1FC35D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All sensitive data encrypted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7996AE7C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4B2399CD" w14:textId="77777777" w:rsidTr="008769E3">
        <w:trPr>
          <w:trHeight w:hRule="exact" w:val="2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29F15059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29A4341C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1B6FDE7B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2DB6D306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59CA6BD0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4596F436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303839A2" w14:textId="77777777" w:rsidTr="008769E3">
        <w:trPr>
          <w:trHeight w:hRule="exact" w:val="204"/>
        </w:trPr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44650"/>
            <w:noWrap/>
            <w:vAlign w:val="center"/>
            <w:hideMark/>
          </w:tcPr>
          <w:p w14:paraId="2FD033AD" w14:textId="77777777" w:rsidR="008769E3" w:rsidRPr="008769E3" w:rsidRDefault="008769E3" w:rsidP="008769E3">
            <w:pPr>
              <w:spacing w:after="0" w:line="216" w:lineRule="auto"/>
              <w:jc w:val="righ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72"/>
                <w:szCs w:val="72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72"/>
                <w:szCs w:val="72"/>
                <w14:ligatures w14:val="none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615B4465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055BBAA6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2B14319F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40C066E5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4833228E" w14:textId="77777777" w:rsidTr="008769E3">
        <w:trPr>
          <w:trHeight w:hRule="exact" w:val="357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7B88A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5B3F8B47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2FCF1A74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 xml:space="preserve">Patch </w:t>
            </w:r>
            <w:proofErr w:type="gramStart"/>
            <w:r w:rsidRPr="008769E3"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Management  |</w:t>
            </w:r>
            <w:proofErr w:type="gramEnd"/>
            <w:r w:rsidRPr="008769E3"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 xml:space="preserve">  Apply timely patches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3736B10D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7A6BEA0B" w14:textId="77777777" w:rsidTr="008769E3">
        <w:trPr>
          <w:trHeight w:hRule="exact" w:val="357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16B76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534491D1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089AD3D3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Current Practice: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36BCF169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Monthly patch cycle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098625FC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5D718FBA" w14:textId="77777777" w:rsidTr="008769E3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18FE9C5D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7AC152B4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658EC910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31C44673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Best Practice: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51CF893C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Weekly patch cycle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21D0AC5F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6792A0AE" w14:textId="77777777" w:rsidTr="008769E3">
        <w:trPr>
          <w:trHeight w:hRule="exact" w:val="2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68A3BCE4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6C926D5D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487A7043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1C318E56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342E4479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6E059784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4B35D846" w14:textId="77777777" w:rsidTr="008769E3">
        <w:trPr>
          <w:trHeight w:hRule="exact" w:val="204"/>
        </w:trPr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44650"/>
            <w:noWrap/>
            <w:vAlign w:val="center"/>
            <w:hideMark/>
          </w:tcPr>
          <w:p w14:paraId="7F2B2B9E" w14:textId="77777777" w:rsidR="008769E3" w:rsidRPr="008769E3" w:rsidRDefault="008769E3" w:rsidP="008769E3">
            <w:pPr>
              <w:spacing w:after="0" w:line="216" w:lineRule="auto"/>
              <w:jc w:val="righ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72"/>
                <w:szCs w:val="72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72"/>
                <w:szCs w:val="72"/>
                <w14:ligatures w14:val="none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363548A1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3530289F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13933754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11BE43A5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7483760C" w14:textId="77777777" w:rsidTr="008769E3">
        <w:trPr>
          <w:trHeight w:hRule="exact" w:val="357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6CC45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5EC760E9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21DDAF93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 xml:space="preserve">Incident </w:t>
            </w:r>
            <w:proofErr w:type="gramStart"/>
            <w:r w:rsidRPr="008769E3"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Response  |</w:t>
            </w:r>
            <w:proofErr w:type="gramEnd"/>
            <w:r w:rsidRPr="008769E3"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 xml:space="preserve">  Detect and respond to incidents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50A56794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095500C5" w14:textId="77777777" w:rsidTr="008769E3">
        <w:trPr>
          <w:trHeight w:hRule="exact" w:val="357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4B007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35F1FE8B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1FBEFA08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Current Practice: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7C8ACF15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Manual incident handling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74375216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1A55FDA8" w14:textId="77777777" w:rsidTr="008769E3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1D0B32E7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51AC7746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60688A79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25954031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Best Practice: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69CC516B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Automated incident response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5E5C69DC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26E694B3" w14:textId="77777777" w:rsidTr="008769E3">
        <w:trPr>
          <w:trHeight w:hRule="exact" w:val="2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6FF0DC9C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064C50ED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38C93824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1A7B7EB8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0EB910D2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6CC6EFB3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07849284" w14:textId="77777777" w:rsidTr="008769E3">
        <w:trPr>
          <w:trHeight w:hRule="exact" w:val="204"/>
        </w:trPr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44650"/>
            <w:noWrap/>
            <w:vAlign w:val="center"/>
            <w:hideMark/>
          </w:tcPr>
          <w:p w14:paraId="76E35571" w14:textId="77777777" w:rsidR="008769E3" w:rsidRPr="008769E3" w:rsidRDefault="008769E3" w:rsidP="008769E3">
            <w:pPr>
              <w:spacing w:after="0" w:line="216" w:lineRule="auto"/>
              <w:jc w:val="righ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72"/>
                <w:szCs w:val="72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72"/>
                <w:szCs w:val="72"/>
                <w14:ligatures w14:val="none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0A51B5A8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7BB2AD31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10AB35BA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1338DD0A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24A26FE6" w14:textId="77777777" w:rsidTr="008769E3">
        <w:trPr>
          <w:trHeight w:hRule="exact" w:val="357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5892E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7D9C582A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71EF34C5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 xml:space="preserve">Network </w:t>
            </w:r>
            <w:proofErr w:type="gramStart"/>
            <w:r w:rsidRPr="008769E3"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Security  |</w:t>
            </w:r>
            <w:proofErr w:type="gramEnd"/>
            <w:r w:rsidRPr="008769E3"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 xml:space="preserve">  Segment network zones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00C870F7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4EA49DB4" w14:textId="77777777" w:rsidTr="008769E3">
        <w:trPr>
          <w:trHeight w:hRule="exact" w:val="357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B9EEE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00FCBD4F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7AF73B4D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Current Practice: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79AAF8FC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Flat network architecture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2F1EE0D8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0359AF6E" w14:textId="77777777" w:rsidTr="008769E3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1C42D710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4B413E07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20F57BBF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049902C4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Best Practice: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7D0BCB67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VLANs and firewalls for segmentation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48872315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33D9AE7B" w14:textId="77777777" w:rsidTr="008769E3">
        <w:trPr>
          <w:trHeight w:hRule="exact" w:val="2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22ABB76D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30A8875F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4C5E18E2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50ED79FB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416D70E5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1E90CB73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5EAD1D0E" w14:textId="77777777" w:rsidTr="008769E3">
        <w:trPr>
          <w:trHeight w:hRule="exact" w:val="204"/>
        </w:trPr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44650"/>
            <w:noWrap/>
            <w:vAlign w:val="center"/>
            <w:hideMark/>
          </w:tcPr>
          <w:p w14:paraId="410764E6" w14:textId="77777777" w:rsidR="008769E3" w:rsidRPr="008769E3" w:rsidRDefault="008769E3" w:rsidP="008769E3">
            <w:pPr>
              <w:spacing w:after="0" w:line="216" w:lineRule="auto"/>
              <w:jc w:val="righ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72"/>
                <w:szCs w:val="72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72"/>
                <w:szCs w:val="72"/>
                <w14:ligatures w14:val="none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53B69895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1F085B7B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1EAA3EE0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043ACBE7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30C95992" w14:textId="77777777" w:rsidTr="008769E3">
        <w:trPr>
          <w:trHeight w:hRule="exact" w:val="357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408E82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71A7E4B2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50FD67D7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 xml:space="preserve">Data </w:t>
            </w:r>
            <w:proofErr w:type="gramStart"/>
            <w:r w:rsidRPr="008769E3"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Backup  |</w:t>
            </w:r>
            <w:proofErr w:type="gramEnd"/>
            <w:r w:rsidRPr="008769E3">
              <w:rPr>
                <w:rFonts w:ascii="Segoe UI" w:eastAsia="Times New Roman" w:hAnsi="Segoe UI" w:cs="Segoe U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 xml:space="preserve">  Regular backups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24858198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61846661" w14:textId="77777777" w:rsidTr="008769E3">
        <w:trPr>
          <w:trHeight w:hRule="exact" w:val="357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DF61B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765728E5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08C8D726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Current Practice: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1BF28D52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Weekly backups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43244553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71E7EEB3" w14:textId="77777777" w:rsidTr="008769E3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2F58804A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713E63AE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01831163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1C3EAA28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Best Practice: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2B1273EF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Daily backups with off-site storage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7DF66E07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1860CA34" w14:textId="77777777" w:rsidTr="008769E3">
        <w:trPr>
          <w:trHeight w:hRule="exact" w:val="40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69BD3DB0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1BF48219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0E2FC7E9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5A14EC6A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6FBE963E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7D96AC66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28B6BE24" w14:textId="77777777" w:rsidTr="008769E3">
        <w:trPr>
          <w:trHeight w:hRule="exact" w:val="64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5439FE30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vAlign w:val="center"/>
            <w:hideMark/>
          </w:tcPr>
          <w:p w14:paraId="4FD95459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Review your current practices against industry best practices. Note where your organization falls short (the gaps). For each gap, propose corrective actions.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5F85BD29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769E3" w:rsidRPr="008769E3" w14:paraId="33FDEBD6" w14:textId="77777777" w:rsidTr="008769E3">
        <w:trPr>
          <w:trHeight w:hRule="exact" w:val="1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05A9224E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4495B8CB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3EDF0EE6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0E4B6E84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7EDB7313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43DA97CA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424A49BD" w14:textId="77777777" w:rsidTr="008769E3">
        <w:trPr>
          <w:trHeight w:hRule="exact" w:val="47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2F4D4736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4650"/>
            <w:noWrap/>
            <w:vAlign w:val="center"/>
            <w:hideMark/>
          </w:tcPr>
          <w:p w14:paraId="42B1AD9F" w14:textId="77777777" w:rsidR="008769E3" w:rsidRPr="008769E3" w:rsidRDefault="008769E3" w:rsidP="008769E3">
            <w:pPr>
              <w:spacing w:after="0" w:line="240" w:lineRule="auto"/>
              <w:ind w:firstLineChars="100" w:firstLine="201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SECURITY CONTROL AREA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B44650"/>
            <w:noWrap/>
            <w:vAlign w:val="center"/>
            <w:hideMark/>
          </w:tcPr>
          <w:p w14:paraId="355E7FC9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CORRECTIVE ACTION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0558FF64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277A1ED0" w14:textId="77777777" w:rsidTr="008769E3">
        <w:trPr>
          <w:trHeight w:hRule="exact" w:val="10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36FBAA28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6FBB99D8" w14:textId="77777777" w:rsidR="008769E3" w:rsidRPr="008769E3" w:rsidRDefault="008769E3" w:rsidP="008769E3">
            <w:pPr>
              <w:spacing w:after="0" w:line="240" w:lineRule="auto"/>
              <w:ind w:firstLineChars="100" w:firstLine="201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0B09E118" w14:textId="77777777" w:rsidR="008769E3" w:rsidRPr="008769E3" w:rsidRDefault="008769E3" w:rsidP="008769E3">
            <w:pPr>
              <w:spacing w:after="0" w:line="240" w:lineRule="auto"/>
              <w:ind w:firstLineChars="100" w:firstLine="201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150CFF4F" w14:textId="77777777" w:rsidR="008769E3" w:rsidRPr="008769E3" w:rsidRDefault="008769E3" w:rsidP="008769E3">
            <w:pPr>
              <w:spacing w:after="0" w:line="240" w:lineRule="auto"/>
              <w:ind w:firstLineChars="100" w:firstLine="201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2EAB25E9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76DA1590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5B7B3F8E" w14:textId="77777777" w:rsidTr="008769E3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12FCE1D0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0A6FB0A6" w14:textId="77777777" w:rsidR="008769E3" w:rsidRPr="008769E3" w:rsidRDefault="008769E3" w:rsidP="008769E3">
            <w:pPr>
              <w:spacing w:after="0" w:line="240" w:lineRule="auto"/>
              <w:ind w:firstLineChars="100" w:firstLine="201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Access Control Gap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79D879BD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Implement mandatory access controls for critical systems.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00C332A9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43C52024" w14:textId="77777777" w:rsidTr="008769E3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22421357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5BECACFF" w14:textId="77777777" w:rsidR="008769E3" w:rsidRPr="008769E3" w:rsidRDefault="008769E3" w:rsidP="008769E3">
            <w:pPr>
              <w:spacing w:after="0" w:line="240" w:lineRule="auto"/>
              <w:ind w:firstLineChars="100" w:firstLine="201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Encryption Gap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21B59BEA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Encrypt all sensitive data at rest and in transit.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4F2B1B5A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4011E977" w14:textId="77777777" w:rsidTr="008769E3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7C6ED3C0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42BE6250" w14:textId="77777777" w:rsidR="008769E3" w:rsidRPr="008769E3" w:rsidRDefault="008769E3" w:rsidP="008769E3">
            <w:pPr>
              <w:spacing w:after="0" w:line="240" w:lineRule="auto"/>
              <w:ind w:firstLineChars="100" w:firstLine="201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Patch Management Gap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1CCE70C1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Increase patch frequency to weekly.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36C85FD9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48175F95" w14:textId="77777777" w:rsidTr="008769E3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0A3647B6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5F69BD8C" w14:textId="77777777" w:rsidR="008769E3" w:rsidRPr="008769E3" w:rsidRDefault="008769E3" w:rsidP="008769E3">
            <w:pPr>
              <w:spacing w:after="0" w:line="240" w:lineRule="auto"/>
              <w:ind w:firstLineChars="100" w:firstLine="201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Incident Response Gap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</w:tcBorders>
            <w:shd w:val="clear" w:color="000000" w:fill="F0E6E6"/>
            <w:noWrap/>
            <w:vAlign w:val="center"/>
            <w:hideMark/>
          </w:tcPr>
          <w:p w14:paraId="7699990B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Invest in automated incident detection and response tools.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7D913E7E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6F73DEBF" w14:textId="2BD975E9" w:rsidTr="008769E3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43BAC20D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6EB34E47" w14:textId="77777777" w:rsidR="008769E3" w:rsidRPr="008769E3" w:rsidRDefault="008769E3" w:rsidP="008769E3">
            <w:pPr>
              <w:spacing w:after="0" w:line="240" w:lineRule="auto"/>
              <w:ind w:firstLineChars="100" w:firstLine="201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Network Security Gap</w:t>
            </w:r>
          </w:p>
        </w:tc>
        <w:tc>
          <w:tcPr>
            <w:tcW w:w="7547" w:type="dxa"/>
            <w:gridSpan w:val="2"/>
            <w:tcBorders>
              <w:top w:val="nil"/>
              <w:left w:val="nil"/>
              <w:bottom w:val="nil"/>
            </w:tcBorders>
            <w:shd w:val="clear" w:color="000000" w:fill="F0E6E6"/>
            <w:noWrap/>
            <w:vAlign w:val="center"/>
            <w:hideMark/>
          </w:tcPr>
          <w:p w14:paraId="6FCEE6A9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 xml:space="preserve">Implement VLANs (Virtual LANs) and firewalls to segment your network zones. </w:t>
            </w:r>
          </w:p>
        </w:tc>
        <w:tc>
          <w:tcPr>
            <w:tcW w:w="702" w:type="dxa"/>
            <w:tcBorders>
              <w:top w:val="nil"/>
              <w:bottom w:val="nil"/>
              <w:right w:val="nil"/>
            </w:tcBorders>
            <w:shd w:val="clear" w:color="000000" w:fill="F0E6E6"/>
            <w:vAlign w:val="center"/>
          </w:tcPr>
          <w:p w14:paraId="508D262A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769E3" w:rsidRPr="008769E3" w14:paraId="1F0D64C7" w14:textId="77777777" w:rsidTr="008769E3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4B35413E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5514CB1A" w14:textId="77777777" w:rsidR="008769E3" w:rsidRPr="008769E3" w:rsidRDefault="008769E3" w:rsidP="008769E3">
            <w:pPr>
              <w:spacing w:after="0" w:line="240" w:lineRule="auto"/>
              <w:ind w:firstLineChars="100" w:firstLine="201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Data Backup Gap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19C08DA6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Increase the frequency of data backups to daily and ensure off-site storage.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0B06CDAF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27FFF3A7" w14:textId="77777777" w:rsidTr="008769E3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5FDFF497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2DB73DF1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69D00E68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6DC58D09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4EC089A1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4B6CCCF7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769E3" w:rsidRPr="008769E3" w14:paraId="211D5776" w14:textId="77777777" w:rsidTr="008769E3">
        <w:trPr>
          <w:trHeight w:hRule="exact" w:val="51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213311EE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3F439D25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1FF06B6F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  <w:hideMark/>
          </w:tcPr>
          <w:p w14:paraId="655656BE" w14:textId="77777777" w:rsidR="008769E3" w:rsidRPr="008769E3" w:rsidRDefault="008769E3" w:rsidP="008769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8769E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0E6E6"/>
            <w:noWrap/>
            <w:vAlign w:val="center"/>
          </w:tcPr>
          <w:p w14:paraId="140BBB4E" w14:textId="15868838" w:rsidR="008769E3" w:rsidRPr="008769E3" w:rsidRDefault="008769E3" w:rsidP="008769E3">
            <w:pPr>
              <w:spacing w:after="0" w:line="240" w:lineRule="auto"/>
              <w:ind w:right="322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14:ligatures w14:val="none"/>
              </w:rPr>
            </w:pPr>
            <w:hyperlink r:id="rId6" w:history="1">
              <w:r w:rsidRPr="008769E3">
                <w:rPr>
                  <w:rFonts w:ascii="Segoe UI" w:eastAsia="Calibri" w:hAnsi="Segoe UI" w:cs="Segoe UI"/>
                  <w:b/>
                  <w:bCs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</w:p>
        </w:tc>
      </w:tr>
    </w:tbl>
    <w:p w14:paraId="70EFC835" w14:textId="77777777" w:rsidR="00B8672D" w:rsidRPr="008769E3" w:rsidRDefault="00B8672D">
      <w:pPr>
        <w:rPr>
          <w:sz w:val="2"/>
          <w:szCs w:val="2"/>
        </w:rPr>
      </w:pPr>
    </w:p>
    <w:sectPr w:rsidR="00B8672D" w:rsidRPr="008769E3" w:rsidSect="00070229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E3"/>
    <w:rsid w:val="00070229"/>
    <w:rsid w:val="00211A3E"/>
    <w:rsid w:val="008769E3"/>
    <w:rsid w:val="00B8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7AF7C"/>
  <w15:chartTrackingRefBased/>
  <w15:docId w15:val="{32481F1C-1242-4BA2-B758-BBDAAC67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2024-02-25T22:06:00Z</dcterms:created>
  <dcterms:modified xsi:type="dcterms:W3CDTF">2024-02-25T22:13:00Z</dcterms:modified>
</cp:coreProperties>
</file>