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52771"/>
  <w:body>
    <w:tbl>
      <w:tblPr>
        <w:tblW w:w="16830" w:type="dxa"/>
        <w:tblLook w:val="04A0" w:firstRow="1" w:lastRow="0" w:firstColumn="1" w:lastColumn="0" w:noHBand="0" w:noVBand="1"/>
      </w:tblPr>
      <w:tblGrid>
        <w:gridCol w:w="300"/>
        <w:gridCol w:w="1208"/>
        <w:gridCol w:w="1208"/>
        <w:gridCol w:w="300"/>
        <w:gridCol w:w="265"/>
        <w:gridCol w:w="960"/>
        <w:gridCol w:w="1713"/>
        <w:gridCol w:w="265"/>
        <w:gridCol w:w="1245"/>
        <w:gridCol w:w="1701"/>
        <w:gridCol w:w="4585"/>
        <w:gridCol w:w="1280"/>
        <w:gridCol w:w="1280"/>
        <w:gridCol w:w="520"/>
      </w:tblGrid>
      <w:tr w:rsidR="00F77E27" w:rsidRPr="00F77E27" w14:paraId="5EC12D09" w14:textId="77777777" w:rsidTr="00F77E27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27DCFC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F98F25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994CBE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C5FBC9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FD25B3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40365C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164D16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3C2EA5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7A3BCE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F91D7F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916B222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6BCC44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2C2B049" w14:textId="060D2339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0D024C" wp14:editId="3BFD8D8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55245</wp:posOffset>
                  </wp:positionV>
                  <wp:extent cx="873125" cy="198755"/>
                  <wp:effectExtent l="0" t="0" r="317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1F1A7D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5BD7A88" w14:textId="77777777" w:rsidTr="00F77E27">
        <w:trPr>
          <w:trHeight w:hRule="exact" w:val="4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3E9A03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textDirection w:val="tbRl"/>
            <w:hideMark/>
          </w:tcPr>
          <w:p w14:paraId="24B33D30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  <w:t>LEDGER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textDirection w:val="tbRl"/>
            <w:hideMark/>
          </w:tcPr>
          <w:p w14:paraId="0B3F158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  <w:t>BANK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E2ACE7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B406C7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18D45DB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JPMorgan Chase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3BDA05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4CBE571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3D2013D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ID</w:t>
            </w:r>
          </w:p>
        </w:tc>
        <w:tc>
          <w:tcPr>
            <w:tcW w:w="45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12A66DC3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TRANSACTION DESCRIPTION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15CD83F8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DEBIT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084C886E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CREDIT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B1A947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709240C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112985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AE86C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32E28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0EE93D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BAA7AB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633AA8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Business Account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722FA2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03E2971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4/17/2024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26CAEB5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1000-58685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51B2C22B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Marketing business invoice #25325/24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51CFBE7E" w14:textId="28C89D08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29CBBD91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$18,540.00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8343CB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36FC388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4B8C0B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61CF3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16267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A38F83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698087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1888714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100-2525852-558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DB2F4A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5560F4E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4/19/2024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039FFEF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1000-59887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2C05E4D0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Paper and ink - local store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7927BC2D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046B0888" w14:textId="69EC4965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932F86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6032FA7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1AD22E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FEFD9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13711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EEA72D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344C95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0ED1EF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3CAD0F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6BE58F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6F66A92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4/21/2024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50753A2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5558/2024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3C45C2EA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Online sales - 3 books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5B535A6E" w14:textId="56ED5540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  <w:hideMark/>
          </w:tcPr>
          <w:p w14:paraId="27C11C7B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$208.00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66E717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713C02AF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348029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759E7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0DBF8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FE39CF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A09DB2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729CAE0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Starting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958CD7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4ECE2844" w14:textId="19901746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55EB85BA" w14:textId="181FDDE3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47762648" w14:textId="24096978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1AA77FB6" w14:textId="34A4742B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26DB1DA5" w14:textId="39E581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F0D031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3847C0A6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63FED6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961B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27628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11BA93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D3642F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5B313B5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$2,000.00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207DFD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13233A30" w14:textId="643B71FA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497BF950" w14:textId="5520BE90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34183C8B" w14:textId="4031E4BB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20D7691B" w14:textId="7F5D7A83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02E7E4AA" w14:textId="47D988AF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53BF58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968EAD1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3B6610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5BA6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E338E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FCC928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61ED50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7DF7B8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392F24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764D6B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128E3DA5" w14:textId="779F8CF8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75DF8C86" w14:textId="60C16DD6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1C1EE99E" w14:textId="6E94E27B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68F50C77" w14:textId="5B628BAA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1BEC28AB" w14:textId="5790719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DE0F02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6B541219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905430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9E526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8A8B6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03D3A0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37E7748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56D7CE3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Current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45CEC4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4BE040A5" w14:textId="670304DF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751CDB45" w14:textId="0FF28C74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6F14E465" w14:textId="001710F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0F8ADA20" w14:textId="19EEFAC5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5CDEB299" w14:textId="3EF00B51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676818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2DDBA167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347452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52E4E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3C35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59876E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5153D0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5AD220BA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$20,298.00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A3E542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542FABDE" w14:textId="300A5FF2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43E150F8" w14:textId="40AFB6F3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35EC1475" w14:textId="0476127B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3CD9A897" w14:textId="7524163D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B4BDA"/>
            <w:noWrap/>
            <w:vAlign w:val="center"/>
          </w:tcPr>
          <w:p w14:paraId="05258BC4" w14:textId="79DED87C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C6F88B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72A07C24" w14:textId="77777777" w:rsidTr="00F77E27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DCBC19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F6BAA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24B78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80"/>
                <w:szCs w:val="8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1F63E6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EC46FA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40FC0DA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0A5353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CF7152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2DF396B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74EAD08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F500079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6B2F0BF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6EB76E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123E146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6B2F758" w14:textId="77777777" w:rsidTr="00F77E27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1C7660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9A27C4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9877AA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D7A1D7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10C9E15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BD6581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58FD440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7271E0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2B6C9F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96E7B5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5E7DBEEC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1912552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F5A795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7CEDB7D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2E136949" w14:textId="77777777" w:rsidTr="00F77E27">
        <w:trPr>
          <w:trHeight w:hRule="exact" w:val="4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AC7BA0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B381D7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2D0562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D85AE7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C821F8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7018A1D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Goldman Sachs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511C5A3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47BDEE7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5C71EFB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ID</w:t>
            </w:r>
          </w:p>
        </w:tc>
        <w:tc>
          <w:tcPr>
            <w:tcW w:w="45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1A06514B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TRANSACTION DESCRIPTION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7F696FDA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DEBIT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0AF4F496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CREDIT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7257D1A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6DB2620D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9BAD92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02A946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C8AF87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A6B0C6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7C6B79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D7DC0DE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Savings Account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C5CFA8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660342C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4/3/2024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2626190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DEP1002/2024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1E99D1C5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Cash deposit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0E1131F6" w14:textId="687EEFEC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44B6511B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$500.00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1524F2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2FD7F39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F688E5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929CF7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408C7B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FE1CBB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451BDA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EE52E52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98 -1455852-200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92ECF4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03D3190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4/23/2024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5473345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WIT2045/2024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62AD07C3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Cash withdrawal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230FA938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2ADB99F8" w14:textId="68C71283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5AE83A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2D1EDC0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2069A9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264F6AF" w14:textId="77777777" w:rsidR="00F77E27" w:rsidRPr="00F77E27" w:rsidRDefault="00F77E27" w:rsidP="00F77E27">
            <w:pPr>
              <w:spacing w:after="0" w:line="240" w:lineRule="auto"/>
              <w:ind w:firstLineChars="69" w:firstLine="152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APRIL 2024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658660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84ED4D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347FBB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B90A3D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6EAAC2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13DB127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4/29/2024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565F03F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MT457/2024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1628EEAF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Money transfer to FCA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3B596706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  <w:hideMark/>
          </w:tcPr>
          <w:p w14:paraId="6FD2148A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96AD74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1A1D7EBD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A9ABD9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8E1DC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BADAD1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0D6CC2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B6220C6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Starting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E901F6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4A117EB2" w14:textId="605FCBBF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C36490F" w14:textId="7E88C7A4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699D887B" w14:textId="1331F4CB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B89D430" w14:textId="1F74CAA1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19E18CB" w14:textId="0FDFAE64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929F80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49FED5F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893C9B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8AF308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3E56F0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3E0498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E71F43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4B3E8C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$600.00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4F7117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565A18D" w14:textId="172A44ED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6F37538" w14:textId="200FBF4A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4E49467" w14:textId="01471C2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201DE998" w14:textId="162DC91F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6972C35" w14:textId="01003D95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087CBB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62B3F84C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6623BF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bottom"/>
            <w:hideMark/>
          </w:tcPr>
          <w:p w14:paraId="51A24BA4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CURRENT BALANCE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A3CAA2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4591A6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957832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D4FCB9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942E1F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5E450DE" w14:textId="2B99320B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2FF4A10" w14:textId="7F1389C4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06C9137E" w14:textId="4321B46D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6AFD8DC8" w14:textId="5372A1C6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C3516A9" w14:textId="4BA2E46B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3BB3258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E7254B5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D495B4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240245C" w14:textId="77777777" w:rsidR="00F77E27" w:rsidRPr="00F77E27" w:rsidRDefault="00F77E27" w:rsidP="00F77E27">
            <w:pPr>
              <w:spacing w:after="0" w:line="240" w:lineRule="auto"/>
              <w:ind w:firstLineChars="47" w:firstLine="15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$21,753.00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1BFCEA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56672EB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F78D53C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Current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999510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9C7ACBA" w14:textId="10A64CF8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C3A3436" w14:textId="7CDBA06C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FF1D0E3" w14:textId="389D1281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1AE76311" w14:textId="0D210AD0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39D04B68" w14:textId="2F21A3FE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6E9B28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0A16D1B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3288D0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72741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E6996B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3C6F95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23584DC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DADB17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B7D6BE8" w14:textId="73EE1670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75A18908" w14:textId="4082C5E1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112EB5F" w14:textId="6E90B529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5DDC71E7" w14:textId="60E51205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E3497"/>
            <w:noWrap/>
            <w:vAlign w:val="center"/>
          </w:tcPr>
          <w:p w14:paraId="6D0A9550" w14:textId="56E371C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A0F1B9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1F1C954" w14:textId="77777777" w:rsidTr="00F77E27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BE3801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1B5158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B07672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60C58B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12B37A3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A6513E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2B9896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2D8A09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4B9488F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1C57E8C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7389810A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7D2854A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0F44FDA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3497"/>
            <w:noWrap/>
            <w:vAlign w:val="center"/>
            <w:hideMark/>
          </w:tcPr>
          <w:p w14:paraId="64C418A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195CC71B" w14:textId="77777777" w:rsidTr="00F77E27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3C58A7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C5E914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2F7857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CC8F79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4CDF90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CD821D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A9819B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81E5F3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50367DA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557EE82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09DD9E6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2BCEDF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50243B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22EDD6F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257323C6" w14:textId="77777777" w:rsidTr="00F77E27">
        <w:trPr>
          <w:trHeight w:hRule="exact" w:val="4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74F169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bottom"/>
            <w:hideMark/>
          </w:tcPr>
          <w:p w14:paraId="5021CEFB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52771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152771"/>
                <w:kern w:val="0"/>
                <w:sz w:val="18"/>
                <w:szCs w:val="18"/>
                <w14:ligatures w14:val="none"/>
              </w:rPr>
              <w:t>TOTAL DEBIT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C0E5B4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DCFD84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9A90BCF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Bank of America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536F33E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081E72D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1329138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ID</w:t>
            </w:r>
          </w:p>
        </w:tc>
        <w:tc>
          <w:tcPr>
            <w:tcW w:w="45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29DEDEF6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TRANSACTION DESCRIPTION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661C50B1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DEBIT</w:t>
            </w:r>
          </w:p>
        </w:tc>
        <w:tc>
          <w:tcPr>
            <w:tcW w:w="12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67508185" w14:textId="77777777" w:rsidR="00F77E27" w:rsidRPr="00F77E27" w:rsidRDefault="00F77E27" w:rsidP="00F77E27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CREDIT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685C8C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2CB5E552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D303B5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E6185B2" w14:textId="77777777" w:rsidR="00F77E27" w:rsidRPr="00F77E27" w:rsidRDefault="00F77E27" w:rsidP="00F77E27">
            <w:pPr>
              <w:spacing w:after="0" w:line="240" w:lineRule="auto"/>
              <w:ind w:firstLineChars="47" w:firstLine="15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$13,495.00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E52D8A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B4D5F9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2593286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Foreign currency account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2F3EC2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52B7C48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4/2/2024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6EFC360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1000-58685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5CB19E75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Purchase &amp; import costs for goods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2518C858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$12,045.00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42CAA9A4" w14:textId="5AED9BCD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3DAD1F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66AA2574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92B468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E0E79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3BE18D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ECBC4B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A45E3A3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A145-BAC555342-120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63AD18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79854F3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4/29/2024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0A3C875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1000-59887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4F1FC0A2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Money transfer from 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102DE604" w14:textId="268F1A38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  <w:hideMark/>
          </w:tcPr>
          <w:p w14:paraId="4BDDCECA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$200.00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753031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33810F9A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86BB16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bottom"/>
            <w:hideMark/>
          </w:tcPr>
          <w:p w14:paraId="4681833A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52771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152771"/>
                <w:kern w:val="0"/>
                <w:sz w:val="18"/>
                <w:szCs w:val="18"/>
                <w14:ligatures w14:val="none"/>
              </w:rPr>
              <w:t>TOTAL CREDIT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194147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58E3307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EC7277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152771"/>
            <w:noWrap/>
            <w:vAlign w:val="center"/>
            <w:hideMark/>
          </w:tcPr>
          <w:p w14:paraId="5941B8B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9588FC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658FFDA9" w14:textId="19C7F1AC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600323B8" w14:textId="3FEA478E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737E3630" w14:textId="48CB723C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4BF1C24D" w14:textId="2F681F80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14B7EF59" w14:textId="5388F929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F65E7F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40DE2E49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940602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35B6D1BA" w14:textId="77777777" w:rsidR="00F77E27" w:rsidRPr="00F77E27" w:rsidRDefault="00F77E27" w:rsidP="00F77E27">
            <w:pPr>
              <w:spacing w:after="0" w:line="240" w:lineRule="auto"/>
              <w:ind w:firstLineChars="47" w:firstLine="15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$19,448.00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198A0B7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75A65A6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1FA4AA1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Starting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A0DB43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7AC87960" w14:textId="6868F1CE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77E55A52" w14:textId="236EB02A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4C70522" w14:textId="0A4C1282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21CC13E" w14:textId="1E70E38B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42E43D6" w14:textId="47044807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DED3A3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125C4313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6A2814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5998B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602037C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F095FD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5AE363C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$13,200.00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7637D0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EC15315" w14:textId="7B4F584F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199D341C" w14:textId="76E99D95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EE4C3BB" w14:textId="3C03C000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6935A131" w14:textId="547CC95F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4975C0D9" w14:textId="1D114EAB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5741BD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6BAA8A92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7885E61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bottom"/>
            <w:hideMark/>
          </w:tcPr>
          <w:p w14:paraId="43D84D41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BALANCE GHANGE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C18953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6227B8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3EA14F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2632BAD8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336C10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66979A68" w14:textId="39FAC043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610B6D76" w14:textId="4BBD588C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0E732502" w14:textId="2E09DF04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725F68BC" w14:textId="4EF7772F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141D82D" w14:textId="2DFBC038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60F152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08DE221D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892FF5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B4BDA"/>
            <w:noWrap/>
            <w:vAlign w:val="center"/>
            <w:hideMark/>
          </w:tcPr>
          <w:p w14:paraId="0A5ABA00" w14:textId="77777777" w:rsidR="00F77E27" w:rsidRPr="00F77E27" w:rsidRDefault="00F77E27" w:rsidP="00F77E27">
            <w:pPr>
              <w:spacing w:after="0" w:line="240" w:lineRule="auto"/>
              <w:ind w:firstLineChars="47" w:firstLine="15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$5,953.00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559E3C1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274DB29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8087754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Current Balance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7D6BDA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435F42D" w14:textId="4A05CA95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4E533A5" w14:textId="600C116F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7FB1DDA" w14:textId="3BC3C291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7B51706" w14:textId="0E27AD63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941316C" w14:textId="63AE962A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511D9D2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05F84F10" w14:textId="77777777" w:rsidTr="00F77E27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CCF575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5EC1C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004FC9A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0FF829EB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3E6CE7D3" w14:textId="77777777" w:rsidR="00F77E27" w:rsidRPr="00F77E27" w:rsidRDefault="00F77E27" w:rsidP="00F77E2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$1,355.00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3066E7C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8C97F7C" w14:textId="0C7A8690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452C9C60" w14:textId="590413DA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5B77F108" w14:textId="492CDC16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236697CD" w14:textId="5E6E9E30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52771"/>
            <w:noWrap/>
            <w:vAlign w:val="center"/>
          </w:tcPr>
          <w:p w14:paraId="31DA496C" w14:textId="5B398840" w:rsidR="00F77E27" w:rsidRPr="00F77E27" w:rsidRDefault="00F77E27" w:rsidP="00F77E27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E3F85AF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7E27" w:rsidRPr="00F77E27" w14:paraId="55823CA6" w14:textId="77777777" w:rsidTr="00F77E27">
        <w:trPr>
          <w:trHeight w:hRule="exact" w:val="4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1FDCD0A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20AFC34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11E2B7E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3259FF"/>
            <w:noWrap/>
            <w:vAlign w:val="center"/>
            <w:hideMark/>
          </w:tcPr>
          <w:p w14:paraId="41B52B13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5E4246CD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2FA30A94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1CD99D0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36986B5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6261A8F1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579B0190" w14:textId="77777777" w:rsidR="00F77E27" w:rsidRPr="00F77E27" w:rsidRDefault="00F77E27" w:rsidP="00F77E2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7097CD3F" w14:textId="77777777" w:rsidR="00F77E27" w:rsidRPr="00F77E27" w:rsidRDefault="00F77E27" w:rsidP="00F77E27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77E2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52771"/>
            <w:noWrap/>
            <w:vAlign w:val="center"/>
            <w:hideMark/>
          </w:tcPr>
          <w:p w14:paraId="415E30C8" w14:textId="3B9EE739" w:rsidR="00F77E27" w:rsidRPr="00F77E27" w:rsidRDefault="00F77E27" w:rsidP="00F77E27">
            <w:pPr>
              <w:spacing w:after="0" w:line="240" w:lineRule="auto"/>
              <w:ind w:right="285"/>
              <w:jc w:val="right"/>
              <w:rPr>
                <w:rFonts w:ascii="Bahnschrift" w:eastAsia="Times New Roman" w:hAnsi="Bahnschrift" w:cs="Calibri"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EA5E74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76A45E59" w14:textId="77777777" w:rsidR="001C5695" w:rsidRPr="00F77E27" w:rsidRDefault="001C5695">
      <w:pPr>
        <w:rPr>
          <w:sz w:val="2"/>
          <w:szCs w:val="2"/>
        </w:rPr>
      </w:pPr>
    </w:p>
    <w:sectPr w:rsidR="001C5695" w:rsidRPr="00F77E27" w:rsidSect="00A12102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D"/>
    <w:rsid w:val="001C5695"/>
    <w:rsid w:val="00A12102"/>
    <w:rsid w:val="00AA1FE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CB65"/>
  <w15:chartTrackingRefBased/>
  <w15:docId w15:val="{804999A0-8ABB-42B6-93C7-5059402C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2024-02-09T07:56:00Z</dcterms:created>
  <dcterms:modified xsi:type="dcterms:W3CDTF">2024-02-09T08:54:00Z</dcterms:modified>
</cp:coreProperties>
</file>