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05A"/>
  <w:body>
    <w:tbl>
      <w:tblPr>
        <w:tblW w:w="11970" w:type="dxa"/>
        <w:tblLook w:val="04A0" w:firstRow="1" w:lastRow="0" w:firstColumn="1" w:lastColumn="0" w:noHBand="0" w:noVBand="1"/>
      </w:tblPr>
      <w:tblGrid>
        <w:gridCol w:w="567"/>
        <w:gridCol w:w="1061"/>
        <w:gridCol w:w="3949"/>
        <w:gridCol w:w="871"/>
        <w:gridCol w:w="1013"/>
        <w:gridCol w:w="3869"/>
        <w:gridCol w:w="567"/>
        <w:gridCol w:w="73"/>
      </w:tblGrid>
      <w:tr w:rsidR="00CC6108" w:rsidRPr="00CC6108" w14:paraId="44214D9B" w14:textId="77777777" w:rsidTr="00CC6108">
        <w:trPr>
          <w:gridAfter w:val="1"/>
          <w:wAfter w:w="73" w:type="dxa"/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03986C4" w14:textId="6965D02F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9F41143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4729E8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C1F78B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667FEA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D45E47D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5B56E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1BE95D2E" w14:textId="77777777" w:rsidTr="00CC6108">
        <w:trPr>
          <w:trHeight w:hRule="exact" w:val="14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CAB18E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AE7882C" w14:textId="01F08A1F" w:rsidR="00CC6108" w:rsidRPr="00CC6108" w:rsidRDefault="005775F7" w:rsidP="00CC61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648C"/>
                <w:kern w:val="0"/>
                <w:sz w:val="144"/>
                <w:szCs w:val="144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D3E7FC" wp14:editId="19D283BC">
                  <wp:simplePos x="0" y="0"/>
                  <wp:positionH relativeFrom="page">
                    <wp:posOffset>5896610</wp:posOffset>
                  </wp:positionH>
                  <wp:positionV relativeFrom="page">
                    <wp:posOffset>-88265</wp:posOffset>
                  </wp:positionV>
                  <wp:extent cx="1078865" cy="240030"/>
                  <wp:effectExtent l="0" t="0" r="6985" b="762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108" w:rsidRPr="00CC6108">
              <w:rPr>
                <w:rFonts w:ascii="Bahnschrift" w:eastAsia="Times New Roman" w:hAnsi="Bahnschrift" w:cs="Calibri"/>
                <w:b/>
                <w:bCs/>
                <w:color w:val="FF648C"/>
                <w:kern w:val="0"/>
                <w:sz w:val="144"/>
                <w:szCs w:val="144"/>
                <w:lang w:eastAsia="en-GB"/>
                <w14:ligatures w14:val="none"/>
              </w:rPr>
              <w:t>E H R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F5FDE8A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21F058BB" w14:textId="77777777" w:rsidTr="00CC6108">
        <w:trPr>
          <w:trHeight w:hRule="exact" w:val="7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A869BA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ECF15D" w14:textId="77777777" w:rsidR="00CC6108" w:rsidRPr="00CC6108" w:rsidRDefault="00CC6108" w:rsidP="00CC61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68"/>
                <w:szCs w:val="68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FFFFFF"/>
                <w:kern w:val="0"/>
                <w:sz w:val="68"/>
                <w:szCs w:val="68"/>
                <w:lang w:eastAsia="en-GB"/>
                <w14:ligatures w14:val="none"/>
              </w:rPr>
              <w:t>TRAINING PLAN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9F4731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68"/>
                <w:szCs w:val="68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FFFFFF"/>
                <w:kern w:val="0"/>
                <w:sz w:val="68"/>
                <w:szCs w:val="68"/>
                <w:lang w:eastAsia="en-GB"/>
                <w14:ligatures w14:val="none"/>
              </w:rPr>
              <w:t> </w:t>
            </w:r>
          </w:p>
        </w:tc>
      </w:tr>
      <w:tr w:rsidR="00CC6108" w:rsidRPr="00CC6108" w14:paraId="615C0B41" w14:textId="77777777" w:rsidTr="00CC6108">
        <w:trPr>
          <w:gridAfter w:val="1"/>
          <w:wAfter w:w="73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C88BED3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50D63AB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B567BF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359CEF3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64FB78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101778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C61072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0A5A35AB" w14:textId="77777777" w:rsidTr="00CC6108">
        <w:trPr>
          <w:gridAfter w:val="1"/>
          <w:wAfter w:w="73" w:type="dxa"/>
          <w:trHeight w:hRule="exact" w:val="9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3289D5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82925EA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DA05FE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C8B9E8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34D355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40479C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AC107EE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4C27F457" w14:textId="77777777" w:rsidTr="00CC6108">
        <w:trPr>
          <w:gridAfter w:val="1"/>
          <w:wAfter w:w="73" w:type="dxa"/>
          <w:trHeight w:hRule="exact" w:val="7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1C98C6E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C1D3159" w14:textId="77777777" w:rsidR="00CC6108" w:rsidRPr="00CC6108" w:rsidRDefault="00CC6108" w:rsidP="00CC61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01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36FB17EC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Health information and patient data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9D1847C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5D47B63" w14:textId="77777777" w:rsidR="00CC6108" w:rsidRPr="00CC6108" w:rsidRDefault="00CC6108" w:rsidP="00CC61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02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538E65D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Lab results management and efficient testing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8E60A5B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373065E8" w14:textId="77777777" w:rsidTr="00CC6108">
        <w:trPr>
          <w:gridAfter w:val="1"/>
          <w:wAfter w:w="73" w:type="dxa"/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3D578AF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F83AB91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195992EC" w14:textId="77777777" w:rsidR="00CC6108" w:rsidRPr="00CC6108" w:rsidRDefault="00CC6108" w:rsidP="00CC610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Rapid access to patient data like medical history, diagnoses, allergies, medications, and test results. Customize settings.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C6638E2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8A1051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744C94F9" w14:textId="77777777" w:rsidR="00CC6108" w:rsidRPr="00CC6108" w:rsidRDefault="00CC6108" w:rsidP="00CC610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Simplify results management, address abnormal results, reduce redundant tests, and improve patient care.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8FC03F3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7404A52D" w14:textId="77777777" w:rsidTr="00CC6108">
        <w:trPr>
          <w:gridAfter w:val="1"/>
          <w:wAfter w:w="73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6C24CF2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70ECDAE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DF59063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Duration: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6h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0B0E95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DF3FA4E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3D6646B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Duration: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8h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2D72DCB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3C06A98E" w14:textId="77777777" w:rsidTr="00CC6108">
        <w:trPr>
          <w:gridAfter w:val="1"/>
          <w:wAfter w:w="73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141A6C8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EA8352C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60CD631" w14:textId="11D89AA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Mentor: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Jake Flowers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581DD5C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215D7CE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B04DB50" w14:textId="65288D79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Mentor: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Bill Howard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45E985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504B8483" w14:textId="77777777" w:rsidTr="00CC6108">
        <w:trPr>
          <w:gridAfter w:val="1"/>
          <w:wAfter w:w="73" w:type="dxa"/>
          <w:trHeight w:hRule="exact" w:val="4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6A37AA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8A58993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19BA09E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A6DD3E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266D3D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DD94B8D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4342A67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3902EBED" w14:textId="77777777" w:rsidTr="00CC6108">
        <w:trPr>
          <w:gridAfter w:val="1"/>
          <w:wAfter w:w="73" w:type="dxa"/>
          <w:trHeight w:hRule="exact" w:val="7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C27804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271638A" w14:textId="77777777" w:rsidR="00CC6108" w:rsidRPr="00CC6108" w:rsidRDefault="00CC6108" w:rsidP="00CC61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03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230451B8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Order entry and order management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7BFB63D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0BF3D6C" w14:textId="77777777" w:rsidR="00CC6108" w:rsidRPr="00CC6108" w:rsidRDefault="00CC6108" w:rsidP="00CC61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04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13A40412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Clinical decision support (reminders &amp; alerts)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63CE3FC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6E3137A3" w14:textId="77777777" w:rsidTr="00CC6108">
        <w:trPr>
          <w:gridAfter w:val="1"/>
          <w:wAfter w:w="73" w:type="dxa"/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021B17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7A248A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57C9CC0A" w14:textId="77777777" w:rsidR="00CC6108" w:rsidRPr="00CC6108" w:rsidRDefault="00CC6108" w:rsidP="00CC610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Ordering lab tests, prescription of drugs, radiology, and consults. Flag suspected duplicate orders.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3A57D43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EC3672E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195A22A9" w14:textId="77777777" w:rsidR="00CC6108" w:rsidRPr="00CC6108" w:rsidRDefault="00CC6108" w:rsidP="00CC610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Flags for potentially inappropriate medication doses or frequencies. Alerts about potential drug interactions.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1F063CB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00B97304" w14:textId="77777777" w:rsidTr="00CC6108">
        <w:trPr>
          <w:gridAfter w:val="1"/>
          <w:wAfter w:w="73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13060B2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7FA8FDD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26DED3A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Duration: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8h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E3278AE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14C5DF1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9BC98E7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Duration: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8h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342B228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5C0695F4" w14:textId="77777777" w:rsidTr="00CC6108">
        <w:trPr>
          <w:gridAfter w:val="1"/>
          <w:wAfter w:w="73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57E02B2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E3A40E1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BD7D15B" w14:textId="2075B293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Mentor: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Jake Flowers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1874CD3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E9B2067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0370308" w14:textId="4F5D04D6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Mentor: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Phil Popyrin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97C2E3C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609E037E" w14:textId="77777777" w:rsidTr="00CC6108">
        <w:trPr>
          <w:gridAfter w:val="1"/>
          <w:wAfter w:w="73" w:type="dxa"/>
          <w:trHeight w:hRule="exact" w:val="4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3B3898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9B002B8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0651E4B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247E7BC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B91CB8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3399E4F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47B133D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49E1F882" w14:textId="77777777" w:rsidTr="00CC6108">
        <w:trPr>
          <w:gridAfter w:val="1"/>
          <w:wAfter w:w="73" w:type="dxa"/>
          <w:trHeight w:hRule="exact" w:val="7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8F8EE0A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0D0B35F" w14:textId="77777777" w:rsidR="00CC6108" w:rsidRPr="00CC6108" w:rsidRDefault="00CC6108" w:rsidP="00CC61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05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117E3721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Electronic communication and connectivity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215AAF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44C34CD" w14:textId="77777777" w:rsidR="00CC6108" w:rsidRPr="00CC6108" w:rsidRDefault="00CC6108" w:rsidP="00CC61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06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7A924DFF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Patient support with treatment plans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9C7324F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7F00F73F" w14:textId="77777777" w:rsidTr="00CC6108">
        <w:trPr>
          <w:gridAfter w:val="1"/>
          <w:wAfter w:w="73" w:type="dxa"/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D077E12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37C797E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794DA179" w14:textId="77777777" w:rsidR="00CC6108" w:rsidRPr="00CC6108" w:rsidRDefault="00CC6108" w:rsidP="00CC610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Share data with other providers, improving care coordination. Share data with patients.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238A2D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1CB933B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39DC0DB5" w14:textId="77777777" w:rsidR="00CC6108" w:rsidRPr="00CC6108" w:rsidRDefault="00CC6108" w:rsidP="00CC610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 to provide appropriate and timely patient education. Track patient progress between office visits.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A06B956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6ADE6AC6" w14:textId="77777777" w:rsidTr="00CC6108">
        <w:trPr>
          <w:gridAfter w:val="1"/>
          <w:wAfter w:w="73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31A3860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FF1AAE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535DBDE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Duration: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3h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E40DB58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92B9703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84D11F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Duration: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6h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FB76D06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1A44211D" w14:textId="77777777" w:rsidTr="00CC6108">
        <w:trPr>
          <w:gridAfter w:val="1"/>
          <w:wAfter w:w="73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1B327D6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10C2AF7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AD900B3" w14:textId="25B23D88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Mentor: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Donna Lindon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1FCAB00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538C10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D51A220" w14:textId="20A58286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Mentor: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Mike Rogers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FC5972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034685D0" w14:textId="77777777" w:rsidTr="00CC6108">
        <w:trPr>
          <w:gridAfter w:val="1"/>
          <w:wAfter w:w="73" w:type="dxa"/>
          <w:trHeight w:hRule="exact" w:val="4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2B711A1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42C1AE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B1068A8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F8BC7FA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0839E9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4678F0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3E6AB4D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3581F731" w14:textId="77777777" w:rsidTr="00CC6108">
        <w:trPr>
          <w:gridAfter w:val="1"/>
          <w:wAfter w:w="73" w:type="dxa"/>
          <w:trHeight w:hRule="exact" w:val="7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3883210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AF55DD0" w14:textId="77777777" w:rsidR="00CC6108" w:rsidRPr="00CC6108" w:rsidRDefault="00CC6108" w:rsidP="00CC61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07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121CE8C8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Administrative processes with scheduling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A1AE990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57F4041" w14:textId="77777777" w:rsidR="00CC6108" w:rsidRPr="00CC6108" w:rsidRDefault="00CC6108" w:rsidP="00CC61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08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2DD10310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Reporting and population health management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66F439F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7F4CAB34" w14:textId="77777777" w:rsidTr="00CC6108">
        <w:trPr>
          <w:gridAfter w:val="1"/>
          <w:wAfter w:w="73" w:type="dxa"/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5F4D0C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BF9D15C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29E18E50" w14:textId="77777777" w:rsidR="00CC6108" w:rsidRPr="00CC6108" w:rsidRDefault="00CC6108" w:rsidP="00CC610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Details about scheduling, billing, and claims management. Electronic patient registration, reducing patient wait times.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D1D6F60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D468752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hideMark/>
          </w:tcPr>
          <w:p w14:paraId="15C23FA4" w14:textId="77777777" w:rsidR="00CC6108" w:rsidRPr="00CC6108" w:rsidRDefault="00CC6108" w:rsidP="00CC6108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Annual reporting of a variety of quality measures. Access to key quality indicators. Dashboards usage.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8102AF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6AC3D392" w14:textId="77777777" w:rsidTr="00CC6108">
        <w:trPr>
          <w:gridAfter w:val="1"/>
          <w:wAfter w:w="73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B50DE8E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876C062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EBF3E6C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Duration: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4h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9CAB8BC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11DD5BF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09DC4DF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Duration: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5h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F96799A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2BC6F4D7" w14:textId="77777777" w:rsidTr="00CC6108">
        <w:trPr>
          <w:gridAfter w:val="1"/>
          <w:wAfter w:w="73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59884F1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73109E2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F551884" w14:textId="14CC3A41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Mentor: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Sarah Morgan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E9A4BB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0572ABC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B0F28F8" w14:textId="2BD1F0DE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Mentor: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Jake Flowers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2FA36E30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2AFD0653" w14:textId="77777777" w:rsidTr="00CC6108">
        <w:trPr>
          <w:gridAfter w:val="1"/>
          <w:wAfter w:w="73" w:type="dxa"/>
          <w:trHeight w:hRule="exact" w:val="5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AABA7F0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6564EC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818B853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7644390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C80A501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6E471251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796B07A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2599B4DF" w14:textId="77777777" w:rsidTr="00CC6108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7E85500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711B957" w14:textId="2708A21C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Training for employees: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Jeremy Simms, Gwen Co</w:t>
            </w:r>
            <w:r w:rsidR="0040045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lins, Will Padding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3E001E5D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3C70F427" w14:textId="77777777" w:rsidTr="00CC6108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4BC95BF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05A"/>
            <w:noWrap/>
            <w:vAlign w:val="center"/>
            <w:hideMark/>
          </w:tcPr>
          <w:p w14:paraId="21C985D9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Supervisor:</w:t>
            </w: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Corry Terence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4B2097EB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C6108" w:rsidRPr="00CC6108" w14:paraId="779CE8D3" w14:textId="77777777" w:rsidTr="005775F7">
        <w:trPr>
          <w:gridAfter w:val="1"/>
          <w:wAfter w:w="73" w:type="dxa"/>
          <w:trHeight w:hRule="exact" w:val="5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453579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1C53B9AF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3073E26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57E80DE5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C69FF14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096B89E5" w14:textId="0DA869BE" w:rsidR="00CC6108" w:rsidRPr="00CC6108" w:rsidRDefault="005775F7" w:rsidP="005775F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6C6D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hyperlink r:id="rId6" w:history="1">
              <w:r w:rsidRPr="00376C6D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="00CC6108"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05A"/>
            <w:noWrap/>
            <w:vAlign w:val="center"/>
            <w:hideMark/>
          </w:tcPr>
          <w:p w14:paraId="7D95D1C2" w14:textId="77777777" w:rsidR="00CC6108" w:rsidRPr="00CC6108" w:rsidRDefault="00CC6108" w:rsidP="00CC61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610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0E60ED7C" w14:textId="77777777" w:rsidR="00AA76A3" w:rsidRPr="00CC6108" w:rsidRDefault="00AA76A3">
      <w:pPr>
        <w:rPr>
          <w:sz w:val="2"/>
          <w:szCs w:val="2"/>
        </w:rPr>
      </w:pPr>
    </w:p>
    <w:sectPr w:rsidR="00AA76A3" w:rsidRPr="00CC6108" w:rsidSect="00CC610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08"/>
    <w:rsid w:val="0040045E"/>
    <w:rsid w:val="005775F7"/>
    <w:rsid w:val="00AA76A3"/>
    <w:rsid w:val="00CC6108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EDA3"/>
  <w15:chartTrackingRefBased/>
  <w15:docId w15:val="{0FA00084-191B-4879-AD7D-D42798D6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2023-12-13T21:09:00Z</dcterms:created>
  <dcterms:modified xsi:type="dcterms:W3CDTF">2023-12-14T11:08:00Z</dcterms:modified>
</cp:coreProperties>
</file>