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06" w:type="dxa"/>
        <w:tblLook w:val="04A0" w:firstRow="1" w:lastRow="0" w:firstColumn="1" w:lastColumn="0" w:noHBand="0" w:noVBand="1"/>
      </w:tblPr>
      <w:tblGrid>
        <w:gridCol w:w="940"/>
        <w:gridCol w:w="518"/>
        <w:gridCol w:w="270"/>
        <w:gridCol w:w="4226"/>
        <w:gridCol w:w="270"/>
        <w:gridCol w:w="270"/>
        <w:gridCol w:w="4279"/>
        <w:gridCol w:w="270"/>
        <w:gridCol w:w="270"/>
        <w:gridCol w:w="4280"/>
        <w:gridCol w:w="273"/>
        <w:gridCol w:w="940"/>
      </w:tblGrid>
      <w:tr w:rsidR="00647565" w:rsidRPr="00647565" w14:paraId="69FFE7F2" w14:textId="77777777" w:rsidTr="00647565">
        <w:trPr>
          <w:trHeight w:hRule="exact" w:val="2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2D45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9503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5D4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5B28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ECC5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1E7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5BAA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EA8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819F" w14:textId="6D8E4764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AF65" w14:textId="08973CC2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6844" w14:textId="0866160D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8E9D8" w14:textId="118ACD90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02DA3B98" w14:textId="77777777" w:rsidTr="00647565">
        <w:trPr>
          <w:trHeight w:hRule="exact" w:val="82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21F0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9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C5F60" w14:textId="28799B7D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52743E" wp14:editId="5C4ED8B5">
                  <wp:simplePos x="0" y="0"/>
                  <wp:positionH relativeFrom="page">
                    <wp:posOffset>8722360</wp:posOffset>
                  </wp:positionH>
                  <wp:positionV relativeFrom="page">
                    <wp:posOffset>-71120</wp:posOffset>
                  </wp:positionV>
                  <wp:extent cx="1037590" cy="22860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RISK ANALYSIS MATRIX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C2F0" w14:textId="52F664CB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7C1FF776" w14:textId="77777777" w:rsidTr="00647565">
        <w:trPr>
          <w:trHeight w:hRule="exact" w:val="34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F7D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D6AE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AB7F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02EB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D430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22D6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3C30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14E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5A72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B7CC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FD6A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AD37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7979E9E" w14:textId="77777777" w:rsidTr="00647565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56BA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F637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66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46F8CEC9" w14:textId="77777777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Impact</w:t>
            </w:r>
          </w:p>
        </w:tc>
        <w:tc>
          <w:tcPr>
            <w:tcW w:w="4819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221D214" w14:textId="77777777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Medium Impact</w:t>
            </w:r>
          </w:p>
        </w:tc>
        <w:tc>
          <w:tcPr>
            <w:tcW w:w="482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14:paraId="76853A08" w14:textId="77777777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Impact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02CE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23F8BB9" w14:textId="77777777" w:rsidTr="00647565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CE14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94A2386" w14:textId="77777777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High Probability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0C41AC4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4E7A655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B45A"/>
            <w:noWrap/>
            <w:vAlign w:val="center"/>
            <w:hideMark/>
          </w:tcPr>
          <w:p w14:paraId="488EED7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2E38917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4B30AA7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05A5A"/>
            <w:noWrap/>
            <w:vAlign w:val="center"/>
            <w:hideMark/>
          </w:tcPr>
          <w:p w14:paraId="250962B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741CD02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1069976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3DE1DF0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5C12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8B4C738" w14:textId="77777777" w:rsidTr="00647565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0058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11DA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1A808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C2A3F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D195FD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FD4B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131B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EAC6E1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8BFA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AC315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DDD1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80A0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02095C6F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B8DA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719F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CC73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736DB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F43B13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227E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1A71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7A476A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8A5D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AF9D7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3804E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1716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65CFC8F4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BCF2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6502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CC76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6924" w14:textId="5F52D44A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Initial project objectives are not well-defined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D737DE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2732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90772" w14:textId="477729E6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Project does not perform as expected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69F7D8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05B9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6BA19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Project will take longer than expected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E2FD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F28D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64E114A7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1F9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1D3B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4416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D635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8D9859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671C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7D88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C2A88D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052D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68E1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860AF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F237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543620C5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224E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B5426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11328" w14:textId="5FF77C61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Unrealistic budgeting in the planning phase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1089FA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287E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83F9C9" w14:textId="6BB10A63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D128AA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D310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12DF07E" w14:textId="6D60813E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FF8C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8A10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47993EBD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40B3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0360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5384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BF8A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82F96E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D138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A211CE" w14:textId="01E86404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891F2C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BF8E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627FD92" w14:textId="2A4B263B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7B37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CA59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5EF5F2D9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8AAE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573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96C6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31139F" w14:textId="57DC90D6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6CA910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9AFD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4B1109" w14:textId="4B519E3B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0D968E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934B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881410" w14:textId="20065EE8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6A3D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977C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0E35B5A0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266F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BE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9B3C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6198F3" w14:textId="43AD4FF6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635981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78C5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6F6FA5" w14:textId="153020CB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11AF3D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881D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6960E1" w14:textId="2F73A9F9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680C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7925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B1DDF6D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5806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CFCD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C87C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1144DE" w14:textId="6AE1719F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38BCA3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AA54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049A0C" w14:textId="7266D0AD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29689B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EE72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66DF05" w14:textId="034C7813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6957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0B71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5072D25D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1372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DDC3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2E75E5E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7C02748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53E8C6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B9C5DF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8CCFEA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B52428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DCF2A8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2F9F760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1380B7F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B0D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7F718EB" w14:textId="77777777" w:rsidTr="00647565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D24B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761550" w14:textId="77777777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Medium Probability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82C878"/>
            <w:noWrap/>
            <w:vAlign w:val="center"/>
            <w:hideMark/>
          </w:tcPr>
          <w:p w14:paraId="061C649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82C878"/>
            <w:noWrap/>
            <w:vAlign w:val="center"/>
            <w:hideMark/>
          </w:tcPr>
          <w:p w14:paraId="0A4B0BF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2C878"/>
            <w:noWrap/>
            <w:vAlign w:val="center"/>
            <w:hideMark/>
          </w:tcPr>
          <w:p w14:paraId="7C16847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06E436C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7C17163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FB45A"/>
            <w:noWrap/>
            <w:vAlign w:val="center"/>
            <w:hideMark/>
          </w:tcPr>
          <w:p w14:paraId="1CBCEBB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16AC99E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7698665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05A5A"/>
            <w:noWrap/>
            <w:vAlign w:val="center"/>
            <w:hideMark/>
          </w:tcPr>
          <w:p w14:paraId="4F9AFF6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41C1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734BA535" w14:textId="77777777" w:rsidTr="00647565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3B26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1159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6A78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51C0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1A08D9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5707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975F9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F3A004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9DCB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53D6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1B25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2D11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165DDB4E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DE44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A712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388F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AFEA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D47C44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1A47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E7C4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802D25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B201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A710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6E607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6E5E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266C7A0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30EC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A16F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10B6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F554C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Unexpected shift in team roles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578072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6FBA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B82B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Consultant or contractor delays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4633CC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FCBD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B5191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Not enough resources to complete the project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5017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516C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47F5DF5A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512F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5D01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FD094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AADF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DD15C4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CF32A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6A5C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BA39CB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FD9E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16EF9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380E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4E51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66EB79C5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64F6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19FE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0273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6CB7E6" w14:textId="27A71060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8D7F3C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B10C6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0B89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 xml:space="preserve">Added workload or time requirements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265561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5A47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2AAAA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Extreme weather - loss of resources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A394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46A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2C540EA2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5E5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03A4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79E1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D7AC79" w14:textId="4F2BF171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E005D9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28C0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3725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4954B9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2BD1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D339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1C51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38A0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00F7EBD7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224A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4352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77B3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BE1431" w14:textId="63DA603A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B196C4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B966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9A64A4F" w14:textId="1E9A450A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B7D7E7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92C7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DBA287" w14:textId="7A9240D3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6F1F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007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2E67CE08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4E5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CC15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1D6D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7C8EDD" w14:textId="4BAA8BA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B817F2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74D2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580A03" w14:textId="1F5742C3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785196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CC8F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26237E" w14:textId="57CDCC92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C4D0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2C3A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5F3BB042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DAE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4B8A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C295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29FC0A" w14:textId="68BC65CC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AB6EFE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DB2A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5B8CAD" w14:textId="71A8FA2B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830CB2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E45C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F7962C" w14:textId="0D2DE8DD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8D64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266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4F8745B6" w14:textId="77777777" w:rsidTr="00647565">
        <w:trPr>
          <w:trHeight w:hRule="exact"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5C89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C2E6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6E9DFDF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3E23C13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CB863D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8DC5CB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8DED33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75AD2C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625513A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74DFD51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14:paraId="49FDE07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0A3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38C64EEC" w14:textId="77777777" w:rsidTr="00647565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A2D8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00BEA0" w14:textId="77777777" w:rsidR="00647565" w:rsidRPr="00647565" w:rsidRDefault="00647565" w:rsidP="006475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Low Probability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82C878"/>
            <w:noWrap/>
            <w:vAlign w:val="center"/>
            <w:hideMark/>
          </w:tcPr>
          <w:p w14:paraId="329DD74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82C878"/>
            <w:noWrap/>
            <w:vAlign w:val="center"/>
            <w:hideMark/>
          </w:tcPr>
          <w:p w14:paraId="6C582F0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2C878"/>
            <w:noWrap/>
            <w:vAlign w:val="center"/>
            <w:hideMark/>
          </w:tcPr>
          <w:p w14:paraId="0E1226B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82C878"/>
            <w:noWrap/>
            <w:vAlign w:val="center"/>
            <w:hideMark/>
          </w:tcPr>
          <w:p w14:paraId="69652E3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82C878"/>
            <w:noWrap/>
            <w:vAlign w:val="center"/>
            <w:hideMark/>
          </w:tcPr>
          <w:p w14:paraId="69AA38E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2C878"/>
            <w:noWrap/>
            <w:vAlign w:val="center"/>
            <w:hideMark/>
          </w:tcPr>
          <w:p w14:paraId="425723E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240A4C0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3A12CDC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B45A"/>
            <w:noWrap/>
            <w:vAlign w:val="center"/>
            <w:hideMark/>
          </w:tcPr>
          <w:p w14:paraId="7E6E32F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5695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6D840658" w14:textId="77777777" w:rsidTr="00647565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E8F4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C2F1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7BFC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50C2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A3F623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6FD1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84EE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A07847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21BB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DAAF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MEDIUM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5D3F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1E17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457393C6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4561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71DB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5B2D2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0E65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6F0C30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6212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2D7E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4822AC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047B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D455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1A54C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24C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2F3977BF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8F69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8A24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7144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2ADE1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Miscommunication from stakeholders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5857DC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36605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A6316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New regulations introduced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158246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93BF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3812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Pressure to arbitrarily reduce task durations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6D83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83D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08C5331E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3B8A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F7F1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C47F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18CB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05DF6AD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1D22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90B0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2E8B6A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302F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5E50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0C7F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0B7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072A6CE3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AE7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EBC6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AF953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C1CDF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Service outage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2EC893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862D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D48895" w14:textId="6F9F2BF2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88871B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7EDB5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23183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Legal action delays or pauses project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2474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6579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7A80D3B0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FE2B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913F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FDF3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4444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AEC7A8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5C7B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6A96C2" w14:textId="4865D8DA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D2678E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9FE0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33BF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0626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AC91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78745432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F57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6605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AFDD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7F958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Supplier fails to meet obligations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EE5644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50AA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0B6831C" w14:textId="063CF971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4D085F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F2DF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824F31" w14:textId="354B285F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4E02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7C10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1E34311C" w14:textId="77777777" w:rsidTr="00647565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F06A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E7A7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C627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992F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8D9037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713B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56B6C3B" w14:textId="6C3A1A26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523E1B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7BC0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14D3AC" w14:textId="1F58A64C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94ED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17FE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718CCA63" w14:textId="77777777" w:rsidTr="00647565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CCC7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E0F5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0137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87ECC" w14:textId="77777777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  <w:t>Political event disrupts the project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455308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3826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1EC80B" w14:textId="0C0A0331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9ED160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1ED3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8A55FEC" w14:textId="26F066A9" w:rsidR="00647565" w:rsidRPr="00647565" w:rsidRDefault="00647565" w:rsidP="00647565">
            <w:pPr>
              <w:spacing w:after="0" w:line="240" w:lineRule="auto"/>
              <w:ind w:firstLineChars="35" w:firstLine="63"/>
              <w:rPr>
                <w:rFonts w:ascii="Bahnschrift" w:eastAsia="Times New Roman" w:hAnsi="Bahnschrift" w:cs="Calibri"/>
                <w:color w:val="2A2B2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DA28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0B49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2984618E" w14:textId="77777777" w:rsidTr="008D727A">
        <w:trPr>
          <w:trHeight w:hRule="exact"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D2762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CB856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89E00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228E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5E58545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8EC2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80D0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C997BD3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007C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7F527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49D0D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EB4A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47565" w:rsidRPr="00647565" w14:paraId="6D890619" w14:textId="77777777" w:rsidTr="00647565">
        <w:trPr>
          <w:trHeight w:hRule="exact" w:val="5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5F19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02C1B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8E278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50D8F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5D314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FA5F1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DFC2C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FF3EE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DEA65" w14:textId="77777777" w:rsidR="00647565" w:rsidRPr="00647565" w:rsidRDefault="00647565" w:rsidP="0064756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47565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3408" w14:textId="2837C3D2" w:rsidR="00647565" w:rsidRPr="00647565" w:rsidRDefault="00000000" w:rsidP="00647565">
            <w:pPr>
              <w:spacing w:after="0" w:line="240" w:lineRule="auto"/>
              <w:ind w:right="395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hyperlink r:id="rId6" w:history="1">
              <w:r w:rsidR="00647565"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3E1BDAFE" w14:textId="77777777" w:rsidR="00AA76A3" w:rsidRPr="00647565" w:rsidRDefault="00AA76A3">
      <w:pPr>
        <w:rPr>
          <w:sz w:val="2"/>
          <w:szCs w:val="2"/>
        </w:rPr>
      </w:pPr>
    </w:p>
    <w:sectPr w:rsidR="00AA76A3" w:rsidRPr="00647565" w:rsidSect="0064756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5"/>
    <w:rsid w:val="00647565"/>
    <w:rsid w:val="008D727A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AB94"/>
  <w15:chartTrackingRefBased/>
  <w15:docId w15:val="{AD40DC54-4BCB-4116-95EB-A0BAA07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2023-11-30T21:02:00Z</dcterms:created>
  <dcterms:modified xsi:type="dcterms:W3CDTF">2023-11-30T21:28:00Z</dcterms:modified>
</cp:coreProperties>
</file>