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7F7F7"/>
  <w:body>
    <w:p w14:paraId="1497A604" w14:textId="75DB64C7" w:rsidR="00C41C63" w:rsidRDefault="00EF349C">
      <w:r w:rsidRPr="00EF349C">
        <mc:AlternateContent>
          <mc:Choice Requires="wpg">
            <w:drawing>
              <wp:anchor distT="0" distB="0" distL="114300" distR="114300" simplePos="0" relativeHeight="251663360" behindDoc="0" locked="0" layoutInCell="1" allowOverlap="1" wp14:anchorId="253FBE43" wp14:editId="73264580">
                <wp:simplePos x="0" y="0"/>
                <wp:positionH relativeFrom="column">
                  <wp:posOffset>567690</wp:posOffset>
                </wp:positionH>
                <wp:positionV relativeFrom="paragraph">
                  <wp:posOffset>7889875</wp:posOffset>
                </wp:positionV>
                <wp:extent cx="6394450" cy="1909445"/>
                <wp:effectExtent l="0" t="0" r="25400" b="0"/>
                <wp:wrapNone/>
                <wp:docPr id="31" name="Group 30">
                  <a:extLst xmlns:a="http://schemas.openxmlformats.org/drawingml/2006/main">
                    <a:ext uri="{FF2B5EF4-FFF2-40B4-BE49-F238E27FC236}">
                      <a16:creationId xmlns:a16="http://schemas.microsoft.com/office/drawing/2014/main" id="{7300CFC5-2F69-FD05-12A5-1A1389BCED24}"/>
                    </a:ext>
                  </a:extLst>
                </wp:docPr>
                <wp:cNvGraphicFramePr/>
                <a:graphic xmlns:a="http://schemas.openxmlformats.org/drawingml/2006/main">
                  <a:graphicData uri="http://schemas.microsoft.com/office/word/2010/wordprocessingGroup">
                    <wpg:wgp>
                      <wpg:cNvGrpSpPr/>
                      <wpg:grpSpPr>
                        <a:xfrm>
                          <a:off x="0" y="0"/>
                          <a:ext cx="6394450" cy="1909445"/>
                          <a:chOff x="3013" y="7466015"/>
                          <a:chExt cx="6394774" cy="1909529"/>
                        </a:xfrm>
                      </wpg:grpSpPr>
                      <wps:wsp>
                        <wps:cNvPr id="18" name="Freeform 23"/>
                        <wps:cNvSpPr/>
                        <wps:spPr>
                          <a:xfrm>
                            <a:off x="3013" y="7472041"/>
                            <a:ext cx="6394774" cy="1903503"/>
                          </a:xfrm>
                          <a:custGeom>
                            <a:avLst/>
                            <a:gdLst/>
                            <a:ahLst/>
                            <a:cxnLst/>
                            <a:rect l="l" t="t" r="r" b="b"/>
                            <a:pathLst>
                              <a:path w="68061963" h="24415205">
                                <a:moveTo>
                                  <a:pt x="0" y="0"/>
                                </a:moveTo>
                                <a:lnTo>
                                  <a:pt x="68061963" y="0"/>
                                </a:lnTo>
                                <a:lnTo>
                                  <a:pt x="68061963" y="24415205"/>
                                </a:lnTo>
                                <a:lnTo>
                                  <a:pt x="0" y="24415205"/>
                                </a:lnTo>
                                <a:lnTo>
                                  <a:pt x="0" y="0"/>
                                </a:lnTo>
                                <a:close/>
                              </a:path>
                            </a:pathLst>
                          </a:custGeom>
                          <a:solidFill>
                            <a:srgbClr val="CDDFD7"/>
                          </a:solidFill>
                        </wps:spPr>
                        <wps:bodyPr/>
                      </wps:wsp>
                      <wps:wsp>
                        <wps:cNvPr id="19" name="Freeform 24"/>
                        <wps:cNvSpPr/>
                        <wps:spPr>
                          <a:xfrm>
                            <a:off x="6026" y="7466015"/>
                            <a:ext cx="6388748" cy="1903503"/>
                          </a:xfrm>
                          <a:custGeom>
                            <a:avLst/>
                            <a:gdLst/>
                            <a:ahLst/>
                            <a:cxnLst/>
                            <a:rect l="l" t="t" r="r" b="b"/>
                            <a:pathLst>
                              <a:path w="68206739" h="24559985">
                                <a:moveTo>
                                  <a:pt x="68061960" y="24415204"/>
                                </a:moveTo>
                                <a:lnTo>
                                  <a:pt x="68206739" y="24415204"/>
                                </a:lnTo>
                                <a:lnTo>
                                  <a:pt x="68206739" y="24559985"/>
                                </a:lnTo>
                                <a:lnTo>
                                  <a:pt x="68061960" y="24559985"/>
                                </a:lnTo>
                                <a:lnTo>
                                  <a:pt x="68061960" y="24415204"/>
                                </a:lnTo>
                                <a:close/>
                                <a:moveTo>
                                  <a:pt x="0" y="144780"/>
                                </a:moveTo>
                                <a:lnTo>
                                  <a:pt x="144780" y="144780"/>
                                </a:lnTo>
                                <a:lnTo>
                                  <a:pt x="144780" y="24415204"/>
                                </a:lnTo>
                                <a:lnTo>
                                  <a:pt x="0" y="24415204"/>
                                </a:lnTo>
                                <a:lnTo>
                                  <a:pt x="0" y="144780"/>
                                </a:lnTo>
                                <a:close/>
                                <a:moveTo>
                                  <a:pt x="0" y="24415204"/>
                                </a:moveTo>
                                <a:lnTo>
                                  <a:pt x="144780" y="24415204"/>
                                </a:lnTo>
                                <a:lnTo>
                                  <a:pt x="144780" y="24559985"/>
                                </a:lnTo>
                                <a:lnTo>
                                  <a:pt x="0" y="24559985"/>
                                </a:lnTo>
                                <a:lnTo>
                                  <a:pt x="0" y="24415204"/>
                                </a:lnTo>
                                <a:close/>
                                <a:moveTo>
                                  <a:pt x="68061960" y="144780"/>
                                </a:moveTo>
                                <a:lnTo>
                                  <a:pt x="68206739" y="144780"/>
                                </a:lnTo>
                                <a:lnTo>
                                  <a:pt x="68206739" y="24415204"/>
                                </a:lnTo>
                                <a:lnTo>
                                  <a:pt x="68061960" y="24415204"/>
                                </a:lnTo>
                                <a:lnTo>
                                  <a:pt x="68061960" y="144780"/>
                                </a:lnTo>
                                <a:close/>
                                <a:moveTo>
                                  <a:pt x="144780" y="24415204"/>
                                </a:moveTo>
                                <a:lnTo>
                                  <a:pt x="68061960" y="24415204"/>
                                </a:lnTo>
                                <a:lnTo>
                                  <a:pt x="68061960" y="24559985"/>
                                </a:lnTo>
                                <a:lnTo>
                                  <a:pt x="144780" y="24559985"/>
                                </a:lnTo>
                                <a:lnTo>
                                  <a:pt x="144780" y="24415204"/>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20" name="AutoShape 25"/>
                        <wps:cNvSpPr/>
                        <wps:spPr>
                          <a:xfrm>
                            <a:off x="6026" y="7862511"/>
                            <a:ext cx="6388748" cy="0"/>
                          </a:xfrm>
                          <a:prstGeom prst="line">
                            <a:avLst/>
                          </a:prstGeom>
                          <a:ln w="9525" cap="flat">
                            <a:solidFill>
                              <a:srgbClr val="000000"/>
                            </a:solidFill>
                            <a:prstDash val="solid"/>
                            <a:headEnd type="none" w="sm" len="sm"/>
                            <a:tailEnd type="none" w="sm" len="sm"/>
                          </a:ln>
                        </wps:spPr>
                        <wps:bodyPr/>
                      </wps:wsp>
                      <wps:wsp>
                        <wps:cNvPr id="21" name="TextBox 26"/>
                        <wps:cNvSpPr txBox="1"/>
                        <wps:spPr>
                          <a:xfrm>
                            <a:off x="2029103" y="7545939"/>
                            <a:ext cx="2341880" cy="233680"/>
                          </a:xfrm>
                          <a:prstGeom prst="rect">
                            <a:avLst/>
                          </a:prstGeom>
                        </wps:spPr>
                        <wps:txbx>
                          <w:txbxContent>
                            <w:p w14:paraId="7E488EE8"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RECOMMENDATIONS</w:t>
                              </w:r>
                            </w:p>
                          </w:txbxContent>
                        </wps:txbx>
                        <wps:bodyPr lIns="0" tIns="0" rIns="0" bIns="0" rtlCol="0" anchor="t">
                          <a:spAutoFit/>
                        </wps:bodyPr>
                      </wps:wsp>
                      <wps:wsp>
                        <wps:cNvPr id="22" name="TextBox 27"/>
                        <wps:cNvSpPr txBox="1"/>
                        <wps:spPr>
                          <a:xfrm>
                            <a:off x="295939" y="8014177"/>
                            <a:ext cx="5831500" cy="1158291"/>
                          </a:xfrm>
                          <a:prstGeom prst="rect">
                            <a:avLst/>
                          </a:prstGeom>
                        </wps:spPr>
                        <wps:txbx>
                          <w:txbxContent>
                            <w:p w14:paraId="3DC0A8F6"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Ensure patient safety by implementing suicide precautions and close monitoring.</w:t>
                              </w:r>
                            </w:p>
                            <w:p w14:paraId="231EC487"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Consider starting or adjusting antidepressant medication as appropriate.</w:t>
                              </w:r>
                            </w:p>
                            <w:p w14:paraId="6E663CBE"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Initiate therapy or increase frequency of therapy sessions to address patient's symptoms and limited social support.</w:t>
                              </w:r>
                            </w:p>
                            <w:p w14:paraId="63352CB9"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Assess for financial resources and provide referrals for financial counseling if necessary.</w:t>
                              </w:r>
                            </w:p>
                            <w:p w14:paraId="0A019E09"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Collaborate with patient's primary care provider to manage hypertension and ensure coordinated care.</w:t>
                              </w:r>
                            </w:p>
                          </w:txbxContent>
                        </wps:txbx>
                        <wps:bodyPr wrap="square" lIns="0" tIns="0" rIns="0" bIns="0" rtlCol="0" anchor="t">
                          <a:spAutoFit/>
                        </wps:bodyPr>
                      </wps:wsp>
                    </wpg:wgp>
                  </a:graphicData>
                </a:graphic>
              </wp:anchor>
            </w:drawing>
          </mc:Choice>
          <mc:Fallback>
            <w:pict>
              <v:group w14:anchorId="253FBE43" id="Group 30" o:spid="_x0000_s1026" style="position:absolute;margin-left:44.7pt;margin-top:621.25pt;width:503.5pt;height:150.35pt;z-index:251663360" coordorigin="30,74660" coordsize="63947,1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">
                <v:shape id="Freeform 23" o:spid="_x0000_s1027" style="position:absolute;left:30;top:74720;width:63947;height:19035;visibility:visible;mso-wrap-style:square;v-text-anchor:top" coordsize="68061963,2441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" path="m,l68061963,r,24415205l,24415205,,xe" fillcolor="#cddfd7" stroked="f">
                  <v:path arrowok="t"/>
                </v:shape>
                <v:shape id="Freeform 24" o:spid="_x0000_s1028" style="position:absolute;left:60;top:74660;width:63887;height:19035;visibility:visible;mso-wrap-style:square;v-text-anchor:top" coordsize="68206739,2455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" path="m68061960,24415204r144779,l68206739,24559985r-144779,l68061960,24415204xm,144780r144780,l144780,24415204r-144780,l,144780xm,24415204r144780,l144780,24559985r-144780,l,24415204xm68061960,144780r144779,l68206739,24415204r-144779,l68061960,144780xm144780,24415204r67917180,l68061960,24559985r-67917180,l144780,24415204xm68061960,r144779,l68206739,144780r-144779,l68061960,xm,l144780,r,144780l,144780,,xm144780,l68061960,r,144780l144780,144780,144780,xe" fillcolor="black" stroked="f">
                  <v:path arrowok="t"/>
                </v:shape>
                <v:line id="AutoShape 25" o:spid="_x0000_s1029" style="position:absolute;visibility:visible;mso-wrap-style:square;v-text-anchor:top" from="60,78625" to="63947,7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">
                  <v:stroke startarrowwidth="narrow" startarrowlength="short" endarrowwidth="narrow" endarrowlength="short"/>
                </v:line>
                <v:shapetype id="_x0000_t202" coordsize="21600,21600" o:spt="202" path="m,l,21600r21600,l21600,xe">
                  <v:stroke joinstyle="miter"/>
                  <v:path gradientshapeok="t" o:connecttype="rect"/>
                </v:shapetype>
                <v:shape id="TextBox 26" o:spid="_x0000_s1030" type="#_x0000_t202" style="position:absolute;left:20291;top:75459;width:2341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7E488EE8"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RECOMMENDATIONS</w:t>
                        </w:r>
                      </w:p>
                    </w:txbxContent>
                  </v:textbox>
                </v:shape>
                <v:shape id="TextBox 27" o:spid="_x0000_s1031" type="#_x0000_t202" style="position:absolute;left:2959;top:80141;width:58315;height:1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3DC0A8F6"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Ensure patient safety by implementing suicide precautions and close monitoring.</w:t>
                        </w:r>
                      </w:p>
                      <w:p w14:paraId="231EC487"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Consider starting or adjusting antidepressant medication as appropriate.</w:t>
                        </w:r>
                      </w:p>
                      <w:p w14:paraId="6E663CBE"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Initiate therapy or increase frequency of therapy sessions to address patient's symptoms and limited social support.</w:t>
                        </w:r>
                      </w:p>
                      <w:p w14:paraId="63352CB9"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Assess for financial resources and provide referrals for financial counseling if necessary.</w:t>
                        </w:r>
                      </w:p>
                      <w:p w14:paraId="0A019E09" w14:textId="77777777" w:rsidR="00EF349C" w:rsidRDefault="00EF349C" w:rsidP="00EF349C">
                        <w:pPr>
                          <w:pStyle w:val="ListParagraph"/>
                          <w:numPr>
                            <w:ilvl w:val="0"/>
                            <w:numId w:val="1"/>
                          </w:numPr>
                          <w:spacing w:line="304" w:lineRule="exact"/>
                          <w:rPr>
                            <w:rFonts w:ascii="Manrope" w:hAnsi="Manrope" w:cstheme="minorBidi"/>
                            <w:color w:val="000000"/>
                            <w:kern w:val="24"/>
                            <w:sz w:val="17"/>
                            <w:szCs w:val="17"/>
                          </w:rPr>
                        </w:pPr>
                        <w:r>
                          <w:rPr>
                            <w:rFonts w:ascii="Manrope" w:hAnsi="Manrope" w:cstheme="minorBidi"/>
                            <w:color w:val="000000"/>
                            <w:kern w:val="24"/>
                            <w:sz w:val="17"/>
                            <w:szCs w:val="17"/>
                          </w:rPr>
                          <w:t>Collaborate with patient's primary care provider to manage hypertension and ensure coordinated care.</w:t>
                        </w:r>
                      </w:p>
                    </w:txbxContent>
                  </v:textbox>
                </v:shape>
              </v:group>
            </w:pict>
          </mc:Fallback>
        </mc:AlternateContent>
      </w:r>
      <w:r w:rsidRPr="00EF349C">
        <mc:AlternateContent>
          <mc:Choice Requires="wps">
            <w:drawing>
              <wp:anchor distT="0" distB="0" distL="114300" distR="114300" simplePos="0" relativeHeight="251659264" behindDoc="0" locked="0" layoutInCell="1" allowOverlap="1" wp14:anchorId="4A790F76" wp14:editId="28FAFD35">
                <wp:simplePos x="0" y="0"/>
                <wp:positionH relativeFrom="column">
                  <wp:posOffset>533400</wp:posOffset>
                </wp:positionH>
                <wp:positionV relativeFrom="paragraph">
                  <wp:posOffset>426720</wp:posOffset>
                </wp:positionV>
                <wp:extent cx="6435090" cy="487680"/>
                <wp:effectExtent l="0" t="0" r="0" b="0"/>
                <wp:wrapNone/>
                <wp:docPr id="2" name="TextBox 2"/>
                <wp:cNvGraphicFramePr/>
                <a:graphic xmlns:a="http://schemas.openxmlformats.org/drawingml/2006/main">
                  <a:graphicData uri="http://schemas.microsoft.com/office/word/2010/wordprocessingShape">
                    <wps:wsp>
                      <wps:cNvSpPr txBox="1"/>
                      <wps:spPr>
                        <a:xfrm>
                          <a:off x="0" y="0"/>
                          <a:ext cx="6435090" cy="487680"/>
                        </a:xfrm>
                        <a:prstGeom prst="rect">
                          <a:avLst/>
                        </a:prstGeom>
                      </wps:spPr>
                      <wps:txbx>
                        <w:txbxContent>
                          <w:p w14:paraId="06AAE829" w14:textId="77777777" w:rsidR="00EF349C" w:rsidRDefault="00EF349C" w:rsidP="00EF349C">
                            <w:pPr>
                              <w:spacing w:line="723" w:lineRule="exact"/>
                              <w:jc w:val="center"/>
                              <w:rPr>
                                <w:rFonts w:ascii="Manrope" w:hAnsi="Manrope"/>
                                <w:b/>
                                <w:bCs/>
                                <w:color w:val="000000"/>
                                <w:kern w:val="24"/>
                                <w:sz w:val="66"/>
                                <w:szCs w:val="66"/>
                              </w:rPr>
                            </w:pPr>
                            <w:r>
                              <w:rPr>
                                <w:rFonts w:ascii="Manrope" w:hAnsi="Manrope"/>
                                <w:b/>
                                <w:bCs/>
                                <w:color w:val="000000"/>
                                <w:kern w:val="24"/>
                                <w:sz w:val="66"/>
                                <w:szCs w:val="66"/>
                              </w:rPr>
                              <w:t xml:space="preserve"> Mental Health SBAR</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A790F76" id="TextBox 2" o:spid="_x0000_s1032" type="#_x0000_t202" style="position:absolute;margin-left:42pt;margin-top:33.6pt;width:506.7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" filled="f" stroked="f">
                <v:textbox inset="0,0,0,0">
                  <w:txbxContent>
                    <w:p w14:paraId="06AAE829" w14:textId="77777777" w:rsidR="00EF349C" w:rsidRDefault="00EF349C" w:rsidP="00EF349C">
                      <w:pPr>
                        <w:spacing w:line="723" w:lineRule="exact"/>
                        <w:jc w:val="center"/>
                        <w:rPr>
                          <w:rFonts w:ascii="Manrope" w:hAnsi="Manrope"/>
                          <w:b/>
                          <w:bCs/>
                          <w:color w:val="000000"/>
                          <w:kern w:val="24"/>
                          <w:sz w:val="66"/>
                          <w:szCs w:val="66"/>
                        </w:rPr>
                      </w:pPr>
                      <w:r>
                        <w:rPr>
                          <w:rFonts w:ascii="Manrope" w:hAnsi="Manrope"/>
                          <w:b/>
                          <w:bCs/>
                          <w:color w:val="000000"/>
                          <w:kern w:val="24"/>
                          <w:sz w:val="66"/>
                          <w:szCs w:val="66"/>
                        </w:rPr>
                        <w:t xml:space="preserve"> Mental Health SBAR</w:t>
                      </w:r>
                    </w:p>
                  </w:txbxContent>
                </v:textbox>
              </v:shape>
            </w:pict>
          </mc:Fallback>
        </mc:AlternateContent>
      </w:r>
      <w:r w:rsidRPr="00EF349C">
        <mc:AlternateContent>
          <mc:Choice Requires="wpg">
            <w:drawing>
              <wp:anchor distT="0" distB="0" distL="114300" distR="114300" simplePos="0" relativeHeight="251660288" behindDoc="0" locked="0" layoutInCell="1" allowOverlap="1" wp14:anchorId="0A2FC22B" wp14:editId="5DF5C110">
                <wp:simplePos x="0" y="0"/>
                <wp:positionH relativeFrom="column">
                  <wp:posOffset>563880</wp:posOffset>
                </wp:positionH>
                <wp:positionV relativeFrom="paragraph">
                  <wp:posOffset>1071880</wp:posOffset>
                </wp:positionV>
                <wp:extent cx="6400800" cy="2404745"/>
                <wp:effectExtent l="0" t="0" r="19050" b="0"/>
                <wp:wrapNone/>
                <wp:docPr id="34" name="Group 33">
                  <a:extLst xmlns:a="http://schemas.openxmlformats.org/drawingml/2006/main">
                    <a:ext uri="{FF2B5EF4-FFF2-40B4-BE49-F238E27FC236}">
                      <a16:creationId xmlns:a16="http://schemas.microsoft.com/office/drawing/2014/main" id="{AC5C3D70-4295-6F86-E85B-702D00D10C02}"/>
                    </a:ext>
                  </a:extLst>
                </wp:docPr>
                <wp:cNvGraphicFramePr/>
                <a:graphic xmlns:a="http://schemas.openxmlformats.org/drawingml/2006/main">
                  <a:graphicData uri="http://schemas.microsoft.com/office/word/2010/wordprocessingGroup">
                    <wpg:wgp>
                      <wpg:cNvGrpSpPr/>
                      <wpg:grpSpPr>
                        <a:xfrm>
                          <a:off x="0" y="0"/>
                          <a:ext cx="6400800" cy="2404745"/>
                          <a:chOff x="0" y="645616"/>
                          <a:chExt cx="6400800" cy="2405328"/>
                        </a:xfrm>
                      </wpg:grpSpPr>
                      <wps:wsp>
                        <wps:cNvPr id="1" name="Freeform 4"/>
                        <wps:cNvSpPr/>
                        <wps:spPr>
                          <a:xfrm>
                            <a:off x="0" y="651642"/>
                            <a:ext cx="6400800" cy="2393276"/>
                          </a:xfrm>
                          <a:custGeom>
                            <a:avLst/>
                            <a:gdLst/>
                            <a:ahLst/>
                            <a:cxnLst/>
                            <a:rect l="l" t="t" r="r" b="b"/>
                            <a:pathLst>
                              <a:path w="68061963" h="28750728">
                                <a:moveTo>
                                  <a:pt x="0" y="0"/>
                                </a:moveTo>
                                <a:lnTo>
                                  <a:pt x="68061963" y="0"/>
                                </a:lnTo>
                                <a:lnTo>
                                  <a:pt x="68061963" y="28750728"/>
                                </a:lnTo>
                                <a:lnTo>
                                  <a:pt x="0" y="28750728"/>
                                </a:lnTo>
                                <a:lnTo>
                                  <a:pt x="0" y="0"/>
                                </a:lnTo>
                                <a:close/>
                              </a:path>
                            </a:pathLst>
                          </a:custGeom>
                          <a:solidFill>
                            <a:srgbClr val="F2E7D5"/>
                          </a:solidFill>
                        </wps:spPr>
                        <wps:bodyPr/>
                      </wps:wsp>
                      <wps:wsp>
                        <wps:cNvPr id="3" name="Freeform 5"/>
                        <wps:cNvSpPr/>
                        <wps:spPr>
                          <a:xfrm>
                            <a:off x="0" y="645616"/>
                            <a:ext cx="6400800" cy="2405328"/>
                          </a:xfrm>
                          <a:custGeom>
                            <a:avLst/>
                            <a:gdLst/>
                            <a:ahLst/>
                            <a:cxnLst/>
                            <a:rect l="l" t="t" r="r" b="b"/>
                            <a:pathLst>
                              <a:path w="68206739" h="28895511">
                                <a:moveTo>
                                  <a:pt x="68061960" y="28750729"/>
                                </a:moveTo>
                                <a:lnTo>
                                  <a:pt x="68206739" y="28750729"/>
                                </a:lnTo>
                                <a:lnTo>
                                  <a:pt x="68206739" y="28895511"/>
                                </a:lnTo>
                                <a:lnTo>
                                  <a:pt x="68061960" y="28895511"/>
                                </a:lnTo>
                                <a:lnTo>
                                  <a:pt x="68061960" y="28750729"/>
                                </a:lnTo>
                                <a:close/>
                                <a:moveTo>
                                  <a:pt x="0" y="144780"/>
                                </a:moveTo>
                                <a:lnTo>
                                  <a:pt x="144780" y="144780"/>
                                </a:lnTo>
                                <a:lnTo>
                                  <a:pt x="144780" y="28750729"/>
                                </a:lnTo>
                                <a:lnTo>
                                  <a:pt x="0" y="28750729"/>
                                </a:lnTo>
                                <a:lnTo>
                                  <a:pt x="0" y="144780"/>
                                </a:lnTo>
                                <a:close/>
                                <a:moveTo>
                                  <a:pt x="0" y="28750729"/>
                                </a:moveTo>
                                <a:lnTo>
                                  <a:pt x="144780" y="28750729"/>
                                </a:lnTo>
                                <a:lnTo>
                                  <a:pt x="144780" y="28895511"/>
                                </a:lnTo>
                                <a:lnTo>
                                  <a:pt x="0" y="28895511"/>
                                </a:lnTo>
                                <a:lnTo>
                                  <a:pt x="0" y="28750729"/>
                                </a:lnTo>
                                <a:close/>
                                <a:moveTo>
                                  <a:pt x="68061960" y="144780"/>
                                </a:moveTo>
                                <a:lnTo>
                                  <a:pt x="68206739" y="144780"/>
                                </a:lnTo>
                                <a:lnTo>
                                  <a:pt x="68206739" y="28750729"/>
                                </a:lnTo>
                                <a:lnTo>
                                  <a:pt x="68061960" y="28750729"/>
                                </a:lnTo>
                                <a:lnTo>
                                  <a:pt x="68061960" y="144780"/>
                                </a:lnTo>
                                <a:close/>
                                <a:moveTo>
                                  <a:pt x="144780" y="28750729"/>
                                </a:moveTo>
                                <a:lnTo>
                                  <a:pt x="68061960" y="28750729"/>
                                </a:lnTo>
                                <a:lnTo>
                                  <a:pt x="68061960" y="28895511"/>
                                </a:lnTo>
                                <a:lnTo>
                                  <a:pt x="144780" y="28895511"/>
                                </a:lnTo>
                                <a:lnTo>
                                  <a:pt x="144780" y="28750729"/>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4" name="AutoShape 6"/>
                        <wps:cNvSpPr/>
                        <wps:spPr>
                          <a:xfrm>
                            <a:off x="0" y="1042112"/>
                            <a:ext cx="6400800" cy="0"/>
                          </a:xfrm>
                          <a:prstGeom prst="line">
                            <a:avLst/>
                          </a:prstGeom>
                          <a:ln w="9525" cap="flat">
                            <a:solidFill>
                              <a:srgbClr val="000000"/>
                            </a:solidFill>
                            <a:prstDash val="solid"/>
                            <a:headEnd type="none" w="sm" len="sm"/>
                            <a:tailEnd type="none" w="sm" len="sm"/>
                          </a:ln>
                        </wps:spPr>
                        <wps:bodyPr/>
                      </wps:wsp>
                      <wps:wsp>
                        <wps:cNvPr id="5" name="TextBox 7"/>
                        <wps:cNvSpPr txBox="1"/>
                        <wps:spPr>
                          <a:xfrm>
                            <a:off x="2285538" y="725525"/>
                            <a:ext cx="1830070" cy="233680"/>
                          </a:xfrm>
                          <a:prstGeom prst="rect">
                            <a:avLst/>
                          </a:prstGeom>
                        </wps:spPr>
                        <wps:txbx>
                          <w:txbxContent>
                            <w:p w14:paraId="3F5EC3F8"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SITUATION</w:t>
                              </w:r>
                            </w:p>
                          </w:txbxContent>
                        </wps:txbx>
                        <wps:bodyPr lIns="0" tIns="0" rIns="0" bIns="0" rtlCol="0" anchor="t">
                          <a:spAutoFit/>
                        </wps:bodyPr>
                      </wps:wsp>
                      <wps:wsp>
                        <wps:cNvPr id="6" name="TextBox 8"/>
                        <wps:cNvSpPr txBox="1"/>
                        <wps:spPr>
                          <a:xfrm>
                            <a:off x="295954" y="1192704"/>
                            <a:ext cx="5808980" cy="1737360"/>
                          </a:xfrm>
                          <a:prstGeom prst="rect">
                            <a:avLst/>
                          </a:prstGeom>
                        </wps:spPr>
                        <wps:txbx>
                          <w:txbxContent>
                            <w:p w14:paraId="1A4ED57A"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Patient Name:</w:t>
                              </w:r>
                              <w:r w:rsidRPr="00EF349C">
                                <w:rPr>
                                  <w:rFonts w:ascii="Manrope" w:hAnsi="Manrope"/>
                                  <w:color w:val="000000"/>
                                  <w:kern w:val="24"/>
                                  <w:sz w:val="17"/>
                                  <w:szCs w:val="17"/>
                                </w:rPr>
                                <w:t xml:space="preserve"> John Doe</w:t>
                              </w:r>
                            </w:p>
                            <w:p w14:paraId="5D606B68"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Medical Record Number:</w:t>
                              </w:r>
                              <w:r w:rsidRPr="00EF349C">
                                <w:rPr>
                                  <w:rFonts w:ascii="Manrope" w:hAnsi="Manrope"/>
                                  <w:color w:val="000000"/>
                                  <w:kern w:val="24"/>
                                  <w:sz w:val="17"/>
                                  <w:szCs w:val="17"/>
                                </w:rPr>
                                <w:t xml:space="preserve"> 123456</w:t>
                              </w:r>
                            </w:p>
                            <w:p w14:paraId="57055690"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Reason for Admission:</w:t>
                              </w:r>
                              <w:r w:rsidRPr="00EF349C">
                                <w:rPr>
                                  <w:rFonts w:ascii="Manrope" w:hAnsi="Manrope"/>
                                  <w:color w:val="000000"/>
                                  <w:kern w:val="24"/>
                                  <w:sz w:val="17"/>
                                  <w:szCs w:val="17"/>
                                </w:rPr>
                                <w:t xml:space="preserve"> Suicidal ideation and depressive symptoms</w:t>
                              </w:r>
                            </w:p>
                            <w:p w14:paraId="02D6ADBB"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Current Diagnosis:</w:t>
                              </w:r>
                              <w:r w:rsidRPr="00EF349C">
                                <w:rPr>
                                  <w:rFonts w:ascii="Manrope" w:hAnsi="Manrope"/>
                                  <w:color w:val="000000"/>
                                  <w:kern w:val="24"/>
                                  <w:sz w:val="17"/>
                                  <w:szCs w:val="17"/>
                                </w:rPr>
                                <w:t xml:space="preserve"> Major Depressive Disorder</w:t>
                              </w:r>
                            </w:p>
                            <w:p w14:paraId="00D38321"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Current Medications:</w:t>
                              </w:r>
                              <w:r w:rsidRPr="00EF349C">
                                <w:rPr>
                                  <w:rFonts w:ascii="Manrope" w:hAnsi="Manrope"/>
                                  <w:color w:val="000000"/>
                                  <w:kern w:val="24"/>
                                  <w:sz w:val="17"/>
                                  <w:szCs w:val="17"/>
                                </w:rPr>
                                <w:t xml:space="preserve"> Lexapro 10mg daily, Ativan PRN for anxiety</w:t>
                              </w:r>
                            </w:p>
                            <w:p w14:paraId="4D5A3233"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Allergies:</w:t>
                              </w:r>
                              <w:r w:rsidRPr="00EF349C">
                                <w:rPr>
                                  <w:rFonts w:ascii="Manrope" w:hAnsi="Manrope"/>
                                  <w:color w:val="000000"/>
                                  <w:kern w:val="24"/>
                                  <w:sz w:val="17"/>
                                  <w:szCs w:val="17"/>
                                </w:rPr>
                                <w:t xml:space="preserve"> None reported</w:t>
                              </w:r>
                            </w:p>
                            <w:p w14:paraId="1844BB9F"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 xml:space="preserve">Other Medical Conditions: </w:t>
                              </w:r>
                              <w:r w:rsidRPr="00EF349C">
                                <w:rPr>
                                  <w:rFonts w:ascii="Manrope" w:hAnsi="Manrope"/>
                                  <w:color w:val="000000"/>
                                  <w:kern w:val="24"/>
                                  <w:sz w:val="17"/>
                                  <w:szCs w:val="17"/>
                                </w:rPr>
                                <w:t>Hypertension, history of alcohol use disorder</w:t>
                              </w:r>
                            </w:p>
                            <w:p w14:paraId="1FDE751E"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 xml:space="preserve">Current Symptoms: </w:t>
                              </w:r>
                              <w:r w:rsidRPr="00EF349C">
                                <w:rPr>
                                  <w:rFonts w:ascii="Manrope" w:hAnsi="Manrope"/>
                                  <w:color w:val="000000"/>
                                  <w:kern w:val="24"/>
                                  <w:sz w:val="17"/>
                                  <w:szCs w:val="17"/>
                                </w:rPr>
                                <w:t>Patient reports feeling hopeless, worthless, and having thoughts of suicide. Has trouble sleeping and eating regularly. Reports feeling overwhelmed by daily tasks.</w:t>
                              </w:r>
                            </w:p>
                          </w:txbxContent>
                        </wps:txbx>
                        <wps:bodyPr wrap="square" lIns="0" tIns="0" rIns="0" bIns="0" rtlCol="0" anchor="t">
                          <a:spAutoFit/>
                        </wps:bodyPr>
                      </wps:wsp>
                      <wps:wsp>
                        <wps:cNvPr id="7" name="TextBox 9"/>
                        <wps:cNvSpPr txBox="1"/>
                        <wps:spPr>
                          <a:xfrm>
                            <a:off x="3296563" y="1159785"/>
                            <a:ext cx="2049145" cy="386080"/>
                          </a:xfrm>
                          <a:prstGeom prst="rect">
                            <a:avLst/>
                          </a:prstGeom>
                        </wps:spPr>
                        <wps:txbx>
                          <w:txbxContent>
                            <w:p w14:paraId="0B2D3769"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Date of Birth:</w:t>
                              </w:r>
                              <w:r w:rsidRPr="00EF349C">
                                <w:rPr>
                                  <w:rFonts w:ascii="Manrope" w:hAnsi="Manrope"/>
                                  <w:color w:val="000000"/>
                                  <w:kern w:val="24"/>
                                  <w:sz w:val="17"/>
                                  <w:szCs w:val="17"/>
                                </w:rPr>
                                <w:t xml:space="preserve"> 01/01/1955</w:t>
                              </w:r>
                            </w:p>
                            <w:p w14:paraId="60B37FC0"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Date of Admission:</w:t>
                              </w:r>
                              <w:r w:rsidRPr="00EF349C">
                                <w:rPr>
                                  <w:rFonts w:ascii="Manrope" w:hAnsi="Manrope"/>
                                  <w:color w:val="000000"/>
                                  <w:kern w:val="24"/>
                                  <w:sz w:val="17"/>
                                  <w:szCs w:val="17"/>
                                </w:rPr>
                                <w:t xml:space="preserve"> 03/22/2023</w:t>
                              </w:r>
                            </w:p>
                          </w:txbxContent>
                        </wps:txbx>
                        <wps:bodyPr lIns="0" tIns="0" rIns="0" bIns="0" rtlCol="0" anchor="t">
                          <a:spAutoFit/>
                        </wps:bodyPr>
                      </wps:wsp>
                    </wpg:wgp>
                  </a:graphicData>
                </a:graphic>
              </wp:anchor>
            </w:drawing>
          </mc:Choice>
          <mc:Fallback>
            <w:pict>
              <v:group w14:anchorId="0A2FC22B" id="Group 33" o:spid="_x0000_s1033" style="position:absolute;margin-left:44.4pt;margin-top:84.4pt;width:7in;height:189.35pt;z-index:251660288" coordorigin=",6456" coordsize="64008,2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">
                <v:shape id="Freeform 4" o:spid="_x0000_s1034" style="position:absolute;top:6516;width:64008;height:23933;visibility:visible;mso-wrap-style:square;v-text-anchor:top" coordsize="68061963,287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" path="m,l68061963,r,28750728l,28750728,,xe" fillcolor="#f2e7d5" stroked="f">
                  <v:path arrowok="t"/>
                </v:shape>
                <v:shape id="Freeform 5" o:spid="_x0000_s1035" style="position:absolute;top:6456;width:64008;height:24053;visibility:visible;mso-wrap-style:square;v-text-anchor:top" coordsize="68206739,2889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" path="m68061960,28750729r144779,l68206739,28895511r-144779,l68061960,28750729xm,144780r144780,l144780,28750729r-144780,l,144780xm,28750729r144780,l144780,28895511r-144780,l,28750729xm68061960,144780r144779,l68206739,28750729r-144779,l68061960,144780xm144780,28750729r67917180,l68061960,28895511r-67917180,l144780,28750729xm68061960,r144779,l68206739,144780r-144779,l68061960,xm,l144780,r,144780l,144780,,xm144780,l68061960,r,144780l144780,144780,144780,xe" fillcolor="black" stroked="f">
                  <v:path arrowok="t"/>
                </v:shape>
                <v:line id="AutoShape 6" o:spid="_x0000_s1036" style="position:absolute;visibility:visible;mso-wrap-style:square;v-text-anchor:top" from="0,10421" to="64008,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">
                  <v:stroke startarrowwidth="narrow" startarrowlength="short" endarrowwidth="narrow" endarrowlength="short"/>
                </v:line>
                <v:shape id="TextBox 7" o:spid="_x0000_s1037" type="#_x0000_t202" style="position:absolute;left:22855;top:7255;width:1830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3F5EC3F8"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SITUATION</w:t>
                        </w:r>
                      </w:p>
                    </w:txbxContent>
                  </v:textbox>
                </v:shape>
                <v:shape id="TextBox 8" o:spid="_x0000_s1038" type="#_x0000_t202" style="position:absolute;left:2959;top:11927;width:58090;height:17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1A4ED57A"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Patient Name:</w:t>
                        </w:r>
                        <w:r w:rsidRPr="00EF349C">
                          <w:rPr>
                            <w:rFonts w:ascii="Manrope" w:hAnsi="Manrope"/>
                            <w:color w:val="000000"/>
                            <w:kern w:val="24"/>
                            <w:sz w:val="17"/>
                            <w:szCs w:val="17"/>
                          </w:rPr>
                          <w:t xml:space="preserve"> John Doe</w:t>
                        </w:r>
                      </w:p>
                      <w:p w14:paraId="5D606B68"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Medical Record Number:</w:t>
                        </w:r>
                        <w:r w:rsidRPr="00EF349C">
                          <w:rPr>
                            <w:rFonts w:ascii="Manrope" w:hAnsi="Manrope"/>
                            <w:color w:val="000000"/>
                            <w:kern w:val="24"/>
                            <w:sz w:val="17"/>
                            <w:szCs w:val="17"/>
                          </w:rPr>
                          <w:t xml:space="preserve"> 123456</w:t>
                        </w:r>
                      </w:p>
                      <w:p w14:paraId="57055690"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Reason for Admission:</w:t>
                        </w:r>
                        <w:r w:rsidRPr="00EF349C">
                          <w:rPr>
                            <w:rFonts w:ascii="Manrope" w:hAnsi="Manrope"/>
                            <w:color w:val="000000"/>
                            <w:kern w:val="24"/>
                            <w:sz w:val="17"/>
                            <w:szCs w:val="17"/>
                          </w:rPr>
                          <w:t xml:space="preserve"> Suicidal ideation and depressive symptoms</w:t>
                        </w:r>
                      </w:p>
                      <w:p w14:paraId="02D6ADBB"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Current Diagnosis:</w:t>
                        </w:r>
                        <w:r w:rsidRPr="00EF349C">
                          <w:rPr>
                            <w:rFonts w:ascii="Manrope" w:hAnsi="Manrope"/>
                            <w:color w:val="000000"/>
                            <w:kern w:val="24"/>
                            <w:sz w:val="17"/>
                            <w:szCs w:val="17"/>
                          </w:rPr>
                          <w:t xml:space="preserve"> Major Depressive Disorder</w:t>
                        </w:r>
                      </w:p>
                      <w:p w14:paraId="00D38321"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Current Medications:</w:t>
                        </w:r>
                        <w:r w:rsidRPr="00EF349C">
                          <w:rPr>
                            <w:rFonts w:ascii="Manrope" w:hAnsi="Manrope"/>
                            <w:color w:val="000000"/>
                            <w:kern w:val="24"/>
                            <w:sz w:val="17"/>
                            <w:szCs w:val="17"/>
                          </w:rPr>
                          <w:t xml:space="preserve"> Lexapro 10mg daily, Ativan PRN for anxiety</w:t>
                        </w:r>
                      </w:p>
                      <w:p w14:paraId="4D5A3233"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Allergies:</w:t>
                        </w:r>
                        <w:r w:rsidRPr="00EF349C">
                          <w:rPr>
                            <w:rFonts w:ascii="Manrope" w:hAnsi="Manrope"/>
                            <w:color w:val="000000"/>
                            <w:kern w:val="24"/>
                            <w:sz w:val="17"/>
                            <w:szCs w:val="17"/>
                          </w:rPr>
                          <w:t xml:space="preserve"> None reported</w:t>
                        </w:r>
                      </w:p>
                      <w:p w14:paraId="1844BB9F"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 xml:space="preserve">Other Medical Conditions: </w:t>
                        </w:r>
                        <w:r w:rsidRPr="00EF349C">
                          <w:rPr>
                            <w:rFonts w:ascii="Manrope" w:hAnsi="Manrope"/>
                            <w:color w:val="000000"/>
                            <w:kern w:val="24"/>
                            <w:sz w:val="17"/>
                            <w:szCs w:val="17"/>
                          </w:rPr>
                          <w:t>Hypertension, history of alcohol use disorder</w:t>
                        </w:r>
                      </w:p>
                      <w:p w14:paraId="1FDE751E"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 xml:space="preserve">Current Symptoms: </w:t>
                        </w:r>
                        <w:r w:rsidRPr="00EF349C">
                          <w:rPr>
                            <w:rFonts w:ascii="Manrope" w:hAnsi="Manrope"/>
                            <w:color w:val="000000"/>
                            <w:kern w:val="24"/>
                            <w:sz w:val="17"/>
                            <w:szCs w:val="17"/>
                          </w:rPr>
                          <w:t>Patient reports feeling hopeless, worthless, and having thoughts of suicide. Has trouble sleeping and eating regularly. Reports feeling overwhelmed by daily tasks.</w:t>
                        </w:r>
                      </w:p>
                    </w:txbxContent>
                  </v:textbox>
                </v:shape>
                <v:shape id="TextBox 9" o:spid="_x0000_s1039" type="#_x0000_t202" style="position:absolute;left:32965;top:11597;width:20492;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0B2D3769"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Date of Birth:</w:t>
                        </w:r>
                        <w:r w:rsidRPr="00EF349C">
                          <w:rPr>
                            <w:rFonts w:ascii="Manrope" w:hAnsi="Manrope"/>
                            <w:color w:val="000000"/>
                            <w:kern w:val="24"/>
                            <w:sz w:val="17"/>
                            <w:szCs w:val="17"/>
                          </w:rPr>
                          <w:t xml:space="preserve"> 01/01/1955</w:t>
                        </w:r>
                      </w:p>
                      <w:p w14:paraId="60B37FC0"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Date of Admission:</w:t>
                        </w:r>
                        <w:r w:rsidRPr="00EF349C">
                          <w:rPr>
                            <w:rFonts w:ascii="Manrope" w:hAnsi="Manrope"/>
                            <w:color w:val="000000"/>
                            <w:kern w:val="24"/>
                            <w:sz w:val="17"/>
                            <w:szCs w:val="17"/>
                          </w:rPr>
                          <w:t xml:space="preserve"> 03/22/2023</w:t>
                        </w:r>
                      </w:p>
                    </w:txbxContent>
                  </v:textbox>
                </v:shape>
              </v:group>
            </w:pict>
          </mc:Fallback>
        </mc:AlternateContent>
      </w:r>
      <w:r w:rsidRPr="00EF349C">
        <mc:AlternateContent>
          <mc:Choice Requires="wpg">
            <w:drawing>
              <wp:anchor distT="0" distB="0" distL="114300" distR="114300" simplePos="0" relativeHeight="251661312" behindDoc="0" locked="0" layoutInCell="1" allowOverlap="1" wp14:anchorId="4761DD95" wp14:editId="494101FA">
                <wp:simplePos x="0" y="0"/>
                <wp:positionH relativeFrom="column">
                  <wp:posOffset>563880</wp:posOffset>
                </wp:positionH>
                <wp:positionV relativeFrom="paragraph">
                  <wp:posOffset>3728085</wp:posOffset>
                </wp:positionV>
                <wp:extent cx="6400800" cy="2287905"/>
                <wp:effectExtent l="0" t="0" r="19050" b="0"/>
                <wp:wrapNone/>
                <wp:docPr id="33" name="Group 32">
                  <a:extLst xmlns:a="http://schemas.openxmlformats.org/drawingml/2006/main">
                    <a:ext uri="{FF2B5EF4-FFF2-40B4-BE49-F238E27FC236}">
                      <a16:creationId xmlns:a16="http://schemas.microsoft.com/office/drawing/2014/main" id="{A2EB65A5-02C2-9818-0DDA-F1BFA20EDD75}"/>
                    </a:ext>
                  </a:extLst>
                </wp:docPr>
                <wp:cNvGraphicFramePr/>
                <a:graphic xmlns:a="http://schemas.openxmlformats.org/drawingml/2006/main">
                  <a:graphicData uri="http://schemas.microsoft.com/office/word/2010/wordprocessingGroup">
                    <wpg:wgp>
                      <wpg:cNvGrpSpPr/>
                      <wpg:grpSpPr>
                        <a:xfrm>
                          <a:off x="0" y="0"/>
                          <a:ext cx="6400800" cy="2287905"/>
                          <a:chOff x="0" y="3301381"/>
                          <a:chExt cx="6400800" cy="2288146"/>
                        </a:xfrm>
                      </wpg:grpSpPr>
                      <wps:wsp>
                        <wps:cNvPr id="8" name="Freeform 11"/>
                        <wps:cNvSpPr/>
                        <wps:spPr>
                          <a:xfrm>
                            <a:off x="0" y="3307408"/>
                            <a:ext cx="6400800" cy="2282118"/>
                          </a:xfrm>
                          <a:custGeom>
                            <a:avLst/>
                            <a:gdLst/>
                            <a:ahLst/>
                            <a:cxnLst/>
                            <a:rect l="l" t="t" r="r" b="b"/>
                            <a:pathLst>
                              <a:path w="68061963" h="31006525">
                                <a:moveTo>
                                  <a:pt x="0" y="0"/>
                                </a:moveTo>
                                <a:lnTo>
                                  <a:pt x="68061963" y="0"/>
                                </a:lnTo>
                                <a:lnTo>
                                  <a:pt x="68061963" y="31006525"/>
                                </a:lnTo>
                                <a:lnTo>
                                  <a:pt x="0" y="31006525"/>
                                </a:lnTo>
                                <a:lnTo>
                                  <a:pt x="0" y="0"/>
                                </a:lnTo>
                                <a:close/>
                              </a:path>
                            </a:pathLst>
                          </a:custGeom>
                          <a:solidFill>
                            <a:srgbClr val="CDDFD7"/>
                          </a:solidFill>
                        </wps:spPr>
                        <wps:bodyPr/>
                      </wps:wsp>
                      <wps:wsp>
                        <wps:cNvPr id="9" name="Freeform 12"/>
                        <wps:cNvSpPr/>
                        <wps:spPr>
                          <a:xfrm>
                            <a:off x="0" y="3301381"/>
                            <a:ext cx="6400800" cy="2288146"/>
                          </a:xfrm>
                          <a:custGeom>
                            <a:avLst/>
                            <a:gdLst/>
                            <a:ahLst/>
                            <a:cxnLst/>
                            <a:rect l="l" t="t" r="r" b="b"/>
                            <a:pathLst>
                              <a:path w="68206739" h="31151305">
                                <a:moveTo>
                                  <a:pt x="68061960" y="31006526"/>
                                </a:moveTo>
                                <a:lnTo>
                                  <a:pt x="68206739" y="31006526"/>
                                </a:lnTo>
                                <a:lnTo>
                                  <a:pt x="68206739" y="31151305"/>
                                </a:lnTo>
                                <a:lnTo>
                                  <a:pt x="68061960" y="31151305"/>
                                </a:lnTo>
                                <a:lnTo>
                                  <a:pt x="68061960" y="31006526"/>
                                </a:lnTo>
                                <a:close/>
                                <a:moveTo>
                                  <a:pt x="0" y="144780"/>
                                </a:moveTo>
                                <a:lnTo>
                                  <a:pt x="144780" y="144780"/>
                                </a:lnTo>
                                <a:lnTo>
                                  <a:pt x="144780" y="31006526"/>
                                </a:lnTo>
                                <a:lnTo>
                                  <a:pt x="0" y="31006526"/>
                                </a:lnTo>
                                <a:lnTo>
                                  <a:pt x="0" y="144780"/>
                                </a:lnTo>
                                <a:close/>
                                <a:moveTo>
                                  <a:pt x="0" y="31006526"/>
                                </a:moveTo>
                                <a:lnTo>
                                  <a:pt x="144780" y="31006526"/>
                                </a:lnTo>
                                <a:lnTo>
                                  <a:pt x="144780" y="31151305"/>
                                </a:lnTo>
                                <a:lnTo>
                                  <a:pt x="0" y="31151305"/>
                                </a:lnTo>
                                <a:lnTo>
                                  <a:pt x="0" y="31006526"/>
                                </a:lnTo>
                                <a:close/>
                                <a:moveTo>
                                  <a:pt x="68061960" y="144780"/>
                                </a:moveTo>
                                <a:lnTo>
                                  <a:pt x="68206739" y="144780"/>
                                </a:lnTo>
                                <a:lnTo>
                                  <a:pt x="68206739" y="31006526"/>
                                </a:lnTo>
                                <a:lnTo>
                                  <a:pt x="68061960" y="31006526"/>
                                </a:lnTo>
                                <a:lnTo>
                                  <a:pt x="68061960" y="144780"/>
                                </a:lnTo>
                                <a:close/>
                                <a:moveTo>
                                  <a:pt x="144780" y="31006526"/>
                                </a:moveTo>
                                <a:lnTo>
                                  <a:pt x="68061960" y="31006526"/>
                                </a:lnTo>
                                <a:lnTo>
                                  <a:pt x="68061960" y="31151305"/>
                                </a:lnTo>
                                <a:lnTo>
                                  <a:pt x="144780" y="31151305"/>
                                </a:lnTo>
                                <a:lnTo>
                                  <a:pt x="144780" y="31006526"/>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10" name="AutoShape 13"/>
                        <wps:cNvSpPr/>
                        <wps:spPr>
                          <a:xfrm>
                            <a:off x="0" y="3697876"/>
                            <a:ext cx="6400800" cy="0"/>
                          </a:xfrm>
                          <a:prstGeom prst="line">
                            <a:avLst/>
                          </a:prstGeom>
                          <a:ln w="9525" cap="flat">
                            <a:solidFill>
                              <a:srgbClr val="000000"/>
                            </a:solidFill>
                            <a:prstDash val="solid"/>
                            <a:headEnd type="none" w="sm" len="sm"/>
                            <a:tailEnd type="none" w="sm" len="sm"/>
                          </a:ln>
                        </wps:spPr>
                        <wps:bodyPr/>
                      </wps:wsp>
                      <wps:wsp>
                        <wps:cNvPr id="11" name="TextBox 14"/>
                        <wps:cNvSpPr txBox="1"/>
                        <wps:spPr>
                          <a:xfrm>
                            <a:off x="2285538" y="3381299"/>
                            <a:ext cx="1830070" cy="233680"/>
                          </a:xfrm>
                          <a:prstGeom prst="rect">
                            <a:avLst/>
                          </a:prstGeom>
                        </wps:spPr>
                        <wps:txbx>
                          <w:txbxContent>
                            <w:p w14:paraId="599C4BE1"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BACKGROUND</w:t>
                              </w:r>
                            </w:p>
                          </w:txbxContent>
                        </wps:txbx>
                        <wps:bodyPr lIns="0" tIns="0" rIns="0" bIns="0" rtlCol="0" anchor="t">
                          <a:spAutoFit/>
                        </wps:bodyPr>
                      </wps:wsp>
                      <wps:wsp>
                        <wps:cNvPr id="12" name="TextBox 15"/>
                        <wps:cNvSpPr txBox="1"/>
                        <wps:spPr>
                          <a:xfrm>
                            <a:off x="295954" y="3849508"/>
                            <a:ext cx="5808980" cy="1544320"/>
                          </a:xfrm>
                          <a:prstGeom prst="rect">
                            <a:avLst/>
                          </a:prstGeom>
                        </wps:spPr>
                        <wps:txbx>
                          <w:txbxContent>
                            <w:p w14:paraId="1B419191"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Patient history:</w:t>
                              </w:r>
                              <w:r w:rsidRPr="00EF349C">
                                <w:rPr>
                                  <w:rFonts w:ascii="Manrope" w:hAnsi="Manrope"/>
                                  <w:color w:val="000000"/>
                                  <w:kern w:val="24"/>
                                  <w:sz w:val="17"/>
                                  <w:szCs w:val="17"/>
                                </w:rPr>
                                <w:t xml:space="preserve"> John Doe has a history of depression and anxiety. He was previously treated with therapy and medication. He has a history of alcohol use disorder, but reports being sober for over a year. He has a history of hypertension and is currently taking Lisinopril.</w:t>
                              </w:r>
                            </w:p>
                            <w:p w14:paraId="3D7A21D2"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Social history:</w:t>
                              </w:r>
                              <w:r w:rsidRPr="00EF349C">
                                <w:rPr>
                                  <w:rFonts w:ascii="Manrope" w:hAnsi="Manrope"/>
                                  <w:color w:val="000000"/>
                                  <w:kern w:val="24"/>
                                  <w:sz w:val="17"/>
                                  <w:szCs w:val="17"/>
                                </w:rPr>
                                <w:t xml:space="preserve"> John Doe is divorced and lives alone. He has two adult children who live out of state. He reports feeling isolated and has limited social support. He is unemployed and has financial stressors.</w:t>
                              </w:r>
                            </w:p>
                            <w:p w14:paraId="11704D55"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Mental Status Exam:</w:t>
                              </w:r>
                              <w:r w:rsidRPr="00EF349C">
                                <w:rPr>
                                  <w:rFonts w:ascii="Manrope" w:hAnsi="Manrope"/>
                                  <w:color w:val="000000"/>
                                  <w:kern w:val="24"/>
                                  <w:sz w:val="17"/>
                                  <w:szCs w:val="17"/>
                                </w:rPr>
                                <w:t xml:space="preserve"> The patient is alert and oriented to person, place, and time. Speech is coherent and relevant. Affect is depressed. Mood is sad and anxious. Thoughts are focused on hopelessness, worthlessness, and suicidal ideation. No homicidal ideation reported. Judgment and insight are impaired.</w:t>
                              </w:r>
                            </w:p>
                          </w:txbxContent>
                        </wps:txbx>
                        <wps:bodyPr wrap="square" lIns="0" tIns="0" rIns="0" bIns="0" rtlCol="0" anchor="t">
                          <a:spAutoFit/>
                        </wps:bodyPr>
                      </wps:wsp>
                    </wpg:wgp>
                  </a:graphicData>
                </a:graphic>
              </wp:anchor>
            </w:drawing>
          </mc:Choice>
          <mc:Fallback>
            <w:pict>
              <v:group w14:anchorId="4761DD95" id="Group 32" o:spid="_x0000_s1040" style="position:absolute;margin-left:44.4pt;margin-top:293.55pt;width:7in;height:180.15pt;z-index:251661312" coordorigin=",33013" coordsize="64008,2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">
                <v:shape id="Freeform 11" o:spid="_x0000_s1041" style="position:absolute;top:33074;width:64008;height:22821;visibility:visible;mso-wrap-style:square;v-text-anchor:top" coordsize="68061963,3100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" path="m,l68061963,r,31006525l,31006525,,xe" fillcolor="#cddfd7" stroked="f">
                  <v:path arrowok="t"/>
                </v:shape>
                <v:shape id="Freeform 12" o:spid="_x0000_s1042" style="position:absolute;top:33013;width:64008;height:22882;visibility:visible;mso-wrap-style:square;v-text-anchor:top" coordsize="68206739,311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" path="m68061960,31006526r144779,l68206739,31151305r-144779,l68061960,31006526xm,144780r144780,l144780,31006526r-144780,l,144780xm,31006526r144780,l144780,31151305r-144780,l,31006526xm68061960,144780r144779,l68206739,31006526r-144779,l68061960,144780xm144780,31006526r67917180,l68061960,31151305r-67917180,l144780,31006526xm68061960,r144779,l68206739,144780r-144779,l68061960,xm,l144780,r,144780l,144780,,xm144780,l68061960,r,144780l144780,144780,144780,xe" fillcolor="black" stroked="f">
                  <v:path arrowok="t"/>
                </v:shape>
                <v:line id="AutoShape 13" o:spid="_x0000_s1043" style="position:absolute;visibility:visible;mso-wrap-style:square;v-text-anchor:top" from="0,36978" to="64008,3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">
                  <v:stroke startarrowwidth="narrow" startarrowlength="short" endarrowwidth="narrow" endarrowlength="short"/>
                </v:line>
                <v:shape id="TextBox 14" o:spid="_x0000_s1044" type="#_x0000_t202" style="position:absolute;left:22855;top:33812;width:1830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599C4BE1"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BACKGROUND</w:t>
                        </w:r>
                      </w:p>
                    </w:txbxContent>
                  </v:textbox>
                </v:shape>
                <v:shape id="TextBox 15" o:spid="_x0000_s1045" type="#_x0000_t202" style="position:absolute;left:2959;top:38495;width:58090;height:1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1B419191"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Patient history:</w:t>
                        </w:r>
                        <w:r w:rsidRPr="00EF349C">
                          <w:rPr>
                            <w:rFonts w:ascii="Manrope" w:hAnsi="Manrope"/>
                            <w:color w:val="000000"/>
                            <w:kern w:val="24"/>
                            <w:sz w:val="17"/>
                            <w:szCs w:val="17"/>
                          </w:rPr>
                          <w:t xml:space="preserve"> John Doe has a history of depression and anxiety. He was previously treated with therapy and medication. He has a history of alcohol use disorder, but reports being sober for over a year. He has a history of hypertension and is currently taking Lisinopril.</w:t>
                        </w:r>
                      </w:p>
                      <w:p w14:paraId="3D7A21D2"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Social history:</w:t>
                        </w:r>
                        <w:r w:rsidRPr="00EF349C">
                          <w:rPr>
                            <w:rFonts w:ascii="Manrope" w:hAnsi="Manrope"/>
                            <w:color w:val="000000"/>
                            <w:kern w:val="24"/>
                            <w:sz w:val="17"/>
                            <w:szCs w:val="17"/>
                          </w:rPr>
                          <w:t xml:space="preserve"> John Doe is divorced and lives alone. He has two adult children who live out of state. He reports feeling isolated and has limited social support. He is unemployed and has financial stressors.</w:t>
                        </w:r>
                      </w:p>
                      <w:p w14:paraId="11704D55" w14:textId="77777777" w:rsidR="00EF349C" w:rsidRPr="00EF349C" w:rsidRDefault="00EF349C" w:rsidP="00EF349C">
                        <w:pPr>
                          <w:spacing w:line="304" w:lineRule="exact"/>
                          <w:rPr>
                            <w:rFonts w:ascii="Manrope" w:hAnsi="Manrope"/>
                            <w:color w:val="000000"/>
                            <w:kern w:val="24"/>
                            <w:sz w:val="17"/>
                            <w:szCs w:val="17"/>
                          </w:rPr>
                        </w:pPr>
                        <w:r w:rsidRPr="00EF349C">
                          <w:rPr>
                            <w:rFonts w:ascii="Manrope" w:hAnsi="Manrope"/>
                            <w:b/>
                            <w:bCs/>
                            <w:color w:val="000000"/>
                            <w:kern w:val="24"/>
                            <w:sz w:val="17"/>
                            <w:szCs w:val="17"/>
                          </w:rPr>
                          <w:t>Mental Status Exam:</w:t>
                        </w:r>
                        <w:r w:rsidRPr="00EF349C">
                          <w:rPr>
                            <w:rFonts w:ascii="Manrope" w:hAnsi="Manrope"/>
                            <w:color w:val="000000"/>
                            <w:kern w:val="24"/>
                            <w:sz w:val="17"/>
                            <w:szCs w:val="17"/>
                          </w:rPr>
                          <w:t xml:space="preserve"> The patient is alert and oriented to person, place, and time. Speech is coherent and relevant. Affect is depressed. Mood is sad and anxious. Thoughts are focused on hopelessness, worthlessness, and suicidal ideation. No homicidal ideation reported. Judgment and insight are impaired.</w:t>
                        </w:r>
                      </w:p>
                    </w:txbxContent>
                  </v:textbox>
                </v:shape>
              </v:group>
            </w:pict>
          </mc:Fallback>
        </mc:AlternateContent>
      </w:r>
      <w:r w:rsidRPr="00EF349C">
        <mc:AlternateContent>
          <mc:Choice Requires="wpg">
            <w:drawing>
              <wp:anchor distT="0" distB="0" distL="114300" distR="114300" simplePos="0" relativeHeight="251662336" behindDoc="0" locked="0" layoutInCell="1" allowOverlap="1" wp14:anchorId="5F870FAD" wp14:editId="7CB627EA">
                <wp:simplePos x="0" y="0"/>
                <wp:positionH relativeFrom="column">
                  <wp:posOffset>563880</wp:posOffset>
                </wp:positionH>
                <wp:positionV relativeFrom="paragraph">
                  <wp:posOffset>6266180</wp:posOffset>
                </wp:positionV>
                <wp:extent cx="6400800" cy="1375410"/>
                <wp:effectExtent l="0" t="0" r="19050" b="0"/>
                <wp:wrapNone/>
                <wp:docPr id="32" name="Group 31">
                  <a:extLst xmlns:a="http://schemas.openxmlformats.org/drawingml/2006/main">
                    <a:ext uri="{FF2B5EF4-FFF2-40B4-BE49-F238E27FC236}">
                      <a16:creationId xmlns:a16="http://schemas.microsoft.com/office/drawing/2014/main" id="{33BC12D3-0AE1-912A-7177-344B9DA2DF14}"/>
                    </a:ext>
                  </a:extLst>
                </wp:docPr>
                <wp:cNvGraphicFramePr/>
                <a:graphic xmlns:a="http://schemas.openxmlformats.org/drawingml/2006/main">
                  <a:graphicData uri="http://schemas.microsoft.com/office/word/2010/wordprocessingGroup">
                    <wpg:wgp>
                      <wpg:cNvGrpSpPr/>
                      <wpg:grpSpPr>
                        <a:xfrm>
                          <a:off x="0" y="0"/>
                          <a:ext cx="6400800" cy="1375410"/>
                          <a:chOff x="0" y="5839964"/>
                          <a:chExt cx="6400800" cy="1375615"/>
                        </a:xfrm>
                      </wpg:grpSpPr>
                      <wps:wsp>
                        <wps:cNvPr id="13" name="Freeform 17"/>
                        <wps:cNvSpPr/>
                        <wps:spPr>
                          <a:xfrm>
                            <a:off x="0" y="5845990"/>
                            <a:ext cx="6400800" cy="1363564"/>
                          </a:xfrm>
                          <a:custGeom>
                            <a:avLst/>
                            <a:gdLst/>
                            <a:ahLst/>
                            <a:cxnLst/>
                            <a:rect l="l" t="t" r="r" b="b"/>
                            <a:pathLst>
                              <a:path w="68061963" h="17471750">
                                <a:moveTo>
                                  <a:pt x="0" y="0"/>
                                </a:moveTo>
                                <a:lnTo>
                                  <a:pt x="68061963" y="0"/>
                                </a:lnTo>
                                <a:lnTo>
                                  <a:pt x="68061963" y="17471750"/>
                                </a:lnTo>
                                <a:lnTo>
                                  <a:pt x="0" y="17471750"/>
                                </a:lnTo>
                                <a:lnTo>
                                  <a:pt x="0" y="0"/>
                                </a:lnTo>
                                <a:close/>
                              </a:path>
                            </a:pathLst>
                          </a:custGeom>
                          <a:solidFill>
                            <a:srgbClr val="F2E7D5"/>
                          </a:solidFill>
                        </wps:spPr>
                        <wps:bodyPr/>
                      </wps:wsp>
                      <wps:wsp>
                        <wps:cNvPr id="14" name="Freeform 18"/>
                        <wps:cNvSpPr/>
                        <wps:spPr>
                          <a:xfrm>
                            <a:off x="3013" y="5839964"/>
                            <a:ext cx="6394774" cy="1375615"/>
                          </a:xfrm>
                          <a:custGeom>
                            <a:avLst/>
                            <a:gdLst/>
                            <a:ahLst/>
                            <a:cxnLst/>
                            <a:rect l="l" t="t" r="r" b="b"/>
                            <a:pathLst>
                              <a:path w="68206739" h="17616531">
                                <a:moveTo>
                                  <a:pt x="68061960" y="17471751"/>
                                </a:moveTo>
                                <a:lnTo>
                                  <a:pt x="68206739" y="17471751"/>
                                </a:lnTo>
                                <a:lnTo>
                                  <a:pt x="68206739" y="17616531"/>
                                </a:lnTo>
                                <a:lnTo>
                                  <a:pt x="68061960" y="17616531"/>
                                </a:lnTo>
                                <a:lnTo>
                                  <a:pt x="68061960" y="17471751"/>
                                </a:lnTo>
                                <a:close/>
                                <a:moveTo>
                                  <a:pt x="0" y="144780"/>
                                </a:moveTo>
                                <a:lnTo>
                                  <a:pt x="144780" y="144780"/>
                                </a:lnTo>
                                <a:lnTo>
                                  <a:pt x="144780" y="17471751"/>
                                </a:lnTo>
                                <a:lnTo>
                                  <a:pt x="0" y="17471751"/>
                                </a:lnTo>
                                <a:lnTo>
                                  <a:pt x="0" y="144780"/>
                                </a:lnTo>
                                <a:close/>
                                <a:moveTo>
                                  <a:pt x="0" y="17471751"/>
                                </a:moveTo>
                                <a:lnTo>
                                  <a:pt x="144780" y="17471751"/>
                                </a:lnTo>
                                <a:lnTo>
                                  <a:pt x="144780" y="17616531"/>
                                </a:lnTo>
                                <a:lnTo>
                                  <a:pt x="0" y="17616531"/>
                                </a:lnTo>
                                <a:lnTo>
                                  <a:pt x="0" y="17471751"/>
                                </a:lnTo>
                                <a:close/>
                                <a:moveTo>
                                  <a:pt x="68061960" y="144780"/>
                                </a:moveTo>
                                <a:lnTo>
                                  <a:pt x="68206739" y="144780"/>
                                </a:lnTo>
                                <a:lnTo>
                                  <a:pt x="68206739" y="17471751"/>
                                </a:lnTo>
                                <a:lnTo>
                                  <a:pt x="68061960" y="17471751"/>
                                </a:lnTo>
                                <a:lnTo>
                                  <a:pt x="68061960" y="144780"/>
                                </a:lnTo>
                                <a:close/>
                                <a:moveTo>
                                  <a:pt x="144780" y="17471751"/>
                                </a:moveTo>
                                <a:lnTo>
                                  <a:pt x="68061960" y="17471751"/>
                                </a:lnTo>
                                <a:lnTo>
                                  <a:pt x="68061960" y="17616531"/>
                                </a:lnTo>
                                <a:lnTo>
                                  <a:pt x="144780" y="17616531"/>
                                </a:lnTo>
                                <a:lnTo>
                                  <a:pt x="144780" y="17471751"/>
                                </a:lnTo>
                                <a:close/>
                                <a:moveTo>
                                  <a:pt x="68061960" y="0"/>
                                </a:moveTo>
                                <a:lnTo>
                                  <a:pt x="68206739" y="0"/>
                                </a:lnTo>
                                <a:lnTo>
                                  <a:pt x="68206739" y="144780"/>
                                </a:lnTo>
                                <a:lnTo>
                                  <a:pt x="68061960" y="144780"/>
                                </a:lnTo>
                                <a:lnTo>
                                  <a:pt x="68061960" y="0"/>
                                </a:lnTo>
                                <a:close/>
                                <a:moveTo>
                                  <a:pt x="0" y="0"/>
                                </a:moveTo>
                                <a:lnTo>
                                  <a:pt x="144780" y="0"/>
                                </a:lnTo>
                                <a:lnTo>
                                  <a:pt x="144780" y="144780"/>
                                </a:lnTo>
                                <a:lnTo>
                                  <a:pt x="0" y="144780"/>
                                </a:lnTo>
                                <a:lnTo>
                                  <a:pt x="0" y="0"/>
                                </a:lnTo>
                                <a:close/>
                                <a:moveTo>
                                  <a:pt x="144780" y="0"/>
                                </a:moveTo>
                                <a:lnTo>
                                  <a:pt x="68061960" y="0"/>
                                </a:lnTo>
                                <a:lnTo>
                                  <a:pt x="68061960" y="144780"/>
                                </a:lnTo>
                                <a:lnTo>
                                  <a:pt x="144780" y="144780"/>
                                </a:lnTo>
                                <a:lnTo>
                                  <a:pt x="144780" y="0"/>
                                </a:lnTo>
                                <a:close/>
                              </a:path>
                            </a:pathLst>
                          </a:custGeom>
                          <a:solidFill>
                            <a:srgbClr val="000000"/>
                          </a:solidFill>
                        </wps:spPr>
                        <wps:bodyPr/>
                      </wps:wsp>
                      <wps:wsp>
                        <wps:cNvPr id="15" name="AutoShape 19"/>
                        <wps:cNvSpPr/>
                        <wps:spPr>
                          <a:xfrm>
                            <a:off x="0" y="6236460"/>
                            <a:ext cx="6400800" cy="0"/>
                          </a:xfrm>
                          <a:prstGeom prst="line">
                            <a:avLst/>
                          </a:prstGeom>
                          <a:ln w="9525" cap="flat">
                            <a:solidFill>
                              <a:srgbClr val="000000"/>
                            </a:solidFill>
                            <a:prstDash val="solid"/>
                            <a:headEnd type="none" w="sm" len="sm"/>
                            <a:tailEnd type="none" w="sm" len="sm"/>
                          </a:ln>
                        </wps:spPr>
                        <wps:bodyPr/>
                      </wps:wsp>
                      <wps:wsp>
                        <wps:cNvPr id="16" name="TextBox 20"/>
                        <wps:cNvSpPr txBox="1"/>
                        <wps:spPr>
                          <a:xfrm>
                            <a:off x="2285538" y="5919879"/>
                            <a:ext cx="1830070" cy="233680"/>
                          </a:xfrm>
                          <a:prstGeom prst="rect">
                            <a:avLst/>
                          </a:prstGeom>
                        </wps:spPr>
                        <wps:txbx>
                          <w:txbxContent>
                            <w:p w14:paraId="49731D68"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ASSESSMENT</w:t>
                              </w:r>
                            </w:p>
                          </w:txbxContent>
                        </wps:txbx>
                        <wps:bodyPr lIns="0" tIns="0" rIns="0" bIns="0" rtlCol="0" anchor="t">
                          <a:spAutoFit/>
                        </wps:bodyPr>
                      </wps:wsp>
                      <wps:wsp>
                        <wps:cNvPr id="17" name="TextBox 21"/>
                        <wps:cNvSpPr txBox="1"/>
                        <wps:spPr>
                          <a:xfrm>
                            <a:off x="295954" y="6388068"/>
                            <a:ext cx="5808980" cy="579120"/>
                          </a:xfrm>
                          <a:prstGeom prst="rect">
                            <a:avLst/>
                          </a:prstGeom>
                        </wps:spPr>
                        <wps:txbx>
                          <w:txbxContent>
                            <w:p w14:paraId="7A66FEC8" w14:textId="77777777" w:rsidR="00EF349C" w:rsidRDefault="00EF349C" w:rsidP="00EF349C">
                              <w:pPr>
                                <w:spacing w:line="304" w:lineRule="exact"/>
                                <w:rPr>
                                  <w:rFonts w:ascii="Manrope" w:hAnsi="Manrope"/>
                                  <w:color w:val="000000"/>
                                  <w:kern w:val="24"/>
                                  <w:sz w:val="17"/>
                                  <w:szCs w:val="17"/>
                                </w:rPr>
                              </w:pPr>
                              <w:r>
                                <w:rPr>
                                  <w:rFonts w:ascii="Manrope" w:hAnsi="Manrope"/>
                                  <w:color w:val="000000"/>
                                  <w:kern w:val="24"/>
                                  <w:sz w:val="17"/>
                                  <w:szCs w:val="17"/>
                                </w:rPr>
                                <w:t>Major Depressive Disorder with suicidal ideation. The patient is at high risk for self-harm and requires close monitoring. Impaired judgment and insight may interfere with treatment compliance. Limited social support and financial stressors may contribute to the patient's current symptoms.</w:t>
                              </w:r>
                            </w:p>
                          </w:txbxContent>
                        </wps:txbx>
                        <wps:bodyPr wrap="square" lIns="0" tIns="0" rIns="0" bIns="0" rtlCol="0" anchor="t">
                          <a:spAutoFit/>
                        </wps:bodyPr>
                      </wps:wsp>
                    </wpg:wgp>
                  </a:graphicData>
                </a:graphic>
              </wp:anchor>
            </w:drawing>
          </mc:Choice>
          <mc:Fallback>
            <w:pict>
              <v:group w14:anchorId="5F870FAD" id="Group 31" o:spid="_x0000_s1046" style="position:absolute;margin-left:44.4pt;margin-top:493.4pt;width:7in;height:108.3pt;z-index:251662336" coordorigin=",58399" coordsize="64008,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">
                <v:shape id="Freeform 17" o:spid="_x0000_s1047" style="position:absolute;top:58459;width:64008;height:13636;visibility:visible;mso-wrap-style:square;v-text-anchor:top" coordsize="68061963,174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" path="m,l68061963,r,17471750l,17471750,,xe" fillcolor="#f2e7d5" stroked="f">
                  <v:path arrowok="t"/>
                </v:shape>
                <v:shape id="Freeform 18" o:spid="_x0000_s1048" style="position:absolute;left:30;top:58399;width:63947;height:13756;visibility:visible;mso-wrap-style:square;v-text-anchor:top" coordsize="68206739,1761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" path="m68061960,17471751r144779,l68206739,17616531r-144779,l68061960,17471751xm,144780r144780,l144780,17471751r-144780,l,144780xm,17471751r144780,l144780,17616531r-144780,l,17471751xm68061960,144780r144779,l68206739,17471751r-144779,l68061960,144780xm144780,17471751r67917180,l68061960,17616531r-67917180,l144780,17471751xm68061960,r144779,l68206739,144780r-144779,l68061960,xm,l144780,r,144780l,144780,,xm144780,l68061960,r,144780l144780,144780,144780,xe" fillcolor="black" stroked="f">
                  <v:path arrowok="t"/>
                </v:shape>
                <v:line id="AutoShape 19" o:spid="_x0000_s1049" style="position:absolute;visibility:visible;mso-wrap-style:square;v-text-anchor:top" from="0,62364" to="64008,6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">
                  <v:stroke startarrowwidth="narrow" startarrowlength="short" endarrowwidth="narrow" endarrowlength="short"/>
                </v:line>
                <v:shape id="TextBox 20" o:spid="_x0000_s1050" type="#_x0000_t202" style="position:absolute;left:22855;top:59198;width:1830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9731D68" w14:textId="77777777" w:rsidR="00EF349C" w:rsidRDefault="00EF349C" w:rsidP="00EF349C">
                        <w:pPr>
                          <w:spacing w:line="368" w:lineRule="exact"/>
                          <w:jc w:val="center"/>
                          <w:rPr>
                            <w:rFonts w:ascii="Manrope" w:hAnsi="Manrope"/>
                            <w:b/>
                            <w:bCs/>
                            <w:color w:val="000000"/>
                            <w:spacing w:val="13"/>
                            <w:kern w:val="24"/>
                            <w:sz w:val="26"/>
                            <w:szCs w:val="26"/>
                          </w:rPr>
                        </w:pPr>
                        <w:r>
                          <w:rPr>
                            <w:rFonts w:ascii="Manrope" w:hAnsi="Manrope"/>
                            <w:b/>
                            <w:bCs/>
                            <w:color w:val="000000"/>
                            <w:spacing w:val="13"/>
                            <w:kern w:val="24"/>
                            <w:sz w:val="26"/>
                            <w:szCs w:val="26"/>
                          </w:rPr>
                          <w:t>ASSESSMENT</w:t>
                        </w:r>
                      </w:p>
                    </w:txbxContent>
                  </v:textbox>
                </v:shape>
                <v:shape id="TextBox 21" o:spid="_x0000_s1051" type="#_x0000_t202" style="position:absolute;left:2959;top:63880;width:58090;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7A66FEC8" w14:textId="77777777" w:rsidR="00EF349C" w:rsidRDefault="00EF349C" w:rsidP="00EF349C">
                        <w:pPr>
                          <w:spacing w:line="304" w:lineRule="exact"/>
                          <w:rPr>
                            <w:rFonts w:ascii="Manrope" w:hAnsi="Manrope"/>
                            <w:color w:val="000000"/>
                            <w:kern w:val="24"/>
                            <w:sz w:val="17"/>
                            <w:szCs w:val="17"/>
                          </w:rPr>
                        </w:pPr>
                        <w:r>
                          <w:rPr>
                            <w:rFonts w:ascii="Manrope" w:hAnsi="Manrope"/>
                            <w:color w:val="000000"/>
                            <w:kern w:val="24"/>
                            <w:sz w:val="17"/>
                            <w:szCs w:val="17"/>
                          </w:rPr>
                          <w:t>Major Depressive Disorder with suicidal ideation. The patient is at high risk for self-harm and requires close monitoring. Impaired judgment and insight may interfere with treatment compliance. Limited social support and financial stressors may contribute to the patient's current symptoms.</w:t>
                        </w:r>
                      </w:p>
                    </w:txbxContent>
                  </v:textbox>
                </v:shape>
              </v:group>
            </w:pict>
          </mc:Fallback>
        </mc:AlternateContent>
      </w:r>
      <w:r w:rsidRPr="00EF349C">
        <w:drawing>
          <wp:anchor distT="0" distB="0" distL="114300" distR="114300" simplePos="0" relativeHeight="251664384" behindDoc="0" locked="0" layoutInCell="1" allowOverlap="1" wp14:anchorId="65869B4C" wp14:editId="737F38BA">
            <wp:simplePos x="0" y="0"/>
            <wp:positionH relativeFrom="column">
              <wp:posOffset>3398520</wp:posOffset>
            </wp:positionH>
            <wp:positionV relativeFrom="paragraph">
              <wp:posOffset>10153650</wp:posOffset>
            </wp:positionV>
            <wp:extent cx="638726" cy="105390"/>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0" y="0"/>
                      <a:ext cx="638726" cy="105390"/>
                    </a:xfrm>
                    <a:prstGeom prst="rect">
                      <a:avLst/>
                    </a:prstGeom>
                  </pic:spPr>
                </pic:pic>
              </a:graphicData>
            </a:graphic>
          </wp:anchor>
        </w:drawing>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FE1CE1A-C3D1-417D-BF57-3798FDC8A5E7}"/>
    <w:embedBold r:id="rId2" w:fontKey="{8D4B0323-4D6A-40F1-A7A3-EECAA1596997}"/>
  </w:font>
  <w:font w:name="Manrope">
    <w:panose1 w:val="00000000000000000000"/>
    <w:charset w:val="00"/>
    <w:family w:val="auto"/>
    <w:pitch w:val="variable"/>
    <w:sig w:usb0="A00002BF" w:usb1="5000206B" w:usb2="00000000" w:usb3="00000000" w:csb0="0000019F" w:csb1="00000000"/>
    <w:embedRegular r:id="rId3" w:fontKey="{B6A20B22-CB97-48EC-B0E7-356A48617096}"/>
    <w:embedBold r:id="rId4" w:fontKey="{D424BEF1-A464-47DE-A4AE-BAF68A46D9F9}"/>
  </w:font>
  <w:font w:name="Calibri Light">
    <w:panose1 w:val="020F0302020204030204"/>
    <w:charset w:val="00"/>
    <w:family w:val="swiss"/>
    <w:pitch w:val="variable"/>
    <w:sig w:usb0="E4002EFF" w:usb1="C000247B" w:usb2="00000009" w:usb3="00000000" w:csb0="000001FF" w:csb1="00000000"/>
    <w:embedRegular r:id="rId5" w:fontKey="{B6D38124-BB39-4FA3-ABCD-08ECF7F4B2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855E6D"/>
    <w:multiLevelType w:val="hybridMultilevel"/>
    <w:tmpl w:val="67CC6664"/>
    <w:lvl w:ilvl="0" w:tplc="76CA8158">
      <w:start w:val="1"/>
      <w:numFmt w:val="bullet"/>
      <w:lvlText w:val="•"/>
      <w:lvlJc w:val="left"/>
      <w:pPr>
        <w:tabs>
          <w:tab w:val="num" w:pos="360"/>
        </w:tabs>
        <w:ind w:left="360" w:hanging="360"/>
      </w:pPr>
      <w:rPr>
        <w:rFonts w:ascii="Arial" w:hAnsi="Arial" w:hint="default"/>
      </w:rPr>
    </w:lvl>
    <w:lvl w:ilvl="1" w:tplc="B56EB71E">
      <w:start w:val="1"/>
      <w:numFmt w:val="bullet"/>
      <w:lvlText w:val="•"/>
      <w:lvlJc w:val="left"/>
      <w:pPr>
        <w:tabs>
          <w:tab w:val="num" w:pos="1080"/>
        </w:tabs>
        <w:ind w:left="1080" w:hanging="360"/>
      </w:pPr>
      <w:rPr>
        <w:rFonts w:ascii="Arial" w:hAnsi="Arial" w:hint="default"/>
      </w:rPr>
    </w:lvl>
    <w:lvl w:ilvl="2" w:tplc="79D45DF4" w:tentative="1">
      <w:start w:val="1"/>
      <w:numFmt w:val="bullet"/>
      <w:lvlText w:val="•"/>
      <w:lvlJc w:val="left"/>
      <w:pPr>
        <w:tabs>
          <w:tab w:val="num" w:pos="1800"/>
        </w:tabs>
        <w:ind w:left="1800" w:hanging="360"/>
      </w:pPr>
      <w:rPr>
        <w:rFonts w:ascii="Arial" w:hAnsi="Arial" w:hint="default"/>
      </w:rPr>
    </w:lvl>
    <w:lvl w:ilvl="3" w:tplc="EE942D34" w:tentative="1">
      <w:start w:val="1"/>
      <w:numFmt w:val="bullet"/>
      <w:lvlText w:val="•"/>
      <w:lvlJc w:val="left"/>
      <w:pPr>
        <w:tabs>
          <w:tab w:val="num" w:pos="2520"/>
        </w:tabs>
        <w:ind w:left="2520" w:hanging="360"/>
      </w:pPr>
      <w:rPr>
        <w:rFonts w:ascii="Arial" w:hAnsi="Arial" w:hint="default"/>
      </w:rPr>
    </w:lvl>
    <w:lvl w:ilvl="4" w:tplc="773819A4" w:tentative="1">
      <w:start w:val="1"/>
      <w:numFmt w:val="bullet"/>
      <w:lvlText w:val="•"/>
      <w:lvlJc w:val="left"/>
      <w:pPr>
        <w:tabs>
          <w:tab w:val="num" w:pos="3240"/>
        </w:tabs>
        <w:ind w:left="3240" w:hanging="360"/>
      </w:pPr>
      <w:rPr>
        <w:rFonts w:ascii="Arial" w:hAnsi="Arial" w:hint="default"/>
      </w:rPr>
    </w:lvl>
    <w:lvl w:ilvl="5" w:tplc="E8AA81F2" w:tentative="1">
      <w:start w:val="1"/>
      <w:numFmt w:val="bullet"/>
      <w:lvlText w:val="•"/>
      <w:lvlJc w:val="left"/>
      <w:pPr>
        <w:tabs>
          <w:tab w:val="num" w:pos="3960"/>
        </w:tabs>
        <w:ind w:left="3960" w:hanging="360"/>
      </w:pPr>
      <w:rPr>
        <w:rFonts w:ascii="Arial" w:hAnsi="Arial" w:hint="default"/>
      </w:rPr>
    </w:lvl>
    <w:lvl w:ilvl="6" w:tplc="C50E56BA" w:tentative="1">
      <w:start w:val="1"/>
      <w:numFmt w:val="bullet"/>
      <w:lvlText w:val="•"/>
      <w:lvlJc w:val="left"/>
      <w:pPr>
        <w:tabs>
          <w:tab w:val="num" w:pos="4680"/>
        </w:tabs>
        <w:ind w:left="4680" w:hanging="360"/>
      </w:pPr>
      <w:rPr>
        <w:rFonts w:ascii="Arial" w:hAnsi="Arial" w:hint="default"/>
      </w:rPr>
    </w:lvl>
    <w:lvl w:ilvl="7" w:tplc="91363A20" w:tentative="1">
      <w:start w:val="1"/>
      <w:numFmt w:val="bullet"/>
      <w:lvlText w:val="•"/>
      <w:lvlJc w:val="left"/>
      <w:pPr>
        <w:tabs>
          <w:tab w:val="num" w:pos="5400"/>
        </w:tabs>
        <w:ind w:left="5400" w:hanging="360"/>
      </w:pPr>
      <w:rPr>
        <w:rFonts w:ascii="Arial" w:hAnsi="Arial" w:hint="default"/>
      </w:rPr>
    </w:lvl>
    <w:lvl w:ilvl="8" w:tplc="4EE64EBC" w:tentative="1">
      <w:start w:val="1"/>
      <w:numFmt w:val="bullet"/>
      <w:lvlText w:val="•"/>
      <w:lvlJc w:val="left"/>
      <w:pPr>
        <w:tabs>
          <w:tab w:val="num" w:pos="6120"/>
        </w:tabs>
        <w:ind w:left="6120" w:hanging="360"/>
      </w:pPr>
      <w:rPr>
        <w:rFonts w:ascii="Arial" w:hAnsi="Arial" w:hint="default"/>
      </w:rPr>
    </w:lvl>
  </w:abstractNum>
  <w:num w:numId="1" w16cid:durableId="1305236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49C"/>
    <w:rsid w:val="00312102"/>
    <w:rsid w:val="003A5556"/>
    <w:rsid w:val="00434700"/>
    <w:rsid w:val="006610CB"/>
    <w:rsid w:val="006F57C2"/>
    <w:rsid w:val="00A87C2D"/>
    <w:rsid w:val="00C41C63"/>
    <w:rsid w:val="00C666D7"/>
    <w:rsid w:val="00DA3114"/>
    <w:rsid w:val="00E97B43"/>
    <w:rsid w:val="00EF349C"/>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7f7f7"/>
    </o:shapedefaults>
    <o:shapelayout v:ext="edit">
      <o:idmap v:ext="edit" data="1"/>
    </o:shapelayout>
  </w:shapeDefaults>
  <w:decimalSymbol w:val="."/>
  <w:listSeparator w:val=","/>
  <w14:docId w14:val="639BC63E"/>
  <w15:chartTrackingRefBased/>
  <w15:docId w15:val="{DB28D8B6-A19C-43E5-9321-23CBB19A0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49C"/>
    <w:pPr>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2</cp:revision>
  <dcterms:created xsi:type="dcterms:W3CDTF">2023-03-30T01:46:00Z</dcterms:created>
  <dcterms:modified xsi:type="dcterms:W3CDTF">2023-03-30T01:54:00Z</dcterms:modified>
</cp:coreProperties>
</file>