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Look w:val="04A0" w:firstRow="1" w:lastRow="0" w:firstColumn="1" w:lastColumn="0" w:noHBand="0" w:noVBand="1"/>
      </w:tblPr>
      <w:tblGrid>
        <w:gridCol w:w="1560"/>
        <w:gridCol w:w="1719"/>
        <w:gridCol w:w="1134"/>
        <w:gridCol w:w="2127"/>
        <w:gridCol w:w="1984"/>
        <w:gridCol w:w="582"/>
        <w:gridCol w:w="1260"/>
        <w:gridCol w:w="1559"/>
      </w:tblGrid>
      <w:tr w:rsidR="000A7AC2" w:rsidRPr="000A7AC2" w14:paraId="24DB6D52" w14:textId="77777777" w:rsidTr="000A7AC2">
        <w:trPr>
          <w:trHeight w:hRule="exact" w:val="357"/>
        </w:trPr>
        <w:tc>
          <w:tcPr>
            <w:tcW w:w="1560" w:type="dxa"/>
            <w:tcBorders>
              <w:top w:val="nil"/>
              <w:left w:val="nil"/>
              <w:bottom w:val="nil"/>
              <w:right w:val="nil"/>
            </w:tcBorders>
            <w:shd w:val="clear" w:color="auto" w:fill="000000" w:themeFill="text1"/>
            <w:noWrap/>
            <w:vAlign w:val="center"/>
            <w:hideMark/>
          </w:tcPr>
          <w:p w14:paraId="5718FC41"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74923DF9"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29607D08"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2127" w:type="dxa"/>
            <w:tcBorders>
              <w:top w:val="nil"/>
              <w:left w:val="nil"/>
              <w:bottom w:val="nil"/>
              <w:right w:val="nil"/>
            </w:tcBorders>
            <w:shd w:val="clear" w:color="auto" w:fill="000000" w:themeFill="text1"/>
            <w:noWrap/>
            <w:vAlign w:val="center"/>
            <w:hideMark/>
          </w:tcPr>
          <w:p w14:paraId="75A9743E"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984" w:type="dxa"/>
            <w:tcBorders>
              <w:top w:val="nil"/>
              <w:left w:val="nil"/>
              <w:bottom w:val="nil"/>
              <w:right w:val="nil"/>
            </w:tcBorders>
            <w:shd w:val="clear" w:color="auto" w:fill="000000" w:themeFill="text1"/>
            <w:noWrap/>
            <w:vAlign w:val="center"/>
            <w:hideMark/>
          </w:tcPr>
          <w:p w14:paraId="00DD74A6"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582" w:type="dxa"/>
            <w:tcBorders>
              <w:top w:val="nil"/>
              <w:left w:val="nil"/>
              <w:bottom w:val="nil"/>
              <w:right w:val="nil"/>
            </w:tcBorders>
            <w:shd w:val="clear" w:color="auto" w:fill="000000" w:themeFill="text1"/>
            <w:noWrap/>
            <w:vAlign w:val="center"/>
            <w:hideMark/>
          </w:tcPr>
          <w:p w14:paraId="4AD0BD2D"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260" w:type="dxa"/>
            <w:tcBorders>
              <w:top w:val="nil"/>
              <w:left w:val="nil"/>
              <w:bottom w:val="nil"/>
              <w:right w:val="nil"/>
            </w:tcBorders>
            <w:shd w:val="clear" w:color="auto" w:fill="000000" w:themeFill="text1"/>
            <w:noWrap/>
            <w:vAlign w:val="center"/>
            <w:hideMark/>
          </w:tcPr>
          <w:p w14:paraId="44F63C05"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559" w:type="dxa"/>
            <w:tcBorders>
              <w:top w:val="nil"/>
              <w:left w:val="nil"/>
              <w:bottom w:val="nil"/>
              <w:right w:val="nil"/>
            </w:tcBorders>
            <w:shd w:val="clear" w:color="auto" w:fill="000000" w:themeFill="text1"/>
            <w:noWrap/>
            <w:vAlign w:val="center"/>
            <w:hideMark/>
          </w:tcPr>
          <w:p w14:paraId="3569547F" w14:textId="1FC45A70" w:rsidR="000A7AC2" w:rsidRPr="000A7AC2" w:rsidRDefault="007845D0" w:rsidP="000A7AC2">
            <w:pPr>
              <w:spacing w:after="0" w:line="240" w:lineRule="auto"/>
              <w:jc w:val="center"/>
              <w:rPr>
                <w:rFonts w:ascii="Lato" w:eastAsia="Times New Roman" w:hAnsi="Lato" w:cs="Calibri"/>
                <w:color w:val="FFFFFF"/>
                <w:kern w:val="0"/>
                <w:sz w:val="20"/>
                <w:szCs w:val="20"/>
                <w:lang w:eastAsia="en-GB"/>
                <w14:ligatures w14:val="none"/>
              </w:rPr>
            </w:pPr>
            <w:r>
              <w:rPr>
                <w:noProof/>
              </w:rPr>
              <w:drawing>
                <wp:anchor distT="0" distB="0" distL="114300" distR="114300" simplePos="0" relativeHeight="251662336" behindDoc="0" locked="0" layoutInCell="1" allowOverlap="1" wp14:anchorId="789101BD" wp14:editId="75561A1E">
                  <wp:simplePos x="0" y="0"/>
                  <wp:positionH relativeFrom="page">
                    <wp:posOffset>-19685</wp:posOffset>
                  </wp:positionH>
                  <wp:positionV relativeFrom="page">
                    <wp:posOffset>19050</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000A7AC2" w:rsidRPr="000A7AC2">
              <w:rPr>
                <w:rFonts w:ascii="Lato" w:eastAsia="Times New Roman" w:hAnsi="Lato" w:cs="Calibri"/>
                <w:color w:val="FFFFFF"/>
                <w:kern w:val="0"/>
                <w:sz w:val="20"/>
                <w:szCs w:val="20"/>
                <w:lang w:eastAsia="en-GB"/>
                <w14:ligatures w14:val="none"/>
              </w:rPr>
              <w:t> </w:t>
            </w:r>
          </w:p>
        </w:tc>
      </w:tr>
      <w:tr w:rsidR="000A7AC2" w:rsidRPr="000A7AC2" w14:paraId="334C981D" w14:textId="77777777" w:rsidTr="000A7AC2">
        <w:trPr>
          <w:trHeight w:hRule="exact" w:val="816"/>
        </w:trPr>
        <w:tc>
          <w:tcPr>
            <w:tcW w:w="1560" w:type="dxa"/>
            <w:tcBorders>
              <w:top w:val="nil"/>
              <w:left w:val="nil"/>
              <w:bottom w:val="nil"/>
              <w:right w:val="nil"/>
            </w:tcBorders>
            <w:shd w:val="clear" w:color="auto" w:fill="000000" w:themeFill="text1"/>
            <w:noWrap/>
            <w:vAlign w:val="center"/>
            <w:hideMark/>
          </w:tcPr>
          <w:p w14:paraId="10FDACD2"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8806" w:type="dxa"/>
            <w:gridSpan w:val="6"/>
            <w:tcBorders>
              <w:top w:val="nil"/>
              <w:left w:val="nil"/>
              <w:bottom w:val="nil"/>
              <w:right w:val="nil"/>
            </w:tcBorders>
            <w:shd w:val="clear" w:color="auto" w:fill="000000" w:themeFill="text1"/>
            <w:noWrap/>
            <w:vAlign w:val="center"/>
            <w:hideMark/>
          </w:tcPr>
          <w:p w14:paraId="6EDBB972" w14:textId="77777777" w:rsidR="000A7AC2" w:rsidRPr="000A7AC2" w:rsidRDefault="000A7AC2" w:rsidP="000A7AC2">
            <w:pPr>
              <w:spacing w:after="0" w:line="240" w:lineRule="auto"/>
              <w:jc w:val="right"/>
              <w:rPr>
                <w:rFonts w:ascii="Lato" w:eastAsia="Times New Roman" w:hAnsi="Lato" w:cs="Calibri"/>
                <w:b/>
                <w:bCs/>
                <w:color w:val="FFFFFF"/>
                <w:kern w:val="0"/>
                <w:sz w:val="36"/>
                <w:szCs w:val="36"/>
                <w:lang w:eastAsia="en-GB"/>
                <w14:ligatures w14:val="none"/>
              </w:rPr>
            </w:pPr>
            <w:r w:rsidRPr="000A7AC2">
              <w:rPr>
                <w:rFonts w:ascii="Lato" w:eastAsia="Times New Roman" w:hAnsi="Lato" w:cs="Calibri"/>
                <w:b/>
                <w:bCs/>
                <w:color w:val="FFFFFF"/>
                <w:kern w:val="0"/>
                <w:sz w:val="36"/>
                <w:szCs w:val="36"/>
                <w:lang w:eastAsia="en-GB"/>
                <w14:ligatures w14:val="none"/>
              </w:rPr>
              <w:t xml:space="preserve">CALL CENTER </w:t>
            </w:r>
            <w:r w:rsidRPr="000A7AC2">
              <w:rPr>
                <w:rFonts w:ascii="Lato" w:eastAsia="Times New Roman" w:hAnsi="Lato" w:cs="Calibri"/>
                <w:b/>
                <w:bCs/>
                <w:color w:val="733669"/>
                <w:kern w:val="0"/>
                <w:sz w:val="36"/>
                <w:szCs w:val="36"/>
                <w:lang w:eastAsia="en-GB"/>
                <w14:ligatures w14:val="none"/>
              </w:rPr>
              <w:t>EMPLOYEE EVALUATION</w:t>
            </w:r>
          </w:p>
        </w:tc>
        <w:tc>
          <w:tcPr>
            <w:tcW w:w="1559" w:type="dxa"/>
            <w:tcBorders>
              <w:top w:val="nil"/>
              <w:left w:val="nil"/>
              <w:bottom w:val="nil"/>
              <w:right w:val="nil"/>
            </w:tcBorders>
            <w:shd w:val="clear" w:color="auto" w:fill="000000" w:themeFill="text1"/>
            <w:noWrap/>
            <w:vAlign w:val="center"/>
            <w:hideMark/>
          </w:tcPr>
          <w:p w14:paraId="7E663D5A" w14:textId="4611465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r>
      <w:tr w:rsidR="000A7AC2" w:rsidRPr="000A7AC2" w14:paraId="3F144231" w14:textId="77777777" w:rsidTr="000A7AC2">
        <w:trPr>
          <w:trHeight w:hRule="exact" w:val="516"/>
        </w:trPr>
        <w:tc>
          <w:tcPr>
            <w:tcW w:w="1560" w:type="dxa"/>
            <w:tcBorders>
              <w:top w:val="nil"/>
              <w:left w:val="nil"/>
              <w:bottom w:val="nil"/>
              <w:right w:val="nil"/>
            </w:tcBorders>
            <w:shd w:val="clear" w:color="auto" w:fill="000000" w:themeFill="text1"/>
            <w:noWrap/>
            <w:vAlign w:val="center"/>
            <w:hideMark/>
          </w:tcPr>
          <w:p w14:paraId="1C74521A" w14:textId="6193287E"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357E6073" w14:textId="7984B909" w:rsidR="000A7AC2" w:rsidRPr="000A7AC2" w:rsidRDefault="000A7AC2" w:rsidP="000A7AC2">
            <w:pPr>
              <w:spacing w:after="0" w:line="240" w:lineRule="auto"/>
              <w:rPr>
                <w:rFonts w:ascii="Lato" w:eastAsia="Times New Roman" w:hAnsi="Lato" w:cs="Calibri"/>
                <w:color w:val="FFFFFF"/>
                <w:kern w:val="0"/>
                <w:sz w:val="44"/>
                <w:szCs w:val="44"/>
                <w:lang w:eastAsia="en-GB"/>
                <w14:ligatures w14:val="none"/>
              </w:rPr>
            </w:pPr>
            <w:r w:rsidRPr="000A7AC2">
              <w:rPr>
                <w:rFonts w:ascii="Lato" w:eastAsia="Times New Roman" w:hAnsi="Lato" w:cs="Calibri"/>
                <w:color w:val="FFFFFF"/>
                <w:kern w:val="0"/>
                <w:sz w:val="44"/>
                <w:szCs w:val="44"/>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4C46EDAC" w14:textId="77777777" w:rsidR="000A7AC2" w:rsidRPr="000A7AC2" w:rsidRDefault="000A7AC2" w:rsidP="000A7AC2">
            <w:pPr>
              <w:spacing w:after="0" w:line="240" w:lineRule="auto"/>
              <w:rPr>
                <w:rFonts w:ascii="Lato" w:eastAsia="Times New Roman" w:hAnsi="Lato" w:cs="Calibri"/>
                <w:color w:val="FFFFFF"/>
                <w:kern w:val="0"/>
                <w:sz w:val="44"/>
                <w:szCs w:val="44"/>
                <w:lang w:eastAsia="en-GB"/>
                <w14:ligatures w14:val="none"/>
              </w:rPr>
            </w:pPr>
            <w:r w:rsidRPr="000A7AC2">
              <w:rPr>
                <w:rFonts w:ascii="Lato" w:eastAsia="Times New Roman" w:hAnsi="Lato" w:cs="Calibri"/>
                <w:color w:val="FFFFFF"/>
                <w:kern w:val="0"/>
                <w:sz w:val="44"/>
                <w:szCs w:val="44"/>
                <w:lang w:eastAsia="en-GB"/>
                <w14:ligatures w14:val="none"/>
              </w:rPr>
              <w:t> </w:t>
            </w:r>
          </w:p>
        </w:tc>
        <w:tc>
          <w:tcPr>
            <w:tcW w:w="5953" w:type="dxa"/>
            <w:gridSpan w:val="4"/>
            <w:vMerge w:val="restart"/>
            <w:tcBorders>
              <w:top w:val="nil"/>
              <w:left w:val="nil"/>
              <w:bottom w:val="nil"/>
              <w:right w:val="nil"/>
            </w:tcBorders>
            <w:shd w:val="clear" w:color="auto" w:fill="000000" w:themeFill="text1"/>
            <w:vAlign w:val="bottom"/>
            <w:hideMark/>
          </w:tcPr>
          <w:p w14:paraId="5818CDC7" w14:textId="77777777" w:rsidR="000A7AC2" w:rsidRPr="000A7AC2" w:rsidRDefault="000A7AC2" w:rsidP="000A7AC2">
            <w:pPr>
              <w:spacing w:after="0" w:line="240" w:lineRule="auto"/>
              <w:jc w:val="right"/>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 xml:space="preserve">A call </w:t>
            </w:r>
            <w:proofErr w:type="spellStart"/>
            <w:r w:rsidRPr="000A7AC2">
              <w:rPr>
                <w:rFonts w:ascii="Lato" w:eastAsia="Times New Roman" w:hAnsi="Lato" w:cs="Calibri"/>
                <w:color w:val="FFFFFF"/>
                <w:kern w:val="0"/>
                <w:sz w:val="18"/>
                <w:szCs w:val="18"/>
                <w:lang w:eastAsia="en-GB"/>
                <w14:ligatures w14:val="none"/>
              </w:rPr>
              <w:t>center</w:t>
            </w:r>
            <w:proofErr w:type="spellEnd"/>
            <w:r w:rsidRPr="000A7AC2">
              <w:rPr>
                <w:rFonts w:ascii="Lato" w:eastAsia="Times New Roman" w:hAnsi="Lato" w:cs="Calibri"/>
                <w:color w:val="FFFFFF"/>
                <w:kern w:val="0"/>
                <w:sz w:val="18"/>
                <w:szCs w:val="18"/>
                <w:lang w:eastAsia="en-GB"/>
                <w14:ligatures w14:val="none"/>
              </w:rPr>
              <w:t xml:space="preserve"> employee evaluation is an opportunity to </w:t>
            </w:r>
            <w:proofErr w:type="spellStart"/>
            <w:r w:rsidRPr="000A7AC2">
              <w:rPr>
                <w:rFonts w:ascii="Lato" w:eastAsia="Times New Roman" w:hAnsi="Lato" w:cs="Calibri"/>
                <w:color w:val="FFFFFF"/>
                <w:kern w:val="0"/>
                <w:sz w:val="18"/>
                <w:szCs w:val="18"/>
                <w:lang w:eastAsia="en-GB"/>
                <w14:ligatures w14:val="none"/>
              </w:rPr>
              <w:t>analyze</w:t>
            </w:r>
            <w:proofErr w:type="spellEnd"/>
            <w:r w:rsidRPr="000A7AC2">
              <w:rPr>
                <w:rFonts w:ascii="Lato" w:eastAsia="Times New Roman" w:hAnsi="Lato" w:cs="Calibri"/>
                <w:color w:val="FFFFFF"/>
                <w:kern w:val="0"/>
                <w:sz w:val="18"/>
                <w:szCs w:val="18"/>
                <w:lang w:eastAsia="en-GB"/>
                <w14:ligatures w14:val="none"/>
              </w:rPr>
              <w:t xml:space="preserve"> goals, </w:t>
            </w:r>
            <w:proofErr w:type="gramStart"/>
            <w:r w:rsidRPr="000A7AC2">
              <w:rPr>
                <w:rFonts w:ascii="Lato" w:eastAsia="Times New Roman" w:hAnsi="Lato" w:cs="Calibri"/>
                <w:color w:val="FFFFFF"/>
                <w:kern w:val="0"/>
                <w:sz w:val="18"/>
                <w:szCs w:val="18"/>
                <w:lang w:eastAsia="en-GB"/>
                <w14:ligatures w14:val="none"/>
              </w:rPr>
              <w:t>objectives</w:t>
            </w:r>
            <w:proofErr w:type="gramEnd"/>
            <w:r w:rsidRPr="000A7AC2">
              <w:rPr>
                <w:rFonts w:ascii="Lato" w:eastAsia="Times New Roman" w:hAnsi="Lato" w:cs="Calibri"/>
                <w:color w:val="FFFFFF"/>
                <w:kern w:val="0"/>
                <w:sz w:val="18"/>
                <w:szCs w:val="18"/>
                <w:lang w:eastAsia="en-GB"/>
                <w14:ligatures w14:val="none"/>
              </w:rPr>
              <w:t xml:space="preserve"> and results with an agent. Customer service requirements are at an all-time high. As people adopt digital channels, your customer service team must deliver. Customer service performance evaluations allow agents to understand what they are doing well and what areas need improvement.</w:t>
            </w:r>
          </w:p>
        </w:tc>
        <w:tc>
          <w:tcPr>
            <w:tcW w:w="1559" w:type="dxa"/>
            <w:tcBorders>
              <w:top w:val="nil"/>
              <w:left w:val="nil"/>
              <w:bottom w:val="nil"/>
              <w:right w:val="nil"/>
            </w:tcBorders>
            <w:shd w:val="clear" w:color="auto" w:fill="000000" w:themeFill="text1"/>
            <w:noWrap/>
            <w:vAlign w:val="center"/>
            <w:hideMark/>
          </w:tcPr>
          <w:p w14:paraId="4A9B3385"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r>
      <w:tr w:rsidR="000A7AC2" w:rsidRPr="000A7AC2" w14:paraId="27E1686F" w14:textId="77777777" w:rsidTr="006F4C46">
        <w:trPr>
          <w:trHeight w:hRule="exact" w:val="1117"/>
        </w:trPr>
        <w:tc>
          <w:tcPr>
            <w:tcW w:w="1560" w:type="dxa"/>
            <w:tcBorders>
              <w:top w:val="nil"/>
              <w:left w:val="nil"/>
              <w:bottom w:val="nil"/>
              <w:right w:val="nil"/>
            </w:tcBorders>
            <w:shd w:val="clear" w:color="auto" w:fill="000000" w:themeFill="text1"/>
            <w:noWrap/>
            <w:vAlign w:val="center"/>
            <w:hideMark/>
          </w:tcPr>
          <w:p w14:paraId="073C3995" w14:textId="73BB8687" w:rsidR="000A7AC2" w:rsidRPr="000A7AC2" w:rsidRDefault="007845D0" w:rsidP="000A7AC2">
            <w:pPr>
              <w:spacing w:after="0" w:line="240" w:lineRule="auto"/>
              <w:jc w:val="center"/>
              <w:rPr>
                <w:rFonts w:ascii="Lato" w:eastAsia="Times New Roman" w:hAnsi="Lato" w:cs="Calibri"/>
                <w:color w:val="FFFFFF"/>
                <w:kern w:val="0"/>
                <w:sz w:val="20"/>
                <w:szCs w:val="20"/>
                <w:lang w:eastAsia="en-GB"/>
                <w14:ligatures w14:val="none"/>
              </w:rPr>
            </w:pPr>
            <w:r>
              <w:rPr>
                <w:noProof/>
              </w:rPr>
              <w:drawing>
                <wp:anchor distT="0" distB="0" distL="114300" distR="114300" simplePos="0" relativeHeight="251659264" behindDoc="0" locked="0" layoutInCell="1" allowOverlap="1" wp14:anchorId="73B7289D" wp14:editId="63AFA24F">
                  <wp:simplePos x="0" y="0"/>
                  <wp:positionH relativeFrom="page">
                    <wp:posOffset>342900</wp:posOffset>
                  </wp:positionH>
                  <wp:positionV relativeFrom="page">
                    <wp:posOffset>-814705</wp:posOffset>
                  </wp:positionV>
                  <wp:extent cx="1873885" cy="1454150"/>
                  <wp:effectExtent l="0" t="0" r="0" b="0"/>
                  <wp:wrapNone/>
                  <wp:docPr id="4" name="Picture 3">
                    <a:extLst xmlns:a="http://schemas.openxmlformats.org/drawingml/2006/main">
                      <a:ext uri="{FF2B5EF4-FFF2-40B4-BE49-F238E27FC236}">
                        <a16:creationId xmlns:a16="http://schemas.microsoft.com/office/drawing/2014/main" id="{9D6E7501-F218-5AF3-CE36-E681AD310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D6E7501-F218-5AF3-CE36-E681AD310535}"/>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0"/>
                            <a:ext cx="1873885" cy="1454150"/>
                          </a:xfrm>
                          <a:prstGeom prst="rect">
                            <a:avLst/>
                          </a:prstGeom>
                        </pic:spPr>
                      </pic:pic>
                    </a:graphicData>
                  </a:graphic>
                  <wp14:sizeRelH relativeFrom="margin">
                    <wp14:pctWidth>0</wp14:pctWidth>
                  </wp14:sizeRelH>
                  <wp14:sizeRelV relativeFrom="margin">
                    <wp14:pctHeight>0</wp14:pctHeight>
                  </wp14:sizeRelV>
                </wp:anchor>
              </w:drawing>
            </w:r>
            <w:r w:rsidR="000A7AC2" w:rsidRPr="000A7AC2">
              <w:rPr>
                <w:rFonts w:ascii="Lato" w:eastAsia="Times New Roman" w:hAnsi="Lato" w:cs="Calibri"/>
                <w:color w:val="FFFFFF"/>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2C79AC32" w14:textId="19142DD3"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52CFD44D"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5953" w:type="dxa"/>
            <w:gridSpan w:val="4"/>
            <w:vMerge/>
            <w:tcBorders>
              <w:top w:val="nil"/>
              <w:left w:val="nil"/>
              <w:bottom w:val="nil"/>
              <w:right w:val="nil"/>
            </w:tcBorders>
            <w:shd w:val="clear" w:color="auto" w:fill="000000" w:themeFill="text1"/>
            <w:vAlign w:val="center"/>
            <w:hideMark/>
          </w:tcPr>
          <w:p w14:paraId="0A107B85" w14:textId="77777777" w:rsidR="000A7AC2" w:rsidRPr="000A7AC2" w:rsidRDefault="000A7AC2" w:rsidP="000A7AC2">
            <w:pPr>
              <w:spacing w:after="0" w:line="240" w:lineRule="auto"/>
              <w:rPr>
                <w:rFonts w:ascii="Lato" w:eastAsia="Times New Roman" w:hAnsi="Lato" w:cs="Calibri"/>
                <w:color w:val="FFFFFF"/>
                <w:kern w:val="0"/>
                <w:sz w:val="18"/>
                <w:szCs w:val="18"/>
                <w:lang w:eastAsia="en-GB"/>
                <w14:ligatures w14:val="none"/>
              </w:rPr>
            </w:pPr>
          </w:p>
        </w:tc>
        <w:tc>
          <w:tcPr>
            <w:tcW w:w="1559" w:type="dxa"/>
            <w:tcBorders>
              <w:top w:val="nil"/>
              <w:left w:val="nil"/>
              <w:bottom w:val="nil"/>
              <w:right w:val="nil"/>
            </w:tcBorders>
            <w:shd w:val="clear" w:color="auto" w:fill="000000" w:themeFill="text1"/>
            <w:noWrap/>
            <w:vAlign w:val="center"/>
            <w:hideMark/>
          </w:tcPr>
          <w:p w14:paraId="355F6639"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r>
      <w:tr w:rsidR="000A7AC2" w:rsidRPr="000A7AC2" w14:paraId="1B518EDB" w14:textId="77777777" w:rsidTr="000A7AC2">
        <w:trPr>
          <w:trHeight w:hRule="exact" w:val="397"/>
        </w:trPr>
        <w:tc>
          <w:tcPr>
            <w:tcW w:w="1560" w:type="dxa"/>
            <w:tcBorders>
              <w:top w:val="nil"/>
              <w:left w:val="nil"/>
              <w:bottom w:val="nil"/>
              <w:right w:val="nil"/>
            </w:tcBorders>
            <w:shd w:val="clear" w:color="auto" w:fill="000000" w:themeFill="text1"/>
            <w:noWrap/>
            <w:vAlign w:val="center"/>
            <w:hideMark/>
          </w:tcPr>
          <w:p w14:paraId="0D7027FE"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22BB018F"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7B378CF5"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c>
          <w:tcPr>
            <w:tcW w:w="2127" w:type="dxa"/>
            <w:tcBorders>
              <w:top w:val="nil"/>
              <w:left w:val="nil"/>
              <w:bottom w:val="nil"/>
              <w:right w:val="nil"/>
            </w:tcBorders>
            <w:shd w:val="clear" w:color="auto" w:fill="000000" w:themeFill="text1"/>
            <w:vAlign w:val="bottom"/>
            <w:hideMark/>
          </w:tcPr>
          <w:p w14:paraId="1D27942F" w14:textId="77777777" w:rsidR="000A7AC2" w:rsidRPr="000A7AC2" w:rsidRDefault="000A7AC2" w:rsidP="000A7AC2">
            <w:pPr>
              <w:spacing w:after="0" w:line="240" w:lineRule="auto"/>
              <w:jc w:val="right"/>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 </w:t>
            </w:r>
          </w:p>
        </w:tc>
        <w:tc>
          <w:tcPr>
            <w:tcW w:w="1984" w:type="dxa"/>
            <w:tcBorders>
              <w:top w:val="nil"/>
              <w:left w:val="nil"/>
              <w:bottom w:val="nil"/>
              <w:right w:val="nil"/>
            </w:tcBorders>
            <w:shd w:val="clear" w:color="auto" w:fill="000000" w:themeFill="text1"/>
            <w:vAlign w:val="bottom"/>
            <w:hideMark/>
          </w:tcPr>
          <w:p w14:paraId="126C883F" w14:textId="77777777" w:rsidR="000A7AC2" w:rsidRPr="000A7AC2" w:rsidRDefault="000A7AC2" w:rsidP="000A7AC2">
            <w:pPr>
              <w:spacing w:after="0" w:line="240" w:lineRule="auto"/>
              <w:jc w:val="right"/>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 </w:t>
            </w:r>
          </w:p>
        </w:tc>
        <w:tc>
          <w:tcPr>
            <w:tcW w:w="582" w:type="dxa"/>
            <w:tcBorders>
              <w:top w:val="nil"/>
              <w:left w:val="nil"/>
              <w:bottom w:val="nil"/>
              <w:right w:val="nil"/>
            </w:tcBorders>
            <w:shd w:val="clear" w:color="auto" w:fill="000000" w:themeFill="text1"/>
            <w:vAlign w:val="bottom"/>
            <w:hideMark/>
          </w:tcPr>
          <w:p w14:paraId="68B3A310" w14:textId="77777777" w:rsidR="000A7AC2" w:rsidRPr="000A7AC2" w:rsidRDefault="000A7AC2" w:rsidP="000A7AC2">
            <w:pPr>
              <w:spacing w:after="0" w:line="240" w:lineRule="auto"/>
              <w:jc w:val="right"/>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 </w:t>
            </w:r>
          </w:p>
        </w:tc>
        <w:tc>
          <w:tcPr>
            <w:tcW w:w="1260" w:type="dxa"/>
            <w:tcBorders>
              <w:top w:val="nil"/>
              <w:left w:val="nil"/>
              <w:bottom w:val="nil"/>
              <w:right w:val="nil"/>
            </w:tcBorders>
            <w:shd w:val="clear" w:color="auto" w:fill="000000" w:themeFill="text1"/>
            <w:vAlign w:val="bottom"/>
            <w:hideMark/>
          </w:tcPr>
          <w:p w14:paraId="4E839645" w14:textId="77777777" w:rsidR="000A7AC2" w:rsidRPr="000A7AC2" w:rsidRDefault="000A7AC2" w:rsidP="000A7AC2">
            <w:pPr>
              <w:spacing w:after="0" w:line="240" w:lineRule="auto"/>
              <w:jc w:val="right"/>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 </w:t>
            </w:r>
          </w:p>
        </w:tc>
        <w:tc>
          <w:tcPr>
            <w:tcW w:w="1559" w:type="dxa"/>
            <w:tcBorders>
              <w:top w:val="nil"/>
              <w:left w:val="nil"/>
              <w:bottom w:val="nil"/>
              <w:right w:val="nil"/>
            </w:tcBorders>
            <w:shd w:val="clear" w:color="auto" w:fill="000000" w:themeFill="text1"/>
            <w:noWrap/>
            <w:vAlign w:val="center"/>
            <w:hideMark/>
          </w:tcPr>
          <w:p w14:paraId="2928BFC4" w14:textId="77777777" w:rsidR="000A7AC2" w:rsidRPr="000A7AC2" w:rsidRDefault="000A7AC2" w:rsidP="000A7AC2">
            <w:pPr>
              <w:spacing w:after="0" w:line="240" w:lineRule="auto"/>
              <w:jc w:val="center"/>
              <w:rPr>
                <w:rFonts w:ascii="Lato" w:eastAsia="Times New Roman" w:hAnsi="Lato" w:cs="Calibri"/>
                <w:color w:val="FFFFFF"/>
                <w:kern w:val="0"/>
                <w:sz w:val="20"/>
                <w:szCs w:val="20"/>
                <w:lang w:eastAsia="en-GB"/>
                <w14:ligatures w14:val="none"/>
              </w:rPr>
            </w:pPr>
            <w:r w:rsidRPr="000A7AC2">
              <w:rPr>
                <w:rFonts w:ascii="Lato" w:eastAsia="Times New Roman" w:hAnsi="Lato" w:cs="Calibri"/>
                <w:color w:val="FFFFFF"/>
                <w:kern w:val="0"/>
                <w:sz w:val="20"/>
                <w:szCs w:val="20"/>
                <w:lang w:eastAsia="en-GB"/>
                <w14:ligatures w14:val="none"/>
              </w:rPr>
              <w:t> </w:t>
            </w:r>
          </w:p>
        </w:tc>
      </w:tr>
      <w:tr w:rsidR="000A7AC2" w:rsidRPr="000A7AC2" w14:paraId="08DB51BF" w14:textId="77777777" w:rsidTr="000A7AC2">
        <w:trPr>
          <w:trHeight w:hRule="exact" w:val="266"/>
        </w:trPr>
        <w:tc>
          <w:tcPr>
            <w:tcW w:w="1560" w:type="dxa"/>
            <w:tcBorders>
              <w:top w:val="nil"/>
              <w:left w:val="nil"/>
              <w:bottom w:val="nil"/>
              <w:right w:val="nil"/>
            </w:tcBorders>
            <w:shd w:val="clear" w:color="000000" w:fill="auto"/>
            <w:noWrap/>
            <w:vAlign w:val="center"/>
            <w:hideMark/>
          </w:tcPr>
          <w:p w14:paraId="22E23A6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auto"/>
            <w:noWrap/>
            <w:vAlign w:val="center"/>
            <w:hideMark/>
          </w:tcPr>
          <w:p w14:paraId="5BE863C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auto"/>
            <w:noWrap/>
            <w:vAlign w:val="center"/>
            <w:hideMark/>
          </w:tcPr>
          <w:p w14:paraId="7D47BC2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auto"/>
            <w:noWrap/>
            <w:vAlign w:val="center"/>
            <w:hideMark/>
          </w:tcPr>
          <w:p w14:paraId="44090FB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auto"/>
            <w:vAlign w:val="bottom"/>
            <w:hideMark/>
          </w:tcPr>
          <w:p w14:paraId="2AAD7FBB" w14:textId="77777777" w:rsidR="000A7AC2" w:rsidRPr="000A7AC2" w:rsidRDefault="000A7AC2" w:rsidP="000A7AC2">
            <w:pPr>
              <w:spacing w:after="0" w:line="240" w:lineRule="auto"/>
              <w:rPr>
                <w:rFonts w:ascii="Lato" w:eastAsia="Times New Roman" w:hAnsi="Lato" w:cs="Calibri"/>
                <w:b/>
                <w:bCs/>
                <w:color w:val="000000"/>
                <w:kern w:val="0"/>
                <w:sz w:val="16"/>
                <w:szCs w:val="16"/>
                <w:lang w:eastAsia="en-GB"/>
                <w14:ligatures w14:val="none"/>
              </w:rPr>
            </w:pPr>
            <w:r w:rsidRPr="000A7AC2">
              <w:rPr>
                <w:rFonts w:ascii="Lato" w:eastAsia="Times New Roman" w:hAnsi="Lato" w:cs="Calibri"/>
                <w:b/>
                <w:bCs/>
                <w:color w:val="000000"/>
                <w:kern w:val="0"/>
                <w:sz w:val="16"/>
                <w:szCs w:val="16"/>
                <w:lang w:eastAsia="en-GB"/>
                <w14:ligatures w14:val="none"/>
              </w:rPr>
              <w:t> </w:t>
            </w:r>
          </w:p>
        </w:tc>
        <w:tc>
          <w:tcPr>
            <w:tcW w:w="582" w:type="dxa"/>
            <w:tcBorders>
              <w:top w:val="nil"/>
              <w:left w:val="nil"/>
              <w:bottom w:val="nil"/>
              <w:right w:val="nil"/>
            </w:tcBorders>
            <w:shd w:val="clear" w:color="000000" w:fill="auto"/>
            <w:vAlign w:val="bottom"/>
            <w:hideMark/>
          </w:tcPr>
          <w:p w14:paraId="5D09FA01" w14:textId="77777777" w:rsidR="000A7AC2" w:rsidRPr="000A7AC2" w:rsidRDefault="000A7AC2" w:rsidP="000A7AC2">
            <w:pPr>
              <w:spacing w:after="0" w:line="240" w:lineRule="auto"/>
              <w:rPr>
                <w:rFonts w:ascii="Lato" w:eastAsia="Times New Roman" w:hAnsi="Lato" w:cs="Calibri"/>
                <w:b/>
                <w:bCs/>
                <w:color w:val="000000"/>
                <w:kern w:val="0"/>
                <w:sz w:val="16"/>
                <w:szCs w:val="16"/>
                <w:lang w:eastAsia="en-GB"/>
                <w14:ligatures w14:val="none"/>
              </w:rPr>
            </w:pPr>
            <w:r w:rsidRPr="000A7AC2">
              <w:rPr>
                <w:rFonts w:ascii="Lato" w:eastAsia="Times New Roman" w:hAnsi="Lato" w:cs="Calibri"/>
                <w:b/>
                <w:bCs/>
                <w:color w:val="000000"/>
                <w:kern w:val="0"/>
                <w:sz w:val="16"/>
                <w:szCs w:val="16"/>
                <w:lang w:eastAsia="en-GB"/>
                <w14:ligatures w14:val="none"/>
              </w:rPr>
              <w:t> </w:t>
            </w:r>
          </w:p>
        </w:tc>
        <w:tc>
          <w:tcPr>
            <w:tcW w:w="1260" w:type="dxa"/>
            <w:tcBorders>
              <w:top w:val="nil"/>
              <w:left w:val="nil"/>
              <w:bottom w:val="nil"/>
              <w:right w:val="nil"/>
            </w:tcBorders>
            <w:shd w:val="clear" w:color="000000" w:fill="auto"/>
            <w:vAlign w:val="bottom"/>
            <w:hideMark/>
          </w:tcPr>
          <w:p w14:paraId="62C8E6BB" w14:textId="77777777" w:rsidR="000A7AC2" w:rsidRPr="000A7AC2" w:rsidRDefault="000A7AC2" w:rsidP="000A7AC2">
            <w:pPr>
              <w:spacing w:after="0" w:line="240" w:lineRule="auto"/>
              <w:rPr>
                <w:rFonts w:ascii="Lato" w:eastAsia="Times New Roman" w:hAnsi="Lato" w:cs="Calibri"/>
                <w:b/>
                <w:bCs/>
                <w:color w:val="000000"/>
                <w:kern w:val="0"/>
                <w:sz w:val="16"/>
                <w:szCs w:val="16"/>
                <w:lang w:eastAsia="en-GB"/>
                <w14:ligatures w14:val="none"/>
              </w:rPr>
            </w:pPr>
            <w:r w:rsidRPr="000A7AC2">
              <w:rPr>
                <w:rFonts w:ascii="Lato" w:eastAsia="Times New Roman" w:hAnsi="Lato" w:cs="Calibri"/>
                <w:b/>
                <w:bCs/>
                <w:color w:val="000000"/>
                <w:kern w:val="0"/>
                <w:sz w:val="16"/>
                <w:szCs w:val="16"/>
                <w:lang w:eastAsia="en-GB"/>
                <w14:ligatures w14:val="none"/>
              </w:rPr>
              <w:t> </w:t>
            </w:r>
          </w:p>
        </w:tc>
        <w:tc>
          <w:tcPr>
            <w:tcW w:w="1559" w:type="dxa"/>
            <w:tcBorders>
              <w:top w:val="nil"/>
              <w:left w:val="nil"/>
              <w:bottom w:val="nil"/>
              <w:right w:val="nil"/>
            </w:tcBorders>
            <w:shd w:val="clear" w:color="000000" w:fill="auto"/>
            <w:noWrap/>
            <w:vAlign w:val="center"/>
            <w:hideMark/>
          </w:tcPr>
          <w:p w14:paraId="5048832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64559CC"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60DBCE2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6B815A4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5C705B8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5D7379A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320E8C9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7334CBB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4B78B25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705E21D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3F367DFF"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0D92CA8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5370EB65"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Customer Satisfaction Score (CSAT)</w:t>
            </w:r>
          </w:p>
        </w:tc>
        <w:tc>
          <w:tcPr>
            <w:tcW w:w="582" w:type="dxa"/>
            <w:tcBorders>
              <w:top w:val="nil"/>
              <w:left w:val="nil"/>
              <w:bottom w:val="nil"/>
              <w:right w:val="nil"/>
            </w:tcBorders>
            <w:shd w:val="clear" w:color="000000" w:fill="FFFFFF"/>
            <w:noWrap/>
            <w:vAlign w:val="center"/>
            <w:hideMark/>
          </w:tcPr>
          <w:p w14:paraId="2E0364A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5339F24D"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9</w:t>
            </w:r>
          </w:p>
        </w:tc>
        <w:tc>
          <w:tcPr>
            <w:tcW w:w="1559" w:type="dxa"/>
            <w:tcBorders>
              <w:top w:val="nil"/>
              <w:left w:val="nil"/>
              <w:bottom w:val="nil"/>
              <w:right w:val="nil"/>
            </w:tcBorders>
            <w:shd w:val="clear" w:color="000000" w:fill="FFFFFF"/>
            <w:noWrap/>
            <w:vAlign w:val="center"/>
            <w:hideMark/>
          </w:tcPr>
          <w:p w14:paraId="7111495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287EBDE6"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288C63E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2CE1343D"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How satisfied customers are with their experience on a 1-10 scale.</w:t>
            </w:r>
          </w:p>
        </w:tc>
        <w:tc>
          <w:tcPr>
            <w:tcW w:w="582" w:type="dxa"/>
            <w:tcBorders>
              <w:top w:val="nil"/>
              <w:left w:val="nil"/>
              <w:bottom w:val="nil"/>
              <w:right w:val="nil"/>
            </w:tcBorders>
            <w:shd w:val="clear" w:color="000000" w:fill="FFFFFF"/>
            <w:noWrap/>
            <w:vAlign w:val="center"/>
            <w:hideMark/>
          </w:tcPr>
          <w:p w14:paraId="569DDF2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0186B097"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(1-10)</w:t>
            </w:r>
          </w:p>
        </w:tc>
        <w:tc>
          <w:tcPr>
            <w:tcW w:w="1559" w:type="dxa"/>
            <w:tcBorders>
              <w:top w:val="nil"/>
              <w:left w:val="nil"/>
              <w:bottom w:val="nil"/>
              <w:right w:val="nil"/>
            </w:tcBorders>
            <w:shd w:val="clear" w:color="000000" w:fill="FFFFFF"/>
            <w:noWrap/>
            <w:vAlign w:val="center"/>
            <w:hideMark/>
          </w:tcPr>
          <w:p w14:paraId="2731470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4C4C7057"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2147E42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5E097CB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2D02129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4390237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0BAE5D3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3B39A7B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DE3266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7E4586A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033C2763"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2B7E9D3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3360FD46"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Average Speed of Answering (ASA)</w:t>
            </w:r>
          </w:p>
        </w:tc>
        <w:tc>
          <w:tcPr>
            <w:tcW w:w="582" w:type="dxa"/>
            <w:tcBorders>
              <w:top w:val="nil"/>
              <w:left w:val="nil"/>
              <w:bottom w:val="nil"/>
              <w:right w:val="nil"/>
            </w:tcBorders>
            <w:shd w:val="clear" w:color="000000" w:fill="FFFFFF"/>
            <w:noWrap/>
            <w:vAlign w:val="center"/>
            <w:hideMark/>
          </w:tcPr>
          <w:p w14:paraId="2AE1412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1E8DE730"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15</w:t>
            </w:r>
          </w:p>
        </w:tc>
        <w:tc>
          <w:tcPr>
            <w:tcW w:w="1559" w:type="dxa"/>
            <w:tcBorders>
              <w:top w:val="nil"/>
              <w:left w:val="nil"/>
              <w:bottom w:val="nil"/>
              <w:right w:val="nil"/>
            </w:tcBorders>
            <w:shd w:val="clear" w:color="000000" w:fill="FFFFFF"/>
            <w:noWrap/>
            <w:vAlign w:val="center"/>
            <w:hideMark/>
          </w:tcPr>
          <w:p w14:paraId="44EAEAB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2CC7252"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35BFA27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13C843C4"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 xml:space="preserve">How quickly call </w:t>
            </w:r>
            <w:proofErr w:type="spellStart"/>
            <w:r w:rsidRPr="000A7AC2">
              <w:rPr>
                <w:rFonts w:ascii="Lato" w:eastAsia="Times New Roman" w:hAnsi="Lato" w:cs="Calibri"/>
                <w:color w:val="000000"/>
                <w:kern w:val="0"/>
                <w:sz w:val="16"/>
                <w:szCs w:val="16"/>
                <w:lang w:eastAsia="en-GB"/>
                <w14:ligatures w14:val="none"/>
              </w:rPr>
              <w:t>center</w:t>
            </w:r>
            <w:proofErr w:type="spellEnd"/>
            <w:r w:rsidRPr="000A7AC2">
              <w:rPr>
                <w:rFonts w:ascii="Lato" w:eastAsia="Times New Roman" w:hAnsi="Lato" w:cs="Calibri"/>
                <w:color w:val="000000"/>
                <w:kern w:val="0"/>
                <w:sz w:val="16"/>
                <w:szCs w:val="16"/>
                <w:lang w:eastAsia="en-GB"/>
                <w14:ligatures w14:val="none"/>
              </w:rPr>
              <w:t xml:space="preserve"> agents answer the phone.</w:t>
            </w:r>
          </w:p>
        </w:tc>
        <w:tc>
          <w:tcPr>
            <w:tcW w:w="582" w:type="dxa"/>
            <w:tcBorders>
              <w:top w:val="nil"/>
              <w:left w:val="nil"/>
              <w:bottom w:val="nil"/>
              <w:right w:val="nil"/>
            </w:tcBorders>
            <w:shd w:val="clear" w:color="000000" w:fill="FFFFFF"/>
            <w:noWrap/>
            <w:vAlign w:val="center"/>
            <w:hideMark/>
          </w:tcPr>
          <w:p w14:paraId="04DC77D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18EE5171"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(sec)</w:t>
            </w:r>
          </w:p>
        </w:tc>
        <w:tc>
          <w:tcPr>
            <w:tcW w:w="1559" w:type="dxa"/>
            <w:tcBorders>
              <w:top w:val="nil"/>
              <w:left w:val="nil"/>
              <w:bottom w:val="nil"/>
              <w:right w:val="nil"/>
            </w:tcBorders>
            <w:shd w:val="clear" w:color="000000" w:fill="FFFFFF"/>
            <w:noWrap/>
            <w:vAlign w:val="center"/>
            <w:hideMark/>
          </w:tcPr>
          <w:p w14:paraId="09B729D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50A971C"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084A987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30C8F86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28EE976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6434352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41E7B2A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70BD347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593835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27236C9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42BAF81E"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5253B90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70ED3F2A"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First Call Resolution (FCR)</w:t>
            </w:r>
          </w:p>
        </w:tc>
        <w:tc>
          <w:tcPr>
            <w:tcW w:w="582" w:type="dxa"/>
            <w:tcBorders>
              <w:top w:val="nil"/>
              <w:left w:val="nil"/>
              <w:bottom w:val="nil"/>
              <w:right w:val="nil"/>
            </w:tcBorders>
            <w:shd w:val="clear" w:color="000000" w:fill="FFFFFF"/>
            <w:noWrap/>
            <w:vAlign w:val="center"/>
            <w:hideMark/>
          </w:tcPr>
          <w:p w14:paraId="589D2C5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0BBBA3D"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80</w:t>
            </w:r>
          </w:p>
        </w:tc>
        <w:tc>
          <w:tcPr>
            <w:tcW w:w="1559" w:type="dxa"/>
            <w:tcBorders>
              <w:top w:val="nil"/>
              <w:left w:val="nil"/>
              <w:bottom w:val="nil"/>
              <w:right w:val="nil"/>
            </w:tcBorders>
            <w:shd w:val="clear" w:color="000000" w:fill="FFFFFF"/>
            <w:noWrap/>
            <w:vAlign w:val="center"/>
            <w:hideMark/>
          </w:tcPr>
          <w:p w14:paraId="5CE4707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CE5708F"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19CD78E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7AA4263B"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 xml:space="preserve">Whether call </w:t>
            </w:r>
            <w:proofErr w:type="spellStart"/>
            <w:r w:rsidRPr="000A7AC2">
              <w:rPr>
                <w:rFonts w:ascii="Lato" w:eastAsia="Times New Roman" w:hAnsi="Lato" w:cs="Calibri"/>
                <w:color w:val="000000"/>
                <w:kern w:val="0"/>
                <w:sz w:val="16"/>
                <w:szCs w:val="16"/>
                <w:lang w:eastAsia="en-GB"/>
                <w14:ligatures w14:val="none"/>
              </w:rPr>
              <w:t>center</w:t>
            </w:r>
            <w:proofErr w:type="spellEnd"/>
            <w:r w:rsidRPr="000A7AC2">
              <w:rPr>
                <w:rFonts w:ascii="Lato" w:eastAsia="Times New Roman" w:hAnsi="Lato" w:cs="Calibri"/>
                <w:color w:val="000000"/>
                <w:kern w:val="0"/>
                <w:sz w:val="16"/>
                <w:szCs w:val="16"/>
                <w:lang w:eastAsia="en-GB"/>
                <w14:ligatures w14:val="none"/>
              </w:rPr>
              <w:t xml:space="preserve"> agents were able to resolve a customer issue during one call, or if multiple calls were necessary.</w:t>
            </w:r>
          </w:p>
        </w:tc>
        <w:tc>
          <w:tcPr>
            <w:tcW w:w="582" w:type="dxa"/>
            <w:tcBorders>
              <w:top w:val="nil"/>
              <w:left w:val="nil"/>
              <w:bottom w:val="nil"/>
              <w:right w:val="nil"/>
            </w:tcBorders>
            <w:shd w:val="clear" w:color="000000" w:fill="FFFFFF"/>
            <w:noWrap/>
            <w:vAlign w:val="center"/>
            <w:hideMark/>
          </w:tcPr>
          <w:p w14:paraId="065BB05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06893D8C"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w:t>
            </w:r>
          </w:p>
        </w:tc>
        <w:tc>
          <w:tcPr>
            <w:tcW w:w="1559" w:type="dxa"/>
            <w:tcBorders>
              <w:top w:val="nil"/>
              <w:left w:val="nil"/>
              <w:bottom w:val="nil"/>
              <w:right w:val="nil"/>
            </w:tcBorders>
            <w:shd w:val="clear" w:color="000000" w:fill="FFFFFF"/>
            <w:noWrap/>
            <w:vAlign w:val="center"/>
            <w:hideMark/>
          </w:tcPr>
          <w:p w14:paraId="5A0AD6F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268B8215"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391C0BF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04030F4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046D811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77FD291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461E2ED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0EF900D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01A2448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492B8B4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414E23D7"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510A29A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0DECFD8F"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Average Handling Time (AHT)</w:t>
            </w:r>
          </w:p>
        </w:tc>
        <w:tc>
          <w:tcPr>
            <w:tcW w:w="582" w:type="dxa"/>
            <w:tcBorders>
              <w:top w:val="nil"/>
              <w:left w:val="nil"/>
              <w:bottom w:val="nil"/>
              <w:right w:val="nil"/>
            </w:tcBorders>
            <w:shd w:val="clear" w:color="000000" w:fill="FFFFFF"/>
            <w:noWrap/>
            <w:vAlign w:val="center"/>
            <w:hideMark/>
          </w:tcPr>
          <w:p w14:paraId="57C7FD2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E480029"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385</w:t>
            </w:r>
          </w:p>
        </w:tc>
        <w:tc>
          <w:tcPr>
            <w:tcW w:w="1559" w:type="dxa"/>
            <w:tcBorders>
              <w:top w:val="nil"/>
              <w:left w:val="nil"/>
              <w:bottom w:val="nil"/>
              <w:right w:val="nil"/>
            </w:tcBorders>
            <w:shd w:val="clear" w:color="000000" w:fill="FFFFFF"/>
            <w:noWrap/>
            <w:vAlign w:val="center"/>
            <w:hideMark/>
          </w:tcPr>
          <w:p w14:paraId="1B3AFED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2BF13F5"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6DC1C45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3D97657A"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How long it takes to resolve a customer call.</w:t>
            </w:r>
          </w:p>
        </w:tc>
        <w:tc>
          <w:tcPr>
            <w:tcW w:w="582" w:type="dxa"/>
            <w:tcBorders>
              <w:top w:val="nil"/>
              <w:left w:val="nil"/>
              <w:bottom w:val="nil"/>
              <w:right w:val="nil"/>
            </w:tcBorders>
            <w:shd w:val="clear" w:color="000000" w:fill="FFFFFF"/>
            <w:noWrap/>
            <w:vAlign w:val="center"/>
            <w:hideMark/>
          </w:tcPr>
          <w:p w14:paraId="741CC1A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0E3CFBD5"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(sec)</w:t>
            </w:r>
          </w:p>
        </w:tc>
        <w:tc>
          <w:tcPr>
            <w:tcW w:w="1559" w:type="dxa"/>
            <w:tcBorders>
              <w:top w:val="nil"/>
              <w:left w:val="nil"/>
              <w:bottom w:val="nil"/>
              <w:right w:val="nil"/>
            </w:tcBorders>
            <w:shd w:val="clear" w:color="000000" w:fill="FFFFFF"/>
            <w:noWrap/>
            <w:vAlign w:val="center"/>
            <w:hideMark/>
          </w:tcPr>
          <w:p w14:paraId="5495D2A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459DB0E"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476D55D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488265D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4D8A531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4EA316C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61AD1C8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492BE07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334E763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6419FF0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2E753B2D"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1635795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1C7BA1A5"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Average Idle Time (AIT)</w:t>
            </w:r>
          </w:p>
        </w:tc>
        <w:tc>
          <w:tcPr>
            <w:tcW w:w="582" w:type="dxa"/>
            <w:tcBorders>
              <w:top w:val="nil"/>
              <w:left w:val="nil"/>
              <w:bottom w:val="nil"/>
              <w:right w:val="nil"/>
            </w:tcBorders>
            <w:shd w:val="clear" w:color="000000" w:fill="FFFFFF"/>
            <w:noWrap/>
            <w:vAlign w:val="center"/>
            <w:hideMark/>
          </w:tcPr>
          <w:p w14:paraId="4DF4F78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49C8E5E9"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120</w:t>
            </w:r>
          </w:p>
        </w:tc>
        <w:tc>
          <w:tcPr>
            <w:tcW w:w="1559" w:type="dxa"/>
            <w:tcBorders>
              <w:top w:val="nil"/>
              <w:left w:val="nil"/>
              <w:bottom w:val="nil"/>
              <w:right w:val="nil"/>
            </w:tcBorders>
            <w:shd w:val="clear" w:color="000000" w:fill="FFFFFF"/>
            <w:noWrap/>
            <w:vAlign w:val="center"/>
            <w:hideMark/>
          </w:tcPr>
          <w:p w14:paraId="3B28FCC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300FA10"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626BF6A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62E14AB0"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How many seconds an agent takes to resolve an issue after wrapping up a customer call. This includes inputting information and necessary details after taking a customer call.</w:t>
            </w:r>
          </w:p>
        </w:tc>
        <w:tc>
          <w:tcPr>
            <w:tcW w:w="582" w:type="dxa"/>
            <w:tcBorders>
              <w:top w:val="nil"/>
              <w:left w:val="nil"/>
              <w:bottom w:val="nil"/>
              <w:right w:val="nil"/>
            </w:tcBorders>
            <w:shd w:val="clear" w:color="000000" w:fill="FFFFFF"/>
            <w:noWrap/>
            <w:vAlign w:val="center"/>
            <w:hideMark/>
          </w:tcPr>
          <w:p w14:paraId="77FB37B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7B95A2B9"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(sec)</w:t>
            </w:r>
          </w:p>
        </w:tc>
        <w:tc>
          <w:tcPr>
            <w:tcW w:w="1559" w:type="dxa"/>
            <w:tcBorders>
              <w:top w:val="nil"/>
              <w:left w:val="nil"/>
              <w:bottom w:val="nil"/>
              <w:right w:val="nil"/>
            </w:tcBorders>
            <w:shd w:val="clear" w:color="000000" w:fill="FFFFFF"/>
            <w:noWrap/>
            <w:vAlign w:val="center"/>
            <w:hideMark/>
          </w:tcPr>
          <w:p w14:paraId="3690906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30A5023"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3786238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300F066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4B768FD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1E79EC5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466BFA3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376B674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E64D67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6D8499B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FC0C9DD"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0DB100F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5A7FE58A"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Average After Call Work Time</w:t>
            </w:r>
          </w:p>
        </w:tc>
        <w:tc>
          <w:tcPr>
            <w:tcW w:w="582" w:type="dxa"/>
            <w:tcBorders>
              <w:top w:val="nil"/>
              <w:left w:val="nil"/>
              <w:bottom w:val="nil"/>
              <w:right w:val="nil"/>
            </w:tcBorders>
            <w:shd w:val="clear" w:color="000000" w:fill="FFFFFF"/>
            <w:noWrap/>
            <w:vAlign w:val="center"/>
            <w:hideMark/>
          </w:tcPr>
          <w:p w14:paraId="7795D41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49F68B50"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40</w:t>
            </w:r>
          </w:p>
        </w:tc>
        <w:tc>
          <w:tcPr>
            <w:tcW w:w="1559" w:type="dxa"/>
            <w:tcBorders>
              <w:top w:val="nil"/>
              <w:left w:val="nil"/>
              <w:bottom w:val="nil"/>
              <w:right w:val="nil"/>
            </w:tcBorders>
            <w:shd w:val="clear" w:color="000000" w:fill="FFFFFF"/>
            <w:noWrap/>
            <w:vAlign w:val="center"/>
            <w:hideMark/>
          </w:tcPr>
          <w:p w14:paraId="124B59C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1F079BA"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520D0C8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59A7ABBB"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Another term for Average Idle Time and measures the same steps an agent takes to input information after a call.</w:t>
            </w:r>
          </w:p>
        </w:tc>
        <w:tc>
          <w:tcPr>
            <w:tcW w:w="582" w:type="dxa"/>
            <w:tcBorders>
              <w:top w:val="nil"/>
              <w:left w:val="nil"/>
              <w:bottom w:val="nil"/>
              <w:right w:val="nil"/>
            </w:tcBorders>
            <w:shd w:val="clear" w:color="000000" w:fill="FFFFFF"/>
            <w:noWrap/>
            <w:vAlign w:val="center"/>
            <w:hideMark/>
          </w:tcPr>
          <w:p w14:paraId="1074005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4D3E20E3"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(sec)</w:t>
            </w:r>
          </w:p>
        </w:tc>
        <w:tc>
          <w:tcPr>
            <w:tcW w:w="1559" w:type="dxa"/>
            <w:tcBorders>
              <w:top w:val="nil"/>
              <w:left w:val="nil"/>
              <w:bottom w:val="nil"/>
              <w:right w:val="nil"/>
            </w:tcBorders>
            <w:shd w:val="clear" w:color="000000" w:fill="FFFFFF"/>
            <w:noWrap/>
            <w:vAlign w:val="center"/>
            <w:hideMark/>
          </w:tcPr>
          <w:p w14:paraId="6380740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A1080FC"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117AA31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28CFB75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43B98CD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405C5D0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3269E8B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2411115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3DD3092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6413E3A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E5DA3A0"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16313A2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7990FEF9"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Average Abandonment Rate (AAR)</w:t>
            </w:r>
          </w:p>
        </w:tc>
        <w:tc>
          <w:tcPr>
            <w:tcW w:w="582" w:type="dxa"/>
            <w:tcBorders>
              <w:top w:val="nil"/>
              <w:left w:val="nil"/>
              <w:bottom w:val="nil"/>
              <w:right w:val="nil"/>
            </w:tcBorders>
            <w:shd w:val="clear" w:color="000000" w:fill="FFFFFF"/>
            <w:noWrap/>
            <w:vAlign w:val="center"/>
            <w:hideMark/>
          </w:tcPr>
          <w:p w14:paraId="4A928C9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73297478"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2</w:t>
            </w:r>
          </w:p>
        </w:tc>
        <w:tc>
          <w:tcPr>
            <w:tcW w:w="1559" w:type="dxa"/>
            <w:tcBorders>
              <w:top w:val="nil"/>
              <w:left w:val="nil"/>
              <w:bottom w:val="nil"/>
              <w:right w:val="nil"/>
            </w:tcBorders>
            <w:shd w:val="clear" w:color="000000" w:fill="FFFFFF"/>
            <w:noWrap/>
            <w:vAlign w:val="center"/>
            <w:hideMark/>
          </w:tcPr>
          <w:p w14:paraId="18660F1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0D791B4B"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095AE26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7EAD5D5D"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Tracks if a customer call is ended prematurely, or if the customer hangs up during an interaction.</w:t>
            </w:r>
          </w:p>
        </w:tc>
        <w:tc>
          <w:tcPr>
            <w:tcW w:w="582" w:type="dxa"/>
            <w:tcBorders>
              <w:top w:val="nil"/>
              <w:left w:val="nil"/>
              <w:bottom w:val="nil"/>
              <w:right w:val="nil"/>
            </w:tcBorders>
            <w:shd w:val="clear" w:color="000000" w:fill="FFFFFF"/>
            <w:noWrap/>
            <w:vAlign w:val="center"/>
            <w:hideMark/>
          </w:tcPr>
          <w:p w14:paraId="5BE3BCF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4AD4ECBA"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w:t>
            </w:r>
          </w:p>
        </w:tc>
        <w:tc>
          <w:tcPr>
            <w:tcW w:w="1559" w:type="dxa"/>
            <w:tcBorders>
              <w:top w:val="nil"/>
              <w:left w:val="nil"/>
              <w:bottom w:val="nil"/>
              <w:right w:val="nil"/>
            </w:tcBorders>
            <w:shd w:val="clear" w:color="000000" w:fill="FFFFFF"/>
            <w:noWrap/>
            <w:vAlign w:val="center"/>
            <w:hideMark/>
          </w:tcPr>
          <w:p w14:paraId="658A80B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4F965DFC"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7A18B6C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2129DD4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5E1A713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377619F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48CE90B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3792859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0B1C964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62BEDFA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2842C92"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56A06A5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631D0EC8"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Customer Effort Score (CES)</w:t>
            </w:r>
          </w:p>
        </w:tc>
        <w:tc>
          <w:tcPr>
            <w:tcW w:w="582" w:type="dxa"/>
            <w:tcBorders>
              <w:top w:val="nil"/>
              <w:left w:val="nil"/>
              <w:bottom w:val="nil"/>
              <w:right w:val="nil"/>
            </w:tcBorders>
            <w:shd w:val="clear" w:color="000000" w:fill="FFFFFF"/>
            <w:noWrap/>
            <w:vAlign w:val="center"/>
            <w:hideMark/>
          </w:tcPr>
          <w:p w14:paraId="6CCCF3C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0DB22E49"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8</w:t>
            </w:r>
          </w:p>
        </w:tc>
        <w:tc>
          <w:tcPr>
            <w:tcW w:w="1559" w:type="dxa"/>
            <w:tcBorders>
              <w:top w:val="nil"/>
              <w:left w:val="nil"/>
              <w:bottom w:val="nil"/>
              <w:right w:val="nil"/>
            </w:tcBorders>
            <w:shd w:val="clear" w:color="000000" w:fill="FFFFFF"/>
            <w:noWrap/>
            <w:vAlign w:val="center"/>
            <w:hideMark/>
          </w:tcPr>
          <w:p w14:paraId="07A6512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143A2BCE"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73AEA9F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0EBC3DA8"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 xml:space="preserve">How easy the call </w:t>
            </w:r>
            <w:proofErr w:type="spellStart"/>
            <w:r w:rsidRPr="000A7AC2">
              <w:rPr>
                <w:rFonts w:ascii="Lato" w:eastAsia="Times New Roman" w:hAnsi="Lato" w:cs="Calibri"/>
                <w:color w:val="000000"/>
                <w:kern w:val="0"/>
                <w:sz w:val="16"/>
                <w:szCs w:val="16"/>
                <w:lang w:eastAsia="en-GB"/>
                <w14:ligatures w14:val="none"/>
              </w:rPr>
              <w:t>center</w:t>
            </w:r>
            <w:proofErr w:type="spellEnd"/>
            <w:r w:rsidRPr="000A7AC2">
              <w:rPr>
                <w:rFonts w:ascii="Lato" w:eastAsia="Times New Roman" w:hAnsi="Lato" w:cs="Calibri"/>
                <w:color w:val="000000"/>
                <w:kern w:val="0"/>
                <w:sz w:val="16"/>
                <w:szCs w:val="16"/>
                <w:lang w:eastAsia="en-GB"/>
                <w14:ligatures w14:val="none"/>
              </w:rPr>
              <w:t xml:space="preserve"> was to work with from the customer’s perspective.</w:t>
            </w:r>
          </w:p>
        </w:tc>
        <w:tc>
          <w:tcPr>
            <w:tcW w:w="582" w:type="dxa"/>
            <w:tcBorders>
              <w:top w:val="nil"/>
              <w:left w:val="nil"/>
              <w:bottom w:val="nil"/>
              <w:right w:val="nil"/>
            </w:tcBorders>
            <w:shd w:val="clear" w:color="000000" w:fill="FFFFFF"/>
            <w:noWrap/>
            <w:vAlign w:val="center"/>
            <w:hideMark/>
          </w:tcPr>
          <w:p w14:paraId="66961B7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27A972DD"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(1-10)</w:t>
            </w:r>
          </w:p>
        </w:tc>
        <w:tc>
          <w:tcPr>
            <w:tcW w:w="1559" w:type="dxa"/>
            <w:tcBorders>
              <w:top w:val="nil"/>
              <w:left w:val="nil"/>
              <w:bottom w:val="nil"/>
              <w:right w:val="nil"/>
            </w:tcBorders>
            <w:shd w:val="clear" w:color="000000" w:fill="FFFFFF"/>
            <w:noWrap/>
            <w:vAlign w:val="center"/>
            <w:hideMark/>
          </w:tcPr>
          <w:p w14:paraId="2AA843B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52307A9"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16AF486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5D78F3E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0431BB0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02E0309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6DB5DEA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752BDB4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E871FB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10D84D8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E36B692"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3BE9D38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1463F866"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Net Promoter Score (NPS)</w:t>
            </w:r>
          </w:p>
        </w:tc>
        <w:tc>
          <w:tcPr>
            <w:tcW w:w="582" w:type="dxa"/>
            <w:tcBorders>
              <w:top w:val="nil"/>
              <w:left w:val="nil"/>
              <w:bottom w:val="nil"/>
              <w:right w:val="nil"/>
            </w:tcBorders>
            <w:shd w:val="clear" w:color="000000" w:fill="FFFFFF"/>
            <w:noWrap/>
            <w:vAlign w:val="center"/>
            <w:hideMark/>
          </w:tcPr>
          <w:p w14:paraId="5A3D102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73A2BE93"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8</w:t>
            </w:r>
          </w:p>
        </w:tc>
        <w:tc>
          <w:tcPr>
            <w:tcW w:w="1559" w:type="dxa"/>
            <w:tcBorders>
              <w:top w:val="nil"/>
              <w:left w:val="nil"/>
              <w:bottom w:val="nil"/>
              <w:right w:val="nil"/>
            </w:tcBorders>
            <w:shd w:val="clear" w:color="000000" w:fill="FFFFFF"/>
            <w:noWrap/>
            <w:vAlign w:val="center"/>
            <w:hideMark/>
          </w:tcPr>
          <w:p w14:paraId="457615F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708ED7DD"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7406DE3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4687183A"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How likely is it that your customers will recommend you to their friends?</w:t>
            </w:r>
          </w:p>
        </w:tc>
        <w:tc>
          <w:tcPr>
            <w:tcW w:w="582" w:type="dxa"/>
            <w:tcBorders>
              <w:top w:val="nil"/>
              <w:left w:val="nil"/>
              <w:bottom w:val="nil"/>
              <w:right w:val="nil"/>
            </w:tcBorders>
            <w:shd w:val="clear" w:color="000000" w:fill="FFFFFF"/>
            <w:noWrap/>
            <w:vAlign w:val="center"/>
            <w:hideMark/>
          </w:tcPr>
          <w:p w14:paraId="47B950D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2B5F5E43"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(1-10)</w:t>
            </w:r>
          </w:p>
        </w:tc>
        <w:tc>
          <w:tcPr>
            <w:tcW w:w="1559" w:type="dxa"/>
            <w:tcBorders>
              <w:top w:val="nil"/>
              <w:left w:val="nil"/>
              <w:bottom w:val="nil"/>
              <w:right w:val="nil"/>
            </w:tcBorders>
            <w:shd w:val="clear" w:color="000000" w:fill="FFFFFF"/>
            <w:noWrap/>
            <w:vAlign w:val="center"/>
            <w:hideMark/>
          </w:tcPr>
          <w:p w14:paraId="04B00A7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37AE32A7"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32FC288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0EAC9F6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0F6B5D9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24F29F1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0ACEB79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3764C03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2F2FD57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591C8F3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3AF63925" w14:textId="77777777" w:rsidTr="000A7AC2">
        <w:trPr>
          <w:trHeight w:hRule="exact" w:val="357"/>
        </w:trPr>
        <w:tc>
          <w:tcPr>
            <w:tcW w:w="1560" w:type="dxa"/>
            <w:tcBorders>
              <w:top w:val="nil"/>
              <w:left w:val="nil"/>
              <w:bottom w:val="nil"/>
              <w:right w:val="nil"/>
            </w:tcBorders>
            <w:shd w:val="clear" w:color="000000" w:fill="FFFFFF"/>
            <w:noWrap/>
            <w:vAlign w:val="center"/>
            <w:hideMark/>
          </w:tcPr>
          <w:p w14:paraId="30DA011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noWrap/>
            <w:vAlign w:val="center"/>
            <w:hideMark/>
          </w:tcPr>
          <w:p w14:paraId="3667BF32" w14:textId="77777777" w:rsidR="000A7AC2" w:rsidRPr="000A7AC2" w:rsidRDefault="000A7AC2" w:rsidP="000A7AC2">
            <w:pPr>
              <w:spacing w:after="0" w:line="240" w:lineRule="auto"/>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Revenue Per Successful Call</w:t>
            </w:r>
          </w:p>
        </w:tc>
        <w:tc>
          <w:tcPr>
            <w:tcW w:w="582" w:type="dxa"/>
            <w:tcBorders>
              <w:top w:val="nil"/>
              <w:left w:val="nil"/>
              <w:bottom w:val="nil"/>
              <w:right w:val="nil"/>
            </w:tcBorders>
            <w:shd w:val="clear" w:color="000000" w:fill="FFFFFF"/>
            <w:noWrap/>
            <w:vAlign w:val="center"/>
            <w:hideMark/>
          </w:tcPr>
          <w:p w14:paraId="451EA8B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443B8697"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120</w:t>
            </w:r>
          </w:p>
        </w:tc>
        <w:tc>
          <w:tcPr>
            <w:tcW w:w="1559" w:type="dxa"/>
            <w:tcBorders>
              <w:top w:val="nil"/>
              <w:left w:val="nil"/>
              <w:bottom w:val="nil"/>
              <w:right w:val="nil"/>
            </w:tcBorders>
            <w:shd w:val="clear" w:color="000000" w:fill="FFFFFF"/>
            <w:noWrap/>
            <w:vAlign w:val="center"/>
            <w:hideMark/>
          </w:tcPr>
          <w:p w14:paraId="3AA7305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0274582B" w14:textId="77777777" w:rsidTr="000A7AC2">
        <w:trPr>
          <w:trHeight w:hRule="exact" w:val="516"/>
        </w:trPr>
        <w:tc>
          <w:tcPr>
            <w:tcW w:w="1560" w:type="dxa"/>
            <w:tcBorders>
              <w:top w:val="nil"/>
              <w:left w:val="nil"/>
              <w:bottom w:val="nil"/>
              <w:right w:val="nil"/>
            </w:tcBorders>
            <w:shd w:val="clear" w:color="000000" w:fill="FFFFFF"/>
            <w:noWrap/>
            <w:vAlign w:val="center"/>
            <w:hideMark/>
          </w:tcPr>
          <w:p w14:paraId="12FB1B7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6964" w:type="dxa"/>
            <w:gridSpan w:val="4"/>
            <w:tcBorders>
              <w:top w:val="nil"/>
              <w:left w:val="nil"/>
              <w:bottom w:val="nil"/>
              <w:right w:val="nil"/>
            </w:tcBorders>
            <w:shd w:val="clear" w:color="000000" w:fill="FFFFFF"/>
            <w:hideMark/>
          </w:tcPr>
          <w:p w14:paraId="465A0BC2" w14:textId="77777777" w:rsidR="000A7AC2" w:rsidRPr="000A7AC2" w:rsidRDefault="000A7AC2" w:rsidP="000A7AC2">
            <w:pPr>
              <w:spacing w:after="0" w:line="240" w:lineRule="auto"/>
              <w:rPr>
                <w:rFonts w:ascii="Lato" w:eastAsia="Times New Roman" w:hAnsi="Lato" w:cs="Calibri"/>
                <w:color w:val="000000"/>
                <w:kern w:val="0"/>
                <w:sz w:val="16"/>
                <w:szCs w:val="16"/>
                <w:lang w:eastAsia="en-GB"/>
                <w14:ligatures w14:val="none"/>
              </w:rPr>
            </w:pPr>
            <w:r w:rsidRPr="000A7AC2">
              <w:rPr>
                <w:rFonts w:ascii="Lato" w:eastAsia="Times New Roman" w:hAnsi="Lato" w:cs="Calibri"/>
                <w:color w:val="000000"/>
                <w:kern w:val="0"/>
                <w:sz w:val="16"/>
                <w:szCs w:val="16"/>
                <w:lang w:eastAsia="en-GB"/>
                <w14:ligatures w14:val="none"/>
              </w:rPr>
              <w:t>Revenue gained from a customer call</w:t>
            </w:r>
          </w:p>
        </w:tc>
        <w:tc>
          <w:tcPr>
            <w:tcW w:w="582" w:type="dxa"/>
            <w:tcBorders>
              <w:top w:val="nil"/>
              <w:left w:val="nil"/>
              <w:bottom w:val="nil"/>
              <w:right w:val="nil"/>
            </w:tcBorders>
            <w:shd w:val="clear" w:color="000000" w:fill="FFFFFF"/>
            <w:noWrap/>
            <w:vAlign w:val="center"/>
            <w:hideMark/>
          </w:tcPr>
          <w:p w14:paraId="0781F5A9"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hideMark/>
          </w:tcPr>
          <w:p w14:paraId="1FBA0241" w14:textId="77777777" w:rsidR="000A7AC2" w:rsidRPr="000A7AC2" w:rsidRDefault="000A7AC2" w:rsidP="000A7AC2">
            <w:pPr>
              <w:spacing w:after="0" w:line="240" w:lineRule="auto"/>
              <w:jc w:val="center"/>
              <w:rPr>
                <w:rFonts w:ascii="Lato" w:eastAsia="Times New Roman" w:hAnsi="Lato" w:cs="Calibri"/>
                <w:b/>
                <w:bCs/>
                <w:color w:val="000000"/>
                <w:kern w:val="0"/>
                <w:sz w:val="20"/>
                <w:szCs w:val="20"/>
                <w:lang w:eastAsia="en-GB"/>
                <w14:ligatures w14:val="none"/>
              </w:rPr>
            </w:pPr>
            <w:r w:rsidRPr="000A7AC2">
              <w:rPr>
                <w:rFonts w:ascii="Lato" w:eastAsia="Times New Roman" w:hAnsi="Lato" w:cs="Calibri"/>
                <w:b/>
                <w:bCs/>
                <w:color w:val="000000"/>
                <w:kern w:val="0"/>
                <w:sz w:val="20"/>
                <w:szCs w:val="20"/>
                <w:lang w:eastAsia="en-GB"/>
                <w14:ligatures w14:val="none"/>
              </w:rPr>
              <w:t>($)</w:t>
            </w:r>
          </w:p>
        </w:tc>
        <w:tc>
          <w:tcPr>
            <w:tcW w:w="1559" w:type="dxa"/>
            <w:tcBorders>
              <w:top w:val="nil"/>
              <w:left w:val="nil"/>
              <w:bottom w:val="nil"/>
              <w:right w:val="nil"/>
            </w:tcBorders>
            <w:shd w:val="clear" w:color="000000" w:fill="FFFFFF"/>
            <w:noWrap/>
            <w:vAlign w:val="center"/>
            <w:hideMark/>
          </w:tcPr>
          <w:p w14:paraId="3DF53162"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7B7C7047" w14:textId="77777777" w:rsidTr="000A7AC2">
        <w:trPr>
          <w:trHeight w:hRule="exact" w:val="193"/>
        </w:trPr>
        <w:tc>
          <w:tcPr>
            <w:tcW w:w="1560" w:type="dxa"/>
            <w:tcBorders>
              <w:top w:val="nil"/>
              <w:left w:val="nil"/>
              <w:bottom w:val="nil"/>
              <w:right w:val="nil"/>
            </w:tcBorders>
            <w:shd w:val="clear" w:color="000000" w:fill="FFFFFF"/>
            <w:noWrap/>
            <w:vAlign w:val="center"/>
            <w:hideMark/>
          </w:tcPr>
          <w:p w14:paraId="44671BC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000000" w:fill="FFFFFF"/>
            <w:noWrap/>
            <w:vAlign w:val="center"/>
            <w:hideMark/>
          </w:tcPr>
          <w:p w14:paraId="42A05C1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000000" w:fill="FFFFFF"/>
            <w:noWrap/>
            <w:vAlign w:val="center"/>
            <w:hideMark/>
          </w:tcPr>
          <w:p w14:paraId="1CF97F7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000000" w:fill="FFFFFF"/>
            <w:noWrap/>
            <w:vAlign w:val="center"/>
            <w:hideMark/>
          </w:tcPr>
          <w:p w14:paraId="2A9C29B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000000" w:fill="FFFFFF"/>
            <w:noWrap/>
            <w:vAlign w:val="center"/>
            <w:hideMark/>
          </w:tcPr>
          <w:p w14:paraId="43F9F6E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000000" w:fill="FFFFFF"/>
            <w:noWrap/>
            <w:vAlign w:val="center"/>
            <w:hideMark/>
          </w:tcPr>
          <w:p w14:paraId="6781BB1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000000" w:fill="FFFFFF"/>
            <w:noWrap/>
            <w:vAlign w:val="center"/>
            <w:hideMark/>
          </w:tcPr>
          <w:p w14:paraId="76F2F32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000000" w:fill="FFFFFF"/>
            <w:noWrap/>
            <w:vAlign w:val="center"/>
            <w:hideMark/>
          </w:tcPr>
          <w:p w14:paraId="61685B1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7196D78" w14:textId="77777777" w:rsidTr="000A7AC2">
        <w:trPr>
          <w:trHeight w:hRule="exact" w:val="312"/>
        </w:trPr>
        <w:tc>
          <w:tcPr>
            <w:tcW w:w="1560" w:type="dxa"/>
            <w:tcBorders>
              <w:top w:val="nil"/>
              <w:left w:val="nil"/>
              <w:bottom w:val="nil"/>
              <w:right w:val="nil"/>
            </w:tcBorders>
            <w:shd w:val="clear" w:color="auto" w:fill="000000" w:themeFill="text1"/>
            <w:noWrap/>
            <w:vAlign w:val="center"/>
            <w:hideMark/>
          </w:tcPr>
          <w:p w14:paraId="6FEC409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5576B0C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4569A17B"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auto" w:fill="000000" w:themeFill="text1"/>
            <w:noWrap/>
            <w:vAlign w:val="center"/>
            <w:hideMark/>
          </w:tcPr>
          <w:p w14:paraId="0064D2F0"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auto" w:fill="000000" w:themeFill="text1"/>
            <w:noWrap/>
            <w:vAlign w:val="center"/>
            <w:hideMark/>
          </w:tcPr>
          <w:p w14:paraId="36FD003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auto" w:fill="000000" w:themeFill="text1"/>
            <w:noWrap/>
            <w:vAlign w:val="center"/>
            <w:hideMark/>
          </w:tcPr>
          <w:p w14:paraId="22FD9B84"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auto" w:fill="000000" w:themeFill="text1"/>
            <w:noWrap/>
            <w:vAlign w:val="center"/>
            <w:hideMark/>
          </w:tcPr>
          <w:p w14:paraId="7643E9E5"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auto" w:fill="000000" w:themeFill="text1"/>
            <w:noWrap/>
            <w:vAlign w:val="center"/>
            <w:hideMark/>
          </w:tcPr>
          <w:p w14:paraId="2670F951"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224D46E0" w14:textId="77777777" w:rsidTr="000A7AC2">
        <w:trPr>
          <w:trHeight w:hRule="exact" w:val="374"/>
        </w:trPr>
        <w:tc>
          <w:tcPr>
            <w:tcW w:w="1560" w:type="dxa"/>
            <w:tcBorders>
              <w:top w:val="nil"/>
              <w:left w:val="nil"/>
              <w:bottom w:val="nil"/>
              <w:right w:val="nil"/>
            </w:tcBorders>
            <w:shd w:val="clear" w:color="auto" w:fill="000000" w:themeFill="text1"/>
            <w:noWrap/>
            <w:vAlign w:val="center"/>
            <w:hideMark/>
          </w:tcPr>
          <w:p w14:paraId="058974A8" w14:textId="78E3AE19" w:rsidR="000A7AC2" w:rsidRPr="000A7AC2" w:rsidRDefault="006F4C46" w:rsidP="000A7AC2">
            <w:pPr>
              <w:spacing w:after="0" w:line="240" w:lineRule="auto"/>
              <w:jc w:val="center"/>
              <w:rPr>
                <w:rFonts w:ascii="Lato" w:eastAsia="Times New Roman" w:hAnsi="Lato" w:cs="Calibri"/>
                <w:color w:val="000000"/>
                <w:kern w:val="0"/>
                <w:sz w:val="20"/>
                <w:szCs w:val="20"/>
                <w:lang w:eastAsia="en-GB"/>
                <w14:ligatures w14:val="none"/>
              </w:rPr>
            </w:pPr>
            <w:r>
              <w:rPr>
                <w:noProof/>
              </w:rPr>
              <mc:AlternateContent>
                <mc:Choice Requires="wpg">
                  <w:drawing>
                    <wp:anchor distT="0" distB="0" distL="114300" distR="114300" simplePos="0" relativeHeight="251660288" behindDoc="0" locked="0" layoutInCell="1" allowOverlap="1" wp14:anchorId="4F8A5F98" wp14:editId="3C233BEF">
                      <wp:simplePos x="0" y="0"/>
                      <wp:positionH relativeFrom="page">
                        <wp:posOffset>3175</wp:posOffset>
                      </wp:positionH>
                      <wp:positionV relativeFrom="page">
                        <wp:posOffset>17145</wp:posOffset>
                      </wp:positionV>
                      <wp:extent cx="504190" cy="930275"/>
                      <wp:effectExtent l="0" t="0" r="0" b="3175"/>
                      <wp:wrapNone/>
                      <wp:docPr id="1" name="Group 13"/>
                      <wp:cNvGraphicFramePr xmlns:a="http://schemas.openxmlformats.org/drawingml/2006/main"/>
                      <a:graphic xmlns:a="http://schemas.openxmlformats.org/drawingml/2006/main">
                        <a:graphicData uri="http://schemas.microsoft.com/office/word/2010/wordprocessingGroup">
                          <wpg:wgp>
                            <wpg:cNvGrpSpPr/>
                            <wpg:grpSpPr>
                              <a:xfrm>
                                <a:off x="0" y="0"/>
                                <a:ext cx="504190" cy="930275"/>
                                <a:chOff x="-2402" y="9051506"/>
                                <a:chExt cx="504774" cy="930287"/>
                              </a:xfrm>
                            </wpg:grpSpPr>
                            <wpg:grpSp>
                              <wpg:cNvPr id="2" name="Group 2"/>
                              <wpg:cNvGrpSpPr/>
                              <wpg:grpSpPr>
                                <a:xfrm>
                                  <a:off x="0" y="9051506"/>
                                  <a:ext cx="502372" cy="249549"/>
                                  <a:chOff x="0" y="9051506"/>
                                  <a:chExt cx="502372" cy="250614"/>
                                </a:xfrm>
                              </wpg:grpSpPr>
                              <wps:wsp>
                                <wps:cNvPr id="3" name="Rectangle 3"/>
                                <wps:cNvSpPr/>
                                <wps:spPr>
                                  <a:xfrm>
                                    <a:off x="0" y="9051776"/>
                                    <a:ext cx="388620" cy="250074"/>
                                  </a:xfrm>
                                  <a:prstGeom prst="rect">
                                    <a:avLst/>
                                  </a:prstGeom>
                                  <a:solidFill>
                                    <a:srgbClr val="7336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5" name="Oval 5"/>
                                <wps:cNvSpPr/>
                                <wps:spPr>
                                  <a:xfrm>
                                    <a:off x="250372" y="9051506"/>
                                    <a:ext cx="252000" cy="250614"/>
                                  </a:xfrm>
                                  <a:prstGeom prst="ellipse">
                                    <a:avLst/>
                                  </a:prstGeom>
                                  <a:solidFill>
                                    <a:srgbClr val="7336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cNvPr id="6" name="Group 6"/>
                              <wpg:cNvGrpSpPr/>
                              <wpg:grpSpPr>
                                <a:xfrm>
                                  <a:off x="-2402" y="9391742"/>
                                  <a:ext cx="502372" cy="250614"/>
                                  <a:chOff x="-2402" y="9391742"/>
                                  <a:chExt cx="502372" cy="250614"/>
                                </a:xfrm>
                                <a:solidFill>
                                  <a:srgbClr val="CCCCCC"/>
                                </a:solidFill>
                              </wpg:grpSpPr>
                              <wps:wsp>
                                <wps:cNvPr id="7" name="Rectangle 7"/>
                                <wps:cNvSpPr/>
                                <wps:spPr>
                                  <a:xfrm>
                                    <a:off x="-2402" y="9392012"/>
                                    <a:ext cx="388620" cy="25007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8" name="Oval 8"/>
                                <wps:cNvSpPr/>
                                <wps:spPr>
                                  <a:xfrm>
                                    <a:off x="247970" y="9391742"/>
                                    <a:ext cx="252000" cy="25061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0" y="9731179"/>
                                  <a:ext cx="502372" cy="250614"/>
                                  <a:chOff x="0" y="9731179"/>
                                  <a:chExt cx="502372" cy="250614"/>
                                </a:xfrm>
                                <a:solidFill>
                                  <a:srgbClr val="006599"/>
                                </a:solidFill>
                              </wpg:grpSpPr>
                              <wps:wsp>
                                <wps:cNvPr id="10" name="Rectangle 10"/>
                                <wps:cNvSpPr/>
                                <wps:spPr>
                                  <a:xfrm>
                                    <a:off x="0" y="9731449"/>
                                    <a:ext cx="388620" cy="25007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1" name="Oval 11"/>
                                <wps:cNvSpPr/>
                                <wps:spPr>
                                  <a:xfrm>
                                    <a:off x="250372" y="9731179"/>
                                    <a:ext cx="252000" cy="25061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F166E0" id="Group 13" o:spid="_x0000_s1026" style="position:absolute;margin-left:.25pt;margin-top:1.35pt;width:39.7pt;height:73.25pt;z-index:251660288;mso-position-horizontal-relative:page;mso-position-vertical-relative:page;mso-width-relative:margin;mso-height-relative:margin" coordorigin="-24,90515" coordsize="5047,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">
                      <v:group id="Group 2" o:spid="_x0000_s1027" style="position:absolute;top:90515;width:5023;height:2495" coordorigin=",90515" coordsize="5023,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top:90517;width:388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" fillcolor="#733669" stroked="f" strokeweight="1pt"/>
                        <v:oval id="Oval 5" o:spid="_x0000_s1029" style="position:absolute;left:2503;top:90515;width:252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" fillcolor="#733669" stroked="f" strokeweight="1pt">
                          <v:stroke joinstyle="miter"/>
                        </v:oval>
                      </v:group>
                      <v:group id="Group 6" o:spid="_x0000_s1030" style="position:absolute;left:-24;top:93917;width:5023;height:2506" coordorigin="-24,93917" coordsize="5023,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24;top:93920;width:3886;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" filled="f" stroked="f" strokeweight="1pt"/>
                        <v:oval id="Oval 8" o:spid="_x0000_s1032" style="position:absolute;left:2479;top:93917;width:252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" filled="f" stroked="f" strokeweight="1pt">
                          <v:stroke joinstyle="miter"/>
                        </v:oval>
                      </v:group>
                      <v:group id="Group 9" o:spid="_x0000_s1033" style="position:absolute;top:97311;width:5023;height:2506" coordorigin=",97311" coordsize="5023,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top:97314;width:388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" filled="f" stroked="f" strokeweight="1pt"/>
                        <v:oval id="Oval 11" o:spid="_x0000_s1035" style="position:absolute;left:2503;top:97311;width:252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" filled="f" stroked="f" strokeweight="1pt">
                          <v:stroke joinstyle="miter"/>
                        </v:oval>
                      </v:group>
                      <w10:wrap anchorx="page" anchory="page"/>
                    </v:group>
                  </w:pict>
                </mc:Fallback>
              </mc:AlternateContent>
            </w:r>
            <w:r w:rsidR="000A7AC2" w:rsidRPr="000A7AC2">
              <w:rPr>
                <w:rFonts w:ascii="Lato" w:eastAsia="Times New Roman" w:hAnsi="Lato" w:cs="Calibri"/>
                <w:color w:val="000000"/>
                <w:kern w:val="0"/>
                <w:sz w:val="20"/>
                <w:szCs w:val="20"/>
                <w:lang w:eastAsia="en-GB"/>
                <w14:ligatures w14:val="none"/>
              </w:rPr>
              <w:t> </w:t>
            </w:r>
          </w:p>
        </w:tc>
        <w:tc>
          <w:tcPr>
            <w:tcW w:w="2853" w:type="dxa"/>
            <w:gridSpan w:val="2"/>
            <w:tcBorders>
              <w:top w:val="nil"/>
              <w:left w:val="nil"/>
              <w:bottom w:val="nil"/>
              <w:right w:val="nil"/>
            </w:tcBorders>
            <w:shd w:val="clear" w:color="auto" w:fill="000000" w:themeFill="text1"/>
            <w:noWrap/>
            <w:vAlign w:val="center"/>
            <w:hideMark/>
          </w:tcPr>
          <w:p w14:paraId="054CFF44" w14:textId="77777777" w:rsidR="000A7AC2" w:rsidRPr="000A7AC2" w:rsidRDefault="000A7AC2" w:rsidP="000A7AC2">
            <w:pPr>
              <w:spacing w:after="0" w:line="240" w:lineRule="auto"/>
              <w:rPr>
                <w:rFonts w:ascii="Lato" w:eastAsia="Times New Roman" w:hAnsi="Lato" w:cs="Calibri"/>
                <w:color w:val="CCCCCC"/>
                <w:kern w:val="0"/>
                <w:sz w:val="24"/>
                <w:szCs w:val="24"/>
                <w:lang w:eastAsia="en-GB"/>
                <w14:ligatures w14:val="none"/>
              </w:rPr>
            </w:pPr>
            <w:r w:rsidRPr="000A7AC2">
              <w:rPr>
                <w:rFonts w:ascii="Lato" w:eastAsia="Times New Roman" w:hAnsi="Lato" w:cs="Calibri"/>
                <w:color w:val="CCCCCC"/>
                <w:kern w:val="0"/>
                <w:sz w:val="24"/>
                <w:szCs w:val="24"/>
                <w:lang w:eastAsia="en-GB"/>
                <w14:ligatures w14:val="none"/>
              </w:rPr>
              <w:t>SUMMARY FOR AGENT</w:t>
            </w:r>
          </w:p>
        </w:tc>
        <w:tc>
          <w:tcPr>
            <w:tcW w:w="4693" w:type="dxa"/>
            <w:gridSpan w:val="3"/>
            <w:tcBorders>
              <w:top w:val="nil"/>
              <w:left w:val="nil"/>
              <w:bottom w:val="nil"/>
              <w:right w:val="nil"/>
            </w:tcBorders>
            <w:shd w:val="clear" w:color="auto" w:fill="000000" w:themeFill="text1"/>
            <w:noWrap/>
            <w:vAlign w:val="center"/>
            <w:hideMark/>
          </w:tcPr>
          <w:p w14:paraId="75E989F3" w14:textId="77777777" w:rsidR="000A7AC2" w:rsidRPr="000A7AC2" w:rsidRDefault="000A7AC2" w:rsidP="000A7AC2">
            <w:pPr>
              <w:spacing w:after="0" w:line="240" w:lineRule="auto"/>
              <w:rPr>
                <w:rFonts w:ascii="Lato" w:eastAsia="Times New Roman" w:hAnsi="Lato" w:cs="Calibri"/>
                <w:b/>
                <w:bCs/>
                <w:color w:val="733669"/>
                <w:kern w:val="0"/>
                <w:sz w:val="24"/>
                <w:szCs w:val="24"/>
                <w:lang w:eastAsia="en-GB"/>
                <w14:ligatures w14:val="none"/>
              </w:rPr>
            </w:pPr>
            <w:r w:rsidRPr="000A7AC2">
              <w:rPr>
                <w:rFonts w:ascii="Lato" w:eastAsia="Times New Roman" w:hAnsi="Lato" w:cs="Calibri"/>
                <w:b/>
                <w:bCs/>
                <w:color w:val="733669"/>
                <w:kern w:val="0"/>
                <w:sz w:val="24"/>
                <w:szCs w:val="24"/>
                <w:lang w:eastAsia="en-GB"/>
                <w14:ligatures w14:val="none"/>
              </w:rPr>
              <w:t>FEDERICO GARCIA</w:t>
            </w:r>
          </w:p>
        </w:tc>
        <w:tc>
          <w:tcPr>
            <w:tcW w:w="1260" w:type="dxa"/>
            <w:tcBorders>
              <w:top w:val="nil"/>
              <w:left w:val="nil"/>
              <w:bottom w:val="nil"/>
              <w:right w:val="nil"/>
            </w:tcBorders>
            <w:shd w:val="clear" w:color="auto" w:fill="000000" w:themeFill="text1"/>
            <w:noWrap/>
            <w:vAlign w:val="center"/>
            <w:hideMark/>
          </w:tcPr>
          <w:p w14:paraId="1B5E1C9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auto" w:fill="000000" w:themeFill="text1"/>
            <w:noWrap/>
            <w:vAlign w:val="center"/>
            <w:hideMark/>
          </w:tcPr>
          <w:p w14:paraId="047BF40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51446E2F" w14:textId="77777777" w:rsidTr="000A7AC2">
        <w:trPr>
          <w:trHeight w:hRule="exact" w:val="193"/>
        </w:trPr>
        <w:tc>
          <w:tcPr>
            <w:tcW w:w="1560" w:type="dxa"/>
            <w:tcBorders>
              <w:top w:val="nil"/>
              <w:left w:val="nil"/>
              <w:bottom w:val="nil"/>
              <w:right w:val="nil"/>
            </w:tcBorders>
            <w:shd w:val="clear" w:color="auto" w:fill="000000" w:themeFill="text1"/>
            <w:noWrap/>
            <w:vAlign w:val="center"/>
            <w:hideMark/>
          </w:tcPr>
          <w:p w14:paraId="09A4B7CD"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0F2BDE5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20FD38D3"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auto" w:fill="000000" w:themeFill="text1"/>
            <w:noWrap/>
            <w:vAlign w:val="center"/>
            <w:hideMark/>
          </w:tcPr>
          <w:p w14:paraId="2D79B73E"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auto" w:fill="000000" w:themeFill="text1"/>
            <w:noWrap/>
            <w:vAlign w:val="center"/>
            <w:hideMark/>
          </w:tcPr>
          <w:p w14:paraId="31778F08"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auto" w:fill="000000" w:themeFill="text1"/>
            <w:noWrap/>
            <w:vAlign w:val="center"/>
            <w:hideMark/>
          </w:tcPr>
          <w:p w14:paraId="52B6E0A6"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260" w:type="dxa"/>
            <w:tcBorders>
              <w:top w:val="nil"/>
              <w:left w:val="nil"/>
              <w:bottom w:val="nil"/>
              <w:right w:val="nil"/>
            </w:tcBorders>
            <w:shd w:val="clear" w:color="auto" w:fill="000000" w:themeFill="text1"/>
            <w:noWrap/>
            <w:vAlign w:val="center"/>
            <w:hideMark/>
          </w:tcPr>
          <w:p w14:paraId="4CD529BA"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559" w:type="dxa"/>
            <w:tcBorders>
              <w:top w:val="nil"/>
              <w:left w:val="nil"/>
              <w:bottom w:val="nil"/>
              <w:right w:val="nil"/>
            </w:tcBorders>
            <w:shd w:val="clear" w:color="auto" w:fill="000000" w:themeFill="text1"/>
            <w:noWrap/>
            <w:vAlign w:val="center"/>
            <w:hideMark/>
          </w:tcPr>
          <w:p w14:paraId="28AEB437"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0A7AC2" w:rsidRPr="000A7AC2" w14:paraId="63F5C5FC" w14:textId="77777777" w:rsidTr="000A7AC2">
        <w:trPr>
          <w:trHeight w:hRule="exact" w:val="1094"/>
        </w:trPr>
        <w:tc>
          <w:tcPr>
            <w:tcW w:w="1560" w:type="dxa"/>
            <w:tcBorders>
              <w:top w:val="nil"/>
              <w:left w:val="nil"/>
              <w:bottom w:val="nil"/>
              <w:right w:val="nil"/>
            </w:tcBorders>
            <w:shd w:val="clear" w:color="auto" w:fill="000000" w:themeFill="text1"/>
            <w:noWrap/>
            <w:vAlign w:val="center"/>
            <w:hideMark/>
          </w:tcPr>
          <w:p w14:paraId="4943D07F"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8806" w:type="dxa"/>
            <w:gridSpan w:val="6"/>
            <w:tcBorders>
              <w:top w:val="nil"/>
              <w:left w:val="nil"/>
              <w:bottom w:val="nil"/>
              <w:right w:val="nil"/>
            </w:tcBorders>
            <w:shd w:val="clear" w:color="auto" w:fill="000000" w:themeFill="text1"/>
            <w:hideMark/>
          </w:tcPr>
          <w:p w14:paraId="49A286A8" w14:textId="77777777" w:rsidR="000A7AC2" w:rsidRPr="000A7AC2" w:rsidRDefault="000A7AC2" w:rsidP="000A7AC2">
            <w:pPr>
              <w:spacing w:after="0" w:line="240" w:lineRule="auto"/>
              <w:rPr>
                <w:rFonts w:ascii="Lato" w:eastAsia="Times New Roman" w:hAnsi="Lato" w:cs="Calibri"/>
                <w:color w:val="FFFFFF"/>
                <w:kern w:val="0"/>
                <w:sz w:val="18"/>
                <w:szCs w:val="18"/>
                <w:lang w:eastAsia="en-GB"/>
                <w14:ligatures w14:val="none"/>
              </w:rPr>
            </w:pPr>
            <w:r w:rsidRPr="000A7AC2">
              <w:rPr>
                <w:rFonts w:ascii="Lato" w:eastAsia="Times New Roman" w:hAnsi="Lato" w:cs="Calibri"/>
                <w:color w:val="FFFFFF"/>
                <w:kern w:val="0"/>
                <w:sz w:val="18"/>
                <w:szCs w:val="18"/>
                <w:lang w:eastAsia="en-GB"/>
                <w14:ligatures w14:val="none"/>
              </w:rPr>
              <w:t>Federico shows the ability to juggle multiple tasks while he is talking to clients. He is a team player and keeps his emotions in check, whether he is dealing with a friendly caller or someone who becomes highly irate. He is also great at solving any problem that comes up.</w:t>
            </w:r>
            <w:r w:rsidRPr="000A7AC2">
              <w:rPr>
                <w:rFonts w:ascii="Lato" w:eastAsia="Times New Roman" w:hAnsi="Lato" w:cs="Calibri"/>
                <w:color w:val="FFFFFF"/>
                <w:kern w:val="0"/>
                <w:sz w:val="18"/>
                <w:szCs w:val="18"/>
                <w:lang w:eastAsia="en-GB"/>
                <w14:ligatures w14:val="none"/>
              </w:rPr>
              <w:br/>
              <w:t>He is the type of agent that will never sacrifice quality of customer support for speed.</w:t>
            </w:r>
          </w:p>
        </w:tc>
        <w:tc>
          <w:tcPr>
            <w:tcW w:w="1559" w:type="dxa"/>
            <w:tcBorders>
              <w:top w:val="nil"/>
              <w:left w:val="nil"/>
              <w:bottom w:val="nil"/>
              <w:right w:val="nil"/>
            </w:tcBorders>
            <w:shd w:val="clear" w:color="auto" w:fill="000000" w:themeFill="text1"/>
            <w:noWrap/>
            <w:vAlign w:val="center"/>
            <w:hideMark/>
          </w:tcPr>
          <w:p w14:paraId="7B14B1CC" w14:textId="77777777" w:rsidR="000A7AC2" w:rsidRPr="000A7AC2" w:rsidRDefault="000A7AC2"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r w:rsidR="007845D0" w:rsidRPr="000A7AC2" w14:paraId="5BA2190C" w14:textId="77777777" w:rsidTr="007845D0">
        <w:trPr>
          <w:trHeight w:hRule="exact" w:val="264"/>
        </w:trPr>
        <w:tc>
          <w:tcPr>
            <w:tcW w:w="1560" w:type="dxa"/>
            <w:tcBorders>
              <w:top w:val="nil"/>
              <w:left w:val="nil"/>
              <w:bottom w:val="nil"/>
              <w:right w:val="nil"/>
            </w:tcBorders>
            <w:shd w:val="clear" w:color="auto" w:fill="000000" w:themeFill="text1"/>
            <w:noWrap/>
            <w:vAlign w:val="center"/>
            <w:hideMark/>
          </w:tcPr>
          <w:p w14:paraId="66B93D85"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719" w:type="dxa"/>
            <w:tcBorders>
              <w:top w:val="nil"/>
              <w:left w:val="nil"/>
              <w:bottom w:val="nil"/>
              <w:right w:val="nil"/>
            </w:tcBorders>
            <w:shd w:val="clear" w:color="auto" w:fill="000000" w:themeFill="text1"/>
            <w:noWrap/>
            <w:vAlign w:val="center"/>
            <w:hideMark/>
          </w:tcPr>
          <w:p w14:paraId="6B7A0383"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134" w:type="dxa"/>
            <w:tcBorders>
              <w:top w:val="nil"/>
              <w:left w:val="nil"/>
              <w:bottom w:val="nil"/>
              <w:right w:val="nil"/>
            </w:tcBorders>
            <w:shd w:val="clear" w:color="auto" w:fill="000000" w:themeFill="text1"/>
            <w:noWrap/>
            <w:vAlign w:val="center"/>
            <w:hideMark/>
          </w:tcPr>
          <w:p w14:paraId="42E59D85"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127" w:type="dxa"/>
            <w:tcBorders>
              <w:top w:val="nil"/>
              <w:left w:val="nil"/>
              <w:bottom w:val="nil"/>
              <w:right w:val="nil"/>
            </w:tcBorders>
            <w:shd w:val="clear" w:color="auto" w:fill="000000" w:themeFill="text1"/>
            <w:noWrap/>
            <w:vAlign w:val="center"/>
            <w:hideMark/>
          </w:tcPr>
          <w:p w14:paraId="7DD8C490"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1984" w:type="dxa"/>
            <w:tcBorders>
              <w:top w:val="nil"/>
              <w:left w:val="nil"/>
              <w:bottom w:val="nil"/>
              <w:right w:val="nil"/>
            </w:tcBorders>
            <w:shd w:val="clear" w:color="auto" w:fill="000000" w:themeFill="text1"/>
            <w:noWrap/>
            <w:vAlign w:val="center"/>
            <w:hideMark/>
          </w:tcPr>
          <w:p w14:paraId="7FF9D2ED"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582" w:type="dxa"/>
            <w:tcBorders>
              <w:top w:val="nil"/>
              <w:left w:val="nil"/>
              <w:bottom w:val="nil"/>
              <w:right w:val="nil"/>
            </w:tcBorders>
            <w:shd w:val="clear" w:color="auto" w:fill="000000" w:themeFill="text1"/>
            <w:noWrap/>
            <w:vAlign w:val="center"/>
            <w:hideMark/>
          </w:tcPr>
          <w:p w14:paraId="2E1DCFCD" w14:textId="77777777" w:rsidR="007845D0" w:rsidRPr="000A7AC2" w:rsidRDefault="007845D0" w:rsidP="000A7AC2">
            <w:pPr>
              <w:spacing w:after="0" w:line="240" w:lineRule="auto"/>
              <w:jc w:val="center"/>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c>
          <w:tcPr>
            <w:tcW w:w="2819" w:type="dxa"/>
            <w:gridSpan w:val="2"/>
            <w:tcBorders>
              <w:top w:val="nil"/>
              <w:left w:val="nil"/>
              <w:bottom w:val="nil"/>
              <w:right w:val="nil"/>
            </w:tcBorders>
            <w:shd w:val="clear" w:color="auto" w:fill="000000" w:themeFill="text1"/>
            <w:noWrap/>
            <w:vAlign w:val="center"/>
            <w:hideMark/>
          </w:tcPr>
          <w:p w14:paraId="34861888" w14:textId="2A107BB2" w:rsidR="007845D0" w:rsidRPr="007845D0" w:rsidRDefault="007845D0" w:rsidP="007845D0">
            <w:pPr>
              <w:spacing w:after="0" w:line="240" w:lineRule="auto"/>
              <w:ind w:right="333"/>
              <w:jc w:val="right"/>
              <w:rPr>
                <w:rFonts w:ascii="Lato" w:eastAsia="Times New Roman" w:hAnsi="Lato" w:cs="Calibri"/>
                <w:color w:val="000000"/>
                <w:kern w:val="0"/>
                <w:sz w:val="16"/>
                <w:szCs w:val="16"/>
                <w:lang w:eastAsia="en-GB"/>
                <w14:ligatures w14:val="none"/>
              </w:rPr>
            </w:pPr>
            <w:hyperlink r:id="rId7" w:history="1">
              <w:r w:rsidRPr="007845D0">
                <w:rPr>
                  <w:rFonts w:ascii="Lato" w:eastAsia="Calibri" w:hAnsi="Lato" w:cs="Helvetica"/>
                  <w:kern w:val="24"/>
                  <w:sz w:val="16"/>
                  <w:szCs w:val="16"/>
                  <w:u w:val="single"/>
                </w:rPr>
                <w:t>© TemplateLab.com</w:t>
              </w:r>
            </w:hyperlink>
            <w:r w:rsidRPr="000A7AC2">
              <w:rPr>
                <w:rFonts w:ascii="Lato" w:eastAsia="Times New Roman" w:hAnsi="Lato" w:cs="Calibri"/>
                <w:color w:val="000000"/>
                <w:kern w:val="0"/>
                <w:sz w:val="16"/>
                <w:szCs w:val="16"/>
                <w:lang w:eastAsia="en-GB"/>
                <w14:ligatures w14:val="none"/>
              </w:rPr>
              <w:t> </w:t>
            </w:r>
          </w:p>
          <w:p w14:paraId="16808605" w14:textId="221FAEEA" w:rsidR="007845D0" w:rsidRPr="000A7AC2" w:rsidRDefault="007845D0" w:rsidP="007845D0">
            <w:pPr>
              <w:spacing w:after="0" w:line="240" w:lineRule="auto"/>
              <w:ind w:right="333"/>
              <w:jc w:val="right"/>
              <w:rPr>
                <w:rFonts w:ascii="Lato" w:eastAsia="Times New Roman" w:hAnsi="Lato" w:cs="Calibri"/>
                <w:color w:val="000000"/>
                <w:kern w:val="0"/>
                <w:sz w:val="20"/>
                <w:szCs w:val="20"/>
                <w:lang w:eastAsia="en-GB"/>
                <w14:ligatures w14:val="none"/>
              </w:rPr>
            </w:pPr>
            <w:r w:rsidRPr="000A7AC2">
              <w:rPr>
                <w:rFonts w:ascii="Lato" w:eastAsia="Times New Roman" w:hAnsi="Lato" w:cs="Calibri"/>
                <w:color w:val="000000"/>
                <w:kern w:val="0"/>
                <w:sz w:val="20"/>
                <w:szCs w:val="20"/>
                <w:lang w:eastAsia="en-GB"/>
                <w14:ligatures w14:val="none"/>
              </w:rPr>
              <w:t> </w:t>
            </w:r>
          </w:p>
        </w:tc>
      </w:tr>
    </w:tbl>
    <w:p w14:paraId="2E554F27" w14:textId="77777777" w:rsidR="00AA76A3" w:rsidRPr="000A7AC2" w:rsidRDefault="00AA76A3">
      <w:pPr>
        <w:rPr>
          <w:sz w:val="2"/>
          <w:szCs w:val="2"/>
        </w:rPr>
      </w:pPr>
    </w:p>
    <w:sectPr w:rsidR="00AA76A3" w:rsidRPr="000A7AC2" w:rsidSect="000A7AC2">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C2"/>
    <w:rsid w:val="000A7AC2"/>
    <w:rsid w:val="006F4C46"/>
    <w:rsid w:val="007845D0"/>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1AFC"/>
  <w15:chartTrackingRefBased/>
  <w15:docId w15:val="{7AA06435-AAAC-4822-A895-50DBA26C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92182">
      <w:bodyDiv w:val="1"/>
      <w:marLeft w:val="0"/>
      <w:marRight w:val="0"/>
      <w:marTop w:val="0"/>
      <w:marBottom w:val="0"/>
      <w:divBdr>
        <w:top w:val="none" w:sz="0" w:space="0" w:color="auto"/>
        <w:left w:val="none" w:sz="0" w:space="0" w:color="auto"/>
        <w:bottom w:val="none" w:sz="0" w:space="0" w:color="auto"/>
        <w:right w:val="none" w:sz="0" w:space="0" w:color="auto"/>
      </w:divBdr>
    </w:div>
    <w:div w:id="109432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2023-04-13T20:57:00Z</dcterms:created>
  <dcterms:modified xsi:type="dcterms:W3CDTF">2023-04-13T21:07:00Z</dcterms:modified>
</cp:coreProperties>
</file>