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35CA2904" w:rsidR="00612CFB" w:rsidRDefault="00E964DF" w:rsidP="003D50CA">
      <w:pPr>
        <w:jc w:val="center"/>
        <w:rPr>
          <w:b/>
          <w:bCs/>
          <w:sz w:val="36"/>
          <w:szCs w:val="36"/>
        </w:rPr>
      </w:pPr>
      <w:r>
        <w:rPr>
          <w:b/>
          <w:bCs/>
          <w:sz w:val="36"/>
          <w:szCs w:val="36"/>
        </w:rPr>
        <w:t>SHAREHOLDER</w:t>
      </w:r>
      <w:r w:rsidR="00930B32">
        <w:rPr>
          <w:b/>
          <w:bCs/>
          <w:sz w:val="36"/>
          <w:szCs w:val="36"/>
        </w:rPr>
        <w:t xml:space="preserve"> AGREEMENT</w:t>
      </w:r>
    </w:p>
    <w:p w14:paraId="4EA20B5C" w14:textId="77777777" w:rsidR="00880E0A" w:rsidRDefault="00880E0A" w:rsidP="003D50CA">
      <w:pPr>
        <w:jc w:val="center"/>
        <w:rPr>
          <w:b/>
          <w:bCs/>
          <w:sz w:val="36"/>
          <w:szCs w:val="36"/>
        </w:rPr>
      </w:pPr>
    </w:p>
    <w:p w14:paraId="32ADFD55" w14:textId="0A932306" w:rsidR="003E08E2" w:rsidRPr="00FD5C45" w:rsidRDefault="00FD5C45" w:rsidP="00C87BD6">
      <w:pPr>
        <w:rPr>
          <w:b/>
          <w:bCs/>
        </w:rPr>
      </w:pPr>
      <w:r w:rsidRPr="00FD5C45">
        <w:rPr>
          <w:b/>
          <w:bCs/>
        </w:rPr>
        <w:t xml:space="preserve">State of: </w:t>
      </w:r>
      <w:r w:rsidR="005C04F9" w:rsidRPr="005C04F9">
        <w:rPr>
          <w:b/>
          <w:bCs/>
          <w:highlight w:val="yellow"/>
        </w:rPr>
        <w:t>[STATE]</w:t>
      </w:r>
    </w:p>
    <w:p w14:paraId="22C1FFA2" w14:textId="2532B72D" w:rsidR="00C854E5" w:rsidRDefault="00EB5B5A" w:rsidP="00C87BD6">
      <w:r>
        <w:t>This</w:t>
      </w:r>
      <w:r w:rsidR="00930B32">
        <w:t xml:space="preserve"> </w:t>
      </w:r>
      <w:r w:rsidR="00E964DF">
        <w:t xml:space="preserve">Shareholder </w:t>
      </w:r>
      <w:r w:rsidR="00D76D0F">
        <w:t>Agreement</w:t>
      </w:r>
      <w:r>
        <w:t xml:space="preserve"> (“</w:t>
      </w:r>
      <w:r w:rsidR="00D76D0F">
        <w:t>Agreement</w:t>
      </w:r>
      <w:r>
        <w:t xml:space="preserve">”) </w:t>
      </w:r>
      <w:r w:rsidR="00ED3558">
        <w:t xml:space="preserve">is made </w:t>
      </w:r>
      <w:r w:rsidR="00E964DF">
        <w:t xml:space="preserve">as of </w:t>
      </w:r>
      <w:r w:rsidR="00ED3558">
        <w:t xml:space="preserve">this </w:t>
      </w:r>
      <w:r w:rsidR="00ED3558" w:rsidRPr="00ED3558">
        <w:rPr>
          <w:highlight w:val="yellow"/>
        </w:rPr>
        <w:t>[DATE]</w:t>
      </w:r>
      <w:r w:rsidR="00930B32">
        <w:t xml:space="preserve"> </w:t>
      </w:r>
      <w:r w:rsidR="00E964DF">
        <w:t xml:space="preserve">(the “Effective Date”) </w:t>
      </w:r>
      <w:r w:rsidR="00930B32">
        <w:t xml:space="preserve">between: </w:t>
      </w:r>
    </w:p>
    <w:p w14:paraId="07E24C7C" w14:textId="77777777" w:rsidR="00E964DF" w:rsidRDefault="00930B32" w:rsidP="00C87BD6">
      <w:r w:rsidRPr="00930B32">
        <w:rPr>
          <w:highlight w:val="yellow"/>
        </w:rPr>
        <w:t>[</w:t>
      </w:r>
      <w:r w:rsidR="00E964DF">
        <w:rPr>
          <w:highlight w:val="yellow"/>
        </w:rPr>
        <w:t>COMPANY</w:t>
      </w:r>
      <w:r w:rsidRPr="00930B32">
        <w:rPr>
          <w:highlight w:val="yellow"/>
        </w:rPr>
        <w:t xml:space="preserve"> NAME]</w:t>
      </w:r>
      <w:r>
        <w:t xml:space="preserve"> (“</w:t>
      </w:r>
      <w:r w:rsidR="00E964DF">
        <w:t>Company</w:t>
      </w:r>
      <w:r>
        <w:t xml:space="preserve">”), </w:t>
      </w:r>
      <w:r w:rsidR="00E964DF">
        <w:t xml:space="preserve">a </w:t>
      </w:r>
      <w:r w:rsidR="00E964DF" w:rsidRPr="00050157">
        <w:rPr>
          <w:highlight w:val="yellow"/>
        </w:rPr>
        <w:t>[STATE]</w:t>
      </w:r>
      <w:r w:rsidR="00E964DF">
        <w:t xml:space="preserve"> corporation located at</w:t>
      </w:r>
      <w:r>
        <w:t xml:space="preserve"> </w:t>
      </w:r>
      <w:r w:rsidRPr="00930B32">
        <w:rPr>
          <w:highlight w:val="yellow"/>
        </w:rPr>
        <w:t>[ADDRESS]</w:t>
      </w:r>
      <w:r>
        <w:t xml:space="preserve"> and </w:t>
      </w:r>
    </w:p>
    <w:p w14:paraId="057046A1" w14:textId="63D9C5BC" w:rsidR="00930B32" w:rsidRDefault="00E964DF" w:rsidP="00C87BD6">
      <w:r>
        <w:t>Each of the individuals listed on Schedule A attached hereto (each a “Shareholder”, and collectively, the “Shareholders”)</w:t>
      </w:r>
      <w:r w:rsidR="00930B32">
        <w:t xml:space="preserve"> </w:t>
      </w:r>
    </w:p>
    <w:p w14:paraId="7AC3C4FE" w14:textId="27A907D4" w:rsidR="0092113F" w:rsidRDefault="00E964DF" w:rsidP="00E964DF">
      <w:pPr>
        <w:jc w:val="center"/>
        <w:rPr>
          <w:rFonts w:eastAsia="Times New Roman" w:cstheme="minorHAnsi"/>
          <w:b/>
          <w:bCs/>
          <w:u w:val="single"/>
          <w:lang w:eastAsia="en-GB"/>
        </w:rPr>
      </w:pPr>
      <w:bookmarkStart w:id="0" w:name="_Hlk129340669"/>
      <w:r>
        <w:rPr>
          <w:rFonts w:eastAsia="Times New Roman" w:cstheme="minorHAnsi"/>
          <w:b/>
          <w:bCs/>
          <w:u w:val="single"/>
          <w:lang w:eastAsia="en-GB"/>
        </w:rPr>
        <w:t>ARTICLE 1</w:t>
      </w:r>
    </w:p>
    <w:bookmarkEnd w:id="0"/>
    <w:p w14:paraId="62C8D1D6" w14:textId="085B64D9" w:rsidR="00E964DF" w:rsidRDefault="00E964DF" w:rsidP="00E964DF">
      <w:pPr>
        <w:rPr>
          <w:rFonts w:eastAsia="Times New Roman" w:cstheme="minorHAnsi"/>
          <w:b/>
          <w:bCs/>
          <w:u w:val="single"/>
          <w:lang w:eastAsia="en-GB"/>
        </w:rPr>
      </w:pPr>
      <w:r>
        <w:rPr>
          <w:rFonts w:eastAsia="Times New Roman" w:cstheme="minorHAnsi"/>
          <w:b/>
          <w:bCs/>
          <w:u w:val="single"/>
          <w:lang w:eastAsia="en-GB"/>
        </w:rPr>
        <w:t>Board of Directors</w:t>
      </w:r>
    </w:p>
    <w:p w14:paraId="35389766" w14:textId="25F0B1F2" w:rsidR="00E964DF" w:rsidRDefault="00E964DF" w:rsidP="00E964DF">
      <w:pPr>
        <w:pStyle w:val="ListParagraph"/>
        <w:numPr>
          <w:ilvl w:val="0"/>
          <w:numId w:val="17"/>
        </w:numPr>
        <w:rPr>
          <w:rFonts w:eastAsia="Times New Roman" w:cstheme="minorHAnsi"/>
          <w:lang w:eastAsia="en-GB"/>
        </w:rPr>
      </w:pPr>
      <w:r>
        <w:rPr>
          <w:rFonts w:eastAsia="Times New Roman" w:cstheme="minorHAnsi"/>
          <w:lang w:eastAsia="en-GB"/>
        </w:rPr>
        <w:t>The Board of Directors (the “Board”) shall be equal to the number of Shareholders. Each Shareholder shall have the right to sit on the Board or appoint a member to the Board.</w:t>
      </w:r>
    </w:p>
    <w:p w14:paraId="03E4773C" w14:textId="4DED8E92" w:rsidR="00E964DF" w:rsidRDefault="00E964DF" w:rsidP="00E964DF">
      <w:pPr>
        <w:pStyle w:val="ListParagraph"/>
        <w:numPr>
          <w:ilvl w:val="0"/>
          <w:numId w:val="17"/>
        </w:numPr>
        <w:rPr>
          <w:rFonts w:eastAsia="Times New Roman" w:cstheme="minorHAnsi"/>
          <w:lang w:eastAsia="en-GB"/>
        </w:rPr>
      </w:pPr>
      <w:r>
        <w:rPr>
          <w:rFonts w:eastAsia="Times New Roman" w:cstheme="minorHAnsi"/>
          <w:lang w:eastAsia="en-GB"/>
        </w:rPr>
        <w:t>The Board shall not be obligated to hold annual, regular, or special meetings.</w:t>
      </w:r>
    </w:p>
    <w:p w14:paraId="2D835A78" w14:textId="4128BEFD" w:rsidR="00E964DF" w:rsidRPr="00E964DF" w:rsidRDefault="00E964DF" w:rsidP="00E964DF">
      <w:pPr>
        <w:rPr>
          <w:rFonts w:eastAsia="Times New Roman" w:cstheme="minorHAnsi"/>
          <w:b/>
          <w:bCs/>
          <w:u w:val="single"/>
          <w:lang w:eastAsia="en-GB"/>
        </w:rPr>
      </w:pPr>
      <w:r>
        <w:rPr>
          <w:rFonts w:eastAsia="Times New Roman" w:cstheme="minorHAnsi"/>
          <w:b/>
          <w:bCs/>
          <w:u w:val="single"/>
          <w:lang w:eastAsia="en-GB"/>
        </w:rPr>
        <w:t>Authority of Directors</w:t>
      </w:r>
    </w:p>
    <w:p w14:paraId="03C6455E" w14:textId="44B56359" w:rsidR="00E964DF" w:rsidRDefault="00E964DF" w:rsidP="00E964DF">
      <w:pPr>
        <w:pStyle w:val="ListParagraph"/>
        <w:numPr>
          <w:ilvl w:val="0"/>
          <w:numId w:val="17"/>
        </w:numPr>
        <w:rPr>
          <w:rFonts w:eastAsia="Times New Roman" w:cstheme="minorHAnsi"/>
          <w:lang w:eastAsia="en-GB"/>
        </w:rPr>
      </w:pPr>
      <w:r>
        <w:rPr>
          <w:rFonts w:eastAsia="Times New Roman" w:cstheme="minorHAnsi"/>
          <w:lang w:eastAsia="en-GB"/>
        </w:rPr>
        <w:t>The Board may perform the following acts on behalf of the Company:</w:t>
      </w:r>
    </w:p>
    <w:p w14:paraId="7DB12F43" w14:textId="598BA797" w:rsidR="00E964DF" w:rsidRDefault="00E964DF" w:rsidP="00E964DF">
      <w:pPr>
        <w:pStyle w:val="ListParagraph"/>
        <w:numPr>
          <w:ilvl w:val="1"/>
          <w:numId w:val="17"/>
        </w:numPr>
        <w:rPr>
          <w:rFonts w:eastAsia="Times New Roman" w:cstheme="minorHAnsi"/>
          <w:highlight w:val="yellow"/>
          <w:lang w:eastAsia="en-GB"/>
        </w:rPr>
      </w:pPr>
      <w:r w:rsidRPr="00E964DF">
        <w:rPr>
          <w:rFonts w:eastAsia="Times New Roman" w:cstheme="minorHAnsi"/>
          <w:highlight w:val="yellow"/>
          <w:lang w:eastAsia="en-GB"/>
        </w:rPr>
        <w:t>[INSERT ACTS]</w:t>
      </w:r>
    </w:p>
    <w:p w14:paraId="5DA9423E" w14:textId="5665CC85" w:rsidR="00E964DF" w:rsidRDefault="00E964DF" w:rsidP="00E964DF">
      <w:pPr>
        <w:rPr>
          <w:rFonts w:eastAsia="Times New Roman" w:cstheme="minorHAnsi"/>
          <w:b/>
          <w:bCs/>
          <w:u w:val="single"/>
          <w:lang w:eastAsia="en-GB"/>
        </w:rPr>
      </w:pPr>
      <w:r w:rsidRPr="00E964DF">
        <w:rPr>
          <w:rFonts w:eastAsia="Times New Roman" w:cstheme="minorHAnsi"/>
          <w:b/>
          <w:bCs/>
          <w:u w:val="single"/>
          <w:lang w:eastAsia="en-GB"/>
        </w:rPr>
        <w:t xml:space="preserve">Limitations </w:t>
      </w:r>
    </w:p>
    <w:p w14:paraId="1A63F53E" w14:textId="3670A8E8" w:rsidR="00E964DF" w:rsidRPr="00E964DF" w:rsidRDefault="00E964DF" w:rsidP="00E964DF">
      <w:pPr>
        <w:pStyle w:val="ListParagraph"/>
        <w:numPr>
          <w:ilvl w:val="0"/>
          <w:numId w:val="17"/>
        </w:numPr>
        <w:rPr>
          <w:rFonts w:eastAsia="Times New Roman" w:cstheme="minorHAnsi"/>
          <w:b/>
          <w:bCs/>
          <w:u w:val="single"/>
          <w:lang w:eastAsia="en-GB"/>
        </w:rPr>
      </w:pPr>
      <w:r>
        <w:rPr>
          <w:rFonts w:eastAsia="Times New Roman" w:cstheme="minorHAnsi"/>
          <w:lang w:eastAsia="en-GB"/>
        </w:rPr>
        <w:t xml:space="preserve">The Board may not perform any of the following acts without the unanimous written consent of all the Shareholders: </w:t>
      </w:r>
      <w:r w:rsidRPr="00E964DF">
        <w:rPr>
          <w:rFonts w:eastAsia="Times New Roman" w:cstheme="minorHAnsi"/>
          <w:highlight w:val="yellow"/>
          <w:lang w:eastAsia="en-GB"/>
        </w:rPr>
        <w:t>[INSERT THOSE THAT APPLY]</w:t>
      </w:r>
    </w:p>
    <w:p w14:paraId="1B0CA945" w14:textId="4D4C6E4B" w:rsidR="00E964DF" w:rsidRPr="00050157" w:rsidRDefault="00050157" w:rsidP="00E964DF">
      <w:pPr>
        <w:pStyle w:val="ListParagraph"/>
        <w:numPr>
          <w:ilvl w:val="1"/>
          <w:numId w:val="17"/>
        </w:numPr>
        <w:rPr>
          <w:rFonts w:eastAsia="Times New Roman" w:cstheme="minorHAnsi"/>
          <w:b/>
          <w:bCs/>
          <w:highlight w:val="yellow"/>
          <w:u w:val="single"/>
          <w:lang w:eastAsia="en-GB"/>
        </w:rPr>
      </w:pPr>
      <w:r w:rsidRPr="00050157">
        <w:rPr>
          <w:rFonts w:eastAsia="Times New Roman" w:cstheme="minorHAnsi"/>
          <w:highlight w:val="yellow"/>
          <w:lang w:eastAsia="en-GB"/>
        </w:rPr>
        <w:t>[Merge or sell or transfer all, or substantially all, of the assets of the Company]</w:t>
      </w:r>
    </w:p>
    <w:p w14:paraId="43562009" w14:textId="6ACF7CDD" w:rsidR="00050157" w:rsidRPr="00050157" w:rsidRDefault="00050157" w:rsidP="00050157">
      <w:pPr>
        <w:pStyle w:val="ListParagraph"/>
        <w:numPr>
          <w:ilvl w:val="1"/>
          <w:numId w:val="17"/>
        </w:numPr>
        <w:rPr>
          <w:rFonts w:eastAsia="Times New Roman" w:cstheme="minorHAnsi"/>
          <w:b/>
          <w:bCs/>
          <w:highlight w:val="yellow"/>
          <w:u w:val="single"/>
          <w:lang w:eastAsia="en-GB"/>
        </w:rPr>
      </w:pPr>
      <w:r w:rsidRPr="00050157">
        <w:rPr>
          <w:rFonts w:eastAsia="Times New Roman" w:cstheme="minorHAnsi"/>
          <w:highlight w:val="yellow"/>
          <w:lang w:eastAsia="en-GB"/>
        </w:rPr>
        <w:t>[Issue additional shares of any class or any rights related to shares of any class]</w:t>
      </w:r>
    </w:p>
    <w:p w14:paraId="34F60B51" w14:textId="1AF9B084" w:rsidR="00050157" w:rsidRPr="00050157" w:rsidRDefault="00050157" w:rsidP="00050157">
      <w:pPr>
        <w:pStyle w:val="ListParagraph"/>
        <w:numPr>
          <w:ilvl w:val="1"/>
          <w:numId w:val="17"/>
        </w:numPr>
        <w:rPr>
          <w:rFonts w:eastAsia="Times New Roman" w:cstheme="minorHAnsi"/>
          <w:b/>
          <w:bCs/>
          <w:highlight w:val="yellow"/>
          <w:u w:val="single"/>
          <w:lang w:eastAsia="en-GB"/>
        </w:rPr>
      </w:pPr>
      <w:r w:rsidRPr="00050157">
        <w:rPr>
          <w:rFonts w:eastAsia="Times New Roman" w:cstheme="minorHAnsi"/>
          <w:highlight w:val="yellow"/>
          <w:lang w:eastAsia="en-GB"/>
        </w:rPr>
        <w:t>[Voluntarily dissolve the Company]</w:t>
      </w:r>
    </w:p>
    <w:p w14:paraId="77F577B7" w14:textId="2EF2E742" w:rsidR="00050157" w:rsidRPr="00050157" w:rsidRDefault="00050157" w:rsidP="00050157">
      <w:pPr>
        <w:pStyle w:val="ListParagraph"/>
        <w:numPr>
          <w:ilvl w:val="1"/>
          <w:numId w:val="17"/>
        </w:numPr>
        <w:rPr>
          <w:rFonts w:eastAsia="Times New Roman" w:cstheme="minorHAnsi"/>
          <w:b/>
          <w:bCs/>
          <w:highlight w:val="yellow"/>
          <w:u w:val="single"/>
          <w:lang w:eastAsia="en-GB"/>
        </w:rPr>
      </w:pPr>
      <w:r w:rsidRPr="00050157">
        <w:rPr>
          <w:rFonts w:eastAsia="Times New Roman" w:cstheme="minorHAnsi"/>
          <w:highlight w:val="yellow"/>
          <w:lang w:eastAsia="en-GB"/>
        </w:rPr>
        <w:t>[OTHER]</w:t>
      </w:r>
    </w:p>
    <w:p w14:paraId="379EAD63" w14:textId="41A29FF3" w:rsidR="00050157" w:rsidRDefault="00050157" w:rsidP="00050157">
      <w:pPr>
        <w:rPr>
          <w:rFonts w:eastAsia="Times New Roman" w:cstheme="minorHAnsi"/>
          <w:b/>
          <w:bCs/>
          <w:u w:val="single"/>
          <w:lang w:eastAsia="en-GB"/>
        </w:rPr>
      </w:pPr>
      <w:r w:rsidRPr="00050157">
        <w:rPr>
          <w:rFonts w:eastAsia="Times New Roman" w:cstheme="minorHAnsi"/>
          <w:b/>
          <w:bCs/>
          <w:u w:val="single"/>
          <w:lang w:eastAsia="en-GB"/>
        </w:rPr>
        <w:t>Expenses</w:t>
      </w:r>
    </w:p>
    <w:p w14:paraId="16DF1581" w14:textId="7BA3EDF4" w:rsidR="00050157" w:rsidRDefault="00050157" w:rsidP="00050157">
      <w:pPr>
        <w:pStyle w:val="ListParagraph"/>
        <w:numPr>
          <w:ilvl w:val="0"/>
          <w:numId w:val="17"/>
        </w:numPr>
        <w:rPr>
          <w:rFonts w:eastAsia="Times New Roman" w:cstheme="minorHAnsi"/>
          <w:lang w:eastAsia="en-GB"/>
        </w:rPr>
      </w:pPr>
      <w:r w:rsidRPr="00050157">
        <w:rPr>
          <w:rFonts w:eastAsia="Times New Roman" w:cstheme="minorHAnsi"/>
          <w:lang w:eastAsia="en-GB"/>
        </w:rPr>
        <w:t>All expenses in connection with the management and organization of the Company will be paid by the Company.</w:t>
      </w:r>
    </w:p>
    <w:p w14:paraId="5AECB010" w14:textId="1492A6F6" w:rsidR="00050157" w:rsidRDefault="00050157" w:rsidP="00050157">
      <w:pPr>
        <w:rPr>
          <w:rFonts w:eastAsia="Times New Roman" w:cstheme="minorHAnsi"/>
          <w:b/>
          <w:bCs/>
          <w:u w:val="single"/>
          <w:lang w:eastAsia="en-GB"/>
        </w:rPr>
      </w:pPr>
      <w:r>
        <w:rPr>
          <w:rFonts w:eastAsia="Times New Roman" w:cstheme="minorHAnsi"/>
          <w:b/>
          <w:bCs/>
          <w:u w:val="single"/>
          <w:lang w:eastAsia="en-GB"/>
        </w:rPr>
        <w:t>Books and Records</w:t>
      </w:r>
    </w:p>
    <w:p w14:paraId="521B886C" w14:textId="77777777" w:rsidR="00050157" w:rsidRDefault="00050157" w:rsidP="00050157">
      <w:pPr>
        <w:pStyle w:val="ListParagraph"/>
        <w:numPr>
          <w:ilvl w:val="0"/>
          <w:numId w:val="17"/>
        </w:numPr>
        <w:rPr>
          <w:rFonts w:eastAsia="Times New Roman" w:cstheme="minorHAnsi"/>
          <w:lang w:eastAsia="en-GB"/>
        </w:rPr>
      </w:pPr>
      <w:r w:rsidRPr="00050157">
        <w:rPr>
          <w:rFonts w:eastAsia="Times New Roman" w:cstheme="minorHAnsi"/>
          <w:lang w:eastAsia="en-GB"/>
        </w:rPr>
        <w:t xml:space="preserve">The Company shall maintain complete and accurate accounts in proper books of all transactions. The Company shall maintain at its principal office the following: </w:t>
      </w:r>
    </w:p>
    <w:p w14:paraId="5C4571DF" w14:textId="77777777" w:rsidR="00050157" w:rsidRDefault="00050157" w:rsidP="00050157">
      <w:pPr>
        <w:pStyle w:val="ListParagraph"/>
        <w:numPr>
          <w:ilvl w:val="1"/>
          <w:numId w:val="17"/>
        </w:numPr>
        <w:rPr>
          <w:rFonts w:eastAsia="Times New Roman" w:cstheme="minorHAnsi"/>
          <w:lang w:eastAsia="en-GB"/>
        </w:rPr>
      </w:pPr>
      <w:r w:rsidRPr="00050157">
        <w:rPr>
          <w:rFonts w:eastAsia="Times New Roman" w:cstheme="minorHAnsi"/>
          <w:lang w:eastAsia="en-GB"/>
        </w:rPr>
        <w:t>the full name and last known business or residence address of each Shareholder;</w:t>
      </w:r>
    </w:p>
    <w:p w14:paraId="174FC157" w14:textId="77777777" w:rsidR="00050157" w:rsidRDefault="00050157" w:rsidP="00050157">
      <w:pPr>
        <w:pStyle w:val="ListParagraph"/>
        <w:numPr>
          <w:ilvl w:val="1"/>
          <w:numId w:val="17"/>
        </w:numPr>
        <w:rPr>
          <w:rFonts w:eastAsia="Times New Roman" w:cstheme="minorHAnsi"/>
          <w:lang w:eastAsia="en-GB"/>
        </w:rPr>
      </w:pPr>
      <w:r w:rsidRPr="00050157">
        <w:rPr>
          <w:rFonts w:eastAsia="Times New Roman" w:cstheme="minorHAnsi"/>
          <w:lang w:eastAsia="en-GB"/>
        </w:rPr>
        <w:t>records detailing all capital accounts, including entries for contributions and distributions, ownership interest, and percentage ownership;</w:t>
      </w:r>
    </w:p>
    <w:p w14:paraId="678C43AD" w14:textId="77777777" w:rsidR="00050157" w:rsidRDefault="00050157" w:rsidP="00050157">
      <w:pPr>
        <w:pStyle w:val="ListParagraph"/>
        <w:numPr>
          <w:ilvl w:val="1"/>
          <w:numId w:val="17"/>
        </w:numPr>
        <w:rPr>
          <w:rFonts w:eastAsia="Times New Roman" w:cstheme="minorHAnsi"/>
          <w:lang w:eastAsia="en-GB"/>
        </w:rPr>
      </w:pPr>
      <w:r w:rsidRPr="00050157">
        <w:rPr>
          <w:rFonts w:eastAsia="Times New Roman" w:cstheme="minorHAnsi"/>
          <w:lang w:eastAsia="en-GB"/>
        </w:rPr>
        <w:t>a copy of the articles of formation of the Company and any and all amendments;</w:t>
      </w:r>
    </w:p>
    <w:p w14:paraId="02A1BE95" w14:textId="77777777" w:rsidR="00050157" w:rsidRDefault="00050157" w:rsidP="00050157">
      <w:pPr>
        <w:pStyle w:val="ListParagraph"/>
        <w:numPr>
          <w:ilvl w:val="1"/>
          <w:numId w:val="17"/>
        </w:numPr>
        <w:rPr>
          <w:rFonts w:eastAsia="Times New Roman" w:cstheme="minorHAnsi"/>
          <w:lang w:eastAsia="en-GB"/>
        </w:rPr>
      </w:pPr>
      <w:r w:rsidRPr="00050157">
        <w:rPr>
          <w:rFonts w:eastAsia="Times New Roman" w:cstheme="minorHAnsi"/>
          <w:lang w:eastAsia="en-GB"/>
        </w:rPr>
        <w:t>copies of all federal, state, and local income tax or returns and reports for the six most recent taxable years;</w:t>
      </w:r>
    </w:p>
    <w:p w14:paraId="56AA19C6" w14:textId="77777777" w:rsidR="00050157" w:rsidRDefault="00050157" w:rsidP="00050157">
      <w:pPr>
        <w:pStyle w:val="ListParagraph"/>
        <w:numPr>
          <w:ilvl w:val="1"/>
          <w:numId w:val="17"/>
        </w:numPr>
        <w:rPr>
          <w:rFonts w:eastAsia="Times New Roman" w:cstheme="minorHAnsi"/>
          <w:lang w:eastAsia="en-GB"/>
        </w:rPr>
      </w:pPr>
      <w:r w:rsidRPr="00050157">
        <w:rPr>
          <w:rFonts w:eastAsia="Times New Roman" w:cstheme="minorHAnsi"/>
          <w:lang w:eastAsia="en-GB"/>
        </w:rPr>
        <w:t>a copy of this Agreement and any amendments;</w:t>
      </w:r>
    </w:p>
    <w:p w14:paraId="1A7FD074" w14:textId="77777777" w:rsidR="00050157" w:rsidRDefault="00050157" w:rsidP="00050157">
      <w:pPr>
        <w:pStyle w:val="ListParagraph"/>
        <w:numPr>
          <w:ilvl w:val="1"/>
          <w:numId w:val="17"/>
        </w:numPr>
        <w:rPr>
          <w:rFonts w:eastAsia="Times New Roman" w:cstheme="minorHAnsi"/>
          <w:lang w:eastAsia="en-GB"/>
        </w:rPr>
      </w:pPr>
      <w:r w:rsidRPr="00050157">
        <w:rPr>
          <w:rFonts w:eastAsia="Times New Roman" w:cstheme="minorHAnsi"/>
          <w:lang w:eastAsia="en-GB"/>
        </w:rPr>
        <w:t>copies of financial statements of the Company for the six most recent fiscal years;</w:t>
      </w:r>
    </w:p>
    <w:p w14:paraId="05721458" w14:textId="77777777" w:rsidR="00050157" w:rsidRDefault="00050157" w:rsidP="00050157">
      <w:pPr>
        <w:pStyle w:val="ListParagraph"/>
        <w:numPr>
          <w:ilvl w:val="1"/>
          <w:numId w:val="17"/>
        </w:numPr>
        <w:rPr>
          <w:rFonts w:eastAsia="Times New Roman" w:cstheme="minorHAnsi"/>
          <w:lang w:eastAsia="en-GB"/>
        </w:rPr>
      </w:pPr>
      <w:r w:rsidRPr="00050157">
        <w:rPr>
          <w:rFonts w:eastAsia="Times New Roman" w:cstheme="minorHAnsi"/>
          <w:lang w:eastAsia="en-GB"/>
        </w:rPr>
        <w:t xml:space="preserve"> the books or records as related to the internal affairs of the Company; and</w:t>
      </w:r>
    </w:p>
    <w:p w14:paraId="591BD793" w14:textId="484B225D" w:rsidR="00050157" w:rsidRPr="00050157" w:rsidRDefault="00050157" w:rsidP="00050157">
      <w:pPr>
        <w:pStyle w:val="ListParagraph"/>
        <w:numPr>
          <w:ilvl w:val="1"/>
          <w:numId w:val="17"/>
        </w:numPr>
        <w:rPr>
          <w:rFonts w:eastAsia="Times New Roman" w:cstheme="minorHAnsi"/>
          <w:lang w:eastAsia="en-GB"/>
        </w:rPr>
      </w:pPr>
      <w:r w:rsidRPr="00050157">
        <w:rPr>
          <w:rFonts w:eastAsia="Times New Roman" w:cstheme="minorHAnsi"/>
          <w:lang w:eastAsia="en-GB"/>
        </w:rPr>
        <w:lastRenderedPageBreak/>
        <w:t>true and full information regarding the status of the business and financial conditions of the Company.</w:t>
      </w:r>
    </w:p>
    <w:p w14:paraId="30190762" w14:textId="0B5471A7" w:rsidR="00050157" w:rsidRDefault="00050157" w:rsidP="00050157">
      <w:pPr>
        <w:jc w:val="center"/>
        <w:rPr>
          <w:rFonts w:eastAsia="Times New Roman" w:cstheme="minorHAnsi"/>
          <w:b/>
          <w:bCs/>
          <w:u w:val="single"/>
          <w:lang w:eastAsia="en-GB"/>
        </w:rPr>
      </w:pPr>
      <w:r w:rsidRPr="00050157">
        <w:rPr>
          <w:rFonts w:eastAsia="Times New Roman" w:cstheme="minorHAnsi"/>
          <w:b/>
          <w:bCs/>
          <w:u w:val="single"/>
          <w:lang w:eastAsia="en-GB"/>
        </w:rPr>
        <w:t xml:space="preserve">ARTICLE </w:t>
      </w:r>
      <w:r>
        <w:rPr>
          <w:rFonts w:eastAsia="Times New Roman" w:cstheme="minorHAnsi"/>
          <w:b/>
          <w:bCs/>
          <w:u w:val="single"/>
          <w:lang w:eastAsia="en-GB"/>
        </w:rPr>
        <w:t>2</w:t>
      </w:r>
    </w:p>
    <w:p w14:paraId="6F6A39EC" w14:textId="15789FC3" w:rsidR="00050157" w:rsidRDefault="00050157" w:rsidP="00050157">
      <w:pPr>
        <w:rPr>
          <w:rFonts w:eastAsia="Times New Roman" w:cstheme="minorHAnsi"/>
          <w:b/>
          <w:bCs/>
          <w:u w:val="single"/>
          <w:lang w:eastAsia="en-GB"/>
        </w:rPr>
      </w:pPr>
      <w:bookmarkStart w:id="1" w:name="_Hlk129340824"/>
      <w:r>
        <w:rPr>
          <w:rFonts w:eastAsia="Times New Roman" w:cstheme="minorHAnsi"/>
          <w:b/>
          <w:bCs/>
          <w:u w:val="single"/>
          <w:lang w:eastAsia="en-GB"/>
        </w:rPr>
        <w:t>Distribution of Profits and Losses</w:t>
      </w:r>
    </w:p>
    <w:bookmarkEnd w:id="1"/>
    <w:p w14:paraId="4F95A6A0" w14:textId="3581180D" w:rsidR="00050157" w:rsidRPr="00050157" w:rsidRDefault="00050157" w:rsidP="00050157">
      <w:pPr>
        <w:pStyle w:val="ListParagraph"/>
        <w:numPr>
          <w:ilvl w:val="0"/>
          <w:numId w:val="17"/>
        </w:numPr>
        <w:rPr>
          <w:rFonts w:eastAsia="Times New Roman" w:cstheme="minorHAnsi"/>
          <w:b/>
          <w:bCs/>
          <w:u w:val="single"/>
          <w:lang w:eastAsia="en-GB"/>
        </w:rPr>
      </w:pPr>
      <w:r>
        <w:rPr>
          <w:rFonts w:eastAsia="Times New Roman" w:cstheme="minorHAnsi"/>
          <w:b/>
          <w:bCs/>
          <w:lang w:eastAsia="en-GB"/>
        </w:rPr>
        <w:t>Profits and Losses:</w:t>
      </w:r>
    </w:p>
    <w:p w14:paraId="348481DE" w14:textId="1B801896" w:rsidR="00050157" w:rsidRDefault="00050157" w:rsidP="00050157">
      <w:pPr>
        <w:pStyle w:val="ListParagraph"/>
        <w:numPr>
          <w:ilvl w:val="1"/>
          <w:numId w:val="17"/>
        </w:numPr>
        <w:rPr>
          <w:rFonts w:eastAsia="Times New Roman" w:cstheme="minorHAnsi"/>
          <w:lang w:eastAsia="en-GB"/>
        </w:rPr>
      </w:pPr>
      <w:r w:rsidRPr="00050157">
        <w:rPr>
          <w:rFonts w:eastAsia="Times New Roman" w:cstheme="minorHAnsi"/>
          <w:lang w:eastAsia="en-GB"/>
        </w:rPr>
        <w:t>For accounting and tax purposes, net profits or net losses shall be determined on an annual basis. Profits and losses will be distributed in proportion to each Shareholder’s percentage or ownership interest in the Company as set forth in Schedule A.</w:t>
      </w:r>
    </w:p>
    <w:p w14:paraId="1C3BFCE6" w14:textId="4E587D6F" w:rsidR="00050157" w:rsidRPr="00050157" w:rsidRDefault="00050157" w:rsidP="00050157">
      <w:pPr>
        <w:pStyle w:val="ListParagraph"/>
        <w:numPr>
          <w:ilvl w:val="0"/>
          <w:numId w:val="17"/>
        </w:numPr>
        <w:rPr>
          <w:rFonts w:eastAsia="Times New Roman" w:cstheme="minorHAnsi"/>
          <w:lang w:eastAsia="en-GB"/>
        </w:rPr>
      </w:pPr>
      <w:r>
        <w:rPr>
          <w:rFonts w:eastAsia="Times New Roman" w:cstheme="minorHAnsi"/>
          <w:b/>
          <w:bCs/>
          <w:lang w:eastAsia="en-GB"/>
        </w:rPr>
        <w:t>Distributions:</w:t>
      </w:r>
    </w:p>
    <w:p w14:paraId="33D0FB0B" w14:textId="4C5CDEA1" w:rsidR="00050157" w:rsidRDefault="00050157" w:rsidP="00050157">
      <w:pPr>
        <w:pStyle w:val="ListParagraph"/>
        <w:numPr>
          <w:ilvl w:val="1"/>
          <w:numId w:val="17"/>
        </w:numPr>
        <w:rPr>
          <w:rFonts w:eastAsia="Times New Roman" w:cstheme="minorHAnsi"/>
          <w:lang w:eastAsia="en-GB"/>
        </w:rPr>
      </w:pPr>
      <w:r>
        <w:rPr>
          <w:rFonts w:eastAsia="Times New Roman" w:cstheme="minorHAnsi"/>
          <w:lang w:eastAsia="en-GB"/>
        </w:rPr>
        <w:t xml:space="preserve">The Company shall distribute net income </w:t>
      </w:r>
      <w:r w:rsidRPr="00050157">
        <w:rPr>
          <w:rFonts w:eastAsia="Times New Roman" w:cstheme="minorHAnsi"/>
          <w:highlight w:val="yellow"/>
          <w:lang w:eastAsia="en-GB"/>
        </w:rPr>
        <w:t xml:space="preserve">[INSERT ONE] [monthly </w:t>
      </w:r>
      <w:r w:rsidRPr="00050157">
        <w:rPr>
          <w:rFonts w:eastAsia="Times New Roman" w:cstheme="minorHAnsi"/>
          <w:b/>
          <w:bCs/>
          <w:highlight w:val="yellow"/>
          <w:lang w:eastAsia="en-GB"/>
        </w:rPr>
        <w:t>OR</w:t>
      </w:r>
      <w:r w:rsidRPr="00050157">
        <w:rPr>
          <w:rFonts w:eastAsia="Times New Roman" w:cstheme="minorHAnsi"/>
          <w:highlight w:val="yellow"/>
          <w:lang w:eastAsia="en-GB"/>
        </w:rPr>
        <w:t xml:space="preserve"> quarterly </w:t>
      </w:r>
      <w:r w:rsidRPr="00050157">
        <w:rPr>
          <w:rFonts w:eastAsia="Times New Roman" w:cstheme="minorHAnsi"/>
          <w:b/>
          <w:bCs/>
          <w:highlight w:val="yellow"/>
          <w:lang w:eastAsia="en-GB"/>
        </w:rPr>
        <w:t>OR</w:t>
      </w:r>
      <w:r w:rsidRPr="00050157">
        <w:rPr>
          <w:rFonts w:eastAsia="Times New Roman" w:cstheme="minorHAnsi"/>
          <w:highlight w:val="yellow"/>
          <w:lang w:eastAsia="en-GB"/>
        </w:rPr>
        <w:t xml:space="preserve"> semi-annually </w:t>
      </w:r>
      <w:r w:rsidRPr="00050157">
        <w:rPr>
          <w:rFonts w:eastAsia="Times New Roman" w:cstheme="minorHAnsi"/>
          <w:b/>
          <w:bCs/>
          <w:highlight w:val="yellow"/>
          <w:lang w:eastAsia="en-GB"/>
        </w:rPr>
        <w:t>OR</w:t>
      </w:r>
      <w:r w:rsidRPr="00050157">
        <w:rPr>
          <w:rFonts w:eastAsia="Times New Roman" w:cstheme="minorHAnsi"/>
          <w:highlight w:val="yellow"/>
          <w:lang w:eastAsia="en-GB"/>
        </w:rPr>
        <w:t xml:space="preserve"> annually]</w:t>
      </w:r>
      <w:r>
        <w:rPr>
          <w:rFonts w:eastAsia="Times New Roman" w:cstheme="minorHAnsi"/>
          <w:lang w:eastAsia="en-GB"/>
        </w:rPr>
        <w:t xml:space="preserve"> or, if determined as necessary by the Board, at more frequent intervals. </w:t>
      </w:r>
    </w:p>
    <w:p w14:paraId="21D5ABA5" w14:textId="75B9B223" w:rsidR="00050157" w:rsidRPr="00050157" w:rsidRDefault="00050157" w:rsidP="00050157">
      <w:pPr>
        <w:pStyle w:val="ListParagraph"/>
        <w:jc w:val="center"/>
        <w:rPr>
          <w:rFonts w:eastAsia="Times New Roman" w:cstheme="minorHAnsi"/>
          <w:b/>
          <w:bCs/>
          <w:u w:val="single"/>
          <w:lang w:eastAsia="en-GB"/>
        </w:rPr>
      </w:pPr>
      <w:r w:rsidRPr="00050157">
        <w:rPr>
          <w:rFonts w:eastAsia="Times New Roman" w:cstheme="minorHAnsi"/>
          <w:b/>
          <w:bCs/>
          <w:u w:val="single"/>
          <w:lang w:eastAsia="en-GB"/>
        </w:rPr>
        <w:t xml:space="preserve">ARTICLE </w:t>
      </w:r>
      <w:r>
        <w:rPr>
          <w:rFonts w:eastAsia="Times New Roman" w:cstheme="minorHAnsi"/>
          <w:b/>
          <w:bCs/>
          <w:u w:val="single"/>
          <w:lang w:eastAsia="en-GB"/>
        </w:rPr>
        <w:t>3</w:t>
      </w:r>
    </w:p>
    <w:p w14:paraId="13AB030C" w14:textId="1D57BB95" w:rsidR="00050157" w:rsidRDefault="00050157" w:rsidP="00050157">
      <w:pPr>
        <w:rPr>
          <w:rFonts w:eastAsia="Times New Roman" w:cstheme="minorHAnsi"/>
          <w:b/>
          <w:bCs/>
          <w:u w:val="single"/>
          <w:lang w:eastAsia="en-GB"/>
        </w:rPr>
      </w:pPr>
      <w:r>
        <w:rPr>
          <w:rFonts w:eastAsia="Times New Roman" w:cstheme="minorHAnsi"/>
          <w:b/>
          <w:bCs/>
          <w:u w:val="single"/>
          <w:lang w:eastAsia="en-GB"/>
        </w:rPr>
        <w:t>Preemptive Rights</w:t>
      </w:r>
    </w:p>
    <w:p w14:paraId="49C408BD" w14:textId="71493B62" w:rsidR="00050157" w:rsidRPr="00050157" w:rsidRDefault="00050157" w:rsidP="00050157">
      <w:pPr>
        <w:pStyle w:val="ListParagraph"/>
        <w:numPr>
          <w:ilvl w:val="0"/>
          <w:numId w:val="17"/>
        </w:numPr>
        <w:rPr>
          <w:rFonts w:eastAsia="Times New Roman" w:cstheme="minorHAnsi"/>
          <w:b/>
          <w:bCs/>
          <w:u w:val="single"/>
          <w:lang w:eastAsia="en-GB"/>
        </w:rPr>
      </w:pPr>
      <w:r>
        <w:rPr>
          <w:rFonts w:eastAsia="Times New Roman" w:cstheme="minorHAnsi"/>
          <w:b/>
          <w:bCs/>
          <w:lang w:eastAsia="en-GB"/>
        </w:rPr>
        <w:t>Restrictions on Transfer:</w:t>
      </w:r>
    </w:p>
    <w:p w14:paraId="21782301" w14:textId="662594AB" w:rsidR="00050157" w:rsidRPr="00050157" w:rsidRDefault="00050157" w:rsidP="00050157">
      <w:pPr>
        <w:pStyle w:val="ListParagraph"/>
        <w:numPr>
          <w:ilvl w:val="1"/>
          <w:numId w:val="17"/>
        </w:numPr>
        <w:rPr>
          <w:rFonts w:eastAsia="Times New Roman" w:cstheme="minorHAnsi"/>
          <w:b/>
          <w:bCs/>
          <w:u w:val="single"/>
          <w:lang w:eastAsia="en-GB"/>
        </w:rPr>
      </w:pPr>
      <w:r>
        <w:rPr>
          <w:rFonts w:eastAsia="Times New Roman" w:cstheme="minorHAnsi"/>
          <w:lang w:eastAsia="en-GB"/>
        </w:rPr>
        <w:t xml:space="preserve">No Shares shall be sold, transferred, or pledged other than in accordance with the terms of this Agreement. </w:t>
      </w:r>
    </w:p>
    <w:p w14:paraId="5CF6F52A" w14:textId="6AB0DBCE" w:rsidR="00050157" w:rsidRPr="00050157" w:rsidRDefault="00050157" w:rsidP="00050157">
      <w:pPr>
        <w:pStyle w:val="ListParagraph"/>
        <w:numPr>
          <w:ilvl w:val="0"/>
          <w:numId w:val="17"/>
        </w:numPr>
        <w:rPr>
          <w:rFonts w:eastAsia="Times New Roman" w:cstheme="minorHAnsi"/>
          <w:b/>
          <w:bCs/>
          <w:u w:val="single"/>
          <w:lang w:eastAsia="en-GB"/>
        </w:rPr>
      </w:pPr>
      <w:r>
        <w:rPr>
          <w:rFonts w:eastAsia="Times New Roman" w:cstheme="minorHAnsi"/>
          <w:b/>
          <w:bCs/>
          <w:lang w:eastAsia="en-GB"/>
        </w:rPr>
        <w:t>Involuntary Transfers:</w:t>
      </w:r>
    </w:p>
    <w:p w14:paraId="1DED5DC8" w14:textId="3E058B31" w:rsidR="00050157" w:rsidRPr="00050157" w:rsidRDefault="00050157" w:rsidP="00050157">
      <w:pPr>
        <w:pStyle w:val="ListParagraph"/>
        <w:numPr>
          <w:ilvl w:val="1"/>
          <w:numId w:val="17"/>
        </w:numPr>
        <w:rPr>
          <w:rFonts w:eastAsia="Times New Roman" w:cstheme="minorHAnsi"/>
          <w:b/>
          <w:bCs/>
          <w:u w:val="single"/>
          <w:lang w:eastAsia="en-GB"/>
        </w:rPr>
      </w:pPr>
      <w:r>
        <w:rPr>
          <w:rFonts w:eastAsia="Times New Roman" w:cstheme="minorHAnsi"/>
          <w:lang w:eastAsia="en-GB"/>
        </w:rPr>
        <w:t>Upon the occurrence of any of the following events</w:t>
      </w:r>
      <w:r w:rsidRPr="00050157">
        <w:t xml:space="preserve"> </w:t>
      </w:r>
      <w:r w:rsidRPr="00050157">
        <w:rPr>
          <w:rFonts w:eastAsia="Times New Roman" w:cstheme="minorHAnsi"/>
          <w:lang w:eastAsia="en-GB"/>
        </w:rPr>
        <w:t xml:space="preserve">the Company shall redeem or purchase for cancellation all of the Shares owned by the withdrawing Shareholder within </w:t>
      </w:r>
      <w:r w:rsidRPr="00050157">
        <w:rPr>
          <w:rFonts w:eastAsia="Times New Roman" w:cstheme="minorHAnsi"/>
          <w:highlight w:val="yellow"/>
          <w:lang w:eastAsia="en-GB"/>
        </w:rPr>
        <w:t>[DAYS]</w:t>
      </w:r>
      <w:r w:rsidRPr="00050157">
        <w:rPr>
          <w:rFonts w:eastAsia="Times New Roman" w:cstheme="minorHAnsi"/>
          <w:lang w:eastAsia="en-GB"/>
        </w:rPr>
        <w:t xml:space="preserve"> days from the date of the event</w:t>
      </w:r>
      <w:r>
        <w:rPr>
          <w:rFonts w:eastAsia="Times New Roman" w:cstheme="minorHAnsi"/>
          <w:lang w:eastAsia="en-GB"/>
        </w:rPr>
        <w:t>:</w:t>
      </w:r>
    </w:p>
    <w:p w14:paraId="5DDA7F14" w14:textId="480F04C0" w:rsidR="00050157" w:rsidRPr="00050157" w:rsidRDefault="00050157" w:rsidP="00050157">
      <w:pPr>
        <w:pStyle w:val="ListParagraph"/>
        <w:numPr>
          <w:ilvl w:val="2"/>
          <w:numId w:val="17"/>
        </w:numPr>
        <w:rPr>
          <w:rFonts w:eastAsia="Times New Roman" w:cstheme="minorHAnsi"/>
          <w:b/>
          <w:bCs/>
          <w:u w:val="single"/>
          <w:lang w:eastAsia="en-GB"/>
        </w:rPr>
      </w:pPr>
      <w:r>
        <w:rPr>
          <w:rFonts w:eastAsia="Times New Roman" w:cstheme="minorHAnsi"/>
          <w:lang w:eastAsia="en-GB"/>
        </w:rPr>
        <w:t>the death of a Shareholder;</w:t>
      </w:r>
    </w:p>
    <w:p w14:paraId="03360B6D" w14:textId="26DDC17E" w:rsidR="00050157" w:rsidRPr="00050157" w:rsidRDefault="00050157" w:rsidP="00050157">
      <w:pPr>
        <w:pStyle w:val="ListParagraph"/>
        <w:numPr>
          <w:ilvl w:val="2"/>
          <w:numId w:val="17"/>
        </w:numPr>
        <w:rPr>
          <w:rFonts w:eastAsia="Times New Roman" w:cstheme="minorHAnsi"/>
          <w:b/>
          <w:bCs/>
          <w:u w:val="single"/>
          <w:lang w:eastAsia="en-GB"/>
        </w:rPr>
      </w:pPr>
      <w:r>
        <w:rPr>
          <w:rFonts w:eastAsia="Times New Roman" w:cstheme="minorHAnsi"/>
          <w:lang w:eastAsia="en-GB"/>
        </w:rPr>
        <w:t>the total mental or physical disability of a Shareholder;</w:t>
      </w:r>
    </w:p>
    <w:p w14:paraId="2454D4F1" w14:textId="7BA8AA57" w:rsidR="00050157" w:rsidRPr="00050157" w:rsidRDefault="00050157" w:rsidP="00050157">
      <w:pPr>
        <w:pStyle w:val="ListParagraph"/>
        <w:numPr>
          <w:ilvl w:val="2"/>
          <w:numId w:val="17"/>
        </w:numPr>
        <w:rPr>
          <w:rFonts w:eastAsia="Times New Roman" w:cstheme="minorHAnsi"/>
          <w:b/>
          <w:bCs/>
          <w:u w:val="single"/>
          <w:lang w:eastAsia="en-GB"/>
        </w:rPr>
      </w:pPr>
      <w:r>
        <w:rPr>
          <w:rFonts w:eastAsia="Times New Roman" w:cstheme="minorHAnsi"/>
          <w:lang w:eastAsia="en-GB"/>
        </w:rPr>
        <w:t>the termination of a Shareholders employment with the Company; or</w:t>
      </w:r>
    </w:p>
    <w:p w14:paraId="606C0BE6" w14:textId="1C21F42F" w:rsidR="00050157" w:rsidRPr="00050157" w:rsidRDefault="00050157" w:rsidP="00050157">
      <w:pPr>
        <w:pStyle w:val="ListParagraph"/>
        <w:numPr>
          <w:ilvl w:val="2"/>
          <w:numId w:val="17"/>
        </w:numPr>
        <w:rPr>
          <w:rFonts w:eastAsia="Times New Roman" w:cstheme="minorHAnsi"/>
          <w:b/>
          <w:bCs/>
          <w:u w:val="single"/>
          <w:lang w:eastAsia="en-GB"/>
        </w:rPr>
      </w:pPr>
      <w:r>
        <w:rPr>
          <w:rFonts w:eastAsia="Times New Roman" w:cstheme="minorHAnsi"/>
          <w:lang w:eastAsia="en-GB"/>
        </w:rPr>
        <w:t>the bankruptcy or insolvency of a Shareholder.</w:t>
      </w:r>
    </w:p>
    <w:p w14:paraId="5DA176B4" w14:textId="0180BE6F" w:rsidR="00050157" w:rsidRDefault="00050157" w:rsidP="00050157">
      <w:pPr>
        <w:rPr>
          <w:rFonts w:eastAsia="Times New Roman" w:cstheme="minorHAnsi"/>
          <w:b/>
          <w:bCs/>
          <w:u w:val="single"/>
          <w:lang w:eastAsia="en-GB"/>
        </w:rPr>
      </w:pPr>
      <w:r>
        <w:rPr>
          <w:rFonts w:eastAsia="Times New Roman" w:cstheme="minorHAnsi"/>
          <w:b/>
          <w:bCs/>
          <w:u w:val="single"/>
          <w:lang w:eastAsia="en-GB"/>
        </w:rPr>
        <w:t>Right of First Refusal</w:t>
      </w:r>
    </w:p>
    <w:p w14:paraId="3D486A13" w14:textId="77777777" w:rsidR="00393494" w:rsidRDefault="00050157" w:rsidP="00050157">
      <w:pPr>
        <w:pStyle w:val="ListParagraph"/>
        <w:numPr>
          <w:ilvl w:val="0"/>
          <w:numId w:val="17"/>
        </w:numPr>
        <w:rPr>
          <w:rFonts w:eastAsia="Times New Roman" w:cstheme="minorHAnsi"/>
          <w:lang w:eastAsia="en-GB"/>
        </w:rPr>
      </w:pPr>
      <w:r w:rsidRPr="00050157">
        <w:rPr>
          <w:rFonts w:eastAsia="Times New Roman" w:cstheme="minorHAnsi"/>
          <w:lang w:eastAsia="en-GB"/>
        </w:rPr>
        <w:t xml:space="preserve">If any Shareholder intends to sell or transfer any Shares, such Shareholder shall first offer to the remaining Shareholders the option to purchase the offered Shares at the price and in accordance </w:t>
      </w:r>
      <w:r w:rsidRPr="00050157">
        <w:rPr>
          <w:rFonts w:eastAsia="Times New Roman" w:cstheme="minorHAnsi"/>
          <w:lang w:eastAsia="en-GB"/>
        </w:rPr>
        <w:t>with</w:t>
      </w:r>
      <w:r w:rsidRPr="00050157">
        <w:rPr>
          <w:rFonts w:eastAsia="Times New Roman" w:cstheme="minorHAnsi"/>
          <w:lang w:eastAsia="en-GB"/>
        </w:rPr>
        <w:t xml:space="preserve"> the same terms being offered to the third party. </w:t>
      </w:r>
    </w:p>
    <w:p w14:paraId="43166B03" w14:textId="1E1A3472" w:rsidR="00050157" w:rsidRDefault="00050157" w:rsidP="00050157">
      <w:pPr>
        <w:pStyle w:val="ListParagraph"/>
        <w:numPr>
          <w:ilvl w:val="0"/>
          <w:numId w:val="17"/>
        </w:numPr>
        <w:rPr>
          <w:rFonts w:eastAsia="Times New Roman" w:cstheme="minorHAnsi"/>
          <w:lang w:eastAsia="en-GB"/>
        </w:rPr>
      </w:pPr>
      <w:r w:rsidRPr="00050157">
        <w:rPr>
          <w:rFonts w:eastAsia="Times New Roman" w:cstheme="minorHAnsi"/>
          <w:lang w:eastAsia="en-GB"/>
        </w:rPr>
        <w:t xml:space="preserve">The remaining Shareholders shall have </w:t>
      </w:r>
      <w:r w:rsidRPr="00050157">
        <w:rPr>
          <w:rFonts w:eastAsia="Times New Roman" w:cstheme="minorHAnsi"/>
          <w:highlight w:val="yellow"/>
          <w:lang w:eastAsia="en-GB"/>
        </w:rPr>
        <w:t>[DAYS]</w:t>
      </w:r>
      <w:r>
        <w:rPr>
          <w:rFonts w:eastAsia="Times New Roman" w:cstheme="minorHAnsi"/>
          <w:lang w:eastAsia="en-GB"/>
        </w:rPr>
        <w:t xml:space="preserve"> </w:t>
      </w:r>
      <w:r w:rsidRPr="00050157">
        <w:rPr>
          <w:rFonts w:eastAsia="Times New Roman" w:cstheme="minorHAnsi"/>
          <w:lang w:eastAsia="en-GB"/>
        </w:rPr>
        <w:t>days to exercise this right of first refusal. If the remaining Shareholders elect to purchase less than all of the offered Shares, the offering Shareholder may sell any remaining Shares to the third party.</w:t>
      </w:r>
    </w:p>
    <w:p w14:paraId="6E5AAF36" w14:textId="5C096756" w:rsidR="00393494" w:rsidRDefault="00393494" w:rsidP="00393494">
      <w:pPr>
        <w:rPr>
          <w:rFonts w:eastAsia="Times New Roman" w:cstheme="minorHAnsi"/>
          <w:b/>
          <w:bCs/>
          <w:u w:val="single"/>
          <w:lang w:eastAsia="en-GB"/>
        </w:rPr>
      </w:pPr>
      <w:r>
        <w:rPr>
          <w:rFonts w:eastAsia="Times New Roman" w:cstheme="minorHAnsi"/>
          <w:b/>
          <w:bCs/>
          <w:u w:val="single"/>
          <w:lang w:eastAsia="en-GB"/>
        </w:rPr>
        <w:t>Certificates</w:t>
      </w:r>
    </w:p>
    <w:p w14:paraId="6FCE3411" w14:textId="43504E51" w:rsidR="00393494" w:rsidRDefault="00393494" w:rsidP="00393494">
      <w:pPr>
        <w:pStyle w:val="ListParagraph"/>
        <w:numPr>
          <w:ilvl w:val="0"/>
          <w:numId w:val="17"/>
        </w:numPr>
        <w:rPr>
          <w:rFonts w:eastAsia="Times New Roman" w:cstheme="minorHAnsi"/>
          <w:lang w:eastAsia="en-GB"/>
        </w:rPr>
      </w:pPr>
      <w:r>
        <w:rPr>
          <w:rFonts w:eastAsia="Times New Roman" w:cstheme="minorHAnsi"/>
          <w:lang w:eastAsia="en-GB"/>
        </w:rPr>
        <w:t>All certificates representing the Shares now owned or hereafter acquired by each Shareholder shall have the following legend conspicuously printed on its face:</w:t>
      </w:r>
    </w:p>
    <w:p w14:paraId="7AD94074" w14:textId="1375A486" w:rsidR="00393494" w:rsidRDefault="00393494" w:rsidP="00393494">
      <w:pPr>
        <w:pStyle w:val="ListParagraph"/>
        <w:numPr>
          <w:ilvl w:val="1"/>
          <w:numId w:val="17"/>
        </w:numPr>
        <w:rPr>
          <w:rFonts w:eastAsia="Times New Roman" w:cstheme="minorHAnsi"/>
          <w:lang w:eastAsia="en-GB"/>
        </w:rPr>
      </w:pPr>
      <w:r w:rsidRPr="00393494">
        <w:rPr>
          <w:rFonts w:eastAsia="Times New Roman" w:cstheme="minorHAnsi"/>
          <w:lang w:eastAsia="en-GB"/>
        </w:rPr>
        <w:t>“The shares represented by this certificate are subject to certain restrictions contained in a Shareholder Agreement among the Company and the Shareholders. A copy of the Shareholder Agreement is on file at the principal office of the Company.”</w:t>
      </w:r>
    </w:p>
    <w:p w14:paraId="037FE43E" w14:textId="7B3A2A27" w:rsidR="00393494" w:rsidRDefault="00393494" w:rsidP="00393494">
      <w:pPr>
        <w:jc w:val="center"/>
        <w:rPr>
          <w:rFonts w:eastAsia="Times New Roman" w:cstheme="minorHAnsi"/>
          <w:b/>
          <w:bCs/>
          <w:u w:val="single"/>
          <w:lang w:eastAsia="en-GB"/>
        </w:rPr>
      </w:pPr>
      <w:r w:rsidRPr="00393494">
        <w:rPr>
          <w:rFonts w:eastAsia="Times New Roman" w:cstheme="minorHAnsi"/>
          <w:b/>
          <w:bCs/>
          <w:u w:val="single"/>
          <w:lang w:eastAsia="en-GB"/>
        </w:rPr>
        <w:t>ARTICLE 4</w:t>
      </w:r>
    </w:p>
    <w:p w14:paraId="01701B20" w14:textId="1BA125C2" w:rsidR="00393494" w:rsidRDefault="00393494" w:rsidP="00393494">
      <w:pPr>
        <w:rPr>
          <w:rFonts w:eastAsia="Times New Roman" w:cstheme="minorHAnsi"/>
          <w:b/>
          <w:bCs/>
          <w:u w:val="single"/>
          <w:lang w:eastAsia="en-GB"/>
        </w:rPr>
      </w:pPr>
      <w:r>
        <w:rPr>
          <w:rFonts w:eastAsia="Times New Roman" w:cstheme="minorHAnsi"/>
          <w:b/>
          <w:bCs/>
          <w:u w:val="single"/>
          <w:lang w:eastAsia="en-GB"/>
        </w:rPr>
        <w:t xml:space="preserve">Term </w:t>
      </w:r>
    </w:p>
    <w:p w14:paraId="10325740" w14:textId="6D96265B" w:rsidR="00393494" w:rsidRPr="00393494" w:rsidRDefault="00393494" w:rsidP="00393494">
      <w:pPr>
        <w:pStyle w:val="ListParagraph"/>
        <w:numPr>
          <w:ilvl w:val="0"/>
          <w:numId w:val="17"/>
        </w:numPr>
        <w:rPr>
          <w:rFonts w:eastAsia="Times New Roman" w:cstheme="minorHAnsi"/>
          <w:b/>
          <w:bCs/>
          <w:u w:val="single"/>
          <w:lang w:eastAsia="en-GB"/>
        </w:rPr>
      </w:pPr>
      <w:r>
        <w:rPr>
          <w:rFonts w:eastAsia="Times New Roman" w:cstheme="minorHAnsi"/>
          <w:lang w:eastAsia="en-GB"/>
        </w:rPr>
        <w:lastRenderedPageBreak/>
        <w:t>This Agreement shall be effective and binding upon the parties as of the Effective Date.</w:t>
      </w:r>
    </w:p>
    <w:p w14:paraId="344A5816" w14:textId="74D0CD4E" w:rsidR="00393494" w:rsidRDefault="00393494" w:rsidP="00393494">
      <w:pPr>
        <w:rPr>
          <w:rFonts w:eastAsia="Times New Roman" w:cstheme="minorHAnsi"/>
          <w:b/>
          <w:bCs/>
          <w:u w:val="single"/>
          <w:lang w:eastAsia="en-GB"/>
        </w:rPr>
      </w:pPr>
      <w:r>
        <w:rPr>
          <w:rFonts w:eastAsia="Times New Roman" w:cstheme="minorHAnsi"/>
          <w:b/>
          <w:bCs/>
          <w:u w:val="single"/>
          <w:lang w:eastAsia="en-GB"/>
        </w:rPr>
        <w:t>Termination</w:t>
      </w:r>
    </w:p>
    <w:p w14:paraId="69439918" w14:textId="5035E292" w:rsidR="00393494" w:rsidRPr="00393494" w:rsidRDefault="00393494" w:rsidP="00393494">
      <w:pPr>
        <w:pStyle w:val="ListParagraph"/>
        <w:numPr>
          <w:ilvl w:val="0"/>
          <w:numId w:val="17"/>
        </w:numPr>
        <w:rPr>
          <w:rFonts w:eastAsia="Times New Roman" w:cstheme="minorHAnsi"/>
          <w:b/>
          <w:bCs/>
          <w:highlight w:val="yellow"/>
          <w:u w:val="single"/>
          <w:lang w:eastAsia="en-GB"/>
        </w:rPr>
      </w:pPr>
      <w:r>
        <w:rPr>
          <w:rFonts w:eastAsia="Times New Roman" w:cstheme="minorHAnsi"/>
          <w:lang w:eastAsia="en-GB"/>
        </w:rPr>
        <w:t xml:space="preserve">This Agreement will terminate in the event one of the following occurs: </w:t>
      </w:r>
      <w:r w:rsidRPr="00393494">
        <w:rPr>
          <w:rFonts w:eastAsia="Times New Roman" w:cstheme="minorHAnsi"/>
          <w:highlight w:val="yellow"/>
          <w:lang w:eastAsia="en-GB"/>
        </w:rPr>
        <w:t>[INSERT THOSE THAT APPLY]</w:t>
      </w:r>
    </w:p>
    <w:p w14:paraId="3E41DF4B" w14:textId="79F85856" w:rsidR="00393494" w:rsidRPr="00393494" w:rsidRDefault="00393494" w:rsidP="00393494">
      <w:pPr>
        <w:pStyle w:val="ListParagraph"/>
        <w:numPr>
          <w:ilvl w:val="1"/>
          <w:numId w:val="17"/>
        </w:numPr>
        <w:rPr>
          <w:rFonts w:eastAsia="Times New Roman" w:cstheme="minorHAnsi"/>
          <w:b/>
          <w:bCs/>
          <w:highlight w:val="yellow"/>
          <w:u w:val="single"/>
          <w:lang w:eastAsia="en-GB"/>
        </w:rPr>
      </w:pPr>
      <w:r w:rsidRPr="00393494">
        <w:rPr>
          <w:rFonts w:eastAsia="Times New Roman" w:cstheme="minorHAnsi"/>
          <w:highlight w:val="yellow"/>
          <w:lang w:eastAsia="en-GB"/>
        </w:rPr>
        <w:t>[Written consent of a majority of the Shareholders]</w:t>
      </w:r>
    </w:p>
    <w:p w14:paraId="4761C544" w14:textId="220F5552" w:rsidR="00393494" w:rsidRPr="00393494" w:rsidRDefault="00393494" w:rsidP="00393494">
      <w:pPr>
        <w:pStyle w:val="ListParagraph"/>
        <w:numPr>
          <w:ilvl w:val="1"/>
          <w:numId w:val="17"/>
        </w:numPr>
        <w:rPr>
          <w:rFonts w:eastAsia="Times New Roman" w:cstheme="minorHAnsi"/>
          <w:b/>
          <w:bCs/>
          <w:highlight w:val="yellow"/>
          <w:u w:val="single"/>
          <w:lang w:eastAsia="en-GB"/>
        </w:rPr>
      </w:pPr>
      <w:r w:rsidRPr="00393494">
        <w:rPr>
          <w:rFonts w:eastAsia="Times New Roman" w:cstheme="minorHAnsi"/>
          <w:highlight w:val="yellow"/>
          <w:lang w:eastAsia="en-GB"/>
        </w:rPr>
        <w:t>[Death or incapacity of all of the Shareholders]</w:t>
      </w:r>
    </w:p>
    <w:p w14:paraId="4148ECCD" w14:textId="631F8172" w:rsidR="00393494" w:rsidRPr="00393494" w:rsidRDefault="00393494" w:rsidP="00393494">
      <w:pPr>
        <w:pStyle w:val="ListParagraph"/>
        <w:numPr>
          <w:ilvl w:val="1"/>
          <w:numId w:val="17"/>
        </w:numPr>
        <w:rPr>
          <w:rFonts w:eastAsia="Times New Roman" w:cstheme="minorHAnsi"/>
          <w:b/>
          <w:bCs/>
          <w:highlight w:val="yellow"/>
          <w:u w:val="single"/>
          <w:lang w:eastAsia="en-GB"/>
        </w:rPr>
      </w:pPr>
      <w:r w:rsidRPr="00393494">
        <w:rPr>
          <w:rFonts w:eastAsia="Times New Roman" w:cstheme="minorHAnsi"/>
          <w:highlight w:val="yellow"/>
          <w:lang w:eastAsia="en-GB"/>
        </w:rPr>
        <w:t xml:space="preserve">[Bankruptcy, </w:t>
      </w:r>
      <w:proofErr w:type="gramStart"/>
      <w:r w:rsidRPr="00393494">
        <w:rPr>
          <w:rFonts w:eastAsia="Times New Roman" w:cstheme="minorHAnsi"/>
          <w:highlight w:val="yellow"/>
          <w:lang w:eastAsia="en-GB"/>
        </w:rPr>
        <w:t>receivership</w:t>
      </w:r>
      <w:proofErr w:type="gramEnd"/>
      <w:r w:rsidRPr="00393494">
        <w:rPr>
          <w:rFonts w:eastAsia="Times New Roman" w:cstheme="minorHAnsi"/>
          <w:highlight w:val="yellow"/>
          <w:lang w:eastAsia="en-GB"/>
        </w:rPr>
        <w:t xml:space="preserve"> or dissolution of the Company]</w:t>
      </w:r>
    </w:p>
    <w:p w14:paraId="4AB5DE63" w14:textId="423BD88A" w:rsidR="00393494" w:rsidRPr="00393494" w:rsidRDefault="00393494" w:rsidP="00393494">
      <w:pPr>
        <w:pStyle w:val="ListParagraph"/>
        <w:numPr>
          <w:ilvl w:val="1"/>
          <w:numId w:val="17"/>
        </w:numPr>
        <w:rPr>
          <w:rFonts w:eastAsia="Times New Roman" w:cstheme="minorHAnsi"/>
          <w:b/>
          <w:bCs/>
          <w:highlight w:val="yellow"/>
          <w:u w:val="single"/>
          <w:lang w:eastAsia="en-GB"/>
        </w:rPr>
      </w:pPr>
      <w:r w:rsidRPr="00393494">
        <w:rPr>
          <w:rFonts w:eastAsia="Times New Roman" w:cstheme="minorHAnsi"/>
          <w:highlight w:val="yellow"/>
          <w:lang w:eastAsia="en-GB"/>
        </w:rPr>
        <w:t>[A single Shareholder becoming the owner of all the Shares]</w:t>
      </w:r>
    </w:p>
    <w:p w14:paraId="0CEF1029" w14:textId="6B46BC5A" w:rsidR="00393494" w:rsidRPr="00393494" w:rsidRDefault="00393494" w:rsidP="00393494">
      <w:pPr>
        <w:pStyle w:val="ListParagraph"/>
        <w:numPr>
          <w:ilvl w:val="1"/>
          <w:numId w:val="17"/>
        </w:numPr>
        <w:rPr>
          <w:rFonts w:eastAsia="Times New Roman" w:cstheme="minorHAnsi"/>
          <w:b/>
          <w:bCs/>
          <w:highlight w:val="yellow"/>
          <w:u w:val="single"/>
          <w:lang w:eastAsia="en-GB"/>
        </w:rPr>
      </w:pPr>
      <w:r w:rsidRPr="00393494">
        <w:rPr>
          <w:rFonts w:eastAsia="Times New Roman" w:cstheme="minorHAnsi"/>
          <w:highlight w:val="yellow"/>
          <w:lang w:eastAsia="en-GB"/>
        </w:rPr>
        <w:t>[OTHER]</w:t>
      </w:r>
    </w:p>
    <w:p w14:paraId="13B4AFF3" w14:textId="1D4824BD" w:rsidR="00393494" w:rsidRDefault="00393494" w:rsidP="00393494">
      <w:pPr>
        <w:jc w:val="center"/>
        <w:rPr>
          <w:rFonts w:eastAsia="Times New Roman" w:cstheme="minorHAnsi"/>
          <w:b/>
          <w:bCs/>
          <w:u w:val="single"/>
          <w:lang w:eastAsia="en-GB"/>
        </w:rPr>
      </w:pPr>
      <w:r w:rsidRPr="00393494">
        <w:rPr>
          <w:rFonts w:eastAsia="Times New Roman" w:cstheme="minorHAnsi"/>
          <w:b/>
          <w:bCs/>
          <w:u w:val="single"/>
          <w:lang w:eastAsia="en-GB"/>
        </w:rPr>
        <w:t>ARTICLE 5</w:t>
      </w:r>
    </w:p>
    <w:p w14:paraId="18A7CE9D" w14:textId="7E3A2C98" w:rsidR="00393494" w:rsidRDefault="00393494" w:rsidP="00393494">
      <w:pPr>
        <w:rPr>
          <w:rFonts w:eastAsia="Times New Roman" w:cstheme="minorHAnsi"/>
          <w:b/>
          <w:bCs/>
          <w:u w:val="single"/>
          <w:lang w:eastAsia="en-GB"/>
        </w:rPr>
      </w:pPr>
      <w:r>
        <w:rPr>
          <w:rFonts w:eastAsia="Times New Roman" w:cstheme="minorHAnsi"/>
          <w:b/>
          <w:bCs/>
          <w:u w:val="single"/>
          <w:lang w:eastAsia="en-GB"/>
        </w:rPr>
        <w:t>Amendments</w:t>
      </w:r>
    </w:p>
    <w:p w14:paraId="18CDBC75" w14:textId="3B0FF2E8" w:rsidR="00393494" w:rsidRPr="00393494" w:rsidRDefault="00393494" w:rsidP="00393494">
      <w:pPr>
        <w:pStyle w:val="ListParagraph"/>
        <w:numPr>
          <w:ilvl w:val="0"/>
          <w:numId w:val="17"/>
        </w:numPr>
        <w:rPr>
          <w:rFonts w:eastAsia="Times New Roman" w:cstheme="minorHAnsi"/>
          <w:b/>
          <w:bCs/>
          <w:u w:val="single"/>
          <w:lang w:eastAsia="en-GB"/>
        </w:rPr>
      </w:pPr>
      <w:r>
        <w:rPr>
          <w:rFonts w:eastAsia="Times New Roman" w:cstheme="minorHAnsi"/>
          <w:lang w:eastAsia="en-GB"/>
        </w:rPr>
        <w:t>This Agreement may be amended or modified only by a written agreement signed by all of the parties.</w:t>
      </w:r>
    </w:p>
    <w:p w14:paraId="6DE67BC1" w14:textId="6CCD8A5E" w:rsidR="00393494" w:rsidRDefault="00393494" w:rsidP="00393494">
      <w:pPr>
        <w:rPr>
          <w:rFonts w:eastAsia="Times New Roman" w:cstheme="minorHAnsi"/>
          <w:b/>
          <w:bCs/>
          <w:u w:val="single"/>
          <w:lang w:eastAsia="en-GB"/>
        </w:rPr>
      </w:pPr>
      <w:r>
        <w:rPr>
          <w:rFonts w:eastAsia="Times New Roman" w:cstheme="minorHAnsi"/>
          <w:b/>
          <w:bCs/>
          <w:u w:val="single"/>
          <w:lang w:eastAsia="en-GB"/>
        </w:rPr>
        <w:t>Notices</w:t>
      </w:r>
    </w:p>
    <w:p w14:paraId="244238E1" w14:textId="5D44154C" w:rsidR="00393494" w:rsidRDefault="00393494" w:rsidP="00393494">
      <w:pPr>
        <w:pStyle w:val="ListParagraph"/>
        <w:numPr>
          <w:ilvl w:val="0"/>
          <w:numId w:val="17"/>
        </w:numPr>
        <w:rPr>
          <w:rFonts w:eastAsia="Times New Roman" w:cstheme="minorHAnsi"/>
          <w:lang w:eastAsia="en-GB"/>
        </w:rPr>
      </w:pPr>
      <w:r w:rsidRPr="00393494">
        <w:rPr>
          <w:rFonts w:eastAsia="Times New Roman" w:cstheme="minorHAnsi"/>
          <w:lang w:eastAsia="en-GB"/>
        </w:rPr>
        <w:t xml:space="preserve">Any notice or other communication given or made to any party under this Agreement shall be in writing and delivered by hand, sent by overnight courier </w:t>
      </w:r>
      <w:proofErr w:type="gramStart"/>
      <w:r w:rsidRPr="00393494">
        <w:rPr>
          <w:rFonts w:eastAsia="Times New Roman" w:cstheme="minorHAnsi"/>
          <w:lang w:eastAsia="en-GB"/>
        </w:rPr>
        <w:t>service</w:t>
      </w:r>
      <w:proofErr w:type="gramEnd"/>
      <w:r w:rsidRPr="00393494">
        <w:rPr>
          <w:rFonts w:eastAsia="Times New Roman" w:cstheme="minorHAnsi"/>
          <w:lang w:eastAsia="en-GB"/>
        </w:rPr>
        <w:t xml:space="preserve"> or sent by certified or registered mail, return receipt requested, to the Company at the address stated above and to the Shareholders at the address in the Company’s records.</w:t>
      </w:r>
    </w:p>
    <w:p w14:paraId="17F1F920" w14:textId="7BB49C5D" w:rsidR="00393494" w:rsidRDefault="00393494" w:rsidP="00393494">
      <w:pPr>
        <w:rPr>
          <w:rFonts w:eastAsia="Times New Roman" w:cstheme="minorHAnsi"/>
          <w:b/>
          <w:bCs/>
          <w:u w:val="single"/>
          <w:lang w:eastAsia="en-GB"/>
        </w:rPr>
      </w:pPr>
      <w:r>
        <w:rPr>
          <w:rFonts w:eastAsia="Times New Roman" w:cstheme="minorHAnsi"/>
          <w:b/>
          <w:bCs/>
          <w:u w:val="single"/>
          <w:lang w:eastAsia="en-GB"/>
        </w:rPr>
        <w:t>No Waiver</w:t>
      </w:r>
    </w:p>
    <w:p w14:paraId="5ADF988A" w14:textId="07CC2C69" w:rsidR="00393494" w:rsidRDefault="00393494" w:rsidP="00393494">
      <w:pPr>
        <w:pStyle w:val="ListParagraph"/>
        <w:numPr>
          <w:ilvl w:val="0"/>
          <w:numId w:val="17"/>
        </w:numPr>
        <w:rPr>
          <w:rFonts w:eastAsia="Times New Roman" w:cstheme="minorHAnsi"/>
          <w:lang w:eastAsia="en-GB"/>
        </w:rPr>
      </w:pPr>
      <w:r w:rsidRPr="00393494">
        <w:rPr>
          <w:rFonts w:eastAsia="Times New Roman" w:cstheme="minorHAnsi"/>
          <w:lang w:eastAsia="en-GB"/>
        </w:rPr>
        <w:t>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65EA98C5" w14:textId="77777777" w:rsidR="00393494" w:rsidRPr="00393494" w:rsidRDefault="00393494" w:rsidP="00393494">
      <w:pPr>
        <w:rPr>
          <w:rFonts w:eastAsia="Times New Roman" w:cstheme="minorHAnsi"/>
          <w:b/>
          <w:bCs/>
          <w:u w:val="single"/>
          <w:lang w:eastAsia="en-GB"/>
        </w:rPr>
      </w:pPr>
      <w:r w:rsidRPr="00393494">
        <w:rPr>
          <w:rFonts w:eastAsia="Times New Roman" w:cstheme="minorHAnsi"/>
          <w:b/>
          <w:bCs/>
          <w:u w:val="single"/>
          <w:lang w:eastAsia="en-GB"/>
        </w:rPr>
        <w:t>Assignment</w:t>
      </w:r>
    </w:p>
    <w:p w14:paraId="5A33DB4C" w14:textId="5672120D" w:rsidR="00393494" w:rsidRPr="00393494" w:rsidRDefault="00393494" w:rsidP="00393494">
      <w:pPr>
        <w:pStyle w:val="ListParagraph"/>
        <w:numPr>
          <w:ilvl w:val="0"/>
          <w:numId w:val="17"/>
        </w:numPr>
        <w:rPr>
          <w:rFonts w:eastAsia="Times New Roman" w:cstheme="minorHAnsi"/>
          <w:lang w:eastAsia="en-GB"/>
        </w:rPr>
      </w:pPr>
      <w:r w:rsidRPr="00393494">
        <w:rPr>
          <w:rFonts w:eastAsia="Times New Roman" w:cstheme="minorHAnsi"/>
          <w:lang w:eastAsia="en-GB"/>
        </w:rPr>
        <w:t>No party hereto shall have the right to assign its rights or delegate its duties hereunder without the written consent of the other parties, which consent shall not be unreasonably withheld.</w:t>
      </w:r>
    </w:p>
    <w:p w14:paraId="1270D4EB" w14:textId="77777777" w:rsidR="00393494" w:rsidRPr="00393494" w:rsidRDefault="00393494" w:rsidP="00393494">
      <w:pPr>
        <w:rPr>
          <w:rFonts w:eastAsia="Times New Roman" w:cstheme="minorHAnsi"/>
          <w:b/>
          <w:bCs/>
          <w:u w:val="single"/>
          <w:lang w:eastAsia="en-GB"/>
        </w:rPr>
      </w:pPr>
    </w:p>
    <w:p w14:paraId="1A9E197A" w14:textId="77777777" w:rsidR="00393494" w:rsidRPr="00393494" w:rsidRDefault="00393494" w:rsidP="00393494">
      <w:pPr>
        <w:rPr>
          <w:rFonts w:eastAsia="Times New Roman" w:cstheme="minorHAnsi"/>
          <w:b/>
          <w:bCs/>
          <w:u w:val="single"/>
          <w:lang w:eastAsia="en-GB"/>
        </w:rPr>
      </w:pPr>
      <w:r w:rsidRPr="00393494">
        <w:rPr>
          <w:rFonts w:eastAsia="Times New Roman" w:cstheme="minorHAnsi"/>
          <w:b/>
          <w:bCs/>
          <w:u w:val="single"/>
          <w:lang w:eastAsia="en-GB"/>
        </w:rPr>
        <w:t>Severability</w:t>
      </w:r>
    </w:p>
    <w:p w14:paraId="0DA4FAD7" w14:textId="0111272D" w:rsidR="00393494" w:rsidRPr="00393494" w:rsidRDefault="00393494" w:rsidP="00393494">
      <w:pPr>
        <w:pStyle w:val="ListParagraph"/>
        <w:numPr>
          <w:ilvl w:val="0"/>
          <w:numId w:val="17"/>
        </w:numPr>
        <w:rPr>
          <w:rFonts w:eastAsia="Times New Roman" w:cstheme="minorHAnsi"/>
          <w:lang w:eastAsia="en-GB"/>
        </w:rPr>
      </w:pPr>
      <w:r w:rsidRPr="00393494">
        <w:rPr>
          <w:rFonts w:eastAsia="Times New Roman" w:cstheme="minorHAnsi"/>
          <w:lang w:eastAsia="en-GB"/>
        </w:rPr>
        <w:t xml:space="preserve">If any provision of this Agreement is held to be invalid, </w:t>
      </w:r>
      <w:proofErr w:type="gramStart"/>
      <w:r w:rsidRPr="00393494">
        <w:rPr>
          <w:rFonts w:eastAsia="Times New Roman" w:cstheme="minorHAnsi"/>
          <w:lang w:eastAsia="en-GB"/>
        </w:rPr>
        <w:t>illegal</w:t>
      </w:r>
      <w:proofErr w:type="gramEnd"/>
      <w:r w:rsidRPr="00393494">
        <w:rPr>
          <w:rFonts w:eastAsia="Times New Roman" w:cstheme="minorHAnsi"/>
          <w:lang w:eastAsia="en-GB"/>
        </w:rPr>
        <w:t xml:space="preserve"> or unenforceable in whole or in part, the remaining provisions shall not be affected and shall continue to be valid, legal and enforceable as though the invalid, illegal or unenforceable parts had not been included in this Agreement.</w:t>
      </w:r>
    </w:p>
    <w:p w14:paraId="231CD177" w14:textId="77777777" w:rsidR="00393494" w:rsidRPr="00393494" w:rsidRDefault="00393494" w:rsidP="00393494">
      <w:pPr>
        <w:rPr>
          <w:rFonts w:eastAsia="Times New Roman" w:cstheme="minorHAnsi"/>
          <w:b/>
          <w:bCs/>
          <w:u w:val="single"/>
          <w:lang w:eastAsia="en-GB"/>
        </w:rPr>
      </w:pPr>
      <w:r w:rsidRPr="00393494">
        <w:rPr>
          <w:rFonts w:eastAsia="Times New Roman" w:cstheme="minorHAnsi"/>
          <w:b/>
          <w:bCs/>
          <w:u w:val="single"/>
          <w:lang w:eastAsia="en-GB"/>
        </w:rPr>
        <w:t>Binding Effect</w:t>
      </w:r>
    </w:p>
    <w:p w14:paraId="2D9378C3" w14:textId="391EACA1" w:rsidR="00393494" w:rsidRPr="00393494" w:rsidRDefault="00393494" w:rsidP="00393494">
      <w:pPr>
        <w:pStyle w:val="ListParagraph"/>
        <w:numPr>
          <w:ilvl w:val="0"/>
          <w:numId w:val="17"/>
        </w:numPr>
        <w:rPr>
          <w:rFonts w:eastAsia="Times New Roman" w:cstheme="minorHAnsi"/>
          <w:lang w:eastAsia="en-GB"/>
        </w:rPr>
      </w:pPr>
      <w:r w:rsidRPr="00393494">
        <w:rPr>
          <w:rFonts w:eastAsia="Times New Roman" w:cstheme="minorHAnsi"/>
          <w:lang w:eastAsia="en-GB"/>
        </w:rPr>
        <w:t xml:space="preserve">This Agreement shall be binding upon and inure to the benefit of the parties and their respective legal representatives, heirs, administrators, executors, successors and permitted assigns.  </w:t>
      </w:r>
    </w:p>
    <w:p w14:paraId="0D8C8E49" w14:textId="77777777" w:rsidR="00393494" w:rsidRPr="00393494" w:rsidRDefault="00393494" w:rsidP="00393494">
      <w:pPr>
        <w:rPr>
          <w:rFonts w:eastAsia="Times New Roman" w:cstheme="minorHAnsi"/>
          <w:lang w:eastAsia="en-GB"/>
        </w:rPr>
      </w:pPr>
    </w:p>
    <w:p w14:paraId="65433E78" w14:textId="02D7E41E" w:rsidR="00393494" w:rsidRPr="00393494" w:rsidRDefault="00393494" w:rsidP="00393494">
      <w:pPr>
        <w:rPr>
          <w:rFonts w:eastAsia="Times New Roman" w:cstheme="minorHAnsi"/>
          <w:b/>
          <w:bCs/>
          <w:u w:val="single"/>
          <w:lang w:eastAsia="en-GB"/>
        </w:rPr>
      </w:pPr>
      <w:r w:rsidRPr="00393494">
        <w:rPr>
          <w:rFonts w:eastAsia="Times New Roman" w:cstheme="minorHAnsi"/>
          <w:b/>
          <w:bCs/>
          <w:u w:val="single"/>
          <w:lang w:eastAsia="en-GB"/>
        </w:rPr>
        <w:lastRenderedPageBreak/>
        <w:t>Headings</w:t>
      </w:r>
    </w:p>
    <w:p w14:paraId="3ED05D29" w14:textId="0406C3F4" w:rsidR="00393494" w:rsidRDefault="00393494" w:rsidP="00393494">
      <w:pPr>
        <w:pStyle w:val="ListParagraph"/>
        <w:numPr>
          <w:ilvl w:val="0"/>
          <w:numId w:val="17"/>
        </w:numPr>
        <w:rPr>
          <w:rFonts w:eastAsia="Times New Roman" w:cstheme="minorHAnsi"/>
          <w:lang w:eastAsia="en-GB"/>
        </w:rPr>
      </w:pPr>
      <w:r w:rsidRPr="00393494">
        <w:rPr>
          <w:rFonts w:eastAsia="Times New Roman" w:cstheme="minorHAnsi"/>
          <w:lang w:eastAsia="en-GB"/>
        </w:rPr>
        <w:t>The section headings herein are for reference purposes only and shall not otherwise affect the meaning, construction or interpretation of any provision in this Agreement.</w:t>
      </w:r>
    </w:p>
    <w:p w14:paraId="12980AC9" w14:textId="47B3570A" w:rsidR="00393494" w:rsidRDefault="00393494" w:rsidP="00393494">
      <w:pPr>
        <w:rPr>
          <w:rFonts w:eastAsia="Times New Roman" w:cstheme="minorHAnsi"/>
          <w:b/>
          <w:bCs/>
          <w:u w:val="single"/>
          <w:lang w:eastAsia="en-GB"/>
        </w:rPr>
      </w:pPr>
      <w:r>
        <w:rPr>
          <w:rFonts w:eastAsia="Times New Roman" w:cstheme="minorHAnsi"/>
          <w:b/>
          <w:bCs/>
          <w:u w:val="single"/>
          <w:lang w:eastAsia="en-GB"/>
        </w:rPr>
        <w:t>Governing Law</w:t>
      </w:r>
    </w:p>
    <w:p w14:paraId="461EE509" w14:textId="0763B55B" w:rsidR="00393494" w:rsidRPr="00393494" w:rsidRDefault="00393494" w:rsidP="00393494">
      <w:pPr>
        <w:pStyle w:val="ListParagraph"/>
        <w:numPr>
          <w:ilvl w:val="0"/>
          <w:numId w:val="17"/>
        </w:numPr>
        <w:rPr>
          <w:rFonts w:eastAsia="Times New Roman" w:cstheme="minorHAnsi"/>
          <w:lang w:eastAsia="en-GB"/>
        </w:rPr>
      </w:pPr>
      <w:r>
        <w:rPr>
          <w:rFonts w:eastAsia="Times New Roman" w:cstheme="minorHAnsi"/>
          <w:lang w:eastAsia="en-GB"/>
        </w:rPr>
        <w:t xml:space="preserve">The terms of this Agreement shall be governed by and construed in accordance with the laws of the State of </w:t>
      </w:r>
      <w:r w:rsidRPr="00393494">
        <w:rPr>
          <w:rFonts w:eastAsia="Times New Roman" w:cstheme="minorHAnsi"/>
          <w:highlight w:val="yellow"/>
          <w:lang w:eastAsia="en-GB"/>
        </w:rPr>
        <w:t>[STATE]</w:t>
      </w:r>
      <w:r>
        <w:rPr>
          <w:rFonts w:eastAsia="Times New Roman" w:cstheme="minorHAnsi"/>
          <w:lang w:eastAsia="en-GB"/>
        </w:rPr>
        <w:t>.</w:t>
      </w:r>
    </w:p>
    <w:p w14:paraId="4908A01F" w14:textId="6CD81731" w:rsidR="00050157" w:rsidRPr="00050157" w:rsidRDefault="00050157" w:rsidP="00050157">
      <w:pPr>
        <w:pStyle w:val="ListParagraph"/>
        <w:ind w:left="1440"/>
        <w:rPr>
          <w:rFonts w:eastAsia="Times New Roman" w:cstheme="minorHAnsi"/>
          <w:b/>
          <w:bCs/>
          <w:u w:val="single"/>
          <w:lang w:eastAsia="en-GB"/>
        </w:rPr>
      </w:pPr>
    </w:p>
    <w:p w14:paraId="15F1E628" w14:textId="214F7B14" w:rsidR="00050157" w:rsidRDefault="002A1469" w:rsidP="00050157">
      <w:pPr>
        <w:rPr>
          <w:rFonts w:eastAsia="Times New Roman" w:cstheme="minorHAnsi"/>
          <w:b/>
          <w:bCs/>
          <w:u w:val="single"/>
          <w:lang w:eastAsia="en-GB"/>
        </w:rPr>
      </w:pPr>
      <w:r>
        <w:rPr>
          <w:rFonts w:eastAsia="Times New Roman" w:cstheme="minorHAnsi"/>
          <w:b/>
          <w:bCs/>
          <w:u w:val="single"/>
          <w:lang w:eastAsia="en-GB"/>
        </w:rPr>
        <w:t>Disputes</w:t>
      </w:r>
    </w:p>
    <w:p w14:paraId="01317228" w14:textId="180EBDC0" w:rsidR="002A1469" w:rsidRDefault="002A1469" w:rsidP="002A1469">
      <w:pPr>
        <w:pStyle w:val="ListParagraph"/>
        <w:numPr>
          <w:ilvl w:val="0"/>
          <w:numId w:val="17"/>
        </w:numPr>
        <w:rPr>
          <w:rFonts w:eastAsia="Times New Roman" w:cstheme="minorHAnsi"/>
          <w:lang w:eastAsia="en-GB"/>
        </w:rPr>
      </w:pPr>
      <w:r>
        <w:rPr>
          <w:rFonts w:eastAsia="Times New Roman" w:cstheme="minorHAnsi"/>
          <w:lang w:eastAsia="en-GB"/>
        </w:rPr>
        <w:t xml:space="preserve">Any dispute arising from this Agreement shall be resolved through </w:t>
      </w:r>
      <w:r w:rsidRPr="002A1469">
        <w:rPr>
          <w:rFonts w:eastAsia="Times New Roman" w:cstheme="minorHAnsi"/>
          <w:highlight w:val="yellow"/>
          <w:lang w:eastAsia="en-GB"/>
        </w:rPr>
        <w:t>[INSERT ONE]</w:t>
      </w:r>
    </w:p>
    <w:p w14:paraId="0892271A" w14:textId="49D12D24" w:rsidR="002A1469" w:rsidRDefault="002A1469" w:rsidP="002A1469">
      <w:pPr>
        <w:pStyle w:val="ListParagraph"/>
        <w:numPr>
          <w:ilvl w:val="1"/>
          <w:numId w:val="17"/>
        </w:numPr>
        <w:rPr>
          <w:rFonts w:eastAsia="Times New Roman" w:cstheme="minorHAnsi"/>
          <w:lang w:eastAsia="en-GB"/>
        </w:rPr>
      </w:pPr>
      <w:r w:rsidRPr="002A1469">
        <w:rPr>
          <w:rFonts w:eastAsia="Times New Roman" w:cstheme="minorHAnsi"/>
          <w:highlight w:val="yellow"/>
          <w:lang w:eastAsia="en-GB"/>
        </w:rPr>
        <w:t>[</w:t>
      </w:r>
      <w:r w:rsidRPr="002A1469">
        <w:rPr>
          <w:rFonts w:eastAsia="Times New Roman" w:cstheme="minorHAnsi"/>
          <w:b/>
          <w:bCs/>
          <w:highlight w:val="yellow"/>
          <w:lang w:eastAsia="en-GB"/>
        </w:rPr>
        <w:t xml:space="preserve">Court Litigation: </w:t>
      </w:r>
      <w:r w:rsidRPr="002A1469">
        <w:rPr>
          <w:rFonts w:eastAsia="Times New Roman" w:cstheme="minorHAnsi"/>
          <w:highlight w:val="yellow"/>
          <w:lang w:eastAsia="en-GB"/>
        </w:rPr>
        <w:t>Disputes shall be resolved in the courts of the State of [STATE]</w:t>
      </w:r>
      <w:r>
        <w:rPr>
          <w:rFonts w:eastAsia="Times New Roman" w:cstheme="minorHAnsi"/>
          <w:lang w:eastAsia="en-GB"/>
        </w:rPr>
        <w:t xml:space="preserve">. </w:t>
      </w:r>
    </w:p>
    <w:p w14:paraId="0D7DEEA3" w14:textId="78BD8ED9" w:rsidR="002A1469" w:rsidRPr="002A1469" w:rsidRDefault="002A1469" w:rsidP="002A1469">
      <w:pPr>
        <w:pStyle w:val="ListParagraph"/>
        <w:numPr>
          <w:ilvl w:val="2"/>
          <w:numId w:val="17"/>
        </w:numPr>
        <w:rPr>
          <w:rFonts w:eastAsia="Times New Roman" w:cstheme="minorHAnsi"/>
          <w:highlight w:val="yellow"/>
          <w:lang w:eastAsia="en-GB"/>
        </w:rPr>
      </w:pPr>
      <w:r w:rsidRPr="002A1469">
        <w:rPr>
          <w:rFonts w:eastAsia="Times New Roman" w:cstheme="minorHAnsi"/>
          <w:highlight w:val="yellow"/>
          <w:lang w:eastAsia="en-GB"/>
        </w:rPr>
        <w:t>[INSERT IF APPLICABLE] [</w:t>
      </w:r>
      <w:r w:rsidRPr="002A1469">
        <w:rPr>
          <w:rFonts w:eastAsia="Times New Roman" w:cstheme="minorHAnsi"/>
          <w:highlight w:val="yellow"/>
          <w:lang w:eastAsia="en-GB"/>
        </w:rPr>
        <w:t>If either party brings legal action to enforce its rights under this Agreement, the prevailing party will be entitled to recover from the other party its expenses (including reasonable attorneys' fees and costs) incurred in connection with the action and any appeal.</w:t>
      </w:r>
      <w:r w:rsidRPr="002A1469">
        <w:rPr>
          <w:rFonts w:eastAsia="Times New Roman" w:cstheme="minorHAnsi"/>
          <w:highlight w:val="yellow"/>
          <w:lang w:eastAsia="en-GB"/>
        </w:rPr>
        <w:t>]]</w:t>
      </w:r>
    </w:p>
    <w:p w14:paraId="3D1EEFA9" w14:textId="32A6FCDA" w:rsidR="002A1469" w:rsidRPr="002A1469" w:rsidRDefault="002A1469" w:rsidP="002A1469">
      <w:pPr>
        <w:pStyle w:val="ListParagraph"/>
        <w:numPr>
          <w:ilvl w:val="1"/>
          <w:numId w:val="17"/>
        </w:numPr>
        <w:rPr>
          <w:rFonts w:eastAsia="Times New Roman" w:cstheme="minorHAnsi"/>
          <w:highlight w:val="yellow"/>
          <w:lang w:eastAsia="en-GB"/>
        </w:rPr>
      </w:pPr>
      <w:r w:rsidRPr="002A1469">
        <w:rPr>
          <w:rFonts w:eastAsia="Times New Roman" w:cstheme="minorHAnsi"/>
          <w:highlight w:val="yellow"/>
          <w:lang w:eastAsia="en-GB"/>
        </w:rPr>
        <w:t>[</w:t>
      </w:r>
      <w:r w:rsidRPr="002A1469">
        <w:rPr>
          <w:rFonts w:eastAsia="Times New Roman" w:cstheme="minorHAnsi"/>
          <w:b/>
          <w:bCs/>
          <w:highlight w:val="yellow"/>
          <w:lang w:eastAsia="en-GB"/>
        </w:rPr>
        <w:t xml:space="preserve">Binding Arbitration: </w:t>
      </w:r>
      <w:r w:rsidRPr="002A1469">
        <w:rPr>
          <w:rFonts w:eastAsia="Times New Roman" w:cstheme="minorHAnsi"/>
          <w:highlight w:val="yellow"/>
          <w:lang w:eastAsia="en-GB"/>
        </w:rPr>
        <w:t>Binding Arbitration shall be conducted in accordance with the rules of the American Arbitration Association.]</w:t>
      </w:r>
    </w:p>
    <w:p w14:paraId="36F48001" w14:textId="094DC161" w:rsidR="002A1469" w:rsidRPr="002A1469" w:rsidRDefault="002A1469" w:rsidP="002A1469">
      <w:pPr>
        <w:pStyle w:val="ListParagraph"/>
        <w:numPr>
          <w:ilvl w:val="1"/>
          <w:numId w:val="17"/>
        </w:numPr>
        <w:rPr>
          <w:rFonts w:eastAsia="Times New Roman" w:cstheme="minorHAnsi"/>
          <w:highlight w:val="yellow"/>
          <w:lang w:eastAsia="en-GB"/>
        </w:rPr>
      </w:pPr>
      <w:r w:rsidRPr="002A1469">
        <w:rPr>
          <w:rFonts w:eastAsia="Times New Roman" w:cstheme="minorHAnsi"/>
          <w:highlight w:val="yellow"/>
          <w:lang w:eastAsia="en-GB"/>
        </w:rPr>
        <w:t>[</w:t>
      </w:r>
      <w:r w:rsidRPr="002A1469">
        <w:rPr>
          <w:rFonts w:eastAsia="Times New Roman" w:cstheme="minorHAnsi"/>
          <w:b/>
          <w:bCs/>
          <w:highlight w:val="yellow"/>
          <w:lang w:eastAsia="en-GB"/>
        </w:rPr>
        <w:t>Mediation.</w:t>
      </w:r>
      <w:r w:rsidRPr="002A1469">
        <w:rPr>
          <w:rFonts w:eastAsia="Times New Roman" w:cstheme="minorHAnsi"/>
          <w:highlight w:val="yellow"/>
          <w:lang w:eastAsia="en-GB"/>
        </w:rPr>
        <w:t>]</w:t>
      </w:r>
    </w:p>
    <w:p w14:paraId="682F214C" w14:textId="6C2872A8" w:rsidR="002A1469" w:rsidRDefault="002A1469" w:rsidP="002A1469">
      <w:pPr>
        <w:pStyle w:val="ListParagraph"/>
        <w:numPr>
          <w:ilvl w:val="1"/>
          <w:numId w:val="17"/>
        </w:numPr>
        <w:rPr>
          <w:rFonts w:eastAsia="Times New Roman" w:cstheme="minorHAnsi"/>
          <w:highlight w:val="yellow"/>
          <w:lang w:eastAsia="en-GB"/>
        </w:rPr>
      </w:pPr>
      <w:r w:rsidRPr="002A1469">
        <w:rPr>
          <w:rFonts w:eastAsia="Times New Roman" w:cstheme="minorHAnsi"/>
          <w:highlight w:val="yellow"/>
          <w:lang w:eastAsia="en-GB"/>
        </w:rPr>
        <w:t>[</w:t>
      </w:r>
      <w:r w:rsidRPr="002A1469">
        <w:rPr>
          <w:rFonts w:eastAsia="Times New Roman" w:cstheme="minorHAnsi"/>
          <w:b/>
          <w:bCs/>
          <w:highlight w:val="yellow"/>
          <w:lang w:eastAsia="en-GB"/>
        </w:rPr>
        <w:t xml:space="preserve">Mediation, then binding arbitration: </w:t>
      </w:r>
      <w:r w:rsidRPr="002A1469">
        <w:rPr>
          <w:rFonts w:eastAsia="Times New Roman" w:cstheme="minorHAnsi"/>
          <w:highlight w:val="yellow"/>
          <w:lang w:eastAsia="en-GB"/>
        </w:rPr>
        <w:t>If the dispute cannot be resolved through mediation, then the dispute will be resolved through binding arbitration conducted in accordance with the rules of the American Arbitration Association.]</w:t>
      </w:r>
    </w:p>
    <w:p w14:paraId="66C39954" w14:textId="72D5E65F" w:rsidR="002A1469" w:rsidRDefault="002A1469" w:rsidP="002A1469">
      <w:pPr>
        <w:rPr>
          <w:rFonts w:eastAsia="Times New Roman" w:cstheme="minorHAnsi"/>
          <w:b/>
          <w:bCs/>
          <w:u w:val="single"/>
          <w:lang w:eastAsia="en-GB"/>
        </w:rPr>
      </w:pPr>
      <w:r w:rsidRPr="002A1469">
        <w:rPr>
          <w:rFonts w:eastAsia="Times New Roman" w:cstheme="minorHAnsi"/>
          <w:b/>
          <w:bCs/>
          <w:u w:val="single"/>
          <w:lang w:eastAsia="en-GB"/>
        </w:rPr>
        <w:t xml:space="preserve">Counterparts </w:t>
      </w:r>
    </w:p>
    <w:p w14:paraId="12F3ADF2" w14:textId="5BA93D2C" w:rsidR="002A1469" w:rsidRPr="002A1469" w:rsidRDefault="002A1469" w:rsidP="002A1469">
      <w:pPr>
        <w:pStyle w:val="ListParagraph"/>
        <w:numPr>
          <w:ilvl w:val="0"/>
          <w:numId w:val="17"/>
        </w:numPr>
        <w:rPr>
          <w:rFonts w:eastAsia="Times New Roman" w:cstheme="minorHAnsi"/>
          <w:b/>
          <w:bCs/>
          <w:u w:val="single"/>
          <w:lang w:eastAsia="en-GB"/>
        </w:rPr>
      </w:pPr>
      <w:r>
        <w:rPr>
          <w:rFonts w:eastAsia="Times New Roman" w:cstheme="minorHAnsi"/>
          <w:lang w:eastAsia="en-GB"/>
        </w:rPr>
        <w:t xml:space="preserve">This Agreement may be executed in one or more counterparts, each of which shall be deemed an original, and all of which together, shall constitute one and the same document. </w:t>
      </w:r>
    </w:p>
    <w:p w14:paraId="0CAB68F4" w14:textId="116A9BED" w:rsidR="002A1469" w:rsidRDefault="002A1469" w:rsidP="002A1469">
      <w:pPr>
        <w:rPr>
          <w:rFonts w:eastAsia="Times New Roman" w:cstheme="minorHAnsi"/>
          <w:b/>
          <w:bCs/>
          <w:u w:val="single"/>
          <w:lang w:eastAsia="en-GB"/>
        </w:rPr>
      </w:pPr>
      <w:r>
        <w:rPr>
          <w:rFonts w:eastAsia="Times New Roman" w:cstheme="minorHAnsi"/>
          <w:b/>
          <w:bCs/>
          <w:u w:val="single"/>
          <w:lang w:eastAsia="en-GB"/>
        </w:rPr>
        <w:t>Entire Agreement</w:t>
      </w:r>
    </w:p>
    <w:p w14:paraId="41EC7FE8" w14:textId="515BBE8E" w:rsidR="002A1469" w:rsidRPr="002A1469" w:rsidRDefault="002A1469" w:rsidP="002A1469">
      <w:pPr>
        <w:pStyle w:val="ListParagraph"/>
        <w:numPr>
          <w:ilvl w:val="0"/>
          <w:numId w:val="17"/>
        </w:numPr>
        <w:rPr>
          <w:rFonts w:eastAsia="Times New Roman" w:cstheme="minorHAnsi"/>
          <w:b/>
          <w:bCs/>
          <w:u w:val="single"/>
          <w:lang w:eastAsia="en-GB"/>
        </w:rPr>
      </w:pPr>
      <w:r>
        <w:rPr>
          <w:rFonts w:eastAsia="Times New Roman" w:cstheme="minorHAnsi"/>
          <w:lang w:eastAsia="en-GB"/>
        </w:rPr>
        <w:t>This Agreement contains the entire understanding between the parties and supersedes and cancels all prior agreements of the parties, whether oral or written, with respect to such subject matter.</w:t>
      </w:r>
    </w:p>
    <w:p w14:paraId="47AA2A0C" w14:textId="77777777" w:rsidR="002A1469" w:rsidRPr="002A1469" w:rsidRDefault="002A1469" w:rsidP="002A1469">
      <w:pPr>
        <w:pStyle w:val="ListParagraph"/>
        <w:rPr>
          <w:rFonts w:eastAsia="Times New Roman" w:cstheme="minorHAnsi"/>
          <w:b/>
          <w:bCs/>
          <w:u w:val="single"/>
          <w:lang w:eastAsia="en-GB"/>
        </w:rPr>
      </w:pPr>
    </w:p>
    <w:p w14:paraId="2B178E26" w14:textId="36616490" w:rsidR="002A1469" w:rsidRPr="002A1469" w:rsidRDefault="002A1469" w:rsidP="002A1469">
      <w:pPr>
        <w:jc w:val="center"/>
        <w:rPr>
          <w:rFonts w:eastAsia="Times New Roman" w:cstheme="minorHAnsi"/>
          <w:b/>
          <w:bCs/>
          <w:lang w:eastAsia="en-GB"/>
        </w:rPr>
      </w:pPr>
      <w:r w:rsidRPr="002A1469">
        <w:rPr>
          <w:rFonts w:eastAsia="Times New Roman" w:cstheme="minorHAnsi"/>
          <w:b/>
          <w:bCs/>
          <w:lang w:eastAsia="en-GB"/>
        </w:rPr>
        <w:t>IN WITNESS WHEREOF, the parties have executive this Agreement as of the date first written above.</w:t>
      </w:r>
    </w:p>
    <w:p w14:paraId="50D0392A" w14:textId="77777777" w:rsidR="00A62895" w:rsidRPr="00C128CC" w:rsidRDefault="00A62895" w:rsidP="00C128CC">
      <w:pPr>
        <w:rPr>
          <w:rFonts w:eastAsia="Times New Roman" w:cstheme="minorHAnsi"/>
          <w:lang w:eastAsia="en-GB"/>
        </w:rPr>
      </w:pPr>
    </w:p>
    <w:p w14:paraId="0F2DC54D" w14:textId="77777777" w:rsidR="00C128CC" w:rsidRPr="00C128CC" w:rsidRDefault="00C128CC" w:rsidP="00C128CC">
      <w:pPr>
        <w:rPr>
          <w:rFonts w:eastAsia="Times New Roman" w:cstheme="minorHAnsi"/>
          <w:lang w:eastAsia="en-GB"/>
        </w:rPr>
      </w:pPr>
    </w:p>
    <w:p w14:paraId="400E804E" w14:textId="7E96000C" w:rsidR="002A1469" w:rsidRDefault="002A1469">
      <w:pPr>
        <w:rPr>
          <w:rFonts w:eastAsia="Times New Roman" w:cstheme="minorHAnsi"/>
          <w:lang w:eastAsia="en-GB"/>
        </w:rPr>
      </w:pPr>
      <w:r>
        <w:rPr>
          <w:rFonts w:eastAsia="Times New Roman" w:cstheme="minorHAnsi"/>
          <w:lang w:eastAsia="en-GB"/>
        </w:rPr>
        <w:br w:type="page"/>
      </w:r>
    </w:p>
    <w:p w14:paraId="6FB81AA4" w14:textId="7340D5D9" w:rsidR="002A1469" w:rsidRDefault="002A1469" w:rsidP="002A1469">
      <w:pPr>
        <w:spacing w:after="0" w:line="288" w:lineRule="atLeast"/>
        <w:jc w:val="both"/>
        <w:rPr>
          <w:rFonts w:ascii="Calibri" w:eastAsia="Times New Roman" w:hAnsi="Calibri" w:cs="Calibri"/>
          <w:lang w:val="en-GB" w:eastAsia="zh-TW"/>
        </w:rPr>
      </w:pPr>
    </w:p>
    <w:p w14:paraId="1958DB19" w14:textId="00DA0BE7" w:rsidR="002A1469" w:rsidRDefault="002A1469" w:rsidP="002A1469">
      <w:pPr>
        <w:spacing w:after="0" w:line="288" w:lineRule="atLeast"/>
        <w:jc w:val="both"/>
        <w:rPr>
          <w:rFonts w:ascii="Calibri" w:eastAsia="Times New Roman" w:hAnsi="Calibri" w:cs="Calibri"/>
          <w:lang w:val="en-GB" w:eastAsia="zh-TW"/>
        </w:rPr>
      </w:pPr>
    </w:p>
    <w:p w14:paraId="48074AC6" w14:textId="5ACC6E10" w:rsidR="002A1469" w:rsidRDefault="002A1469" w:rsidP="002A1469">
      <w:pPr>
        <w:spacing w:after="0" w:line="288" w:lineRule="atLeast"/>
        <w:jc w:val="both"/>
        <w:rPr>
          <w:rFonts w:ascii="Calibri" w:eastAsia="Times New Roman" w:hAnsi="Calibri" w:cs="Calibri"/>
          <w:lang w:val="en-GB" w:eastAsia="zh-TW"/>
        </w:rPr>
      </w:pPr>
    </w:p>
    <w:p w14:paraId="6FA742D6" w14:textId="77777777" w:rsidR="002A1469" w:rsidRPr="002A1469" w:rsidRDefault="002A1469" w:rsidP="002A1469">
      <w:pPr>
        <w:spacing w:after="0" w:line="288" w:lineRule="atLeast"/>
        <w:jc w:val="both"/>
        <w:rPr>
          <w:rFonts w:ascii="Calibri" w:eastAsia="Times New Roman" w:hAnsi="Calibri" w:cs="Calibr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0"/>
        <w:gridCol w:w="227"/>
        <w:gridCol w:w="2886"/>
        <w:gridCol w:w="227"/>
        <w:gridCol w:w="2896"/>
      </w:tblGrid>
      <w:tr w:rsidR="002A1469" w:rsidRPr="002A1469" w14:paraId="03926D6D" w14:textId="77777777" w:rsidTr="003177D4">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04E2EA23" w14:textId="77777777" w:rsidR="002A1469" w:rsidRPr="002A1469" w:rsidRDefault="002A1469" w:rsidP="002A1469">
            <w:pPr>
              <w:spacing w:after="0" w:line="240" w:lineRule="auto"/>
              <w:jc w:val="center"/>
              <w:rPr>
                <w:rFonts w:ascii="Calibri" w:eastAsia="Times New Roman" w:hAnsi="Calibri" w:cs="Calibri"/>
                <w:lang w:val="en-GB" w:eastAsia="zh-TW"/>
              </w:rPr>
            </w:pPr>
          </w:p>
        </w:tc>
        <w:tc>
          <w:tcPr>
            <w:tcW w:w="200" w:type="dxa"/>
            <w:tcMar>
              <w:top w:w="15" w:type="dxa"/>
              <w:left w:w="15" w:type="dxa"/>
              <w:bottom w:w="15" w:type="dxa"/>
              <w:right w:w="15" w:type="dxa"/>
            </w:tcMar>
            <w:vAlign w:val="bottom"/>
          </w:tcPr>
          <w:p w14:paraId="103CEB34" w14:textId="77777777" w:rsidR="002A1469" w:rsidRPr="002A1469" w:rsidRDefault="002A1469" w:rsidP="002A1469">
            <w:pPr>
              <w:spacing w:after="0" w:line="240" w:lineRule="auto"/>
              <w:rPr>
                <w:rFonts w:ascii="Calibri" w:eastAsia="Times New Roman" w:hAnsi="Calibri" w:cs="Calibri"/>
                <w:lang w:val="en-GB" w:eastAsia="zh-TW"/>
              </w:rPr>
            </w:pPr>
          </w:p>
        </w:tc>
        <w:tc>
          <w:tcPr>
            <w:tcW w:w="2865" w:type="dxa"/>
            <w:tcBorders>
              <w:bottom w:val="single" w:sz="6" w:space="0" w:color="000000"/>
            </w:tcBorders>
            <w:tcMar>
              <w:top w:w="15" w:type="dxa"/>
              <w:left w:w="15" w:type="dxa"/>
              <w:bottom w:w="15" w:type="dxa"/>
              <w:right w:w="15" w:type="dxa"/>
            </w:tcMar>
            <w:vAlign w:val="bottom"/>
          </w:tcPr>
          <w:p w14:paraId="0C17DCFF" w14:textId="77777777" w:rsidR="002A1469" w:rsidRPr="002A1469" w:rsidRDefault="002A1469" w:rsidP="002A1469">
            <w:pPr>
              <w:spacing w:after="0" w:line="240" w:lineRule="auto"/>
              <w:jc w:val="center"/>
              <w:rPr>
                <w:rFonts w:ascii="Calibri" w:eastAsia="Times New Roman" w:hAnsi="Calibri" w:cs="Calibri"/>
                <w:lang w:val="en-GB" w:eastAsia="zh-TW"/>
              </w:rPr>
            </w:pPr>
          </w:p>
        </w:tc>
        <w:tc>
          <w:tcPr>
            <w:tcW w:w="200" w:type="dxa"/>
            <w:tcMar>
              <w:top w:w="15" w:type="dxa"/>
              <w:left w:w="15" w:type="dxa"/>
              <w:bottom w:w="15" w:type="dxa"/>
              <w:right w:w="15" w:type="dxa"/>
            </w:tcMar>
            <w:vAlign w:val="bottom"/>
          </w:tcPr>
          <w:p w14:paraId="0A85D178" w14:textId="77777777" w:rsidR="002A1469" w:rsidRPr="002A1469" w:rsidRDefault="002A1469" w:rsidP="002A1469">
            <w:pPr>
              <w:spacing w:after="0" w:line="240" w:lineRule="auto"/>
              <w:rPr>
                <w:rFonts w:ascii="Calibri" w:eastAsia="Times New Roman" w:hAnsi="Calibri" w:cs="Calibri"/>
                <w:lang w:val="en-GB" w:eastAsia="zh-TW"/>
              </w:rPr>
            </w:pPr>
          </w:p>
        </w:tc>
        <w:tc>
          <w:tcPr>
            <w:tcW w:w="2865" w:type="dxa"/>
            <w:tcBorders>
              <w:bottom w:val="single" w:sz="6" w:space="0" w:color="000000"/>
            </w:tcBorders>
            <w:tcMar>
              <w:top w:w="15" w:type="dxa"/>
              <w:left w:w="15" w:type="dxa"/>
              <w:bottom w:w="15" w:type="dxa"/>
              <w:right w:w="15" w:type="dxa"/>
            </w:tcMar>
            <w:vAlign w:val="bottom"/>
          </w:tcPr>
          <w:p w14:paraId="4AC1B03A" w14:textId="77777777" w:rsidR="002A1469" w:rsidRPr="002A1469" w:rsidRDefault="002A1469" w:rsidP="002A1469">
            <w:pPr>
              <w:spacing w:after="0" w:line="240" w:lineRule="auto"/>
              <w:jc w:val="center"/>
              <w:rPr>
                <w:rFonts w:ascii="Calibri" w:eastAsia="Times New Roman" w:hAnsi="Calibri" w:cs="Calibri"/>
                <w:lang w:val="en-GB" w:eastAsia="zh-TW"/>
              </w:rPr>
            </w:pPr>
          </w:p>
        </w:tc>
      </w:tr>
      <w:tr w:rsidR="002A1469" w:rsidRPr="002A1469" w14:paraId="05743D5A" w14:textId="77777777" w:rsidTr="003177D4">
        <w:trPr>
          <w:tblCellSpacing w:w="15" w:type="dxa"/>
          <w:jc w:val="center"/>
        </w:trPr>
        <w:tc>
          <w:tcPr>
            <w:tcW w:w="2865" w:type="dxa"/>
            <w:tcMar>
              <w:top w:w="15" w:type="dxa"/>
              <w:left w:w="15" w:type="dxa"/>
              <w:bottom w:w="15" w:type="dxa"/>
              <w:right w:w="15" w:type="dxa"/>
            </w:tcMar>
          </w:tcPr>
          <w:p w14:paraId="237CA599" w14:textId="77777777" w:rsidR="002A1469" w:rsidRPr="002A1469" w:rsidRDefault="002A1469" w:rsidP="002A1469">
            <w:pPr>
              <w:spacing w:after="0" w:line="240" w:lineRule="auto"/>
              <w:jc w:val="center"/>
              <w:rPr>
                <w:rFonts w:ascii="Calibri" w:eastAsia="Times New Roman" w:hAnsi="Calibri" w:cs="Calibri"/>
                <w:lang w:val="en-GB" w:eastAsia="zh-TW"/>
              </w:rPr>
            </w:pPr>
            <w:r w:rsidRPr="002A1469">
              <w:rPr>
                <w:rFonts w:ascii="Calibri" w:eastAsia="Arial" w:hAnsi="Calibri" w:cs="Calibri"/>
                <w:b/>
                <w:bCs/>
                <w:lang w:val="en-GB" w:eastAsia="zh-TW"/>
              </w:rPr>
              <w:t>Company</w:t>
            </w:r>
            <w:r w:rsidRPr="002A1469">
              <w:rPr>
                <w:rFonts w:ascii="Calibri" w:eastAsia="Arial" w:hAnsi="Calibri" w:cs="Calibri"/>
                <w:lang w:val="en-GB" w:eastAsia="zh-TW"/>
              </w:rPr>
              <w:t xml:space="preserve"> Name</w:t>
            </w:r>
          </w:p>
        </w:tc>
        <w:tc>
          <w:tcPr>
            <w:tcW w:w="200" w:type="dxa"/>
            <w:tcMar>
              <w:top w:w="15" w:type="dxa"/>
              <w:left w:w="15" w:type="dxa"/>
              <w:bottom w:w="15" w:type="dxa"/>
              <w:right w:w="15" w:type="dxa"/>
            </w:tcMar>
          </w:tcPr>
          <w:p w14:paraId="7FE99E7E" w14:textId="77777777" w:rsidR="002A1469" w:rsidRPr="002A1469" w:rsidRDefault="002A1469" w:rsidP="002A1469">
            <w:pPr>
              <w:spacing w:after="0" w:line="240" w:lineRule="auto"/>
              <w:rPr>
                <w:rFonts w:ascii="Calibri" w:eastAsia="Times New Roman" w:hAnsi="Calibri" w:cs="Calibri"/>
                <w:lang w:val="en-GB" w:eastAsia="zh-TW"/>
              </w:rPr>
            </w:pPr>
          </w:p>
        </w:tc>
        <w:tc>
          <w:tcPr>
            <w:tcW w:w="2865" w:type="dxa"/>
            <w:tcMar>
              <w:top w:w="15" w:type="dxa"/>
              <w:left w:w="15" w:type="dxa"/>
              <w:bottom w:w="15" w:type="dxa"/>
              <w:right w:w="15" w:type="dxa"/>
            </w:tcMar>
          </w:tcPr>
          <w:p w14:paraId="407245A7" w14:textId="77777777" w:rsidR="002A1469" w:rsidRPr="002A1469" w:rsidRDefault="002A1469" w:rsidP="002A1469">
            <w:pPr>
              <w:spacing w:after="0" w:line="240" w:lineRule="auto"/>
              <w:jc w:val="center"/>
              <w:rPr>
                <w:rFonts w:ascii="Calibri" w:eastAsia="Times New Roman" w:hAnsi="Calibri" w:cs="Calibri"/>
                <w:lang w:val="en-GB" w:eastAsia="zh-TW"/>
              </w:rPr>
            </w:pPr>
            <w:r w:rsidRPr="002A1469">
              <w:rPr>
                <w:rFonts w:ascii="Calibri" w:eastAsia="Arial" w:hAnsi="Calibri" w:cs="Calibri"/>
                <w:b/>
                <w:bCs/>
                <w:lang w:val="en-GB" w:eastAsia="zh-TW"/>
              </w:rPr>
              <w:t>Representative</w:t>
            </w:r>
            <w:r w:rsidRPr="002A1469">
              <w:rPr>
                <w:rFonts w:ascii="Calibri" w:eastAsia="Arial" w:hAnsi="Calibri" w:cs="Calibri"/>
                <w:lang w:val="en-GB" w:eastAsia="zh-TW"/>
              </w:rPr>
              <w:t> Signature</w:t>
            </w:r>
          </w:p>
        </w:tc>
        <w:tc>
          <w:tcPr>
            <w:tcW w:w="200" w:type="dxa"/>
            <w:tcMar>
              <w:top w:w="15" w:type="dxa"/>
              <w:left w:w="15" w:type="dxa"/>
              <w:bottom w:w="15" w:type="dxa"/>
              <w:right w:w="15" w:type="dxa"/>
            </w:tcMar>
          </w:tcPr>
          <w:p w14:paraId="7AE6F77F" w14:textId="77777777" w:rsidR="002A1469" w:rsidRPr="002A1469" w:rsidRDefault="002A1469" w:rsidP="002A1469">
            <w:pPr>
              <w:spacing w:after="0" w:line="240" w:lineRule="auto"/>
              <w:rPr>
                <w:rFonts w:ascii="Calibri" w:eastAsia="Times New Roman" w:hAnsi="Calibri" w:cs="Calibri"/>
                <w:lang w:val="en-GB" w:eastAsia="zh-TW"/>
              </w:rPr>
            </w:pPr>
          </w:p>
        </w:tc>
        <w:tc>
          <w:tcPr>
            <w:tcW w:w="2865" w:type="dxa"/>
            <w:tcMar>
              <w:top w:w="15" w:type="dxa"/>
              <w:left w:w="15" w:type="dxa"/>
              <w:bottom w:w="15" w:type="dxa"/>
              <w:right w:w="15" w:type="dxa"/>
            </w:tcMar>
          </w:tcPr>
          <w:p w14:paraId="09B1CF8E" w14:textId="77777777" w:rsidR="002A1469" w:rsidRPr="002A1469" w:rsidRDefault="002A1469" w:rsidP="002A1469">
            <w:pPr>
              <w:spacing w:after="0" w:line="240" w:lineRule="auto"/>
              <w:jc w:val="center"/>
              <w:rPr>
                <w:rFonts w:ascii="Calibri" w:eastAsia="Times New Roman" w:hAnsi="Calibri" w:cs="Calibri"/>
                <w:lang w:val="en-GB" w:eastAsia="zh-TW"/>
              </w:rPr>
            </w:pPr>
            <w:r w:rsidRPr="002A1469">
              <w:rPr>
                <w:rFonts w:ascii="Calibri" w:eastAsia="Arial" w:hAnsi="Calibri" w:cs="Calibri"/>
                <w:b/>
                <w:bCs/>
                <w:lang w:val="en-GB" w:eastAsia="zh-TW"/>
              </w:rPr>
              <w:t>Representative</w:t>
            </w:r>
            <w:r w:rsidRPr="002A1469">
              <w:rPr>
                <w:rFonts w:ascii="Calibri" w:eastAsia="Arial" w:hAnsi="Calibri" w:cs="Calibri"/>
                <w:lang w:val="en-GB" w:eastAsia="zh-TW"/>
              </w:rPr>
              <w:t> Name and Title</w:t>
            </w:r>
          </w:p>
        </w:tc>
      </w:tr>
    </w:tbl>
    <w:p w14:paraId="5762531A" w14:textId="77777777" w:rsidR="002A1469" w:rsidRPr="002A1469" w:rsidRDefault="002A1469" w:rsidP="002A1469">
      <w:pPr>
        <w:spacing w:after="0" w:line="240" w:lineRule="auto"/>
        <w:rPr>
          <w:rFonts w:ascii="Calibri" w:eastAsia="Times New Roman" w:hAnsi="Calibri" w:cs="Calibri"/>
          <w:lang w:val="en-GB" w:eastAsia="zh-TW"/>
        </w:rPr>
      </w:pPr>
    </w:p>
    <w:p w14:paraId="721AE921" w14:textId="7EBC0293" w:rsidR="002A1469" w:rsidRDefault="002A1469" w:rsidP="002A1469">
      <w:pPr>
        <w:spacing w:after="0" w:line="240" w:lineRule="auto"/>
        <w:rPr>
          <w:rFonts w:ascii="Calibri" w:eastAsia="Times New Roman" w:hAnsi="Calibri" w:cs="Calibri"/>
          <w:lang w:val="en-GB" w:eastAsia="zh-TW"/>
        </w:rPr>
      </w:pPr>
    </w:p>
    <w:p w14:paraId="0DBBC4E8" w14:textId="77777777" w:rsidR="002A1469" w:rsidRPr="002A1469" w:rsidRDefault="002A1469" w:rsidP="002A1469">
      <w:pPr>
        <w:spacing w:after="0" w:line="240" w:lineRule="auto"/>
        <w:rPr>
          <w:rFonts w:ascii="Calibri" w:eastAsia="Times New Roman" w:hAnsi="Calibri" w:cs="Calibr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30"/>
        <w:gridCol w:w="655"/>
        <w:gridCol w:w="4231"/>
      </w:tblGrid>
      <w:tr w:rsidR="002A1469" w:rsidRPr="002A1469" w14:paraId="5C71A751" w14:textId="77777777" w:rsidTr="003177D4">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0D6E8B48" w14:textId="77777777" w:rsidR="002A1469" w:rsidRPr="002A1469" w:rsidRDefault="002A1469" w:rsidP="002A1469">
            <w:pPr>
              <w:spacing w:after="0" w:line="240" w:lineRule="auto"/>
              <w:rPr>
                <w:rFonts w:ascii="Calibri" w:eastAsia="Times New Roman" w:hAnsi="Calibri" w:cs="Calibri"/>
                <w:lang w:val="en-GB" w:eastAsia="zh-TW"/>
              </w:rPr>
            </w:pPr>
          </w:p>
        </w:tc>
        <w:tc>
          <w:tcPr>
            <w:tcW w:w="597" w:type="dxa"/>
            <w:tcMar>
              <w:top w:w="15" w:type="dxa"/>
              <w:left w:w="15" w:type="dxa"/>
              <w:bottom w:w="15" w:type="dxa"/>
              <w:right w:w="15" w:type="dxa"/>
            </w:tcMar>
            <w:vAlign w:val="bottom"/>
          </w:tcPr>
          <w:p w14:paraId="64E1F909" w14:textId="77777777" w:rsidR="002A1469" w:rsidRPr="002A1469" w:rsidRDefault="002A1469" w:rsidP="002A1469">
            <w:pPr>
              <w:spacing w:after="0" w:line="240" w:lineRule="auto"/>
              <w:rPr>
                <w:rFonts w:ascii="Calibri" w:eastAsia="Times New Roman" w:hAnsi="Calibri" w:cs="Calibri"/>
                <w:lang w:val="en-GB" w:eastAsia="zh-TW"/>
              </w:rPr>
            </w:pPr>
          </w:p>
        </w:tc>
        <w:tc>
          <w:tcPr>
            <w:tcW w:w="3999" w:type="dxa"/>
            <w:tcBorders>
              <w:bottom w:val="single" w:sz="6" w:space="0" w:color="000000"/>
            </w:tcBorders>
            <w:tcMar>
              <w:top w:w="15" w:type="dxa"/>
              <w:left w:w="15" w:type="dxa"/>
              <w:bottom w:w="15" w:type="dxa"/>
              <w:right w:w="15" w:type="dxa"/>
            </w:tcMar>
            <w:vAlign w:val="bottom"/>
          </w:tcPr>
          <w:p w14:paraId="4C1BAABB" w14:textId="77777777" w:rsidR="002A1469" w:rsidRPr="002A1469" w:rsidRDefault="002A1469" w:rsidP="002A1469">
            <w:pPr>
              <w:spacing w:after="0" w:line="240" w:lineRule="auto"/>
              <w:jc w:val="center"/>
              <w:rPr>
                <w:rFonts w:ascii="Calibri" w:eastAsia="Times New Roman" w:hAnsi="Calibri" w:cs="Calibri"/>
                <w:lang w:val="en-GB" w:eastAsia="zh-TW"/>
              </w:rPr>
            </w:pPr>
          </w:p>
        </w:tc>
      </w:tr>
      <w:tr w:rsidR="002A1469" w:rsidRPr="002A1469" w14:paraId="676E4CA6" w14:textId="77777777" w:rsidTr="003177D4">
        <w:trPr>
          <w:tblCellSpacing w:w="15" w:type="dxa"/>
          <w:jc w:val="center"/>
        </w:trPr>
        <w:tc>
          <w:tcPr>
            <w:tcW w:w="3999" w:type="dxa"/>
            <w:tcMar>
              <w:top w:w="15" w:type="dxa"/>
              <w:left w:w="15" w:type="dxa"/>
              <w:bottom w:w="15" w:type="dxa"/>
              <w:right w:w="15" w:type="dxa"/>
            </w:tcMar>
          </w:tcPr>
          <w:p w14:paraId="0F2CB109" w14:textId="77777777" w:rsidR="002A1469" w:rsidRPr="002A1469" w:rsidRDefault="002A1469" w:rsidP="002A1469">
            <w:pPr>
              <w:spacing w:after="0" w:line="240" w:lineRule="auto"/>
              <w:jc w:val="center"/>
              <w:rPr>
                <w:rFonts w:ascii="Calibri" w:eastAsia="Times New Roman" w:hAnsi="Calibri" w:cs="Calibri"/>
                <w:lang w:val="en-GB" w:eastAsia="zh-TW"/>
              </w:rPr>
            </w:pPr>
            <w:r w:rsidRPr="002A1469">
              <w:rPr>
                <w:rFonts w:ascii="Calibri" w:eastAsia="Arial" w:hAnsi="Calibri" w:cs="Calibri"/>
                <w:b/>
                <w:bCs/>
                <w:lang w:val="en-GB" w:eastAsia="zh-TW"/>
              </w:rPr>
              <w:t>Shareholder</w:t>
            </w:r>
            <w:r w:rsidRPr="002A1469">
              <w:rPr>
                <w:rFonts w:ascii="Calibri" w:eastAsia="Arial" w:hAnsi="Calibri" w:cs="Calibri"/>
                <w:lang w:val="en-GB" w:eastAsia="zh-TW"/>
              </w:rPr>
              <w:t xml:space="preserve"> Signature</w:t>
            </w:r>
          </w:p>
        </w:tc>
        <w:tc>
          <w:tcPr>
            <w:tcW w:w="597" w:type="dxa"/>
            <w:tcMar>
              <w:top w:w="15" w:type="dxa"/>
              <w:left w:w="15" w:type="dxa"/>
              <w:bottom w:w="15" w:type="dxa"/>
              <w:right w:w="15" w:type="dxa"/>
            </w:tcMar>
          </w:tcPr>
          <w:p w14:paraId="40905B3E" w14:textId="77777777" w:rsidR="002A1469" w:rsidRPr="002A1469" w:rsidRDefault="002A1469" w:rsidP="002A1469">
            <w:pPr>
              <w:spacing w:after="0" w:line="240" w:lineRule="auto"/>
              <w:rPr>
                <w:rFonts w:ascii="Calibri" w:eastAsia="Times New Roman" w:hAnsi="Calibri" w:cs="Calibri"/>
                <w:lang w:val="en-GB" w:eastAsia="zh-TW"/>
              </w:rPr>
            </w:pPr>
          </w:p>
        </w:tc>
        <w:tc>
          <w:tcPr>
            <w:tcW w:w="3999" w:type="dxa"/>
            <w:tcMar>
              <w:top w:w="15" w:type="dxa"/>
              <w:left w:w="15" w:type="dxa"/>
              <w:bottom w:w="15" w:type="dxa"/>
              <w:right w:w="15" w:type="dxa"/>
            </w:tcMar>
          </w:tcPr>
          <w:p w14:paraId="7D094378" w14:textId="77777777" w:rsidR="002A1469" w:rsidRPr="002A1469" w:rsidRDefault="002A1469" w:rsidP="002A1469">
            <w:pPr>
              <w:spacing w:after="0" w:line="240" w:lineRule="auto"/>
              <w:jc w:val="center"/>
              <w:rPr>
                <w:rFonts w:ascii="Calibri" w:eastAsia="Times New Roman" w:hAnsi="Calibri" w:cs="Calibri"/>
                <w:lang w:val="en-GB" w:eastAsia="zh-TW"/>
              </w:rPr>
            </w:pPr>
            <w:r w:rsidRPr="002A1469">
              <w:rPr>
                <w:rFonts w:ascii="Calibri" w:eastAsia="Arial" w:hAnsi="Calibri" w:cs="Calibri"/>
                <w:b/>
                <w:bCs/>
                <w:lang w:val="en-GB" w:eastAsia="zh-TW"/>
              </w:rPr>
              <w:t>Shareholder </w:t>
            </w:r>
            <w:r w:rsidRPr="002A1469">
              <w:rPr>
                <w:rFonts w:ascii="Calibri" w:eastAsia="Arial" w:hAnsi="Calibri" w:cs="Calibri"/>
                <w:lang w:val="en-GB" w:eastAsia="zh-TW"/>
              </w:rPr>
              <w:t>Full Name</w:t>
            </w:r>
          </w:p>
        </w:tc>
      </w:tr>
    </w:tbl>
    <w:p w14:paraId="0D7F7877" w14:textId="77777777" w:rsidR="002A1469" w:rsidRPr="002A1469" w:rsidRDefault="002A1469" w:rsidP="002A1469">
      <w:pPr>
        <w:spacing w:after="0" w:line="240" w:lineRule="auto"/>
        <w:rPr>
          <w:rFonts w:ascii="Calibri" w:eastAsia="Times New Roman" w:hAnsi="Calibri" w:cs="Calibri"/>
          <w:lang w:val="en-GB" w:eastAsia="zh-TW"/>
        </w:rPr>
      </w:pPr>
      <w:r w:rsidRPr="002A1469">
        <w:rPr>
          <w:rFonts w:ascii="Calibri" w:eastAsia="Arial" w:hAnsi="Calibri" w:cs="Calibri"/>
          <w:lang w:val="en-GB" w:eastAsia="zh-TW"/>
        </w:rPr>
        <w:t> </w:t>
      </w:r>
    </w:p>
    <w:p w14:paraId="6E3D1FE1" w14:textId="777DA35D" w:rsidR="002A1469" w:rsidRDefault="002A1469" w:rsidP="002A1469">
      <w:pPr>
        <w:spacing w:after="0" w:line="240" w:lineRule="auto"/>
        <w:rPr>
          <w:rFonts w:ascii="Calibri" w:eastAsia="Times New Roman" w:hAnsi="Calibri" w:cs="Calibri"/>
          <w:lang w:val="en-GB" w:eastAsia="zh-TW"/>
        </w:rPr>
      </w:pPr>
    </w:p>
    <w:p w14:paraId="29F111A2" w14:textId="77777777" w:rsidR="002A1469" w:rsidRPr="002A1469" w:rsidRDefault="002A1469" w:rsidP="002A1469">
      <w:pPr>
        <w:spacing w:after="0" w:line="240" w:lineRule="auto"/>
        <w:rPr>
          <w:rFonts w:ascii="Calibri" w:eastAsia="Times New Roman" w:hAnsi="Calibri" w:cs="Calibr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30"/>
        <w:gridCol w:w="655"/>
        <w:gridCol w:w="4231"/>
      </w:tblGrid>
      <w:tr w:rsidR="002A1469" w:rsidRPr="002A1469" w14:paraId="46E1FE4D" w14:textId="77777777" w:rsidTr="003177D4">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9FCF2D9" w14:textId="77777777" w:rsidR="002A1469" w:rsidRPr="002A1469" w:rsidRDefault="002A1469" w:rsidP="002A1469">
            <w:pPr>
              <w:spacing w:after="0" w:line="240" w:lineRule="auto"/>
              <w:rPr>
                <w:rFonts w:ascii="Calibri" w:eastAsia="Times New Roman" w:hAnsi="Calibri" w:cs="Calibri"/>
                <w:lang w:val="en-GB" w:eastAsia="zh-TW"/>
              </w:rPr>
            </w:pPr>
          </w:p>
        </w:tc>
        <w:tc>
          <w:tcPr>
            <w:tcW w:w="597" w:type="dxa"/>
            <w:tcMar>
              <w:top w:w="15" w:type="dxa"/>
              <w:left w:w="15" w:type="dxa"/>
              <w:bottom w:w="15" w:type="dxa"/>
              <w:right w:w="15" w:type="dxa"/>
            </w:tcMar>
            <w:vAlign w:val="bottom"/>
          </w:tcPr>
          <w:p w14:paraId="37FD4F44" w14:textId="77777777" w:rsidR="002A1469" w:rsidRPr="002A1469" w:rsidRDefault="002A1469" w:rsidP="002A1469">
            <w:pPr>
              <w:spacing w:after="0" w:line="240" w:lineRule="auto"/>
              <w:rPr>
                <w:rFonts w:ascii="Calibri" w:eastAsia="Times New Roman" w:hAnsi="Calibri" w:cs="Calibri"/>
                <w:lang w:val="en-GB" w:eastAsia="zh-TW"/>
              </w:rPr>
            </w:pPr>
          </w:p>
        </w:tc>
        <w:tc>
          <w:tcPr>
            <w:tcW w:w="3999" w:type="dxa"/>
            <w:tcBorders>
              <w:bottom w:val="single" w:sz="6" w:space="0" w:color="000000"/>
            </w:tcBorders>
            <w:tcMar>
              <w:top w:w="15" w:type="dxa"/>
              <w:left w:w="15" w:type="dxa"/>
              <w:bottom w:w="15" w:type="dxa"/>
              <w:right w:w="15" w:type="dxa"/>
            </w:tcMar>
            <w:vAlign w:val="bottom"/>
          </w:tcPr>
          <w:p w14:paraId="0BD6B4C7" w14:textId="77777777" w:rsidR="002A1469" w:rsidRPr="002A1469" w:rsidRDefault="002A1469" w:rsidP="002A1469">
            <w:pPr>
              <w:spacing w:after="0" w:line="240" w:lineRule="auto"/>
              <w:jc w:val="center"/>
              <w:rPr>
                <w:rFonts w:ascii="Calibri" w:eastAsia="Times New Roman" w:hAnsi="Calibri" w:cs="Calibri"/>
                <w:lang w:val="en-GB" w:eastAsia="zh-TW"/>
              </w:rPr>
            </w:pPr>
          </w:p>
        </w:tc>
      </w:tr>
      <w:tr w:rsidR="002A1469" w:rsidRPr="002A1469" w14:paraId="0F18EEA3" w14:textId="77777777" w:rsidTr="003177D4">
        <w:trPr>
          <w:tblCellSpacing w:w="15" w:type="dxa"/>
          <w:jc w:val="center"/>
        </w:trPr>
        <w:tc>
          <w:tcPr>
            <w:tcW w:w="3999" w:type="dxa"/>
            <w:tcMar>
              <w:top w:w="15" w:type="dxa"/>
              <w:left w:w="15" w:type="dxa"/>
              <w:bottom w:w="15" w:type="dxa"/>
              <w:right w:w="15" w:type="dxa"/>
            </w:tcMar>
          </w:tcPr>
          <w:p w14:paraId="66E598CD" w14:textId="77777777" w:rsidR="002A1469" w:rsidRPr="002A1469" w:rsidRDefault="002A1469" w:rsidP="002A1469">
            <w:pPr>
              <w:spacing w:after="0" w:line="240" w:lineRule="auto"/>
              <w:jc w:val="center"/>
              <w:rPr>
                <w:rFonts w:ascii="Calibri" w:eastAsia="Times New Roman" w:hAnsi="Calibri" w:cs="Calibri"/>
                <w:lang w:val="en-GB" w:eastAsia="zh-TW"/>
              </w:rPr>
            </w:pPr>
            <w:r w:rsidRPr="002A1469">
              <w:rPr>
                <w:rFonts w:ascii="Calibri" w:eastAsia="Arial" w:hAnsi="Calibri" w:cs="Calibri"/>
                <w:b/>
                <w:bCs/>
                <w:lang w:val="en-GB" w:eastAsia="zh-TW"/>
              </w:rPr>
              <w:t>Shareholder</w:t>
            </w:r>
            <w:r w:rsidRPr="002A1469">
              <w:rPr>
                <w:rFonts w:ascii="Calibri" w:eastAsia="Arial" w:hAnsi="Calibri" w:cs="Calibri"/>
                <w:lang w:val="en-GB" w:eastAsia="zh-TW"/>
              </w:rPr>
              <w:t xml:space="preserve"> Signature</w:t>
            </w:r>
          </w:p>
        </w:tc>
        <w:tc>
          <w:tcPr>
            <w:tcW w:w="597" w:type="dxa"/>
            <w:tcMar>
              <w:top w:w="15" w:type="dxa"/>
              <w:left w:w="15" w:type="dxa"/>
              <w:bottom w:w="15" w:type="dxa"/>
              <w:right w:w="15" w:type="dxa"/>
            </w:tcMar>
          </w:tcPr>
          <w:p w14:paraId="1123DF98" w14:textId="77777777" w:rsidR="002A1469" w:rsidRPr="002A1469" w:rsidRDefault="002A1469" w:rsidP="002A1469">
            <w:pPr>
              <w:spacing w:after="0" w:line="240" w:lineRule="auto"/>
              <w:rPr>
                <w:rFonts w:ascii="Calibri" w:eastAsia="Times New Roman" w:hAnsi="Calibri" w:cs="Calibri"/>
                <w:lang w:val="en-GB" w:eastAsia="zh-TW"/>
              </w:rPr>
            </w:pPr>
          </w:p>
        </w:tc>
        <w:tc>
          <w:tcPr>
            <w:tcW w:w="3999" w:type="dxa"/>
            <w:tcMar>
              <w:top w:w="15" w:type="dxa"/>
              <w:left w:w="15" w:type="dxa"/>
              <w:bottom w:w="15" w:type="dxa"/>
              <w:right w:w="15" w:type="dxa"/>
            </w:tcMar>
          </w:tcPr>
          <w:p w14:paraId="28458C02" w14:textId="77777777" w:rsidR="002A1469" w:rsidRPr="002A1469" w:rsidRDefault="002A1469" w:rsidP="002A1469">
            <w:pPr>
              <w:spacing w:after="0" w:line="240" w:lineRule="auto"/>
              <w:jc w:val="center"/>
              <w:rPr>
                <w:rFonts w:ascii="Calibri" w:eastAsia="Times New Roman" w:hAnsi="Calibri" w:cs="Calibri"/>
                <w:lang w:val="en-GB" w:eastAsia="zh-TW"/>
              </w:rPr>
            </w:pPr>
            <w:r w:rsidRPr="002A1469">
              <w:rPr>
                <w:rFonts w:ascii="Calibri" w:eastAsia="Arial" w:hAnsi="Calibri" w:cs="Calibri"/>
                <w:b/>
                <w:bCs/>
                <w:lang w:val="en-GB" w:eastAsia="zh-TW"/>
              </w:rPr>
              <w:t>Shareholder </w:t>
            </w:r>
            <w:r w:rsidRPr="002A1469">
              <w:rPr>
                <w:rFonts w:ascii="Calibri" w:eastAsia="Arial" w:hAnsi="Calibri" w:cs="Calibri"/>
                <w:lang w:val="en-GB" w:eastAsia="zh-TW"/>
              </w:rPr>
              <w:t>Full Name</w:t>
            </w:r>
          </w:p>
        </w:tc>
      </w:tr>
    </w:tbl>
    <w:p w14:paraId="4A87A8BF" w14:textId="203E4E98" w:rsidR="002A1469" w:rsidRDefault="002A1469" w:rsidP="002A1469">
      <w:pPr>
        <w:spacing w:after="0" w:line="240" w:lineRule="auto"/>
        <w:rPr>
          <w:rFonts w:ascii="Calibri" w:eastAsia="Arial" w:hAnsi="Calibri" w:cs="Calibri"/>
          <w:lang w:val="en-GB" w:eastAsia="zh-TW"/>
        </w:rPr>
      </w:pPr>
    </w:p>
    <w:p w14:paraId="1159CF6D" w14:textId="77777777" w:rsidR="002A1469" w:rsidRPr="002A1469" w:rsidRDefault="002A1469" w:rsidP="002A1469">
      <w:pPr>
        <w:spacing w:after="0" w:line="240" w:lineRule="auto"/>
        <w:rPr>
          <w:rFonts w:ascii="Calibri" w:eastAsia="Arial" w:hAnsi="Calibri" w:cs="Calibri"/>
          <w:lang w:val="en-GB" w:eastAsia="zh-TW"/>
        </w:rPr>
      </w:pPr>
    </w:p>
    <w:p w14:paraId="516196CE" w14:textId="77777777" w:rsidR="002A1469" w:rsidRPr="002A1469" w:rsidRDefault="002A1469" w:rsidP="002A1469">
      <w:pPr>
        <w:spacing w:after="0" w:line="240" w:lineRule="auto"/>
        <w:rPr>
          <w:rFonts w:ascii="Calibri" w:eastAsia="Arial" w:hAnsi="Calibri" w:cs="Calibr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30"/>
        <w:gridCol w:w="655"/>
        <w:gridCol w:w="4231"/>
      </w:tblGrid>
      <w:tr w:rsidR="002A1469" w:rsidRPr="002A1469" w14:paraId="751F6F51" w14:textId="77777777" w:rsidTr="003177D4">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7E33A80" w14:textId="77777777" w:rsidR="002A1469" w:rsidRPr="002A1469" w:rsidRDefault="002A1469" w:rsidP="002A1469">
            <w:pPr>
              <w:spacing w:after="0" w:line="240" w:lineRule="auto"/>
              <w:rPr>
                <w:rFonts w:ascii="Calibri" w:eastAsia="Times New Roman" w:hAnsi="Calibri" w:cs="Calibri"/>
                <w:lang w:val="en-GB" w:eastAsia="zh-TW"/>
              </w:rPr>
            </w:pPr>
          </w:p>
        </w:tc>
        <w:tc>
          <w:tcPr>
            <w:tcW w:w="597" w:type="dxa"/>
            <w:tcMar>
              <w:top w:w="15" w:type="dxa"/>
              <w:left w:w="15" w:type="dxa"/>
              <w:bottom w:w="15" w:type="dxa"/>
              <w:right w:w="15" w:type="dxa"/>
            </w:tcMar>
            <w:vAlign w:val="bottom"/>
          </w:tcPr>
          <w:p w14:paraId="5347F5EC" w14:textId="77777777" w:rsidR="002A1469" w:rsidRPr="002A1469" w:rsidRDefault="002A1469" w:rsidP="002A1469">
            <w:pPr>
              <w:spacing w:after="0" w:line="240" w:lineRule="auto"/>
              <w:rPr>
                <w:rFonts w:ascii="Calibri" w:eastAsia="Times New Roman" w:hAnsi="Calibri" w:cs="Calibri"/>
                <w:lang w:val="en-GB" w:eastAsia="zh-TW"/>
              </w:rPr>
            </w:pPr>
          </w:p>
        </w:tc>
        <w:tc>
          <w:tcPr>
            <w:tcW w:w="3999" w:type="dxa"/>
            <w:tcBorders>
              <w:bottom w:val="single" w:sz="6" w:space="0" w:color="000000"/>
            </w:tcBorders>
            <w:tcMar>
              <w:top w:w="15" w:type="dxa"/>
              <w:left w:w="15" w:type="dxa"/>
              <w:bottom w:w="15" w:type="dxa"/>
              <w:right w:w="15" w:type="dxa"/>
            </w:tcMar>
            <w:vAlign w:val="bottom"/>
          </w:tcPr>
          <w:p w14:paraId="0AB24C22" w14:textId="77777777" w:rsidR="002A1469" w:rsidRPr="002A1469" w:rsidRDefault="002A1469" w:rsidP="002A1469">
            <w:pPr>
              <w:spacing w:after="0" w:line="240" w:lineRule="auto"/>
              <w:jc w:val="center"/>
              <w:rPr>
                <w:rFonts w:ascii="Calibri" w:eastAsia="Times New Roman" w:hAnsi="Calibri" w:cs="Calibri"/>
                <w:lang w:val="en-GB" w:eastAsia="zh-TW"/>
              </w:rPr>
            </w:pPr>
          </w:p>
        </w:tc>
      </w:tr>
      <w:tr w:rsidR="002A1469" w:rsidRPr="002A1469" w14:paraId="199F5376" w14:textId="77777777" w:rsidTr="003177D4">
        <w:trPr>
          <w:tblCellSpacing w:w="15" w:type="dxa"/>
          <w:jc w:val="center"/>
        </w:trPr>
        <w:tc>
          <w:tcPr>
            <w:tcW w:w="3999" w:type="dxa"/>
            <w:tcMar>
              <w:top w:w="15" w:type="dxa"/>
              <w:left w:w="15" w:type="dxa"/>
              <w:bottom w:w="15" w:type="dxa"/>
              <w:right w:w="15" w:type="dxa"/>
            </w:tcMar>
          </w:tcPr>
          <w:p w14:paraId="51FE74C1" w14:textId="77777777" w:rsidR="002A1469" w:rsidRPr="002A1469" w:rsidRDefault="002A1469" w:rsidP="002A1469">
            <w:pPr>
              <w:spacing w:after="0" w:line="240" w:lineRule="auto"/>
              <w:jc w:val="center"/>
              <w:rPr>
                <w:rFonts w:ascii="Calibri" w:eastAsia="Times New Roman" w:hAnsi="Calibri" w:cs="Calibri"/>
                <w:lang w:val="en-GB" w:eastAsia="zh-TW"/>
              </w:rPr>
            </w:pPr>
            <w:r w:rsidRPr="002A1469">
              <w:rPr>
                <w:rFonts w:ascii="Calibri" w:eastAsia="Arial" w:hAnsi="Calibri" w:cs="Calibri"/>
                <w:b/>
                <w:bCs/>
                <w:lang w:val="en-GB" w:eastAsia="zh-TW"/>
              </w:rPr>
              <w:t>Shareholder</w:t>
            </w:r>
            <w:r w:rsidRPr="002A1469">
              <w:rPr>
                <w:rFonts w:ascii="Calibri" w:eastAsia="Arial" w:hAnsi="Calibri" w:cs="Calibri"/>
                <w:lang w:val="en-GB" w:eastAsia="zh-TW"/>
              </w:rPr>
              <w:t xml:space="preserve"> Signature</w:t>
            </w:r>
          </w:p>
        </w:tc>
        <w:tc>
          <w:tcPr>
            <w:tcW w:w="597" w:type="dxa"/>
            <w:tcMar>
              <w:top w:w="15" w:type="dxa"/>
              <w:left w:w="15" w:type="dxa"/>
              <w:bottom w:w="15" w:type="dxa"/>
              <w:right w:w="15" w:type="dxa"/>
            </w:tcMar>
          </w:tcPr>
          <w:p w14:paraId="29D1F38B" w14:textId="77777777" w:rsidR="002A1469" w:rsidRPr="002A1469" w:rsidRDefault="002A1469" w:rsidP="002A1469">
            <w:pPr>
              <w:spacing w:after="0" w:line="240" w:lineRule="auto"/>
              <w:rPr>
                <w:rFonts w:ascii="Calibri" w:eastAsia="Times New Roman" w:hAnsi="Calibri" w:cs="Calibri"/>
                <w:lang w:val="en-GB" w:eastAsia="zh-TW"/>
              </w:rPr>
            </w:pPr>
          </w:p>
        </w:tc>
        <w:tc>
          <w:tcPr>
            <w:tcW w:w="3999" w:type="dxa"/>
            <w:tcMar>
              <w:top w:w="15" w:type="dxa"/>
              <w:left w:w="15" w:type="dxa"/>
              <w:bottom w:w="15" w:type="dxa"/>
              <w:right w:w="15" w:type="dxa"/>
            </w:tcMar>
          </w:tcPr>
          <w:p w14:paraId="7678F6C1" w14:textId="77777777" w:rsidR="002A1469" w:rsidRPr="002A1469" w:rsidRDefault="002A1469" w:rsidP="002A1469">
            <w:pPr>
              <w:spacing w:after="0" w:line="240" w:lineRule="auto"/>
              <w:jc w:val="center"/>
              <w:rPr>
                <w:rFonts w:ascii="Calibri" w:eastAsia="Times New Roman" w:hAnsi="Calibri" w:cs="Calibri"/>
                <w:lang w:val="en-GB" w:eastAsia="zh-TW"/>
              </w:rPr>
            </w:pPr>
            <w:r w:rsidRPr="002A1469">
              <w:rPr>
                <w:rFonts w:ascii="Calibri" w:eastAsia="Arial" w:hAnsi="Calibri" w:cs="Calibri"/>
                <w:b/>
                <w:bCs/>
                <w:lang w:val="en-GB" w:eastAsia="zh-TW"/>
              </w:rPr>
              <w:t>Shareholder </w:t>
            </w:r>
            <w:r w:rsidRPr="002A1469">
              <w:rPr>
                <w:rFonts w:ascii="Calibri" w:eastAsia="Arial" w:hAnsi="Calibri" w:cs="Calibri"/>
                <w:lang w:val="en-GB" w:eastAsia="zh-TW"/>
              </w:rPr>
              <w:t>Full Name</w:t>
            </w:r>
          </w:p>
        </w:tc>
      </w:tr>
    </w:tbl>
    <w:p w14:paraId="10518766" w14:textId="77777777" w:rsidR="002A1469" w:rsidRPr="002A1469" w:rsidRDefault="002A1469" w:rsidP="002A1469">
      <w:pPr>
        <w:spacing w:after="0" w:line="240" w:lineRule="auto"/>
        <w:rPr>
          <w:rFonts w:ascii="Calibri" w:eastAsia="Arial" w:hAnsi="Calibri" w:cs="Calibri"/>
          <w:lang w:val="en-GB" w:eastAsia="zh-TW"/>
        </w:rPr>
      </w:pPr>
    </w:p>
    <w:p w14:paraId="22C40A01" w14:textId="3D773089" w:rsidR="002A1469" w:rsidRDefault="002A1469" w:rsidP="002A1469">
      <w:pPr>
        <w:spacing w:after="0" w:line="240" w:lineRule="auto"/>
        <w:rPr>
          <w:rFonts w:ascii="Calibri" w:eastAsia="Arial" w:hAnsi="Calibri" w:cs="Calibri"/>
          <w:lang w:val="en-GB" w:eastAsia="zh-TW"/>
        </w:rPr>
      </w:pPr>
    </w:p>
    <w:p w14:paraId="208DCA7E" w14:textId="77777777" w:rsidR="002A1469" w:rsidRPr="002A1469" w:rsidRDefault="002A1469" w:rsidP="002A1469">
      <w:pPr>
        <w:spacing w:after="0" w:line="240" w:lineRule="auto"/>
        <w:rPr>
          <w:rFonts w:ascii="Calibri" w:eastAsia="Arial" w:hAnsi="Calibri" w:cs="Calibr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30"/>
        <w:gridCol w:w="655"/>
        <w:gridCol w:w="4231"/>
      </w:tblGrid>
      <w:tr w:rsidR="002A1469" w:rsidRPr="002A1469" w14:paraId="3121EFE8" w14:textId="77777777" w:rsidTr="003177D4">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5C099CF" w14:textId="77777777" w:rsidR="002A1469" w:rsidRPr="002A1469" w:rsidRDefault="002A1469" w:rsidP="002A1469">
            <w:pPr>
              <w:spacing w:after="0" w:line="240" w:lineRule="auto"/>
              <w:rPr>
                <w:rFonts w:ascii="Calibri" w:eastAsia="Times New Roman" w:hAnsi="Calibri" w:cs="Calibri"/>
                <w:lang w:val="en-GB" w:eastAsia="zh-TW"/>
              </w:rPr>
            </w:pPr>
          </w:p>
        </w:tc>
        <w:tc>
          <w:tcPr>
            <w:tcW w:w="597" w:type="dxa"/>
            <w:tcMar>
              <w:top w:w="15" w:type="dxa"/>
              <w:left w:w="15" w:type="dxa"/>
              <w:bottom w:w="15" w:type="dxa"/>
              <w:right w:w="15" w:type="dxa"/>
            </w:tcMar>
            <w:vAlign w:val="bottom"/>
          </w:tcPr>
          <w:p w14:paraId="58D9850C" w14:textId="77777777" w:rsidR="002A1469" w:rsidRPr="002A1469" w:rsidRDefault="002A1469" w:rsidP="002A1469">
            <w:pPr>
              <w:spacing w:after="0" w:line="240" w:lineRule="auto"/>
              <w:rPr>
                <w:rFonts w:ascii="Calibri" w:eastAsia="Times New Roman" w:hAnsi="Calibri" w:cs="Calibri"/>
                <w:lang w:val="en-GB" w:eastAsia="zh-TW"/>
              </w:rPr>
            </w:pPr>
          </w:p>
        </w:tc>
        <w:tc>
          <w:tcPr>
            <w:tcW w:w="3999" w:type="dxa"/>
            <w:tcBorders>
              <w:bottom w:val="single" w:sz="6" w:space="0" w:color="000000"/>
            </w:tcBorders>
            <w:tcMar>
              <w:top w:w="15" w:type="dxa"/>
              <w:left w:w="15" w:type="dxa"/>
              <w:bottom w:w="15" w:type="dxa"/>
              <w:right w:w="15" w:type="dxa"/>
            </w:tcMar>
            <w:vAlign w:val="bottom"/>
          </w:tcPr>
          <w:p w14:paraId="2BD1F7F3" w14:textId="77777777" w:rsidR="002A1469" w:rsidRPr="002A1469" w:rsidRDefault="002A1469" w:rsidP="002A1469">
            <w:pPr>
              <w:spacing w:after="0" w:line="240" w:lineRule="auto"/>
              <w:jc w:val="center"/>
              <w:rPr>
                <w:rFonts w:ascii="Calibri" w:eastAsia="Times New Roman" w:hAnsi="Calibri" w:cs="Calibri"/>
                <w:lang w:val="en-GB" w:eastAsia="zh-TW"/>
              </w:rPr>
            </w:pPr>
          </w:p>
        </w:tc>
      </w:tr>
      <w:tr w:rsidR="002A1469" w:rsidRPr="002A1469" w14:paraId="6BF5A019" w14:textId="77777777" w:rsidTr="003177D4">
        <w:trPr>
          <w:tblCellSpacing w:w="15" w:type="dxa"/>
          <w:jc w:val="center"/>
        </w:trPr>
        <w:tc>
          <w:tcPr>
            <w:tcW w:w="3999" w:type="dxa"/>
            <w:tcMar>
              <w:top w:w="15" w:type="dxa"/>
              <w:left w:w="15" w:type="dxa"/>
              <w:bottom w:w="15" w:type="dxa"/>
              <w:right w:w="15" w:type="dxa"/>
            </w:tcMar>
          </w:tcPr>
          <w:p w14:paraId="7DFD6DD2" w14:textId="77777777" w:rsidR="002A1469" w:rsidRPr="002A1469" w:rsidRDefault="002A1469" w:rsidP="002A1469">
            <w:pPr>
              <w:spacing w:after="0" w:line="240" w:lineRule="auto"/>
              <w:jc w:val="center"/>
              <w:rPr>
                <w:rFonts w:ascii="Calibri" w:eastAsia="Times New Roman" w:hAnsi="Calibri" w:cs="Calibri"/>
                <w:lang w:val="en-GB" w:eastAsia="zh-TW"/>
              </w:rPr>
            </w:pPr>
            <w:r w:rsidRPr="002A1469">
              <w:rPr>
                <w:rFonts w:ascii="Calibri" w:eastAsia="Arial" w:hAnsi="Calibri" w:cs="Calibri"/>
                <w:b/>
                <w:bCs/>
                <w:lang w:val="en-GB" w:eastAsia="zh-TW"/>
              </w:rPr>
              <w:t>Shareholder</w:t>
            </w:r>
            <w:r w:rsidRPr="002A1469">
              <w:rPr>
                <w:rFonts w:ascii="Calibri" w:eastAsia="Arial" w:hAnsi="Calibri" w:cs="Calibri"/>
                <w:lang w:val="en-GB" w:eastAsia="zh-TW"/>
              </w:rPr>
              <w:t xml:space="preserve"> Signature</w:t>
            </w:r>
          </w:p>
        </w:tc>
        <w:tc>
          <w:tcPr>
            <w:tcW w:w="597" w:type="dxa"/>
            <w:tcMar>
              <w:top w:w="15" w:type="dxa"/>
              <w:left w:w="15" w:type="dxa"/>
              <w:bottom w:w="15" w:type="dxa"/>
              <w:right w:w="15" w:type="dxa"/>
            </w:tcMar>
          </w:tcPr>
          <w:p w14:paraId="7E6B099F" w14:textId="77777777" w:rsidR="002A1469" w:rsidRPr="002A1469" w:rsidRDefault="002A1469" w:rsidP="002A1469">
            <w:pPr>
              <w:spacing w:after="0" w:line="240" w:lineRule="auto"/>
              <w:rPr>
                <w:rFonts w:ascii="Calibri" w:eastAsia="Times New Roman" w:hAnsi="Calibri" w:cs="Calibri"/>
                <w:lang w:val="en-GB" w:eastAsia="zh-TW"/>
              </w:rPr>
            </w:pPr>
          </w:p>
        </w:tc>
        <w:tc>
          <w:tcPr>
            <w:tcW w:w="3999" w:type="dxa"/>
            <w:tcMar>
              <w:top w:w="15" w:type="dxa"/>
              <w:left w:w="15" w:type="dxa"/>
              <w:bottom w:w="15" w:type="dxa"/>
              <w:right w:w="15" w:type="dxa"/>
            </w:tcMar>
          </w:tcPr>
          <w:p w14:paraId="6B5D0E2C" w14:textId="77777777" w:rsidR="002A1469" w:rsidRPr="002A1469" w:rsidRDefault="002A1469" w:rsidP="002A1469">
            <w:pPr>
              <w:spacing w:after="0" w:line="240" w:lineRule="auto"/>
              <w:jc w:val="center"/>
              <w:rPr>
                <w:rFonts w:ascii="Calibri" w:eastAsia="Times New Roman" w:hAnsi="Calibri" w:cs="Calibri"/>
                <w:lang w:val="en-GB" w:eastAsia="zh-TW"/>
              </w:rPr>
            </w:pPr>
            <w:r w:rsidRPr="002A1469">
              <w:rPr>
                <w:rFonts w:ascii="Calibri" w:eastAsia="Arial" w:hAnsi="Calibri" w:cs="Calibri"/>
                <w:b/>
                <w:bCs/>
                <w:lang w:val="en-GB" w:eastAsia="zh-TW"/>
              </w:rPr>
              <w:t>Shareholder </w:t>
            </w:r>
            <w:r w:rsidRPr="002A1469">
              <w:rPr>
                <w:rFonts w:ascii="Calibri" w:eastAsia="Arial" w:hAnsi="Calibri" w:cs="Calibri"/>
                <w:lang w:val="en-GB" w:eastAsia="zh-TW"/>
              </w:rPr>
              <w:t>Full Name</w:t>
            </w:r>
          </w:p>
        </w:tc>
      </w:tr>
    </w:tbl>
    <w:p w14:paraId="490BD17F" w14:textId="77777777" w:rsidR="002A1469" w:rsidRPr="002A1469" w:rsidRDefault="002A1469" w:rsidP="002A1469">
      <w:pPr>
        <w:spacing w:after="0" w:line="240" w:lineRule="auto"/>
        <w:rPr>
          <w:rFonts w:ascii="Calibri" w:eastAsia="Arial" w:hAnsi="Calibri" w:cs="Calibri"/>
          <w:lang w:val="en-GB" w:eastAsia="zh-TW"/>
        </w:rPr>
      </w:pPr>
    </w:p>
    <w:p w14:paraId="6570DD0F" w14:textId="7A9E0BA0" w:rsidR="002A1469" w:rsidRDefault="002A1469" w:rsidP="002A1469">
      <w:pPr>
        <w:spacing w:after="0" w:line="240" w:lineRule="auto"/>
        <w:rPr>
          <w:rFonts w:ascii="Calibri" w:eastAsia="Arial" w:hAnsi="Calibri" w:cs="Calibri"/>
          <w:lang w:val="en-GB" w:eastAsia="zh-TW"/>
        </w:rPr>
      </w:pPr>
    </w:p>
    <w:p w14:paraId="1C3100BF" w14:textId="77777777" w:rsidR="002A1469" w:rsidRPr="002A1469" w:rsidRDefault="002A1469" w:rsidP="002A1469">
      <w:pPr>
        <w:spacing w:after="0" w:line="240" w:lineRule="auto"/>
        <w:rPr>
          <w:rFonts w:ascii="Calibri" w:eastAsia="Arial" w:hAnsi="Calibri" w:cs="Calibr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30"/>
        <w:gridCol w:w="655"/>
        <w:gridCol w:w="4231"/>
      </w:tblGrid>
      <w:tr w:rsidR="002A1469" w:rsidRPr="002A1469" w14:paraId="7F12082B" w14:textId="77777777" w:rsidTr="003177D4">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5DD862E" w14:textId="77777777" w:rsidR="002A1469" w:rsidRPr="002A1469" w:rsidRDefault="002A1469" w:rsidP="002A1469">
            <w:pPr>
              <w:spacing w:after="0" w:line="240" w:lineRule="auto"/>
              <w:rPr>
                <w:rFonts w:ascii="Calibri" w:eastAsia="Times New Roman" w:hAnsi="Calibri" w:cs="Calibri"/>
                <w:lang w:val="en-GB" w:eastAsia="zh-TW"/>
              </w:rPr>
            </w:pPr>
          </w:p>
        </w:tc>
        <w:tc>
          <w:tcPr>
            <w:tcW w:w="597" w:type="dxa"/>
            <w:tcMar>
              <w:top w:w="15" w:type="dxa"/>
              <w:left w:w="15" w:type="dxa"/>
              <w:bottom w:w="15" w:type="dxa"/>
              <w:right w:w="15" w:type="dxa"/>
            </w:tcMar>
            <w:vAlign w:val="bottom"/>
          </w:tcPr>
          <w:p w14:paraId="0E71649C" w14:textId="77777777" w:rsidR="002A1469" w:rsidRPr="002A1469" w:rsidRDefault="002A1469" w:rsidP="002A1469">
            <w:pPr>
              <w:spacing w:after="0" w:line="240" w:lineRule="auto"/>
              <w:rPr>
                <w:rFonts w:ascii="Calibri" w:eastAsia="Times New Roman" w:hAnsi="Calibri" w:cs="Calibri"/>
                <w:lang w:val="en-GB" w:eastAsia="zh-TW"/>
              </w:rPr>
            </w:pPr>
          </w:p>
        </w:tc>
        <w:tc>
          <w:tcPr>
            <w:tcW w:w="3999" w:type="dxa"/>
            <w:tcBorders>
              <w:bottom w:val="single" w:sz="6" w:space="0" w:color="000000"/>
            </w:tcBorders>
            <w:tcMar>
              <w:top w:w="15" w:type="dxa"/>
              <w:left w:w="15" w:type="dxa"/>
              <w:bottom w:w="15" w:type="dxa"/>
              <w:right w:w="15" w:type="dxa"/>
            </w:tcMar>
            <w:vAlign w:val="bottom"/>
          </w:tcPr>
          <w:p w14:paraId="2F2D7C9B" w14:textId="77777777" w:rsidR="002A1469" w:rsidRPr="002A1469" w:rsidRDefault="002A1469" w:rsidP="002A1469">
            <w:pPr>
              <w:spacing w:after="0" w:line="240" w:lineRule="auto"/>
              <w:jc w:val="center"/>
              <w:rPr>
                <w:rFonts w:ascii="Calibri" w:eastAsia="Times New Roman" w:hAnsi="Calibri" w:cs="Calibri"/>
                <w:lang w:val="en-GB" w:eastAsia="zh-TW"/>
              </w:rPr>
            </w:pPr>
          </w:p>
        </w:tc>
      </w:tr>
      <w:tr w:rsidR="002A1469" w:rsidRPr="002A1469" w14:paraId="6452554B" w14:textId="77777777" w:rsidTr="003177D4">
        <w:trPr>
          <w:tblCellSpacing w:w="15" w:type="dxa"/>
          <w:jc w:val="center"/>
        </w:trPr>
        <w:tc>
          <w:tcPr>
            <w:tcW w:w="3999" w:type="dxa"/>
            <w:tcMar>
              <w:top w:w="15" w:type="dxa"/>
              <w:left w:w="15" w:type="dxa"/>
              <w:bottom w:w="15" w:type="dxa"/>
              <w:right w:w="15" w:type="dxa"/>
            </w:tcMar>
          </w:tcPr>
          <w:p w14:paraId="71D04CDC" w14:textId="77777777" w:rsidR="002A1469" w:rsidRPr="002A1469" w:rsidRDefault="002A1469" w:rsidP="002A1469">
            <w:pPr>
              <w:spacing w:after="0" w:line="240" w:lineRule="auto"/>
              <w:jc w:val="center"/>
              <w:rPr>
                <w:rFonts w:ascii="Calibri" w:eastAsia="Times New Roman" w:hAnsi="Calibri" w:cs="Calibri"/>
                <w:lang w:val="en-GB" w:eastAsia="zh-TW"/>
              </w:rPr>
            </w:pPr>
            <w:r w:rsidRPr="002A1469">
              <w:rPr>
                <w:rFonts w:ascii="Calibri" w:eastAsia="Arial" w:hAnsi="Calibri" w:cs="Calibri"/>
                <w:b/>
                <w:bCs/>
                <w:lang w:val="en-GB" w:eastAsia="zh-TW"/>
              </w:rPr>
              <w:t>Shareholder</w:t>
            </w:r>
            <w:r w:rsidRPr="002A1469">
              <w:rPr>
                <w:rFonts w:ascii="Calibri" w:eastAsia="Arial" w:hAnsi="Calibri" w:cs="Calibri"/>
                <w:lang w:val="en-GB" w:eastAsia="zh-TW"/>
              </w:rPr>
              <w:t xml:space="preserve"> Signature</w:t>
            </w:r>
          </w:p>
        </w:tc>
        <w:tc>
          <w:tcPr>
            <w:tcW w:w="597" w:type="dxa"/>
            <w:tcMar>
              <w:top w:w="15" w:type="dxa"/>
              <w:left w:w="15" w:type="dxa"/>
              <w:bottom w:w="15" w:type="dxa"/>
              <w:right w:w="15" w:type="dxa"/>
            </w:tcMar>
          </w:tcPr>
          <w:p w14:paraId="5F217BD9" w14:textId="77777777" w:rsidR="002A1469" w:rsidRPr="002A1469" w:rsidRDefault="002A1469" w:rsidP="002A1469">
            <w:pPr>
              <w:spacing w:after="0" w:line="240" w:lineRule="auto"/>
              <w:rPr>
                <w:rFonts w:ascii="Calibri" w:eastAsia="Times New Roman" w:hAnsi="Calibri" w:cs="Calibri"/>
                <w:lang w:val="en-GB" w:eastAsia="zh-TW"/>
              </w:rPr>
            </w:pPr>
          </w:p>
        </w:tc>
        <w:tc>
          <w:tcPr>
            <w:tcW w:w="3999" w:type="dxa"/>
            <w:tcMar>
              <w:top w:w="15" w:type="dxa"/>
              <w:left w:w="15" w:type="dxa"/>
              <w:bottom w:w="15" w:type="dxa"/>
              <w:right w:w="15" w:type="dxa"/>
            </w:tcMar>
          </w:tcPr>
          <w:p w14:paraId="22990B47" w14:textId="77777777" w:rsidR="002A1469" w:rsidRPr="002A1469" w:rsidRDefault="002A1469" w:rsidP="002A1469">
            <w:pPr>
              <w:spacing w:after="0" w:line="240" w:lineRule="auto"/>
              <w:jc w:val="center"/>
              <w:rPr>
                <w:rFonts w:ascii="Calibri" w:eastAsia="Times New Roman" w:hAnsi="Calibri" w:cs="Calibri"/>
                <w:lang w:val="en-GB" w:eastAsia="zh-TW"/>
              </w:rPr>
            </w:pPr>
            <w:r w:rsidRPr="002A1469">
              <w:rPr>
                <w:rFonts w:ascii="Calibri" w:eastAsia="Arial" w:hAnsi="Calibri" w:cs="Calibri"/>
                <w:b/>
                <w:bCs/>
                <w:lang w:val="en-GB" w:eastAsia="zh-TW"/>
              </w:rPr>
              <w:t>Shareholder </w:t>
            </w:r>
            <w:r w:rsidRPr="002A1469">
              <w:rPr>
                <w:rFonts w:ascii="Calibri" w:eastAsia="Arial" w:hAnsi="Calibri" w:cs="Calibri"/>
                <w:lang w:val="en-GB" w:eastAsia="zh-TW"/>
              </w:rPr>
              <w:t>Full Name</w:t>
            </w:r>
          </w:p>
        </w:tc>
      </w:tr>
    </w:tbl>
    <w:p w14:paraId="459F086B" w14:textId="77777777" w:rsidR="002A1469" w:rsidRPr="002A1469" w:rsidRDefault="002A1469" w:rsidP="002A1469">
      <w:pPr>
        <w:spacing w:after="0" w:line="240" w:lineRule="auto"/>
        <w:rPr>
          <w:rFonts w:ascii="Calibri" w:eastAsia="Arial" w:hAnsi="Calibri" w:cs="Calibri"/>
          <w:lang w:val="en-GB" w:eastAsia="zh-TW"/>
        </w:rPr>
      </w:pPr>
    </w:p>
    <w:p w14:paraId="0112D97A" w14:textId="1EF67089" w:rsidR="002A1469" w:rsidRDefault="002A1469" w:rsidP="002A1469">
      <w:pPr>
        <w:spacing w:after="0" w:line="240" w:lineRule="auto"/>
        <w:rPr>
          <w:rFonts w:ascii="Calibri" w:eastAsia="Arial" w:hAnsi="Calibri" w:cs="Calibri"/>
          <w:lang w:val="en-GB" w:eastAsia="zh-TW"/>
        </w:rPr>
      </w:pPr>
    </w:p>
    <w:p w14:paraId="6F4806BE" w14:textId="77777777" w:rsidR="002A1469" w:rsidRPr="002A1469" w:rsidRDefault="002A1469" w:rsidP="002A1469">
      <w:pPr>
        <w:spacing w:after="0" w:line="240" w:lineRule="auto"/>
        <w:rPr>
          <w:rFonts w:ascii="Calibri" w:eastAsia="Arial" w:hAnsi="Calibri" w:cs="Calibr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30"/>
        <w:gridCol w:w="655"/>
        <w:gridCol w:w="4231"/>
      </w:tblGrid>
      <w:tr w:rsidR="002A1469" w:rsidRPr="002A1469" w14:paraId="6D788F30" w14:textId="77777777" w:rsidTr="003177D4">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B2DC050" w14:textId="77777777" w:rsidR="002A1469" w:rsidRPr="002A1469" w:rsidRDefault="002A1469" w:rsidP="002A1469">
            <w:pPr>
              <w:spacing w:after="0" w:line="240" w:lineRule="auto"/>
              <w:rPr>
                <w:rFonts w:ascii="Calibri" w:eastAsia="Times New Roman" w:hAnsi="Calibri" w:cs="Calibri"/>
                <w:lang w:val="en-GB" w:eastAsia="zh-TW"/>
              </w:rPr>
            </w:pPr>
          </w:p>
        </w:tc>
        <w:tc>
          <w:tcPr>
            <w:tcW w:w="597" w:type="dxa"/>
            <w:tcMar>
              <w:top w:w="15" w:type="dxa"/>
              <w:left w:w="15" w:type="dxa"/>
              <w:bottom w:w="15" w:type="dxa"/>
              <w:right w:w="15" w:type="dxa"/>
            </w:tcMar>
            <w:vAlign w:val="bottom"/>
          </w:tcPr>
          <w:p w14:paraId="3537903C" w14:textId="77777777" w:rsidR="002A1469" w:rsidRPr="002A1469" w:rsidRDefault="002A1469" w:rsidP="002A1469">
            <w:pPr>
              <w:spacing w:after="0" w:line="240" w:lineRule="auto"/>
              <w:rPr>
                <w:rFonts w:ascii="Calibri" w:eastAsia="Times New Roman" w:hAnsi="Calibri" w:cs="Calibri"/>
                <w:lang w:val="en-GB" w:eastAsia="zh-TW"/>
              </w:rPr>
            </w:pPr>
          </w:p>
        </w:tc>
        <w:tc>
          <w:tcPr>
            <w:tcW w:w="3999" w:type="dxa"/>
            <w:tcBorders>
              <w:bottom w:val="single" w:sz="6" w:space="0" w:color="000000"/>
            </w:tcBorders>
            <w:tcMar>
              <w:top w:w="15" w:type="dxa"/>
              <w:left w:w="15" w:type="dxa"/>
              <w:bottom w:w="15" w:type="dxa"/>
              <w:right w:w="15" w:type="dxa"/>
            </w:tcMar>
            <w:vAlign w:val="bottom"/>
          </w:tcPr>
          <w:p w14:paraId="2FA52491" w14:textId="77777777" w:rsidR="002A1469" w:rsidRPr="002A1469" w:rsidRDefault="002A1469" w:rsidP="002A1469">
            <w:pPr>
              <w:spacing w:after="0" w:line="240" w:lineRule="auto"/>
              <w:jc w:val="center"/>
              <w:rPr>
                <w:rFonts w:ascii="Calibri" w:eastAsia="Times New Roman" w:hAnsi="Calibri" w:cs="Calibri"/>
                <w:lang w:val="en-GB" w:eastAsia="zh-TW"/>
              </w:rPr>
            </w:pPr>
          </w:p>
        </w:tc>
      </w:tr>
      <w:tr w:rsidR="002A1469" w:rsidRPr="002A1469" w14:paraId="7DC6A3BD" w14:textId="77777777" w:rsidTr="003177D4">
        <w:trPr>
          <w:tblCellSpacing w:w="15" w:type="dxa"/>
          <w:jc w:val="center"/>
        </w:trPr>
        <w:tc>
          <w:tcPr>
            <w:tcW w:w="3999" w:type="dxa"/>
            <w:tcMar>
              <w:top w:w="15" w:type="dxa"/>
              <w:left w:w="15" w:type="dxa"/>
              <w:bottom w:w="15" w:type="dxa"/>
              <w:right w:w="15" w:type="dxa"/>
            </w:tcMar>
          </w:tcPr>
          <w:p w14:paraId="451A0D56" w14:textId="77777777" w:rsidR="002A1469" w:rsidRPr="002A1469" w:rsidRDefault="002A1469" w:rsidP="002A1469">
            <w:pPr>
              <w:spacing w:after="0" w:line="240" w:lineRule="auto"/>
              <w:jc w:val="center"/>
              <w:rPr>
                <w:rFonts w:ascii="Calibri" w:eastAsia="Times New Roman" w:hAnsi="Calibri" w:cs="Calibri"/>
                <w:lang w:val="en-GB" w:eastAsia="zh-TW"/>
              </w:rPr>
            </w:pPr>
            <w:r w:rsidRPr="002A1469">
              <w:rPr>
                <w:rFonts w:ascii="Calibri" w:eastAsia="Arial" w:hAnsi="Calibri" w:cs="Calibri"/>
                <w:b/>
                <w:bCs/>
                <w:lang w:val="en-GB" w:eastAsia="zh-TW"/>
              </w:rPr>
              <w:t>Shareholder</w:t>
            </w:r>
            <w:r w:rsidRPr="002A1469">
              <w:rPr>
                <w:rFonts w:ascii="Calibri" w:eastAsia="Arial" w:hAnsi="Calibri" w:cs="Calibri"/>
                <w:lang w:val="en-GB" w:eastAsia="zh-TW"/>
              </w:rPr>
              <w:t xml:space="preserve"> Signature</w:t>
            </w:r>
          </w:p>
        </w:tc>
        <w:tc>
          <w:tcPr>
            <w:tcW w:w="597" w:type="dxa"/>
            <w:tcMar>
              <w:top w:w="15" w:type="dxa"/>
              <w:left w:w="15" w:type="dxa"/>
              <w:bottom w:w="15" w:type="dxa"/>
              <w:right w:w="15" w:type="dxa"/>
            </w:tcMar>
          </w:tcPr>
          <w:p w14:paraId="137E8179" w14:textId="77777777" w:rsidR="002A1469" w:rsidRPr="002A1469" w:rsidRDefault="002A1469" w:rsidP="002A1469">
            <w:pPr>
              <w:spacing w:after="0" w:line="240" w:lineRule="auto"/>
              <w:rPr>
                <w:rFonts w:ascii="Calibri" w:eastAsia="Times New Roman" w:hAnsi="Calibri" w:cs="Calibri"/>
                <w:lang w:val="en-GB" w:eastAsia="zh-TW"/>
              </w:rPr>
            </w:pPr>
          </w:p>
        </w:tc>
        <w:tc>
          <w:tcPr>
            <w:tcW w:w="3999" w:type="dxa"/>
            <w:tcMar>
              <w:top w:w="15" w:type="dxa"/>
              <w:left w:w="15" w:type="dxa"/>
              <w:bottom w:w="15" w:type="dxa"/>
              <w:right w:w="15" w:type="dxa"/>
            </w:tcMar>
          </w:tcPr>
          <w:p w14:paraId="7739C1A4" w14:textId="77777777" w:rsidR="002A1469" w:rsidRPr="002A1469" w:rsidRDefault="002A1469" w:rsidP="002A1469">
            <w:pPr>
              <w:spacing w:after="0" w:line="240" w:lineRule="auto"/>
              <w:jc w:val="center"/>
              <w:rPr>
                <w:rFonts w:ascii="Calibri" w:eastAsia="Times New Roman" w:hAnsi="Calibri" w:cs="Calibri"/>
                <w:lang w:val="en-GB" w:eastAsia="zh-TW"/>
              </w:rPr>
            </w:pPr>
            <w:r w:rsidRPr="002A1469">
              <w:rPr>
                <w:rFonts w:ascii="Calibri" w:eastAsia="Arial" w:hAnsi="Calibri" w:cs="Calibri"/>
                <w:b/>
                <w:bCs/>
                <w:lang w:val="en-GB" w:eastAsia="zh-TW"/>
              </w:rPr>
              <w:t>Shareholder </w:t>
            </w:r>
            <w:r w:rsidRPr="002A1469">
              <w:rPr>
                <w:rFonts w:ascii="Calibri" w:eastAsia="Arial" w:hAnsi="Calibri" w:cs="Calibri"/>
                <w:lang w:val="en-GB" w:eastAsia="zh-TW"/>
              </w:rPr>
              <w:t>Full Name</w:t>
            </w:r>
          </w:p>
        </w:tc>
      </w:tr>
    </w:tbl>
    <w:p w14:paraId="5B8CD10E" w14:textId="45B4E61E" w:rsidR="002A1469" w:rsidRDefault="002A1469" w:rsidP="00A62895">
      <w:pPr>
        <w:rPr>
          <w:rFonts w:ascii="Calibri" w:eastAsia="Times New Roman" w:hAnsi="Calibri" w:cs="Calibri"/>
          <w:lang w:eastAsia="en-GB"/>
        </w:rPr>
      </w:pPr>
    </w:p>
    <w:p w14:paraId="47ECE071" w14:textId="77777777" w:rsidR="002A1469" w:rsidRDefault="002A1469">
      <w:pPr>
        <w:rPr>
          <w:rFonts w:ascii="Calibri" w:eastAsia="Times New Roman" w:hAnsi="Calibri" w:cs="Calibri"/>
          <w:lang w:eastAsia="en-GB"/>
        </w:rPr>
      </w:pPr>
      <w:r>
        <w:rPr>
          <w:rFonts w:ascii="Calibri" w:eastAsia="Times New Roman" w:hAnsi="Calibri" w:cs="Calibri"/>
          <w:lang w:eastAsia="en-GB"/>
        </w:rPr>
        <w:br w:type="page"/>
      </w:r>
    </w:p>
    <w:p w14:paraId="23EC924A" w14:textId="47A44421" w:rsidR="00930B32" w:rsidRDefault="002A1469" w:rsidP="002A1469">
      <w:pPr>
        <w:jc w:val="center"/>
        <w:rPr>
          <w:rFonts w:ascii="Calibri" w:eastAsia="Times New Roman" w:hAnsi="Calibri" w:cs="Calibri"/>
          <w:b/>
          <w:bCs/>
          <w:lang w:eastAsia="en-GB"/>
        </w:rPr>
      </w:pPr>
      <w:r>
        <w:rPr>
          <w:rFonts w:ascii="Calibri" w:eastAsia="Times New Roman" w:hAnsi="Calibri" w:cs="Calibri"/>
          <w:b/>
          <w:bCs/>
          <w:lang w:eastAsia="en-GB"/>
        </w:rPr>
        <w:lastRenderedPageBreak/>
        <w:t>SCHEDULE A</w:t>
      </w:r>
    </w:p>
    <w:p w14:paraId="03D683BA" w14:textId="578832F6" w:rsidR="002A1469" w:rsidRPr="002A1469" w:rsidRDefault="002A1469" w:rsidP="002A1469">
      <w:pPr>
        <w:rPr>
          <w:rFonts w:ascii="Calibri" w:eastAsia="Times New Roman" w:hAnsi="Calibri" w:cs="Calibri"/>
          <w:lang w:eastAsia="en-GB"/>
        </w:rPr>
      </w:pPr>
    </w:p>
    <w:p w14:paraId="1F17F0A5" w14:textId="7477A548" w:rsidR="002A1469" w:rsidRDefault="002A1469" w:rsidP="002A1469">
      <w:pPr>
        <w:rPr>
          <w:rFonts w:ascii="Calibri" w:eastAsia="Times New Roman" w:hAnsi="Calibri" w:cs="Calibri"/>
          <w:b/>
          <w:bCs/>
          <w:lang w:eastAsia="en-GB"/>
        </w:rPr>
      </w:pPr>
    </w:p>
    <w:tbl>
      <w:tblPr>
        <w:tblStyle w:val="TableGrid"/>
        <w:tblW w:w="0" w:type="auto"/>
        <w:tblInd w:w="845" w:type="dxa"/>
        <w:tblLook w:val="04A0" w:firstRow="1" w:lastRow="0" w:firstColumn="1" w:lastColumn="0" w:noHBand="0" w:noVBand="1"/>
      </w:tblPr>
      <w:tblGrid>
        <w:gridCol w:w="3045"/>
        <w:gridCol w:w="4547"/>
      </w:tblGrid>
      <w:tr w:rsidR="002A1469" w14:paraId="480B6917" w14:textId="77777777" w:rsidTr="004A2B63">
        <w:trPr>
          <w:trHeight w:val="848"/>
        </w:trPr>
        <w:tc>
          <w:tcPr>
            <w:tcW w:w="3045" w:type="dxa"/>
          </w:tcPr>
          <w:p w14:paraId="33153697" w14:textId="5244E7BD" w:rsidR="002A1469" w:rsidRPr="002A1469" w:rsidRDefault="002A1469" w:rsidP="002A1469">
            <w:pPr>
              <w:rPr>
                <w:rFonts w:ascii="Calibri" w:eastAsia="Times New Roman" w:hAnsi="Calibri" w:cs="Calibri"/>
                <w:b/>
                <w:bCs/>
                <w:lang w:eastAsia="en-GB"/>
              </w:rPr>
            </w:pPr>
            <w:r w:rsidRPr="002A1469">
              <w:rPr>
                <w:rFonts w:ascii="Calibri" w:eastAsia="Times New Roman" w:hAnsi="Calibri" w:cs="Calibri"/>
                <w:b/>
                <w:bCs/>
                <w:lang w:eastAsia="en-GB"/>
              </w:rPr>
              <w:t xml:space="preserve">Name </w:t>
            </w:r>
          </w:p>
        </w:tc>
        <w:tc>
          <w:tcPr>
            <w:tcW w:w="4547" w:type="dxa"/>
          </w:tcPr>
          <w:p w14:paraId="4FDC0DD4" w14:textId="069F2BDD" w:rsidR="002A1469" w:rsidRPr="002A1469" w:rsidRDefault="004A2B63" w:rsidP="002A1469">
            <w:pPr>
              <w:rPr>
                <w:rFonts w:ascii="Calibri" w:eastAsia="Times New Roman" w:hAnsi="Calibri" w:cs="Calibri"/>
                <w:b/>
                <w:bCs/>
                <w:lang w:eastAsia="en-GB"/>
              </w:rPr>
            </w:pPr>
            <w:r>
              <w:rPr>
                <w:rFonts w:ascii="Calibri" w:eastAsia="Times New Roman" w:hAnsi="Calibri" w:cs="Calibri"/>
                <w:b/>
                <w:bCs/>
                <w:lang w:eastAsia="en-GB"/>
              </w:rPr>
              <w:t xml:space="preserve">Number of </w:t>
            </w:r>
            <w:r w:rsidR="002A1469">
              <w:rPr>
                <w:rFonts w:ascii="Calibri" w:eastAsia="Times New Roman" w:hAnsi="Calibri" w:cs="Calibri"/>
                <w:b/>
                <w:bCs/>
                <w:lang w:eastAsia="en-GB"/>
              </w:rPr>
              <w:t>Shares</w:t>
            </w:r>
          </w:p>
        </w:tc>
      </w:tr>
      <w:tr w:rsidR="002A1469" w14:paraId="3F1A1997" w14:textId="77777777" w:rsidTr="004A2B63">
        <w:trPr>
          <w:trHeight w:val="801"/>
        </w:trPr>
        <w:tc>
          <w:tcPr>
            <w:tcW w:w="3045" w:type="dxa"/>
          </w:tcPr>
          <w:p w14:paraId="78CB607B" w14:textId="77777777" w:rsidR="002A1469" w:rsidRDefault="002A1469" w:rsidP="002A1469">
            <w:pPr>
              <w:rPr>
                <w:rFonts w:ascii="Calibri" w:eastAsia="Times New Roman" w:hAnsi="Calibri" w:cs="Calibri"/>
                <w:lang w:eastAsia="en-GB"/>
              </w:rPr>
            </w:pPr>
          </w:p>
        </w:tc>
        <w:tc>
          <w:tcPr>
            <w:tcW w:w="4547" w:type="dxa"/>
          </w:tcPr>
          <w:p w14:paraId="2D4159AD" w14:textId="77777777" w:rsidR="002A1469" w:rsidRDefault="002A1469" w:rsidP="002A1469">
            <w:pPr>
              <w:rPr>
                <w:rFonts w:ascii="Calibri" w:eastAsia="Times New Roman" w:hAnsi="Calibri" w:cs="Calibri"/>
                <w:lang w:eastAsia="en-GB"/>
              </w:rPr>
            </w:pPr>
          </w:p>
        </w:tc>
      </w:tr>
      <w:tr w:rsidR="002A1469" w14:paraId="2D08805D" w14:textId="77777777" w:rsidTr="004A2B63">
        <w:trPr>
          <w:trHeight w:val="848"/>
        </w:trPr>
        <w:tc>
          <w:tcPr>
            <w:tcW w:w="3045" w:type="dxa"/>
          </w:tcPr>
          <w:p w14:paraId="6754843A" w14:textId="77777777" w:rsidR="002A1469" w:rsidRDefault="002A1469" w:rsidP="002A1469">
            <w:pPr>
              <w:rPr>
                <w:rFonts w:ascii="Calibri" w:eastAsia="Times New Roman" w:hAnsi="Calibri" w:cs="Calibri"/>
                <w:lang w:eastAsia="en-GB"/>
              </w:rPr>
            </w:pPr>
          </w:p>
        </w:tc>
        <w:tc>
          <w:tcPr>
            <w:tcW w:w="4547" w:type="dxa"/>
          </w:tcPr>
          <w:p w14:paraId="3061A520" w14:textId="77777777" w:rsidR="002A1469" w:rsidRDefault="002A1469" w:rsidP="002A1469">
            <w:pPr>
              <w:rPr>
                <w:rFonts w:ascii="Calibri" w:eastAsia="Times New Roman" w:hAnsi="Calibri" w:cs="Calibri"/>
                <w:lang w:eastAsia="en-GB"/>
              </w:rPr>
            </w:pPr>
          </w:p>
        </w:tc>
      </w:tr>
      <w:tr w:rsidR="002A1469" w14:paraId="3809B81C" w14:textId="77777777" w:rsidTr="004A2B63">
        <w:trPr>
          <w:trHeight w:val="801"/>
        </w:trPr>
        <w:tc>
          <w:tcPr>
            <w:tcW w:w="3045" w:type="dxa"/>
          </w:tcPr>
          <w:p w14:paraId="3A312B0E" w14:textId="77777777" w:rsidR="002A1469" w:rsidRDefault="002A1469" w:rsidP="002A1469">
            <w:pPr>
              <w:rPr>
                <w:rFonts w:ascii="Calibri" w:eastAsia="Times New Roman" w:hAnsi="Calibri" w:cs="Calibri"/>
                <w:lang w:eastAsia="en-GB"/>
              </w:rPr>
            </w:pPr>
          </w:p>
        </w:tc>
        <w:tc>
          <w:tcPr>
            <w:tcW w:w="4547" w:type="dxa"/>
          </w:tcPr>
          <w:p w14:paraId="0B4D8591" w14:textId="77777777" w:rsidR="002A1469" w:rsidRDefault="002A1469" w:rsidP="002A1469">
            <w:pPr>
              <w:rPr>
                <w:rFonts w:ascii="Calibri" w:eastAsia="Times New Roman" w:hAnsi="Calibri" w:cs="Calibri"/>
                <w:lang w:eastAsia="en-GB"/>
              </w:rPr>
            </w:pPr>
          </w:p>
        </w:tc>
      </w:tr>
      <w:tr w:rsidR="002A1469" w14:paraId="36D3FC4D" w14:textId="77777777" w:rsidTr="004A2B63">
        <w:trPr>
          <w:trHeight w:val="848"/>
        </w:trPr>
        <w:tc>
          <w:tcPr>
            <w:tcW w:w="3045" w:type="dxa"/>
          </w:tcPr>
          <w:p w14:paraId="67E8D8FF" w14:textId="77777777" w:rsidR="002A1469" w:rsidRDefault="002A1469" w:rsidP="002A1469">
            <w:pPr>
              <w:rPr>
                <w:rFonts w:ascii="Calibri" w:eastAsia="Times New Roman" w:hAnsi="Calibri" w:cs="Calibri"/>
                <w:lang w:eastAsia="en-GB"/>
              </w:rPr>
            </w:pPr>
          </w:p>
        </w:tc>
        <w:tc>
          <w:tcPr>
            <w:tcW w:w="4547" w:type="dxa"/>
          </w:tcPr>
          <w:p w14:paraId="6AD98BC5" w14:textId="77777777" w:rsidR="002A1469" w:rsidRDefault="002A1469" w:rsidP="002A1469">
            <w:pPr>
              <w:rPr>
                <w:rFonts w:ascii="Calibri" w:eastAsia="Times New Roman" w:hAnsi="Calibri" w:cs="Calibri"/>
                <w:lang w:eastAsia="en-GB"/>
              </w:rPr>
            </w:pPr>
          </w:p>
        </w:tc>
      </w:tr>
      <w:tr w:rsidR="002A1469" w14:paraId="1E47A878" w14:textId="77777777" w:rsidTr="004A2B63">
        <w:trPr>
          <w:trHeight w:val="801"/>
        </w:trPr>
        <w:tc>
          <w:tcPr>
            <w:tcW w:w="3045" w:type="dxa"/>
          </w:tcPr>
          <w:p w14:paraId="7D82FA00" w14:textId="77777777" w:rsidR="002A1469" w:rsidRDefault="002A1469" w:rsidP="002A1469">
            <w:pPr>
              <w:rPr>
                <w:rFonts w:ascii="Calibri" w:eastAsia="Times New Roman" w:hAnsi="Calibri" w:cs="Calibri"/>
                <w:lang w:eastAsia="en-GB"/>
              </w:rPr>
            </w:pPr>
          </w:p>
        </w:tc>
        <w:tc>
          <w:tcPr>
            <w:tcW w:w="4547" w:type="dxa"/>
          </w:tcPr>
          <w:p w14:paraId="24BDBEA6" w14:textId="77777777" w:rsidR="002A1469" w:rsidRDefault="002A1469" w:rsidP="002A1469">
            <w:pPr>
              <w:rPr>
                <w:rFonts w:ascii="Calibri" w:eastAsia="Times New Roman" w:hAnsi="Calibri" w:cs="Calibri"/>
                <w:lang w:eastAsia="en-GB"/>
              </w:rPr>
            </w:pPr>
          </w:p>
        </w:tc>
      </w:tr>
    </w:tbl>
    <w:p w14:paraId="2D0CB5F7" w14:textId="77777777" w:rsidR="002A1469" w:rsidRPr="002A1469" w:rsidRDefault="002A1469" w:rsidP="002A1469">
      <w:pPr>
        <w:rPr>
          <w:rFonts w:ascii="Calibri" w:eastAsia="Times New Roman" w:hAnsi="Calibri" w:cs="Calibri"/>
          <w:lang w:eastAsia="en-GB"/>
        </w:rPr>
      </w:pPr>
    </w:p>
    <w:sectPr w:rsidR="002A1469" w:rsidRPr="002A146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B329" w14:textId="77777777" w:rsidR="001D4CEF" w:rsidRDefault="001D4CEF" w:rsidP="000B2833">
      <w:pPr>
        <w:spacing w:after="0" w:line="240" w:lineRule="auto"/>
      </w:pPr>
      <w:r>
        <w:separator/>
      </w:r>
    </w:p>
  </w:endnote>
  <w:endnote w:type="continuationSeparator" w:id="0">
    <w:p w14:paraId="32092E44" w14:textId="77777777" w:rsidR="001D4CEF" w:rsidRDefault="001D4CE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B20C" w14:textId="77777777" w:rsidR="001D4CEF" w:rsidRDefault="001D4CEF" w:rsidP="000B2833">
      <w:pPr>
        <w:spacing w:after="0" w:line="240" w:lineRule="auto"/>
      </w:pPr>
      <w:r>
        <w:separator/>
      </w:r>
    </w:p>
  </w:footnote>
  <w:footnote w:type="continuationSeparator" w:id="0">
    <w:p w14:paraId="52E85152" w14:textId="77777777" w:rsidR="001D4CEF" w:rsidRDefault="001D4CE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4565D"/>
    <w:multiLevelType w:val="hybridMultilevel"/>
    <w:tmpl w:val="F064E52A"/>
    <w:lvl w:ilvl="0" w:tplc="FFFFFFFF">
      <w:start w:val="1"/>
      <w:numFmt w:val="decimal"/>
      <w:lvlText w:val="%1."/>
      <w:lvlJc w:val="left"/>
      <w:pPr>
        <w:ind w:left="72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440" w:hanging="360"/>
      </w:pPr>
      <w:rPr>
        <w:b w:val="0"/>
        <w:bCs w:val="0"/>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3D6AF7"/>
    <w:multiLevelType w:val="hybridMultilevel"/>
    <w:tmpl w:val="79B6AF2A"/>
    <w:lvl w:ilvl="0" w:tplc="361661F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7F5B47"/>
    <w:multiLevelType w:val="hybridMultilevel"/>
    <w:tmpl w:val="48F8E750"/>
    <w:lvl w:ilvl="0" w:tplc="A4F25A7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85DFA"/>
    <w:multiLevelType w:val="hybridMultilevel"/>
    <w:tmpl w:val="BB10C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0C0B99"/>
    <w:multiLevelType w:val="hybridMultilevel"/>
    <w:tmpl w:val="58B21466"/>
    <w:lvl w:ilvl="0" w:tplc="E320C39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04269E"/>
    <w:multiLevelType w:val="hybridMultilevel"/>
    <w:tmpl w:val="86785288"/>
    <w:lvl w:ilvl="0" w:tplc="851E71E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AF3F01"/>
    <w:multiLevelType w:val="hybridMultilevel"/>
    <w:tmpl w:val="AC90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816D61"/>
    <w:multiLevelType w:val="hybridMultilevel"/>
    <w:tmpl w:val="9BA8F080"/>
    <w:lvl w:ilvl="0" w:tplc="F6304F6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4D054C"/>
    <w:multiLevelType w:val="hybridMultilevel"/>
    <w:tmpl w:val="7ED884BC"/>
    <w:lvl w:ilvl="0" w:tplc="0F849DE4">
      <w:start w:val="1"/>
      <w:numFmt w:val="decimal"/>
      <w:lvlText w:val="%1."/>
      <w:lvlJc w:val="left"/>
      <w:pPr>
        <w:ind w:left="720" w:hanging="360"/>
      </w:pPr>
      <w:rPr>
        <w:rFonts w:hint="default"/>
        <w:b w:val="0"/>
        <w:bCs w:val="0"/>
      </w:rPr>
    </w:lvl>
    <w:lvl w:ilvl="1" w:tplc="D020FD86">
      <w:start w:val="1"/>
      <w:numFmt w:val="lowerLetter"/>
      <w:lvlText w:val="%2."/>
      <w:lvlJc w:val="left"/>
      <w:pPr>
        <w:ind w:left="1440" w:hanging="360"/>
      </w:pPr>
      <w:rPr>
        <w:b w:val="0"/>
        <w:bCs w:val="0"/>
      </w:rPr>
    </w:lvl>
    <w:lvl w:ilvl="2" w:tplc="A740B958">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D455FF"/>
    <w:multiLevelType w:val="hybridMultilevel"/>
    <w:tmpl w:val="0ACCA256"/>
    <w:lvl w:ilvl="0" w:tplc="6AD4AA56">
      <w:start w:val="1"/>
      <w:numFmt w:val="decimal"/>
      <w:lvlText w:val="%1."/>
      <w:lvlJc w:val="left"/>
      <w:pPr>
        <w:ind w:left="1080" w:hanging="360"/>
      </w:pPr>
      <w:rPr>
        <w:rFonts w:hint="default"/>
        <w:b w:val="0"/>
        <w:bCs w:val="0"/>
        <w:sz w:val="22"/>
        <w:szCs w:val="22"/>
      </w:rPr>
    </w:lvl>
    <w:lvl w:ilvl="1" w:tplc="FBCC77F4">
      <w:start w:val="1"/>
      <w:numFmt w:val="lowerLetter"/>
      <w:lvlText w:val="%2."/>
      <w:lvlJc w:val="left"/>
      <w:pPr>
        <w:ind w:left="1800" w:hanging="360"/>
      </w:pPr>
      <w:rPr>
        <w:b w:val="0"/>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1"/>
  </w:num>
  <w:num w:numId="2" w16cid:durableId="1451631522">
    <w:abstractNumId w:val="5"/>
  </w:num>
  <w:num w:numId="3" w16cid:durableId="939987219">
    <w:abstractNumId w:val="7"/>
  </w:num>
  <w:num w:numId="4" w16cid:durableId="1077020934">
    <w:abstractNumId w:val="16"/>
  </w:num>
  <w:num w:numId="5" w16cid:durableId="53159156">
    <w:abstractNumId w:val="15"/>
  </w:num>
  <w:num w:numId="6" w16cid:durableId="64379093">
    <w:abstractNumId w:val="2"/>
  </w:num>
  <w:num w:numId="7" w16cid:durableId="94904320">
    <w:abstractNumId w:val="3"/>
  </w:num>
  <w:num w:numId="8" w16cid:durableId="67466472">
    <w:abstractNumId w:val="0"/>
  </w:num>
  <w:num w:numId="9" w16cid:durableId="1792162525">
    <w:abstractNumId w:val="8"/>
  </w:num>
  <w:num w:numId="10" w16cid:durableId="55008093">
    <w:abstractNumId w:val="10"/>
  </w:num>
  <w:num w:numId="11" w16cid:durableId="587351443">
    <w:abstractNumId w:val="11"/>
  </w:num>
  <w:num w:numId="12" w16cid:durableId="745348291">
    <w:abstractNumId w:val="12"/>
  </w:num>
  <w:num w:numId="13" w16cid:durableId="1868643138">
    <w:abstractNumId w:val="4"/>
  </w:num>
  <w:num w:numId="14" w16cid:durableId="39742998">
    <w:abstractNumId w:val="14"/>
  </w:num>
  <w:num w:numId="15" w16cid:durableId="1944527657">
    <w:abstractNumId w:val="9"/>
  </w:num>
  <w:num w:numId="16" w16cid:durableId="1356928167">
    <w:abstractNumId w:val="6"/>
  </w:num>
  <w:num w:numId="17" w16cid:durableId="11303677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50CA"/>
    <w:rsid w:val="00030BF8"/>
    <w:rsid w:val="00031048"/>
    <w:rsid w:val="00034C68"/>
    <w:rsid w:val="00050157"/>
    <w:rsid w:val="00060041"/>
    <w:rsid w:val="000B0092"/>
    <w:rsid w:val="000B2833"/>
    <w:rsid w:val="000E4DDD"/>
    <w:rsid w:val="001011FB"/>
    <w:rsid w:val="00102510"/>
    <w:rsid w:val="001300B2"/>
    <w:rsid w:val="00141061"/>
    <w:rsid w:val="00147E3F"/>
    <w:rsid w:val="0017073E"/>
    <w:rsid w:val="001A67DA"/>
    <w:rsid w:val="001B0061"/>
    <w:rsid w:val="001B3F89"/>
    <w:rsid w:val="001B45EF"/>
    <w:rsid w:val="001B7072"/>
    <w:rsid w:val="001D4CEF"/>
    <w:rsid w:val="00216080"/>
    <w:rsid w:val="00262D68"/>
    <w:rsid w:val="00263EF6"/>
    <w:rsid w:val="00265FEE"/>
    <w:rsid w:val="002A1469"/>
    <w:rsid w:val="002A28AC"/>
    <w:rsid w:val="002A2C5C"/>
    <w:rsid w:val="002E3E8F"/>
    <w:rsid w:val="002E528D"/>
    <w:rsid w:val="002F0762"/>
    <w:rsid w:val="00305A55"/>
    <w:rsid w:val="00305CAD"/>
    <w:rsid w:val="0032212D"/>
    <w:rsid w:val="003223A2"/>
    <w:rsid w:val="00347EC7"/>
    <w:rsid w:val="00374C1B"/>
    <w:rsid w:val="00380A4B"/>
    <w:rsid w:val="00392C2D"/>
    <w:rsid w:val="00393494"/>
    <w:rsid w:val="003A52E5"/>
    <w:rsid w:val="003A6C62"/>
    <w:rsid w:val="003C11BF"/>
    <w:rsid w:val="003D191C"/>
    <w:rsid w:val="003D50CA"/>
    <w:rsid w:val="003E08E2"/>
    <w:rsid w:val="003F2395"/>
    <w:rsid w:val="0040557A"/>
    <w:rsid w:val="00413701"/>
    <w:rsid w:val="00433A1D"/>
    <w:rsid w:val="00450996"/>
    <w:rsid w:val="004A1AA2"/>
    <w:rsid w:val="004A2B63"/>
    <w:rsid w:val="004C23FC"/>
    <w:rsid w:val="004E0D7A"/>
    <w:rsid w:val="004E7A1A"/>
    <w:rsid w:val="00516B8B"/>
    <w:rsid w:val="00570AC5"/>
    <w:rsid w:val="005734B0"/>
    <w:rsid w:val="005C04F9"/>
    <w:rsid w:val="005E1BD6"/>
    <w:rsid w:val="005E4A91"/>
    <w:rsid w:val="00602504"/>
    <w:rsid w:val="00612CFB"/>
    <w:rsid w:val="006153B6"/>
    <w:rsid w:val="00620B15"/>
    <w:rsid w:val="006376B7"/>
    <w:rsid w:val="00646A4A"/>
    <w:rsid w:val="0067170B"/>
    <w:rsid w:val="006733DE"/>
    <w:rsid w:val="006751CB"/>
    <w:rsid w:val="006B3CA8"/>
    <w:rsid w:val="006D552E"/>
    <w:rsid w:val="00700D24"/>
    <w:rsid w:val="0076467D"/>
    <w:rsid w:val="00776538"/>
    <w:rsid w:val="00783DEA"/>
    <w:rsid w:val="007A4421"/>
    <w:rsid w:val="007C58BE"/>
    <w:rsid w:val="007E2446"/>
    <w:rsid w:val="00804F1C"/>
    <w:rsid w:val="008165F2"/>
    <w:rsid w:val="0086412B"/>
    <w:rsid w:val="00880E0A"/>
    <w:rsid w:val="008B0748"/>
    <w:rsid w:val="008B5BAB"/>
    <w:rsid w:val="0091603A"/>
    <w:rsid w:val="00917556"/>
    <w:rsid w:val="009176A6"/>
    <w:rsid w:val="00920FD1"/>
    <w:rsid w:val="0092113F"/>
    <w:rsid w:val="00930B32"/>
    <w:rsid w:val="00941F47"/>
    <w:rsid w:val="00942436"/>
    <w:rsid w:val="00972E53"/>
    <w:rsid w:val="009A0CF2"/>
    <w:rsid w:val="009B55B9"/>
    <w:rsid w:val="009C08D5"/>
    <w:rsid w:val="009D216D"/>
    <w:rsid w:val="009D6AD6"/>
    <w:rsid w:val="009E0D4E"/>
    <w:rsid w:val="009F3CDE"/>
    <w:rsid w:val="00A328DD"/>
    <w:rsid w:val="00A45C15"/>
    <w:rsid w:val="00A4607D"/>
    <w:rsid w:val="00A47D71"/>
    <w:rsid w:val="00A62895"/>
    <w:rsid w:val="00A66619"/>
    <w:rsid w:val="00A8186D"/>
    <w:rsid w:val="00A87028"/>
    <w:rsid w:val="00AB18A1"/>
    <w:rsid w:val="00B27CCA"/>
    <w:rsid w:val="00B564D3"/>
    <w:rsid w:val="00B571A2"/>
    <w:rsid w:val="00B71384"/>
    <w:rsid w:val="00B901F7"/>
    <w:rsid w:val="00B92987"/>
    <w:rsid w:val="00BA43BA"/>
    <w:rsid w:val="00BB0A18"/>
    <w:rsid w:val="00BD2710"/>
    <w:rsid w:val="00C05807"/>
    <w:rsid w:val="00C128CC"/>
    <w:rsid w:val="00C27752"/>
    <w:rsid w:val="00C6429D"/>
    <w:rsid w:val="00C854E5"/>
    <w:rsid w:val="00C87BD6"/>
    <w:rsid w:val="00CC4CFB"/>
    <w:rsid w:val="00CE5871"/>
    <w:rsid w:val="00D259B1"/>
    <w:rsid w:val="00D52E6A"/>
    <w:rsid w:val="00D76D0F"/>
    <w:rsid w:val="00DB26B6"/>
    <w:rsid w:val="00DB4B55"/>
    <w:rsid w:val="00DD41FE"/>
    <w:rsid w:val="00DE651D"/>
    <w:rsid w:val="00E00BB5"/>
    <w:rsid w:val="00E13D5A"/>
    <w:rsid w:val="00E32392"/>
    <w:rsid w:val="00E37CD4"/>
    <w:rsid w:val="00E409AC"/>
    <w:rsid w:val="00E46F09"/>
    <w:rsid w:val="00E964DF"/>
    <w:rsid w:val="00EB51DD"/>
    <w:rsid w:val="00EB5B5A"/>
    <w:rsid w:val="00ED3558"/>
    <w:rsid w:val="00F14251"/>
    <w:rsid w:val="00F21FC7"/>
    <w:rsid w:val="00F80D8C"/>
    <w:rsid w:val="00FA22D7"/>
    <w:rsid w:val="00FB59A8"/>
    <w:rsid w:val="00FD5C45"/>
    <w:rsid w:val="00FF2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docId w15:val="{5E858054-4D49-43DA-BEEB-45EB452A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15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paragraph" w:customStyle="1" w:styleId="olli">
    <w:name w:val="ol_li"/>
    <w:basedOn w:val="Normal"/>
    <w:rsid w:val="00B564D3"/>
    <w:pPr>
      <w:spacing w:after="0" w:line="240" w:lineRule="auto"/>
    </w:pPr>
    <w:rPr>
      <w:rFonts w:ascii="Arial" w:eastAsia="Arial" w:hAnsi="Arial" w:cs="Arial"/>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410510">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104354902">
          <w:marLeft w:val="-2400"/>
          <w:marRight w:val="-480"/>
          <w:marTop w:val="0"/>
          <w:marBottom w:val="0"/>
          <w:divBdr>
            <w:top w:val="none" w:sz="0" w:space="0" w:color="auto"/>
            <w:left w:val="none" w:sz="0" w:space="0" w:color="auto"/>
            <w:bottom w:val="none" w:sz="0" w:space="0" w:color="auto"/>
            <w:right w:val="none" w:sz="0" w:space="0" w:color="auto"/>
          </w:divBdr>
        </w:div>
        <w:div w:id="338697981">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2023-03-10T11:25:00Z</dcterms:created>
  <dcterms:modified xsi:type="dcterms:W3CDTF">2023-03-10T12:06:00Z</dcterms:modified>
</cp:coreProperties>
</file>