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391B2823" w:rsidR="00612CFB" w:rsidRDefault="00D70718" w:rsidP="003D50CA">
      <w:pPr>
        <w:jc w:val="center"/>
        <w:rPr>
          <w:b/>
          <w:bCs/>
          <w:sz w:val="36"/>
          <w:szCs w:val="36"/>
        </w:rPr>
      </w:pPr>
      <w:r>
        <w:rPr>
          <w:b/>
          <w:bCs/>
          <w:sz w:val="36"/>
          <w:szCs w:val="36"/>
        </w:rPr>
        <w:t>ROOFING</w:t>
      </w:r>
      <w:r w:rsidR="00EB5B5A">
        <w:rPr>
          <w:b/>
          <w:bCs/>
          <w:sz w:val="36"/>
          <w:szCs w:val="36"/>
        </w:rPr>
        <w:t xml:space="preserve">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0023ECD1" w:rsidR="00C854E5" w:rsidRDefault="00EB5B5A" w:rsidP="00C87BD6">
      <w:r>
        <w:t xml:space="preserve">This </w:t>
      </w:r>
      <w:r w:rsidR="00A4024A">
        <w:t>Roofing</w:t>
      </w:r>
      <w:r>
        <w:t xml:space="preserve"> Agreement (“Agreement”) is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26B62FFC" w:rsidR="00EB5B5A" w:rsidRDefault="00EB5B5A" w:rsidP="003C11BF">
      <w:r w:rsidRPr="00C87BD6">
        <w:rPr>
          <w:b/>
          <w:bCs/>
        </w:rPr>
        <w:t>Service Provider(s</w:t>
      </w:r>
      <w:r w:rsidRPr="000B2833">
        <w:rPr>
          <w:b/>
          <w:bCs/>
        </w:rPr>
        <w:t>)</w:t>
      </w:r>
      <w:r w:rsidRPr="000B2833">
        <w:t xml:space="preserve">: </w:t>
      </w:r>
      <w:r w:rsidRPr="000B2833">
        <w:rPr>
          <w:highlight w:val="yellow"/>
        </w:rPr>
        <w:t>[INSERT NAME]</w:t>
      </w:r>
      <w:r w:rsidRPr="000B2833">
        <w:t xml:space="preserve"> </w:t>
      </w:r>
      <w:bookmarkStart w:id="0" w:name="_Hlk114574243"/>
      <w:r>
        <w:t xml:space="preserve">located at </w:t>
      </w:r>
      <w:r w:rsidRPr="000B2833">
        <w:rPr>
          <w:highlight w:val="yellow"/>
        </w:rPr>
        <w:t>[INSERT ADDRESS]</w:t>
      </w:r>
      <w:r w:rsidRPr="000B2833">
        <w:t xml:space="preserve"> </w:t>
      </w:r>
      <w:r>
        <w:t>(“</w:t>
      </w:r>
      <w:r w:rsidRPr="00C87BD6">
        <w:rPr>
          <w:b/>
          <w:bCs/>
        </w:rPr>
        <w:t xml:space="preserve">Service </w:t>
      </w:r>
      <w:r w:rsidR="00C87BD6" w:rsidRPr="00C87BD6">
        <w:rPr>
          <w:b/>
          <w:bCs/>
        </w:rPr>
        <w:t>P</w:t>
      </w:r>
      <w:r w:rsidRPr="00C87BD6">
        <w:rPr>
          <w:b/>
          <w:bCs/>
        </w:rPr>
        <w:t>rovider</w:t>
      </w:r>
      <w:r>
        <w:t>”</w:t>
      </w:r>
      <w:r w:rsidR="00C87BD6">
        <w:t>, “</w:t>
      </w:r>
      <w:r w:rsidR="00C87BD6" w:rsidRPr="00C87BD6">
        <w:rPr>
          <w:b/>
          <w:bCs/>
        </w:rPr>
        <w:t>Party</w:t>
      </w:r>
      <w:r w:rsidR="00C87BD6">
        <w:t>”, “</w:t>
      </w:r>
      <w:r w:rsidR="00C87BD6" w:rsidRPr="00C87BD6">
        <w:rPr>
          <w:b/>
          <w:bCs/>
        </w:rPr>
        <w:t>Parties</w:t>
      </w:r>
      <w:r w:rsidR="00C87BD6">
        <w:t>”</w:t>
      </w:r>
      <w:r>
        <w:t>)</w:t>
      </w:r>
      <w:bookmarkEnd w:id="0"/>
      <w:r>
        <w:t xml:space="preserve"> and</w:t>
      </w:r>
    </w:p>
    <w:p w14:paraId="54A47FBE" w14:textId="2AB5D9BB" w:rsidR="003C11BF" w:rsidRPr="003C11BF" w:rsidRDefault="00D70718" w:rsidP="00C87BD6">
      <w:r>
        <w:rPr>
          <w:b/>
          <w:bCs/>
        </w:rPr>
        <w:t>Client</w:t>
      </w:r>
      <w:r w:rsidR="00EB5B5A" w:rsidRPr="00C87BD6">
        <w:rPr>
          <w:b/>
          <w:bCs/>
        </w:rPr>
        <w:t>(s)</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r>
        <w:rPr>
          <w:b/>
          <w:bCs/>
        </w:rPr>
        <w:t>Client</w:t>
      </w:r>
      <w:r w:rsidR="00C87BD6" w:rsidRPr="00C87BD6">
        <w:t>”</w:t>
      </w:r>
      <w:r w:rsidR="00C87BD6">
        <w:t xml:space="preserve">, </w:t>
      </w:r>
      <w:bookmarkStart w:id="1" w:name="_Hlk114574314"/>
      <w:r w:rsidR="00C87BD6">
        <w:t>“</w:t>
      </w:r>
      <w:r w:rsidR="00C87BD6" w:rsidRPr="00C87BD6">
        <w:rPr>
          <w:b/>
          <w:bCs/>
        </w:rPr>
        <w:t>Party</w:t>
      </w:r>
      <w:r w:rsidR="00C87BD6">
        <w:t>”, “</w:t>
      </w:r>
      <w:r w:rsidR="00C87BD6" w:rsidRPr="00C87BD6">
        <w:rPr>
          <w:b/>
          <w:bCs/>
        </w:rPr>
        <w:t>Parties</w:t>
      </w:r>
      <w:r w:rsidR="00C87BD6">
        <w:t>”</w:t>
      </w:r>
      <w:bookmarkEnd w:id="1"/>
      <w:r w:rsidR="00C87BD6" w:rsidRPr="00C87BD6">
        <w:t>)</w:t>
      </w:r>
    </w:p>
    <w:p w14:paraId="1A4316B2" w14:textId="6484C5C8" w:rsidR="00C87BD6" w:rsidRPr="00C87BD6" w:rsidRDefault="00C87BD6" w:rsidP="00C87BD6">
      <w:pPr>
        <w:rPr>
          <w:b/>
          <w:bCs/>
          <w:u w:val="single"/>
        </w:rPr>
      </w:pPr>
      <w:r w:rsidRPr="00C87BD6">
        <w:rPr>
          <w:b/>
          <w:bCs/>
          <w:u w:val="single"/>
        </w:rPr>
        <w:t>Services</w:t>
      </w:r>
    </w:p>
    <w:p w14:paraId="66F54793" w14:textId="4DBB83A9" w:rsidR="00722B97" w:rsidRPr="00722B97" w:rsidRDefault="00C87BD6" w:rsidP="00722B97">
      <w:pPr>
        <w:pStyle w:val="ListParagraph"/>
        <w:numPr>
          <w:ilvl w:val="0"/>
          <w:numId w:val="6"/>
        </w:numPr>
        <w:rPr>
          <w:b/>
          <w:bCs/>
        </w:rPr>
      </w:pPr>
      <w:r>
        <w:t>The Service Provider agrees to</w:t>
      </w:r>
      <w:r w:rsidR="003C11BF">
        <w:t xml:space="preserve"> provide the services and the </w:t>
      </w:r>
      <w:r w:rsidR="00D70718">
        <w:t>Client</w:t>
      </w:r>
      <w:r w:rsidR="003C11BF">
        <w:t xml:space="preserve"> agrees to purchase the following services highlighted in Schedule 1 of this Agreement.</w:t>
      </w:r>
    </w:p>
    <w:p w14:paraId="2DB6D937" w14:textId="24BD232A" w:rsidR="00722B97" w:rsidRDefault="00722B97" w:rsidP="00722B97">
      <w:pPr>
        <w:rPr>
          <w:b/>
          <w:bCs/>
          <w:u w:val="single"/>
        </w:rPr>
      </w:pPr>
      <w:r>
        <w:rPr>
          <w:b/>
          <w:bCs/>
          <w:u w:val="single"/>
        </w:rPr>
        <w:t>Description of Services</w:t>
      </w:r>
    </w:p>
    <w:p w14:paraId="6C2F9262" w14:textId="570CB8C2" w:rsidR="00851328" w:rsidRPr="008209D3" w:rsidRDefault="00851328" w:rsidP="00851328">
      <w:pPr>
        <w:pStyle w:val="ListParagraph"/>
        <w:numPr>
          <w:ilvl w:val="0"/>
          <w:numId w:val="6"/>
        </w:numPr>
      </w:pPr>
      <w:r w:rsidRPr="008209D3">
        <w:t xml:space="preserve">Service Provider will furnish all permits, </w:t>
      </w:r>
      <w:proofErr w:type="spellStart"/>
      <w:r w:rsidRPr="008209D3">
        <w:t>labor</w:t>
      </w:r>
      <w:proofErr w:type="spellEnd"/>
      <w:r w:rsidRPr="008209D3">
        <w:t xml:space="preserve">, materials, equipment, apparatus, tools, </w:t>
      </w:r>
      <w:proofErr w:type="gramStart"/>
      <w:r w:rsidRPr="008209D3">
        <w:t>transportation</w:t>
      </w:r>
      <w:proofErr w:type="gramEnd"/>
      <w:r w:rsidRPr="008209D3">
        <w:t xml:space="preserve"> and services necessary for, and incidental to, the proper installation and completion of the project. This work will include </w:t>
      </w:r>
      <w:r w:rsidRPr="008209D3">
        <w:rPr>
          <w:highlight w:val="yellow"/>
        </w:rPr>
        <w:t xml:space="preserve">[removing and disposing of existing roofing]; [installing underlayment]; [installing new flashings as specified below]; and </w:t>
      </w:r>
      <w:r w:rsidR="00817C64" w:rsidRPr="008209D3">
        <w:rPr>
          <w:highlight w:val="yellow"/>
        </w:rPr>
        <w:t>[</w:t>
      </w:r>
      <w:r w:rsidRPr="008209D3">
        <w:rPr>
          <w:highlight w:val="yellow"/>
        </w:rPr>
        <w:t>installing new roofing slate to cover the entire roof area as indicated in the attached Roof Plan Sketch, to leave a very long term, damage resistant, weatherproof roof</w:t>
      </w:r>
      <w:r w:rsidR="00817C64" w:rsidRPr="008209D3">
        <w:rPr>
          <w:highlight w:val="yellow"/>
        </w:rPr>
        <w:t>]</w:t>
      </w:r>
      <w:r w:rsidRPr="008209D3">
        <w:rPr>
          <w:highlight w:val="yellow"/>
        </w:rPr>
        <w:t>.</w:t>
      </w:r>
    </w:p>
    <w:p w14:paraId="780FAAD1" w14:textId="70F6213D" w:rsidR="00851328" w:rsidRPr="008209D3" w:rsidRDefault="006E128C" w:rsidP="00851328">
      <w:pPr>
        <w:pStyle w:val="ListParagraph"/>
        <w:numPr>
          <w:ilvl w:val="0"/>
          <w:numId w:val="6"/>
        </w:numPr>
        <w:rPr>
          <w:highlight w:val="yellow"/>
        </w:rPr>
      </w:pPr>
      <w:r w:rsidRPr="008209D3">
        <w:rPr>
          <w:highlight w:val="yellow"/>
        </w:rPr>
        <w:t>[</w:t>
      </w:r>
      <w:r w:rsidR="00851328" w:rsidRPr="008209D3">
        <w:rPr>
          <w:highlight w:val="yellow"/>
        </w:rPr>
        <w:t>Approximate number of squares of slate to be installed is:</w:t>
      </w:r>
      <w:r w:rsidR="008209D3" w:rsidRPr="008209D3">
        <w:rPr>
          <w:highlight w:val="yellow"/>
        </w:rPr>
        <w:t xml:space="preserve"> [NUMBER].</w:t>
      </w:r>
    </w:p>
    <w:p w14:paraId="06FAB7C3" w14:textId="59BEDE78" w:rsidR="00722B97" w:rsidRPr="008209D3" w:rsidRDefault="009C2F2D" w:rsidP="009C2F2D">
      <w:pPr>
        <w:pStyle w:val="ListParagraph"/>
        <w:numPr>
          <w:ilvl w:val="0"/>
          <w:numId w:val="6"/>
        </w:numPr>
        <w:rPr>
          <w:highlight w:val="yellow"/>
        </w:rPr>
      </w:pPr>
      <w:r w:rsidRPr="008209D3">
        <w:rPr>
          <w:highlight w:val="yellow"/>
        </w:rPr>
        <w:t>[</w:t>
      </w:r>
      <w:r w:rsidR="00851328" w:rsidRPr="008209D3">
        <w:rPr>
          <w:highlight w:val="yellow"/>
        </w:rPr>
        <w:t>Areas where flashing is to be replaced (list all pertinent areas such as chimneys, valleys, ridges, plumbing vents, step-flashings, dormer aprons or top-flashings, etc. Add additional lines, or attach additional sheets, as needed)</w:t>
      </w:r>
      <w:r w:rsidRPr="008209D3">
        <w:rPr>
          <w:highlight w:val="yellow"/>
        </w:rPr>
        <w:t>]</w:t>
      </w:r>
      <w:r w:rsidR="00851328" w:rsidRPr="008209D3">
        <w:rPr>
          <w:highlight w:val="yellow"/>
        </w:rPr>
        <w:t xml:space="preserve">: </w:t>
      </w:r>
    </w:p>
    <w:p w14:paraId="0A69815B" w14:textId="655A2234" w:rsidR="00103904" w:rsidRDefault="00103904" w:rsidP="00103904">
      <w:pPr>
        <w:rPr>
          <w:b/>
          <w:bCs/>
          <w:u w:val="single"/>
        </w:rPr>
      </w:pPr>
      <w:r w:rsidRPr="00103904">
        <w:rPr>
          <w:b/>
          <w:bCs/>
          <w:u w:val="single"/>
        </w:rPr>
        <w:t>Quality Control</w:t>
      </w:r>
    </w:p>
    <w:p w14:paraId="45F5435D" w14:textId="26F6E7E7" w:rsidR="00201C01" w:rsidRPr="00C312CF" w:rsidRDefault="00C312CF" w:rsidP="00201C01">
      <w:pPr>
        <w:pStyle w:val="ListParagraph"/>
        <w:numPr>
          <w:ilvl w:val="0"/>
          <w:numId w:val="6"/>
        </w:numPr>
        <w:rPr>
          <w:highlight w:val="yellow"/>
        </w:rPr>
      </w:pPr>
      <w:r w:rsidRPr="00C312CF">
        <w:rPr>
          <w:highlight w:val="yellow"/>
        </w:rPr>
        <w:t xml:space="preserve">[Service Provider </w:t>
      </w:r>
      <w:r w:rsidR="00201C01" w:rsidRPr="00C312CF">
        <w:rPr>
          <w:highlight w:val="yellow"/>
        </w:rPr>
        <w:t xml:space="preserve">shall use workmen who are trained and experienced in laying slate, installing metal flashing, and all other skills needed to satisfactorily complete the project as specified. Service Provider shall keep the building </w:t>
      </w:r>
      <w:r w:rsidR="009C3B6B" w:rsidRPr="00C312CF">
        <w:rPr>
          <w:highlight w:val="yellow"/>
        </w:rPr>
        <w:t>weatherproof and</w:t>
      </w:r>
      <w:r w:rsidR="00201C01" w:rsidRPr="00C312CF">
        <w:rPr>
          <w:highlight w:val="yellow"/>
        </w:rPr>
        <w:t xml:space="preserve"> make every reasonable attempt to complete the project on schedule.</w:t>
      </w:r>
      <w:r w:rsidRPr="00C312CF">
        <w:rPr>
          <w:highlight w:val="yellow"/>
        </w:rPr>
        <w:t>]</w:t>
      </w:r>
    </w:p>
    <w:p w14:paraId="6D262112" w14:textId="2FD12F03" w:rsidR="00201C01" w:rsidRPr="00C312CF" w:rsidRDefault="00C312CF" w:rsidP="00201C01">
      <w:pPr>
        <w:pStyle w:val="ListParagraph"/>
        <w:numPr>
          <w:ilvl w:val="0"/>
          <w:numId w:val="6"/>
        </w:numPr>
        <w:rPr>
          <w:highlight w:val="yellow"/>
        </w:rPr>
      </w:pPr>
      <w:r w:rsidRPr="00C312CF">
        <w:rPr>
          <w:highlight w:val="yellow"/>
        </w:rPr>
        <w:t>[</w:t>
      </w:r>
      <w:r w:rsidR="00201C01" w:rsidRPr="00C312CF">
        <w:rPr>
          <w:highlight w:val="yellow"/>
        </w:rPr>
        <w:t>Service Provider shall make certain that the surfaces to which the roof slates are to be applied are in a suitable condition for this application or that they have been repaired to a condition satisfactory for slates.</w:t>
      </w:r>
      <w:r w:rsidRPr="00C312CF">
        <w:rPr>
          <w:highlight w:val="yellow"/>
        </w:rPr>
        <w:t>]</w:t>
      </w:r>
    </w:p>
    <w:p w14:paraId="4DDF137C" w14:textId="270B9BFF" w:rsidR="00103904" w:rsidRDefault="00C312CF" w:rsidP="00C312CF">
      <w:pPr>
        <w:pStyle w:val="ListParagraph"/>
        <w:numPr>
          <w:ilvl w:val="0"/>
          <w:numId w:val="6"/>
        </w:numPr>
        <w:rPr>
          <w:highlight w:val="yellow"/>
        </w:rPr>
      </w:pPr>
      <w:r w:rsidRPr="00C312CF">
        <w:rPr>
          <w:highlight w:val="yellow"/>
        </w:rPr>
        <w:t>[</w:t>
      </w:r>
      <w:r w:rsidR="00201C01" w:rsidRPr="00C312CF">
        <w:rPr>
          <w:highlight w:val="yellow"/>
        </w:rPr>
        <w:t>Service Provider shall guarantee all material to be as specified. All work is to be completed in a workmanlike manner according to standard practices. Any alteration or deviation from these specifications involving extra costs will be executed only upon written orders and will become an extra charge over and above the estimate. All agreements contingent upon delays beyond our control.</w:t>
      </w:r>
      <w:r w:rsidRPr="00C312CF">
        <w:rPr>
          <w:highlight w:val="yellow"/>
        </w:rPr>
        <w:t>]</w:t>
      </w:r>
    </w:p>
    <w:p w14:paraId="036C40E9" w14:textId="418B001E" w:rsidR="00B97397" w:rsidRDefault="000C3580" w:rsidP="00B97397">
      <w:pPr>
        <w:rPr>
          <w:b/>
          <w:bCs/>
          <w:u w:val="single"/>
        </w:rPr>
      </w:pPr>
      <w:r w:rsidRPr="00150245">
        <w:rPr>
          <w:b/>
          <w:bCs/>
          <w:u w:val="single"/>
        </w:rPr>
        <w:t>Inspection</w:t>
      </w:r>
      <w:r w:rsidR="001516E1">
        <w:rPr>
          <w:b/>
          <w:bCs/>
          <w:u w:val="single"/>
        </w:rPr>
        <w:t xml:space="preserve"> and Cleaning </w:t>
      </w:r>
      <w:r w:rsidR="008209D3">
        <w:rPr>
          <w:b/>
          <w:bCs/>
          <w:u w:val="single"/>
        </w:rPr>
        <w:t>Up</w:t>
      </w:r>
    </w:p>
    <w:p w14:paraId="35BCD8AE" w14:textId="612516BC" w:rsidR="00150245" w:rsidRPr="00797A67" w:rsidRDefault="00607B9C" w:rsidP="008F1E86">
      <w:pPr>
        <w:pStyle w:val="ListParagraph"/>
        <w:numPr>
          <w:ilvl w:val="0"/>
          <w:numId w:val="6"/>
        </w:numPr>
        <w:rPr>
          <w:b/>
          <w:bCs/>
          <w:u w:val="single"/>
        </w:rPr>
      </w:pPr>
      <w:r w:rsidRPr="00607B9C">
        <w:rPr>
          <w:highlight w:val="yellow"/>
        </w:rPr>
        <w:t>[INSERT INFORMATION REGARDING INSPECTION]</w:t>
      </w:r>
      <w:r>
        <w:t>.</w:t>
      </w:r>
    </w:p>
    <w:p w14:paraId="17E4D12B" w14:textId="77777777" w:rsidR="00797A67" w:rsidRPr="00B92987" w:rsidRDefault="00797A67" w:rsidP="00797A67">
      <w:pPr>
        <w:pStyle w:val="ListParagraph"/>
        <w:numPr>
          <w:ilvl w:val="0"/>
          <w:numId w:val="6"/>
        </w:numPr>
        <w:rPr>
          <w:b/>
          <w:bCs/>
          <w:color w:val="FF0000"/>
          <w:u w:val="single"/>
        </w:rPr>
      </w:pPr>
      <w:r>
        <w:t>In the event the Services do not meet the standards of this Agreement, the Client may:</w:t>
      </w:r>
    </w:p>
    <w:p w14:paraId="40391744" w14:textId="77777777" w:rsidR="00797A67" w:rsidRPr="000B2833" w:rsidRDefault="00797A67" w:rsidP="00797A67">
      <w:pPr>
        <w:pStyle w:val="ListParagraph"/>
        <w:numPr>
          <w:ilvl w:val="1"/>
          <w:numId w:val="6"/>
        </w:numPr>
        <w:rPr>
          <w:b/>
          <w:bCs/>
          <w:highlight w:val="yellow"/>
          <w:u w:val="single"/>
        </w:rPr>
      </w:pPr>
      <w:r w:rsidRPr="000B2833">
        <w:rPr>
          <w:highlight w:val="yellow"/>
        </w:rPr>
        <w:t>[Request one revision of the product]</w:t>
      </w:r>
    </w:p>
    <w:p w14:paraId="693E71D4" w14:textId="77777777" w:rsidR="00797A67" w:rsidRPr="000B2833" w:rsidRDefault="00797A67" w:rsidP="00797A67">
      <w:pPr>
        <w:pStyle w:val="ListParagraph"/>
        <w:numPr>
          <w:ilvl w:val="1"/>
          <w:numId w:val="6"/>
        </w:numPr>
        <w:rPr>
          <w:b/>
          <w:bCs/>
          <w:highlight w:val="yellow"/>
          <w:u w:val="single"/>
        </w:rPr>
      </w:pPr>
      <w:r w:rsidRPr="000B2833">
        <w:rPr>
          <w:highlight w:val="yellow"/>
        </w:rPr>
        <w:t>[Terminate the Agreement following a 50% payment of the Services]</w:t>
      </w:r>
    </w:p>
    <w:p w14:paraId="66E61DFC" w14:textId="77777777" w:rsidR="00797A67" w:rsidRPr="00280B1F" w:rsidRDefault="00797A67" w:rsidP="00280B1F">
      <w:pPr>
        <w:rPr>
          <w:b/>
          <w:bCs/>
          <w:u w:val="single"/>
        </w:rPr>
      </w:pPr>
    </w:p>
    <w:p w14:paraId="756844B2" w14:textId="138FA8EE" w:rsidR="003C11BF" w:rsidRDefault="003C11BF" w:rsidP="003C11BF">
      <w:pPr>
        <w:rPr>
          <w:b/>
          <w:bCs/>
          <w:u w:val="single"/>
        </w:rPr>
      </w:pPr>
      <w:r>
        <w:rPr>
          <w:b/>
          <w:bCs/>
          <w:u w:val="single"/>
        </w:rPr>
        <w:lastRenderedPageBreak/>
        <w:t>Purchase Price</w:t>
      </w:r>
    </w:p>
    <w:p w14:paraId="6D106206" w14:textId="5441FEBF" w:rsidR="00C27752" w:rsidRDefault="003C11BF" w:rsidP="003C11BF">
      <w:pPr>
        <w:pStyle w:val="ListParagraph"/>
        <w:numPr>
          <w:ilvl w:val="0"/>
          <w:numId w:val="6"/>
        </w:numPr>
      </w:pPr>
      <w:r w:rsidRPr="003C11BF">
        <w:t xml:space="preserve">The </w:t>
      </w:r>
      <w:r w:rsidR="00D70718">
        <w:t>Client</w:t>
      </w:r>
      <w:r w:rsidRPr="003C11BF">
        <w:t xml:space="preserve"> agrees</w:t>
      </w:r>
      <w:r>
        <w:t xml:space="preserve"> to pay to the Service Provider a</w:t>
      </w:r>
      <w:r w:rsidR="00034C68">
        <w:t xml:space="preserve"> total</w:t>
      </w:r>
      <w:r>
        <w:t xml:space="preserve"> sum of </w:t>
      </w:r>
      <w:r w:rsidR="002A28AC">
        <w:t>$</w:t>
      </w:r>
      <w:r w:rsidRPr="000B2833">
        <w:rPr>
          <w:highlight w:val="yellow"/>
        </w:rPr>
        <w:t>[INSERT AMOUNT]</w:t>
      </w:r>
      <w:r w:rsidRPr="000B2833">
        <w:t xml:space="preserve"> </w:t>
      </w:r>
      <w:r w:rsidR="00C27752">
        <w:t xml:space="preserve">for all obligations under this Agreement. </w:t>
      </w:r>
    </w:p>
    <w:p w14:paraId="09506770" w14:textId="1FD60958" w:rsidR="003C11BF" w:rsidRDefault="00C27752" w:rsidP="003C11BF">
      <w:pPr>
        <w:pStyle w:val="ListParagraph"/>
        <w:numPr>
          <w:ilvl w:val="0"/>
          <w:numId w:val="6"/>
        </w:numPr>
      </w:pPr>
      <w:r>
        <w:t xml:space="preserve">The Service Provider </w:t>
      </w:r>
      <w:r w:rsidRPr="000B2833">
        <w:rPr>
          <w:highlight w:val="yellow"/>
        </w:rPr>
        <w:t xml:space="preserve">[SHALL </w:t>
      </w:r>
      <w:r w:rsidRPr="000B2833">
        <w:rPr>
          <w:b/>
          <w:bCs/>
          <w:highlight w:val="yellow"/>
        </w:rPr>
        <w:t xml:space="preserve">OR </w:t>
      </w:r>
      <w:r w:rsidRPr="000B2833">
        <w:rPr>
          <w:highlight w:val="yellow"/>
        </w:rPr>
        <w:t>SHALL NOT]</w:t>
      </w:r>
      <w:r w:rsidRPr="000B2833">
        <w:t xml:space="preserve"> </w:t>
      </w:r>
      <w:r>
        <w:t>be responsible for all taxes in relation to the purchase of Services under this Agreement.</w:t>
      </w:r>
    </w:p>
    <w:p w14:paraId="71313BB3" w14:textId="13578B32" w:rsidR="00C27752" w:rsidRDefault="00C27752" w:rsidP="00C27752">
      <w:r>
        <w:rPr>
          <w:b/>
          <w:bCs/>
          <w:u w:val="single"/>
        </w:rPr>
        <w:t>Payment</w:t>
      </w:r>
    </w:p>
    <w:p w14:paraId="2083BB48" w14:textId="42F12D6B" w:rsidR="00C27752" w:rsidRPr="000B2833" w:rsidRDefault="00C27752" w:rsidP="00C27752">
      <w:pPr>
        <w:pStyle w:val="ListParagraph"/>
        <w:numPr>
          <w:ilvl w:val="0"/>
          <w:numId w:val="6"/>
        </w:numPr>
        <w:rPr>
          <w:highlight w:val="yellow"/>
        </w:rPr>
      </w:pPr>
      <w:r>
        <w:t xml:space="preserve">Payment for the Services will be by: </w:t>
      </w:r>
      <w:r w:rsidRPr="000B2833">
        <w:rPr>
          <w:highlight w:val="yellow"/>
        </w:rPr>
        <w:t>[INSERT ALL THOSE THAT APPLY]</w:t>
      </w:r>
    </w:p>
    <w:p w14:paraId="396844ED" w14:textId="6E1FA844" w:rsidR="00C27752" w:rsidRPr="000B2833" w:rsidRDefault="00C27752" w:rsidP="00C27752">
      <w:pPr>
        <w:pStyle w:val="ListParagraph"/>
        <w:numPr>
          <w:ilvl w:val="1"/>
          <w:numId w:val="6"/>
        </w:numPr>
        <w:rPr>
          <w:highlight w:val="yellow"/>
        </w:rPr>
      </w:pPr>
      <w:r w:rsidRPr="000B2833">
        <w:rPr>
          <w:highlight w:val="yellow"/>
        </w:rPr>
        <w:t>[Credit or debit card];</w:t>
      </w:r>
    </w:p>
    <w:p w14:paraId="4F872785" w14:textId="3BCB14A5" w:rsidR="00C27752" w:rsidRPr="000B2833" w:rsidRDefault="00DE651D" w:rsidP="00C27752">
      <w:pPr>
        <w:pStyle w:val="ListParagraph"/>
        <w:numPr>
          <w:ilvl w:val="1"/>
          <w:numId w:val="6"/>
        </w:numPr>
        <w:rPr>
          <w:highlight w:val="yellow"/>
        </w:rPr>
      </w:pPr>
      <w:r w:rsidRPr="000B2833">
        <w:rPr>
          <w:highlight w:val="yellow"/>
        </w:rPr>
        <w:t>[Personal Cheque];</w:t>
      </w:r>
    </w:p>
    <w:p w14:paraId="54280227" w14:textId="4A5D4311"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Cashier</w:t>
      </w:r>
      <w:r w:rsidRPr="000B2833">
        <w:rPr>
          <w:highlight w:val="yellow"/>
        </w:rPr>
        <w:t xml:space="preserve"> cheque];</w:t>
      </w:r>
    </w:p>
    <w:p w14:paraId="43CE9081" w14:textId="2E0F901A" w:rsidR="00DE651D" w:rsidRPr="000B2833" w:rsidRDefault="00DE651D" w:rsidP="00C27752">
      <w:pPr>
        <w:pStyle w:val="ListParagraph"/>
        <w:numPr>
          <w:ilvl w:val="1"/>
          <w:numId w:val="6"/>
        </w:numPr>
        <w:rPr>
          <w:highlight w:val="yellow"/>
        </w:rPr>
      </w:pPr>
      <w:r w:rsidRPr="000B2833">
        <w:rPr>
          <w:highlight w:val="yellow"/>
        </w:rPr>
        <w:t>[Cash];</w:t>
      </w:r>
    </w:p>
    <w:p w14:paraId="2617F716" w14:textId="20BD1294" w:rsidR="00DE651D" w:rsidRPr="000B2833" w:rsidRDefault="00DE651D" w:rsidP="00C27752">
      <w:pPr>
        <w:pStyle w:val="ListParagraph"/>
        <w:numPr>
          <w:ilvl w:val="1"/>
          <w:numId w:val="6"/>
        </w:numPr>
        <w:rPr>
          <w:highlight w:val="yellow"/>
        </w:rPr>
      </w:pPr>
      <w:r w:rsidRPr="000B2833">
        <w:rPr>
          <w:highlight w:val="yellow"/>
        </w:rPr>
        <w:t>[Money order]; and</w:t>
      </w:r>
    </w:p>
    <w:p w14:paraId="2A703615" w14:textId="47791440"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Wire</w:t>
      </w:r>
      <w:r w:rsidRPr="000B2833">
        <w:rPr>
          <w:highlight w:val="yellow"/>
        </w:rPr>
        <w:t xml:space="preserve"> transfer].</w:t>
      </w:r>
    </w:p>
    <w:p w14:paraId="60CE52FE" w14:textId="68A65F62" w:rsidR="003C11BF" w:rsidRDefault="00413701" w:rsidP="00413701">
      <w:pPr>
        <w:pStyle w:val="ListParagraph"/>
        <w:numPr>
          <w:ilvl w:val="0"/>
          <w:numId w:val="6"/>
        </w:numPr>
      </w:pPr>
      <w:r>
        <w:t>The Following amounts will be paid:</w:t>
      </w:r>
    </w:p>
    <w:p w14:paraId="51A62E75" w14:textId="0652C4A3" w:rsidR="00413701" w:rsidRDefault="00413701" w:rsidP="00413701">
      <w:pPr>
        <w:pStyle w:val="ListParagraph"/>
        <w:numPr>
          <w:ilvl w:val="1"/>
          <w:numId w:val="6"/>
        </w:numPr>
      </w:pPr>
      <w:r>
        <w:t xml:space="preserve">Amount of </w:t>
      </w:r>
      <w:r w:rsidR="002A28AC">
        <w:t>$</w:t>
      </w:r>
      <w:r w:rsidRPr="000B2833">
        <w:rPr>
          <w:highlight w:val="yellow"/>
        </w:rPr>
        <w:t>[INSERT AMOUNT]</w:t>
      </w:r>
      <w:r w:rsidRPr="000B2833">
        <w:t xml:space="preserve"> </w:t>
      </w:r>
      <w:r>
        <w:t xml:space="preserve">previously paid by the </w:t>
      </w:r>
      <w:r w:rsidR="00D70718">
        <w:t>Client</w:t>
      </w:r>
      <w:r>
        <w:t>;</w:t>
      </w:r>
    </w:p>
    <w:p w14:paraId="690BBA68" w14:textId="3D1BC11E" w:rsidR="00413701" w:rsidRDefault="00413701" w:rsidP="00413701">
      <w:pPr>
        <w:pStyle w:val="ListParagraph"/>
        <w:numPr>
          <w:ilvl w:val="1"/>
          <w:numId w:val="6"/>
        </w:numPr>
      </w:pPr>
      <w:r>
        <w:t xml:space="preserve">Down payment of </w:t>
      </w:r>
      <w:r w:rsidR="002A28AC">
        <w:t>$</w:t>
      </w:r>
      <w:r w:rsidRPr="000B2833">
        <w:rPr>
          <w:highlight w:val="yellow"/>
        </w:rPr>
        <w:t>[INSERT AMOUNT]</w:t>
      </w:r>
      <w:r w:rsidRPr="000B2833">
        <w:t xml:space="preserve"> </w:t>
      </w:r>
      <w:r>
        <w:t>upon the performance of this Agreement.</w:t>
      </w:r>
    </w:p>
    <w:p w14:paraId="14529C7B" w14:textId="33F3C9C5" w:rsidR="00413701" w:rsidRDefault="00413701" w:rsidP="00413701">
      <w:pPr>
        <w:pStyle w:val="ListParagraph"/>
        <w:numPr>
          <w:ilvl w:val="1"/>
          <w:numId w:val="6"/>
        </w:numPr>
      </w:pPr>
      <w:r>
        <w:t xml:space="preserve">Payment of </w:t>
      </w:r>
      <w:r w:rsidR="002A28AC">
        <w:t>$</w:t>
      </w:r>
      <w:r w:rsidRPr="000B2833">
        <w:rPr>
          <w:highlight w:val="yellow"/>
        </w:rPr>
        <w:t>[INSERT AMOUNT]</w:t>
      </w:r>
      <w:r w:rsidRPr="000B2833">
        <w:t xml:space="preserve"> </w:t>
      </w:r>
      <w:r>
        <w:t xml:space="preserve">for the Services </w:t>
      </w:r>
      <w:r w:rsidRPr="000B2833">
        <w:rPr>
          <w:highlight w:val="yellow"/>
        </w:rPr>
        <w:t>[upon the completion of the Services]</w:t>
      </w:r>
      <w:r>
        <w:t xml:space="preserve"> </w:t>
      </w:r>
      <w:r>
        <w:rPr>
          <w:b/>
          <w:bCs/>
        </w:rPr>
        <w:t>OR</w:t>
      </w:r>
      <w:r>
        <w:t xml:space="preserve"> </w:t>
      </w:r>
      <w:r w:rsidRPr="000B2833">
        <w:rPr>
          <w:highlight w:val="yellow"/>
        </w:rPr>
        <w:t>[in instalments of</w:t>
      </w:r>
      <w:r w:rsidR="00B901F7" w:rsidRPr="000B2833">
        <w:rPr>
          <w:highlight w:val="yellow"/>
        </w:rPr>
        <w:t xml:space="preserve"> </w:t>
      </w:r>
      <w:r w:rsidR="002A28AC" w:rsidRPr="000B2833">
        <w:rPr>
          <w:highlight w:val="yellow"/>
        </w:rPr>
        <w:t>$</w:t>
      </w:r>
      <w:r w:rsidR="00B901F7" w:rsidRPr="000B2833">
        <w:rPr>
          <w:highlight w:val="yellow"/>
        </w:rPr>
        <w:t>[INSERT AMOUNT]</w:t>
      </w:r>
      <w:r w:rsidR="00B901F7">
        <w:t xml:space="preserve"> on </w:t>
      </w:r>
      <w:r w:rsidR="00B901F7" w:rsidRPr="000B2833">
        <w:rPr>
          <w:highlight w:val="yellow"/>
        </w:rPr>
        <w:t>[INSERT DUE DATE OF INSTALMENT PAYMENTS]</w:t>
      </w:r>
      <w:r w:rsidR="00B901F7">
        <w:t xml:space="preserve">, until the price of the Services has been paid in full. </w:t>
      </w:r>
    </w:p>
    <w:p w14:paraId="16279437" w14:textId="30CB46E8" w:rsidR="00B27CCA" w:rsidRDefault="00B27CCA" w:rsidP="00B27CCA">
      <w:pPr>
        <w:rPr>
          <w:b/>
          <w:bCs/>
          <w:u w:val="single"/>
        </w:rPr>
      </w:pPr>
      <w:r>
        <w:rPr>
          <w:b/>
          <w:bCs/>
          <w:u w:val="single"/>
        </w:rPr>
        <w:t>Security Interest</w:t>
      </w:r>
    </w:p>
    <w:p w14:paraId="016BEDA1" w14:textId="347B96E4" w:rsidR="00B27CCA" w:rsidRPr="00A83620" w:rsidRDefault="00A83620" w:rsidP="00B27CCA">
      <w:pPr>
        <w:pStyle w:val="ListParagraph"/>
        <w:numPr>
          <w:ilvl w:val="0"/>
          <w:numId w:val="6"/>
        </w:numPr>
        <w:rPr>
          <w:highlight w:val="yellow"/>
        </w:rPr>
      </w:pPr>
      <w:r w:rsidRPr="00A83620">
        <w:rPr>
          <w:highlight w:val="yellow"/>
        </w:rPr>
        <w:t>[</w:t>
      </w:r>
      <w:r w:rsidR="00B27CCA" w:rsidRPr="00A83620">
        <w:rPr>
          <w:highlight w:val="yellow"/>
        </w:rPr>
        <w:t xml:space="preserve">The </w:t>
      </w:r>
      <w:r w:rsidR="00D70718" w:rsidRPr="00A83620">
        <w:rPr>
          <w:highlight w:val="yellow"/>
        </w:rPr>
        <w:t>Client</w:t>
      </w:r>
      <w:r w:rsidR="00B27CCA" w:rsidRPr="00A83620">
        <w:rPr>
          <w:highlight w:val="yellow"/>
        </w:rPr>
        <w:t xml:space="preserve"> grants to the Service Provider a security interest for any products resulting from the Services highlighted in this Agreement</w:t>
      </w:r>
      <w:r w:rsidR="00030BF8" w:rsidRPr="00A83620">
        <w:rPr>
          <w:highlight w:val="yellow"/>
        </w:rPr>
        <w:t xml:space="preserve">, until the </w:t>
      </w:r>
      <w:r w:rsidR="00D70718" w:rsidRPr="00A83620">
        <w:rPr>
          <w:highlight w:val="yellow"/>
        </w:rPr>
        <w:t>Client</w:t>
      </w:r>
      <w:r w:rsidR="00030BF8" w:rsidRPr="00A83620">
        <w:rPr>
          <w:highlight w:val="yellow"/>
        </w:rPr>
        <w:t xml:space="preserve"> has fully paid for the Services.</w:t>
      </w:r>
      <w:r w:rsidRPr="00A83620">
        <w:rPr>
          <w:highlight w:val="yellow"/>
        </w:rPr>
        <w:t>]</w:t>
      </w:r>
    </w:p>
    <w:p w14:paraId="072D60BD" w14:textId="4FE4EAF6" w:rsidR="00030BF8" w:rsidRPr="00A83620" w:rsidRDefault="00A83620" w:rsidP="00B27CCA">
      <w:pPr>
        <w:pStyle w:val="ListParagraph"/>
        <w:numPr>
          <w:ilvl w:val="0"/>
          <w:numId w:val="6"/>
        </w:numPr>
        <w:rPr>
          <w:highlight w:val="yellow"/>
        </w:rPr>
      </w:pPr>
      <w:r w:rsidRPr="00A83620">
        <w:rPr>
          <w:highlight w:val="yellow"/>
        </w:rPr>
        <w:t>[</w:t>
      </w:r>
      <w:r w:rsidR="00030BF8" w:rsidRPr="00A83620">
        <w:rPr>
          <w:highlight w:val="yellow"/>
        </w:rPr>
        <w:t xml:space="preserve">The </w:t>
      </w:r>
      <w:r w:rsidR="00D70718" w:rsidRPr="00A83620">
        <w:rPr>
          <w:highlight w:val="yellow"/>
        </w:rPr>
        <w:t>Client</w:t>
      </w:r>
      <w:r w:rsidR="00030BF8" w:rsidRPr="00A83620">
        <w:rPr>
          <w:highlight w:val="yellow"/>
        </w:rPr>
        <w:t xml:space="preserve"> shall provide the Service Provider with any necessary documents the Service Provider may request to finalise the Security Interest.</w:t>
      </w:r>
      <w:r w:rsidRPr="00A83620">
        <w:rPr>
          <w:highlight w:val="yellow"/>
        </w:rPr>
        <w:t>]</w:t>
      </w:r>
    </w:p>
    <w:p w14:paraId="325D9A7A" w14:textId="7C9D97E3" w:rsidR="00030BF8" w:rsidRDefault="00030BF8" w:rsidP="00030BF8">
      <w:pPr>
        <w:rPr>
          <w:b/>
          <w:bCs/>
          <w:u w:val="single"/>
        </w:rPr>
      </w:pPr>
      <w:r>
        <w:rPr>
          <w:b/>
          <w:bCs/>
          <w:u w:val="single"/>
        </w:rPr>
        <w:t>Force Majeure</w:t>
      </w:r>
    </w:p>
    <w:p w14:paraId="351057D9" w14:textId="338AD247" w:rsidR="00030BF8" w:rsidRPr="00A47D71" w:rsidRDefault="00030BF8" w:rsidP="00030BF8">
      <w:pPr>
        <w:pStyle w:val="ListParagraph"/>
        <w:numPr>
          <w:ilvl w:val="0"/>
          <w:numId w:val="6"/>
        </w:numPr>
        <w:rPr>
          <w:b/>
          <w:bCs/>
          <w:u w:val="single"/>
        </w:rPr>
      </w:pPr>
      <w:r>
        <w:t xml:space="preserve">The Service Provider shall not be responsible for any claims or damages resulting from any delays in performance or non-performance of the Terms of this Agreement due to unforeseen circumstances out of the Service Providers reasonable control. </w:t>
      </w:r>
    </w:p>
    <w:p w14:paraId="6FB1CD53" w14:textId="53D114CF" w:rsidR="00A47D71" w:rsidRDefault="00A47D71" w:rsidP="00A47D71">
      <w:pPr>
        <w:rPr>
          <w:b/>
          <w:bCs/>
          <w:u w:val="single"/>
        </w:rPr>
      </w:pPr>
      <w:r>
        <w:rPr>
          <w:b/>
          <w:bCs/>
          <w:u w:val="single"/>
        </w:rPr>
        <w:t>Limitation of Liability</w:t>
      </w:r>
    </w:p>
    <w:p w14:paraId="17181F98" w14:textId="1B27BBDD" w:rsidR="00A47D71" w:rsidRPr="00380A4B" w:rsidRDefault="00A47D71" w:rsidP="00A47D71">
      <w:pPr>
        <w:pStyle w:val="ListParagraph"/>
        <w:numPr>
          <w:ilvl w:val="0"/>
          <w:numId w:val="6"/>
        </w:numPr>
        <w:rPr>
          <w:b/>
          <w:bCs/>
          <w:u w:val="single"/>
        </w:rPr>
      </w:pPr>
      <w:r>
        <w:t xml:space="preserve">The Service Provider shall not in any circumstance be liable for any loss of profit, goodwill, business, business opportunity, indirect, special, consequential, or punitive damage arising from this Agreement. </w:t>
      </w:r>
    </w:p>
    <w:p w14:paraId="5E5EBFEF" w14:textId="289B953C" w:rsidR="00380A4B" w:rsidRPr="00380A4B" w:rsidRDefault="00380A4B" w:rsidP="00A47D71">
      <w:pPr>
        <w:pStyle w:val="ListParagraph"/>
        <w:numPr>
          <w:ilvl w:val="0"/>
          <w:numId w:val="6"/>
        </w:numPr>
        <w:rPr>
          <w:b/>
          <w:bCs/>
          <w:u w:val="single"/>
        </w:rPr>
      </w:pPr>
      <w:r>
        <w:t xml:space="preserve">In no event will the Service Provider be liable for any amount exceeding the price paid by the </w:t>
      </w:r>
      <w:r w:rsidR="00D70718">
        <w:t>Client</w:t>
      </w:r>
      <w:r>
        <w:t xml:space="preserve"> for the Services giving rise to the claim. </w:t>
      </w:r>
    </w:p>
    <w:p w14:paraId="755633EE" w14:textId="652D77D4" w:rsidR="00380A4B" w:rsidRPr="000B2833" w:rsidRDefault="00380A4B" w:rsidP="00380A4B">
      <w:pPr>
        <w:rPr>
          <w:b/>
          <w:bCs/>
          <w:highlight w:val="yellow"/>
          <w:u w:val="single"/>
        </w:rPr>
      </w:pPr>
      <w:r>
        <w:rPr>
          <w:b/>
          <w:bCs/>
          <w:u w:val="single"/>
        </w:rPr>
        <w:t>Assignment</w:t>
      </w:r>
      <w:r w:rsidRPr="00AB18A1">
        <w:rPr>
          <w:b/>
          <w:bCs/>
          <w:color w:val="FF0000"/>
          <w:u w:val="single"/>
        </w:rPr>
        <w:t xml:space="preserve"> </w:t>
      </w:r>
      <w:r w:rsidRPr="000B2833">
        <w:rPr>
          <w:b/>
          <w:bCs/>
          <w:highlight w:val="yellow"/>
          <w:u w:val="single"/>
        </w:rPr>
        <w:t>[INSERT WHICH APPLIES]</w:t>
      </w:r>
    </w:p>
    <w:p w14:paraId="61CC8F9F" w14:textId="151F90D4" w:rsidR="00380A4B" w:rsidRPr="000B2833" w:rsidRDefault="00380A4B" w:rsidP="00380A4B">
      <w:pPr>
        <w:pStyle w:val="ListParagraph"/>
        <w:numPr>
          <w:ilvl w:val="0"/>
          <w:numId w:val="6"/>
        </w:numPr>
        <w:rPr>
          <w:b/>
          <w:bCs/>
          <w:highlight w:val="yellow"/>
          <w:u w:val="single"/>
        </w:rPr>
      </w:pPr>
      <w:r w:rsidRPr="000B2833">
        <w:rPr>
          <w:highlight w:val="yellow"/>
        </w:rPr>
        <w:t xml:space="preserve">[The Service Provider will need permission in the event they assign a third party. The Seller may not assign any of its rights or appoint any performance under this Agreement, except </w:t>
      </w:r>
      <w:r w:rsidRPr="000B2833">
        <w:rPr>
          <w:highlight w:val="yellow"/>
        </w:rPr>
        <w:lastRenderedPageBreak/>
        <w:t xml:space="preserve">with the prior [written] consent of the </w:t>
      </w:r>
      <w:r w:rsidR="00D70718">
        <w:rPr>
          <w:highlight w:val="yellow"/>
        </w:rPr>
        <w:t>Client</w:t>
      </w:r>
      <w:r w:rsidRPr="000B2833">
        <w:rPr>
          <w:highlight w:val="yellow"/>
        </w:rPr>
        <w:t>.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0B833281" w14:textId="0BA521F9" w:rsidR="00380A4B" w:rsidRPr="000B2833" w:rsidRDefault="00380A4B" w:rsidP="00380A4B">
      <w:pPr>
        <w:pStyle w:val="ListParagraph"/>
        <w:numPr>
          <w:ilvl w:val="0"/>
          <w:numId w:val="6"/>
        </w:numPr>
        <w:rPr>
          <w:b/>
          <w:bCs/>
          <w:highlight w:val="yellow"/>
          <w:u w:val="single"/>
        </w:rPr>
      </w:pPr>
      <w:r w:rsidRPr="000B2833">
        <w:rPr>
          <w:highlight w:val="yellow"/>
        </w:rPr>
        <w:t xml:space="preserve">[The </w:t>
      </w:r>
      <w:r w:rsidR="00D70718">
        <w:rPr>
          <w:highlight w:val="yellow"/>
        </w:rPr>
        <w:t>Client</w:t>
      </w:r>
      <w:r w:rsidRPr="000B2833">
        <w:rPr>
          <w:highlight w:val="yellow"/>
        </w:rPr>
        <w:t xml:space="preserve"> will need permission in the event they assign a third party. The </w:t>
      </w:r>
      <w:r w:rsidR="00D70718">
        <w:rPr>
          <w:highlight w:val="yellow"/>
        </w:rPr>
        <w:t>Client</w:t>
      </w:r>
      <w:r w:rsidRPr="000B2833">
        <w:rPr>
          <w:highlight w:val="yellow"/>
        </w:rPr>
        <w:t xml:space="preserve"> may not assign any of its rights or appoint any performance under this Agreement, except with the prior [written] consent of the Service Provider.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23BF8152" w14:textId="0E8A2A50" w:rsidR="00E32392" w:rsidRPr="000B2833" w:rsidRDefault="00E32392" w:rsidP="00E32392">
      <w:pPr>
        <w:pStyle w:val="ListParagraph"/>
        <w:numPr>
          <w:ilvl w:val="0"/>
          <w:numId w:val="6"/>
        </w:numPr>
        <w:rPr>
          <w:b/>
          <w:bCs/>
          <w:highlight w:val="yellow"/>
          <w:u w:val="single"/>
        </w:rPr>
      </w:pPr>
      <w:r w:rsidRPr="000B2833">
        <w:rPr>
          <w:highlight w:val="yellow"/>
        </w:rPr>
        <w:t xml:space="preserve">[Both parties will need permission in the event they assign a third party. Either party may not assign any of its rights or appoint any performance under this Agreement, except with the prior [written] consent of the other party. Any implied assignment of rights or delegation of performance in violation of this clause is null and void.] </w:t>
      </w:r>
      <w:r w:rsidRPr="000B2833">
        <w:rPr>
          <w:b/>
          <w:bCs/>
          <w:highlight w:val="yellow"/>
        </w:rPr>
        <w:t>OR</w:t>
      </w:r>
    </w:p>
    <w:p w14:paraId="6585F8FB" w14:textId="517D65D0" w:rsidR="00E32392" w:rsidRPr="000B2833" w:rsidRDefault="00E32392" w:rsidP="00E32392">
      <w:pPr>
        <w:pStyle w:val="ListParagraph"/>
        <w:numPr>
          <w:ilvl w:val="0"/>
          <w:numId w:val="6"/>
        </w:numPr>
        <w:rPr>
          <w:b/>
          <w:bCs/>
          <w:highlight w:val="yellow"/>
          <w:u w:val="single"/>
        </w:rPr>
      </w:pPr>
      <w:r w:rsidRPr="000B2833">
        <w:rPr>
          <w:highlight w:val="yellow"/>
        </w:rPr>
        <w:t>[Either party in this Agreement does not require permission to assign and delegate its rights to a third party.]</w:t>
      </w:r>
    </w:p>
    <w:p w14:paraId="52B7B102" w14:textId="55BACEC2" w:rsidR="00E32392" w:rsidRDefault="00E32392" w:rsidP="00E32392">
      <w:pPr>
        <w:rPr>
          <w:b/>
          <w:bCs/>
          <w:color w:val="000000" w:themeColor="text1"/>
          <w:u w:val="single"/>
        </w:rPr>
      </w:pPr>
      <w:r>
        <w:rPr>
          <w:b/>
          <w:bCs/>
          <w:color w:val="000000" w:themeColor="text1"/>
          <w:u w:val="single"/>
        </w:rPr>
        <w:t>Amendments</w:t>
      </w:r>
    </w:p>
    <w:p w14:paraId="7A9ABC9E" w14:textId="1F983CDF" w:rsidR="00E32392" w:rsidRPr="00BB0A18" w:rsidRDefault="00E32392" w:rsidP="00E32392">
      <w:pPr>
        <w:pStyle w:val="ListParagraph"/>
        <w:numPr>
          <w:ilvl w:val="0"/>
          <w:numId w:val="6"/>
        </w:numPr>
        <w:rPr>
          <w:b/>
          <w:bCs/>
          <w:color w:val="000000" w:themeColor="text1"/>
          <w:u w:val="single"/>
        </w:rPr>
      </w:pPr>
      <w:r>
        <w:rPr>
          <w:color w:val="000000" w:themeColor="text1"/>
        </w:rPr>
        <w:t xml:space="preserve">No amendment of the terms in this Agreement </w:t>
      </w:r>
      <w:r w:rsidR="00BB0A18">
        <w:rPr>
          <w:color w:val="000000" w:themeColor="text1"/>
        </w:rPr>
        <w:t>shall be effective unless it is in writing and signed by both parties.</w:t>
      </w:r>
    </w:p>
    <w:p w14:paraId="2E63F6A1" w14:textId="49083282" w:rsidR="00BB0A18" w:rsidRDefault="00BB0A18" w:rsidP="00BB0A18">
      <w:pPr>
        <w:rPr>
          <w:b/>
          <w:bCs/>
          <w:color w:val="000000" w:themeColor="text1"/>
          <w:u w:val="single"/>
        </w:rPr>
      </w:pPr>
      <w:r>
        <w:rPr>
          <w:b/>
          <w:bCs/>
          <w:color w:val="000000" w:themeColor="text1"/>
          <w:u w:val="single"/>
        </w:rPr>
        <w:t xml:space="preserve">Governing Law </w:t>
      </w:r>
    </w:p>
    <w:p w14:paraId="73BBD58C" w14:textId="0FAC8286" w:rsidR="00141061" w:rsidRPr="000B2833" w:rsidRDefault="00141061" w:rsidP="00141061">
      <w:pPr>
        <w:pStyle w:val="ListParagraph"/>
        <w:numPr>
          <w:ilvl w:val="0"/>
          <w:numId w:val="6"/>
        </w:numPr>
        <w:shd w:val="clear" w:color="auto" w:fill="FFFFFF"/>
        <w:rPr>
          <w:rFonts w:ascii="Arial" w:eastAsia="Times New Roman" w:hAnsi="Arial" w:cs="Arial"/>
          <w:sz w:val="24"/>
          <w:szCs w:val="24"/>
          <w:highlight w:val="yellow"/>
          <w:lang w:eastAsia="en-GB"/>
        </w:rPr>
      </w:pPr>
      <w:r>
        <w:rPr>
          <w:color w:val="000000" w:themeColor="text1"/>
        </w:rPr>
        <w:t>The terms of</w:t>
      </w:r>
      <w:r w:rsidR="00BB0A18" w:rsidRPr="00141061">
        <w:rPr>
          <w:color w:val="000000" w:themeColor="text1"/>
        </w:rPr>
        <w:t xml:space="preserve"> this Agreement shall be governed and construed in accordance with the law of </w:t>
      </w:r>
      <w:r w:rsidR="00BB0A18" w:rsidRPr="000B2833">
        <w:rPr>
          <w:highlight w:val="yellow"/>
        </w:rPr>
        <w:t>[ENTER GOVERNING LAW]</w:t>
      </w:r>
      <w:r w:rsidRPr="000B2833">
        <w:rPr>
          <w:rFonts w:ascii="Arial" w:eastAsia="Times New Roman" w:hAnsi="Arial" w:cs="Arial"/>
          <w:sz w:val="24"/>
          <w:szCs w:val="24"/>
          <w:highlight w:val="yellow"/>
          <w:lang w:eastAsia="en-GB"/>
        </w:rPr>
        <w:t>.</w:t>
      </w:r>
    </w:p>
    <w:p w14:paraId="5143CC9C" w14:textId="77777777" w:rsidR="00141061" w:rsidRDefault="00141061" w:rsidP="00141061">
      <w:pPr>
        <w:shd w:val="clear" w:color="auto" w:fill="FFFFFF"/>
        <w:rPr>
          <w:rFonts w:eastAsia="Times New Roman" w:cstheme="minorHAnsi"/>
          <w:b/>
          <w:bCs/>
          <w:u w:val="single"/>
          <w:lang w:eastAsia="en-GB"/>
        </w:rPr>
      </w:pPr>
    </w:p>
    <w:p w14:paraId="57B82B98" w14:textId="764F435A" w:rsidR="00141061" w:rsidRDefault="00141061" w:rsidP="00141061">
      <w:pPr>
        <w:shd w:val="clear" w:color="auto" w:fill="FFFFFF"/>
        <w:rPr>
          <w:rFonts w:eastAsia="Times New Roman" w:cstheme="minorHAnsi"/>
          <w:b/>
          <w:bCs/>
          <w:u w:val="single"/>
          <w:lang w:eastAsia="en-GB"/>
        </w:rPr>
      </w:pPr>
      <w:r>
        <w:rPr>
          <w:rFonts w:eastAsia="Times New Roman" w:cstheme="minorHAnsi"/>
          <w:b/>
          <w:bCs/>
          <w:u w:val="single"/>
          <w:lang w:eastAsia="en-GB"/>
        </w:rPr>
        <w:t>Dispute resolution</w:t>
      </w:r>
    </w:p>
    <w:p w14:paraId="59D7BF4B" w14:textId="582A56ED" w:rsidR="00141061" w:rsidRPr="000B2833" w:rsidRDefault="00141061" w:rsidP="00141061">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0B2833">
        <w:rPr>
          <w:rFonts w:eastAsia="Times New Roman" w:cstheme="minorHAnsi"/>
          <w:highlight w:val="yellow"/>
          <w:lang w:eastAsia="en-GB"/>
        </w:rPr>
        <w:t>[INSERT ALL T</w:t>
      </w:r>
      <w:r w:rsidR="00392C2D" w:rsidRPr="000B2833">
        <w:rPr>
          <w:rFonts w:eastAsia="Times New Roman" w:cstheme="minorHAnsi"/>
          <w:highlight w:val="yellow"/>
          <w:lang w:eastAsia="en-GB"/>
        </w:rPr>
        <w:t>H</w:t>
      </w:r>
      <w:r w:rsidRPr="000B2833">
        <w:rPr>
          <w:rFonts w:eastAsia="Times New Roman" w:cstheme="minorHAnsi"/>
          <w:highlight w:val="yellow"/>
          <w:lang w:eastAsia="en-GB"/>
        </w:rPr>
        <w:t>AT APPLY]</w:t>
      </w:r>
    </w:p>
    <w:p w14:paraId="519E8BDE" w14:textId="39A78510" w:rsidR="00141061" w:rsidRPr="000B2833" w:rsidRDefault="00141061"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[Court Litigation][:if either Party brings legal action, the prevailing party will be entitled to recover from the other party, any legal expenses incurred in relation to the claim. </w:t>
      </w:r>
    </w:p>
    <w:p w14:paraId="6AA88A21" w14:textId="5030FC3F" w:rsidR="00141061"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[Binding Arbitration [INSERT DETAILS]];</w:t>
      </w:r>
    </w:p>
    <w:p w14:paraId="0249E6FD" w14:textId="705B9975" w:rsidR="00392C2D"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[Mediation.]</w:t>
      </w:r>
    </w:p>
    <w:p w14:paraId="6D547B6B" w14:textId="56A01754" w:rsidR="00392C2D" w:rsidRDefault="00392C2D" w:rsidP="00392C2D">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56ABDF22" w14:textId="459D2172" w:rsidR="00392C2D"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 xml:space="preserve">This Agreement, including any schedules and appendixes, constitutes the entire agreement </w:t>
      </w:r>
      <w:r>
        <w:rPr>
          <w:rFonts w:eastAsia="Times New Roman" w:cstheme="minorHAnsi"/>
          <w:lang w:eastAsia="en-GB"/>
        </w:rPr>
        <w:t xml:space="preserve"> </w:t>
      </w:r>
      <w:r w:rsidRPr="0086412B">
        <w:rPr>
          <w:rFonts w:eastAsia="Times New Roman" w:cstheme="minorHAnsi"/>
          <w:lang w:eastAsia="en-GB"/>
        </w:rPr>
        <w:t>between the parties, and supersedes and extinguishes all previous agreements, promises, assurances, warranties, representations, and assurances between them, whether written or oral.</w:t>
      </w:r>
    </w:p>
    <w:p w14:paraId="3818EC54" w14:textId="75382B4F" w:rsidR="0086412B" w:rsidRDefault="0086412B" w:rsidP="0086412B">
      <w:pPr>
        <w:shd w:val="clear" w:color="auto" w:fill="FFFFFF"/>
        <w:rPr>
          <w:rFonts w:eastAsia="Times New Roman" w:cstheme="minorHAnsi"/>
          <w:b/>
          <w:bCs/>
          <w:u w:val="single"/>
          <w:lang w:eastAsia="en-GB"/>
        </w:rPr>
      </w:pPr>
      <w:r>
        <w:rPr>
          <w:rFonts w:eastAsia="Times New Roman" w:cstheme="minorHAnsi"/>
          <w:b/>
          <w:bCs/>
          <w:u w:val="single"/>
          <w:lang w:eastAsia="en-GB"/>
        </w:rPr>
        <w:t>Notices</w:t>
      </w:r>
    </w:p>
    <w:p w14:paraId="42F38FCD" w14:textId="77777777" w:rsidR="0086412B"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Any notice or other communication given to a party in connection with this Agreement shall be in writing, and shall be:</w:t>
      </w:r>
    </w:p>
    <w:p w14:paraId="1FF85FD9" w14:textId="77777777" w:rsidR="00917556"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Delivered either by hand, by pre-paid first-class post, or by other next working day delivery service, at the receiving party’s postal address provided in this Agreement unless otherwise stated; </w:t>
      </w:r>
      <w:r w:rsidRPr="000B2833">
        <w:rPr>
          <w:rFonts w:eastAsia="Times New Roman" w:cstheme="minorHAnsi"/>
          <w:b/>
          <w:bCs/>
          <w:highlight w:val="yellow"/>
          <w:lang w:eastAsia="en-GB"/>
        </w:rPr>
        <w:t>OR</w:t>
      </w:r>
    </w:p>
    <w:p w14:paraId="06E2723C" w14:textId="1681D23D" w:rsidR="0086412B"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Sent by email to the email address specified in writing as being a suitable address for service.</w:t>
      </w:r>
    </w:p>
    <w:p w14:paraId="6871E7A8" w14:textId="77777777" w:rsidR="00EC169C" w:rsidRDefault="00EC169C">
      <w:pPr>
        <w:rPr>
          <w:rFonts w:eastAsia="Times New Roman" w:cstheme="minorHAnsi"/>
          <w:b/>
          <w:bCs/>
          <w:u w:val="single"/>
          <w:lang w:eastAsia="en-GB"/>
        </w:rPr>
      </w:pPr>
      <w:r>
        <w:rPr>
          <w:rFonts w:eastAsia="Times New Roman" w:cstheme="minorHAnsi"/>
          <w:b/>
          <w:bCs/>
          <w:u w:val="single"/>
          <w:lang w:eastAsia="en-GB"/>
        </w:rPr>
        <w:br w:type="page"/>
      </w:r>
    </w:p>
    <w:p w14:paraId="0D6B2FCD" w14:textId="156BED0E" w:rsidR="00917556" w:rsidRDefault="00917556" w:rsidP="00917556">
      <w:pPr>
        <w:shd w:val="clear" w:color="auto" w:fill="FFFFFF"/>
        <w:rPr>
          <w:rFonts w:eastAsia="Times New Roman" w:cstheme="minorHAnsi"/>
          <w:b/>
          <w:bCs/>
          <w:u w:val="single"/>
          <w:lang w:eastAsia="en-GB"/>
        </w:rPr>
      </w:pPr>
      <w:r>
        <w:rPr>
          <w:rFonts w:eastAsia="Times New Roman" w:cstheme="minorHAnsi"/>
          <w:b/>
          <w:bCs/>
          <w:u w:val="single"/>
          <w:lang w:eastAsia="en-GB"/>
        </w:rPr>
        <w:lastRenderedPageBreak/>
        <w:t>Waiver</w:t>
      </w:r>
    </w:p>
    <w:p w14:paraId="4EDD7989" w14:textId="23FBD8C2" w:rsidR="00917556" w:rsidRPr="00DB4B55" w:rsidRDefault="005734B0" w:rsidP="00917556">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No Party shall be deemed to have waived any provision of this Agreement unless such waiver is expressed in writing</w:t>
      </w:r>
      <w:r w:rsidR="00DB4B55">
        <w:rPr>
          <w:rFonts w:eastAsia="Times New Roman" w:cstheme="minorHAnsi"/>
          <w:lang w:eastAsia="en-GB"/>
        </w:rPr>
        <w:t xml:space="preserve">. </w:t>
      </w:r>
    </w:p>
    <w:p w14:paraId="0FB76358" w14:textId="51065D3D" w:rsidR="00DB4B55" w:rsidRDefault="00DB4B55" w:rsidP="00917556">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C33D95A" w14:textId="459B3C39" w:rsidR="009F3CDE" w:rsidRDefault="009F3CDE" w:rsidP="009F3CDE">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6F623929" w14:textId="54A93FA9" w:rsidR="009F3CDE" w:rsidRPr="003D191C" w:rsidRDefault="009F3CDE" w:rsidP="009F3CDE">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This Agreement shall be binding upon and </w:t>
      </w:r>
      <w:r w:rsidR="007C58BE">
        <w:rPr>
          <w:rFonts w:eastAsia="Times New Roman" w:cstheme="minorHAnsi"/>
          <w:lang w:eastAsia="en-GB"/>
        </w:rPr>
        <w:t>accustomed</w:t>
      </w:r>
      <w:r>
        <w:rPr>
          <w:rFonts w:eastAsia="Times New Roman" w:cstheme="minorHAnsi"/>
          <w:lang w:eastAsia="en-GB"/>
        </w:rPr>
        <w:t xml:space="preserve"> to the </w:t>
      </w:r>
      <w:r w:rsidR="007C58BE">
        <w:rPr>
          <w:rFonts w:eastAsia="Times New Roman" w:cstheme="minorHAnsi"/>
          <w:lang w:eastAsia="en-GB"/>
        </w:rPr>
        <w:t xml:space="preserve">benefits of the parties and their representatives. </w:t>
      </w:r>
      <w:r>
        <w:rPr>
          <w:rFonts w:eastAsia="Times New Roman" w:cstheme="minorHAnsi"/>
          <w:lang w:eastAsia="en-GB"/>
        </w:rPr>
        <w:t xml:space="preserve"> </w:t>
      </w:r>
      <w:r w:rsidR="007C58BE">
        <w:rPr>
          <w:rFonts w:eastAsia="Times New Roman" w:cstheme="minorHAnsi"/>
          <w:lang w:eastAsia="en-GB"/>
        </w:rPr>
        <w:t>The provisions of this Agreement are severable meaning if any provision is invalid or unenforceable, it s</w:t>
      </w:r>
      <w:r w:rsidR="003D191C">
        <w:rPr>
          <w:rFonts w:eastAsia="Times New Roman" w:cstheme="minorHAnsi"/>
          <w:lang w:eastAsia="en-GB"/>
        </w:rPr>
        <w:t>hall not affect the validity and enforceability of the rest of this Agreement.</w:t>
      </w:r>
    </w:p>
    <w:p w14:paraId="049261B8" w14:textId="77777777" w:rsidR="003A6C62" w:rsidRDefault="003D191C" w:rsidP="009F3CDE">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t xml:space="preserve">This Agreement </w:t>
      </w:r>
      <w:r>
        <w:rPr>
          <w:rFonts w:eastAsia="Times New Roman" w:cstheme="minorHAnsi"/>
          <w:lang w:eastAsia="en-GB"/>
        </w:rPr>
        <w:t>may be executed in one or more counterpart.</w:t>
      </w:r>
      <w:r w:rsidR="003A6C62">
        <w:rPr>
          <w:rFonts w:eastAsia="Times New Roman" w:cstheme="minorHAnsi"/>
          <w:lang w:eastAsia="en-GB"/>
        </w:rPr>
        <w:t xml:space="preserve"> Each counterpart shall be considered an original. </w:t>
      </w:r>
    </w:p>
    <w:p w14:paraId="7CD167F0" w14:textId="1D9D5DD6" w:rsidR="003C11BF" w:rsidRDefault="003C11BF" w:rsidP="003C11BF">
      <w:pPr>
        <w:rPr>
          <w:rFonts w:eastAsia="Times New Roman" w:cstheme="minorHAnsi"/>
          <w:b/>
          <w:bCs/>
          <w:u w:val="single"/>
          <w:lang w:eastAsia="en-GB"/>
        </w:rPr>
      </w:pPr>
    </w:p>
    <w:p w14:paraId="6311282A" w14:textId="77777777" w:rsidR="00D52E6A" w:rsidRDefault="00D52E6A" w:rsidP="003C11BF">
      <w:pPr>
        <w:rPr>
          <w:b/>
          <w:bCs/>
        </w:rPr>
      </w:pPr>
    </w:p>
    <w:p w14:paraId="153F5DB4" w14:textId="3AFA8228" w:rsidR="003C11BF" w:rsidRDefault="003C11BF" w:rsidP="003C11BF">
      <w:pPr>
        <w:rPr>
          <w:b/>
          <w:bCs/>
        </w:rPr>
      </w:pPr>
    </w:p>
    <w:tbl>
      <w:tblPr>
        <w:tblStyle w:val="TableGrid"/>
        <w:tblpPr w:leftFromText="180" w:rightFromText="180" w:vertAnchor="text" w:horzAnchor="margin" w:tblpXSpec="center" w:tblpY="355"/>
        <w:tblW w:w="9446" w:type="dxa"/>
        <w:tblLook w:val="04A0" w:firstRow="1" w:lastRow="0" w:firstColumn="1" w:lastColumn="0" w:noHBand="0" w:noVBand="1"/>
      </w:tblPr>
      <w:tblGrid>
        <w:gridCol w:w="2361"/>
        <w:gridCol w:w="2361"/>
        <w:gridCol w:w="2361"/>
        <w:gridCol w:w="2363"/>
      </w:tblGrid>
      <w:tr w:rsidR="00830327" w14:paraId="0CB546F4" w14:textId="77777777" w:rsidTr="00EC169C">
        <w:trPr>
          <w:trHeight w:val="548"/>
        </w:trPr>
        <w:tc>
          <w:tcPr>
            <w:tcW w:w="2361" w:type="dxa"/>
          </w:tcPr>
          <w:p w14:paraId="45573552" w14:textId="77777777" w:rsidR="00830327" w:rsidRDefault="00830327" w:rsidP="00830327">
            <w:pPr>
              <w:rPr>
                <w:b/>
                <w:bCs/>
              </w:rPr>
            </w:pPr>
            <w:r>
              <w:rPr>
                <w:b/>
                <w:bCs/>
              </w:rPr>
              <w:t>Description of Services</w:t>
            </w:r>
          </w:p>
        </w:tc>
        <w:tc>
          <w:tcPr>
            <w:tcW w:w="2361" w:type="dxa"/>
          </w:tcPr>
          <w:p w14:paraId="3DA574F7" w14:textId="77777777" w:rsidR="00830327" w:rsidRDefault="00830327" w:rsidP="00830327">
            <w:pPr>
              <w:rPr>
                <w:b/>
                <w:bCs/>
              </w:rPr>
            </w:pPr>
            <w:r>
              <w:rPr>
                <w:b/>
                <w:bCs/>
              </w:rPr>
              <w:t>Location</w:t>
            </w:r>
          </w:p>
        </w:tc>
        <w:tc>
          <w:tcPr>
            <w:tcW w:w="2361" w:type="dxa"/>
          </w:tcPr>
          <w:p w14:paraId="0F84E9F8" w14:textId="77777777" w:rsidR="00830327" w:rsidRDefault="00830327" w:rsidP="00830327">
            <w:pPr>
              <w:rPr>
                <w:b/>
                <w:bCs/>
              </w:rPr>
            </w:pPr>
            <w:r>
              <w:rPr>
                <w:b/>
                <w:bCs/>
              </w:rPr>
              <w:t>Materials and Equipment</w:t>
            </w:r>
          </w:p>
        </w:tc>
        <w:tc>
          <w:tcPr>
            <w:tcW w:w="2363" w:type="dxa"/>
          </w:tcPr>
          <w:p w14:paraId="79109872" w14:textId="77777777" w:rsidR="00830327" w:rsidRDefault="00830327" w:rsidP="00830327">
            <w:pPr>
              <w:rPr>
                <w:b/>
                <w:bCs/>
              </w:rPr>
            </w:pPr>
            <w:r>
              <w:rPr>
                <w:b/>
                <w:bCs/>
              </w:rPr>
              <w:t>Price of project ($)</w:t>
            </w:r>
          </w:p>
        </w:tc>
      </w:tr>
      <w:tr w:rsidR="00830327" w14:paraId="074D4459" w14:textId="77777777" w:rsidTr="00EC169C">
        <w:trPr>
          <w:trHeight w:val="518"/>
        </w:trPr>
        <w:tc>
          <w:tcPr>
            <w:tcW w:w="2361" w:type="dxa"/>
          </w:tcPr>
          <w:p w14:paraId="216FA3BB" w14:textId="77777777" w:rsidR="00830327" w:rsidRDefault="00830327" w:rsidP="00830327">
            <w:pPr>
              <w:rPr>
                <w:b/>
                <w:bCs/>
              </w:rPr>
            </w:pPr>
          </w:p>
        </w:tc>
        <w:tc>
          <w:tcPr>
            <w:tcW w:w="2361" w:type="dxa"/>
          </w:tcPr>
          <w:p w14:paraId="52E91366" w14:textId="77777777" w:rsidR="00830327" w:rsidRDefault="00830327" w:rsidP="00830327">
            <w:pPr>
              <w:rPr>
                <w:b/>
                <w:bCs/>
              </w:rPr>
            </w:pPr>
          </w:p>
        </w:tc>
        <w:tc>
          <w:tcPr>
            <w:tcW w:w="2361" w:type="dxa"/>
          </w:tcPr>
          <w:p w14:paraId="529A216C" w14:textId="77777777" w:rsidR="00830327" w:rsidRDefault="00830327" w:rsidP="00830327">
            <w:pPr>
              <w:rPr>
                <w:b/>
                <w:bCs/>
              </w:rPr>
            </w:pPr>
          </w:p>
        </w:tc>
        <w:tc>
          <w:tcPr>
            <w:tcW w:w="2363" w:type="dxa"/>
          </w:tcPr>
          <w:p w14:paraId="7E00FF40" w14:textId="77777777" w:rsidR="00830327" w:rsidRDefault="00830327" w:rsidP="00830327">
            <w:pPr>
              <w:rPr>
                <w:b/>
                <w:bCs/>
              </w:rPr>
            </w:pPr>
          </w:p>
        </w:tc>
      </w:tr>
      <w:tr w:rsidR="00830327" w14:paraId="60FB996A" w14:textId="77777777" w:rsidTr="00EC169C">
        <w:trPr>
          <w:trHeight w:val="548"/>
        </w:trPr>
        <w:tc>
          <w:tcPr>
            <w:tcW w:w="2361" w:type="dxa"/>
          </w:tcPr>
          <w:p w14:paraId="3A43B4D1" w14:textId="77777777" w:rsidR="00830327" w:rsidRDefault="00830327" w:rsidP="00830327">
            <w:pPr>
              <w:rPr>
                <w:b/>
                <w:bCs/>
              </w:rPr>
            </w:pPr>
          </w:p>
        </w:tc>
        <w:tc>
          <w:tcPr>
            <w:tcW w:w="2361" w:type="dxa"/>
          </w:tcPr>
          <w:p w14:paraId="527C8F64" w14:textId="77777777" w:rsidR="00830327" w:rsidRDefault="00830327" w:rsidP="00830327">
            <w:pPr>
              <w:rPr>
                <w:b/>
                <w:bCs/>
              </w:rPr>
            </w:pPr>
          </w:p>
        </w:tc>
        <w:tc>
          <w:tcPr>
            <w:tcW w:w="2361" w:type="dxa"/>
          </w:tcPr>
          <w:p w14:paraId="0F95C486" w14:textId="77777777" w:rsidR="00830327" w:rsidRDefault="00830327" w:rsidP="00830327">
            <w:pPr>
              <w:rPr>
                <w:b/>
                <w:bCs/>
              </w:rPr>
            </w:pPr>
          </w:p>
        </w:tc>
        <w:tc>
          <w:tcPr>
            <w:tcW w:w="2363" w:type="dxa"/>
          </w:tcPr>
          <w:p w14:paraId="7FA1104F" w14:textId="77777777" w:rsidR="00830327" w:rsidRDefault="00830327" w:rsidP="00830327">
            <w:pPr>
              <w:rPr>
                <w:b/>
                <w:bCs/>
              </w:rPr>
            </w:pPr>
          </w:p>
        </w:tc>
      </w:tr>
      <w:tr w:rsidR="00830327" w14:paraId="2BA2E912" w14:textId="77777777" w:rsidTr="00EC169C">
        <w:trPr>
          <w:trHeight w:val="518"/>
        </w:trPr>
        <w:tc>
          <w:tcPr>
            <w:tcW w:w="2361" w:type="dxa"/>
          </w:tcPr>
          <w:p w14:paraId="2F3954F2" w14:textId="77777777" w:rsidR="00830327" w:rsidRDefault="00830327" w:rsidP="00830327">
            <w:pPr>
              <w:rPr>
                <w:b/>
                <w:bCs/>
              </w:rPr>
            </w:pPr>
          </w:p>
        </w:tc>
        <w:tc>
          <w:tcPr>
            <w:tcW w:w="2361" w:type="dxa"/>
          </w:tcPr>
          <w:p w14:paraId="457C8ECC" w14:textId="77777777" w:rsidR="00830327" w:rsidRDefault="00830327" w:rsidP="00830327">
            <w:pPr>
              <w:rPr>
                <w:b/>
                <w:bCs/>
              </w:rPr>
            </w:pPr>
          </w:p>
        </w:tc>
        <w:tc>
          <w:tcPr>
            <w:tcW w:w="2361" w:type="dxa"/>
          </w:tcPr>
          <w:p w14:paraId="567EFB81" w14:textId="77777777" w:rsidR="00830327" w:rsidRDefault="00830327" w:rsidP="00830327">
            <w:pPr>
              <w:rPr>
                <w:b/>
                <w:bCs/>
              </w:rPr>
            </w:pPr>
          </w:p>
        </w:tc>
        <w:tc>
          <w:tcPr>
            <w:tcW w:w="2363" w:type="dxa"/>
          </w:tcPr>
          <w:p w14:paraId="60836412" w14:textId="77777777" w:rsidR="00830327" w:rsidRDefault="00830327" w:rsidP="00830327">
            <w:pPr>
              <w:rPr>
                <w:b/>
                <w:bCs/>
              </w:rPr>
            </w:pPr>
          </w:p>
        </w:tc>
      </w:tr>
    </w:tbl>
    <w:p w14:paraId="3760021D" w14:textId="424FF212" w:rsidR="003C11BF" w:rsidRDefault="003C11BF" w:rsidP="003C11BF">
      <w:pPr>
        <w:rPr>
          <w:b/>
          <w:bCs/>
        </w:rPr>
      </w:pPr>
      <w:r>
        <w:rPr>
          <w:b/>
          <w:bCs/>
        </w:rPr>
        <w:t>Schedule 1- Details of Services</w:t>
      </w:r>
    </w:p>
    <w:p w14:paraId="10066FA3" w14:textId="77777777" w:rsidR="003C11BF" w:rsidRDefault="003C11BF" w:rsidP="003C11BF">
      <w:pPr>
        <w:rPr>
          <w:b/>
          <w:bCs/>
        </w:rPr>
      </w:pPr>
    </w:p>
    <w:p w14:paraId="617E917A" w14:textId="77777777" w:rsidR="00D52E6A" w:rsidRDefault="00D52E6A" w:rsidP="0091603A"/>
    <w:p w14:paraId="3183D06A" w14:textId="77777777" w:rsidR="0001716B" w:rsidRDefault="0001716B">
      <w:pPr>
        <w:rPr>
          <w:b/>
          <w:bCs/>
        </w:rPr>
      </w:pPr>
      <w:r>
        <w:rPr>
          <w:b/>
          <w:bCs/>
        </w:rPr>
        <w:br w:type="page"/>
      </w:r>
    </w:p>
    <w:p w14:paraId="761AA956" w14:textId="093E2E53" w:rsidR="00FA22D7" w:rsidRDefault="00FA22D7" w:rsidP="0091603A">
      <w:r w:rsidRPr="0091603A">
        <w:rPr>
          <w:b/>
          <w:bCs/>
        </w:rPr>
        <w:t>IN WITNESS WHEREOF</w:t>
      </w:r>
      <w:r>
        <w:t xml:space="preserve">, the Parties have </w:t>
      </w:r>
      <w:r w:rsidR="00D52E6A">
        <w:t>executed this Agreement as of the date stated above.</w:t>
      </w:r>
    </w:p>
    <w:p w14:paraId="79FF12FC" w14:textId="49884E20"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7BD614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088D875"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CE4F4DD"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692C5DB" w14:textId="77777777" w:rsidR="00FB59A8" w:rsidRPr="00FB59A8" w:rsidRDefault="00FB59A8" w:rsidP="00FB59A8">
            <w:pPr>
              <w:spacing w:after="0" w:line="240" w:lineRule="auto"/>
              <w:jc w:val="center"/>
              <w:rPr>
                <w:rFonts w:ascii="Times New Roman" w:eastAsia="Times New Roman" w:hAnsi="Times New Roman" w:cs="Times New Roman"/>
                <w:sz w:val="24"/>
                <w:szCs w:val="24"/>
                <w:lang w:eastAsia="zh-TW"/>
              </w:rPr>
            </w:pPr>
          </w:p>
        </w:tc>
      </w:tr>
      <w:tr w:rsidR="00FB59A8" w:rsidRPr="00FB59A8" w14:paraId="03904B9D" w14:textId="77777777" w:rsidTr="008B445D">
        <w:trPr>
          <w:tblCellSpacing w:w="15" w:type="dxa"/>
          <w:jc w:val="center"/>
        </w:trPr>
        <w:tc>
          <w:tcPr>
            <w:tcW w:w="3777" w:type="dxa"/>
            <w:tcMar>
              <w:top w:w="15" w:type="dxa"/>
              <w:left w:w="15" w:type="dxa"/>
              <w:bottom w:w="15" w:type="dxa"/>
              <w:right w:w="15" w:type="dxa"/>
            </w:tcMar>
          </w:tcPr>
          <w:p w14:paraId="3749272D" w14:textId="64302F58" w:rsidR="00FB59A8" w:rsidRPr="00FB59A8" w:rsidRDefault="00D70718" w:rsidP="00FB59A8">
            <w:pPr>
              <w:spacing w:after="0" w:line="240" w:lineRule="auto"/>
              <w:jc w:val="center"/>
              <w:rPr>
                <w:rFonts w:eastAsia="Times New Roman" w:cstheme="minorHAnsi"/>
                <w:b/>
                <w:bCs/>
                <w:lang w:eastAsia="zh-TW"/>
              </w:rPr>
            </w:pPr>
            <w:r>
              <w:rPr>
                <w:rFonts w:eastAsia="Arial" w:cstheme="minorHAnsi"/>
                <w:b/>
                <w:bCs/>
                <w:lang w:eastAsia="zh-TW"/>
              </w:rPr>
              <w:t>Client</w:t>
            </w:r>
            <w:r w:rsidR="00D52E6A">
              <w:rPr>
                <w:rFonts w:eastAsia="Arial" w:cstheme="minorHAnsi"/>
                <w:b/>
                <w:bCs/>
                <w:lang w:eastAsia="zh-TW"/>
              </w:rPr>
              <w:t xml:space="preserve"> Signature</w:t>
            </w:r>
          </w:p>
        </w:tc>
        <w:tc>
          <w:tcPr>
            <w:tcW w:w="1045" w:type="dxa"/>
            <w:tcMar>
              <w:top w:w="15" w:type="dxa"/>
              <w:left w:w="15" w:type="dxa"/>
              <w:bottom w:w="15" w:type="dxa"/>
              <w:right w:w="15" w:type="dxa"/>
            </w:tcMar>
          </w:tcPr>
          <w:p w14:paraId="0C70A91D"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914871D" w14:textId="225BD663" w:rsidR="00FB59A8" w:rsidRPr="00FB59A8" w:rsidRDefault="00D70718" w:rsidP="00FB59A8">
            <w:pPr>
              <w:spacing w:after="0" w:line="240" w:lineRule="auto"/>
              <w:jc w:val="center"/>
              <w:rPr>
                <w:rFonts w:eastAsia="Times New Roman" w:cstheme="minorHAnsi"/>
                <w:b/>
                <w:bCs/>
                <w:lang w:eastAsia="zh-TW"/>
              </w:rPr>
            </w:pPr>
            <w:r>
              <w:rPr>
                <w:rFonts w:eastAsia="Arial" w:cstheme="minorHAnsi"/>
                <w:b/>
                <w:bCs/>
                <w:lang w:eastAsia="zh-TW"/>
              </w:rPr>
              <w:t>Client</w:t>
            </w:r>
            <w:r w:rsidR="00FB59A8" w:rsidRPr="00FB59A8">
              <w:rPr>
                <w:rFonts w:eastAsia="Arial" w:cstheme="minorHAnsi"/>
                <w:b/>
                <w:bCs/>
                <w:lang w:eastAsia="zh-TW"/>
              </w:rPr>
              <w:t> Full Name</w:t>
            </w:r>
          </w:p>
        </w:tc>
      </w:tr>
    </w:tbl>
    <w:p w14:paraId="51B184F9"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7BC14964" w:rsidR="00FB59A8" w:rsidRPr="00FB59A8" w:rsidRDefault="00D70718" w:rsidP="00FB59A8">
            <w:pPr>
              <w:spacing w:after="0" w:line="240" w:lineRule="auto"/>
              <w:jc w:val="center"/>
              <w:rPr>
                <w:rFonts w:eastAsia="Times New Roman" w:cstheme="minorHAnsi"/>
                <w:b/>
                <w:bCs/>
                <w:lang w:eastAsia="zh-TW"/>
              </w:rPr>
            </w:pPr>
            <w:r>
              <w:rPr>
                <w:rFonts w:eastAsia="Arial" w:cstheme="minorHAnsi"/>
                <w:b/>
                <w:bCs/>
                <w:lang w:val="en-US" w:eastAsia="zh-TW"/>
              </w:rPr>
              <w:t>Client</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70AB8C87" w:rsidR="00FB59A8" w:rsidRPr="00FB59A8" w:rsidRDefault="00D70718" w:rsidP="00FB59A8">
            <w:pPr>
              <w:spacing w:after="0" w:line="240" w:lineRule="auto"/>
              <w:jc w:val="center"/>
              <w:rPr>
                <w:rFonts w:eastAsia="Times New Roman" w:cstheme="minorHAnsi"/>
                <w:b/>
                <w:bCs/>
                <w:lang w:val="en-US" w:eastAsia="zh-TW"/>
              </w:rPr>
            </w:pPr>
            <w:r>
              <w:rPr>
                <w:rFonts w:eastAsia="Arial" w:cstheme="minorHAnsi"/>
                <w:b/>
                <w:bCs/>
                <w:lang w:val="en-US" w:eastAsia="zh-TW"/>
              </w:rPr>
              <w:t>Client</w:t>
            </w:r>
            <w:r w:rsidR="00D52E6A">
              <w:rPr>
                <w:rFonts w:eastAsia="Arial" w:cstheme="minorHAnsi"/>
                <w:b/>
                <w:bCs/>
                <w:lang w:val="en-US" w:eastAsia="zh-TW"/>
              </w:rPr>
              <w:t xml:space="preserve"> Full Name</w:t>
            </w:r>
          </w:p>
        </w:tc>
      </w:tr>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1CDECBA3" w14:textId="77777777" w:rsidR="00FB59A8" w:rsidRPr="00FB59A8" w:rsidRDefault="00FB59A8" w:rsidP="00FB59A8">
      <w:pPr>
        <w:spacing w:after="0" w:line="312" w:lineRule="atLeast"/>
        <w:jc w:val="center"/>
        <w:rPr>
          <w:rFonts w:eastAsia="Times New Roman" w:cstheme="minorHAnsi"/>
          <w:b/>
          <w:bCs/>
          <w:lang w:eastAsia="zh-TW"/>
        </w:rPr>
      </w:pPr>
      <w:r w:rsidRPr="00FB59A8">
        <w:rPr>
          <w:rFonts w:eastAsia="Arial" w:cstheme="minorHAnsi"/>
          <w:b/>
          <w:bCs/>
          <w:lang w:eastAsia="zh-TW"/>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51D423B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A36E636"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172A6FB9"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520CD855"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34BEA3C" w14:textId="77777777" w:rsidTr="008B445D">
        <w:trPr>
          <w:tblCellSpacing w:w="15" w:type="dxa"/>
          <w:jc w:val="center"/>
        </w:trPr>
        <w:tc>
          <w:tcPr>
            <w:tcW w:w="3777" w:type="dxa"/>
            <w:tcMar>
              <w:top w:w="15" w:type="dxa"/>
              <w:left w:w="15" w:type="dxa"/>
              <w:bottom w:w="15" w:type="dxa"/>
              <w:right w:w="15" w:type="dxa"/>
            </w:tcMar>
          </w:tcPr>
          <w:p w14:paraId="526A564E" w14:textId="2416FEB0" w:rsidR="00FB59A8" w:rsidRPr="00FB59A8" w:rsidRDefault="00FB59A8" w:rsidP="00FB59A8">
            <w:pPr>
              <w:spacing w:after="0" w:line="240" w:lineRule="auto"/>
              <w:jc w:val="center"/>
              <w:rPr>
                <w:rFonts w:eastAsia="Times New Roman" w:cstheme="minorHAnsi"/>
                <w:b/>
                <w:bCs/>
                <w:lang w:eastAsia="zh-TW"/>
              </w:rPr>
            </w:pPr>
            <w:r w:rsidRPr="00FB59A8">
              <w:rPr>
                <w:rFonts w:eastAsia="Arial" w:cstheme="minorHAnsi"/>
                <w:b/>
                <w:bCs/>
                <w:lang w:eastAsia="zh-TW"/>
              </w:rPr>
              <w:t> </w:t>
            </w:r>
            <w:r w:rsidR="00D52E6A">
              <w:rPr>
                <w:rFonts w:eastAsia="Arial" w:cstheme="minorHAnsi"/>
                <w:b/>
                <w:bCs/>
                <w:lang w:eastAsia="zh-TW"/>
              </w:rPr>
              <w:t xml:space="preserve">Service Provider </w:t>
            </w:r>
            <w:r w:rsidRPr="00FB59A8">
              <w:rPr>
                <w:rFonts w:eastAsia="Arial" w:cstheme="minorHAnsi"/>
                <w:b/>
                <w:bCs/>
                <w:lang w:eastAsia="zh-TW"/>
              </w:rPr>
              <w:t>Signature</w:t>
            </w:r>
          </w:p>
        </w:tc>
        <w:tc>
          <w:tcPr>
            <w:tcW w:w="1045" w:type="dxa"/>
            <w:tcMar>
              <w:top w:w="15" w:type="dxa"/>
              <w:left w:w="15" w:type="dxa"/>
              <w:bottom w:w="15" w:type="dxa"/>
              <w:right w:w="15" w:type="dxa"/>
            </w:tcMar>
          </w:tcPr>
          <w:p w14:paraId="547DC4BA"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F0FDF7" w14:textId="0062B41D"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eastAsia="zh-TW"/>
              </w:rPr>
              <w:t>Service Provider</w:t>
            </w:r>
            <w:r w:rsidRPr="00FB59A8">
              <w:rPr>
                <w:rFonts w:eastAsia="Arial" w:cstheme="minorHAnsi"/>
                <w:b/>
                <w:bCs/>
                <w:lang w:eastAsia="zh-TW"/>
              </w:rPr>
              <w:t xml:space="preserve"> </w:t>
            </w:r>
            <w:r w:rsidR="00FB59A8" w:rsidRPr="00FB59A8">
              <w:rPr>
                <w:rFonts w:eastAsia="Arial" w:cstheme="minorHAnsi"/>
                <w:b/>
                <w:bCs/>
                <w:lang w:eastAsia="zh-TW"/>
              </w:rPr>
              <w:t>Full Name</w:t>
            </w:r>
          </w:p>
        </w:tc>
      </w:tr>
    </w:tbl>
    <w:p w14:paraId="4265E33A" w14:textId="77777777" w:rsidR="00FB59A8" w:rsidRPr="00FB59A8" w:rsidRDefault="00FB59A8" w:rsidP="00FB59A8">
      <w:pPr>
        <w:spacing w:after="0" w:line="240" w:lineRule="auto"/>
        <w:rPr>
          <w:rFonts w:eastAsia="Times New Roman" w:cstheme="minorHAnsi"/>
          <w:b/>
          <w:bCs/>
          <w:lang w:eastAsia="zh-TW"/>
        </w:rPr>
      </w:pPr>
    </w:p>
    <w:p w14:paraId="59CB0368"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5"/>
        <w:gridCol w:w="1080"/>
        <w:gridCol w:w="4071"/>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14FB64FF"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val="en-US" w:eastAsia="zh-TW"/>
              </w:rPr>
              <w:t xml:space="preserve">Service Provider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103609CD" w:rsidR="00FB59A8" w:rsidRPr="00FB59A8" w:rsidRDefault="00D52E6A" w:rsidP="00FB59A8">
            <w:pPr>
              <w:spacing w:after="0" w:line="240" w:lineRule="auto"/>
              <w:jc w:val="center"/>
              <w:rPr>
                <w:rFonts w:eastAsia="Times New Roman" w:cstheme="minorHAnsi"/>
                <w:b/>
                <w:bCs/>
                <w:lang w:val="en-US" w:eastAsia="zh-TW"/>
              </w:rPr>
            </w:pPr>
            <w:r>
              <w:rPr>
                <w:rFonts w:eastAsia="Arial" w:cstheme="minorHAnsi"/>
                <w:b/>
                <w:bCs/>
                <w:lang w:val="en-US" w:eastAsia="zh-TW"/>
              </w:rPr>
              <w:t>Service provider Full Name</w:t>
            </w:r>
          </w:p>
        </w:tc>
      </w:tr>
    </w:tbl>
    <w:p w14:paraId="47F06C53" w14:textId="77777777" w:rsidR="00FB59A8" w:rsidRPr="00FB59A8" w:rsidRDefault="00FB59A8" w:rsidP="00FB59A8">
      <w:pPr>
        <w:spacing w:after="0" w:line="312" w:lineRule="atLeast"/>
        <w:jc w:val="center"/>
        <w:rPr>
          <w:rFonts w:eastAsia="Times New Roman" w:cstheme="minorHAnsi"/>
          <w:b/>
          <w:bCs/>
          <w:lang w:eastAsia="zh-TW"/>
        </w:rPr>
      </w:pPr>
    </w:p>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8825" w14:textId="77777777" w:rsidR="00635053" w:rsidRDefault="00635053" w:rsidP="000B2833">
      <w:pPr>
        <w:spacing w:after="0" w:line="240" w:lineRule="auto"/>
      </w:pPr>
      <w:r>
        <w:separator/>
      </w:r>
    </w:p>
  </w:endnote>
  <w:endnote w:type="continuationSeparator" w:id="0">
    <w:p w14:paraId="2EEF9127" w14:textId="77777777" w:rsidR="00635053" w:rsidRDefault="0063505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D86E" w14:textId="77777777" w:rsidR="00635053" w:rsidRDefault="00635053" w:rsidP="000B2833">
      <w:pPr>
        <w:spacing w:after="0" w:line="240" w:lineRule="auto"/>
      </w:pPr>
      <w:r>
        <w:separator/>
      </w:r>
    </w:p>
  </w:footnote>
  <w:footnote w:type="continuationSeparator" w:id="0">
    <w:p w14:paraId="06FA020F" w14:textId="77777777" w:rsidR="00635053" w:rsidRDefault="0063505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F66A946"/>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2"/>
  </w:num>
  <w:num w:numId="3" w16cid:durableId="939987219">
    <w:abstractNumId w:val="3"/>
  </w:num>
  <w:num w:numId="4" w16cid:durableId="1077020934">
    <w:abstractNumId w:val="5"/>
  </w:num>
  <w:num w:numId="5" w16cid:durableId="53159156">
    <w:abstractNumId w:val="4"/>
  </w:num>
  <w:num w:numId="6" w16cid:durableId="6437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716B"/>
    <w:rsid w:val="00030BF8"/>
    <w:rsid w:val="00034C68"/>
    <w:rsid w:val="00060041"/>
    <w:rsid w:val="000B0092"/>
    <w:rsid w:val="000B2833"/>
    <w:rsid w:val="000C3580"/>
    <w:rsid w:val="00102510"/>
    <w:rsid w:val="00103904"/>
    <w:rsid w:val="00141061"/>
    <w:rsid w:val="00147E3F"/>
    <w:rsid w:val="00150245"/>
    <w:rsid w:val="001516E1"/>
    <w:rsid w:val="0017073E"/>
    <w:rsid w:val="001B0061"/>
    <w:rsid w:val="001B3F89"/>
    <w:rsid w:val="001B7072"/>
    <w:rsid w:val="00201C01"/>
    <w:rsid w:val="00280B1F"/>
    <w:rsid w:val="002A28AC"/>
    <w:rsid w:val="002A2C5C"/>
    <w:rsid w:val="002E528D"/>
    <w:rsid w:val="002F0762"/>
    <w:rsid w:val="003223A2"/>
    <w:rsid w:val="00380A4B"/>
    <w:rsid w:val="00392C2D"/>
    <w:rsid w:val="003A52E5"/>
    <w:rsid w:val="003A6C62"/>
    <w:rsid w:val="003C11BF"/>
    <w:rsid w:val="003D191C"/>
    <w:rsid w:val="003D50CA"/>
    <w:rsid w:val="00413701"/>
    <w:rsid w:val="004A1AA2"/>
    <w:rsid w:val="00570AC5"/>
    <w:rsid w:val="005734B0"/>
    <w:rsid w:val="0058094D"/>
    <w:rsid w:val="005E4A91"/>
    <w:rsid w:val="00602504"/>
    <w:rsid w:val="00607B9C"/>
    <w:rsid w:val="00612CFB"/>
    <w:rsid w:val="00635053"/>
    <w:rsid w:val="00646A4A"/>
    <w:rsid w:val="006751CB"/>
    <w:rsid w:val="006B3CA8"/>
    <w:rsid w:val="006D552E"/>
    <w:rsid w:val="006E128C"/>
    <w:rsid w:val="00722B97"/>
    <w:rsid w:val="00783DEA"/>
    <w:rsid w:val="00797A67"/>
    <w:rsid w:val="007C58BE"/>
    <w:rsid w:val="008165F2"/>
    <w:rsid w:val="00817C64"/>
    <w:rsid w:val="008209D3"/>
    <w:rsid w:val="00830327"/>
    <w:rsid w:val="00851328"/>
    <w:rsid w:val="0086412B"/>
    <w:rsid w:val="008A19D9"/>
    <w:rsid w:val="008A29A8"/>
    <w:rsid w:val="008B5BAB"/>
    <w:rsid w:val="008F1E86"/>
    <w:rsid w:val="0091603A"/>
    <w:rsid w:val="00917556"/>
    <w:rsid w:val="00920FD1"/>
    <w:rsid w:val="00972E53"/>
    <w:rsid w:val="009B55B9"/>
    <w:rsid w:val="009C2F2D"/>
    <w:rsid w:val="009C3B6B"/>
    <w:rsid w:val="009D216D"/>
    <w:rsid w:val="009D6AD6"/>
    <w:rsid w:val="009F3CDE"/>
    <w:rsid w:val="00A4024A"/>
    <w:rsid w:val="00A45C15"/>
    <w:rsid w:val="00A47D71"/>
    <w:rsid w:val="00A766B3"/>
    <w:rsid w:val="00A83620"/>
    <w:rsid w:val="00AB18A1"/>
    <w:rsid w:val="00B27CCA"/>
    <w:rsid w:val="00B901F7"/>
    <w:rsid w:val="00B92987"/>
    <w:rsid w:val="00B97397"/>
    <w:rsid w:val="00BA43BA"/>
    <w:rsid w:val="00BB0A18"/>
    <w:rsid w:val="00C05807"/>
    <w:rsid w:val="00C27752"/>
    <w:rsid w:val="00C312CF"/>
    <w:rsid w:val="00C6429D"/>
    <w:rsid w:val="00C854E5"/>
    <w:rsid w:val="00C87BD6"/>
    <w:rsid w:val="00CE5871"/>
    <w:rsid w:val="00D259B1"/>
    <w:rsid w:val="00D52E6A"/>
    <w:rsid w:val="00D70718"/>
    <w:rsid w:val="00DB4B55"/>
    <w:rsid w:val="00DE651D"/>
    <w:rsid w:val="00E13D5A"/>
    <w:rsid w:val="00E32392"/>
    <w:rsid w:val="00E409AC"/>
    <w:rsid w:val="00EB5B5A"/>
    <w:rsid w:val="00EC169C"/>
    <w:rsid w:val="00F14251"/>
    <w:rsid w:val="00FA22D7"/>
    <w:rsid w:val="00FB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29</cp:revision>
  <dcterms:created xsi:type="dcterms:W3CDTF">2022-11-03T11:07:00Z</dcterms:created>
  <dcterms:modified xsi:type="dcterms:W3CDTF">2022-11-03T16:01:00Z</dcterms:modified>
</cp:coreProperties>
</file>