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19" w:type="dxa"/>
        <w:tblLook w:val="04A0" w:firstRow="1" w:lastRow="0" w:firstColumn="1" w:lastColumn="0" w:noHBand="0" w:noVBand="1"/>
      </w:tblPr>
      <w:tblGrid>
        <w:gridCol w:w="709"/>
        <w:gridCol w:w="270"/>
        <w:gridCol w:w="2990"/>
        <w:gridCol w:w="270"/>
        <w:gridCol w:w="529"/>
        <w:gridCol w:w="270"/>
        <w:gridCol w:w="1840"/>
        <w:gridCol w:w="270"/>
        <w:gridCol w:w="4540"/>
        <w:gridCol w:w="330"/>
        <w:gridCol w:w="560"/>
        <w:gridCol w:w="553"/>
        <w:gridCol w:w="1280"/>
        <w:gridCol w:w="335"/>
        <w:gridCol w:w="1284"/>
        <w:gridCol w:w="789"/>
      </w:tblGrid>
      <w:tr w:rsidR="00752F29" w:rsidRPr="00752F29" w14:paraId="2F345A4D" w14:textId="77777777" w:rsidTr="00752F29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A617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A30A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880E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5234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68DE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F3C4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8235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0BF9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98F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F242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AB47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A6AA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AB40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95A3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5E7FD" w14:textId="7480679E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F73752" wp14:editId="0B67B28B">
                  <wp:simplePos x="0" y="0"/>
                  <wp:positionH relativeFrom="page">
                    <wp:posOffset>139700</wp:posOffset>
                  </wp:positionH>
                  <wp:positionV relativeFrom="page">
                    <wp:posOffset>10795</wp:posOffset>
                  </wp:positionV>
                  <wp:extent cx="863600" cy="179705"/>
                  <wp:effectExtent l="0" t="0" r="0" b="0"/>
                  <wp:wrapNone/>
                  <wp:docPr id="22" name="Picture 22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0BB6C-8493-C971-55B9-DE5C71B954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550BB6C-8493-C971-55B9-DE5C71B954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194C0" w14:textId="2624540F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673EFB51" w14:textId="77777777" w:rsidTr="00752F29">
        <w:trPr>
          <w:trHeight w:hRule="exact" w:val="10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9050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2BB33" w14:textId="42669574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sz w:val="80"/>
                <w:szCs w:val="8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808080"/>
                <w:sz w:val="80"/>
                <w:szCs w:val="80"/>
                <w:lang w:eastAsia="en-GB"/>
              </w:rPr>
              <w:t>JOB CHANGE DECISION MATRIX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495AE" w14:textId="5DF8EDBF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693D45AF" w14:textId="77777777" w:rsidTr="00752F29">
        <w:trPr>
          <w:trHeight w:hRule="exact"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C3AB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5C56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3573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6900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F763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60AF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0A04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436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43D3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E6B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8ABA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45B3A7DC" w14:textId="77777777" w:rsidTr="00752F29">
        <w:trPr>
          <w:trHeight w:hRule="exact"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730A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1531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DD25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BB29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F3A4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B6D1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  <w:t>DECISION FACTORS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4E72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43D7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72C4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AEAD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  <w:t>POTENTIAL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06A1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6E86BF6F" w14:textId="77777777" w:rsidTr="00752F29">
        <w:trPr>
          <w:trHeight w:hRule="exact" w:val="1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B8E2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8F88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26F9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0B27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ACC8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44BD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DCB2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64C9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4042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0563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7396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95E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FCFC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3B70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0587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D879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6B2955C7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AE58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F474F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36EF8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108A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5E85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AF9DF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4AC08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C9BC3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45448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6370C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EB2CF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88D9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E96D2"/>
            <w:noWrap/>
            <w:vAlign w:val="center"/>
            <w:hideMark/>
          </w:tcPr>
          <w:p w14:paraId="48CCCAD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EBD5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4603DDD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29CE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69F14355" w14:textId="77777777" w:rsidTr="00752F29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C9EA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FC4D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F20DC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9664C8"/>
                <w:sz w:val="24"/>
                <w:szCs w:val="2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4"/>
                <w:szCs w:val="24"/>
                <w:lang w:eastAsia="en-GB"/>
              </w:rPr>
              <w:t>WHAT MAKES THE DIFFERENCE FOR ME?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C469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D620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95A35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5BA83EC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7D7A5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CC175A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  <w:t>From my perspective, the salary range for a role could easily determine whether I am ready to take the leap and accept a job offer or keep looking.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A8C22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2DC9BB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0EA2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44849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6227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4F225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A30D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50874191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104C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11D5B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3F70A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D21EA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E879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3B5E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F6D5F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AECD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DC25C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A330C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3B73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94A6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7D730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725C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0245E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0206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56E946A2" w14:textId="77777777" w:rsidTr="00752F29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B3C1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6CB46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51342D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808080"/>
                <w:lang w:eastAsia="en-GB"/>
              </w:rPr>
              <w:t>CURRENT JOB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4B5FA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0E06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CE63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8CB4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7A4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F9A3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EDD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CA56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2FE0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8D5B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BD90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090B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CB3C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7B7B7E2C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7AC4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A95AE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210A5A9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  <w:t>My current job is only 2 blocks from home and my position is secure. Being a manager in a stable company is a nice success. The problem is that there is very little room for advancement and education, and the salary rarely goes up.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B00D2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552F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7C46E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B9448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7518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506BE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4798E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129D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FBE4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E96D2"/>
            <w:noWrap/>
            <w:vAlign w:val="center"/>
            <w:hideMark/>
          </w:tcPr>
          <w:p w14:paraId="32E29B9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7600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10AC79B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519C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439D6B43" w14:textId="77777777" w:rsidTr="00752F29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460B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1FE4C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8E0B6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1A35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36EB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B019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59C84CD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39292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EB99F9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  <w:t>Team management requires me to bind my team together so that collective goals can be achieved efficiently, and in most cases, more enjoyably.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7ECE4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C7E6A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A95A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D00A3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518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B23A7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3959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6770D2B5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8BAC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29BD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26E3C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FBE4D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7CFC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B92F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1B6A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48922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1C0DE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4E3D0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88BEF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1E54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520A5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2239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C6D43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8848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022634EF" w14:textId="77777777" w:rsidTr="00752F29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0554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E4686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4EDC9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A319B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EC90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26D2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15A5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37CC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752A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9F75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3241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D665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D0B5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84D9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4620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29DA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28344930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9699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E4017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8697A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9338D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8BA4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0EAFF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80D0A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236B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8906D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D7EDC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8BD8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C01F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E96D2"/>
            <w:noWrap/>
            <w:vAlign w:val="center"/>
            <w:hideMark/>
          </w:tcPr>
          <w:p w14:paraId="0A85433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07BE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374F495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CFC9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2892C733" w14:textId="77777777" w:rsidTr="00752F29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87FC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7B61E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83FD3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65581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2684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96CBB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40125BF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5DD70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0F4DBB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  <w:t>I always keep a close eye on where my family will be based in order to optimize work-life balance.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5FA7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077B7B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8F10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28C9B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8D69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D7F95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41BF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0A71F493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0C6F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0DF0F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E1D12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2293F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29AA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30C0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310D7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F169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71FF0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50E85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EEFC3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DDDC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236C4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BF9B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876CB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206F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3A444372" w14:textId="77777777" w:rsidTr="00752F29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0506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D9E85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B453A3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808080"/>
                <w:lang w:eastAsia="en-GB"/>
              </w:rPr>
              <w:t>POTENTIAL JOB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F966D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BED2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6968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8FE2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ADAA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2691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69B4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D43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AD8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0FD6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6F41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F311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ACFD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02B22773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4C2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63131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8DF6046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  <w:t>Potential employers do not hide that I am an exceptional person for their open position and are ready to provide very good compensation for my work. My success, however, is strongly linked to the success of the entire company.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7D22E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46E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D60F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CC08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3307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B655B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0402B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8CBD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1F61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E96D2"/>
            <w:noWrap/>
            <w:vAlign w:val="center"/>
            <w:hideMark/>
          </w:tcPr>
          <w:p w14:paraId="1BA9ABA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B694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3773B94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8318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55BCBAE5" w14:textId="77777777" w:rsidTr="00752F29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01AD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33004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D8D07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3824D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92AD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E17F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7389EA4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RISK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ED31D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9E81D8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  <w:t>Job security comes with a feeling of protection against things like layoffs, economic downfalls, and other factors that could impact employment.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7E26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6812F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6D62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21CD7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91DF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ED5CE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D3A9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0D761AFA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AC47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2F40C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4D354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C30D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A23C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AB52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44D5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7067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4F447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174A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4D6B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E6FE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855C0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E766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1041E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7BD4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15B04A24" w14:textId="77777777" w:rsidTr="00752F29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5A0C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6598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531FD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9B754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DF6E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525C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6151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3BAC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0DFE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952B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7151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1E33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5604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AAA2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F774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F02E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40DA0D6C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90D4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1F8AE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18508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9631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A50E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DD891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E0924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817F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9D243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8353F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9A3A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7B42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E96D2"/>
            <w:noWrap/>
            <w:vAlign w:val="center"/>
            <w:hideMark/>
          </w:tcPr>
          <w:p w14:paraId="59D7136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F80E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0CD1E2A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129B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0C1E9723" w14:textId="77777777" w:rsidTr="00752F29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1CE1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8B0FE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D234C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FFE6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0004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9665A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4CC584D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LEARN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509A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D07A07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  <w:t>I want to be able to learn on my job. It improves my skills on the job and makes me work more professionally.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62C0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338E9C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2EBD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F340F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CF4D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002B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8505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27FD303D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8CD6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0D421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D130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BF762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510C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02B01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A227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A283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64D9A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E030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C701F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2C26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81426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9DAE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EEB37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2720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5EC14BF2" w14:textId="77777777" w:rsidTr="00752F29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068C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2F90B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CFF68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808080"/>
                <w:sz w:val="20"/>
                <w:szCs w:val="20"/>
                <w:lang w:eastAsia="en-GB"/>
              </w:rPr>
              <w:t>CURRENT JOB SCORE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1736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538D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37F8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1526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4633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FD8C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B236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AF91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2E82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1299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53E4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3120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716C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00D970E1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B6E9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1E4B0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04F64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6263A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4E91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EC36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B8BD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111BF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995A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A0500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2C487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497C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E96D2"/>
            <w:noWrap/>
            <w:vAlign w:val="center"/>
            <w:hideMark/>
          </w:tcPr>
          <w:p w14:paraId="679EAC7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C2E6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7E9CC39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93F9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4450777B" w14:textId="77777777" w:rsidTr="00752F29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C263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E36BA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A55F7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sz w:val="48"/>
                <w:szCs w:val="4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808080"/>
                <w:sz w:val="48"/>
                <w:szCs w:val="48"/>
                <w:lang w:eastAsia="en-GB"/>
              </w:rPr>
              <w:t>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4D05A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DD11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AA0D4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6A0FA"/>
            <w:noWrap/>
            <w:vAlign w:val="center"/>
            <w:hideMark/>
          </w:tcPr>
          <w:p w14:paraId="63CCDA7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MY BUSINESS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5CBC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C6760B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18"/>
                <w:szCs w:val="18"/>
                <w:lang w:eastAsia="en-GB"/>
              </w:rPr>
              <w:t>Working at a job that gives me the opportunity to use the acquired knowledge to start my own business more easily is desirable.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AB500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AC435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9664C8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61C0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D9B8D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5186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54F3A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D45E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4938B57A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4703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50DEB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7D074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DA8F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86BC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B1C1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2168B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9E29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3736C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3CCA9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5682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9664C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8D9A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30528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9A49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B7B76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C327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2B2A9730" w14:textId="77777777" w:rsidTr="00752F29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6F6A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80CBF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CB8A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b/>
                <w:bCs/>
                <w:color w:val="808080"/>
                <w:sz w:val="20"/>
                <w:szCs w:val="20"/>
                <w:lang w:eastAsia="en-GB"/>
              </w:rPr>
              <w:t>POTENTIAL JOB SCORE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4283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6DDF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EBB8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CFF9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EE2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ADF8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F037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4742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99F9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B408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6BC5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3BB1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CE2E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0236D9BA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6C4ED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D810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C4307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240C0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D5F8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7582E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A88E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D2718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5A856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BC010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0501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8E825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C001A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0CC8D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8314A4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B945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19262529" w14:textId="77777777" w:rsidTr="00752F29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B5B5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FABC05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0BDFE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sz w:val="48"/>
                <w:szCs w:val="4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808080"/>
                <w:sz w:val="48"/>
                <w:szCs w:val="48"/>
                <w:lang w:eastAsia="en-GB"/>
              </w:rPr>
              <w:t>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987DB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A9AF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B71B7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A60C83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48"/>
                <w:szCs w:val="48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808080"/>
                <w:sz w:val="48"/>
                <w:szCs w:val="48"/>
                <w:lang w:eastAsia="en-GB"/>
              </w:rPr>
              <w:t xml:space="preserve">The numbers say </w:t>
            </w:r>
            <w:proofErr w:type="gramStart"/>
            <w:r w:rsidRPr="00752F29">
              <w:rPr>
                <w:rFonts w:ascii="Bahnschrift" w:eastAsia="Times New Roman" w:hAnsi="Bahnschrift" w:cs="Calibri"/>
                <w:color w:val="808080"/>
                <w:sz w:val="48"/>
                <w:szCs w:val="48"/>
                <w:lang w:eastAsia="en-GB"/>
              </w:rPr>
              <w:t>it's</w:t>
            </w:r>
            <w:proofErr w:type="gramEnd"/>
            <w:r w:rsidRPr="00752F29">
              <w:rPr>
                <w:rFonts w:ascii="Bahnschrift" w:eastAsia="Times New Roman" w:hAnsi="Bahnschrift" w:cs="Calibri"/>
                <w:color w:val="808080"/>
                <w:sz w:val="48"/>
                <w:szCs w:val="48"/>
                <w:lang w:eastAsia="en-GB"/>
              </w:rPr>
              <w:t xml:space="preserve"> time to change your job!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AB45C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42A4B6AE" w14:textId="77777777" w:rsidTr="00752F29">
        <w:trPr>
          <w:trHeight w:hRule="exact"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C5ED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808E1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7021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77CCA7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2E12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B4A81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A1CEDB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9602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9B12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4DCC8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AB5890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1752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7B4FA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D6BEEE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75759" w14:textId="77777777" w:rsidR="00752F29" w:rsidRPr="00752F29" w:rsidRDefault="00752F29" w:rsidP="00752F2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ED596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F29" w:rsidRPr="00752F29" w14:paraId="298FAFE9" w14:textId="77777777" w:rsidTr="00752F29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10D39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51FA4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BD1E8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0B0E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EB4D3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C03FA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17B71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6DFF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DC892" w14:textId="77777777" w:rsidR="00752F29" w:rsidRPr="00752F29" w:rsidRDefault="00752F29" w:rsidP="00752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03C8C" w14:textId="32CE59B2" w:rsidR="00752F29" w:rsidRPr="00752F29" w:rsidRDefault="00752F29" w:rsidP="00752F29">
            <w:pPr>
              <w:spacing w:after="0" w:line="240" w:lineRule="auto"/>
              <w:ind w:right="266"/>
              <w:jc w:val="right"/>
              <w:rPr>
                <w:rFonts w:ascii="Bahnschrift" w:eastAsia="Open Sans" w:hAnsi="Bahnschrift" w:cs="Open Sans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  <w:hyperlink r:id="rId6" w:history="1">
              <w:r w:rsidRPr="00752F29">
                <w:rPr>
                  <w:rStyle w:val="Hyperlink"/>
                  <w:rFonts w:ascii="Bahnschrift" w:eastAsia="Open Sans" w:hAnsi="Bahnschrift" w:cs="Open Sans"/>
                  <w:b/>
                  <w:bCs/>
                  <w:color w:val="404040" w:themeColor="text1" w:themeTint="BF"/>
                  <w:kern w:val="24"/>
                  <w:sz w:val="18"/>
                  <w:szCs w:val="18"/>
                </w:rPr>
                <w:t>© TemplateLab.com</w:t>
              </w:r>
            </w:hyperlink>
            <w:r w:rsidRPr="00752F2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F59A157" w14:textId="77777777" w:rsidR="00AA76A3" w:rsidRPr="00752F29" w:rsidRDefault="00AA76A3">
      <w:pPr>
        <w:rPr>
          <w:sz w:val="2"/>
          <w:szCs w:val="2"/>
        </w:rPr>
      </w:pPr>
    </w:p>
    <w:sectPr w:rsidR="00AA76A3" w:rsidRPr="00752F29" w:rsidSect="00752F2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29"/>
    <w:rsid w:val="00752F29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FE39"/>
  <w15:chartTrackingRefBased/>
  <w15:docId w15:val="{05C3F9CA-0F9F-44CF-BAEB-A4DE7D4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2022-12-16T19:56:00Z</dcterms:created>
  <dcterms:modified xsi:type="dcterms:W3CDTF">2022-12-16T20:04:00Z</dcterms:modified>
</cp:coreProperties>
</file>